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4F3241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1905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591E08" w:rsidRDefault="00A278C0" w:rsidP="00A278C0">
      <w:pPr>
        <w:jc w:val="center"/>
      </w:pPr>
      <w:r w:rsidRPr="00591E08">
        <w:t>ПРАВИТЕЛЬСТВО САНКТ-ПЕТЕРБУРГА</w:t>
      </w:r>
    </w:p>
    <w:p w:rsidR="00A278C0" w:rsidRPr="00591E08" w:rsidRDefault="00A278C0" w:rsidP="00A278C0">
      <w:pPr>
        <w:jc w:val="center"/>
        <w:rPr>
          <w:b/>
          <w:bCs/>
          <w:spacing w:val="50"/>
        </w:rPr>
      </w:pPr>
      <w:r w:rsidRPr="00591E08">
        <w:rPr>
          <w:b/>
          <w:bCs/>
          <w:spacing w:val="50"/>
        </w:rPr>
        <w:t>КОМИТЕТ ПО ТРАНСПОРТУ</w:t>
      </w:r>
    </w:p>
    <w:p w:rsidR="00A278C0" w:rsidRPr="00591E08" w:rsidRDefault="00A278C0" w:rsidP="00A278C0">
      <w:pPr>
        <w:jc w:val="center"/>
        <w:rPr>
          <w:b/>
          <w:bCs/>
          <w:spacing w:val="120"/>
        </w:rPr>
      </w:pPr>
      <w:r w:rsidRPr="00591E08">
        <w:rPr>
          <w:b/>
          <w:bCs/>
          <w:spacing w:val="120"/>
        </w:rPr>
        <w:t>РАСПОРЯЖЕНИЕ</w:t>
      </w:r>
    </w:p>
    <w:p w:rsidR="00A278C0" w:rsidRPr="00555A28" w:rsidRDefault="00A278C0" w:rsidP="00A278C0">
      <w:r w:rsidRPr="00591E08">
        <w:tab/>
      </w:r>
      <w:r w:rsidRPr="00591E08">
        <w:tab/>
      </w:r>
      <w:r w:rsidRPr="00591E08">
        <w:tab/>
      </w:r>
      <w:r w:rsidRPr="00591E08">
        <w:tab/>
      </w:r>
      <w:r w:rsidRPr="00591E08">
        <w:tab/>
      </w:r>
      <w:r w:rsidRPr="00591E08">
        <w:tab/>
      </w:r>
      <w:r w:rsidRPr="00591E08">
        <w:tab/>
      </w:r>
      <w:r w:rsidRPr="00591E08">
        <w:tab/>
      </w:r>
    </w:p>
    <w:p w:rsidR="00A278C0" w:rsidRPr="00591E08" w:rsidRDefault="00A278C0" w:rsidP="00A278C0">
      <w:pPr>
        <w:ind w:left="6491" w:firstLine="709"/>
      </w:pPr>
      <w:r w:rsidRPr="00591E08">
        <w:t>ОКУД</w:t>
      </w:r>
    </w:p>
    <w:p w:rsidR="00A278C0" w:rsidRPr="000B2181" w:rsidRDefault="00A278C0" w:rsidP="00A278C0">
      <w:pPr>
        <w:rPr>
          <w:b/>
        </w:rPr>
      </w:pPr>
    </w:p>
    <w:p w:rsidR="00A278C0" w:rsidRPr="002F7D8D" w:rsidRDefault="001D3B1E" w:rsidP="00A278C0">
      <w:r w:rsidRPr="002F7D8D">
        <w:t>____ _____________ 202</w:t>
      </w:r>
      <w:r w:rsidR="00A337E6">
        <w:t>5</w:t>
      </w:r>
      <w:r w:rsidR="00A278C0" w:rsidRPr="002F7D8D">
        <w:t xml:space="preserve"> г.</w:t>
      </w:r>
      <w:r w:rsidR="00A278C0" w:rsidRPr="002F7D8D">
        <w:tab/>
      </w:r>
      <w:r w:rsidR="00A278C0" w:rsidRPr="002F7D8D">
        <w:tab/>
      </w:r>
      <w:r w:rsidR="00A278C0" w:rsidRPr="002F7D8D">
        <w:tab/>
      </w:r>
      <w:r w:rsidR="00A278C0" w:rsidRPr="002F7D8D">
        <w:tab/>
      </w:r>
      <w:r w:rsidR="00A278C0" w:rsidRPr="002F7D8D">
        <w:tab/>
      </w:r>
      <w:r w:rsidR="00A278C0" w:rsidRPr="002F7D8D">
        <w:tab/>
      </w:r>
      <w:r w:rsidR="00A278C0" w:rsidRPr="002F7D8D">
        <w:tab/>
        <w:t>№ ___________</w:t>
      </w:r>
    </w:p>
    <w:p w:rsidR="00A524B2" w:rsidRPr="000B2181" w:rsidRDefault="00A524B2" w:rsidP="00A524B2">
      <w:pPr>
        <w:rPr>
          <w:b/>
        </w:rPr>
      </w:pPr>
    </w:p>
    <w:p w:rsidR="00181144" w:rsidRPr="000B2181" w:rsidRDefault="00181144" w:rsidP="00B46E02">
      <w:pPr>
        <w:pStyle w:val="Style4"/>
        <w:widowControl/>
        <w:rPr>
          <w:rStyle w:val="FontStyle15"/>
          <w:sz w:val="24"/>
          <w:szCs w:val="24"/>
        </w:rPr>
      </w:pPr>
    </w:p>
    <w:p w:rsidR="002271D3" w:rsidRDefault="00B46E02" w:rsidP="002C7B2B">
      <w:pPr>
        <w:pStyle w:val="Style4"/>
        <w:ind w:right="4536"/>
        <w:rPr>
          <w:rStyle w:val="FontStyle15"/>
          <w:sz w:val="24"/>
          <w:szCs w:val="24"/>
        </w:rPr>
      </w:pPr>
      <w:r w:rsidRPr="002F7D8D">
        <w:rPr>
          <w:rStyle w:val="FontStyle15"/>
          <w:sz w:val="24"/>
          <w:szCs w:val="24"/>
        </w:rPr>
        <w:t>О</w:t>
      </w:r>
      <w:r w:rsidR="000B2181">
        <w:rPr>
          <w:rStyle w:val="FontStyle15"/>
          <w:sz w:val="24"/>
          <w:szCs w:val="24"/>
        </w:rPr>
        <w:t xml:space="preserve"> </w:t>
      </w:r>
      <w:r w:rsidR="00320137">
        <w:rPr>
          <w:rStyle w:val="FontStyle15"/>
          <w:sz w:val="24"/>
          <w:szCs w:val="24"/>
        </w:rPr>
        <w:t>внесении изменения</w:t>
      </w:r>
      <w:r w:rsidR="002271D3">
        <w:rPr>
          <w:rStyle w:val="FontStyle15"/>
          <w:sz w:val="24"/>
          <w:szCs w:val="24"/>
        </w:rPr>
        <w:t xml:space="preserve"> </w:t>
      </w:r>
      <w:r w:rsidR="00100152">
        <w:rPr>
          <w:rStyle w:val="FontStyle15"/>
          <w:sz w:val="24"/>
          <w:szCs w:val="24"/>
        </w:rPr>
        <w:br/>
      </w:r>
      <w:r w:rsidR="002271D3">
        <w:rPr>
          <w:rStyle w:val="FontStyle15"/>
          <w:sz w:val="24"/>
          <w:szCs w:val="24"/>
        </w:rPr>
        <w:t xml:space="preserve">в распоряжение </w:t>
      </w:r>
    </w:p>
    <w:p w:rsidR="002271D3" w:rsidRPr="002271D3" w:rsidRDefault="002271D3" w:rsidP="002271D3">
      <w:pPr>
        <w:pStyle w:val="Style4"/>
        <w:ind w:right="4536"/>
        <w:rPr>
          <w:rStyle w:val="FontStyle15"/>
          <w:b w:val="0"/>
          <w:sz w:val="24"/>
          <w:szCs w:val="24"/>
        </w:rPr>
      </w:pPr>
      <w:r>
        <w:rPr>
          <w:rStyle w:val="FontStyle15"/>
          <w:sz w:val="24"/>
          <w:szCs w:val="24"/>
        </w:rPr>
        <w:t xml:space="preserve">Комитета по транспорту </w:t>
      </w:r>
      <w:r w:rsidR="00100152">
        <w:rPr>
          <w:rStyle w:val="FontStyle15"/>
          <w:sz w:val="24"/>
          <w:szCs w:val="24"/>
        </w:rPr>
        <w:br/>
      </w:r>
      <w:r w:rsidRPr="002271D3">
        <w:rPr>
          <w:b/>
        </w:rPr>
        <w:t>от 01.11.2025 № 513-р</w:t>
      </w:r>
    </w:p>
    <w:p w:rsidR="003A35F6" w:rsidRPr="002F7D8D" w:rsidRDefault="003A35F6" w:rsidP="002271D3">
      <w:pPr>
        <w:pStyle w:val="Style6"/>
        <w:widowControl/>
        <w:spacing w:line="240" w:lineRule="auto"/>
        <w:ind w:right="283" w:firstLine="0"/>
        <w:rPr>
          <w:rStyle w:val="FontStyle16"/>
          <w:b w:val="0"/>
          <w:sz w:val="24"/>
          <w:szCs w:val="24"/>
        </w:rPr>
      </w:pPr>
    </w:p>
    <w:p w:rsidR="00BC659C" w:rsidRPr="00BC659C" w:rsidRDefault="000B2181" w:rsidP="00BC659C">
      <w:pPr>
        <w:autoSpaceDE w:val="0"/>
        <w:autoSpaceDN w:val="0"/>
        <w:adjustRightInd w:val="0"/>
        <w:ind w:firstLine="567"/>
        <w:jc w:val="both"/>
      </w:pPr>
      <w:r>
        <w:t>1. </w:t>
      </w:r>
      <w:r w:rsidR="002271D3">
        <w:t xml:space="preserve">Внести </w:t>
      </w:r>
      <w:r w:rsidR="00320137">
        <w:t xml:space="preserve">изменение </w:t>
      </w:r>
      <w:r w:rsidR="002271D3">
        <w:t xml:space="preserve">в распоряжение Комитета по транспорту от 01.11.2025 № 513-р </w:t>
      </w:r>
      <w:r w:rsidR="00320137">
        <w:br/>
      </w:r>
      <w:r w:rsidR="002271D3">
        <w:t xml:space="preserve">«О закрытии водных путей Санкт-Петербурга для движения судов и водных объектов </w:t>
      </w:r>
      <w:r w:rsidR="00320137">
        <w:br/>
      </w:r>
      <w:r w:rsidR="002271D3">
        <w:t>для плавания на маломерных судах в Санкт-Петербурге и внесении изменений в некоторые распоряжения Комитета по транспорту»</w:t>
      </w:r>
      <w:r w:rsidR="00320137">
        <w:t>, дополнив п</w:t>
      </w:r>
      <w:r w:rsidR="002271D3">
        <w:t>ункт 2 распоряжения после слов «</w:t>
      </w:r>
      <w:r w:rsidR="002271D3">
        <w:rPr>
          <w:snapToGrid/>
        </w:rPr>
        <w:t>используемые в мероприятиях по обеспечению контроля за безопасностью судоходства</w:t>
      </w:r>
      <w:r w:rsidR="00BC659C">
        <w:rPr>
          <w:snapToGrid/>
        </w:rPr>
        <w:t>,</w:t>
      </w:r>
      <w:r w:rsidR="002271D3" w:rsidRPr="002271D3">
        <w:rPr>
          <w:bCs/>
        </w:rPr>
        <w:t xml:space="preserve">» словами </w:t>
      </w:r>
      <w:r w:rsidR="002271D3">
        <w:rPr>
          <w:bCs/>
        </w:rPr>
        <w:t>«</w:t>
      </w:r>
      <w:r w:rsidR="00BC659C">
        <w:t xml:space="preserve">для осуществления </w:t>
      </w:r>
      <w:r w:rsidR="00BC659C">
        <w:t>подво</w:t>
      </w:r>
      <w:r w:rsidR="00A54414">
        <w:t>дно-технических и других подобных</w:t>
      </w:r>
      <w:r w:rsidR="00BC659C">
        <w:t xml:space="preserve"> </w:t>
      </w:r>
      <w:r w:rsidR="00BC659C" w:rsidRPr="00EA352E">
        <w:t>работ</w:t>
      </w:r>
      <w:r w:rsidR="00BC659C">
        <w:t xml:space="preserve">, </w:t>
      </w:r>
      <w:r w:rsidR="00BC659C">
        <w:t xml:space="preserve">в том числе </w:t>
      </w:r>
      <w:r w:rsidR="00BC659C">
        <w:t>связанных с осмотром подводной части судов</w:t>
      </w:r>
      <w:r w:rsidR="00BC659C">
        <w:t>,».</w:t>
      </w:r>
    </w:p>
    <w:p w:rsidR="00B46E02" w:rsidRPr="002F7D8D" w:rsidRDefault="002271D3" w:rsidP="00320137">
      <w:pPr>
        <w:pStyle w:val="Style5"/>
        <w:widowControl/>
        <w:tabs>
          <w:tab w:val="left" w:pos="710"/>
        </w:tabs>
        <w:spacing w:line="240" w:lineRule="auto"/>
        <w:ind w:firstLine="567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2</w:t>
      </w:r>
      <w:r w:rsidR="00181144" w:rsidRPr="002F7D8D">
        <w:rPr>
          <w:rStyle w:val="FontStyle16"/>
          <w:b w:val="0"/>
          <w:sz w:val="24"/>
          <w:szCs w:val="24"/>
        </w:rPr>
        <w:t>.</w:t>
      </w:r>
      <w:r w:rsidR="004214CA" w:rsidRPr="002F7D8D">
        <w:rPr>
          <w:rStyle w:val="FontStyle16"/>
          <w:b w:val="0"/>
          <w:sz w:val="24"/>
          <w:szCs w:val="24"/>
        </w:rPr>
        <w:t> </w:t>
      </w:r>
      <w:r w:rsidR="00B46E02" w:rsidRPr="002F7D8D">
        <w:rPr>
          <w:rStyle w:val="FontStyle16"/>
          <w:b w:val="0"/>
          <w:sz w:val="24"/>
          <w:szCs w:val="24"/>
        </w:rPr>
        <w:t xml:space="preserve">Контроль за выполнением распоряжения возложить на </w:t>
      </w:r>
      <w:r w:rsidR="00181144" w:rsidRPr="002F7D8D">
        <w:rPr>
          <w:rStyle w:val="FontStyle16"/>
          <w:b w:val="0"/>
          <w:sz w:val="24"/>
          <w:szCs w:val="24"/>
        </w:rPr>
        <w:t xml:space="preserve">заместителя </w:t>
      </w:r>
      <w:r w:rsidR="00B46E02" w:rsidRPr="002F7D8D">
        <w:rPr>
          <w:rStyle w:val="FontStyle16"/>
          <w:b w:val="0"/>
          <w:sz w:val="24"/>
          <w:szCs w:val="24"/>
        </w:rPr>
        <w:t>председателя Комитета</w:t>
      </w:r>
      <w:r w:rsidR="0093618C" w:rsidRPr="002F7D8D">
        <w:rPr>
          <w:rStyle w:val="FontStyle16"/>
          <w:b w:val="0"/>
          <w:sz w:val="24"/>
          <w:szCs w:val="24"/>
        </w:rPr>
        <w:t xml:space="preserve"> </w:t>
      </w:r>
      <w:proofErr w:type="spellStart"/>
      <w:r w:rsidR="000B2181">
        <w:rPr>
          <w:rStyle w:val="FontStyle16"/>
          <w:b w:val="0"/>
          <w:sz w:val="24"/>
          <w:szCs w:val="24"/>
        </w:rPr>
        <w:t>Ваньчкова</w:t>
      </w:r>
      <w:proofErr w:type="spellEnd"/>
      <w:r w:rsidR="000B2181">
        <w:rPr>
          <w:rStyle w:val="FontStyle16"/>
          <w:b w:val="0"/>
          <w:sz w:val="24"/>
          <w:szCs w:val="24"/>
        </w:rPr>
        <w:t xml:space="preserve"> Д.Ю.</w:t>
      </w:r>
    </w:p>
    <w:p w:rsidR="00CA0B7A" w:rsidRDefault="00CA0B7A" w:rsidP="00B32679">
      <w:pPr>
        <w:autoSpaceDE w:val="0"/>
        <w:autoSpaceDN w:val="0"/>
        <w:adjustRightInd w:val="0"/>
        <w:ind w:right="283"/>
        <w:jc w:val="both"/>
        <w:rPr>
          <w:rStyle w:val="FontStyle16"/>
          <w:sz w:val="24"/>
          <w:szCs w:val="24"/>
        </w:rPr>
      </w:pPr>
    </w:p>
    <w:p w:rsidR="002F7D8D" w:rsidRPr="002F7D8D" w:rsidRDefault="002F7D8D" w:rsidP="00B32679">
      <w:pPr>
        <w:autoSpaceDE w:val="0"/>
        <w:autoSpaceDN w:val="0"/>
        <w:adjustRightInd w:val="0"/>
        <w:ind w:right="283"/>
        <w:jc w:val="both"/>
        <w:rPr>
          <w:rStyle w:val="FontStyle16"/>
          <w:sz w:val="24"/>
          <w:szCs w:val="24"/>
        </w:rPr>
      </w:pPr>
      <w:bookmarkStart w:id="0" w:name="_GoBack"/>
      <w:bookmarkEnd w:id="0"/>
    </w:p>
    <w:p w:rsidR="00B66956" w:rsidRDefault="00A337E6" w:rsidP="00320137">
      <w:pPr>
        <w:autoSpaceDE w:val="0"/>
        <w:autoSpaceDN w:val="0"/>
        <w:adjustRightInd w:val="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П</w:t>
      </w:r>
      <w:r w:rsidR="000F4EE9" w:rsidRPr="002F7D8D">
        <w:rPr>
          <w:rStyle w:val="FontStyle16"/>
          <w:sz w:val="24"/>
          <w:szCs w:val="24"/>
        </w:rPr>
        <w:t>редседател</w:t>
      </w:r>
      <w:r>
        <w:rPr>
          <w:rStyle w:val="FontStyle16"/>
          <w:sz w:val="24"/>
          <w:szCs w:val="24"/>
        </w:rPr>
        <w:t>ь</w:t>
      </w:r>
      <w:r w:rsidR="000F4EE9" w:rsidRPr="002F7D8D">
        <w:rPr>
          <w:rStyle w:val="FontStyle16"/>
          <w:sz w:val="24"/>
          <w:szCs w:val="24"/>
        </w:rPr>
        <w:t xml:space="preserve"> Комитета</w:t>
      </w:r>
      <w:r w:rsidR="004214CA" w:rsidRPr="002F7D8D">
        <w:rPr>
          <w:rStyle w:val="FontStyle16"/>
          <w:sz w:val="24"/>
          <w:szCs w:val="24"/>
        </w:rPr>
        <w:t xml:space="preserve">                </w:t>
      </w:r>
      <w:r>
        <w:rPr>
          <w:rStyle w:val="FontStyle16"/>
          <w:sz w:val="24"/>
          <w:szCs w:val="24"/>
        </w:rPr>
        <w:t xml:space="preserve">  </w:t>
      </w:r>
      <w:r w:rsidR="004214CA" w:rsidRPr="002F7D8D">
        <w:rPr>
          <w:rStyle w:val="FontStyle16"/>
          <w:sz w:val="24"/>
          <w:szCs w:val="24"/>
        </w:rPr>
        <w:t xml:space="preserve">    </w:t>
      </w:r>
      <w:r w:rsidR="0081407F" w:rsidRPr="002F7D8D">
        <w:rPr>
          <w:rStyle w:val="FontStyle16"/>
          <w:sz w:val="24"/>
          <w:szCs w:val="24"/>
        </w:rPr>
        <w:t xml:space="preserve">                         </w:t>
      </w:r>
      <w:r w:rsidR="00181144" w:rsidRPr="002F7D8D">
        <w:rPr>
          <w:rStyle w:val="FontStyle16"/>
          <w:sz w:val="24"/>
          <w:szCs w:val="24"/>
        </w:rPr>
        <w:t xml:space="preserve"> </w:t>
      </w:r>
      <w:r w:rsidR="006118D0">
        <w:rPr>
          <w:rStyle w:val="FontStyle16"/>
          <w:sz w:val="24"/>
          <w:szCs w:val="24"/>
        </w:rPr>
        <w:t xml:space="preserve">                    </w:t>
      </w:r>
      <w:r w:rsidR="00181144" w:rsidRPr="002F7D8D">
        <w:rPr>
          <w:rStyle w:val="FontStyle16"/>
          <w:sz w:val="24"/>
          <w:szCs w:val="24"/>
        </w:rPr>
        <w:t xml:space="preserve">  </w:t>
      </w:r>
      <w:r>
        <w:rPr>
          <w:rStyle w:val="FontStyle16"/>
          <w:sz w:val="24"/>
          <w:szCs w:val="24"/>
        </w:rPr>
        <w:t xml:space="preserve">          </w:t>
      </w:r>
      <w:r w:rsidR="006118D0">
        <w:rPr>
          <w:rStyle w:val="FontStyle16"/>
          <w:sz w:val="24"/>
          <w:szCs w:val="24"/>
        </w:rPr>
        <w:t xml:space="preserve"> </w:t>
      </w:r>
      <w:r w:rsidR="00181144" w:rsidRPr="002F7D8D">
        <w:rPr>
          <w:rStyle w:val="FontStyle16"/>
          <w:sz w:val="24"/>
          <w:szCs w:val="24"/>
        </w:rPr>
        <w:t xml:space="preserve">     </w:t>
      </w:r>
      <w:r w:rsidR="00320137">
        <w:rPr>
          <w:rStyle w:val="FontStyle16"/>
          <w:sz w:val="24"/>
          <w:szCs w:val="24"/>
        </w:rPr>
        <w:t xml:space="preserve">    </w:t>
      </w:r>
      <w:proofErr w:type="spellStart"/>
      <w:r>
        <w:rPr>
          <w:rStyle w:val="FontStyle16"/>
          <w:sz w:val="24"/>
          <w:szCs w:val="24"/>
        </w:rPr>
        <w:t>В.К.Енокаев</w:t>
      </w:r>
      <w:proofErr w:type="spellEnd"/>
    </w:p>
    <w:p w:rsidR="002271D3" w:rsidRDefault="002271D3" w:rsidP="00E178B2">
      <w:pPr>
        <w:autoSpaceDE w:val="0"/>
        <w:autoSpaceDN w:val="0"/>
        <w:adjustRightInd w:val="0"/>
        <w:ind w:right="283"/>
        <w:jc w:val="both"/>
        <w:rPr>
          <w:rStyle w:val="FontStyle16"/>
          <w:sz w:val="24"/>
          <w:szCs w:val="24"/>
        </w:rPr>
      </w:pPr>
    </w:p>
    <w:p w:rsidR="002271D3" w:rsidRDefault="002271D3" w:rsidP="00E178B2">
      <w:pPr>
        <w:autoSpaceDE w:val="0"/>
        <w:autoSpaceDN w:val="0"/>
        <w:adjustRightInd w:val="0"/>
        <w:ind w:right="283"/>
        <w:jc w:val="both"/>
        <w:rPr>
          <w:rStyle w:val="FontStyle16"/>
          <w:sz w:val="24"/>
          <w:szCs w:val="24"/>
        </w:rPr>
      </w:pPr>
    </w:p>
    <w:p w:rsidR="002271D3" w:rsidRDefault="002271D3" w:rsidP="00E178B2">
      <w:pPr>
        <w:autoSpaceDE w:val="0"/>
        <w:autoSpaceDN w:val="0"/>
        <w:adjustRightInd w:val="0"/>
        <w:ind w:right="283"/>
        <w:jc w:val="both"/>
        <w:rPr>
          <w:rStyle w:val="FontStyle16"/>
          <w:sz w:val="24"/>
          <w:szCs w:val="24"/>
        </w:rPr>
      </w:pPr>
    </w:p>
    <w:p w:rsidR="002271D3" w:rsidRDefault="002271D3" w:rsidP="00E178B2">
      <w:pPr>
        <w:autoSpaceDE w:val="0"/>
        <w:autoSpaceDN w:val="0"/>
        <w:adjustRightInd w:val="0"/>
        <w:ind w:right="283"/>
        <w:jc w:val="both"/>
        <w:rPr>
          <w:rStyle w:val="FontStyle16"/>
          <w:sz w:val="24"/>
          <w:szCs w:val="24"/>
        </w:rPr>
      </w:pPr>
    </w:p>
    <w:p w:rsidR="002271D3" w:rsidRDefault="002271D3" w:rsidP="00E178B2">
      <w:pPr>
        <w:autoSpaceDE w:val="0"/>
        <w:autoSpaceDN w:val="0"/>
        <w:adjustRightInd w:val="0"/>
        <w:ind w:right="283"/>
        <w:jc w:val="both"/>
        <w:rPr>
          <w:rStyle w:val="FontStyle16"/>
          <w:sz w:val="24"/>
          <w:szCs w:val="24"/>
        </w:rPr>
      </w:pPr>
    </w:p>
    <w:sectPr w:rsidR="002271D3" w:rsidSect="000B2181">
      <w:headerReference w:type="default" r:id="rId8"/>
      <w:headerReference w:type="first" r:id="rId9"/>
      <w:pgSz w:w="11907" w:h="16840" w:code="9"/>
      <w:pgMar w:top="1134" w:right="567" w:bottom="1134" w:left="1701" w:header="68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14" w:rsidRDefault="00EA7414">
      <w:r>
        <w:separator/>
      </w:r>
    </w:p>
  </w:endnote>
  <w:endnote w:type="continuationSeparator" w:id="0">
    <w:p w:rsidR="00EA7414" w:rsidRDefault="00EA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14" w:rsidRDefault="00EA7414">
      <w:r>
        <w:separator/>
      </w:r>
    </w:p>
  </w:footnote>
  <w:footnote w:type="continuationSeparator" w:id="0">
    <w:p w:rsidR="00EA7414" w:rsidRDefault="00EA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388036"/>
      <w:docPartObj>
        <w:docPartGallery w:val="Page Numbers (Top of Page)"/>
        <w:docPartUnique/>
      </w:docPartObj>
    </w:sdtPr>
    <w:sdtEndPr/>
    <w:sdtContent>
      <w:p w:rsidR="000B2181" w:rsidRDefault="000B21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1D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79" w:rsidRDefault="00B3267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4451"/>
    <w:multiLevelType w:val="multilevel"/>
    <w:tmpl w:val="37F627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53C4C00"/>
    <w:multiLevelType w:val="hybridMultilevel"/>
    <w:tmpl w:val="F6B05D94"/>
    <w:lvl w:ilvl="0" w:tplc="E7C6352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8E08BC"/>
    <w:multiLevelType w:val="singleLevel"/>
    <w:tmpl w:val="D848CE78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DD858A0"/>
    <w:multiLevelType w:val="hybridMultilevel"/>
    <w:tmpl w:val="21A4F960"/>
    <w:lvl w:ilvl="0" w:tplc="2D5EBEF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851B86"/>
    <w:multiLevelType w:val="multilevel"/>
    <w:tmpl w:val="D8FE28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69390144"/>
    <w:multiLevelType w:val="hybridMultilevel"/>
    <w:tmpl w:val="7C9004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3F7CC4"/>
    <w:multiLevelType w:val="multilevel"/>
    <w:tmpl w:val="955EB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B2"/>
    <w:rsid w:val="00000519"/>
    <w:rsid w:val="000326CC"/>
    <w:rsid w:val="000474E1"/>
    <w:rsid w:val="00086925"/>
    <w:rsid w:val="000B2181"/>
    <w:rsid w:val="000C4F38"/>
    <w:rsid w:val="000C71FB"/>
    <w:rsid w:val="000D562D"/>
    <w:rsid w:val="000E1216"/>
    <w:rsid w:val="000E3584"/>
    <w:rsid w:val="000F4EE9"/>
    <w:rsid w:val="00100152"/>
    <w:rsid w:val="00106CF7"/>
    <w:rsid w:val="00112DBA"/>
    <w:rsid w:val="00135B38"/>
    <w:rsid w:val="001408E5"/>
    <w:rsid w:val="00142DE1"/>
    <w:rsid w:val="00146916"/>
    <w:rsid w:val="00155E0F"/>
    <w:rsid w:val="001718D8"/>
    <w:rsid w:val="00181144"/>
    <w:rsid w:val="001959D6"/>
    <w:rsid w:val="001C59EA"/>
    <w:rsid w:val="001D3B1E"/>
    <w:rsid w:val="001D3BAF"/>
    <w:rsid w:val="00210FA2"/>
    <w:rsid w:val="002271D3"/>
    <w:rsid w:val="00240A75"/>
    <w:rsid w:val="00245C8F"/>
    <w:rsid w:val="002521F9"/>
    <w:rsid w:val="00286D70"/>
    <w:rsid w:val="002935D0"/>
    <w:rsid w:val="002B22CA"/>
    <w:rsid w:val="002C7B2B"/>
    <w:rsid w:val="002D3EF2"/>
    <w:rsid w:val="002F7D8D"/>
    <w:rsid w:val="00300B01"/>
    <w:rsid w:val="00307D24"/>
    <w:rsid w:val="00320137"/>
    <w:rsid w:val="0033103E"/>
    <w:rsid w:val="00336BAE"/>
    <w:rsid w:val="00343DB5"/>
    <w:rsid w:val="00346515"/>
    <w:rsid w:val="00352176"/>
    <w:rsid w:val="00355F52"/>
    <w:rsid w:val="00385270"/>
    <w:rsid w:val="003A19C3"/>
    <w:rsid w:val="003A35F6"/>
    <w:rsid w:val="003A4746"/>
    <w:rsid w:val="003B2ABD"/>
    <w:rsid w:val="003C18EE"/>
    <w:rsid w:val="003D5A72"/>
    <w:rsid w:val="003E7960"/>
    <w:rsid w:val="003F3183"/>
    <w:rsid w:val="003F739F"/>
    <w:rsid w:val="003F7C44"/>
    <w:rsid w:val="0041185C"/>
    <w:rsid w:val="004214CA"/>
    <w:rsid w:val="00427698"/>
    <w:rsid w:val="004363B4"/>
    <w:rsid w:val="00446A22"/>
    <w:rsid w:val="00471D76"/>
    <w:rsid w:val="004721FF"/>
    <w:rsid w:val="00493820"/>
    <w:rsid w:val="004A23E9"/>
    <w:rsid w:val="004A4F8D"/>
    <w:rsid w:val="004B6D96"/>
    <w:rsid w:val="004C76EF"/>
    <w:rsid w:val="004E2042"/>
    <w:rsid w:val="004E2EB9"/>
    <w:rsid w:val="004F3241"/>
    <w:rsid w:val="005012D6"/>
    <w:rsid w:val="0053173C"/>
    <w:rsid w:val="00555A28"/>
    <w:rsid w:val="00591E08"/>
    <w:rsid w:val="005925DC"/>
    <w:rsid w:val="005A07ED"/>
    <w:rsid w:val="005A28E2"/>
    <w:rsid w:val="005B09BC"/>
    <w:rsid w:val="005B1B21"/>
    <w:rsid w:val="005C00C8"/>
    <w:rsid w:val="00601229"/>
    <w:rsid w:val="00601509"/>
    <w:rsid w:val="006118D0"/>
    <w:rsid w:val="00624862"/>
    <w:rsid w:val="006622FD"/>
    <w:rsid w:val="006705E6"/>
    <w:rsid w:val="006833FC"/>
    <w:rsid w:val="0069756D"/>
    <w:rsid w:val="006C6558"/>
    <w:rsid w:val="00703DDA"/>
    <w:rsid w:val="00720762"/>
    <w:rsid w:val="0073476B"/>
    <w:rsid w:val="007434F3"/>
    <w:rsid w:val="00751EB8"/>
    <w:rsid w:val="0081407F"/>
    <w:rsid w:val="00834D60"/>
    <w:rsid w:val="00880B4A"/>
    <w:rsid w:val="00883766"/>
    <w:rsid w:val="008918BC"/>
    <w:rsid w:val="00897332"/>
    <w:rsid w:val="008A6B4E"/>
    <w:rsid w:val="008D0CE2"/>
    <w:rsid w:val="0091313C"/>
    <w:rsid w:val="0093618C"/>
    <w:rsid w:val="009409C1"/>
    <w:rsid w:val="00946C65"/>
    <w:rsid w:val="0098168D"/>
    <w:rsid w:val="009A4DDF"/>
    <w:rsid w:val="009E6EF3"/>
    <w:rsid w:val="00A03AE4"/>
    <w:rsid w:val="00A04BFE"/>
    <w:rsid w:val="00A25FF1"/>
    <w:rsid w:val="00A278C0"/>
    <w:rsid w:val="00A337E6"/>
    <w:rsid w:val="00A37702"/>
    <w:rsid w:val="00A44202"/>
    <w:rsid w:val="00A45882"/>
    <w:rsid w:val="00A524B2"/>
    <w:rsid w:val="00A54414"/>
    <w:rsid w:val="00A86029"/>
    <w:rsid w:val="00A969E0"/>
    <w:rsid w:val="00AD646B"/>
    <w:rsid w:val="00AD660F"/>
    <w:rsid w:val="00AD7B27"/>
    <w:rsid w:val="00AF0FBB"/>
    <w:rsid w:val="00B32679"/>
    <w:rsid w:val="00B45007"/>
    <w:rsid w:val="00B46E02"/>
    <w:rsid w:val="00B65C8A"/>
    <w:rsid w:val="00B66956"/>
    <w:rsid w:val="00B92D31"/>
    <w:rsid w:val="00B94282"/>
    <w:rsid w:val="00BC659C"/>
    <w:rsid w:val="00BE05EB"/>
    <w:rsid w:val="00BE3395"/>
    <w:rsid w:val="00BF02D5"/>
    <w:rsid w:val="00C111B6"/>
    <w:rsid w:val="00C12D3A"/>
    <w:rsid w:val="00C1737B"/>
    <w:rsid w:val="00C314BA"/>
    <w:rsid w:val="00C5475C"/>
    <w:rsid w:val="00CA0B7A"/>
    <w:rsid w:val="00D06188"/>
    <w:rsid w:val="00D16337"/>
    <w:rsid w:val="00D21709"/>
    <w:rsid w:val="00D22BD2"/>
    <w:rsid w:val="00D23C4A"/>
    <w:rsid w:val="00D457C3"/>
    <w:rsid w:val="00D50B8C"/>
    <w:rsid w:val="00D52889"/>
    <w:rsid w:val="00D54305"/>
    <w:rsid w:val="00D87238"/>
    <w:rsid w:val="00DB4749"/>
    <w:rsid w:val="00DE5901"/>
    <w:rsid w:val="00E0189A"/>
    <w:rsid w:val="00E1045B"/>
    <w:rsid w:val="00E178B2"/>
    <w:rsid w:val="00E17A81"/>
    <w:rsid w:val="00E17AFC"/>
    <w:rsid w:val="00E44556"/>
    <w:rsid w:val="00E61192"/>
    <w:rsid w:val="00E7272B"/>
    <w:rsid w:val="00E778B2"/>
    <w:rsid w:val="00E81D46"/>
    <w:rsid w:val="00EA68D0"/>
    <w:rsid w:val="00EA7414"/>
    <w:rsid w:val="00EB5810"/>
    <w:rsid w:val="00ED28C1"/>
    <w:rsid w:val="00ED6266"/>
    <w:rsid w:val="00EF0E36"/>
    <w:rsid w:val="00F20354"/>
    <w:rsid w:val="00F70803"/>
    <w:rsid w:val="00F914BC"/>
    <w:rsid w:val="00FA19D1"/>
    <w:rsid w:val="00FC3644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ECA2D"/>
  <w15:docId w15:val="{7CC0C158-1B8C-40A3-B404-0F93192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AF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1D3BAF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1D3BAF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1D3BAF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1D3BAF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1D3BAF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1D3BAF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rsid w:val="001D3BAF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1D3B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D3BAF"/>
  </w:style>
  <w:style w:type="character" w:styleId="a9">
    <w:name w:val="Hyperlink"/>
    <w:basedOn w:val="a0"/>
    <w:rsid w:val="001D3BAF"/>
    <w:rPr>
      <w:color w:val="0000FF"/>
      <w:u w:val="single"/>
    </w:rPr>
  </w:style>
  <w:style w:type="paragraph" w:styleId="aa">
    <w:name w:val="Balloon Text"/>
    <w:basedOn w:val="a"/>
    <w:link w:val="ab"/>
    <w:rsid w:val="00A278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278C0"/>
    <w:rPr>
      <w:rFonts w:ascii="Tahoma" w:hAnsi="Tahoma" w:cs="Tahoma"/>
      <w:snapToGrid w:val="0"/>
      <w:sz w:val="16"/>
      <w:szCs w:val="16"/>
    </w:rPr>
  </w:style>
  <w:style w:type="paragraph" w:customStyle="1" w:styleId="Style6">
    <w:name w:val="Style6"/>
    <w:basedOn w:val="a"/>
    <w:uiPriority w:val="99"/>
    <w:rsid w:val="006622FD"/>
    <w:pPr>
      <w:widowControl w:val="0"/>
      <w:autoSpaceDE w:val="0"/>
      <w:autoSpaceDN w:val="0"/>
      <w:adjustRightInd w:val="0"/>
      <w:spacing w:line="317" w:lineRule="exact"/>
      <w:ind w:firstLine="581"/>
      <w:jc w:val="both"/>
    </w:pPr>
    <w:rPr>
      <w:rFonts w:eastAsiaTheme="minorEastAsia"/>
      <w:snapToGrid/>
    </w:rPr>
  </w:style>
  <w:style w:type="character" w:customStyle="1" w:styleId="FontStyle17">
    <w:name w:val="Font Style17"/>
    <w:basedOn w:val="a0"/>
    <w:uiPriority w:val="99"/>
    <w:rsid w:val="006622FD"/>
    <w:rPr>
      <w:rFonts w:ascii="Times New Roman" w:hAnsi="Times New Roman" w:cs="Times New Roman" w:hint="default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6622FD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0F4EE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B46E02"/>
    <w:pPr>
      <w:widowControl w:val="0"/>
      <w:autoSpaceDE w:val="0"/>
      <w:autoSpaceDN w:val="0"/>
      <w:adjustRightInd w:val="0"/>
    </w:pPr>
    <w:rPr>
      <w:rFonts w:eastAsiaTheme="minorEastAsia"/>
      <w:snapToGrid/>
    </w:rPr>
  </w:style>
  <w:style w:type="character" w:customStyle="1" w:styleId="FontStyle15">
    <w:name w:val="Font Style15"/>
    <w:basedOn w:val="a0"/>
    <w:uiPriority w:val="99"/>
    <w:rsid w:val="00B46E0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B46E02"/>
    <w:pPr>
      <w:widowControl w:val="0"/>
      <w:autoSpaceDE w:val="0"/>
      <w:autoSpaceDN w:val="0"/>
      <w:adjustRightInd w:val="0"/>
      <w:spacing w:line="317" w:lineRule="exact"/>
      <w:ind w:firstLine="432"/>
      <w:jc w:val="both"/>
    </w:pPr>
    <w:rPr>
      <w:rFonts w:eastAsiaTheme="minorEastAsia"/>
      <w:snapToGrid/>
    </w:rPr>
  </w:style>
  <w:style w:type="character" w:styleId="ad">
    <w:name w:val="FollowedHyperlink"/>
    <w:basedOn w:val="a0"/>
    <w:rsid w:val="00C1737B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32679"/>
    <w:rPr>
      <w:snapToGrid w:val="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32679"/>
    <w:rPr>
      <w:snapToGrid w:val="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2271D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2271D3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Анна</dc:creator>
  <cp:lastModifiedBy>Синеева Светлана Анатольевна</cp:lastModifiedBy>
  <cp:revision>25</cp:revision>
  <cp:lastPrinted>2025-11-06T07:43:00Z</cp:lastPrinted>
  <dcterms:created xsi:type="dcterms:W3CDTF">2024-04-08T14:07:00Z</dcterms:created>
  <dcterms:modified xsi:type="dcterms:W3CDTF">2025-11-06T12:39:00Z</dcterms:modified>
</cp:coreProperties>
</file>