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F88" w:rsidRPr="004E1959" w:rsidRDefault="00A50F88" w:rsidP="00C561F6">
      <w:pPr>
        <w:pStyle w:val="a3"/>
        <w:tabs>
          <w:tab w:val="left" w:pos="5103"/>
        </w:tabs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3B697D" w:rsidRPr="00EB3819" w:rsidRDefault="00C561F6" w:rsidP="00A50F88">
      <w:pPr>
        <w:pStyle w:val="a3"/>
        <w:tabs>
          <w:tab w:val="left" w:pos="5103"/>
        </w:tabs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 w:rsidR="003B697D" w:rsidRPr="004E1959">
        <w:rPr>
          <w:rFonts w:ascii="Times New Roman" w:hAnsi="Times New Roman"/>
          <w:sz w:val="24"/>
          <w:szCs w:val="24"/>
        </w:rPr>
        <w:t>приказ</w:t>
      </w:r>
      <w:r>
        <w:rPr>
          <w:rFonts w:ascii="Times New Roman" w:hAnsi="Times New Roman"/>
          <w:sz w:val="24"/>
          <w:szCs w:val="24"/>
        </w:rPr>
        <w:t>у</w:t>
      </w:r>
      <w:r w:rsidR="003B697D" w:rsidRPr="004E1959">
        <w:rPr>
          <w:rFonts w:ascii="Times New Roman" w:hAnsi="Times New Roman"/>
          <w:sz w:val="24"/>
          <w:szCs w:val="24"/>
        </w:rPr>
        <w:t xml:space="preserve"> Комитета по труду </w:t>
      </w:r>
      <w:r w:rsidR="003B697D" w:rsidRPr="004E1959">
        <w:rPr>
          <w:rFonts w:ascii="Times New Roman" w:hAnsi="Times New Roman"/>
          <w:sz w:val="24"/>
          <w:szCs w:val="24"/>
        </w:rPr>
        <w:br/>
        <w:t>и занятости населения Санкт-Петербург</w:t>
      </w:r>
      <w:r w:rsidR="003B697D">
        <w:rPr>
          <w:rFonts w:ascii="Times New Roman" w:hAnsi="Times New Roman"/>
          <w:sz w:val="24"/>
          <w:szCs w:val="24"/>
        </w:rPr>
        <w:t xml:space="preserve">а                            от                   </w:t>
      </w:r>
      <w:r w:rsidR="003B697D" w:rsidRPr="004E1959">
        <w:rPr>
          <w:rFonts w:ascii="Times New Roman" w:hAnsi="Times New Roman"/>
          <w:bCs/>
          <w:sz w:val="24"/>
          <w:szCs w:val="24"/>
        </w:rPr>
        <w:t>№</w:t>
      </w:r>
    </w:p>
    <w:p w:rsidR="003B697D" w:rsidRDefault="003B697D" w:rsidP="003B697D">
      <w:pPr>
        <w:rPr>
          <w:rFonts w:ascii="Times New Roman" w:hAnsi="Times New Roman"/>
          <w:b/>
          <w:sz w:val="24"/>
          <w:szCs w:val="24"/>
        </w:rPr>
      </w:pPr>
    </w:p>
    <w:p w:rsidR="008A69B1" w:rsidRPr="008A69B1" w:rsidRDefault="008A69B1" w:rsidP="008A6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A69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СОСТАВ</w:t>
      </w:r>
    </w:p>
    <w:p w:rsidR="008A69B1" w:rsidRPr="008A69B1" w:rsidRDefault="008A69B1" w:rsidP="008A6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A69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комиссии по соблюдению требований к служебному поведению </w:t>
      </w:r>
    </w:p>
    <w:p w:rsidR="008A69B1" w:rsidRPr="008A69B1" w:rsidRDefault="008A69B1" w:rsidP="008A6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A69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государственных гражданских служащих Санкт-Петербурга </w:t>
      </w:r>
    </w:p>
    <w:p w:rsidR="008A69B1" w:rsidRPr="008A69B1" w:rsidRDefault="008A69B1" w:rsidP="008A6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A69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Комитета по труду и занятости населения Санкт-Петербурга </w:t>
      </w:r>
    </w:p>
    <w:p w:rsidR="008A69B1" w:rsidRPr="008A69B1" w:rsidRDefault="008A69B1" w:rsidP="008A69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A69B1">
        <w:rPr>
          <w:rFonts w:ascii="Times New Roman" w:eastAsia="Times New Roman" w:hAnsi="Times New Roman"/>
          <w:b/>
          <w:color w:val="000000"/>
          <w:sz w:val="24"/>
          <w:szCs w:val="24"/>
        </w:rPr>
        <w:t>и урегулированию конфликта интересов</w:t>
      </w:r>
    </w:p>
    <w:p w:rsidR="008A69B1" w:rsidRPr="008A69B1" w:rsidRDefault="008A69B1" w:rsidP="008A69B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"/>
        <w:tblW w:w="978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424"/>
        <w:gridCol w:w="6243"/>
      </w:tblGrid>
      <w:tr w:rsidR="008A69B1" w:rsidRPr="008A69B1" w:rsidTr="00B3551F">
        <w:tc>
          <w:tcPr>
            <w:tcW w:w="9782" w:type="dxa"/>
            <w:gridSpan w:val="3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Председатель комиссии</w:t>
            </w: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69B1" w:rsidRPr="008A69B1" w:rsidTr="00B3551F"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Морозкова</w:t>
            </w: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Татьяна Александровна</w:t>
            </w: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первый заместитель председателя Комитета по труду </w:t>
            </w: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 занятости населения Санкт-Петербурга</w:t>
            </w:r>
          </w:p>
        </w:tc>
      </w:tr>
      <w:tr w:rsidR="008A69B1" w:rsidRPr="008A69B1" w:rsidTr="00B3551F">
        <w:trPr>
          <w:trHeight w:val="170"/>
        </w:trPr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4"/>
                <w:szCs w:val="4"/>
                <w:lang w:eastAsia="ru-RU"/>
              </w:rPr>
            </w:pP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69B1" w:rsidRPr="008A69B1" w:rsidTr="00B3551F">
        <w:tc>
          <w:tcPr>
            <w:tcW w:w="9782" w:type="dxa"/>
            <w:gridSpan w:val="3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Заместитель председателя</w:t>
            </w: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A69B1" w:rsidRPr="008A69B1" w:rsidTr="00B3551F"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Титова </w:t>
            </w: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Наталья Алексеева</w:t>
            </w: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отдела по вопросам го</w:t>
            </w:r>
            <w:bookmarkStart w:id="0" w:name="_GoBack"/>
            <w:bookmarkEnd w:id="0"/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сударственной службы </w:t>
            </w: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 кадров Комитета по труду и занятости населения </w:t>
            </w: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</w:tr>
      <w:tr w:rsidR="008A69B1" w:rsidRPr="008A69B1" w:rsidTr="00B3551F"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69B1" w:rsidRPr="008A69B1" w:rsidTr="00B3551F">
        <w:tc>
          <w:tcPr>
            <w:tcW w:w="9782" w:type="dxa"/>
            <w:gridSpan w:val="3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Члены комиссии:</w:t>
            </w: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69B1" w:rsidRPr="008A69B1" w:rsidTr="00B3551F"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Александрова </w:t>
            </w: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Татьяна Федоровна</w:t>
            </w: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главный специалист юридического отдела Комитета </w:t>
            </w: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труду и занятости населения Санкт-Петербурга</w:t>
            </w:r>
          </w:p>
        </w:tc>
      </w:tr>
      <w:tr w:rsidR="008A69B1" w:rsidRPr="008A69B1" w:rsidTr="00B3551F"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69B1" w:rsidRPr="008A69B1" w:rsidTr="00B3551F"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Филипенко</w:t>
            </w: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Елена Викторовна</w:t>
            </w: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начальник контрольно-ревизионного отдела Комитета </w:t>
            </w: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 труду и занятости населения Санкт-Петербурга</w:t>
            </w:r>
          </w:p>
        </w:tc>
      </w:tr>
      <w:tr w:rsidR="008A69B1" w:rsidRPr="008A69B1" w:rsidTr="00B3551F"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69B1" w:rsidRPr="008A69B1" w:rsidTr="00B3551F"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Арно</w:t>
            </w: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Анастасия Николаевна</w:t>
            </w: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главный специалист - юрисконсульт отдела </w:t>
            </w: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по профилактике коррупционных и иных правонарушений Комитета государственной службы </w:t>
            </w: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 кадровой политики Администрации Губернатора </w:t>
            </w: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Санкт-Петербурга</w:t>
            </w:r>
          </w:p>
        </w:tc>
      </w:tr>
      <w:tr w:rsidR="008A69B1" w:rsidRPr="008A69B1" w:rsidTr="00B3551F">
        <w:trPr>
          <w:gridAfter w:val="1"/>
          <w:wAfter w:w="6243" w:type="dxa"/>
        </w:trPr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69B1" w:rsidRPr="008A69B1" w:rsidTr="00B3551F"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Байер</w:t>
            </w: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Юлия Паулевна</w:t>
            </w: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к.с.н., доцент кафедры социальных технологий факультета социальных технологий Северо-Западного института управления Российской академии народного хозяйства и государственной службы при Президенте Российской Федерации</w:t>
            </w:r>
          </w:p>
        </w:tc>
      </w:tr>
      <w:tr w:rsidR="008A69B1" w:rsidRPr="008A69B1" w:rsidTr="00B3551F"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A69B1" w:rsidRPr="008A69B1" w:rsidTr="00B3551F"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Ветренко</w:t>
            </w: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Инна Александровна</w:t>
            </w: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д.п.н., заведующий кафедрой социальных технологий факультета социальных технологий Северо-Западного института управления Российской академии народного хозяйства и государственной службы при Президенте </w:t>
            </w: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Российской Федерации;</w:t>
            </w:r>
          </w:p>
        </w:tc>
      </w:tr>
      <w:tr w:rsidR="008A69B1" w:rsidRPr="008A69B1" w:rsidTr="00B3551F"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69B1" w:rsidRPr="008A69B1" w:rsidTr="00B3551F">
        <w:tc>
          <w:tcPr>
            <w:tcW w:w="9782" w:type="dxa"/>
            <w:gridSpan w:val="3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Секретарь комиссии</w:t>
            </w:r>
          </w:p>
        </w:tc>
      </w:tr>
      <w:tr w:rsidR="008A69B1" w:rsidRPr="008A69B1" w:rsidTr="00B3551F">
        <w:trPr>
          <w:trHeight w:val="113"/>
        </w:trPr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69B1" w:rsidRPr="008A69B1" w:rsidTr="00B3551F">
        <w:tc>
          <w:tcPr>
            <w:tcW w:w="3115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Брык </w:t>
            </w:r>
          </w:p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Диана Александровна</w:t>
            </w:r>
          </w:p>
        </w:tc>
        <w:tc>
          <w:tcPr>
            <w:tcW w:w="424" w:type="dxa"/>
          </w:tcPr>
          <w:p w:rsidR="008A69B1" w:rsidRPr="008A69B1" w:rsidRDefault="008A69B1" w:rsidP="008A69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243" w:type="dxa"/>
          </w:tcPr>
          <w:p w:rsidR="008A69B1" w:rsidRPr="008A69B1" w:rsidRDefault="008A69B1" w:rsidP="008A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69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ведущий специалист отдела по вопросам государственной службы и кадров Комитета по труду и занятости населения Санкт-Петербурга</w:t>
            </w:r>
          </w:p>
        </w:tc>
      </w:tr>
    </w:tbl>
    <w:p w:rsidR="00C6063E" w:rsidRDefault="00C6063E" w:rsidP="008A69B1">
      <w:pPr>
        <w:spacing w:after="0" w:line="240" w:lineRule="auto"/>
      </w:pPr>
    </w:p>
    <w:sectPr w:rsidR="00C6063E" w:rsidSect="00C561F6">
      <w:headerReference w:type="default" r:id="rId6"/>
      <w:pgSz w:w="11906" w:h="16838"/>
      <w:pgMar w:top="851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97D" w:rsidRDefault="003B697D" w:rsidP="003B697D">
      <w:pPr>
        <w:spacing w:after="0" w:line="240" w:lineRule="auto"/>
      </w:pPr>
      <w:r>
        <w:separator/>
      </w:r>
    </w:p>
  </w:endnote>
  <w:endnote w:type="continuationSeparator" w:id="0">
    <w:p w:rsidR="003B697D" w:rsidRDefault="003B697D" w:rsidP="003B6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97D" w:rsidRDefault="003B697D" w:rsidP="003B697D">
      <w:pPr>
        <w:spacing w:after="0" w:line="240" w:lineRule="auto"/>
      </w:pPr>
      <w:r>
        <w:separator/>
      </w:r>
    </w:p>
  </w:footnote>
  <w:footnote w:type="continuationSeparator" w:id="0">
    <w:p w:rsidR="003B697D" w:rsidRDefault="003B697D" w:rsidP="003B6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9710210"/>
      <w:docPartObj>
        <w:docPartGallery w:val="Page Numbers (Top of Page)"/>
        <w:docPartUnique/>
      </w:docPartObj>
    </w:sdtPr>
    <w:sdtEndPr/>
    <w:sdtContent>
      <w:p w:rsidR="003B697D" w:rsidRDefault="003B697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139">
          <w:rPr>
            <w:noProof/>
          </w:rPr>
          <w:t>2</w:t>
        </w:r>
        <w:r>
          <w:fldChar w:fldCharType="end"/>
        </w:r>
      </w:p>
    </w:sdtContent>
  </w:sdt>
  <w:p w:rsidR="003B697D" w:rsidRDefault="003B697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97D"/>
    <w:rsid w:val="001E7726"/>
    <w:rsid w:val="003B697D"/>
    <w:rsid w:val="00566139"/>
    <w:rsid w:val="00637FAD"/>
    <w:rsid w:val="008A69B1"/>
    <w:rsid w:val="00A50F88"/>
    <w:rsid w:val="00C561F6"/>
    <w:rsid w:val="00C6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ED19"/>
  <w15:chartTrackingRefBased/>
  <w15:docId w15:val="{8CEC666F-FD19-47B4-87DE-249348A2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9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697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3B6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697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B69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697D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8"/>
    <w:uiPriority w:val="39"/>
    <w:rsid w:val="008A6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8A6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66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6613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Брык Диана Александровна</dc:creator>
  <cp:keywords/>
  <dc:description/>
  <cp:lastModifiedBy>Брык Диана Александровна</cp:lastModifiedBy>
  <cp:revision>3</cp:revision>
  <cp:lastPrinted>2025-10-30T12:59:00Z</cp:lastPrinted>
  <dcterms:created xsi:type="dcterms:W3CDTF">2025-10-30T13:15:00Z</dcterms:created>
  <dcterms:modified xsi:type="dcterms:W3CDTF">2025-10-30T13:16:00Z</dcterms:modified>
</cp:coreProperties>
</file>