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459F817" w14:textId="0C924ED1" w:rsidR="00C31CAC" w:rsidRDefault="001D688F" w:rsidP="00355C0E">
      <w:pPr>
        <w:spacing w:after="0" w:line="240" w:lineRule="auto"/>
        <w:jc w:val="right"/>
        <w:rPr>
          <w:rFonts w:ascii="Times New Roman" w:hAnsi="Times New Roman" w:cs="Times New Roman"/>
          <w:sz w:val="28"/>
          <w:szCs w:val="28"/>
        </w:rPr>
      </w:pPr>
      <w:bookmarkStart w:id="0" w:name="_GoBack"/>
      <w:bookmarkEnd w:id="0"/>
      <w:r>
        <w:rPr>
          <w:rFonts w:ascii="Times New Roman" w:hAnsi="Times New Roman" w:cs="Times New Roman"/>
          <w:sz w:val="28"/>
          <w:szCs w:val="28"/>
        </w:rPr>
        <w:t xml:space="preserve">      </w:t>
      </w:r>
    </w:p>
    <w:p w14:paraId="2A8F47B9" w14:textId="77777777" w:rsidR="00C31CAC" w:rsidRDefault="00C31CAC" w:rsidP="00C31CAC">
      <w:pPr>
        <w:spacing w:after="0" w:line="240" w:lineRule="auto"/>
        <w:rPr>
          <w:rFonts w:ascii="Times New Roman" w:hAnsi="Times New Roman" w:cs="Times New Roman"/>
          <w:sz w:val="28"/>
          <w:szCs w:val="28"/>
        </w:rPr>
      </w:pPr>
    </w:p>
    <w:p w14:paraId="55BF54FB" w14:textId="77777777" w:rsidR="00C31CAC" w:rsidRDefault="00C31CAC" w:rsidP="00C31CAC">
      <w:pPr>
        <w:spacing w:after="0" w:line="240" w:lineRule="auto"/>
        <w:rPr>
          <w:rFonts w:ascii="Times New Roman" w:hAnsi="Times New Roman" w:cs="Times New Roman"/>
          <w:sz w:val="28"/>
          <w:szCs w:val="28"/>
        </w:rPr>
      </w:pPr>
    </w:p>
    <w:p w14:paraId="282BF3AE" w14:textId="77777777" w:rsidR="00C31CAC" w:rsidRDefault="00C31CAC" w:rsidP="00C31CAC">
      <w:pPr>
        <w:spacing w:after="0" w:line="240" w:lineRule="auto"/>
        <w:rPr>
          <w:rFonts w:ascii="Times New Roman" w:hAnsi="Times New Roman" w:cs="Times New Roman"/>
          <w:sz w:val="28"/>
          <w:szCs w:val="28"/>
        </w:rPr>
      </w:pPr>
    </w:p>
    <w:p w14:paraId="39303387" w14:textId="77777777" w:rsidR="00C31CAC" w:rsidRDefault="00C31CAC" w:rsidP="00C31CAC">
      <w:pPr>
        <w:spacing w:after="0" w:line="240" w:lineRule="auto"/>
        <w:rPr>
          <w:rFonts w:ascii="Times New Roman" w:hAnsi="Times New Roman" w:cs="Times New Roman"/>
          <w:sz w:val="28"/>
          <w:szCs w:val="28"/>
        </w:rPr>
      </w:pPr>
    </w:p>
    <w:p w14:paraId="0935894E" w14:textId="77777777" w:rsidR="00C31CAC" w:rsidRDefault="00C31CAC" w:rsidP="00C31CAC">
      <w:pPr>
        <w:spacing w:after="0" w:line="240" w:lineRule="auto"/>
        <w:rPr>
          <w:rFonts w:ascii="Times New Roman" w:hAnsi="Times New Roman" w:cs="Times New Roman"/>
          <w:sz w:val="28"/>
          <w:szCs w:val="28"/>
        </w:rPr>
      </w:pPr>
    </w:p>
    <w:p w14:paraId="65E11ED8" w14:textId="77777777" w:rsidR="00C31CAC" w:rsidRDefault="00C31CAC" w:rsidP="00C31CAC">
      <w:pPr>
        <w:spacing w:after="0" w:line="240" w:lineRule="auto"/>
        <w:rPr>
          <w:rFonts w:ascii="Times New Roman" w:hAnsi="Times New Roman" w:cs="Times New Roman"/>
          <w:sz w:val="28"/>
          <w:szCs w:val="28"/>
        </w:rPr>
      </w:pPr>
    </w:p>
    <w:p w14:paraId="08693670" w14:textId="77777777" w:rsidR="00C31CAC" w:rsidRDefault="00C31CAC" w:rsidP="00C31CAC">
      <w:pPr>
        <w:spacing w:after="0" w:line="240" w:lineRule="auto"/>
        <w:rPr>
          <w:rFonts w:ascii="Times New Roman" w:hAnsi="Times New Roman" w:cs="Times New Roman"/>
          <w:sz w:val="28"/>
          <w:szCs w:val="28"/>
        </w:rPr>
      </w:pPr>
    </w:p>
    <w:p w14:paraId="475A24BA" w14:textId="77777777" w:rsidR="00C31CAC" w:rsidRPr="00C31CAC" w:rsidRDefault="00C31CAC" w:rsidP="00C31CAC">
      <w:pPr>
        <w:spacing w:after="0" w:line="240" w:lineRule="auto"/>
        <w:ind w:right="3967"/>
        <w:rPr>
          <w:rFonts w:ascii="Times New Roman" w:eastAsia="Times New Roman" w:hAnsi="Times New Roman" w:cs="Times New Roman"/>
          <w:b/>
          <w:bCs/>
          <w:sz w:val="28"/>
          <w:szCs w:val="28"/>
          <w:lang w:eastAsia="ru-RU"/>
        </w:rPr>
      </w:pPr>
      <w:r w:rsidRPr="00C31CAC">
        <w:rPr>
          <w:rFonts w:ascii="Times New Roman" w:eastAsia="Times New Roman" w:hAnsi="Times New Roman" w:cs="Times New Roman"/>
          <w:b/>
          <w:bCs/>
          <w:sz w:val="28"/>
          <w:szCs w:val="28"/>
          <w:lang w:eastAsia="ru-RU"/>
        </w:rPr>
        <w:t xml:space="preserve">Об утверждении </w:t>
      </w:r>
    </w:p>
    <w:p w14:paraId="683FDCB1" w14:textId="77777777" w:rsidR="00C31CAC" w:rsidRPr="00C31CAC" w:rsidRDefault="00C31CAC" w:rsidP="00C31CAC">
      <w:pPr>
        <w:spacing w:after="0" w:line="240" w:lineRule="auto"/>
        <w:ind w:right="3967"/>
        <w:rPr>
          <w:rFonts w:ascii="Times New Roman" w:eastAsia="Times New Roman" w:hAnsi="Times New Roman" w:cs="Times New Roman"/>
          <w:b/>
          <w:bCs/>
          <w:sz w:val="28"/>
          <w:szCs w:val="28"/>
          <w:lang w:eastAsia="ru-RU"/>
        </w:rPr>
      </w:pPr>
      <w:r w:rsidRPr="00C31CAC">
        <w:rPr>
          <w:rFonts w:ascii="Times New Roman" w:eastAsia="Times New Roman" w:hAnsi="Times New Roman" w:cs="Times New Roman"/>
          <w:b/>
          <w:bCs/>
          <w:sz w:val="28"/>
          <w:szCs w:val="28"/>
          <w:lang w:eastAsia="ru-RU"/>
        </w:rPr>
        <w:t xml:space="preserve">Территориальной схемы </w:t>
      </w:r>
      <w:r w:rsidRPr="00C31CAC">
        <w:rPr>
          <w:rFonts w:ascii="Times New Roman" w:eastAsia="Times New Roman" w:hAnsi="Times New Roman" w:cs="Times New Roman"/>
          <w:b/>
          <w:bCs/>
          <w:sz w:val="28"/>
          <w:szCs w:val="28"/>
          <w:lang w:eastAsia="ru-RU"/>
        </w:rPr>
        <w:br/>
        <w:t>обращения с отход</w:t>
      </w:r>
      <w:r w:rsidR="00472375">
        <w:rPr>
          <w:rFonts w:ascii="Times New Roman" w:eastAsia="Times New Roman" w:hAnsi="Times New Roman" w:cs="Times New Roman"/>
          <w:b/>
          <w:bCs/>
          <w:sz w:val="28"/>
          <w:szCs w:val="28"/>
          <w:lang w:eastAsia="ru-RU"/>
        </w:rPr>
        <w:t xml:space="preserve">ами </w:t>
      </w:r>
      <w:r w:rsidR="00472375">
        <w:rPr>
          <w:rFonts w:ascii="Times New Roman" w:eastAsia="Times New Roman" w:hAnsi="Times New Roman" w:cs="Times New Roman"/>
          <w:b/>
          <w:bCs/>
          <w:sz w:val="28"/>
          <w:szCs w:val="28"/>
          <w:lang w:eastAsia="ru-RU"/>
        </w:rPr>
        <w:br/>
      </w:r>
      <w:r w:rsidRPr="00C31CAC">
        <w:rPr>
          <w:rFonts w:ascii="Times New Roman" w:eastAsia="Times New Roman" w:hAnsi="Times New Roman" w:cs="Times New Roman"/>
          <w:b/>
          <w:bCs/>
          <w:sz w:val="28"/>
          <w:szCs w:val="28"/>
          <w:lang w:eastAsia="ru-RU"/>
        </w:rPr>
        <w:t xml:space="preserve">Санкт-Петербурга </w:t>
      </w:r>
    </w:p>
    <w:p w14:paraId="75026C6E" w14:textId="77777777" w:rsidR="00C31CAC" w:rsidRPr="00C31CAC" w:rsidRDefault="00C31CAC" w:rsidP="00C31CAC">
      <w:pPr>
        <w:spacing w:after="0" w:line="240" w:lineRule="auto"/>
        <w:ind w:right="3967"/>
        <w:rPr>
          <w:rFonts w:ascii="Times New Roman" w:eastAsia="Times New Roman" w:hAnsi="Times New Roman" w:cs="Times New Roman"/>
          <w:b/>
          <w:bCs/>
          <w:sz w:val="28"/>
          <w:szCs w:val="28"/>
          <w:lang w:eastAsia="ru-RU"/>
        </w:rPr>
      </w:pPr>
    </w:p>
    <w:p w14:paraId="7906BB02" w14:textId="77777777" w:rsidR="00C31CAC" w:rsidRPr="00C31CAC" w:rsidRDefault="00C31CAC" w:rsidP="00C31CAC">
      <w:pPr>
        <w:spacing w:after="0" w:line="240" w:lineRule="auto"/>
        <w:ind w:right="3967"/>
        <w:rPr>
          <w:rFonts w:ascii="Times New Roman" w:eastAsia="Times New Roman" w:hAnsi="Times New Roman" w:cs="Times New Roman"/>
          <w:b/>
          <w:bCs/>
          <w:sz w:val="28"/>
          <w:szCs w:val="28"/>
          <w:lang w:eastAsia="ru-RU"/>
        </w:rPr>
      </w:pPr>
    </w:p>
    <w:p w14:paraId="12413018" w14:textId="77777777" w:rsidR="00C31CAC" w:rsidRPr="00C31CAC" w:rsidRDefault="00C31CAC" w:rsidP="00C31CAC">
      <w:pPr>
        <w:tabs>
          <w:tab w:val="left" w:pos="3164"/>
        </w:tabs>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31CAC">
        <w:rPr>
          <w:rFonts w:ascii="Times New Roman" w:eastAsia="Times New Roman" w:hAnsi="Times New Roman" w:cs="Times New Roman"/>
          <w:sz w:val="28"/>
          <w:szCs w:val="28"/>
          <w:lang w:eastAsia="ru-RU"/>
        </w:rPr>
        <w:t xml:space="preserve">Руководствуясь статьями 6 и 13.3 Федерального закона от 24.06.1998 </w:t>
      </w:r>
      <w:r w:rsidRPr="00C31CAC">
        <w:rPr>
          <w:rFonts w:ascii="Times New Roman" w:eastAsia="Times New Roman" w:hAnsi="Times New Roman" w:cs="Times New Roman"/>
          <w:sz w:val="28"/>
          <w:szCs w:val="28"/>
          <w:lang w:eastAsia="ru-RU"/>
        </w:rPr>
        <w:br/>
        <w:t xml:space="preserve">№ 89-ФЗ «Об отходах производства и потребления», в соответствии </w:t>
      </w:r>
      <w:r w:rsidRPr="00C31CAC">
        <w:rPr>
          <w:rFonts w:ascii="Times New Roman" w:eastAsia="Times New Roman" w:hAnsi="Times New Roman" w:cs="Times New Roman"/>
          <w:sz w:val="28"/>
          <w:szCs w:val="28"/>
          <w:lang w:eastAsia="ru-RU"/>
        </w:rPr>
        <w:br/>
        <w:t xml:space="preserve">с пунктом 3.2-10 Положения о Комитете по природопользованию, охране окружающей среды и обеспечению экологической безопасности, утвержденного постановлением </w:t>
      </w:r>
      <w:r w:rsidR="002A6014">
        <w:rPr>
          <w:rFonts w:ascii="Times New Roman" w:eastAsia="Times New Roman" w:hAnsi="Times New Roman" w:cs="Times New Roman"/>
          <w:sz w:val="28"/>
          <w:szCs w:val="28"/>
          <w:lang w:eastAsia="ru-RU"/>
        </w:rPr>
        <w:t xml:space="preserve">Правительства Санкт-Петербурга </w:t>
      </w:r>
      <w:r w:rsidRPr="00C31CAC">
        <w:rPr>
          <w:rFonts w:ascii="Times New Roman" w:eastAsia="Times New Roman" w:hAnsi="Times New Roman" w:cs="Times New Roman"/>
          <w:sz w:val="28"/>
          <w:szCs w:val="28"/>
          <w:lang w:eastAsia="ru-RU"/>
        </w:rPr>
        <w:t xml:space="preserve">от 09.03.2017 № 127 «О мерах по совершенствованию государственного управления в сферах благоустройства, природопользования и охраны окружающей среды и внесении изменений </w:t>
      </w:r>
      <w:r w:rsidR="002A6014">
        <w:rPr>
          <w:rFonts w:ascii="Times New Roman" w:eastAsia="Times New Roman" w:hAnsi="Times New Roman" w:cs="Times New Roman"/>
          <w:sz w:val="28"/>
          <w:szCs w:val="28"/>
          <w:lang w:eastAsia="ru-RU"/>
        </w:rPr>
        <w:br/>
      </w:r>
      <w:r w:rsidRPr="00C31CAC">
        <w:rPr>
          <w:rFonts w:ascii="Times New Roman" w:eastAsia="Times New Roman" w:hAnsi="Times New Roman" w:cs="Times New Roman"/>
          <w:sz w:val="28"/>
          <w:szCs w:val="28"/>
          <w:lang w:eastAsia="ru-RU"/>
        </w:rPr>
        <w:t>в некоторые постановления Правительства Санкт-Петербурга»:</w:t>
      </w:r>
    </w:p>
    <w:p w14:paraId="69DEBFA4" w14:textId="77777777" w:rsidR="00C31CAC" w:rsidRPr="00C31CAC" w:rsidRDefault="00C31CAC" w:rsidP="00C31CAC">
      <w:pPr>
        <w:numPr>
          <w:ilvl w:val="0"/>
          <w:numId w:val="1"/>
        </w:numPr>
        <w:tabs>
          <w:tab w:val="left" w:pos="3164"/>
        </w:tabs>
        <w:autoSpaceDE w:val="0"/>
        <w:autoSpaceDN w:val="0"/>
        <w:adjustRightInd w:val="0"/>
        <w:spacing w:after="0" w:line="240" w:lineRule="auto"/>
        <w:ind w:left="0" w:firstLine="567"/>
        <w:jc w:val="both"/>
        <w:rPr>
          <w:rFonts w:ascii="Times New Roman" w:eastAsia="Times New Roman" w:hAnsi="Times New Roman" w:cs="Times New Roman"/>
          <w:sz w:val="28"/>
          <w:szCs w:val="28"/>
          <w:lang w:eastAsia="ru-RU"/>
        </w:rPr>
      </w:pPr>
      <w:r w:rsidRPr="00C31CAC">
        <w:rPr>
          <w:rFonts w:ascii="Times New Roman" w:eastAsia="Times New Roman" w:hAnsi="Times New Roman" w:cs="Times New Roman"/>
          <w:sz w:val="28"/>
          <w:szCs w:val="28"/>
          <w:lang w:eastAsia="ru-RU"/>
        </w:rPr>
        <w:t xml:space="preserve">Утвердить Территориальную схему обращения с отходами </w:t>
      </w:r>
      <w:r w:rsidR="008B4EDC">
        <w:rPr>
          <w:rFonts w:ascii="Times New Roman" w:eastAsia="Times New Roman" w:hAnsi="Times New Roman" w:cs="Times New Roman"/>
          <w:sz w:val="28"/>
          <w:szCs w:val="28"/>
          <w:lang w:eastAsia="ru-RU"/>
        </w:rPr>
        <w:br/>
      </w:r>
      <w:r w:rsidRPr="00C31CAC">
        <w:rPr>
          <w:rFonts w:ascii="Times New Roman" w:eastAsia="Times New Roman" w:hAnsi="Times New Roman" w:cs="Times New Roman"/>
          <w:sz w:val="28"/>
          <w:szCs w:val="28"/>
          <w:lang w:eastAsia="ru-RU"/>
        </w:rPr>
        <w:t>Санкт-Петербурга согласно приложению.</w:t>
      </w:r>
    </w:p>
    <w:p w14:paraId="23CEE4E1" w14:textId="77777777" w:rsidR="00C25FA0" w:rsidRDefault="00C31CAC" w:rsidP="00C31CAC">
      <w:pPr>
        <w:numPr>
          <w:ilvl w:val="0"/>
          <w:numId w:val="1"/>
        </w:numPr>
        <w:tabs>
          <w:tab w:val="left" w:pos="3164"/>
        </w:tabs>
        <w:autoSpaceDE w:val="0"/>
        <w:autoSpaceDN w:val="0"/>
        <w:adjustRightInd w:val="0"/>
        <w:spacing w:after="0" w:line="240" w:lineRule="auto"/>
        <w:ind w:left="0" w:firstLine="567"/>
        <w:jc w:val="both"/>
        <w:rPr>
          <w:rFonts w:ascii="Times New Roman" w:eastAsia="Times New Roman" w:hAnsi="Times New Roman" w:cs="Times New Roman"/>
          <w:sz w:val="28"/>
          <w:szCs w:val="28"/>
          <w:lang w:eastAsia="ru-RU"/>
        </w:rPr>
      </w:pPr>
      <w:r w:rsidRPr="00C31CAC">
        <w:rPr>
          <w:rFonts w:ascii="Times New Roman" w:eastAsia="Times New Roman" w:hAnsi="Times New Roman" w:cs="Times New Roman"/>
          <w:sz w:val="28"/>
          <w:szCs w:val="28"/>
          <w:lang w:eastAsia="ru-RU"/>
        </w:rPr>
        <w:t>Признать утратившим</w:t>
      </w:r>
      <w:r w:rsidR="00C25FA0">
        <w:rPr>
          <w:rFonts w:ascii="Times New Roman" w:eastAsia="Times New Roman" w:hAnsi="Times New Roman" w:cs="Times New Roman"/>
          <w:sz w:val="28"/>
          <w:szCs w:val="28"/>
          <w:lang w:eastAsia="ru-RU"/>
        </w:rPr>
        <w:t>и</w:t>
      </w:r>
      <w:r w:rsidRPr="00C31CAC">
        <w:rPr>
          <w:rFonts w:ascii="Times New Roman" w:eastAsia="Times New Roman" w:hAnsi="Times New Roman" w:cs="Times New Roman"/>
          <w:sz w:val="28"/>
          <w:szCs w:val="28"/>
          <w:lang w:eastAsia="ru-RU"/>
        </w:rPr>
        <w:t xml:space="preserve"> силу распор</w:t>
      </w:r>
      <w:r w:rsidR="00C25FA0">
        <w:rPr>
          <w:rFonts w:ascii="Times New Roman" w:eastAsia="Times New Roman" w:hAnsi="Times New Roman" w:cs="Times New Roman"/>
          <w:sz w:val="28"/>
          <w:szCs w:val="28"/>
          <w:lang w:eastAsia="ru-RU"/>
        </w:rPr>
        <w:t>яжения</w:t>
      </w:r>
      <w:r w:rsidRPr="00C31CAC">
        <w:rPr>
          <w:rFonts w:ascii="Times New Roman" w:eastAsia="Times New Roman" w:hAnsi="Times New Roman" w:cs="Times New Roman"/>
          <w:sz w:val="28"/>
          <w:szCs w:val="28"/>
          <w:lang w:eastAsia="ru-RU"/>
        </w:rPr>
        <w:t xml:space="preserve"> Комитета </w:t>
      </w:r>
      <w:r w:rsidRPr="00C31CAC">
        <w:rPr>
          <w:rFonts w:ascii="Times New Roman" w:eastAsia="Times New Roman" w:hAnsi="Times New Roman" w:cs="Times New Roman"/>
          <w:sz w:val="28"/>
          <w:szCs w:val="28"/>
          <w:lang w:eastAsia="ru-RU"/>
        </w:rPr>
        <w:br/>
        <w:t>по природопользованию, охране окружающей среды и обеспечению экологической без</w:t>
      </w:r>
      <w:r w:rsidR="00472375">
        <w:rPr>
          <w:rFonts w:ascii="Times New Roman" w:eastAsia="Times New Roman" w:hAnsi="Times New Roman" w:cs="Times New Roman"/>
          <w:sz w:val="28"/>
          <w:szCs w:val="28"/>
          <w:lang w:eastAsia="ru-RU"/>
        </w:rPr>
        <w:t>опасности</w:t>
      </w:r>
      <w:r w:rsidR="00C25FA0">
        <w:rPr>
          <w:rFonts w:ascii="Times New Roman" w:eastAsia="Times New Roman" w:hAnsi="Times New Roman" w:cs="Times New Roman"/>
          <w:sz w:val="28"/>
          <w:szCs w:val="28"/>
          <w:lang w:eastAsia="ru-RU"/>
        </w:rPr>
        <w:t>:</w:t>
      </w:r>
    </w:p>
    <w:p w14:paraId="216AD5E4" w14:textId="113DDF3A" w:rsidR="00C31CAC" w:rsidRDefault="0076755A" w:rsidP="00C45226">
      <w:pPr>
        <w:tabs>
          <w:tab w:val="left" w:pos="3164"/>
        </w:tabs>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w:t>
      </w:r>
      <w:r w:rsidR="00C45226">
        <w:rPr>
          <w:rFonts w:ascii="Times New Roman" w:eastAsia="Times New Roman" w:hAnsi="Times New Roman" w:cs="Times New Roman"/>
          <w:sz w:val="28"/>
          <w:szCs w:val="28"/>
          <w:lang w:eastAsia="ru-RU"/>
        </w:rPr>
        <w:t>т</w:t>
      </w:r>
      <w:r>
        <w:rPr>
          <w:rFonts w:ascii="Times New Roman" w:eastAsia="Times New Roman" w:hAnsi="Times New Roman" w:cs="Times New Roman"/>
          <w:sz w:val="28"/>
          <w:szCs w:val="28"/>
          <w:lang w:eastAsia="ru-RU"/>
        </w:rPr>
        <w:t> </w:t>
      </w:r>
      <w:r w:rsidR="00472375">
        <w:rPr>
          <w:rFonts w:ascii="Times New Roman" w:eastAsia="Times New Roman" w:hAnsi="Times New Roman" w:cs="Times New Roman"/>
          <w:sz w:val="28"/>
          <w:szCs w:val="28"/>
          <w:lang w:eastAsia="ru-RU"/>
        </w:rPr>
        <w:t>15.06.2022 № 361-р «Об утверждении Территориальной схемы обращения с отход</w:t>
      </w:r>
      <w:r w:rsidR="00C25FA0">
        <w:rPr>
          <w:rFonts w:ascii="Times New Roman" w:eastAsia="Times New Roman" w:hAnsi="Times New Roman" w:cs="Times New Roman"/>
          <w:sz w:val="28"/>
          <w:szCs w:val="28"/>
          <w:lang w:eastAsia="ru-RU"/>
        </w:rPr>
        <w:t>ами производства и потребления»;</w:t>
      </w:r>
    </w:p>
    <w:p w14:paraId="126AEB35" w14:textId="42466F60" w:rsidR="00C25FA0" w:rsidRDefault="00C25FA0" w:rsidP="00C45226">
      <w:pPr>
        <w:tabs>
          <w:tab w:val="left" w:pos="3164"/>
        </w:tabs>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от 08.07.2022 № 377-р «О внесении изменения в распоряжение </w:t>
      </w:r>
      <w:r w:rsidRPr="00C25FA0">
        <w:rPr>
          <w:rFonts w:ascii="Times New Roman" w:eastAsia="Times New Roman" w:hAnsi="Times New Roman" w:cs="Times New Roman"/>
          <w:sz w:val="28"/>
          <w:szCs w:val="28"/>
          <w:lang w:eastAsia="ru-RU"/>
        </w:rPr>
        <w:t xml:space="preserve">Комитета </w:t>
      </w:r>
      <w:r w:rsidR="00C45226">
        <w:rPr>
          <w:rFonts w:ascii="Times New Roman" w:eastAsia="Times New Roman" w:hAnsi="Times New Roman" w:cs="Times New Roman"/>
          <w:sz w:val="28"/>
          <w:szCs w:val="28"/>
          <w:lang w:eastAsia="ru-RU"/>
        </w:rPr>
        <w:br/>
      </w:r>
      <w:r w:rsidRPr="00C25FA0">
        <w:rPr>
          <w:rFonts w:ascii="Times New Roman" w:eastAsia="Times New Roman" w:hAnsi="Times New Roman" w:cs="Times New Roman"/>
          <w:sz w:val="28"/>
          <w:szCs w:val="28"/>
          <w:lang w:eastAsia="ru-RU"/>
        </w:rPr>
        <w:t>по природопользованию, охране окружающей среды и обеспечению экологической безопасности</w:t>
      </w:r>
      <w:r>
        <w:rPr>
          <w:rFonts w:ascii="Times New Roman" w:eastAsia="Times New Roman" w:hAnsi="Times New Roman" w:cs="Times New Roman"/>
          <w:sz w:val="28"/>
          <w:szCs w:val="28"/>
          <w:lang w:eastAsia="ru-RU"/>
        </w:rPr>
        <w:t xml:space="preserve"> от 15.06.2022 № 361-р»;</w:t>
      </w:r>
    </w:p>
    <w:p w14:paraId="334A5403" w14:textId="43516E46" w:rsidR="00C25FA0" w:rsidRDefault="00C25FA0" w:rsidP="00C45226">
      <w:pPr>
        <w:tabs>
          <w:tab w:val="left" w:pos="3164"/>
        </w:tabs>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от 19.12.2022 № 538-р «О внесении изменений в </w:t>
      </w:r>
      <w:r w:rsidRPr="00C25FA0">
        <w:rPr>
          <w:rFonts w:ascii="Times New Roman" w:eastAsia="Times New Roman" w:hAnsi="Times New Roman" w:cs="Times New Roman"/>
          <w:sz w:val="28"/>
          <w:szCs w:val="28"/>
          <w:lang w:eastAsia="ru-RU"/>
        </w:rPr>
        <w:t xml:space="preserve">распоряжение Комитета </w:t>
      </w:r>
      <w:r w:rsidR="00C45226">
        <w:rPr>
          <w:rFonts w:ascii="Times New Roman" w:eastAsia="Times New Roman" w:hAnsi="Times New Roman" w:cs="Times New Roman"/>
          <w:sz w:val="28"/>
          <w:szCs w:val="28"/>
          <w:lang w:eastAsia="ru-RU"/>
        </w:rPr>
        <w:br/>
      </w:r>
      <w:r w:rsidRPr="00C25FA0">
        <w:rPr>
          <w:rFonts w:ascii="Times New Roman" w:eastAsia="Times New Roman" w:hAnsi="Times New Roman" w:cs="Times New Roman"/>
          <w:sz w:val="28"/>
          <w:szCs w:val="28"/>
          <w:lang w:eastAsia="ru-RU"/>
        </w:rPr>
        <w:t>по природопользованию, охране окружающей среды и обеспечению экологической безопасности от 15.06.2022 № 361-р»</w:t>
      </w:r>
      <w:r>
        <w:rPr>
          <w:rFonts w:ascii="Times New Roman" w:eastAsia="Times New Roman" w:hAnsi="Times New Roman" w:cs="Times New Roman"/>
          <w:sz w:val="28"/>
          <w:szCs w:val="28"/>
          <w:lang w:eastAsia="ru-RU"/>
        </w:rPr>
        <w:t>;</w:t>
      </w:r>
    </w:p>
    <w:p w14:paraId="3D66C44E" w14:textId="324DFAC3" w:rsidR="00C25FA0" w:rsidRDefault="00C25FA0" w:rsidP="00C45226">
      <w:pPr>
        <w:tabs>
          <w:tab w:val="left" w:pos="3164"/>
        </w:tabs>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от 05.07.2023 № 188-р «О внесении изменения в </w:t>
      </w:r>
      <w:r w:rsidRPr="00C25FA0">
        <w:rPr>
          <w:rFonts w:ascii="Times New Roman" w:eastAsia="Times New Roman" w:hAnsi="Times New Roman" w:cs="Times New Roman"/>
          <w:sz w:val="28"/>
          <w:szCs w:val="28"/>
          <w:lang w:eastAsia="ru-RU"/>
        </w:rPr>
        <w:t xml:space="preserve">распоряжение Комитета </w:t>
      </w:r>
      <w:r w:rsidR="00C45226">
        <w:rPr>
          <w:rFonts w:ascii="Times New Roman" w:eastAsia="Times New Roman" w:hAnsi="Times New Roman" w:cs="Times New Roman"/>
          <w:sz w:val="28"/>
          <w:szCs w:val="28"/>
          <w:lang w:eastAsia="ru-RU"/>
        </w:rPr>
        <w:br/>
      </w:r>
      <w:r w:rsidRPr="00C25FA0">
        <w:rPr>
          <w:rFonts w:ascii="Times New Roman" w:eastAsia="Times New Roman" w:hAnsi="Times New Roman" w:cs="Times New Roman"/>
          <w:sz w:val="28"/>
          <w:szCs w:val="28"/>
          <w:lang w:eastAsia="ru-RU"/>
        </w:rPr>
        <w:t>по природопользованию, охране окружающей среды и обеспечению экологической безопасности от 15.06.2022 № 361-р»</w:t>
      </w:r>
      <w:r>
        <w:rPr>
          <w:rFonts w:ascii="Times New Roman" w:eastAsia="Times New Roman" w:hAnsi="Times New Roman" w:cs="Times New Roman"/>
          <w:sz w:val="28"/>
          <w:szCs w:val="28"/>
          <w:lang w:eastAsia="ru-RU"/>
        </w:rPr>
        <w:t>;</w:t>
      </w:r>
    </w:p>
    <w:p w14:paraId="5C3044A8" w14:textId="66863F0A" w:rsidR="00C25FA0" w:rsidRDefault="00C25FA0" w:rsidP="00C45226">
      <w:pPr>
        <w:tabs>
          <w:tab w:val="left" w:pos="3164"/>
        </w:tabs>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от 19.10.2023 № 316-р «О внесении изменений в </w:t>
      </w:r>
      <w:r w:rsidRPr="00C25FA0">
        <w:rPr>
          <w:rFonts w:ascii="Times New Roman" w:eastAsia="Times New Roman" w:hAnsi="Times New Roman" w:cs="Times New Roman"/>
          <w:sz w:val="28"/>
          <w:szCs w:val="28"/>
          <w:lang w:eastAsia="ru-RU"/>
        </w:rPr>
        <w:t xml:space="preserve">распоряжение Комитета </w:t>
      </w:r>
      <w:r w:rsidR="00C45226">
        <w:rPr>
          <w:rFonts w:ascii="Times New Roman" w:eastAsia="Times New Roman" w:hAnsi="Times New Roman" w:cs="Times New Roman"/>
          <w:sz w:val="28"/>
          <w:szCs w:val="28"/>
          <w:lang w:eastAsia="ru-RU"/>
        </w:rPr>
        <w:br/>
      </w:r>
      <w:r w:rsidRPr="00C25FA0">
        <w:rPr>
          <w:rFonts w:ascii="Times New Roman" w:eastAsia="Times New Roman" w:hAnsi="Times New Roman" w:cs="Times New Roman"/>
          <w:sz w:val="28"/>
          <w:szCs w:val="28"/>
          <w:lang w:eastAsia="ru-RU"/>
        </w:rPr>
        <w:t>по природопользованию, охране окружающей среды и обеспечению экологической безопасности от 15.06.2022 № 361-р»</w:t>
      </w:r>
      <w:r>
        <w:rPr>
          <w:rFonts w:ascii="Times New Roman" w:eastAsia="Times New Roman" w:hAnsi="Times New Roman" w:cs="Times New Roman"/>
          <w:sz w:val="28"/>
          <w:szCs w:val="28"/>
          <w:lang w:eastAsia="ru-RU"/>
        </w:rPr>
        <w:t>;</w:t>
      </w:r>
    </w:p>
    <w:p w14:paraId="7CB9411B" w14:textId="28AB5AE8" w:rsidR="00C25FA0" w:rsidRDefault="00C25FA0" w:rsidP="00C45226">
      <w:pPr>
        <w:tabs>
          <w:tab w:val="left" w:pos="3164"/>
        </w:tabs>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от 20.10.2023 № 317-р «О внесении изменений в </w:t>
      </w:r>
      <w:r w:rsidRPr="00C25FA0">
        <w:rPr>
          <w:rFonts w:ascii="Times New Roman" w:eastAsia="Times New Roman" w:hAnsi="Times New Roman" w:cs="Times New Roman"/>
          <w:sz w:val="28"/>
          <w:szCs w:val="28"/>
          <w:lang w:eastAsia="ru-RU"/>
        </w:rPr>
        <w:t xml:space="preserve">распоряжение Комитета </w:t>
      </w:r>
      <w:r w:rsidR="00C45226">
        <w:rPr>
          <w:rFonts w:ascii="Times New Roman" w:eastAsia="Times New Roman" w:hAnsi="Times New Roman" w:cs="Times New Roman"/>
          <w:sz w:val="28"/>
          <w:szCs w:val="28"/>
          <w:lang w:eastAsia="ru-RU"/>
        </w:rPr>
        <w:br/>
      </w:r>
      <w:r w:rsidRPr="00C25FA0">
        <w:rPr>
          <w:rFonts w:ascii="Times New Roman" w:eastAsia="Times New Roman" w:hAnsi="Times New Roman" w:cs="Times New Roman"/>
          <w:sz w:val="28"/>
          <w:szCs w:val="28"/>
          <w:lang w:eastAsia="ru-RU"/>
        </w:rPr>
        <w:t>по природопользованию, охране окружающей среды и обеспечению экологической безопасности от 15.06.2022 № 361-р»</w:t>
      </w:r>
      <w:r>
        <w:rPr>
          <w:rFonts w:ascii="Times New Roman" w:eastAsia="Times New Roman" w:hAnsi="Times New Roman" w:cs="Times New Roman"/>
          <w:sz w:val="28"/>
          <w:szCs w:val="28"/>
          <w:lang w:eastAsia="ru-RU"/>
        </w:rPr>
        <w:t>;</w:t>
      </w:r>
    </w:p>
    <w:p w14:paraId="15276F02" w14:textId="3F248949" w:rsidR="00C25FA0" w:rsidRDefault="00C25FA0" w:rsidP="00C45226">
      <w:pPr>
        <w:tabs>
          <w:tab w:val="left" w:pos="3164"/>
        </w:tabs>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от 16.02.2024 № 31-р «О</w:t>
      </w:r>
      <w:r w:rsidR="00C45226">
        <w:rPr>
          <w:rFonts w:ascii="Times New Roman" w:eastAsia="Times New Roman" w:hAnsi="Times New Roman" w:cs="Times New Roman"/>
          <w:sz w:val="28"/>
          <w:szCs w:val="28"/>
          <w:lang w:eastAsia="ru-RU"/>
        </w:rPr>
        <w:t xml:space="preserve"> внесении изменений в </w:t>
      </w:r>
      <w:r w:rsidR="00C45226" w:rsidRPr="00C45226">
        <w:rPr>
          <w:rFonts w:ascii="Times New Roman" w:eastAsia="Times New Roman" w:hAnsi="Times New Roman" w:cs="Times New Roman"/>
          <w:sz w:val="28"/>
          <w:szCs w:val="28"/>
          <w:lang w:eastAsia="ru-RU"/>
        </w:rPr>
        <w:t xml:space="preserve">распоряжение Комитета </w:t>
      </w:r>
      <w:r w:rsidR="00C45226">
        <w:rPr>
          <w:rFonts w:ascii="Times New Roman" w:eastAsia="Times New Roman" w:hAnsi="Times New Roman" w:cs="Times New Roman"/>
          <w:sz w:val="28"/>
          <w:szCs w:val="28"/>
          <w:lang w:eastAsia="ru-RU"/>
        </w:rPr>
        <w:br/>
      </w:r>
      <w:r w:rsidR="00C45226" w:rsidRPr="00C45226">
        <w:rPr>
          <w:rFonts w:ascii="Times New Roman" w:eastAsia="Times New Roman" w:hAnsi="Times New Roman" w:cs="Times New Roman"/>
          <w:sz w:val="28"/>
          <w:szCs w:val="28"/>
          <w:lang w:eastAsia="ru-RU"/>
        </w:rPr>
        <w:t>по природопользованию, охране окружающей среды и обеспечению экологической безопасности от 15.06.2022 № 361-р»</w:t>
      </w:r>
      <w:r w:rsidR="00C45226">
        <w:rPr>
          <w:rFonts w:ascii="Times New Roman" w:eastAsia="Times New Roman" w:hAnsi="Times New Roman" w:cs="Times New Roman"/>
          <w:sz w:val="28"/>
          <w:szCs w:val="28"/>
          <w:lang w:eastAsia="ru-RU"/>
        </w:rPr>
        <w:t>;</w:t>
      </w:r>
    </w:p>
    <w:p w14:paraId="20DB6156" w14:textId="26ECE538" w:rsidR="00C45226" w:rsidRDefault="00C45226" w:rsidP="00C45226">
      <w:pPr>
        <w:tabs>
          <w:tab w:val="left" w:pos="3164"/>
        </w:tabs>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от 01.10.2024 № 244-р «О внесении изменений в </w:t>
      </w:r>
      <w:r w:rsidRPr="00C45226">
        <w:rPr>
          <w:rFonts w:ascii="Times New Roman" w:eastAsia="Times New Roman" w:hAnsi="Times New Roman" w:cs="Times New Roman"/>
          <w:sz w:val="28"/>
          <w:szCs w:val="28"/>
          <w:lang w:eastAsia="ru-RU"/>
        </w:rPr>
        <w:t xml:space="preserve">распоряжение Комитета </w:t>
      </w:r>
      <w:r>
        <w:rPr>
          <w:rFonts w:ascii="Times New Roman" w:eastAsia="Times New Roman" w:hAnsi="Times New Roman" w:cs="Times New Roman"/>
          <w:sz w:val="28"/>
          <w:szCs w:val="28"/>
          <w:lang w:eastAsia="ru-RU"/>
        </w:rPr>
        <w:br/>
      </w:r>
      <w:r w:rsidRPr="00C45226">
        <w:rPr>
          <w:rFonts w:ascii="Times New Roman" w:eastAsia="Times New Roman" w:hAnsi="Times New Roman" w:cs="Times New Roman"/>
          <w:sz w:val="28"/>
          <w:szCs w:val="28"/>
          <w:lang w:eastAsia="ru-RU"/>
        </w:rPr>
        <w:t>по природопользованию, охране окружающей среды и обеспечению экологической безопасности от 15.06.2022 № 361-р»</w:t>
      </w:r>
      <w:r>
        <w:rPr>
          <w:rFonts w:ascii="Times New Roman" w:eastAsia="Times New Roman" w:hAnsi="Times New Roman" w:cs="Times New Roman"/>
          <w:sz w:val="28"/>
          <w:szCs w:val="28"/>
          <w:lang w:eastAsia="ru-RU"/>
        </w:rPr>
        <w:t>;</w:t>
      </w:r>
    </w:p>
    <w:p w14:paraId="0DF9238C" w14:textId="2D19370F" w:rsidR="00C45226" w:rsidRPr="00C31CAC" w:rsidRDefault="00C45226" w:rsidP="00C45226">
      <w:pPr>
        <w:tabs>
          <w:tab w:val="left" w:pos="3164"/>
        </w:tabs>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от 29.10.2024 № 275-р «О внесении изменений в </w:t>
      </w:r>
      <w:r w:rsidRPr="00C45226">
        <w:rPr>
          <w:rFonts w:ascii="Times New Roman" w:eastAsia="Times New Roman" w:hAnsi="Times New Roman" w:cs="Times New Roman"/>
          <w:sz w:val="28"/>
          <w:szCs w:val="28"/>
          <w:lang w:eastAsia="ru-RU"/>
        </w:rPr>
        <w:t xml:space="preserve">распоряжение Комитета </w:t>
      </w:r>
      <w:r>
        <w:rPr>
          <w:rFonts w:ascii="Times New Roman" w:eastAsia="Times New Roman" w:hAnsi="Times New Roman" w:cs="Times New Roman"/>
          <w:sz w:val="28"/>
          <w:szCs w:val="28"/>
          <w:lang w:eastAsia="ru-RU"/>
        </w:rPr>
        <w:br/>
      </w:r>
      <w:r w:rsidRPr="00C45226">
        <w:rPr>
          <w:rFonts w:ascii="Times New Roman" w:eastAsia="Times New Roman" w:hAnsi="Times New Roman" w:cs="Times New Roman"/>
          <w:sz w:val="28"/>
          <w:szCs w:val="28"/>
          <w:lang w:eastAsia="ru-RU"/>
        </w:rPr>
        <w:t>по природопользованию, охране окружающей среды и обеспечению экологической безопасности от 15.06.2022 № 361-р»</w:t>
      </w:r>
      <w:r>
        <w:rPr>
          <w:rFonts w:ascii="Times New Roman" w:eastAsia="Times New Roman" w:hAnsi="Times New Roman" w:cs="Times New Roman"/>
          <w:sz w:val="28"/>
          <w:szCs w:val="28"/>
          <w:lang w:eastAsia="ru-RU"/>
        </w:rPr>
        <w:t>.</w:t>
      </w:r>
    </w:p>
    <w:p w14:paraId="1A9C411B" w14:textId="77777777" w:rsidR="00C31CAC" w:rsidRPr="00C31CAC" w:rsidRDefault="008B4EDC" w:rsidP="008B4EDC">
      <w:pPr>
        <w:tabs>
          <w:tab w:val="left" w:pos="3164"/>
        </w:tabs>
        <w:autoSpaceDE w:val="0"/>
        <w:autoSpaceDN w:val="0"/>
        <w:adjustRightInd w:val="0"/>
        <w:spacing w:after="0" w:line="240" w:lineRule="auto"/>
        <w:ind w:left="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3. </w:t>
      </w:r>
      <w:r w:rsidR="00C31CAC" w:rsidRPr="00C31CAC">
        <w:rPr>
          <w:rFonts w:ascii="Times New Roman" w:eastAsia="Times New Roman" w:hAnsi="Times New Roman" w:cs="Times New Roman"/>
          <w:sz w:val="28"/>
          <w:szCs w:val="28"/>
          <w:lang w:eastAsia="ru-RU"/>
        </w:rPr>
        <w:t>Настояще</w:t>
      </w:r>
      <w:r w:rsidR="0001445B">
        <w:rPr>
          <w:rFonts w:ascii="Times New Roman" w:eastAsia="Times New Roman" w:hAnsi="Times New Roman" w:cs="Times New Roman"/>
          <w:sz w:val="28"/>
          <w:szCs w:val="28"/>
          <w:lang w:eastAsia="ru-RU"/>
        </w:rPr>
        <w:t>е распоряжение вступает в силу</w:t>
      </w:r>
      <w:r w:rsidR="00C31CAC" w:rsidRPr="00C31CAC">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01.01.2026.</w:t>
      </w:r>
    </w:p>
    <w:p w14:paraId="777A61E7" w14:textId="77777777" w:rsidR="00C31CAC" w:rsidRPr="00C31CAC" w:rsidRDefault="008B4EDC" w:rsidP="00C31CAC">
      <w:pPr>
        <w:tabs>
          <w:tab w:val="left" w:pos="1134"/>
        </w:tabs>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4. </w:t>
      </w:r>
      <w:r w:rsidR="00C31CAC" w:rsidRPr="00C31CAC">
        <w:rPr>
          <w:rFonts w:ascii="Times New Roman" w:eastAsia="Times New Roman" w:hAnsi="Times New Roman" w:cs="Times New Roman"/>
          <w:sz w:val="28"/>
          <w:szCs w:val="28"/>
          <w:lang w:eastAsia="ru-RU"/>
        </w:rPr>
        <w:t>Контроль за исполнением распоряжения возложить на заместителя председателя Комитета</w:t>
      </w:r>
      <w:r w:rsidR="00C31CAC" w:rsidRPr="00C31CAC">
        <w:rPr>
          <w:rFonts w:ascii="Calibri" w:eastAsia="Calibri" w:hAnsi="Calibri" w:cs="Times New Roman"/>
        </w:rPr>
        <w:t xml:space="preserve"> </w:t>
      </w:r>
      <w:r w:rsidR="00C31CAC" w:rsidRPr="00C31CAC">
        <w:rPr>
          <w:rFonts w:ascii="Times New Roman" w:eastAsia="Times New Roman" w:hAnsi="Times New Roman" w:cs="Times New Roman"/>
          <w:sz w:val="28"/>
          <w:szCs w:val="28"/>
          <w:lang w:eastAsia="ru-RU"/>
        </w:rPr>
        <w:t xml:space="preserve">по природопользованию, охране окружающей среды </w:t>
      </w:r>
      <w:r w:rsidR="00C31CAC" w:rsidRPr="00C31CAC">
        <w:rPr>
          <w:rFonts w:ascii="Times New Roman" w:eastAsia="Times New Roman" w:hAnsi="Times New Roman" w:cs="Times New Roman"/>
          <w:sz w:val="28"/>
          <w:szCs w:val="28"/>
          <w:lang w:eastAsia="ru-RU"/>
        </w:rPr>
        <w:br/>
        <w:t>и обеспечению экологической безопасности Казакова И.Д.</w:t>
      </w:r>
    </w:p>
    <w:p w14:paraId="2D0AC47E" w14:textId="77777777" w:rsidR="00C31CAC" w:rsidRPr="00C31CAC" w:rsidRDefault="00C31CAC" w:rsidP="00C31CAC">
      <w:pPr>
        <w:keepNext/>
        <w:keepLines/>
        <w:tabs>
          <w:tab w:val="left" w:pos="1134"/>
        </w:tabs>
        <w:suppressAutoHyphens/>
        <w:spacing w:after="0" w:line="240" w:lineRule="auto"/>
        <w:ind w:right="26"/>
        <w:rPr>
          <w:rFonts w:ascii="Times New Roman" w:eastAsia="Times New Roman" w:hAnsi="Times New Roman" w:cs="Times New Roman"/>
          <w:b/>
          <w:sz w:val="28"/>
          <w:szCs w:val="28"/>
          <w:lang w:eastAsia="ar-SA"/>
        </w:rPr>
      </w:pPr>
    </w:p>
    <w:p w14:paraId="1120ED11" w14:textId="77777777" w:rsidR="00C31CAC" w:rsidRPr="00C31CAC" w:rsidRDefault="00C31CAC" w:rsidP="00C31CAC">
      <w:pPr>
        <w:keepNext/>
        <w:keepLines/>
        <w:tabs>
          <w:tab w:val="left" w:pos="1134"/>
        </w:tabs>
        <w:suppressAutoHyphens/>
        <w:spacing w:after="0" w:line="240" w:lineRule="auto"/>
        <w:ind w:right="26"/>
        <w:rPr>
          <w:rFonts w:ascii="Times New Roman" w:eastAsia="Times New Roman" w:hAnsi="Times New Roman" w:cs="Times New Roman"/>
          <w:b/>
          <w:sz w:val="28"/>
          <w:szCs w:val="28"/>
          <w:lang w:eastAsia="ar-SA"/>
        </w:rPr>
      </w:pPr>
    </w:p>
    <w:p w14:paraId="3733701B" w14:textId="77777777" w:rsidR="00C31CAC" w:rsidRPr="00C31CAC" w:rsidRDefault="00C31CAC" w:rsidP="00C31CAC">
      <w:pPr>
        <w:keepNext/>
        <w:keepLines/>
        <w:tabs>
          <w:tab w:val="left" w:pos="1134"/>
        </w:tabs>
        <w:suppressAutoHyphens/>
        <w:spacing w:after="0" w:line="240" w:lineRule="auto"/>
        <w:ind w:right="26"/>
        <w:rPr>
          <w:rFonts w:ascii="Times New Roman" w:eastAsia="Times New Roman" w:hAnsi="Times New Roman" w:cs="Times New Roman"/>
          <w:b/>
          <w:sz w:val="28"/>
          <w:szCs w:val="28"/>
          <w:lang w:eastAsia="ar-SA"/>
        </w:rPr>
      </w:pPr>
    </w:p>
    <w:p w14:paraId="4B6087DC" w14:textId="77777777" w:rsidR="00C31CAC" w:rsidRDefault="00C31CAC" w:rsidP="00C31CAC">
      <w:pPr>
        <w:spacing w:after="0" w:line="240" w:lineRule="auto"/>
        <w:rPr>
          <w:rFonts w:ascii="Times New Roman" w:hAnsi="Times New Roman" w:cs="Times New Roman"/>
          <w:sz w:val="28"/>
          <w:szCs w:val="28"/>
        </w:rPr>
      </w:pPr>
      <w:r w:rsidRPr="00C31CAC">
        <w:rPr>
          <w:rFonts w:ascii="Times New Roman" w:eastAsia="Times New Roman" w:hAnsi="Times New Roman" w:cs="Times New Roman"/>
          <w:b/>
          <w:sz w:val="28"/>
          <w:szCs w:val="28"/>
          <w:lang w:eastAsia="ar-SA"/>
        </w:rPr>
        <w:t xml:space="preserve">Председатель Комитета </w:t>
      </w:r>
      <w:r w:rsidRPr="00C31CAC">
        <w:rPr>
          <w:rFonts w:ascii="Times New Roman" w:eastAsia="Times New Roman" w:hAnsi="Times New Roman" w:cs="Times New Roman"/>
          <w:b/>
          <w:sz w:val="28"/>
          <w:szCs w:val="28"/>
          <w:lang w:eastAsia="ar-SA"/>
        </w:rPr>
        <w:tab/>
      </w:r>
      <w:r w:rsidRPr="00C31CAC">
        <w:rPr>
          <w:rFonts w:ascii="Times New Roman" w:eastAsia="Times New Roman" w:hAnsi="Times New Roman" w:cs="Times New Roman"/>
          <w:b/>
          <w:sz w:val="28"/>
          <w:szCs w:val="28"/>
          <w:lang w:eastAsia="ar-SA"/>
        </w:rPr>
        <w:tab/>
        <w:t xml:space="preserve">                                          </w:t>
      </w:r>
      <w:r w:rsidR="00FD60BB">
        <w:rPr>
          <w:rFonts w:ascii="Times New Roman" w:eastAsia="Times New Roman" w:hAnsi="Times New Roman" w:cs="Times New Roman"/>
          <w:b/>
          <w:sz w:val="28"/>
          <w:szCs w:val="28"/>
          <w:lang w:eastAsia="ar-SA"/>
        </w:rPr>
        <w:t xml:space="preserve">    </w:t>
      </w:r>
      <w:r w:rsidRPr="00C31CAC">
        <w:rPr>
          <w:rFonts w:ascii="Times New Roman" w:eastAsia="Times New Roman" w:hAnsi="Times New Roman" w:cs="Times New Roman"/>
          <w:b/>
          <w:sz w:val="28"/>
          <w:szCs w:val="28"/>
          <w:lang w:eastAsia="ar-SA"/>
        </w:rPr>
        <w:t>К.А.Соловейчик</w:t>
      </w:r>
    </w:p>
    <w:p w14:paraId="5148EAC6" w14:textId="77777777" w:rsidR="00C31CAC" w:rsidRDefault="00C31CAC" w:rsidP="00355C0E">
      <w:pPr>
        <w:spacing w:after="0" w:line="240" w:lineRule="auto"/>
        <w:jc w:val="right"/>
        <w:rPr>
          <w:rFonts w:ascii="Times New Roman" w:hAnsi="Times New Roman" w:cs="Times New Roman"/>
          <w:sz w:val="28"/>
          <w:szCs w:val="28"/>
        </w:rPr>
      </w:pPr>
    </w:p>
    <w:p w14:paraId="75637E53" w14:textId="77777777" w:rsidR="00C31CAC" w:rsidRDefault="00C31CAC" w:rsidP="00355C0E">
      <w:pPr>
        <w:spacing w:after="0" w:line="240" w:lineRule="auto"/>
        <w:jc w:val="right"/>
        <w:rPr>
          <w:rFonts w:ascii="Times New Roman" w:hAnsi="Times New Roman" w:cs="Times New Roman"/>
          <w:sz w:val="28"/>
          <w:szCs w:val="28"/>
        </w:rPr>
      </w:pPr>
    </w:p>
    <w:p w14:paraId="04F2328A" w14:textId="77777777" w:rsidR="00C31CAC" w:rsidRDefault="00C31CAC" w:rsidP="00355C0E">
      <w:pPr>
        <w:spacing w:after="0" w:line="240" w:lineRule="auto"/>
        <w:jc w:val="right"/>
        <w:rPr>
          <w:rFonts w:ascii="Times New Roman" w:hAnsi="Times New Roman" w:cs="Times New Roman"/>
          <w:sz w:val="28"/>
          <w:szCs w:val="28"/>
        </w:rPr>
      </w:pPr>
    </w:p>
    <w:p w14:paraId="5A897953" w14:textId="77777777" w:rsidR="00C31CAC" w:rsidRDefault="00C31CAC" w:rsidP="00355C0E">
      <w:pPr>
        <w:spacing w:after="0" w:line="240" w:lineRule="auto"/>
        <w:jc w:val="right"/>
        <w:rPr>
          <w:rFonts w:ascii="Times New Roman" w:hAnsi="Times New Roman" w:cs="Times New Roman"/>
          <w:sz w:val="28"/>
          <w:szCs w:val="28"/>
        </w:rPr>
      </w:pPr>
    </w:p>
    <w:p w14:paraId="670050E6" w14:textId="77777777" w:rsidR="00C31CAC" w:rsidRDefault="00C31CAC" w:rsidP="00355C0E">
      <w:pPr>
        <w:spacing w:after="0" w:line="240" w:lineRule="auto"/>
        <w:jc w:val="right"/>
        <w:rPr>
          <w:rFonts w:ascii="Times New Roman" w:hAnsi="Times New Roman" w:cs="Times New Roman"/>
          <w:sz w:val="28"/>
          <w:szCs w:val="28"/>
        </w:rPr>
      </w:pPr>
    </w:p>
    <w:p w14:paraId="122C690A" w14:textId="77777777" w:rsidR="002A6014" w:rsidRDefault="002A6014" w:rsidP="00355C0E">
      <w:pPr>
        <w:spacing w:after="0" w:line="240" w:lineRule="auto"/>
        <w:jc w:val="right"/>
        <w:rPr>
          <w:rFonts w:ascii="Times New Roman" w:hAnsi="Times New Roman" w:cs="Times New Roman"/>
          <w:sz w:val="28"/>
          <w:szCs w:val="28"/>
        </w:rPr>
      </w:pPr>
    </w:p>
    <w:p w14:paraId="4CC6642C" w14:textId="77777777" w:rsidR="00C31CAC" w:rsidRDefault="00C31CAC" w:rsidP="00355C0E">
      <w:pPr>
        <w:spacing w:after="0" w:line="240" w:lineRule="auto"/>
        <w:jc w:val="right"/>
        <w:rPr>
          <w:rFonts w:ascii="Times New Roman" w:hAnsi="Times New Roman" w:cs="Times New Roman"/>
          <w:sz w:val="28"/>
          <w:szCs w:val="28"/>
        </w:rPr>
      </w:pPr>
    </w:p>
    <w:p w14:paraId="71FDC705" w14:textId="77777777" w:rsidR="008B4EDC" w:rsidRDefault="008B4EDC" w:rsidP="00355C0E">
      <w:pPr>
        <w:spacing w:after="0" w:line="240" w:lineRule="auto"/>
        <w:jc w:val="right"/>
        <w:rPr>
          <w:rFonts w:ascii="Times New Roman" w:hAnsi="Times New Roman" w:cs="Times New Roman"/>
          <w:sz w:val="28"/>
          <w:szCs w:val="28"/>
        </w:rPr>
      </w:pPr>
    </w:p>
    <w:p w14:paraId="2FC8FF42" w14:textId="0DA979C2" w:rsidR="008B4EDC" w:rsidRDefault="008B4EDC" w:rsidP="00355C0E">
      <w:pPr>
        <w:spacing w:after="0" w:line="240" w:lineRule="auto"/>
        <w:jc w:val="right"/>
        <w:rPr>
          <w:rFonts w:ascii="Times New Roman" w:hAnsi="Times New Roman" w:cs="Times New Roman"/>
          <w:sz w:val="28"/>
          <w:szCs w:val="28"/>
        </w:rPr>
      </w:pPr>
    </w:p>
    <w:p w14:paraId="39B0B81B" w14:textId="4B93B93A" w:rsidR="0076755A" w:rsidRDefault="0076755A" w:rsidP="00355C0E">
      <w:pPr>
        <w:spacing w:after="0" w:line="240" w:lineRule="auto"/>
        <w:jc w:val="right"/>
        <w:rPr>
          <w:rFonts w:ascii="Times New Roman" w:hAnsi="Times New Roman" w:cs="Times New Roman"/>
          <w:sz w:val="28"/>
          <w:szCs w:val="28"/>
        </w:rPr>
      </w:pPr>
    </w:p>
    <w:p w14:paraId="7D35C29A" w14:textId="12779AAA" w:rsidR="0076755A" w:rsidRDefault="0076755A" w:rsidP="00355C0E">
      <w:pPr>
        <w:spacing w:after="0" w:line="240" w:lineRule="auto"/>
        <w:jc w:val="right"/>
        <w:rPr>
          <w:rFonts w:ascii="Times New Roman" w:hAnsi="Times New Roman" w:cs="Times New Roman"/>
          <w:sz w:val="28"/>
          <w:szCs w:val="28"/>
        </w:rPr>
      </w:pPr>
    </w:p>
    <w:p w14:paraId="11752408" w14:textId="55F40A31" w:rsidR="0076755A" w:rsidRDefault="0076755A" w:rsidP="00355C0E">
      <w:pPr>
        <w:spacing w:after="0" w:line="240" w:lineRule="auto"/>
        <w:jc w:val="right"/>
        <w:rPr>
          <w:rFonts w:ascii="Times New Roman" w:hAnsi="Times New Roman" w:cs="Times New Roman"/>
          <w:sz w:val="28"/>
          <w:szCs w:val="28"/>
        </w:rPr>
      </w:pPr>
    </w:p>
    <w:p w14:paraId="0E37D7FD" w14:textId="0F65C4C1" w:rsidR="0076755A" w:rsidRDefault="0076755A" w:rsidP="00355C0E">
      <w:pPr>
        <w:spacing w:after="0" w:line="240" w:lineRule="auto"/>
        <w:jc w:val="right"/>
        <w:rPr>
          <w:rFonts w:ascii="Times New Roman" w:hAnsi="Times New Roman" w:cs="Times New Roman"/>
          <w:sz w:val="28"/>
          <w:szCs w:val="28"/>
        </w:rPr>
      </w:pPr>
    </w:p>
    <w:p w14:paraId="4E39CA4C" w14:textId="1A12A991" w:rsidR="0076755A" w:rsidRDefault="0076755A" w:rsidP="00355C0E">
      <w:pPr>
        <w:spacing w:after="0" w:line="240" w:lineRule="auto"/>
        <w:jc w:val="right"/>
        <w:rPr>
          <w:rFonts w:ascii="Times New Roman" w:hAnsi="Times New Roman" w:cs="Times New Roman"/>
          <w:sz w:val="28"/>
          <w:szCs w:val="28"/>
        </w:rPr>
      </w:pPr>
    </w:p>
    <w:p w14:paraId="58FFDEFD" w14:textId="6B1A7C67" w:rsidR="0076755A" w:rsidRDefault="0076755A" w:rsidP="00355C0E">
      <w:pPr>
        <w:spacing w:after="0" w:line="240" w:lineRule="auto"/>
        <w:jc w:val="right"/>
        <w:rPr>
          <w:rFonts w:ascii="Times New Roman" w:hAnsi="Times New Roman" w:cs="Times New Roman"/>
          <w:sz w:val="28"/>
          <w:szCs w:val="28"/>
        </w:rPr>
      </w:pPr>
    </w:p>
    <w:p w14:paraId="72237C38" w14:textId="56615379" w:rsidR="0076755A" w:rsidRDefault="0076755A" w:rsidP="00355C0E">
      <w:pPr>
        <w:spacing w:after="0" w:line="240" w:lineRule="auto"/>
        <w:jc w:val="right"/>
        <w:rPr>
          <w:rFonts w:ascii="Times New Roman" w:hAnsi="Times New Roman" w:cs="Times New Roman"/>
          <w:sz w:val="28"/>
          <w:szCs w:val="28"/>
        </w:rPr>
      </w:pPr>
    </w:p>
    <w:p w14:paraId="6ECC2EC8" w14:textId="2A2BA917" w:rsidR="0076755A" w:rsidRDefault="0076755A" w:rsidP="00355C0E">
      <w:pPr>
        <w:spacing w:after="0" w:line="240" w:lineRule="auto"/>
        <w:jc w:val="right"/>
        <w:rPr>
          <w:rFonts w:ascii="Times New Roman" w:hAnsi="Times New Roman" w:cs="Times New Roman"/>
          <w:sz w:val="28"/>
          <w:szCs w:val="28"/>
        </w:rPr>
      </w:pPr>
    </w:p>
    <w:p w14:paraId="6802A9B3" w14:textId="493529C5" w:rsidR="0076755A" w:rsidRDefault="0076755A" w:rsidP="00355C0E">
      <w:pPr>
        <w:spacing w:after="0" w:line="240" w:lineRule="auto"/>
        <w:jc w:val="right"/>
        <w:rPr>
          <w:rFonts w:ascii="Times New Roman" w:hAnsi="Times New Roman" w:cs="Times New Roman"/>
          <w:sz w:val="28"/>
          <w:szCs w:val="28"/>
        </w:rPr>
      </w:pPr>
    </w:p>
    <w:p w14:paraId="17903A11" w14:textId="13106D4E" w:rsidR="0076755A" w:rsidRDefault="0076755A" w:rsidP="00355C0E">
      <w:pPr>
        <w:spacing w:after="0" w:line="240" w:lineRule="auto"/>
        <w:jc w:val="right"/>
        <w:rPr>
          <w:rFonts w:ascii="Times New Roman" w:hAnsi="Times New Roman" w:cs="Times New Roman"/>
          <w:sz w:val="28"/>
          <w:szCs w:val="28"/>
        </w:rPr>
      </w:pPr>
    </w:p>
    <w:p w14:paraId="783DF59E" w14:textId="7C0495A5" w:rsidR="0076755A" w:rsidRDefault="0076755A" w:rsidP="00355C0E">
      <w:pPr>
        <w:spacing w:after="0" w:line="240" w:lineRule="auto"/>
        <w:jc w:val="right"/>
        <w:rPr>
          <w:rFonts w:ascii="Times New Roman" w:hAnsi="Times New Roman" w:cs="Times New Roman"/>
          <w:sz w:val="28"/>
          <w:szCs w:val="28"/>
        </w:rPr>
      </w:pPr>
    </w:p>
    <w:p w14:paraId="56EDE6D5" w14:textId="7FBD5803" w:rsidR="0076755A" w:rsidRDefault="0076755A" w:rsidP="00355C0E">
      <w:pPr>
        <w:spacing w:after="0" w:line="240" w:lineRule="auto"/>
        <w:jc w:val="right"/>
        <w:rPr>
          <w:rFonts w:ascii="Times New Roman" w:hAnsi="Times New Roman" w:cs="Times New Roman"/>
          <w:sz w:val="28"/>
          <w:szCs w:val="28"/>
        </w:rPr>
      </w:pPr>
    </w:p>
    <w:p w14:paraId="1DE654BE" w14:textId="284DB4FF" w:rsidR="0076755A" w:rsidRDefault="0076755A" w:rsidP="00355C0E">
      <w:pPr>
        <w:spacing w:after="0" w:line="240" w:lineRule="auto"/>
        <w:jc w:val="right"/>
        <w:rPr>
          <w:rFonts w:ascii="Times New Roman" w:hAnsi="Times New Roman" w:cs="Times New Roman"/>
          <w:sz w:val="28"/>
          <w:szCs w:val="28"/>
        </w:rPr>
      </w:pPr>
    </w:p>
    <w:p w14:paraId="4825686A" w14:textId="5E2372D0" w:rsidR="0076755A" w:rsidRDefault="0076755A" w:rsidP="00355C0E">
      <w:pPr>
        <w:spacing w:after="0" w:line="240" w:lineRule="auto"/>
        <w:jc w:val="right"/>
        <w:rPr>
          <w:rFonts w:ascii="Times New Roman" w:hAnsi="Times New Roman" w:cs="Times New Roman"/>
          <w:sz w:val="28"/>
          <w:szCs w:val="28"/>
        </w:rPr>
      </w:pPr>
    </w:p>
    <w:p w14:paraId="10F87A45" w14:textId="27776157" w:rsidR="0076755A" w:rsidRDefault="0076755A" w:rsidP="00355C0E">
      <w:pPr>
        <w:spacing w:after="0" w:line="240" w:lineRule="auto"/>
        <w:jc w:val="right"/>
        <w:rPr>
          <w:rFonts w:ascii="Times New Roman" w:hAnsi="Times New Roman" w:cs="Times New Roman"/>
          <w:sz w:val="28"/>
          <w:szCs w:val="28"/>
        </w:rPr>
      </w:pPr>
    </w:p>
    <w:p w14:paraId="29DE09E5" w14:textId="462E4E03" w:rsidR="0076755A" w:rsidRDefault="0076755A" w:rsidP="00355C0E">
      <w:pPr>
        <w:spacing w:after="0" w:line="240" w:lineRule="auto"/>
        <w:jc w:val="right"/>
        <w:rPr>
          <w:rFonts w:ascii="Times New Roman" w:hAnsi="Times New Roman" w:cs="Times New Roman"/>
          <w:sz w:val="28"/>
          <w:szCs w:val="28"/>
        </w:rPr>
      </w:pPr>
    </w:p>
    <w:p w14:paraId="5C02383A" w14:textId="5C33F378" w:rsidR="0076755A" w:rsidRDefault="0076755A" w:rsidP="00355C0E">
      <w:pPr>
        <w:spacing w:after="0" w:line="240" w:lineRule="auto"/>
        <w:jc w:val="right"/>
        <w:rPr>
          <w:rFonts w:ascii="Times New Roman" w:hAnsi="Times New Roman" w:cs="Times New Roman"/>
          <w:sz w:val="28"/>
          <w:szCs w:val="28"/>
        </w:rPr>
      </w:pPr>
    </w:p>
    <w:p w14:paraId="4A410F32" w14:textId="77777777" w:rsidR="0076755A" w:rsidRDefault="0076755A" w:rsidP="008B4EDC">
      <w:pPr>
        <w:spacing w:after="0" w:line="240" w:lineRule="auto"/>
        <w:ind w:left="5103"/>
        <w:jc w:val="both"/>
        <w:rPr>
          <w:rFonts w:ascii="Times New Roman" w:hAnsi="Times New Roman" w:cs="Times New Roman"/>
          <w:sz w:val="28"/>
          <w:szCs w:val="28"/>
        </w:rPr>
      </w:pPr>
    </w:p>
    <w:p w14:paraId="04F0EF1A" w14:textId="77777777" w:rsidR="0076755A" w:rsidRDefault="0076755A" w:rsidP="008B4EDC">
      <w:pPr>
        <w:spacing w:after="0" w:line="240" w:lineRule="auto"/>
        <w:ind w:left="5103"/>
        <w:jc w:val="both"/>
        <w:rPr>
          <w:rFonts w:ascii="Times New Roman" w:hAnsi="Times New Roman" w:cs="Times New Roman"/>
          <w:sz w:val="28"/>
          <w:szCs w:val="28"/>
        </w:rPr>
        <w:sectPr w:rsidR="0076755A" w:rsidSect="0076755A">
          <w:headerReference w:type="default" r:id="rId8"/>
          <w:pgSz w:w="11906" w:h="16838"/>
          <w:pgMar w:top="1134" w:right="851" w:bottom="1134" w:left="1418" w:header="709" w:footer="709" w:gutter="0"/>
          <w:cols w:space="708"/>
          <w:titlePg/>
          <w:docGrid w:linePitch="360"/>
        </w:sectPr>
      </w:pPr>
    </w:p>
    <w:p w14:paraId="4704EF38" w14:textId="18B222E2" w:rsidR="0076755A" w:rsidRDefault="0076755A" w:rsidP="008B4EDC">
      <w:pPr>
        <w:spacing w:after="0" w:line="240" w:lineRule="auto"/>
        <w:ind w:left="5103"/>
        <w:jc w:val="both"/>
        <w:rPr>
          <w:rFonts w:ascii="Times New Roman" w:hAnsi="Times New Roman" w:cs="Times New Roman"/>
          <w:sz w:val="28"/>
          <w:szCs w:val="28"/>
        </w:rPr>
      </w:pPr>
    </w:p>
    <w:p w14:paraId="4CF544F1" w14:textId="20786D47" w:rsidR="00355C0E" w:rsidRPr="00355C0E" w:rsidRDefault="00355C0E" w:rsidP="008B4EDC">
      <w:pPr>
        <w:spacing w:after="0" w:line="240" w:lineRule="auto"/>
        <w:ind w:left="5103"/>
        <w:jc w:val="both"/>
        <w:rPr>
          <w:rFonts w:ascii="Times New Roman" w:hAnsi="Times New Roman" w:cs="Times New Roman"/>
          <w:sz w:val="28"/>
          <w:szCs w:val="28"/>
        </w:rPr>
      </w:pPr>
      <w:r>
        <w:rPr>
          <w:rFonts w:ascii="Times New Roman" w:hAnsi="Times New Roman" w:cs="Times New Roman"/>
          <w:sz w:val="28"/>
          <w:szCs w:val="28"/>
        </w:rPr>
        <w:t xml:space="preserve">Приложение </w:t>
      </w:r>
      <w:r w:rsidRPr="00355C0E">
        <w:rPr>
          <w:rFonts w:ascii="Times New Roman" w:hAnsi="Times New Roman" w:cs="Times New Roman"/>
          <w:sz w:val="28"/>
          <w:szCs w:val="28"/>
        </w:rPr>
        <w:t>к распоряжению</w:t>
      </w:r>
    </w:p>
    <w:p w14:paraId="7862B3B4" w14:textId="77777777" w:rsidR="00355C0E" w:rsidRPr="00355C0E" w:rsidRDefault="00355C0E" w:rsidP="008B4EDC">
      <w:pPr>
        <w:spacing w:after="0" w:line="240" w:lineRule="auto"/>
        <w:ind w:left="5103" w:right="139"/>
        <w:jc w:val="both"/>
        <w:rPr>
          <w:rFonts w:ascii="Times New Roman" w:hAnsi="Times New Roman" w:cs="Times New Roman"/>
          <w:sz w:val="28"/>
          <w:szCs w:val="28"/>
        </w:rPr>
      </w:pPr>
      <w:r w:rsidRPr="00355C0E">
        <w:rPr>
          <w:rFonts w:ascii="Times New Roman" w:hAnsi="Times New Roman" w:cs="Times New Roman"/>
          <w:sz w:val="28"/>
          <w:szCs w:val="28"/>
        </w:rPr>
        <w:t xml:space="preserve">Комитета по природопользованию, </w:t>
      </w:r>
    </w:p>
    <w:p w14:paraId="7D94FEA4" w14:textId="77777777" w:rsidR="00355C0E" w:rsidRPr="00355C0E" w:rsidRDefault="00355C0E" w:rsidP="008B4EDC">
      <w:pPr>
        <w:spacing w:after="0" w:line="240" w:lineRule="auto"/>
        <w:ind w:left="5103" w:right="565"/>
        <w:jc w:val="both"/>
        <w:rPr>
          <w:rFonts w:ascii="Times New Roman" w:hAnsi="Times New Roman" w:cs="Times New Roman"/>
          <w:sz w:val="28"/>
          <w:szCs w:val="28"/>
        </w:rPr>
      </w:pPr>
      <w:r w:rsidRPr="00355C0E">
        <w:rPr>
          <w:rFonts w:ascii="Times New Roman" w:hAnsi="Times New Roman" w:cs="Times New Roman"/>
          <w:sz w:val="28"/>
          <w:szCs w:val="28"/>
        </w:rPr>
        <w:t xml:space="preserve">охране окружающей среды </w:t>
      </w:r>
    </w:p>
    <w:p w14:paraId="57F9DC54" w14:textId="77777777" w:rsidR="00355C0E" w:rsidRPr="00355C0E" w:rsidRDefault="00355C0E" w:rsidP="008B4EDC">
      <w:pPr>
        <w:spacing w:after="0" w:line="240" w:lineRule="auto"/>
        <w:ind w:left="5103"/>
        <w:jc w:val="both"/>
        <w:rPr>
          <w:rFonts w:ascii="Times New Roman" w:hAnsi="Times New Roman" w:cs="Times New Roman"/>
          <w:sz w:val="28"/>
          <w:szCs w:val="28"/>
        </w:rPr>
      </w:pPr>
      <w:r w:rsidRPr="00355C0E">
        <w:rPr>
          <w:rFonts w:ascii="Times New Roman" w:hAnsi="Times New Roman" w:cs="Times New Roman"/>
          <w:sz w:val="28"/>
          <w:szCs w:val="28"/>
        </w:rPr>
        <w:t>и обеспечению экологической безопасности</w:t>
      </w:r>
    </w:p>
    <w:p w14:paraId="27865B02" w14:textId="77777777" w:rsidR="00AB3141" w:rsidRDefault="00355C0E" w:rsidP="008B4EDC">
      <w:pPr>
        <w:spacing w:after="0" w:line="240" w:lineRule="auto"/>
        <w:ind w:left="5103"/>
        <w:jc w:val="both"/>
        <w:rPr>
          <w:rFonts w:ascii="Times New Roman" w:hAnsi="Times New Roman" w:cs="Times New Roman"/>
          <w:sz w:val="28"/>
          <w:szCs w:val="28"/>
        </w:rPr>
      </w:pPr>
      <w:r w:rsidRPr="00355C0E">
        <w:rPr>
          <w:rFonts w:ascii="Times New Roman" w:hAnsi="Times New Roman" w:cs="Times New Roman"/>
          <w:sz w:val="28"/>
          <w:szCs w:val="28"/>
        </w:rPr>
        <w:t>от ___________ № _____</w:t>
      </w:r>
    </w:p>
    <w:p w14:paraId="685E230E" w14:textId="77777777" w:rsidR="00355C0E" w:rsidRDefault="00355C0E" w:rsidP="00355C0E">
      <w:pPr>
        <w:spacing w:after="0" w:line="240" w:lineRule="auto"/>
        <w:jc w:val="right"/>
        <w:rPr>
          <w:rFonts w:ascii="Times New Roman" w:hAnsi="Times New Roman" w:cs="Times New Roman"/>
          <w:sz w:val="28"/>
          <w:szCs w:val="28"/>
        </w:rPr>
      </w:pPr>
    </w:p>
    <w:p w14:paraId="7E73CD4A" w14:textId="77777777" w:rsidR="00355C0E" w:rsidRDefault="00355C0E" w:rsidP="00355C0E">
      <w:pPr>
        <w:spacing w:after="0" w:line="240" w:lineRule="auto"/>
        <w:jc w:val="right"/>
        <w:rPr>
          <w:rFonts w:ascii="Times New Roman" w:hAnsi="Times New Roman" w:cs="Times New Roman"/>
          <w:sz w:val="28"/>
          <w:szCs w:val="28"/>
        </w:rPr>
      </w:pPr>
    </w:p>
    <w:p w14:paraId="3B977DBA" w14:textId="77777777" w:rsidR="00355C0E" w:rsidRDefault="00355C0E" w:rsidP="00355C0E">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ТЕРРИТОРИАЛЬНАЯ СХЕМА ОБРАЩЕНИЯ С ОТХО</w:t>
      </w:r>
      <w:r w:rsidR="008B4EDC">
        <w:rPr>
          <w:rFonts w:ascii="Times New Roman" w:hAnsi="Times New Roman" w:cs="Times New Roman"/>
          <w:b/>
          <w:sz w:val="28"/>
          <w:szCs w:val="28"/>
        </w:rPr>
        <w:t xml:space="preserve">ДАМИ </w:t>
      </w:r>
      <w:r w:rsidR="008B4EDC">
        <w:rPr>
          <w:rFonts w:ascii="Times New Roman" w:hAnsi="Times New Roman" w:cs="Times New Roman"/>
          <w:b/>
          <w:sz w:val="28"/>
          <w:szCs w:val="28"/>
        </w:rPr>
        <w:br/>
      </w:r>
      <w:r>
        <w:rPr>
          <w:rFonts w:ascii="Times New Roman" w:hAnsi="Times New Roman" w:cs="Times New Roman"/>
          <w:b/>
          <w:sz w:val="28"/>
          <w:szCs w:val="28"/>
        </w:rPr>
        <w:t>САНКТ-ПЕТЕРБУРГА</w:t>
      </w:r>
    </w:p>
    <w:p w14:paraId="3DBF2D80" w14:textId="77777777" w:rsidR="00355C0E" w:rsidRDefault="00355C0E" w:rsidP="00355C0E">
      <w:pPr>
        <w:spacing w:after="0" w:line="240" w:lineRule="auto"/>
        <w:jc w:val="center"/>
        <w:rPr>
          <w:rFonts w:ascii="Times New Roman" w:hAnsi="Times New Roman" w:cs="Times New Roman"/>
          <w:b/>
          <w:sz w:val="28"/>
          <w:szCs w:val="28"/>
        </w:rPr>
      </w:pPr>
    </w:p>
    <w:p w14:paraId="6A4154AD" w14:textId="77777777" w:rsidR="00355C0E" w:rsidRDefault="00355C0E" w:rsidP="00355C0E">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Общие положения</w:t>
      </w:r>
    </w:p>
    <w:p w14:paraId="675A4E22" w14:textId="77777777" w:rsidR="00355C0E" w:rsidRDefault="00355C0E" w:rsidP="00355C0E">
      <w:pPr>
        <w:spacing w:after="0" w:line="240" w:lineRule="auto"/>
        <w:jc w:val="center"/>
        <w:rPr>
          <w:rFonts w:ascii="Times New Roman" w:hAnsi="Times New Roman" w:cs="Times New Roman"/>
          <w:b/>
          <w:sz w:val="28"/>
          <w:szCs w:val="28"/>
        </w:rPr>
      </w:pPr>
    </w:p>
    <w:p w14:paraId="0E744DAA" w14:textId="70163A8B" w:rsidR="00674E70" w:rsidRPr="00674E70" w:rsidRDefault="00674E70" w:rsidP="00674E70">
      <w:pPr>
        <w:spacing w:after="0" w:line="240" w:lineRule="auto"/>
        <w:ind w:firstLine="567"/>
        <w:jc w:val="both"/>
        <w:rPr>
          <w:rFonts w:ascii="Times New Roman" w:hAnsi="Times New Roman" w:cs="Times New Roman"/>
          <w:sz w:val="28"/>
          <w:szCs w:val="28"/>
        </w:rPr>
      </w:pPr>
      <w:r w:rsidRPr="00674E70">
        <w:rPr>
          <w:rFonts w:ascii="Times New Roman" w:hAnsi="Times New Roman" w:cs="Times New Roman"/>
          <w:sz w:val="28"/>
          <w:szCs w:val="28"/>
        </w:rPr>
        <w:t>Территориальная схема</w:t>
      </w:r>
      <w:r>
        <w:rPr>
          <w:rFonts w:ascii="Times New Roman" w:hAnsi="Times New Roman" w:cs="Times New Roman"/>
          <w:sz w:val="28"/>
          <w:szCs w:val="28"/>
        </w:rPr>
        <w:t xml:space="preserve"> обращения с отходами Санкт-Петербурга </w:t>
      </w:r>
      <w:r w:rsidR="00043836">
        <w:rPr>
          <w:rFonts w:ascii="Times New Roman" w:hAnsi="Times New Roman" w:cs="Times New Roman"/>
          <w:sz w:val="28"/>
          <w:szCs w:val="28"/>
        </w:rPr>
        <w:br/>
      </w:r>
      <w:r>
        <w:rPr>
          <w:rFonts w:ascii="Times New Roman" w:hAnsi="Times New Roman" w:cs="Times New Roman"/>
          <w:sz w:val="28"/>
          <w:szCs w:val="28"/>
        </w:rPr>
        <w:t>(</w:t>
      </w:r>
      <w:r w:rsidRPr="00674E70">
        <w:rPr>
          <w:rFonts w:ascii="Times New Roman" w:hAnsi="Times New Roman" w:cs="Times New Roman"/>
          <w:sz w:val="28"/>
          <w:szCs w:val="28"/>
        </w:rPr>
        <w:t>далее – Территориальная схема</w:t>
      </w:r>
      <w:r w:rsidR="00043836">
        <w:rPr>
          <w:rFonts w:ascii="Times New Roman" w:hAnsi="Times New Roman" w:cs="Times New Roman"/>
          <w:sz w:val="28"/>
          <w:szCs w:val="28"/>
        </w:rPr>
        <w:t>)</w:t>
      </w:r>
      <w:r w:rsidRPr="00674E70">
        <w:rPr>
          <w:rFonts w:ascii="Times New Roman" w:hAnsi="Times New Roman" w:cs="Times New Roman"/>
          <w:sz w:val="28"/>
          <w:szCs w:val="28"/>
        </w:rPr>
        <w:t xml:space="preserve"> разработана в целях организации комплексной системы сбора, накопления, транспортирования, обработки, утилизации, обезвреживания отходов на территории города Санкт-Петербурга </w:t>
      </w:r>
      <w:r w:rsidRPr="00674E70">
        <w:rPr>
          <w:rFonts w:ascii="Times New Roman" w:hAnsi="Times New Roman" w:cs="Times New Roman"/>
          <w:sz w:val="28"/>
          <w:szCs w:val="28"/>
        </w:rPr>
        <w:br/>
        <w:t>в соответствии с Федеральным закон</w:t>
      </w:r>
      <w:r w:rsidR="009F4471">
        <w:rPr>
          <w:rFonts w:ascii="Times New Roman" w:hAnsi="Times New Roman" w:cs="Times New Roman"/>
          <w:sz w:val="28"/>
          <w:szCs w:val="28"/>
        </w:rPr>
        <w:t>ом</w:t>
      </w:r>
      <w:r w:rsidRPr="00674E70">
        <w:rPr>
          <w:rFonts w:ascii="Times New Roman" w:hAnsi="Times New Roman" w:cs="Times New Roman"/>
          <w:sz w:val="28"/>
          <w:szCs w:val="28"/>
        </w:rPr>
        <w:t xml:space="preserve"> от 24.06.1998 № 89-ФЗ «Об отходах производства и потребления» и Правилами разработки, рассмотрения, общественного обсуждения, утверждения, корректировки территориальных схем обращения с отходами производства и потребления, утвержденными постановлением Правительства Российской Федерации от 06.06.2024 № 775 </w:t>
      </w:r>
      <w:r w:rsidRPr="00674E70">
        <w:rPr>
          <w:rFonts w:ascii="Times New Roman" w:hAnsi="Times New Roman" w:cs="Times New Roman"/>
          <w:sz w:val="28"/>
          <w:szCs w:val="28"/>
        </w:rPr>
        <w:br/>
        <w:t xml:space="preserve">«О территориальных схемах обращения с отходами производства </w:t>
      </w:r>
      <w:r w:rsidRPr="00674E70">
        <w:rPr>
          <w:rFonts w:ascii="Times New Roman" w:hAnsi="Times New Roman" w:cs="Times New Roman"/>
          <w:sz w:val="28"/>
          <w:szCs w:val="28"/>
        </w:rPr>
        <w:br/>
        <w:t>и потребления».</w:t>
      </w:r>
    </w:p>
    <w:p w14:paraId="1ED42809" w14:textId="77777777" w:rsidR="00355C0E" w:rsidRPr="00355C0E" w:rsidRDefault="005F3195" w:rsidP="005F3195">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Территориальная схема</w:t>
      </w:r>
      <w:r w:rsidR="00355C0E" w:rsidRPr="00355C0E">
        <w:rPr>
          <w:rFonts w:ascii="Times New Roman" w:hAnsi="Times New Roman" w:cs="Times New Roman"/>
          <w:sz w:val="28"/>
          <w:szCs w:val="28"/>
        </w:rPr>
        <w:t xml:space="preserve"> – текстовый документ и электронная модель территориальной схемы, включающие в себя текстовые, табличные </w:t>
      </w:r>
      <w:r w:rsidR="008B4EDC">
        <w:rPr>
          <w:rFonts w:ascii="Times New Roman" w:hAnsi="Times New Roman" w:cs="Times New Roman"/>
          <w:sz w:val="28"/>
          <w:szCs w:val="28"/>
        </w:rPr>
        <w:br/>
      </w:r>
      <w:r w:rsidR="00355C0E" w:rsidRPr="00355C0E">
        <w:rPr>
          <w:rFonts w:ascii="Times New Roman" w:hAnsi="Times New Roman" w:cs="Times New Roman"/>
          <w:sz w:val="28"/>
          <w:szCs w:val="28"/>
        </w:rPr>
        <w:t xml:space="preserve">и графические описания (карты, схемы, чертежи, планы </w:t>
      </w:r>
      <w:r w:rsidR="00FD60BB">
        <w:rPr>
          <w:rFonts w:ascii="Times New Roman" w:hAnsi="Times New Roman" w:cs="Times New Roman"/>
          <w:sz w:val="28"/>
          <w:szCs w:val="28"/>
        </w:rPr>
        <w:br/>
      </w:r>
      <w:r w:rsidR="00355C0E" w:rsidRPr="00355C0E">
        <w:rPr>
          <w:rFonts w:ascii="Times New Roman" w:hAnsi="Times New Roman" w:cs="Times New Roman"/>
          <w:sz w:val="28"/>
          <w:szCs w:val="28"/>
        </w:rPr>
        <w:t xml:space="preserve">и иные материалы) системы организации и осуществления на территории </w:t>
      </w:r>
      <w:r w:rsidR="00FD60BB">
        <w:rPr>
          <w:rFonts w:ascii="Times New Roman" w:hAnsi="Times New Roman" w:cs="Times New Roman"/>
          <w:sz w:val="28"/>
          <w:szCs w:val="28"/>
        </w:rPr>
        <w:br/>
      </w:r>
      <w:r w:rsidR="00355C0E" w:rsidRPr="00355C0E">
        <w:rPr>
          <w:rFonts w:ascii="Times New Roman" w:hAnsi="Times New Roman" w:cs="Times New Roman"/>
          <w:sz w:val="28"/>
          <w:szCs w:val="28"/>
        </w:rPr>
        <w:t>Санкт-Петербурга деятельности по накоплению (в том числе раздельному накоплению), сбору, транспортированию, обработке, утилизации, обезвреживанию, размещению образующихся на территории Санкт-Петербурга и (или) поступающих из других субъектов Российской Федерации отходов.</w:t>
      </w:r>
    </w:p>
    <w:p w14:paraId="4C109A5D" w14:textId="77777777" w:rsidR="00674E70" w:rsidRDefault="00674E70" w:rsidP="00355C0E">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Электронная модель Территориальной схемы размещена </w:t>
      </w:r>
      <w:r w:rsidRPr="00674E70">
        <w:rPr>
          <w:rFonts w:ascii="Times New Roman" w:hAnsi="Times New Roman" w:cs="Times New Roman"/>
          <w:sz w:val="28"/>
          <w:szCs w:val="28"/>
        </w:rPr>
        <w:t>в федеральной государственной информационной системе учета твердых коммунальных отходов</w:t>
      </w:r>
      <w:r>
        <w:rPr>
          <w:rFonts w:ascii="Times New Roman" w:hAnsi="Times New Roman" w:cs="Times New Roman"/>
          <w:sz w:val="28"/>
          <w:szCs w:val="28"/>
        </w:rPr>
        <w:t xml:space="preserve"> и содержит следующие сведения:</w:t>
      </w:r>
    </w:p>
    <w:p w14:paraId="33FECB5C" w14:textId="77777777" w:rsidR="00674E70" w:rsidRDefault="00674E70" w:rsidP="00355C0E">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с</w:t>
      </w:r>
      <w:r w:rsidR="000F4DC0" w:rsidRPr="000F4DC0">
        <w:rPr>
          <w:rFonts w:ascii="Times New Roman" w:hAnsi="Times New Roman" w:cs="Times New Roman"/>
          <w:sz w:val="28"/>
          <w:szCs w:val="28"/>
        </w:rPr>
        <w:t xml:space="preserve">ведения об источниках образования твердых коммунальных отходов, </w:t>
      </w:r>
      <w:r w:rsidR="000F4DC0">
        <w:rPr>
          <w:rFonts w:ascii="Times New Roman" w:hAnsi="Times New Roman" w:cs="Times New Roman"/>
          <w:sz w:val="28"/>
          <w:szCs w:val="28"/>
        </w:rPr>
        <w:br/>
      </w:r>
      <w:r w:rsidR="000F4DC0" w:rsidRPr="000F4DC0">
        <w:rPr>
          <w:rFonts w:ascii="Times New Roman" w:hAnsi="Times New Roman" w:cs="Times New Roman"/>
          <w:sz w:val="28"/>
          <w:szCs w:val="28"/>
        </w:rPr>
        <w:t xml:space="preserve">в которых осуществляют деятельность потребители услуги по обращению </w:t>
      </w:r>
      <w:r w:rsidR="000F4DC0">
        <w:rPr>
          <w:rFonts w:ascii="Times New Roman" w:hAnsi="Times New Roman" w:cs="Times New Roman"/>
          <w:sz w:val="28"/>
          <w:szCs w:val="28"/>
        </w:rPr>
        <w:br/>
      </w:r>
      <w:r w:rsidR="000F4DC0" w:rsidRPr="000F4DC0">
        <w:rPr>
          <w:rFonts w:ascii="Times New Roman" w:hAnsi="Times New Roman" w:cs="Times New Roman"/>
          <w:sz w:val="28"/>
          <w:szCs w:val="28"/>
        </w:rPr>
        <w:t>с твердыми коммунальными отходами</w:t>
      </w:r>
      <w:r w:rsidR="000F4DC0">
        <w:rPr>
          <w:rFonts w:ascii="Times New Roman" w:hAnsi="Times New Roman" w:cs="Times New Roman"/>
          <w:sz w:val="28"/>
          <w:szCs w:val="28"/>
        </w:rPr>
        <w:t xml:space="preserve">; </w:t>
      </w:r>
    </w:p>
    <w:p w14:paraId="50CC5FA3" w14:textId="77777777" w:rsidR="00674E70" w:rsidRDefault="00674E70" w:rsidP="00355C0E">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000F4DC0" w:rsidRPr="000F4DC0">
        <w:rPr>
          <w:rFonts w:ascii="Times New Roman" w:hAnsi="Times New Roman" w:cs="Times New Roman"/>
          <w:sz w:val="28"/>
          <w:szCs w:val="28"/>
        </w:rPr>
        <w:t>сведения о местах (площадках) накопления твердых коммунальных отходов</w:t>
      </w:r>
      <w:r w:rsidR="00316712">
        <w:rPr>
          <w:rFonts w:ascii="Times New Roman" w:hAnsi="Times New Roman" w:cs="Times New Roman"/>
          <w:sz w:val="28"/>
          <w:szCs w:val="28"/>
        </w:rPr>
        <w:t xml:space="preserve">; </w:t>
      </w:r>
    </w:p>
    <w:p w14:paraId="4B7DDA8A" w14:textId="77777777" w:rsidR="00674E70" w:rsidRDefault="00674E70" w:rsidP="00355C0E">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00316712" w:rsidRPr="00316712">
        <w:rPr>
          <w:rFonts w:ascii="Times New Roman" w:hAnsi="Times New Roman" w:cs="Times New Roman"/>
          <w:sz w:val="28"/>
          <w:szCs w:val="28"/>
        </w:rPr>
        <w:t>сведения об оценке объемов капитальных вложений в строительство, реконструкцию, выведение из эксплуатации объектов обработки, утилизации, обезвреживания, размещения твердых коммунальных отходов, перегрузочных станций</w:t>
      </w:r>
      <w:r w:rsidR="00316712">
        <w:rPr>
          <w:rFonts w:ascii="Times New Roman" w:hAnsi="Times New Roman" w:cs="Times New Roman"/>
          <w:sz w:val="28"/>
          <w:szCs w:val="28"/>
        </w:rPr>
        <w:t xml:space="preserve">; </w:t>
      </w:r>
    </w:p>
    <w:p w14:paraId="3635B04F" w14:textId="77777777" w:rsidR="00674E70" w:rsidRDefault="00674E70" w:rsidP="00355C0E">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00C562F9" w:rsidRPr="00C562F9">
        <w:rPr>
          <w:rFonts w:ascii="Times New Roman" w:hAnsi="Times New Roman" w:cs="Times New Roman"/>
          <w:sz w:val="28"/>
          <w:szCs w:val="28"/>
        </w:rPr>
        <w:t>сведения о прогнозных значениях предельных тарифов в области обращения с твердыми коммунальными отходами, в том числе в разрезе зон деятельности региональных операторов</w:t>
      </w:r>
      <w:r w:rsidR="00C562F9">
        <w:rPr>
          <w:rFonts w:ascii="Times New Roman" w:hAnsi="Times New Roman" w:cs="Times New Roman"/>
          <w:sz w:val="28"/>
          <w:szCs w:val="28"/>
        </w:rPr>
        <w:t xml:space="preserve">; </w:t>
      </w:r>
    </w:p>
    <w:p w14:paraId="44B987D0" w14:textId="77777777" w:rsidR="00674E70" w:rsidRDefault="00674E70" w:rsidP="00355C0E">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w:t>
      </w:r>
      <w:r>
        <w:t xml:space="preserve"> </w:t>
      </w:r>
      <w:r w:rsidR="00C562F9" w:rsidRPr="00C562F9">
        <w:rPr>
          <w:rFonts w:ascii="Times New Roman" w:hAnsi="Times New Roman" w:cs="Times New Roman"/>
          <w:sz w:val="28"/>
          <w:szCs w:val="28"/>
        </w:rPr>
        <w:t xml:space="preserve">сведения о расчетных величинах образования, обработки, утилизации, обезвреживания, размещения твердых коммунальных отходов, </w:t>
      </w:r>
      <w:r w:rsidR="00C562F9">
        <w:rPr>
          <w:rFonts w:ascii="Times New Roman" w:hAnsi="Times New Roman" w:cs="Times New Roman"/>
          <w:sz w:val="28"/>
          <w:szCs w:val="28"/>
        </w:rPr>
        <w:br/>
      </w:r>
      <w:r w:rsidR="00C562F9" w:rsidRPr="00C562F9">
        <w:rPr>
          <w:rFonts w:ascii="Times New Roman" w:hAnsi="Times New Roman" w:cs="Times New Roman"/>
          <w:sz w:val="28"/>
          <w:szCs w:val="28"/>
        </w:rPr>
        <w:t>в том числе по зонам деятельности региональных операторов, в разрезе отдельных объектов на текущий год и по годам на весь период действия территориальной схемы</w:t>
      </w:r>
      <w:r w:rsidR="00C562F9">
        <w:rPr>
          <w:rFonts w:ascii="Times New Roman" w:hAnsi="Times New Roman" w:cs="Times New Roman"/>
          <w:sz w:val="28"/>
          <w:szCs w:val="28"/>
        </w:rPr>
        <w:t xml:space="preserve">; </w:t>
      </w:r>
    </w:p>
    <w:p w14:paraId="1C9C0A7C" w14:textId="77777777" w:rsidR="00674E70" w:rsidRDefault="00674E70" w:rsidP="00355C0E">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00C562F9" w:rsidRPr="00C562F9">
        <w:rPr>
          <w:rFonts w:ascii="Times New Roman" w:hAnsi="Times New Roman" w:cs="Times New Roman"/>
          <w:sz w:val="28"/>
          <w:szCs w:val="28"/>
        </w:rPr>
        <w:t>детализированн</w:t>
      </w:r>
      <w:r>
        <w:rPr>
          <w:rFonts w:ascii="Times New Roman" w:hAnsi="Times New Roman" w:cs="Times New Roman"/>
          <w:sz w:val="28"/>
          <w:szCs w:val="28"/>
        </w:rPr>
        <w:t>ую схему</w:t>
      </w:r>
      <w:r w:rsidR="00C562F9" w:rsidRPr="00C562F9">
        <w:rPr>
          <w:rFonts w:ascii="Times New Roman" w:hAnsi="Times New Roman" w:cs="Times New Roman"/>
          <w:sz w:val="28"/>
          <w:szCs w:val="28"/>
        </w:rPr>
        <w:t xml:space="preserve"> потоков твердых коммунальных отходов</w:t>
      </w:r>
      <w:r w:rsidR="00C562F9">
        <w:rPr>
          <w:rFonts w:ascii="Times New Roman" w:hAnsi="Times New Roman" w:cs="Times New Roman"/>
          <w:sz w:val="28"/>
          <w:szCs w:val="28"/>
        </w:rPr>
        <w:t>;</w:t>
      </w:r>
    </w:p>
    <w:p w14:paraId="294AFB4F" w14:textId="77777777" w:rsidR="00355C0E" w:rsidRDefault="00674E70" w:rsidP="00674E70">
      <w:pPr>
        <w:spacing w:after="0" w:line="240" w:lineRule="auto"/>
        <w:ind w:firstLine="567"/>
        <w:jc w:val="both"/>
        <w:rPr>
          <w:rFonts w:ascii="Times New Roman" w:hAnsi="Times New Roman" w:cs="Times New Roman"/>
          <w:bCs/>
          <w:sz w:val="28"/>
          <w:szCs w:val="28"/>
        </w:rPr>
      </w:pPr>
      <w:r>
        <w:rPr>
          <w:rFonts w:ascii="Times New Roman" w:hAnsi="Times New Roman" w:cs="Times New Roman"/>
          <w:sz w:val="28"/>
          <w:szCs w:val="28"/>
        </w:rPr>
        <w:t>–</w:t>
      </w:r>
      <w:r w:rsidR="00C562F9">
        <w:rPr>
          <w:rFonts w:ascii="Times New Roman" w:hAnsi="Times New Roman" w:cs="Times New Roman"/>
          <w:sz w:val="28"/>
          <w:szCs w:val="28"/>
        </w:rPr>
        <w:t xml:space="preserve"> </w:t>
      </w:r>
      <w:r w:rsidR="00C562F9" w:rsidRPr="00C562F9">
        <w:rPr>
          <w:rFonts w:ascii="Times New Roman" w:hAnsi="Times New Roman" w:cs="Times New Roman"/>
          <w:sz w:val="28"/>
          <w:szCs w:val="28"/>
        </w:rPr>
        <w:t xml:space="preserve">сведения о соглашениях об организации деятельности по обращению </w:t>
      </w:r>
      <w:r w:rsidR="005F3195">
        <w:rPr>
          <w:rFonts w:ascii="Times New Roman" w:hAnsi="Times New Roman" w:cs="Times New Roman"/>
          <w:sz w:val="28"/>
          <w:szCs w:val="28"/>
        </w:rPr>
        <w:br/>
      </w:r>
      <w:r w:rsidR="00C562F9" w:rsidRPr="00C562F9">
        <w:rPr>
          <w:rFonts w:ascii="Times New Roman" w:hAnsi="Times New Roman" w:cs="Times New Roman"/>
          <w:sz w:val="28"/>
          <w:szCs w:val="28"/>
        </w:rPr>
        <w:t>с твердыми коммунальными отходами с региональными операторами</w:t>
      </w:r>
      <w:r>
        <w:rPr>
          <w:rFonts w:ascii="Times New Roman" w:hAnsi="Times New Roman" w:cs="Times New Roman"/>
          <w:sz w:val="28"/>
          <w:szCs w:val="28"/>
        </w:rPr>
        <w:t>.</w:t>
      </w:r>
    </w:p>
    <w:p w14:paraId="3C97CB62" w14:textId="77777777" w:rsidR="00C562F9" w:rsidRDefault="00C562F9" w:rsidP="008B7B4C">
      <w:pPr>
        <w:spacing w:after="0" w:line="240" w:lineRule="auto"/>
        <w:ind w:firstLine="567"/>
        <w:jc w:val="both"/>
        <w:rPr>
          <w:rFonts w:ascii="Times New Roman" w:hAnsi="Times New Roman" w:cs="Times New Roman"/>
          <w:b/>
          <w:bCs/>
          <w:sz w:val="28"/>
          <w:szCs w:val="28"/>
        </w:rPr>
      </w:pPr>
    </w:p>
    <w:p w14:paraId="26624598" w14:textId="77777777" w:rsidR="006B3390" w:rsidRDefault="006B3390" w:rsidP="008B7B4C">
      <w:pPr>
        <w:spacing w:after="0" w:line="240" w:lineRule="auto"/>
        <w:ind w:firstLine="567"/>
        <w:jc w:val="both"/>
        <w:rPr>
          <w:rFonts w:ascii="Times New Roman" w:hAnsi="Times New Roman" w:cs="Times New Roman"/>
          <w:b/>
          <w:bCs/>
          <w:sz w:val="28"/>
          <w:szCs w:val="28"/>
        </w:rPr>
      </w:pPr>
      <w:r w:rsidRPr="006B3390">
        <w:rPr>
          <w:rFonts w:ascii="Times New Roman" w:hAnsi="Times New Roman" w:cs="Times New Roman"/>
          <w:b/>
          <w:bCs/>
          <w:sz w:val="28"/>
          <w:szCs w:val="28"/>
        </w:rPr>
        <w:t xml:space="preserve">Раздел 1. Целевые показатели по обработке (в том числе извлечению </w:t>
      </w:r>
      <w:r w:rsidRPr="006B3390">
        <w:rPr>
          <w:rFonts w:ascii="Times New Roman" w:hAnsi="Times New Roman" w:cs="Times New Roman"/>
          <w:b/>
          <w:bCs/>
          <w:sz w:val="28"/>
          <w:szCs w:val="28"/>
        </w:rPr>
        <w:br/>
        <w:t>из твердых коммунальных отходов вторичных ресурсов), обезвреживанию, утилизации и размещению твердых коммунальных отходов</w:t>
      </w:r>
    </w:p>
    <w:p w14:paraId="2314ADA4" w14:textId="77777777" w:rsidR="006B3390" w:rsidRDefault="006B3390" w:rsidP="008B7B4C">
      <w:pPr>
        <w:spacing w:after="0" w:line="240" w:lineRule="auto"/>
        <w:ind w:firstLine="567"/>
        <w:jc w:val="both"/>
        <w:rPr>
          <w:rFonts w:ascii="Times New Roman" w:hAnsi="Times New Roman" w:cs="Times New Roman"/>
          <w:bCs/>
          <w:sz w:val="28"/>
          <w:szCs w:val="28"/>
        </w:rPr>
      </w:pPr>
    </w:p>
    <w:p w14:paraId="6B5622C0" w14:textId="77777777" w:rsidR="006B3390" w:rsidRPr="006B3390" w:rsidRDefault="006B3390" w:rsidP="006B3390">
      <w:pPr>
        <w:spacing w:after="0" w:line="240" w:lineRule="auto"/>
        <w:ind w:firstLine="567"/>
        <w:jc w:val="both"/>
        <w:rPr>
          <w:rFonts w:ascii="Times New Roman" w:hAnsi="Times New Roman" w:cs="Times New Roman"/>
          <w:bCs/>
          <w:sz w:val="28"/>
          <w:szCs w:val="28"/>
        </w:rPr>
      </w:pPr>
      <w:r w:rsidRPr="006B3390">
        <w:rPr>
          <w:rFonts w:ascii="Times New Roman" w:hAnsi="Times New Roman" w:cs="Times New Roman"/>
          <w:bCs/>
          <w:sz w:val="28"/>
          <w:szCs w:val="28"/>
        </w:rPr>
        <w:t xml:space="preserve">По поручению Президента Российской Федерации Правительство </w:t>
      </w:r>
      <w:r>
        <w:rPr>
          <w:rFonts w:ascii="Times New Roman" w:hAnsi="Times New Roman" w:cs="Times New Roman"/>
          <w:bCs/>
          <w:sz w:val="28"/>
          <w:szCs w:val="28"/>
        </w:rPr>
        <w:br/>
      </w:r>
      <w:r w:rsidRPr="006B3390">
        <w:rPr>
          <w:rFonts w:ascii="Times New Roman" w:hAnsi="Times New Roman" w:cs="Times New Roman"/>
          <w:bCs/>
          <w:sz w:val="28"/>
          <w:szCs w:val="28"/>
        </w:rPr>
        <w:t xml:space="preserve">Санкт-Петербурга формирует экономику замкнутого цикла для устойчивого экологического развития города. Отрасль обращения с отходами </w:t>
      </w:r>
      <w:r w:rsidR="001E17B9">
        <w:rPr>
          <w:rFonts w:ascii="Times New Roman" w:hAnsi="Times New Roman" w:cs="Times New Roman"/>
          <w:bCs/>
          <w:sz w:val="28"/>
          <w:szCs w:val="28"/>
        </w:rPr>
        <w:br/>
      </w:r>
      <w:r w:rsidRPr="006B3390">
        <w:rPr>
          <w:rFonts w:ascii="Times New Roman" w:hAnsi="Times New Roman" w:cs="Times New Roman"/>
          <w:bCs/>
          <w:sz w:val="28"/>
          <w:szCs w:val="28"/>
        </w:rPr>
        <w:t xml:space="preserve">в Санкт-Петербурге динамично развивается и направлена на сокращение количества отходов, захораниваемых на полигонах, за счет извлечения вторичных ресурсов из состава отходов, подлежащих утилизации </w:t>
      </w:r>
      <w:r w:rsidR="00F919D9">
        <w:rPr>
          <w:rFonts w:ascii="Times New Roman" w:hAnsi="Times New Roman" w:cs="Times New Roman"/>
          <w:bCs/>
          <w:sz w:val="28"/>
          <w:szCs w:val="28"/>
        </w:rPr>
        <w:br/>
      </w:r>
      <w:r w:rsidRPr="006B3390">
        <w:rPr>
          <w:rFonts w:ascii="Times New Roman" w:hAnsi="Times New Roman" w:cs="Times New Roman"/>
          <w:bCs/>
          <w:sz w:val="28"/>
          <w:szCs w:val="28"/>
        </w:rPr>
        <w:t>и вторичному использованию.</w:t>
      </w:r>
    </w:p>
    <w:p w14:paraId="6280061A" w14:textId="77777777" w:rsidR="006B3390" w:rsidRPr="006B3390" w:rsidRDefault="006B3390" w:rsidP="006B3390">
      <w:pPr>
        <w:spacing w:after="0" w:line="240" w:lineRule="auto"/>
        <w:ind w:firstLine="567"/>
        <w:jc w:val="both"/>
        <w:rPr>
          <w:rFonts w:ascii="Times New Roman" w:hAnsi="Times New Roman" w:cs="Times New Roman"/>
          <w:bCs/>
          <w:sz w:val="28"/>
          <w:szCs w:val="28"/>
        </w:rPr>
      </w:pPr>
      <w:r w:rsidRPr="006B3390">
        <w:rPr>
          <w:rFonts w:ascii="Times New Roman" w:hAnsi="Times New Roman" w:cs="Times New Roman"/>
          <w:bCs/>
          <w:sz w:val="28"/>
          <w:szCs w:val="28"/>
        </w:rPr>
        <w:t xml:space="preserve">Существующая система обращения с отходами в городе </w:t>
      </w:r>
      <w:r w:rsidR="00F919D9">
        <w:rPr>
          <w:rFonts w:ascii="Times New Roman" w:hAnsi="Times New Roman" w:cs="Times New Roman"/>
          <w:bCs/>
          <w:sz w:val="28"/>
          <w:szCs w:val="28"/>
        </w:rPr>
        <w:br/>
      </w:r>
      <w:r w:rsidRPr="006B3390">
        <w:rPr>
          <w:rFonts w:ascii="Times New Roman" w:hAnsi="Times New Roman" w:cs="Times New Roman"/>
          <w:bCs/>
          <w:sz w:val="28"/>
          <w:szCs w:val="28"/>
        </w:rPr>
        <w:t xml:space="preserve">Санкт-Петербурге функционирует согласно действующей в Российской Федерации нормативной документации. Правовые основы обращения </w:t>
      </w:r>
      <w:r w:rsidR="00F919D9">
        <w:rPr>
          <w:rFonts w:ascii="Times New Roman" w:hAnsi="Times New Roman" w:cs="Times New Roman"/>
          <w:bCs/>
          <w:sz w:val="28"/>
          <w:szCs w:val="28"/>
        </w:rPr>
        <w:br/>
      </w:r>
      <w:r w:rsidRPr="006B3390">
        <w:rPr>
          <w:rFonts w:ascii="Times New Roman" w:hAnsi="Times New Roman" w:cs="Times New Roman"/>
          <w:bCs/>
          <w:sz w:val="28"/>
          <w:szCs w:val="28"/>
        </w:rPr>
        <w:t xml:space="preserve">с отходами производства и потребления в целях предотвращения вредного воздействия отходов производства и потребления на здоровье человека </w:t>
      </w:r>
      <w:r w:rsidR="00F919D9">
        <w:rPr>
          <w:rFonts w:ascii="Times New Roman" w:hAnsi="Times New Roman" w:cs="Times New Roman"/>
          <w:bCs/>
          <w:sz w:val="28"/>
          <w:szCs w:val="28"/>
        </w:rPr>
        <w:br/>
      </w:r>
      <w:r w:rsidRPr="006B3390">
        <w:rPr>
          <w:rFonts w:ascii="Times New Roman" w:hAnsi="Times New Roman" w:cs="Times New Roman"/>
          <w:bCs/>
          <w:sz w:val="28"/>
          <w:szCs w:val="28"/>
        </w:rPr>
        <w:t xml:space="preserve">и окружающую среду, а также вовлечения таких отходов в хозяйственный оборот в качестве дополнительных источников сырья определяются </w:t>
      </w:r>
      <w:bookmarkStart w:id="1" w:name="_Hlk198222678"/>
      <w:r w:rsidRPr="006B3390">
        <w:rPr>
          <w:rFonts w:ascii="Times New Roman" w:hAnsi="Times New Roman" w:cs="Times New Roman"/>
          <w:bCs/>
          <w:iCs/>
          <w:sz w:val="28"/>
          <w:szCs w:val="28"/>
        </w:rPr>
        <w:t xml:space="preserve">Федеральным законом </w:t>
      </w:r>
      <w:r w:rsidRPr="006B3390">
        <w:rPr>
          <w:rFonts w:ascii="Times New Roman" w:hAnsi="Times New Roman" w:cs="Times New Roman"/>
          <w:bCs/>
          <w:sz w:val="28"/>
          <w:szCs w:val="28"/>
        </w:rPr>
        <w:t xml:space="preserve">от 24.06.1998 № 89-ФЗ «Об отходах производства </w:t>
      </w:r>
      <w:r w:rsidR="00F919D9">
        <w:rPr>
          <w:rFonts w:ascii="Times New Roman" w:hAnsi="Times New Roman" w:cs="Times New Roman"/>
          <w:bCs/>
          <w:sz w:val="28"/>
          <w:szCs w:val="28"/>
        </w:rPr>
        <w:br/>
      </w:r>
      <w:r w:rsidRPr="006B3390">
        <w:rPr>
          <w:rFonts w:ascii="Times New Roman" w:hAnsi="Times New Roman" w:cs="Times New Roman"/>
          <w:bCs/>
          <w:sz w:val="28"/>
          <w:szCs w:val="28"/>
        </w:rPr>
        <w:t>и потребления»</w:t>
      </w:r>
      <w:bookmarkEnd w:id="1"/>
      <w:r w:rsidRPr="006B3390">
        <w:rPr>
          <w:rFonts w:ascii="Times New Roman" w:hAnsi="Times New Roman" w:cs="Times New Roman"/>
          <w:bCs/>
          <w:sz w:val="28"/>
          <w:szCs w:val="28"/>
        </w:rPr>
        <w:t>.</w:t>
      </w:r>
    </w:p>
    <w:p w14:paraId="6476F214" w14:textId="77777777" w:rsidR="006B3390" w:rsidRPr="006B3390" w:rsidRDefault="006B3390" w:rsidP="006B3390">
      <w:pPr>
        <w:spacing w:after="0" w:line="240" w:lineRule="auto"/>
        <w:ind w:firstLine="567"/>
        <w:jc w:val="both"/>
        <w:rPr>
          <w:rFonts w:ascii="Times New Roman" w:hAnsi="Times New Roman" w:cs="Times New Roman"/>
          <w:bCs/>
          <w:sz w:val="28"/>
          <w:szCs w:val="28"/>
        </w:rPr>
      </w:pPr>
      <w:r w:rsidRPr="006B3390">
        <w:rPr>
          <w:rFonts w:ascii="Times New Roman" w:hAnsi="Times New Roman" w:cs="Times New Roman"/>
          <w:bCs/>
          <w:sz w:val="28"/>
          <w:szCs w:val="28"/>
        </w:rPr>
        <w:t xml:space="preserve">Целевые показатели в сфере обращения с отходами производства </w:t>
      </w:r>
      <w:r w:rsidR="008F303B">
        <w:rPr>
          <w:rFonts w:ascii="Times New Roman" w:hAnsi="Times New Roman" w:cs="Times New Roman"/>
          <w:bCs/>
          <w:sz w:val="28"/>
          <w:szCs w:val="28"/>
        </w:rPr>
        <w:br/>
      </w:r>
      <w:r w:rsidRPr="006B3390">
        <w:rPr>
          <w:rFonts w:ascii="Times New Roman" w:hAnsi="Times New Roman" w:cs="Times New Roman"/>
          <w:bCs/>
          <w:sz w:val="28"/>
          <w:szCs w:val="28"/>
        </w:rPr>
        <w:t>и потребления в Санкт-Петербурге определяются национальными, федеральными и региональными проектами.</w:t>
      </w:r>
    </w:p>
    <w:p w14:paraId="4231D2EA" w14:textId="77777777" w:rsidR="001E17B9" w:rsidRDefault="006B3390" w:rsidP="006B3390">
      <w:pPr>
        <w:spacing w:after="0" w:line="240" w:lineRule="auto"/>
        <w:ind w:firstLine="567"/>
        <w:jc w:val="both"/>
        <w:rPr>
          <w:rFonts w:ascii="Times New Roman" w:hAnsi="Times New Roman" w:cs="Times New Roman"/>
          <w:bCs/>
          <w:sz w:val="28"/>
          <w:szCs w:val="28"/>
        </w:rPr>
      </w:pPr>
      <w:r w:rsidRPr="006B3390">
        <w:rPr>
          <w:rFonts w:ascii="Times New Roman" w:hAnsi="Times New Roman" w:cs="Times New Roman"/>
          <w:bCs/>
          <w:sz w:val="28"/>
          <w:szCs w:val="28"/>
        </w:rPr>
        <w:t xml:space="preserve">В Санкт-Петербурге в рамках национального проекта «Экологическое благополучие» и федерального проекта «Экономика замкнутого цикла» реализуется региональный проект «Экономика замкнутого цикла (город федерального значения Санкт-Петербург)» </w:t>
      </w:r>
    </w:p>
    <w:p w14:paraId="0C753932" w14:textId="77777777" w:rsidR="006B3390" w:rsidRDefault="006B3390" w:rsidP="006B3390">
      <w:pPr>
        <w:spacing w:after="0" w:line="240" w:lineRule="auto"/>
        <w:ind w:firstLine="567"/>
        <w:jc w:val="both"/>
        <w:rPr>
          <w:rFonts w:ascii="Times New Roman" w:hAnsi="Times New Roman" w:cs="Times New Roman"/>
          <w:bCs/>
          <w:sz w:val="28"/>
          <w:szCs w:val="28"/>
        </w:rPr>
      </w:pPr>
      <w:r w:rsidRPr="006B3390">
        <w:rPr>
          <w:rFonts w:ascii="Times New Roman" w:hAnsi="Times New Roman" w:cs="Times New Roman"/>
          <w:bCs/>
          <w:sz w:val="28"/>
          <w:szCs w:val="28"/>
        </w:rPr>
        <w:t>Р</w:t>
      </w:r>
      <w:r w:rsidR="008F303B">
        <w:rPr>
          <w:rFonts w:ascii="Times New Roman" w:hAnsi="Times New Roman" w:cs="Times New Roman"/>
          <w:bCs/>
          <w:sz w:val="28"/>
          <w:szCs w:val="28"/>
        </w:rPr>
        <w:t>егиональный проект</w:t>
      </w:r>
      <w:r w:rsidRPr="006B3390">
        <w:rPr>
          <w:rFonts w:ascii="Times New Roman" w:hAnsi="Times New Roman" w:cs="Times New Roman"/>
          <w:bCs/>
          <w:sz w:val="28"/>
          <w:szCs w:val="28"/>
        </w:rPr>
        <w:t xml:space="preserve"> «Экономика замкнутого цикла (город федерального значения Санкт-Петербург)» реализуется в срок с 01.01.2025 </w:t>
      </w:r>
      <w:r w:rsidR="00F919D9">
        <w:rPr>
          <w:rFonts w:ascii="Times New Roman" w:hAnsi="Times New Roman" w:cs="Times New Roman"/>
          <w:bCs/>
          <w:sz w:val="28"/>
          <w:szCs w:val="28"/>
        </w:rPr>
        <w:br/>
      </w:r>
      <w:r w:rsidRPr="006B3390">
        <w:rPr>
          <w:rFonts w:ascii="Times New Roman" w:hAnsi="Times New Roman" w:cs="Times New Roman"/>
          <w:bCs/>
          <w:sz w:val="28"/>
          <w:szCs w:val="28"/>
        </w:rPr>
        <w:t>до 31.12.2030.</w:t>
      </w:r>
    </w:p>
    <w:p w14:paraId="081FF302" w14:textId="77777777" w:rsidR="000D7A33" w:rsidRPr="006B3390" w:rsidRDefault="000D7A33" w:rsidP="000D7A33">
      <w:pPr>
        <w:spacing w:after="0" w:line="240" w:lineRule="auto"/>
        <w:ind w:firstLine="567"/>
        <w:jc w:val="both"/>
        <w:rPr>
          <w:rFonts w:ascii="Times New Roman" w:hAnsi="Times New Roman" w:cs="Times New Roman"/>
          <w:bCs/>
          <w:sz w:val="28"/>
          <w:szCs w:val="28"/>
        </w:rPr>
      </w:pPr>
      <w:r>
        <w:rPr>
          <w:rFonts w:ascii="Times New Roman" w:hAnsi="Times New Roman" w:cs="Times New Roman"/>
          <w:bCs/>
          <w:sz w:val="28"/>
          <w:szCs w:val="28"/>
        </w:rPr>
        <w:t>Целевые показатели Регионального проекта «Экономика замкнутого цикла (город федерального значения Санкт-Петербург) и ц</w:t>
      </w:r>
      <w:r w:rsidRPr="000D7A33">
        <w:rPr>
          <w:rFonts w:ascii="Times New Roman" w:hAnsi="Times New Roman" w:cs="Times New Roman"/>
          <w:bCs/>
          <w:sz w:val="28"/>
          <w:szCs w:val="28"/>
        </w:rPr>
        <w:t xml:space="preserve">елевые показатели </w:t>
      </w:r>
      <w:r w:rsidR="005F3195">
        <w:rPr>
          <w:rFonts w:ascii="Times New Roman" w:hAnsi="Times New Roman" w:cs="Times New Roman"/>
          <w:bCs/>
          <w:sz w:val="28"/>
          <w:szCs w:val="28"/>
        </w:rPr>
        <w:br/>
      </w:r>
      <w:r w:rsidRPr="000D7A33">
        <w:rPr>
          <w:rFonts w:ascii="Times New Roman" w:hAnsi="Times New Roman" w:cs="Times New Roman"/>
          <w:bCs/>
          <w:sz w:val="28"/>
          <w:szCs w:val="28"/>
        </w:rPr>
        <w:t>по обр</w:t>
      </w:r>
      <w:r>
        <w:rPr>
          <w:rFonts w:ascii="Times New Roman" w:hAnsi="Times New Roman" w:cs="Times New Roman"/>
          <w:bCs/>
          <w:sz w:val="28"/>
          <w:szCs w:val="28"/>
        </w:rPr>
        <w:t xml:space="preserve">аботке (в том числе извлечению </w:t>
      </w:r>
      <w:r w:rsidRPr="000D7A33">
        <w:rPr>
          <w:rFonts w:ascii="Times New Roman" w:hAnsi="Times New Roman" w:cs="Times New Roman"/>
          <w:bCs/>
          <w:sz w:val="28"/>
          <w:szCs w:val="28"/>
        </w:rPr>
        <w:t xml:space="preserve">из твердых коммунальных отходов </w:t>
      </w:r>
      <w:r w:rsidRPr="000D7A33">
        <w:rPr>
          <w:rFonts w:ascii="Times New Roman" w:hAnsi="Times New Roman" w:cs="Times New Roman"/>
          <w:bCs/>
          <w:sz w:val="28"/>
          <w:szCs w:val="28"/>
        </w:rPr>
        <w:lastRenderedPageBreak/>
        <w:t>вторичных ресурсов), обезвреживанию, утилизации и размещению твердых коммунальных отходов на период разработки территориальной схемы</w:t>
      </w:r>
      <w:r>
        <w:rPr>
          <w:rFonts w:ascii="Times New Roman" w:hAnsi="Times New Roman" w:cs="Times New Roman"/>
          <w:bCs/>
          <w:sz w:val="28"/>
          <w:szCs w:val="28"/>
        </w:rPr>
        <w:t xml:space="preserve"> приведены в Приложении 1</w:t>
      </w:r>
      <w:r w:rsidR="002A6014">
        <w:rPr>
          <w:rFonts w:ascii="Times New Roman" w:hAnsi="Times New Roman" w:cs="Times New Roman"/>
          <w:bCs/>
          <w:sz w:val="28"/>
          <w:szCs w:val="28"/>
        </w:rPr>
        <w:t xml:space="preserve"> к Территориальной схеме</w:t>
      </w:r>
      <w:r>
        <w:rPr>
          <w:rFonts w:ascii="Times New Roman" w:hAnsi="Times New Roman" w:cs="Times New Roman"/>
          <w:bCs/>
          <w:sz w:val="28"/>
          <w:szCs w:val="28"/>
        </w:rPr>
        <w:t>.</w:t>
      </w:r>
    </w:p>
    <w:p w14:paraId="4CBA3DE9" w14:textId="77777777" w:rsidR="001E17B9" w:rsidRDefault="001E17B9" w:rsidP="008B7B4C">
      <w:pPr>
        <w:spacing w:after="0" w:line="240" w:lineRule="auto"/>
        <w:ind w:firstLine="567"/>
        <w:jc w:val="both"/>
        <w:rPr>
          <w:rFonts w:ascii="Times New Roman" w:hAnsi="Times New Roman" w:cs="Times New Roman"/>
          <w:bCs/>
          <w:sz w:val="24"/>
          <w:szCs w:val="24"/>
        </w:rPr>
      </w:pPr>
    </w:p>
    <w:p w14:paraId="1FE5F79A" w14:textId="77777777" w:rsidR="00C27185" w:rsidRDefault="00A7419E" w:rsidP="00F919D9">
      <w:pPr>
        <w:spacing w:after="0" w:line="240" w:lineRule="auto"/>
        <w:ind w:firstLine="567"/>
        <w:jc w:val="both"/>
        <w:rPr>
          <w:rFonts w:ascii="Times New Roman" w:hAnsi="Times New Roman" w:cs="Times New Roman"/>
          <w:b/>
          <w:sz w:val="28"/>
          <w:szCs w:val="28"/>
        </w:rPr>
      </w:pPr>
      <w:r w:rsidRPr="00A7419E">
        <w:rPr>
          <w:rFonts w:ascii="Times New Roman" w:hAnsi="Times New Roman" w:cs="Times New Roman"/>
          <w:b/>
          <w:sz w:val="28"/>
          <w:szCs w:val="28"/>
        </w:rPr>
        <w:t>Раздел 2. Баланс количественных характеристик образования, обработки, утилизации, обезвреживания, размещения твердых коммунальных отходов</w:t>
      </w:r>
    </w:p>
    <w:p w14:paraId="54588E42" w14:textId="77777777" w:rsidR="00A7419E" w:rsidRDefault="00A7419E" w:rsidP="00A7419E">
      <w:pPr>
        <w:spacing w:after="0" w:line="240" w:lineRule="auto"/>
        <w:ind w:hanging="142"/>
        <w:jc w:val="both"/>
        <w:rPr>
          <w:rFonts w:ascii="Times New Roman" w:hAnsi="Times New Roman" w:cs="Times New Roman"/>
          <w:b/>
          <w:sz w:val="28"/>
          <w:szCs w:val="28"/>
        </w:rPr>
      </w:pPr>
    </w:p>
    <w:p w14:paraId="64566679" w14:textId="77777777" w:rsidR="00A7419E" w:rsidRPr="00A7419E" w:rsidRDefault="00A7419E" w:rsidP="00A7419E">
      <w:pPr>
        <w:spacing w:after="0" w:line="240" w:lineRule="auto"/>
        <w:ind w:firstLine="567"/>
        <w:jc w:val="both"/>
        <w:rPr>
          <w:rFonts w:ascii="Times New Roman" w:hAnsi="Times New Roman" w:cs="Times New Roman"/>
          <w:sz w:val="28"/>
          <w:szCs w:val="28"/>
        </w:rPr>
      </w:pPr>
      <w:r w:rsidRPr="00A7419E">
        <w:rPr>
          <w:rFonts w:ascii="Times New Roman" w:hAnsi="Times New Roman" w:cs="Times New Roman"/>
          <w:sz w:val="28"/>
          <w:szCs w:val="28"/>
        </w:rPr>
        <w:t xml:space="preserve">Твердые коммунальные отходы – отходы, образующиеся в жилых помещениях в процессе потребления физическими лицами, а также товары, утратившие свои потребительские свойства в процессе их использования физическими лицами в жилых помещениях в целях удовлетворения личных </w:t>
      </w:r>
      <w:r w:rsidR="008F303B">
        <w:rPr>
          <w:rFonts w:ascii="Times New Roman" w:hAnsi="Times New Roman" w:cs="Times New Roman"/>
          <w:sz w:val="28"/>
          <w:szCs w:val="28"/>
        </w:rPr>
        <w:br/>
      </w:r>
      <w:r w:rsidRPr="00A7419E">
        <w:rPr>
          <w:rFonts w:ascii="Times New Roman" w:hAnsi="Times New Roman" w:cs="Times New Roman"/>
          <w:sz w:val="28"/>
          <w:szCs w:val="28"/>
        </w:rPr>
        <w:t>и бытовых нужд. К твердым коммунальным отходам также относятся отходы, образующиеся в процессе деятельности юридических лиц, индивидуальных предпринимателей и подобные по составу отходам, образующимся в жилых помещениях в процессе потребления физическими лицами, эпидемиологически безопасные медицинские отходы, приближенные по составу к твердым коммунальным отходам.</w:t>
      </w:r>
    </w:p>
    <w:p w14:paraId="61A60A65" w14:textId="77777777" w:rsidR="00A7419E" w:rsidRPr="00A7419E" w:rsidRDefault="00A7419E" w:rsidP="00A7419E">
      <w:pPr>
        <w:spacing w:after="0" w:line="240" w:lineRule="auto"/>
        <w:ind w:firstLine="567"/>
        <w:jc w:val="both"/>
        <w:rPr>
          <w:rFonts w:ascii="Times New Roman" w:hAnsi="Times New Roman" w:cs="Times New Roman"/>
          <w:sz w:val="28"/>
          <w:szCs w:val="28"/>
        </w:rPr>
      </w:pPr>
      <w:r w:rsidRPr="00A7419E">
        <w:rPr>
          <w:rFonts w:ascii="Times New Roman" w:hAnsi="Times New Roman" w:cs="Times New Roman"/>
          <w:sz w:val="28"/>
          <w:szCs w:val="28"/>
        </w:rPr>
        <w:t>В соответствии с Федеральным законом от 24.06.1998 №</w:t>
      </w:r>
      <w:r>
        <w:rPr>
          <w:rFonts w:ascii="Times New Roman" w:hAnsi="Times New Roman" w:cs="Times New Roman"/>
          <w:sz w:val="28"/>
          <w:szCs w:val="28"/>
        </w:rPr>
        <w:t xml:space="preserve"> </w:t>
      </w:r>
      <w:r w:rsidRPr="00A7419E">
        <w:rPr>
          <w:rFonts w:ascii="Times New Roman" w:hAnsi="Times New Roman" w:cs="Times New Roman"/>
          <w:sz w:val="28"/>
          <w:szCs w:val="28"/>
        </w:rPr>
        <w:t xml:space="preserve">89-ФЗ </w:t>
      </w:r>
      <w:r w:rsidR="00173F1A">
        <w:rPr>
          <w:rFonts w:ascii="Times New Roman" w:hAnsi="Times New Roman" w:cs="Times New Roman"/>
          <w:sz w:val="28"/>
          <w:szCs w:val="28"/>
        </w:rPr>
        <w:br/>
      </w:r>
      <w:r w:rsidRPr="00A7419E">
        <w:rPr>
          <w:rFonts w:ascii="Times New Roman" w:hAnsi="Times New Roman" w:cs="Times New Roman"/>
          <w:sz w:val="28"/>
          <w:szCs w:val="28"/>
        </w:rPr>
        <w:t xml:space="preserve">«Об отходах производства и потребления» обращение с отходами включает </w:t>
      </w:r>
      <w:r w:rsidR="00173F1A">
        <w:rPr>
          <w:rFonts w:ascii="Times New Roman" w:hAnsi="Times New Roman" w:cs="Times New Roman"/>
          <w:sz w:val="28"/>
          <w:szCs w:val="28"/>
        </w:rPr>
        <w:br/>
      </w:r>
      <w:r w:rsidRPr="00A7419E">
        <w:rPr>
          <w:rFonts w:ascii="Times New Roman" w:hAnsi="Times New Roman" w:cs="Times New Roman"/>
          <w:sz w:val="28"/>
          <w:szCs w:val="28"/>
        </w:rPr>
        <w:t>в себя деятельность по сбору, накоплению, транспортированию, обработке, утилизации, обезвреживанию, размещению отходов.</w:t>
      </w:r>
    </w:p>
    <w:p w14:paraId="39E9A7BF" w14:textId="43F8AACB" w:rsidR="00A7419E" w:rsidRDefault="003A6C1E" w:rsidP="00A7419E">
      <w:pPr>
        <w:spacing w:after="0" w:line="240" w:lineRule="auto"/>
        <w:ind w:firstLine="567"/>
        <w:jc w:val="both"/>
        <w:rPr>
          <w:rFonts w:ascii="Times New Roman" w:hAnsi="Times New Roman" w:cs="Times New Roman"/>
          <w:i/>
          <w:iCs/>
          <w:sz w:val="28"/>
          <w:szCs w:val="28"/>
        </w:rPr>
      </w:pPr>
      <w:r>
        <w:rPr>
          <w:rFonts w:ascii="Times New Roman" w:hAnsi="Times New Roman" w:cs="Times New Roman"/>
          <w:sz w:val="28"/>
          <w:szCs w:val="28"/>
        </w:rPr>
        <w:t xml:space="preserve">Баланс количественных </w:t>
      </w:r>
      <w:r w:rsidRPr="003A6C1E">
        <w:rPr>
          <w:rFonts w:ascii="Times New Roman" w:hAnsi="Times New Roman" w:cs="Times New Roman"/>
          <w:sz w:val="28"/>
          <w:szCs w:val="28"/>
        </w:rPr>
        <w:t>характеристик образования, обработки, утилизации, обезвреживания, размещения твердых коммунальных отходов</w:t>
      </w:r>
      <w:r>
        <w:rPr>
          <w:rFonts w:ascii="Times New Roman" w:hAnsi="Times New Roman" w:cs="Times New Roman"/>
          <w:sz w:val="28"/>
          <w:szCs w:val="28"/>
        </w:rPr>
        <w:t>, содержащий с</w:t>
      </w:r>
      <w:r w:rsidR="00A7419E" w:rsidRPr="00A7419E">
        <w:rPr>
          <w:rFonts w:ascii="Times New Roman" w:hAnsi="Times New Roman" w:cs="Times New Roman"/>
          <w:sz w:val="28"/>
          <w:szCs w:val="28"/>
        </w:rPr>
        <w:t xml:space="preserve">ведения о расчетных величинах образования, обработки, утилизации и (или) обезвреживания, размещения твердых коммунальных отходов в городе федерального значения Санкт-Петербурге, в том числе в зоне деятельности регионального оператора по обращению с твердыми коммунальными отходами в городе Санкт-Петербурге (на текущий год </w:t>
      </w:r>
      <w:r>
        <w:rPr>
          <w:rFonts w:ascii="Times New Roman" w:hAnsi="Times New Roman" w:cs="Times New Roman"/>
          <w:sz w:val="28"/>
          <w:szCs w:val="28"/>
        </w:rPr>
        <w:br/>
      </w:r>
      <w:r w:rsidR="00A7419E" w:rsidRPr="00A7419E">
        <w:rPr>
          <w:rFonts w:ascii="Times New Roman" w:hAnsi="Times New Roman" w:cs="Times New Roman"/>
          <w:sz w:val="28"/>
          <w:szCs w:val="28"/>
        </w:rPr>
        <w:t>и по годам на весь период действия территориальной схемы)</w:t>
      </w:r>
      <w:r w:rsidR="008512C7">
        <w:rPr>
          <w:rFonts w:ascii="Times New Roman" w:hAnsi="Times New Roman" w:cs="Times New Roman"/>
          <w:sz w:val="28"/>
          <w:szCs w:val="28"/>
        </w:rPr>
        <w:t>,</w:t>
      </w:r>
      <w:r w:rsidR="00A7419E" w:rsidRPr="00A7419E">
        <w:rPr>
          <w:rFonts w:ascii="Times New Roman" w:hAnsi="Times New Roman" w:cs="Times New Roman"/>
          <w:sz w:val="28"/>
          <w:szCs w:val="28"/>
        </w:rPr>
        <w:t xml:space="preserve"> </w:t>
      </w:r>
      <w:r>
        <w:rPr>
          <w:rFonts w:ascii="Times New Roman" w:hAnsi="Times New Roman" w:cs="Times New Roman"/>
          <w:sz w:val="28"/>
          <w:szCs w:val="28"/>
        </w:rPr>
        <w:t>приведен</w:t>
      </w:r>
      <w:r w:rsidR="005F3195">
        <w:rPr>
          <w:rFonts w:ascii="Times New Roman" w:hAnsi="Times New Roman" w:cs="Times New Roman"/>
          <w:sz w:val="28"/>
          <w:szCs w:val="28"/>
        </w:rPr>
        <w:t xml:space="preserve"> </w:t>
      </w:r>
      <w:r>
        <w:rPr>
          <w:rFonts w:ascii="Times New Roman" w:hAnsi="Times New Roman" w:cs="Times New Roman"/>
          <w:sz w:val="28"/>
          <w:szCs w:val="28"/>
        </w:rPr>
        <w:br/>
      </w:r>
      <w:r w:rsidR="005F3195">
        <w:rPr>
          <w:rFonts w:ascii="Times New Roman" w:hAnsi="Times New Roman" w:cs="Times New Roman"/>
          <w:sz w:val="28"/>
          <w:szCs w:val="28"/>
        </w:rPr>
        <w:t xml:space="preserve">в </w:t>
      </w:r>
      <w:r w:rsidR="005F3195">
        <w:rPr>
          <w:rFonts w:ascii="Times New Roman" w:hAnsi="Times New Roman" w:cs="Times New Roman"/>
          <w:iCs/>
          <w:sz w:val="28"/>
          <w:szCs w:val="28"/>
        </w:rPr>
        <w:t>Приложении</w:t>
      </w:r>
      <w:r w:rsidR="00173F1A">
        <w:rPr>
          <w:rFonts w:ascii="Times New Roman" w:hAnsi="Times New Roman" w:cs="Times New Roman"/>
          <w:iCs/>
          <w:sz w:val="28"/>
          <w:szCs w:val="28"/>
        </w:rPr>
        <w:t xml:space="preserve"> 2</w:t>
      </w:r>
      <w:r w:rsidR="002A6014">
        <w:rPr>
          <w:rFonts w:ascii="Times New Roman" w:hAnsi="Times New Roman" w:cs="Times New Roman"/>
          <w:iCs/>
          <w:sz w:val="28"/>
          <w:szCs w:val="28"/>
        </w:rPr>
        <w:t xml:space="preserve"> к Территориальной схеме</w:t>
      </w:r>
      <w:r w:rsidR="00A7419E" w:rsidRPr="00A7419E">
        <w:rPr>
          <w:rFonts w:ascii="Times New Roman" w:hAnsi="Times New Roman" w:cs="Times New Roman"/>
          <w:i/>
          <w:iCs/>
          <w:sz w:val="28"/>
          <w:szCs w:val="28"/>
        </w:rPr>
        <w:t>.</w:t>
      </w:r>
    </w:p>
    <w:p w14:paraId="53D5292C" w14:textId="77777777" w:rsidR="00B032E4" w:rsidRDefault="00B032E4" w:rsidP="00A7419E">
      <w:pPr>
        <w:spacing w:after="0" w:line="240" w:lineRule="auto"/>
        <w:ind w:firstLine="567"/>
        <w:jc w:val="both"/>
        <w:rPr>
          <w:rFonts w:ascii="Times New Roman" w:hAnsi="Times New Roman" w:cs="Times New Roman"/>
          <w:i/>
          <w:iCs/>
          <w:sz w:val="28"/>
          <w:szCs w:val="28"/>
        </w:rPr>
      </w:pPr>
    </w:p>
    <w:p w14:paraId="33994E35" w14:textId="77777777" w:rsidR="00B032E4" w:rsidRDefault="00B032E4" w:rsidP="00A7419E">
      <w:pPr>
        <w:spacing w:after="0" w:line="240" w:lineRule="auto"/>
        <w:ind w:firstLine="567"/>
        <w:jc w:val="both"/>
        <w:rPr>
          <w:rFonts w:ascii="Times New Roman" w:hAnsi="Times New Roman" w:cs="Times New Roman"/>
          <w:b/>
          <w:iCs/>
          <w:sz w:val="28"/>
          <w:szCs w:val="28"/>
        </w:rPr>
      </w:pPr>
      <w:r>
        <w:rPr>
          <w:rFonts w:ascii="Times New Roman" w:hAnsi="Times New Roman" w:cs="Times New Roman"/>
          <w:b/>
          <w:iCs/>
          <w:sz w:val="28"/>
          <w:szCs w:val="28"/>
        </w:rPr>
        <w:t xml:space="preserve">Раздел 3. </w:t>
      </w:r>
      <w:r w:rsidRPr="00B032E4">
        <w:rPr>
          <w:rFonts w:ascii="Times New Roman" w:hAnsi="Times New Roman" w:cs="Times New Roman"/>
          <w:b/>
          <w:iCs/>
          <w:sz w:val="28"/>
          <w:szCs w:val="28"/>
        </w:rPr>
        <w:t>Действующие объекты обработки, утилизации, обезвреживания, размещения твердых коммунальных отходов, перегрузочные станции</w:t>
      </w:r>
    </w:p>
    <w:p w14:paraId="1B5A1D33" w14:textId="77777777" w:rsidR="00B032E4" w:rsidRDefault="00B032E4" w:rsidP="00A7419E">
      <w:pPr>
        <w:spacing w:after="0" w:line="240" w:lineRule="auto"/>
        <w:ind w:firstLine="567"/>
        <w:jc w:val="both"/>
        <w:rPr>
          <w:rFonts w:ascii="Times New Roman" w:hAnsi="Times New Roman" w:cs="Times New Roman"/>
          <w:b/>
          <w:iCs/>
          <w:sz w:val="28"/>
          <w:szCs w:val="28"/>
        </w:rPr>
      </w:pPr>
    </w:p>
    <w:p w14:paraId="6B1EEE1D" w14:textId="77777777" w:rsidR="00B032E4" w:rsidRPr="00B032E4" w:rsidRDefault="00B032E4" w:rsidP="008D45F9">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B032E4">
        <w:rPr>
          <w:rFonts w:ascii="Times New Roman" w:eastAsia="Times New Roman" w:hAnsi="Times New Roman" w:cs="Times New Roman"/>
          <w:sz w:val="28"/>
          <w:szCs w:val="28"/>
          <w:lang w:eastAsia="ru-RU"/>
        </w:rPr>
        <w:t xml:space="preserve">Раздел «Действующие объекты обработки, утилизации, обезвреживания, размещения твердых коммунальных отходов, перегрузочные станции» содержит сведения об объектах обработки, утилизации, обезвреживания, размещения твердых коммунальных отходов на территории субъекта Российской Федерации, в том числе объектов размещения твердых коммунальных отходов, использование которых допускается </w:t>
      </w:r>
      <w:r w:rsidR="0045453A">
        <w:rPr>
          <w:rFonts w:ascii="Times New Roman" w:eastAsia="Times New Roman" w:hAnsi="Times New Roman" w:cs="Times New Roman"/>
          <w:sz w:val="28"/>
          <w:szCs w:val="28"/>
          <w:lang w:eastAsia="ru-RU"/>
        </w:rPr>
        <w:t>на основании пункта 8 статьи 29.</w:t>
      </w:r>
      <w:r w:rsidRPr="00B032E4">
        <w:rPr>
          <w:rFonts w:ascii="Times New Roman" w:eastAsia="Times New Roman" w:hAnsi="Times New Roman" w:cs="Times New Roman"/>
          <w:sz w:val="28"/>
          <w:szCs w:val="28"/>
          <w:lang w:eastAsia="ru-RU"/>
        </w:rPr>
        <w:t xml:space="preserve">1 Федерального закона «Об отходах производства и потребления», </w:t>
      </w:r>
      <w:r w:rsidR="00FD60BB">
        <w:rPr>
          <w:rFonts w:ascii="Times New Roman" w:eastAsia="Times New Roman" w:hAnsi="Times New Roman" w:cs="Times New Roman"/>
          <w:sz w:val="28"/>
          <w:szCs w:val="28"/>
          <w:lang w:eastAsia="ru-RU"/>
        </w:rPr>
        <w:br/>
      </w:r>
      <w:r w:rsidRPr="00B032E4">
        <w:rPr>
          <w:rFonts w:ascii="Times New Roman" w:eastAsia="Times New Roman" w:hAnsi="Times New Roman" w:cs="Times New Roman"/>
          <w:sz w:val="28"/>
          <w:szCs w:val="28"/>
          <w:lang w:eastAsia="ru-RU"/>
        </w:rPr>
        <w:t xml:space="preserve">и о перегрузочных станциях, а также о плановых значениях показателей эффективности объектов обработки твердых коммунальных отходов (показатель </w:t>
      </w:r>
      <w:r w:rsidRPr="00B032E4">
        <w:rPr>
          <w:rFonts w:ascii="Times New Roman" w:eastAsia="Times New Roman" w:hAnsi="Times New Roman" w:cs="Times New Roman"/>
          <w:sz w:val="28"/>
          <w:szCs w:val="28"/>
          <w:lang w:eastAsia="ru-RU"/>
        </w:rPr>
        <w:lastRenderedPageBreak/>
        <w:t xml:space="preserve">эффективности извлечения вторичных ресурсов из твердых коммунальных отходов в результате их обработки, направляемых на утилизацию </w:t>
      </w:r>
      <w:r w:rsidR="00FD60BB">
        <w:rPr>
          <w:rFonts w:ascii="Times New Roman" w:eastAsia="Times New Roman" w:hAnsi="Times New Roman" w:cs="Times New Roman"/>
          <w:sz w:val="28"/>
          <w:szCs w:val="28"/>
          <w:lang w:eastAsia="ru-RU"/>
        </w:rPr>
        <w:br/>
      </w:r>
      <w:r w:rsidRPr="00B032E4">
        <w:rPr>
          <w:rFonts w:ascii="Times New Roman" w:eastAsia="Times New Roman" w:hAnsi="Times New Roman" w:cs="Times New Roman"/>
          <w:sz w:val="28"/>
          <w:szCs w:val="28"/>
          <w:lang w:eastAsia="ru-RU"/>
        </w:rPr>
        <w:t xml:space="preserve">(за исключением энергетической утилизации и утилизации органической части твердых коммунальных отходов путем производства искусственных грунтов), показатель эффективности извлечения органической части твердых коммунальных отходов, направляемой на утилизацию путем производства искусственных грунтов, показатель реализации вторичных ресурсов, извлеченных из твердых коммунальных отходов) и объектов утилизации твердых коммунальных отходов путем производства из их органической части искусственных грунтов (показатель эффективности производства искусственных грунтов), обеспечивающих достижение целевых показателей. </w:t>
      </w:r>
    </w:p>
    <w:p w14:paraId="1CA1BE68" w14:textId="46C761CB" w:rsidR="00B032E4" w:rsidRDefault="00B032E4" w:rsidP="008D45F9">
      <w:pPr>
        <w:autoSpaceDE w:val="0"/>
        <w:autoSpaceDN w:val="0"/>
        <w:adjustRightInd w:val="0"/>
        <w:spacing w:after="0" w:line="240" w:lineRule="auto"/>
        <w:ind w:firstLine="709"/>
        <w:jc w:val="both"/>
        <w:rPr>
          <w:rFonts w:ascii="Times New Roman" w:eastAsia="Times New Roman" w:hAnsi="Times New Roman" w:cs="Times New Roman"/>
          <w:iCs/>
          <w:sz w:val="28"/>
          <w:szCs w:val="28"/>
          <w:lang w:eastAsia="ru-RU"/>
        </w:rPr>
      </w:pPr>
      <w:r w:rsidRPr="00B032E4">
        <w:rPr>
          <w:rFonts w:ascii="Times New Roman" w:eastAsia="Times New Roman" w:hAnsi="Times New Roman" w:cs="Times New Roman"/>
          <w:sz w:val="28"/>
          <w:szCs w:val="28"/>
          <w:lang w:eastAsia="ru-RU"/>
        </w:rPr>
        <w:t xml:space="preserve">Сводная информация о действующих объектах обработки, утилизации твердых коммунальных отходов, перегрузочных станциях приведена </w:t>
      </w:r>
      <w:r w:rsidR="003904A6">
        <w:rPr>
          <w:rFonts w:ascii="Times New Roman" w:eastAsia="Times New Roman" w:hAnsi="Times New Roman" w:cs="Times New Roman"/>
          <w:sz w:val="28"/>
          <w:szCs w:val="28"/>
          <w:lang w:eastAsia="ru-RU"/>
        </w:rPr>
        <w:br/>
      </w:r>
      <w:r w:rsidRPr="00B032E4">
        <w:rPr>
          <w:rFonts w:ascii="Times New Roman" w:eastAsia="Times New Roman" w:hAnsi="Times New Roman" w:cs="Times New Roman"/>
          <w:sz w:val="28"/>
          <w:szCs w:val="28"/>
          <w:lang w:eastAsia="ru-RU"/>
        </w:rPr>
        <w:t xml:space="preserve">в </w:t>
      </w:r>
      <w:r w:rsidR="008D45F9">
        <w:rPr>
          <w:rFonts w:ascii="Times New Roman" w:eastAsia="Times New Roman" w:hAnsi="Times New Roman" w:cs="Times New Roman"/>
          <w:iCs/>
          <w:sz w:val="28"/>
          <w:szCs w:val="28"/>
          <w:lang w:eastAsia="ru-RU"/>
        </w:rPr>
        <w:t>Приложении 3</w:t>
      </w:r>
      <w:r w:rsidR="002A6014">
        <w:rPr>
          <w:rFonts w:ascii="Times New Roman" w:eastAsia="Times New Roman" w:hAnsi="Times New Roman" w:cs="Times New Roman"/>
          <w:iCs/>
          <w:sz w:val="28"/>
          <w:szCs w:val="28"/>
          <w:lang w:eastAsia="ru-RU"/>
        </w:rPr>
        <w:t xml:space="preserve"> к Территориальной схеме</w:t>
      </w:r>
      <w:r w:rsidRPr="00B032E4">
        <w:rPr>
          <w:rFonts w:ascii="Times New Roman" w:eastAsia="Times New Roman" w:hAnsi="Times New Roman" w:cs="Times New Roman"/>
          <w:iCs/>
          <w:sz w:val="28"/>
          <w:szCs w:val="28"/>
          <w:lang w:eastAsia="ru-RU"/>
        </w:rPr>
        <w:t>.</w:t>
      </w:r>
    </w:p>
    <w:p w14:paraId="0412569B" w14:textId="77777777" w:rsidR="002A4E2C" w:rsidRDefault="002A4E2C" w:rsidP="00B032E4">
      <w:pPr>
        <w:autoSpaceDE w:val="0"/>
        <w:autoSpaceDN w:val="0"/>
        <w:adjustRightInd w:val="0"/>
        <w:spacing w:after="0" w:line="276" w:lineRule="auto"/>
        <w:ind w:firstLine="709"/>
        <w:jc w:val="both"/>
        <w:rPr>
          <w:rFonts w:ascii="Times New Roman" w:eastAsia="Times New Roman" w:hAnsi="Times New Roman" w:cs="Times New Roman"/>
          <w:iCs/>
          <w:sz w:val="28"/>
          <w:szCs w:val="28"/>
          <w:lang w:eastAsia="ru-RU"/>
        </w:rPr>
      </w:pPr>
    </w:p>
    <w:p w14:paraId="4E911BF9" w14:textId="77777777" w:rsidR="002A4E2C" w:rsidRDefault="002A4E2C" w:rsidP="00332297">
      <w:pPr>
        <w:autoSpaceDE w:val="0"/>
        <w:autoSpaceDN w:val="0"/>
        <w:adjustRightInd w:val="0"/>
        <w:spacing w:after="0" w:line="240" w:lineRule="auto"/>
        <w:ind w:firstLine="567"/>
        <w:jc w:val="both"/>
        <w:rPr>
          <w:rFonts w:ascii="Times New Roman" w:eastAsia="Times New Roman" w:hAnsi="Times New Roman" w:cs="Times New Roman"/>
          <w:b/>
          <w:iCs/>
          <w:sz w:val="28"/>
          <w:szCs w:val="28"/>
          <w:lang w:eastAsia="ru-RU"/>
        </w:rPr>
      </w:pPr>
      <w:r w:rsidRPr="002A4E2C">
        <w:rPr>
          <w:rFonts w:ascii="Times New Roman" w:eastAsia="Times New Roman" w:hAnsi="Times New Roman" w:cs="Times New Roman"/>
          <w:b/>
          <w:iCs/>
          <w:sz w:val="28"/>
          <w:szCs w:val="28"/>
          <w:lang w:eastAsia="ru-RU"/>
        </w:rPr>
        <w:t xml:space="preserve">Раздел 4. Планируемые к строительству, реконструкции, выведению </w:t>
      </w:r>
      <w:r>
        <w:rPr>
          <w:rFonts w:ascii="Times New Roman" w:eastAsia="Times New Roman" w:hAnsi="Times New Roman" w:cs="Times New Roman"/>
          <w:b/>
          <w:iCs/>
          <w:sz w:val="28"/>
          <w:szCs w:val="28"/>
          <w:lang w:eastAsia="ru-RU"/>
        </w:rPr>
        <w:br/>
      </w:r>
      <w:r w:rsidRPr="002A4E2C">
        <w:rPr>
          <w:rFonts w:ascii="Times New Roman" w:eastAsia="Times New Roman" w:hAnsi="Times New Roman" w:cs="Times New Roman"/>
          <w:b/>
          <w:iCs/>
          <w:sz w:val="28"/>
          <w:szCs w:val="28"/>
          <w:lang w:eastAsia="ru-RU"/>
        </w:rPr>
        <w:t>из эксплуатации объекты обработки, утилизации, обезвреживания, размещения твердых коммунальных отходов, перегрузочные станции</w:t>
      </w:r>
    </w:p>
    <w:p w14:paraId="2FEB0AFB" w14:textId="77777777" w:rsidR="002A4E2C" w:rsidRDefault="002A4E2C" w:rsidP="002A4E2C">
      <w:pPr>
        <w:autoSpaceDE w:val="0"/>
        <w:autoSpaceDN w:val="0"/>
        <w:adjustRightInd w:val="0"/>
        <w:spacing w:after="0" w:line="276" w:lineRule="auto"/>
        <w:ind w:firstLine="567"/>
        <w:jc w:val="both"/>
        <w:rPr>
          <w:rFonts w:ascii="Times New Roman" w:eastAsia="Times New Roman" w:hAnsi="Times New Roman" w:cs="Times New Roman"/>
          <w:b/>
          <w:iCs/>
          <w:sz w:val="28"/>
          <w:szCs w:val="28"/>
          <w:lang w:eastAsia="ru-RU"/>
        </w:rPr>
      </w:pPr>
    </w:p>
    <w:p w14:paraId="67110BC2" w14:textId="77777777" w:rsidR="002A4E2C" w:rsidRPr="002A4E2C" w:rsidRDefault="002A4E2C" w:rsidP="00332297">
      <w:pPr>
        <w:autoSpaceDE w:val="0"/>
        <w:autoSpaceDN w:val="0"/>
        <w:adjustRightInd w:val="0"/>
        <w:spacing w:after="0" w:line="240" w:lineRule="auto"/>
        <w:ind w:firstLine="567"/>
        <w:jc w:val="both"/>
        <w:rPr>
          <w:rFonts w:ascii="Times New Roman" w:eastAsia="Times New Roman" w:hAnsi="Times New Roman" w:cs="Times New Roman"/>
          <w:iCs/>
          <w:sz w:val="28"/>
          <w:szCs w:val="28"/>
          <w:lang w:eastAsia="ru-RU"/>
        </w:rPr>
      </w:pPr>
      <w:r w:rsidRPr="002A4E2C">
        <w:rPr>
          <w:rFonts w:ascii="Times New Roman" w:eastAsia="Times New Roman" w:hAnsi="Times New Roman" w:cs="Times New Roman"/>
          <w:iCs/>
          <w:sz w:val="28"/>
          <w:szCs w:val="28"/>
          <w:lang w:eastAsia="ru-RU"/>
        </w:rPr>
        <w:t xml:space="preserve">Раздел «Планируемые к строительству, реконструкции, выведению </w:t>
      </w:r>
      <w:r w:rsidR="008F303B">
        <w:rPr>
          <w:rFonts w:ascii="Times New Roman" w:eastAsia="Times New Roman" w:hAnsi="Times New Roman" w:cs="Times New Roman"/>
          <w:iCs/>
          <w:sz w:val="28"/>
          <w:szCs w:val="28"/>
          <w:lang w:eastAsia="ru-RU"/>
        </w:rPr>
        <w:br/>
      </w:r>
      <w:r w:rsidRPr="002A4E2C">
        <w:rPr>
          <w:rFonts w:ascii="Times New Roman" w:eastAsia="Times New Roman" w:hAnsi="Times New Roman" w:cs="Times New Roman"/>
          <w:iCs/>
          <w:sz w:val="28"/>
          <w:szCs w:val="28"/>
          <w:lang w:eastAsia="ru-RU"/>
        </w:rPr>
        <w:t xml:space="preserve">из эксплуатации объекты обработки, утилизации, обезвреживания, размещения твердых коммунальных отходов, перегрузочные станции» содержит сведения </w:t>
      </w:r>
      <w:r w:rsidR="00FD60BB">
        <w:rPr>
          <w:rFonts w:ascii="Times New Roman" w:eastAsia="Times New Roman" w:hAnsi="Times New Roman" w:cs="Times New Roman"/>
          <w:iCs/>
          <w:sz w:val="28"/>
          <w:szCs w:val="28"/>
          <w:lang w:eastAsia="ru-RU"/>
        </w:rPr>
        <w:br/>
      </w:r>
      <w:r w:rsidRPr="002A4E2C">
        <w:rPr>
          <w:rFonts w:ascii="Times New Roman" w:eastAsia="Times New Roman" w:hAnsi="Times New Roman" w:cs="Times New Roman"/>
          <w:iCs/>
          <w:sz w:val="28"/>
          <w:szCs w:val="28"/>
          <w:lang w:eastAsia="ru-RU"/>
        </w:rPr>
        <w:t>о планируемых к строительству, реконструкции, выведению из эксплуатации объектах обработки, утилизации, обезвреживания, размещения твердых коммунальных отходов, плановых значениях показателей эффективности таких объектов, обеспечивающих достижение целевых показателей, и перегрузочных станциях.</w:t>
      </w:r>
    </w:p>
    <w:p w14:paraId="13FD03BF" w14:textId="6667BF63" w:rsidR="002A4E2C" w:rsidRDefault="002A4E2C" w:rsidP="003904A6">
      <w:pPr>
        <w:autoSpaceDE w:val="0"/>
        <w:autoSpaceDN w:val="0"/>
        <w:adjustRightInd w:val="0"/>
        <w:spacing w:after="0" w:line="240" w:lineRule="auto"/>
        <w:ind w:firstLine="567"/>
        <w:jc w:val="both"/>
        <w:rPr>
          <w:rFonts w:ascii="Times New Roman" w:eastAsia="Times New Roman" w:hAnsi="Times New Roman" w:cs="Times New Roman"/>
          <w:iCs/>
          <w:sz w:val="28"/>
          <w:szCs w:val="28"/>
          <w:lang w:eastAsia="ru-RU"/>
        </w:rPr>
      </w:pPr>
      <w:r w:rsidRPr="002A4E2C">
        <w:rPr>
          <w:rFonts w:ascii="Times New Roman" w:eastAsia="Times New Roman" w:hAnsi="Times New Roman" w:cs="Times New Roman"/>
          <w:iCs/>
          <w:sz w:val="28"/>
          <w:szCs w:val="28"/>
          <w:lang w:eastAsia="ru-RU"/>
        </w:rPr>
        <w:t>Сводная информация о планируемых к строительству</w:t>
      </w:r>
      <w:r w:rsidR="003904A6">
        <w:rPr>
          <w:rFonts w:ascii="Times New Roman" w:eastAsia="Times New Roman" w:hAnsi="Times New Roman" w:cs="Times New Roman"/>
          <w:iCs/>
          <w:sz w:val="28"/>
          <w:szCs w:val="28"/>
          <w:lang w:eastAsia="ru-RU"/>
        </w:rPr>
        <w:t>,</w:t>
      </w:r>
      <w:r w:rsidRPr="002A4E2C">
        <w:rPr>
          <w:rFonts w:ascii="Times New Roman" w:eastAsia="Times New Roman" w:hAnsi="Times New Roman" w:cs="Times New Roman"/>
          <w:iCs/>
          <w:sz w:val="28"/>
          <w:szCs w:val="28"/>
          <w:lang w:eastAsia="ru-RU"/>
        </w:rPr>
        <w:t xml:space="preserve"> </w:t>
      </w:r>
      <w:r w:rsidR="003904A6">
        <w:rPr>
          <w:rFonts w:ascii="Times New Roman" w:eastAsia="Times New Roman" w:hAnsi="Times New Roman" w:cs="Times New Roman"/>
          <w:iCs/>
          <w:sz w:val="28"/>
          <w:szCs w:val="28"/>
          <w:lang w:eastAsia="ru-RU"/>
        </w:rPr>
        <w:t>реконструкции, выведению из эксплуатации объектах</w:t>
      </w:r>
      <w:r w:rsidR="003904A6" w:rsidRPr="003904A6">
        <w:rPr>
          <w:rFonts w:ascii="Times New Roman" w:eastAsia="Times New Roman" w:hAnsi="Times New Roman" w:cs="Times New Roman"/>
          <w:iCs/>
          <w:sz w:val="28"/>
          <w:szCs w:val="28"/>
          <w:lang w:eastAsia="ru-RU"/>
        </w:rPr>
        <w:t xml:space="preserve"> обработки, утилизации, обезвреживания, размещения твердых коммунальных отходов, перегрузочны</w:t>
      </w:r>
      <w:r w:rsidR="003904A6">
        <w:rPr>
          <w:rFonts w:ascii="Times New Roman" w:eastAsia="Times New Roman" w:hAnsi="Times New Roman" w:cs="Times New Roman"/>
          <w:iCs/>
          <w:sz w:val="28"/>
          <w:szCs w:val="28"/>
          <w:lang w:eastAsia="ru-RU"/>
        </w:rPr>
        <w:t>х станциях</w:t>
      </w:r>
      <w:r w:rsidR="00332297">
        <w:rPr>
          <w:rFonts w:ascii="Times New Roman" w:eastAsia="Times New Roman" w:hAnsi="Times New Roman" w:cs="Times New Roman"/>
          <w:iCs/>
          <w:sz w:val="28"/>
          <w:szCs w:val="28"/>
          <w:lang w:eastAsia="ru-RU"/>
        </w:rPr>
        <w:t xml:space="preserve"> представлена в Приложении 4</w:t>
      </w:r>
      <w:r w:rsidR="002A6014">
        <w:rPr>
          <w:rFonts w:ascii="Times New Roman" w:eastAsia="Times New Roman" w:hAnsi="Times New Roman" w:cs="Times New Roman"/>
          <w:iCs/>
          <w:sz w:val="28"/>
          <w:szCs w:val="28"/>
          <w:lang w:eastAsia="ru-RU"/>
        </w:rPr>
        <w:t xml:space="preserve"> к Территориальной схеме</w:t>
      </w:r>
      <w:r w:rsidRPr="002A4E2C">
        <w:rPr>
          <w:rFonts w:ascii="Times New Roman" w:eastAsia="Times New Roman" w:hAnsi="Times New Roman" w:cs="Times New Roman"/>
          <w:iCs/>
          <w:sz w:val="28"/>
          <w:szCs w:val="28"/>
          <w:lang w:eastAsia="ru-RU"/>
        </w:rPr>
        <w:t>.</w:t>
      </w:r>
    </w:p>
    <w:p w14:paraId="6C8569EF" w14:textId="77777777" w:rsidR="008D5F9A" w:rsidRDefault="008D5F9A" w:rsidP="002A4E2C">
      <w:pPr>
        <w:autoSpaceDE w:val="0"/>
        <w:autoSpaceDN w:val="0"/>
        <w:adjustRightInd w:val="0"/>
        <w:spacing w:after="0" w:line="276" w:lineRule="auto"/>
        <w:ind w:firstLine="567"/>
        <w:jc w:val="both"/>
        <w:rPr>
          <w:rFonts w:ascii="Times New Roman" w:eastAsia="Times New Roman" w:hAnsi="Times New Roman" w:cs="Times New Roman"/>
          <w:iCs/>
          <w:sz w:val="28"/>
          <w:szCs w:val="28"/>
          <w:lang w:eastAsia="ru-RU"/>
        </w:rPr>
      </w:pPr>
    </w:p>
    <w:p w14:paraId="553DF4D4" w14:textId="77777777" w:rsidR="008D5F9A" w:rsidRPr="008D5F9A" w:rsidRDefault="008D5F9A" w:rsidP="002A4E2C">
      <w:pPr>
        <w:autoSpaceDE w:val="0"/>
        <w:autoSpaceDN w:val="0"/>
        <w:adjustRightInd w:val="0"/>
        <w:spacing w:after="0" w:line="276" w:lineRule="auto"/>
        <w:ind w:firstLine="567"/>
        <w:jc w:val="both"/>
        <w:rPr>
          <w:rFonts w:ascii="Times New Roman" w:eastAsia="Times New Roman" w:hAnsi="Times New Roman" w:cs="Times New Roman"/>
          <w:b/>
          <w:iCs/>
          <w:sz w:val="28"/>
          <w:szCs w:val="28"/>
          <w:lang w:eastAsia="ru-RU"/>
        </w:rPr>
      </w:pPr>
      <w:r w:rsidRPr="008D5F9A">
        <w:rPr>
          <w:rFonts w:ascii="Times New Roman" w:eastAsia="Times New Roman" w:hAnsi="Times New Roman" w:cs="Times New Roman"/>
          <w:b/>
          <w:iCs/>
          <w:sz w:val="28"/>
          <w:szCs w:val="28"/>
          <w:lang w:eastAsia="ru-RU"/>
        </w:rPr>
        <w:t>Раздел 5. Схема потоков твердых коммунальных отходов</w:t>
      </w:r>
    </w:p>
    <w:p w14:paraId="44E63E5C" w14:textId="77777777" w:rsidR="00B032E4" w:rsidRPr="00B032E4" w:rsidRDefault="00B032E4" w:rsidP="00A7419E">
      <w:pPr>
        <w:spacing w:after="0" w:line="240" w:lineRule="auto"/>
        <w:ind w:firstLine="567"/>
        <w:jc w:val="both"/>
        <w:rPr>
          <w:rFonts w:ascii="Times New Roman" w:hAnsi="Times New Roman" w:cs="Times New Roman"/>
          <w:b/>
          <w:iCs/>
          <w:sz w:val="28"/>
          <w:szCs w:val="28"/>
        </w:rPr>
      </w:pPr>
    </w:p>
    <w:p w14:paraId="4FF324FD" w14:textId="77777777" w:rsidR="00B032E4" w:rsidRPr="008D5F9A" w:rsidRDefault="008D5F9A" w:rsidP="00332297">
      <w:pPr>
        <w:spacing w:after="0" w:line="240" w:lineRule="auto"/>
        <w:ind w:firstLine="567"/>
        <w:jc w:val="both"/>
        <w:rPr>
          <w:rFonts w:ascii="Times New Roman" w:hAnsi="Times New Roman" w:cs="Times New Roman"/>
          <w:iCs/>
          <w:sz w:val="28"/>
          <w:szCs w:val="28"/>
        </w:rPr>
      </w:pPr>
      <w:r w:rsidRPr="008D5F9A">
        <w:rPr>
          <w:rFonts w:ascii="Times New Roman" w:hAnsi="Times New Roman" w:cs="Times New Roman"/>
          <w:iCs/>
          <w:sz w:val="28"/>
          <w:szCs w:val="28"/>
        </w:rPr>
        <w:t xml:space="preserve">В Санкт-Петербурге транспортирование твердых коммунальных отходов </w:t>
      </w:r>
      <w:r w:rsidR="008F303B">
        <w:rPr>
          <w:rFonts w:ascii="Times New Roman" w:hAnsi="Times New Roman" w:cs="Times New Roman"/>
          <w:iCs/>
          <w:sz w:val="28"/>
          <w:szCs w:val="28"/>
        </w:rPr>
        <w:br/>
      </w:r>
      <w:r w:rsidRPr="008D5F9A">
        <w:rPr>
          <w:rFonts w:ascii="Times New Roman" w:hAnsi="Times New Roman" w:cs="Times New Roman"/>
          <w:iCs/>
          <w:sz w:val="28"/>
          <w:szCs w:val="28"/>
        </w:rPr>
        <w:t>от источников образования осуществляется специализированным транспортом по межмуниципальным маршрутам до объектов обращения с отходами, расположенных на территории Санкт-Петербурга и Ленинградской области. Объектами обращения с твердыми коммунальными отходами являются объекты обработки, утилизации, обезвреживания, размещения твердых коммунальных отходов.</w:t>
      </w:r>
    </w:p>
    <w:p w14:paraId="3DDEE862" w14:textId="60A1F9F4" w:rsidR="00B032E4" w:rsidRDefault="003904A6" w:rsidP="009C0F29">
      <w:pPr>
        <w:spacing w:after="0" w:line="240" w:lineRule="auto"/>
        <w:ind w:firstLine="567"/>
        <w:jc w:val="both"/>
        <w:rPr>
          <w:rFonts w:ascii="Times New Roman" w:hAnsi="Times New Roman" w:cs="Times New Roman"/>
          <w:iCs/>
          <w:sz w:val="28"/>
          <w:szCs w:val="28"/>
        </w:rPr>
      </w:pPr>
      <w:r>
        <w:rPr>
          <w:rFonts w:ascii="Times New Roman" w:hAnsi="Times New Roman" w:cs="Times New Roman"/>
          <w:iCs/>
          <w:sz w:val="28"/>
          <w:szCs w:val="28"/>
        </w:rPr>
        <w:t>Схема</w:t>
      </w:r>
      <w:r w:rsidR="008D5F9A">
        <w:rPr>
          <w:rFonts w:ascii="Times New Roman" w:hAnsi="Times New Roman" w:cs="Times New Roman"/>
          <w:iCs/>
          <w:sz w:val="28"/>
          <w:szCs w:val="28"/>
        </w:rPr>
        <w:t xml:space="preserve"> потоков твердых коммунальных отходов </w:t>
      </w:r>
      <w:r>
        <w:rPr>
          <w:rFonts w:ascii="Times New Roman" w:hAnsi="Times New Roman" w:cs="Times New Roman"/>
          <w:iCs/>
          <w:sz w:val="28"/>
          <w:szCs w:val="28"/>
        </w:rPr>
        <w:t>представлена</w:t>
      </w:r>
      <w:r w:rsidR="00332297">
        <w:rPr>
          <w:rFonts w:ascii="Times New Roman" w:hAnsi="Times New Roman" w:cs="Times New Roman"/>
          <w:iCs/>
          <w:sz w:val="28"/>
          <w:szCs w:val="28"/>
        </w:rPr>
        <w:t xml:space="preserve"> </w:t>
      </w:r>
      <w:r>
        <w:rPr>
          <w:rFonts w:ascii="Times New Roman" w:hAnsi="Times New Roman" w:cs="Times New Roman"/>
          <w:iCs/>
          <w:sz w:val="28"/>
          <w:szCs w:val="28"/>
        </w:rPr>
        <w:br/>
      </w:r>
      <w:r w:rsidR="00332297">
        <w:rPr>
          <w:rFonts w:ascii="Times New Roman" w:hAnsi="Times New Roman" w:cs="Times New Roman"/>
          <w:iCs/>
          <w:sz w:val="28"/>
          <w:szCs w:val="28"/>
        </w:rPr>
        <w:t>в Приложении 5</w:t>
      </w:r>
      <w:r w:rsidR="00034064">
        <w:rPr>
          <w:rFonts w:ascii="Times New Roman" w:hAnsi="Times New Roman" w:cs="Times New Roman"/>
          <w:iCs/>
          <w:sz w:val="28"/>
          <w:szCs w:val="28"/>
        </w:rPr>
        <w:t>.1</w:t>
      </w:r>
      <w:r>
        <w:rPr>
          <w:rFonts w:ascii="Times New Roman" w:hAnsi="Times New Roman" w:cs="Times New Roman"/>
          <w:iCs/>
          <w:sz w:val="28"/>
          <w:szCs w:val="28"/>
        </w:rPr>
        <w:t xml:space="preserve"> </w:t>
      </w:r>
      <w:r w:rsidR="002A6014">
        <w:rPr>
          <w:rFonts w:ascii="Times New Roman" w:hAnsi="Times New Roman" w:cs="Times New Roman"/>
          <w:iCs/>
          <w:sz w:val="28"/>
          <w:szCs w:val="28"/>
        </w:rPr>
        <w:t>к Территориальной схеме</w:t>
      </w:r>
      <w:r w:rsidR="00F37401">
        <w:rPr>
          <w:rFonts w:ascii="Times New Roman" w:hAnsi="Times New Roman" w:cs="Times New Roman"/>
          <w:iCs/>
          <w:sz w:val="28"/>
          <w:szCs w:val="28"/>
        </w:rPr>
        <w:t>.</w:t>
      </w:r>
      <w:r w:rsidR="00034064">
        <w:rPr>
          <w:rFonts w:ascii="Times New Roman" w:hAnsi="Times New Roman" w:cs="Times New Roman"/>
          <w:iCs/>
          <w:sz w:val="28"/>
          <w:szCs w:val="28"/>
        </w:rPr>
        <w:t xml:space="preserve"> Сравнение стоимости транспортирования твердых коммунальных отходов с использованием </w:t>
      </w:r>
      <w:r>
        <w:rPr>
          <w:rFonts w:ascii="Times New Roman" w:hAnsi="Times New Roman" w:cs="Times New Roman"/>
          <w:iCs/>
          <w:sz w:val="28"/>
          <w:szCs w:val="28"/>
        </w:rPr>
        <w:br/>
      </w:r>
      <w:r w:rsidR="00034064">
        <w:rPr>
          <w:rFonts w:ascii="Times New Roman" w:hAnsi="Times New Roman" w:cs="Times New Roman"/>
          <w:iCs/>
          <w:sz w:val="28"/>
          <w:szCs w:val="28"/>
        </w:rPr>
        <w:lastRenderedPageBreak/>
        <w:t xml:space="preserve">и без использования перегрузочной станции </w:t>
      </w:r>
      <w:r w:rsidR="009C0F29">
        <w:rPr>
          <w:rFonts w:ascii="Times New Roman" w:hAnsi="Times New Roman" w:cs="Times New Roman"/>
          <w:iCs/>
          <w:sz w:val="28"/>
          <w:szCs w:val="28"/>
        </w:rPr>
        <w:t xml:space="preserve">на территории </w:t>
      </w:r>
      <w:r w:rsidR="009C0F29" w:rsidRPr="009C0F29">
        <w:rPr>
          <w:rFonts w:ascii="Times New Roman" w:hAnsi="Times New Roman" w:cs="Times New Roman"/>
          <w:iCs/>
          <w:sz w:val="28"/>
          <w:szCs w:val="28"/>
        </w:rPr>
        <w:t>Санкт-Петербурга</w:t>
      </w:r>
      <w:r w:rsidR="009C0F29">
        <w:rPr>
          <w:rFonts w:ascii="Times New Roman" w:hAnsi="Times New Roman" w:cs="Times New Roman"/>
          <w:iCs/>
          <w:sz w:val="28"/>
          <w:szCs w:val="28"/>
        </w:rPr>
        <w:t xml:space="preserve"> </w:t>
      </w:r>
      <w:r w:rsidR="00034064">
        <w:rPr>
          <w:rFonts w:ascii="Times New Roman" w:hAnsi="Times New Roman" w:cs="Times New Roman"/>
          <w:iCs/>
          <w:sz w:val="28"/>
          <w:szCs w:val="28"/>
        </w:rPr>
        <w:t>представлено в Приложении 5.2 к Территориальной схеме.</w:t>
      </w:r>
    </w:p>
    <w:p w14:paraId="675C0CB1" w14:textId="77777777" w:rsidR="00C45226" w:rsidRDefault="00C45226" w:rsidP="009C0F29">
      <w:pPr>
        <w:spacing w:after="0" w:line="240" w:lineRule="auto"/>
        <w:ind w:firstLine="567"/>
        <w:jc w:val="both"/>
        <w:rPr>
          <w:rFonts w:ascii="Times New Roman" w:hAnsi="Times New Roman" w:cs="Times New Roman"/>
          <w:iCs/>
          <w:sz w:val="28"/>
          <w:szCs w:val="28"/>
        </w:rPr>
      </w:pPr>
    </w:p>
    <w:p w14:paraId="2B85D5B7" w14:textId="77777777" w:rsidR="00751463" w:rsidRDefault="00FD60BB" w:rsidP="00A7419E">
      <w:pPr>
        <w:spacing w:after="0" w:line="240" w:lineRule="auto"/>
        <w:ind w:firstLine="567"/>
        <w:jc w:val="both"/>
        <w:rPr>
          <w:rFonts w:ascii="Times New Roman" w:hAnsi="Times New Roman" w:cs="Times New Roman"/>
          <w:b/>
          <w:iCs/>
          <w:sz w:val="28"/>
          <w:szCs w:val="28"/>
        </w:rPr>
      </w:pPr>
      <w:r w:rsidRPr="00FD60BB">
        <w:rPr>
          <w:rFonts w:ascii="Times New Roman" w:hAnsi="Times New Roman" w:cs="Times New Roman"/>
          <w:b/>
          <w:iCs/>
          <w:sz w:val="28"/>
          <w:szCs w:val="28"/>
        </w:rPr>
        <w:t xml:space="preserve">Раздел 6. Сведения о зонах деятельности региональных операторов </w:t>
      </w:r>
      <w:r>
        <w:rPr>
          <w:rFonts w:ascii="Times New Roman" w:hAnsi="Times New Roman" w:cs="Times New Roman"/>
          <w:b/>
          <w:iCs/>
          <w:sz w:val="28"/>
          <w:szCs w:val="28"/>
        </w:rPr>
        <w:br/>
      </w:r>
      <w:r w:rsidRPr="00FD60BB">
        <w:rPr>
          <w:rFonts w:ascii="Times New Roman" w:hAnsi="Times New Roman" w:cs="Times New Roman"/>
          <w:b/>
          <w:iCs/>
          <w:sz w:val="28"/>
          <w:szCs w:val="28"/>
        </w:rPr>
        <w:t>по обращению с твердыми коммунальными отходами</w:t>
      </w:r>
    </w:p>
    <w:p w14:paraId="4864865A" w14:textId="77777777" w:rsidR="00FD60BB" w:rsidRDefault="00FD60BB" w:rsidP="00A7419E">
      <w:pPr>
        <w:spacing w:after="0" w:line="240" w:lineRule="auto"/>
        <w:ind w:firstLine="567"/>
        <w:jc w:val="both"/>
        <w:rPr>
          <w:rFonts w:ascii="Times New Roman" w:hAnsi="Times New Roman" w:cs="Times New Roman"/>
          <w:b/>
          <w:iCs/>
          <w:sz w:val="28"/>
          <w:szCs w:val="28"/>
        </w:rPr>
      </w:pPr>
    </w:p>
    <w:p w14:paraId="5382FF5D" w14:textId="77777777" w:rsidR="00A44A95" w:rsidRDefault="00A44A95" w:rsidP="00A44A95">
      <w:pPr>
        <w:pStyle w:val="Osnovnoy"/>
        <w:ind w:firstLine="567"/>
        <w:rPr>
          <w:sz w:val="28"/>
          <w:szCs w:val="28"/>
        </w:rPr>
      </w:pPr>
      <w:r w:rsidRPr="00FD60BB">
        <w:rPr>
          <w:sz w:val="28"/>
          <w:szCs w:val="28"/>
        </w:rPr>
        <w:t xml:space="preserve">На территории города федерального значения Санкт-Петербурга устанавливается одна зона деятельности регионального оператора по обращению с твердыми коммунальными отходами – </w:t>
      </w:r>
      <w:r w:rsidR="001B22A2">
        <w:rPr>
          <w:sz w:val="28"/>
          <w:szCs w:val="28"/>
        </w:rPr>
        <w:t>в</w:t>
      </w:r>
      <w:r w:rsidR="001B22A2" w:rsidRPr="001B22A2">
        <w:rPr>
          <w:sz w:val="28"/>
          <w:szCs w:val="28"/>
        </w:rPr>
        <w:t>ся территория города федерального значения Санкт-Петербурга</w:t>
      </w:r>
      <w:r w:rsidRPr="00FD60BB">
        <w:rPr>
          <w:sz w:val="28"/>
          <w:szCs w:val="28"/>
        </w:rPr>
        <w:t>, включая все административно-территориа</w:t>
      </w:r>
      <w:r w:rsidR="001B22A2">
        <w:rPr>
          <w:sz w:val="28"/>
          <w:szCs w:val="28"/>
        </w:rPr>
        <w:t xml:space="preserve">льные единицы Санкт-Петербурга, </w:t>
      </w:r>
      <w:r w:rsidR="001B22A2">
        <w:rPr>
          <w:iCs/>
          <w:sz w:val="28"/>
          <w:szCs w:val="28"/>
        </w:rPr>
        <w:t>утвержденные</w:t>
      </w:r>
      <w:r w:rsidRPr="00FD60BB">
        <w:rPr>
          <w:iCs/>
          <w:sz w:val="28"/>
          <w:szCs w:val="28"/>
        </w:rPr>
        <w:t xml:space="preserve"> Законом Санкт-Петербурга </w:t>
      </w:r>
      <w:r w:rsidR="001B22A2">
        <w:rPr>
          <w:iCs/>
          <w:sz w:val="28"/>
          <w:szCs w:val="28"/>
        </w:rPr>
        <w:br/>
      </w:r>
      <w:r w:rsidRPr="00FD60BB">
        <w:rPr>
          <w:iCs/>
          <w:sz w:val="28"/>
          <w:szCs w:val="28"/>
        </w:rPr>
        <w:t>от 25.07.2005 №</w:t>
      </w:r>
      <w:r w:rsidR="001B22A2">
        <w:rPr>
          <w:iCs/>
          <w:sz w:val="28"/>
          <w:szCs w:val="28"/>
        </w:rPr>
        <w:t xml:space="preserve"> </w:t>
      </w:r>
      <w:r w:rsidRPr="00FD60BB">
        <w:rPr>
          <w:iCs/>
          <w:sz w:val="28"/>
          <w:szCs w:val="28"/>
        </w:rPr>
        <w:t xml:space="preserve">411-68 «О территориальном устройстве </w:t>
      </w:r>
      <w:r w:rsidR="001B22A2">
        <w:rPr>
          <w:iCs/>
          <w:sz w:val="28"/>
          <w:szCs w:val="28"/>
        </w:rPr>
        <w:t>Санкт-Петербурга»</w:t>
      </w:r>
      <w:r w:rsidRPr="00FD60BB">
        <w:rPr>
          <w:iCs/>
          <w:sz w:val="28"/>
          <w:szCs w:val="28"/>
        </w:rPr>
        <w:t>.</w:t>
      </w:r>
      <w:r w:rsidRPr="00FD60BB">
        <w:rPr>
          <w:sz w:val="28"/>
          <w:szCs w:val="28"/>
        </w:rPr>
        <w:t xml:space="preserve"> </w:t>
      </w:r>
    </w:p>
    <w:p w14:paraId="638B765D" w14:textId="77777777" w:rsidR="00A44A95" w:rsidRPr="00FD60BB" w:rsidRDefault="00A44A95" w:rsidP="00A44A95">
      <w:pPr>
        <w:pStyle w:val="Osnovnoy"/>
        <w:ind w:firstLine="567"/>
        <w:rPr>
          <w:sz w:val="28"/>
          <w:szCs w:val="28"/>
        </w:rPr>
      </w:pPr>
      <w:r w:rsidRPr="00FD60BB">
        <w:rPr>
          <w:sz w:val="28"/>
          <w:szCs w:val="28"/>
        </w:rPr>
        <w:t>Административно-территориальными единицами Санкт-Петербурга являются 18 районов и 111 внутригородских муниципальных образований.</w:t>
      </w:r>
    </w:p>
    <w:p w14:paraId="7848B6FB" w14:textId="77777777" w:rsidR="00A44A95" w:rsidRPr="00FD60BB" w:rsidRDefault="00A44A95" w:rsidP="002A6014">
      <w:pPr>
        <w:spacing w:line="240" w:lineRule="auto"/>
        <w:ind w:firstLine="567"/>
        <w:jc w:val="both"/>
        <w:rPr>
          <w:rFonts w:ascii="Times New Roman" w:hAnsi="Times New Roman"/>
          <w:bCs/>
          <w:sz w:val="28"/>
          <w:szCs w:val="28"/>
        </w:rPr>
      </w:pPr>
      <w:r w:rsidRPr="00FD60BB">
        <w:rPr>
          <w:rFonts w:ascii="Times New Roman" w:hAnsi="Times New Roman"/>
          <w:bCs/>
          <w:sz w:val="28"/>
          <w:szCs w:val="28"/>
        </w:rPr>
        <w:t>Сведения о зонах деятельности региональных операторов по обращению с твердыми коммунальными отходами</w:t>
      </w:r>
      <w:r w:rsidRPr="00FD60BB">
        <w:rPr>
          <w:bCs/>
          <w:sz w:val="28"/>
          <w:szCs w:val="28"/>
        </w:rPr>
        <w:t xml:space="preserve"> </w:t>
      </w:r>
      <w:r w:rsidRPr="00FD60BB">
        <w:rPr>
          <w:rFonts w:ascii="Times New Roman" w:hAnsi="Times New Roman"/>
          <w:bCs/>
          <w:sz w:val="28"/>
          <w:szCs w:val="28"/>
        </w:rPr>
        <w:t xml:space="preserve">представлены в </w:t>
      </w:r>
      <w:r>
        <w:rPr>
          <w:rFonts w:ascii="Times New Roman" w:hAnsi="Times New Roman"/>
          <w:bCs/>
          <w:iCs/>
          <w:sz w:val="28"/>
          <w:szCs w:val="28"/>
        </w:rPr>
        <w:t>Приложении 6</w:t>
      </w:r>
      <w:r w:rsidR="002A6014">
        <w:rPr>
          <w:rFonts w:ascii="Times New Roman" w:hAnsi="Times New Roman"/>
          <w:bCs/>
          <w:iCs/>
          <w:sz w:val="28"/>
          <w:szCs w:val="28"/>
        </w:rPr>
        <w:t xml:space="preserve"> </w:t>
      </w:r>
      <w:r w:rsidR="002A6014">
        <w:rPr>
          <w:rFonts w:ascii="Times New Roman" w:hAnsi="Times New Roman"/>
          <w:bCs/>
          <w:iCs/>
          <w:sz w:val="28"/>
          <w:szCs w:val="28"/>
        </w:rPr>
        <w:br/>
        <w:t>к Территориальной схеме</w:t>
      </w:r>
      <w:r w:rsidRPr="00FD60BB">
        <w:rPr>
          <w:rFonts w:ascii="Times New Roman" w:hAnsi="Times New Roman"/>
          <w:bCs/>
          <w:i/>
          <w:iCs/>
          <w:sz w:val="28"/>
          <w:szCs w:val="28"/>
        </w:rPr>
        <w:t>.</w:t>
      </w:r>
    </w:p>
    <w:p w14:paraId="18A0BC4A" w14:textId="77777777" w:rsidR="00FD60BB" w:rsidRDefault="00FD60BB" w:rsidP="00A7419E">
      <w:pPr>
        <w:spacing w:after="0" w:line="240" w:lineRule="auto"/>
        <w:ind w:firstLine="567"/>
        <w:jc w:val="both"/>
        <w:rPr>
          <w:rFonts w:ascii="Times New Roman" w:hAnsi="Times New Roman" w:cs="Times New Roman"/>
          <w:b/>
          <w:iCs/>
          <w:sz w:val="28"/>
          <w:szCs w:val="28"/>
        </w:rPr>
      </w:pPr>
    </w:p>
    <w:p w14:paraId="69641528" w14:textId="77777777" w:rsidR="00FD60BB" w:rsidRPr="00FD60BB" w:rsidRDefault="00FD60BB" w:rsidP="00A7419E">
      <w:pPr>
        <w:spacing w:after="0" w:line="240" w:lineRule="auto"/>
        <w:ind w:firstLine="567"/>
        <w:jc w:val="both"/>
        <w:rPr>
          <w:rFonts w:ascii="Times New Roman" w:hAnsi="Times New Roman" w:cs="Times New Roman"/>
          <w:b/>
          <w:iCs/>
          <w:sz w:val="28"/>
          <w:szCs w:val="28"/>
        </w:rPr>
        <w:sectPr w:rsidR="00FD60BB" w:rsidRPr="00FD60BB" w:rsidSect="0076755A">
          <w:pgSz w:w="11906" w:h="16838"/>
          <w:pgMar w:top="1134" w:right="851" w:bottom="1134" w:left="1418" w:header="709" w:footer="709" w:gutter="0"/>
          <w:pgNumType w:start="1"/>
          <w:cols w:space="708"/>
          <w:titlePg/>
          <w:docGrid w:linePitch="360"/>
        </w:sectPr>
      </w:pPr>
    </w:p>
    <w:p w14:paraId="3F8C9B2A" w14:textId="77777777" w:rsidR="000D7A33" w:rsidRDefault="000D7A33" w:rsidP="00751463">
      <w:pPr>
        <w:spacing w:after="0" w:line="240" w:lineRule="auto"/>
        <w:ind w:firstLine="567"/>
        <w:jc w:val="right"/>
        <w:rPr>
          <w:rFonts w:ascii="Times New Roman" w:hAnsi="Times New Roman" w:cs="Times New Roman"/>
          <w:iCs/>
          <w:sz w:val="28"/>
          <w:szCs w:val="28"/>
        </w:rPr>
      </w:pPr>
      <w:r>
        <w:rPr>
          <w:rFonts w:ascii="Times New Roman" w:hAnsi="Times New Roman" w:cs="Times New Roman"/>
          <w:iCs/>
          <w:sz w:val="28"/>
          <w:szCs w:val="28"/>
        </w:rPr>
        <w:lastRenderedPageBreak/>
        <w:t>Приложение 1</w:t>
      </w:r>
      <w:r w:rsidR="002A6014">
        <w:rPr>
          <w:rFonts w:ascii="Times New Roman" w:hAnsi="Times New Roman" w:cs="Times New Roman"/>
          <w:iCs/>
          <w:sz w:val="28"/>
          <w:szCs w:val="28"/>
        </w:rPr>
        <w:t xml:space="preserve"> к Территориальной схеме</w:t>
      </w:r>
    </w:p>
    <w:p w14:paraId="102968DC" w14:textId="77777777" w:rsidR="000D7A33" w:rsidRPr="00235D44" w:rsidRDefault="000D7A33" w:rsidP="00751463">
      <w:pPr>
        <w:spacing w:after="0" w:line="240" w:lineRule="auto"/>
        <w:ind w:firstLine="567"/>
        <w:jc w:val="right"/>
        <w:rPr>
          <w:rFonts w:ascii="Times New Roman" w:hAnsi="Times New Roman" w:cs="Times New Roman"/>
          <w:iCs/>
          <w:sz w:val="24"/>
          <w:szCs w:val="24"/>
        </w:rPr>
      </w:pPr>
    </w:p>
    <w:p w14:paraId="05843D7E" w14:textId="514C7874" w:rsidR="009B4B2A" w:rsidRDefault="009B4B2A" w:rsidP="009B4B2A">
      <w:pPr>
        <w:spacing w:after="0" w:line="240" w:lineRule="auto"/>
        <w:ind w:firstLine="567"/>
        <w:jc w:val="center"/>
        <w:rPr>
          <w:rFonts w:ascii="Times New Roman" w:hAnsi="Times New Roman" w:cs="Times New Roman"/>
          <w:b/>
          <w:bCs/>
          <w:iCs/>
          <w:noProof/>
          <w:sz w:val="28"/>
          <w:szCs w:val="28"/>
          <w:lang w:eastAsia="ru-RU"/>
        </w:rPr>
      </w:pPr>
      <w:r w:rsidRPr="009B4B2A">
        <w:rPr>
          <w:rFonts w:ascii="Times New Roman" w:hAnsi="Times New Roman" w:cs="Times New Roman"/>
          <w:b/>
          <w:bCs/>
          <w:iCs/>
          <w:noProof/>
          <w:sz w:val="28"/>
          <w:szCs w:val="28"/>
          <w:lang w:eastAsia="ru-RU"/>
        </w:rPr>
        <w:t xml:space="preserve">Целевые показатели по обработке (в том числе извлечению </w:t>
      </w:r>
      <w:r w:rsidRPr="009B4B2A">
        <w:rPr>
          <w:rFonts w:ascii="Times New Roman" w:hAnsi="Times New Roman" w:cs="Times New Roman"/>
          <w:b/>
          <w:bCs/>
          <w:iCs/>
          <w:noProof/>
          <w:sz w:val="28"/>
          <w:szCs w:val="28"/>
          <w:lang w:eastAsia="ru-RU"/>
        </w:rPr>
        <w:br/>
        <w:t>из твердых коммунальных отходов вторичных ресурсов), обезвреживанию, утилизации и размещению твердых коммунальных отходов</w:t>
      </w:r>
    </w:p>
    <w:p w14:paraId="7DB5D939" w14:textId="77777777" w:rsidR="009B4B2A" w:rsidRPr="009B4B2A" w:rsidRDefault="009B4B2A" w:rsidP="009B4B2A">
      <w:pPr>
        <w:spacing w:after="0" w:line="240" w:lineRule="auto"/>
        <w:ind w:firstLine="567"/>
        <w:jc w:val="center"/>
        <w:rPr>
          <w:rFonts w:ascii="Times New Roman" w:hAnsi="Times New Roman" w:cs="Times New Roman"/>
          <w:iCs/>
          <w:noProof/>
          <w:sz w:val="28"/>
          <w:szCs w:val="28"/>
          <w:lang w:eastAsia="ru-RU"/>
        </w:rPr>
      </w:pPr>
    </w:p>
    <w:p w14:paraId="1FA88828" w14:textId="7AD2D6B8" w:rsidR="000D7A33" w:rsidRDefault="00235D44" w:rsidP="000D7A33">
      <w:pPr>
        <w:spacing w:after="0" w:line="240" w:lineRule="auto"/>
        <w:ind w:firstLine="567"/>
        <w:rPr>
          <w:rFonts w:ascii="Times New Roman" w:hAnsi="Times New Roman" w:cs="Times New Roman"/>
          <w:iCs/>
          <w:noProof/>
          <w:sz w:val="24"/>
          <w:szCs w:val="24"/>
          <w:lang w:eastAsia="ru-RU"/>
        </w:rPr>
      </w:pPr>
      <w:r w:rsidRPr="00235D44">
        <w:rPr>
          <w:rFonts w:ascii="Times New Roman" w:hAnsi="Times New Roman" w:cs="Times New Roman"/>
          <w:iCs/>
          <w:noProof/>
          <w:sz w:val="24"/>
          <w:szCs w:val="24"/>
          <w:lang w:eastAsia="ru-RU"/>
        </w:rPr>
        <w:t>Таблица 1.1 – Целевые показатели Регионального проекта «Экономика замкнутого цикла (город федерального значения Санкт-Петербург)» (01.01.2025 – 31.12.2030)</w:t>
      </w:r>
    </w:p>
    <w:tbl>
      <w:tblPr>
        <w:tblW w:w="5000" w:type="pct"/>
        <w:jc w:val="center"/>
        <w:tblBorders>
          <w:top w:val="single" w:sz="6" w:space="0" w:color="BFBFBF"/>
          <w:left w:val="single" w:sz="6" w:space="0" w:color="BFBFBF"/>
          <w:bottom w:val="single" w:sz="6" w:space="0" w:color="BFBFBF"/>
          <w:right w:val="single" w:sz="6" w:space="0" w:color="BFBFBF"/>
          <w:insideH w:val="single" w:sz="6" w:space="0" w:color="BFBFBF"/>
          <w:insideV w:val="single" w:sz="6" w:space="0" w:color="BFBFBF"/>
        </w:tblBorders>
        <w:tblLayout w:type="fixed"/>
        <w:tblCellMar>
          <w:left w:w="0" w:type="dxa"/>
          <w:right w:w="0" w:type="dxa"/>
        </w:tblCellMar>
        <w:tblLook w:val="04A0" w:firstRow="1" w:lastRow="0" w:firstColumn="1" w:lastColumn="0" w:noHBand="0" w:noVBand="1"/>
      </w:tblPr>
      <w:tblGrid>
        <w:gridCol w:w="341"/>
        <w:gridCol w:w="2352"/>
        <w:gridCol w:w="806"/>
        <w:gridCol w:w="982"/>
        <w:gridCol w:w="867"/>
        <w:gridCol w:w="447"/>
        <w:gridCol w:w="449"/>
        <w:gridCol w:w="597"/>
        <w:gridCol w:w="596"/>
        <w:gridCol w:w="597"/>
        <w:gridCol w:w="597"/>
        <w:gridCol w:w="597"/>
        <w:gridCol w:w="535"/>
      </w:tblGrid>
      <w:tr w:rsidR="00235D44" w:rsidRPr="00235D44" w14:paraId="75057FD0" w14:textId="77777777" w:rsidTr="009B4B2A">
        <w:trPr>
          <w:trHeight w:val="30"/>
          <w:tblHeader/>
          <w:jc w:val="center"/>
        </w:trPr>
        <w:tc>
          <w:tcPr>
            <w:tcW w:w="174" w:type="pct"/>
            <w:vMerge w:val="restart"/>
            <w:shd w:val="clear" w:color="auto" w:fill="F2F2F2"/>
            <w:vAlign w:val="center"/>
          </w:tcPr>
          <w:p w14:paraId="779409AC" w14:textId="77777777" w:rsidR="00235D44" w:rsidRPr="00235D44" w:rsidRDefault="00235D44" w:rsidP="00235D44">
            <w:pPr>
              <w:spacing w:after="0" w:line="230" w:lineRule="auto"/>
              <w:jc w:val="center"/>
              <w:rPr>
                <w:rFonts w:ascii="Times New Roman" w:eastAsia="Times New Roman" w:hAnsi="Times New Roman" w:cs="Times New Roman"/>
                <w:spacing w:val="-2"/>
                <w:lang w:eastAsia="ru-RU"/>
              </w:rPr>
            </w:pPr>
          </w:p>
        </w:tc>
        <w:tc>
          <w:tcPr>
            <w:tcW w:w="1204" w:type="pct"/>
            <w:vMerge w:val="restart"/>
            <w:shd w:val="clear" w:color="auto" w:fill="F2F2F2"/>
            <w:vAlign w:val="center"/>
          </w:tcPr>
          <w:p w14:paraId="0543F4C3" w14:textId="77777777" w:rsidR="00235D44" w:rsidRPr="00235D44" w:rsidRDefault="00235D44" w:rsidP="00235D44">
            <w:pPr>
              <w:spacing w:after="0" w:line="230" w:lineRule="auto"/>
              <w:jc w:val="center"/>
              <w:rPr>
                <w:rFonts w:ascii="Times New Roman" w:eastAsia="Times New Roman" w:hAnsi="Times New Roman" w:cs="Times New Roman"/>
                <w:spacing w:val="-2"/>
                <w:lang w:eastAsia="ru-RU"/>
              </w:rPr>
            </w:pPr>
            <w:r w:rsidRPr="00235D44">
              <w:rPr>
                <w:rFonts w:ascii="Times New Roman" w:eastAsia="Times New Roman" w:hAnsi="Times New Roman" w:cs="Times New Roman"/>
                <w:spacing w:val="-2"/>
                <w:lang w:eastAsia="ru-RU"/>
              </w:rPr>
              <w:t>Показатели национального и федерального проекта</w:t>
            </w:r>
          </w:p>
        </w:tc>
        <w:tc>
          <w:tcPr>
            <w:tcW w:w="413" w:type="pct"/>
            <w:vMerge w:val="restart"/>
            <w:shd w:val="clear" w:color="auto" w:fill="F2F2F2"/>
            <w:vAlign w:val="center"/>
          </w:tcPr>
          <w:p w14:paraId="1B119843" w14:textId="183CC6FF" w:rsidR="00235D44" w:rsidRPr="00235D44" w:rsidRDefault="00235D44" w:rsidP="00235D44">
            <w:pPr>
              <w:spacing w:after="0" w:line="230" w:lineRule="auto"/>
              <w:jc w:val="center"/>
              <w:rPr>
                <w:rFonts w:ascii="Times New Roman" w:eastAsia="Times New Roman" w:hAnsi="Times New Roman" w:cs="Times New Roman"/>
                <w:spacing w:val="-2"/>
                <w:lang w:eastAsia="ru-RU"/>
              </w:rPr>
            </w:pPr>
            <w:r w:rsidRPr="00235D44">
              <w:rPr>
                <w:rFonts w:ascii="Times New Roman" w:eastAsia="Times New Roman" w:hAnsi="Times New Roman" w:cs="Times New Roman"/>
                <w:spacing w:val="-2"/>
                <w:lang w:eastAsia="ru-RU"/>
              </w:rPr>
              <w:t>Уровень показа</w:t>
            </w:r>
            <w:r w:rsidR="00C054EC">
              <w:rPr>
                <w:rFonts w:ascii="Times New Roman" w:eastAsia="Times New Roman" w:hAnsi="Times New Roman" w:cs="Times New Roman"/>
                <w:spacing w:val="-2"/>
                <w:lang w:eastAsia="ru-RU"/>
              </w:rPr>
              <w:t>-</w:t>
            </w:r>
            <w:r w:rsidRPr="00235D44">
              <w:rPr>
                <w:rFonts w:ascii="Times New Roman" w:eastAsia="Times New Roman" w:hAnsi="Times New Roman" w:cs="Times New Roman"/>
                <w:spacing w:val="-2"/>
                <w:lang w:eastAsia="ru-RU"/>
              </w:rPr>
              <w:t>теля</w:t>
            </w:r>
          </w:p>
        </w:tc>
        <w:tc>
          <w:tcPr>
            <w:tcW w:w="503" w:type="pct"/>
            <w:vMerge w:val="restart"/>
            <w:shd w:val="clear" w:color="auto" w:fill="F2F2F2"/>
            <w:vAlign w:val="center"/>
          </w:tcPr>
          <w:p w14:paraId="0D0AF764" w14:textId="6EAAE632" w:rsidR="00235D44" w:rsidRPr="00235D44" w:rsidRDefault="00235D44" w:rsidP="00235D44">
            <w:pPr>
              <w:spacing w:after="0" w:line="230" w:lineRule="auto"/>
              <w:jc w:val="center"/>
              <w:rPr>
                <w:rFonts w:ascii="Times New Roman" w:eastAsia="Times New Roman" w:hAnsi="Times New Roman" w:cs="Times New Roman"/>
                <w:spacing w:val="-2"/>
                <w:lang w:eastAsia="ru-RU"/>
              </w:rPr>
            </w:pPr>
            <w:r w:rsidRPr="00235D44">
              <w:rPr>
                <w:rFonts w:ascii="Times New Roman" w:eastAsia="Times New Roman" w:hAnsi="Times New Roman" w:cs="Times New Roman"/>
                <w:spacing w:val="-2"/>
                <w:lang w:eastAsia="ru-RU"/>
              </w:rPr>
              <w:t>Единица измере</w:t>
            </w:r>
            <w:r w:rsidR="00C054EC">
              <w:rPr>
                <w:rFonts w:ascii="Times New Roman" w:eastAsia="Times New Roman" w:hAnsi="Times New Roman" w:cs="Times New Roman"/>
                <w:spacing w:val="-2"/>
                <w:lang w:eastAsia="ru-RU"/>
              </w:rPr>
              <w:t>-</w:t>
            </w:r>
            <w:r w:rsidRPr="00235D44">
              <w:rPr>
                <w:rFonts w:ascii="Times New Roman" w:eastAsia="Times New Roman" w:hAnsi="Times New Roman" w:cs="Times New Roman"/>
                <w:spacing w:val="-2"/>
                <w:lang w:eastAsia="ru-RU"/>
              </w:rPr>
              <w:t xml:space="preserve">ния </w:t>
            </w:r>
          </w:p>
          <w:p w14:paraId="78C181E1" w14:textId="77777777" w:rsidR="00235D44" w:rsidRPr="00235D44" w:rsidRDefault="00235D44" w:rsidP="00235D44">
            <w:pPr>
              <w:spacing w:after="0" w:line="230" w:lineRule="auto"/>
              <w:jc w:val="center"/>
              <w:rPr>
                <w:rFonts w:ascii="Times New Roman" w:eastAsia="Times New Roman" w:hAnsi="Times New Roman" w:cs="Times New Roman"/>
                <w:spacing w:val="-2"/>
                <w:lang w:eastAsia="ru-RU"/>
              </w:rPr>
            </w:pPr>
            <w:r w:rsidRPr="00235D44">
              <w:rPr>
                <w:rFonts w:ascii="Times New Roman" w:eastAsia="Times New Roman" w:hAnsi="Times New Roman" w:cs="Times New Roman"/>
                <w:spacing w:val="-2"/>
                <w:lang w:eastAsia="ru-RU"/>
              </w:rPr>
              <w:t>(по ОКЕИ)</w:t>
            </w:r>
          </w:p>
        </w:tc>
        <w:tc>
          <w:tcPr>
            <w:tcW w:w="673" w:type="pct"/>
            <w:gridSpan w:val="2"/>
            <w:shd w:val="clear" w:color="auto" w:fill="F2F2F2"/>
            <w:vAlign w:val="center"/>
          </w:tcPr>
          <w:p w14:paraId="32A08AAD" w14:textId="77777777" w:rsidR="00235D44" w:rsidRPr="00235D44" w:rsidRDefault="00235D44" w:rsidP="00235D44">
            <w:pPr>
              <w:spacing w:after="0" w:line="230" w:lineRule="auto"/>
              <w:jc w:val="center"/>
              <w:rPr>
                <w:rFonts w:ascii="Times New Roman" w:eastAsia="Times New Roman" w:hAnsi="Times New Roman" w:cs="Times New Roman"/>
                <w:spacing w:val="-2"/>
                <w:lang w:eastAsia="ru-RU"/>
              </w:rPr>
            </w:pPr>
            <w:r w:rsidRPr="00235D44">
              <w:rPr>
                <w:rFonts w:ascii="Times New Roman" w:eastAsia="Times New Roman" w:hAnsi="Times New Roman" w:cs="Times New Roman"/>
                <w:spacing w:val="-2"/>
                <w:lang w:eastAsia="ru-RU"/>
              </w:rPr>
              <w:t>Базовое значение</w:t>
            </w:r>
          </w:p>
        </w:tc>
        <w:tc>
          <w:tcPr>
            <w:tcW w:w="2034" w:type="pct"/>
            <w:gridSpan w:val="7"/>
            <w:shd w:val="clear" w:color="auto" w:fill="F2F2F2"/>
            <w:vAlign w:val="center"/>
          </w:tcPr>
          <w:p w14:paraId="53F4E517" w14:textId="77777777" w:rsidR="00235D44" w:rsidRPr="00235D44" w:rsidRDefault="00235D44" w:rsidP="00235D44">
            <w:pPr>
              <w:spacing w:after="0" w:line="230" w:lineRule="auto"/>
              <w:jc w:val="center"/>
              <w:rPr>
                <w:rFonts w:ascii="Times New Roman" w:eastAsia="Times New Roman" w:hAnsi="Times New Roman" w:cs="Times New Roman"/>
                <w:spacing w:val="-2"/>
                <w:lang w:eastAsia="ru-RU"/>
              </w:rPr>
            </w:pPr>
            <w:r w:rsidRPr="00235D44">
              <w:rPr>
                <w:rFonts w:ascii="Times New Roman" w:eastAsia="Times New Roman" w:hAnsi="Times New Roman" w:cs="Times New Roman"/>
                <w:spacing w:val="-2"/>
                <w:lang w:eastAsia="ru-RU"/>
              </w:rPr>
              <w:t>Значение показателей по годам реализации проекта</w:t>
            </w:r>
          </w:p>
        </w:tc>
      </w:tr>
      <w:tr w:rsidR="00235D44" w:rsidRPr="00235D44" w14:paraId="0661046A" w14:textId="77777777" w:rsidTr="009B4B2A">
        <w:trPr>
          <w:trHeight w:val="30"/>
          <w:tblHeader/>
          <w:jc w:val="center"/>
        </w:trPr>
        <w:tc>
          <w:tcPr>
            <w:tcW w:w="174" w:type="pct"/>
            <w:vMerge/>
            <w:vAlign w:val="center"/>
          </w:tcPr>
          <w:p w14:paraId="6F05544F" w14:textId="77777777" w:rsidR="00235D44" w:rsidRPr="00235D44" w:rsidRDefault="00235D44" w:rsidP="00235D44">
            <w:pPr>
              <w:spacing w:after="0" w:line="240" w:lineRule="auto"/>
              <w:rPr>
                <w:rFonts w:ascii="Times New Roman" w:eastAsia="Times New Roman" w:hAnsi="Times New Roman" w:cs="Times New Roman"/>
                <w:lang w:eastAsia="ru-RU"/>
              </w:rPr>
            </w:pPr>
          </w:p>
        </w:tc>
        <w:tc>
          <w:tcPr>
            <w:tcW w:w="1204" w:type="pct"/>
            <w:vMerge/>
            <w:vAlign w:val="center"/>
          </w:tcPr>
          <w:p w14:paraId="3A803D61" w14:textId="77777777" w:rsidR="00235D44" w:rsidRPr="00235D44" w:rsidRDefault="00235D44" w:rsidP="00235D44">
            <w:pPr>
              <w:spacing w:after="0" w:line="240" w:lineRule="auto"/>
              <w:rPr>
                <w:rFonts w:ascii="Times New Roman" w:eastAsia="Times New Roman" w:hAnsi="Times New Roman" w:cs="Times New Roman"/>
                <w:lang w:eastAsia="ru-RU"/>
              </w:rPr>
            </w:pPr>
          </w:p>
        </w:tc>
        <w:tc>
          <w:tcPr>
            <w:tcW w:w="413" w:type="pct"/>
            <w:vMerge/>
            <w:vAlign w:val="center"/>
          </w:tcPr>
          <w:p w14:paraId="64BF949E" w14:textId="77777777" w:rsidR="00235D44" w:rsidRPr="00235D44" w:rsidRDefault="00235D44" w:rsidP="00235D44">
            <w:pPr>
              <w:spacing w:after="0" w:line="240" w:lineRule="auto"/>
              <w:rPr>
                <w:rFonts w:ascii="Times New Roman" w:eastAsia="Times New Roman" w:hAnsi="Times New Roman" w:cs="Times New Roman"/>
                <w:lang w:eastAsia="ru-RU"/>
              </w:rPr>
            </w:pPr>
          </w:p>
        </w:tc>
        <w:tc>
          <w:tcPr>
            <w:tcW w:w="503" w:type="pct"/>
            <w:vMerge/>
            <w:vAlign w:val="center"/>
          </w:tcPr>
          <w:p w14:paraId="24B55E32" w14:textId="77777777" w:rsidR="00235D44" w:rsidRPr="00235D44" w:rsidRDefault="00235D44" w:rsidP="00235D44">
            <w:pPr>
              <w:spacing w:after="0" w:line="240" w:lineRule="auto"/>
              <w:rPr>
                <w:rFonts w:ascii="Times New Roman" w:eastAsia="Times New Roman" w:hAnsi="Times New Roman" w:cs="Times New Roman"/>
                <w:lang w:eastAsia="ru-RU"/>
              </w:rPr>
            </w:pPr>
          </w:p>
        </w:tc>
        <w:tc>
          <w:tcPr>
            <w:tcW w:w="444" w:type="pct"/>
            <w:shd w:val="clear" w:color="auto" w:fill="F2F2F2"/>
            <w:vAlign w:val="center"/>
          </w:tcPr>
          <w:p w14:paraId="5CEB741C" w14:textId="77777777" w:rsidR="00235D44" w:rsidRPr="00235D44" w:rsidRDefault="00235D44" w:rsidP="00235D44">
            <w:pPr>
              <w:spacing w:after="0" w:line="230" w:lineRule="auto"/>
              <w:jc w:val="center"/>
              <w:rPr>
                <w:rFonts w:ascii="Times New Roman" w:eastAsia="Times New Roman" w:hAnsi="Times New Roman" w:cs="Times New Roman"/>
                <w:spacing w:val="-2"/>
                <w:lang w:eastAsia="ru-RU"/>
              </w:rPr>
            </w:pPr>
            <w:r w:rsidRPr="00235D44">
              <w:rPr>
                <w:rFonts w:ascii="Times New Roman" w:eastAsia="Times New Roman" w:hAnsi="Times New Roman" w:cs="Times New Roman"/>
                <w:spacing w:val="-2"/>
                <w:lang w:eastAsia="ru-RU"/>
              </w:rPr>
              <w:t>Значение</w:t>
            </w:r>
          </w:p>
        </w:tc>
        <w:tc>
          <w:tcPr>
            <w:tcW w:w="229" w:type="pct"/>
            <w:shd w:val="clear" w:color="auto" w:fill="F2F2F2"/>
            <w:vAlign w:val="center"/>
          </w:tcPr>
          <w:p w14:paraId="4FD24F1B" w14:textId="77777777" w:rsidR="00235D44" w:rsidRPr="00235D44" w:rsidRDefault="00235D44" w:rsidP="00235D44">
            <w:pPr>
              <w:spacing w:after="0" w:line="230" w:lineRule="auto"/>
              <w:jc w:val="center"/>
              <w:rPr>
                <w:rFonts w:ascii="Times New Roman" w:eastAsia="Times New Roman" w:hAnsi="Times New Roman" w:cs="Times New Roman"/>
                <w:spacing w:val="-2"/>
                <w:lang w:eastAsia="ru-RU"/>
              </w:rPr>
            </w:pPr>
            <w:r w:rsidRPr="00235D44">
              <w:rPr>
                <w:rFonts w:ascii="Times New Roman" w:eastAsia="Times New Roman" w:hAnsi="Times New Roman" w:cs="Times New Roman"/>
                <w:spacing w:val="-2"/>
                <w:lang w:eastAsia="ru-RU"/>
              </w:rPr>
              <w:t>Год</w:t>
            </w:r>
          </w:p>
        </w:tc>
        <w:tc>
          <w:tcPr>
            <w:tcW w:w="230" w:type="pct"/>
            <w:shd w:val="clear" w:color="auto" w:fill="F2F2F2"/>
            <w:vAlign w:val="center"/>
          </w:tcPr>
          <w:p w14:paraId="52319F17" w14:textId="77777777" w:rsidR="00235D44" w:rsidRPr="00235D44" w:rsidRDefault="00235D44" w:rsidP="00235D44">
            <w:pPr>
              <w:spacing w:after="0" w:line="230" w:lineRule="auto"/>
              <w:jc w:val="center"/>
              <w:rPr>
                <w:rFonts w:ascii="Times New Roman" w:eastAsia="Times New Roman" w:hAnsi="Times New Roman" w:cs="Times New Roman"/>
                <w:spacing w:val="-2"/>
                <w:lang w:eastAsia="ru-RU"/>
              </w:rPr>
            </w:pPr>
            <w:r w:rsidRPr="00235D44">
              <w:rPr>
                <w:rFonts w:ascii="Times New Roman" w:eastAsia="Times New Roman" w:hAnsi="Times New Roman" w:cs="Times New Roman"/>
                <w:spacing w:val="-2"/>
                <w:lang w:eastAsia="ru-RU"/>
              </w:rPr>
              <w:t>2024</w:t>
            </w:r>
          </w:p>
        </w:tc>
        <w:tc>
          <w:tcPr>
            <w:tcW w:w="306" w:type="pct"/>
            <w:shd w:val="clear" w:color="auto" w:fill="F2F2F2"/>
            <w:vAlign w:val="center"/>
          </w:tcPr>
          <w:p w14:paraId="54B11EDB" w14:textId="77777777" w:rsidR="00235D44" w:rsidRPr="00235D44" w:rsidRDefault="00235D44" w:rsidP="00235D44">
            <w:pPr>
              <w:spacing w:after="0" w:line="230" w:lineRule="auto"/>
              <w:jc w:val="center"/>
              <w:rPr>
                <w:rFonts w:ascii="Times New Roman" w:eastAsia="Times New Roman" w:hAnsi="Times New Roman" w:cs="Times New Roman"/>
                <w:spacing w:val="-2"/>
                <w:lang w:eastAsia="ru-RU"/>
              </w:rPr>
            </w:pPr>
            <w:r w:rsidRPr="00235D44">
              <w:rPr>
                <w:rFonts w:ascii="Times New Roman" w:eastAsia="Times New Roman" w:hAnsi="Times New Roman" w:cs="Times New Roman"/>
                <w:spacing w:val="-2"/>
                <w:lang w:eastAsia="ru-RU"/>
              </w:rPr>
              <w:t>2025</w:t>
            </w:r>
          </w:p>
        </w:tc>
        <w:tc>
          <w:tcPr>
            <w:tcW w:w="305" w:type="pct"/>
            <w:shd w:val="clear" w:color="auto" w:fill="F2F2F2"/>
            <w:vAlign w:val="center"/>
          </w:tcPr>
          <w:p w14:paraId="29F987CF" w14:textId="77777777" w:rsidR="00235D44" w:rsidRPr="00235D44" w:rsidRDefault="00235D44" w:rsidP="00235D44">
            <w:pPr>
              <w:spacing w:after="0" w:line="230" w:lineRule="auto"/>
              <w:jc w:val="center"/>
              <w:rPr>
                <w:rFonts w:ascii="Times New Roman" w:eastAsia="Times New Roman" w:hAnsi="Times New Roman" w:cs="Times New Roman"/>
                <w:spacing w:val="-2"/>
                <w:lang w:eastAsia="ru-RU"/>
              </w:rPr>
            </w:pPr>
            <w:r w:rsidRPr="00235D44">
              <w:rPr>
                <w:rFonts w:ascii="Times New Roman" w:eastAsia="Times New Roman" w:hAnsi="Times New Roman" w:cs="Times New Roman"/>
                <w:spacing w:val="-2"/>
                <w:lang w:eastAsia="ru-RU"/>
              </w:rPr>
              <w:t>2026</w:t>
            </w:r>
          </w:p>
        </w:tc>
        <w:tc>
          <w:tcPr>
            <w:tcW w:w="306" w:type="pct"/>
            <w:shd w:val="clear" w:color="auto" w:fill="F2F2F2"/>
            <w:vAlign w:val="center"/>
          </w:tcPr>
          <w:p w14:paraId="64DBD847" w14:textId="77777777" w:rsidR="00235D44" w:rsidRPr="00235D44" w:rsidRDefault="00235D44" w:rsidP="00235D44">
            <w:pPr>
              <w:spacing w:after="0" w:line="230" w:lineRule="auto"/>
              <w:jc w:val="center"/>
              <w:rPr>
                <w:rFonts w:ascii="Times New Roman" w:eastAsia="Times New Roman" w:hAnsi="Times New Roman" w:cs="Times New Roman"/>
                <w:spacing w:val="-2"/>
                <w:lang w:eastAsia="ru-RU"/>
              </w:rPr>
            </w:pPr>
            <w:r w:rsidRPr="00235D44">
              <w:rPr>
                <w:rFonts w:ascii="Times New Roman" w:eastAsia="Times New Roman" w:hAnsi="Times New Roman" w:cs="Times New Roman"/>
                <w:spacing w:val="-2"/>
                <w:lang w:eastAsia="ru-RU"/>
              </w:rPr>
              <w:t>2027</w:t>
            </w:r>
          </w:p>
        </w:tc>
        <w:tc>
          <w:tcPr>
            <w:tcW w:w="306" w:type="pct"/>
            <w:shd w:val="clear" w:color="auto" w:fill="F2F2F2"/>
            <w:vAlign w:val="center"/>
          </w:tcPr>
          <w:p w14:paraId="610511F4" w14:textId="77777777" w:rsidR="00235D44" w:rsidRPr="00235D44" w:rsidRDefault="00235D44" w:rsidP="00235D44">
            <w:pPr>
              <w:spacing w:after="0" w:line="230" w:lineRule="auto"/>
              <w:jc w:val="center"/>
              <w:rPr>
                <w:rFonts w:ascii="Times New Roman" w:eastAsia="Times New Roman" w:hAnsi="Times New Roman" w:cs="Times New Roman"/>
                <w:spacing w:val="-2"/>
                <w:lang w:eastAsia="ru-RU"/>
              </w:rPr>
            </w:pPr>
            <w:r w:rsidRPr="00235D44">
              <w:rPr>
                <w:rFonts w:ascii="Times New Roman" w:eastAsia="Times New Roman" w:hAnsi="Times New Roman" w:cs="Times New Roman"/>
                <w:spacing w:val="-2"/>
                <w:lang w:eastAsia="ru-RU"/>
              </w:rPr>
              <w:t>2028</w:t>
            </w:r>
          </w:p>
        </w:tc>
        <w:tc>
          <w:tcPr>
            <w:tcW w:w="306" w:type="pct"/>
            <w:shd w:val="clear" w:color="auto" w:fill="F2F2F2"/>
            <w:vAlign w:val="center"/>
          </w:tcPr>
          <w:p w14:paraId="1A8EA8A4" w14:textId="77777777" w:rsidR="00235D44" w:rsidRPr="00235D44" w:rsidRDefault="00235D44" w:rsidP="00235D44">
            <w:pPr>
              <w:spacing w:after="0" w:line="230" w:lineRule="auto"/>
              <w:jc w:val="center"/>
              <w:rPr>
                <w:rFonts w:ascii="Times New Roman" w:eastAsia="Times New Roman" w:hAnsi="Times New Roman" w:cs="Times New Roman"/>
                <w:spacing w:val="-2"/>
                <w:lang w:eastAsia="ru-RU"/>
              </w:rPr>
            </w:pPr>
            <w:r w:rsidRPr="00235D44">
              <w:rPr>
                <w:rFonts w:ascii="Times New Roman" w:eastAsia="Times New Roman" w:hAnsi="Times New Roman" w:cs="Times New Roman"/>
                <w:spacing w:val="-2"/>
                <w:lang w:eastAsia="ru-RU"/>
              </w:rPr>
              <w:t>2029</w:t>
            </w:r>
          </w:p>
        </w:tc>
        <w:tc>
          <w:tcPr>
            <w:tcW w:w="276" w:type="pct"/>
            <w:shd w:val="clear" w:color="auto" w:fill="F2F2F2"/>
            <w:vAlign w:val="center"/>
          </w:tcPr>
          <w:p w14:paraId="6DE85DBD" w14:textId="77777777" w:rsidR="00235D44" w:rsidRPr="00235D44" w:rsidRDefault="00235D44" w:rsidP="00235D44">
            <w:pPr>
              <w:spacing w:after="0" w:line="230" w:lineRule="auto"/>
              <w:jc w:val="center"/>
              <w:rPr>
                <w:rFonts w:ascii="Times New Roman" w:eastAsia="Times New Roman" w:hAnsi="Times New Roman" w:cs="Times New Roman"/>
                <w:spacing w:val="-2"/>
                <w:lang w:eastAsia="ru-RU"/>
              </w:rPr>
            </w:pPr>
            <w:r w:rsidRPr="00235D44">
              <w:rPr>
                <w:rFonts w:ascii="Times New Roman" w:eastAsia="Times New Roman" w:hAnsi="Times New Roman" w:cs="Times New Roman"/>
                <w:spacing w:val="-2"/>
                <w:lang w:eastAsia="ru-RU"/>
              </w:rPr>
              <w:t>2030</w:t>
            </w:r>
          </w:p>
        </w:tc>
      </w:tr>
      <w:tr w:rsidR="00235D44" w:rsidRPr="00235D44" w14:paraId="1BB0358F" w14:textId="77777777" w:rsidTr="009B4B2A">
        <w:trPr>
          <w:trHeight w:val="30"/>
          <w:tblHeader/>
          <w:jc w:val="center"/>
        </w:trPr>
        <w:tc>
          <w:tcPr>
            <w:tcW w:w="174" w:type="pct"/>
            <w:vAlign w:val="center"/>
          </w:tcPr>
          <w:p w14:paraId="52F30796" w14:textId="77777777" w:rsidR="00235D44" w:rsidRPr="00235D44" w:rsidRDefault="00235D44" w:rsidP="00235D44">
            <w:pPr>
              <w:spacing w:after="0" w:line="230" w:lineRule="auto"/>
              <w:jc w:val="center"/>
              <w:rPr>
                <w:rFonts w:ascii="Times New Roman" w:eastAsia="Times New Roman" w:hAnsi="Times New Roman" w:cs="Times New Roman"/>
                <w:spacing w:val="-2"/>
                <w:lang w:eastAsia="ru-RU"/>
              </w:rPr>
            </w:pPr>
            <w:r w:rsidRPr="00235D44">
              <w:rPr>
                <w:rFonts w:ascii="Times New Roman" w:eastAsia="Times New Roman" w:hAnsi="Times New Roman" w:cs="Times New Roman"/>
                <w:spacing w:val="-2"/>
                <w:lang w:eastAsia="ru-RU"/>
              </w:rPr>
              <w:t>1</w:t>
            </w:r>
          </w:p>
        </w:tc>
        <w:tc>
          <w:tcPr>
            <w:tcW w:w="1204" w:type="pct"/>
            <w:vAlign w:val="center"/>
          </w:tcPr>
          <w:p w14:paraId="5076DE5B" w14:textId="77777777" w:rsidR="00235D44" w:rsidRPr="00235D44" w:rsidRDefault="00235D44" w:rsidP="00235D44">
            <w:pPr>
              <w:spacing w:after="0" w:line="230" w:lineRule="auto"/>
              <w:jc w:val="center"/>
              <w:rPr>
                <w:rFonts w:ascii="Times New Roman" w:eastAsia="Times New Roman" w:hAnsi="Times New Roman" w:cs="Times New Roman"/>
                <w:spacing w:val="-2"/>
                <w:lang w:eastAsia="ru-RU"/>
              </w:rPr>
            </w:pPr>
            <w:r w:rsidRPr="00235D44">
              <w:rPr>
                <w:rFonts w:ascii="Times New Roman" w:eastAsia="Times New Roman" w:hAnsi="Times New Roman" w:cs="Times New Roman"/>
                <w:spacing w:val="-2"/>
                <w:lang w:eastAsia="ru-RU"/>
              </w:rPr>
              <w:t>2</w:t>
            </w:r>
          </w:p>
        </w:tc>
        <w:tc>
          <w:tcPr>
            <w:tcW w:w="413" w:type="pct"/>
            <w:vAlign w:val="center"/>
          </w:tcPr>
          <w:p w14:paraId="7B3D333B" w14:textId="77777777" w:rsidR="00235D44" w:rsidRPr="00235D44" w:rsidRDefault="00235D44" w:rsidP="00235D44">
            <w:pPr>
              <w:spacing w:after="0" w:line="230" w:lineRule="auto"/>
              <w:jc w:val="center"/>
              <w:rPr>
                <w:rFonts w:ascii="Times New Roman" w:eastAsia="Times New Roman" w:hAnsi="Times New Roman" w:cs="Times New Roman"/>
                <w:spacing w:val="-2"/>
                <w:lang w:eastAsia="ru-RU"/>
              </w:rPr>
            </w:pPr>
            <w:r w:rsidRPr="00235D44">
              <w:rPr>
                <w:rFonts w:ascii="Times New Roman" w:eastAsia="Times New Roman" w:hAnsi="Times New Roman" w:cs="Times New Roman"/>
                <w:spacing w:val="-2"/>
                <w:lang w:eastAsia="ru-RU"/>
              </w:rPr>
              <w:t>3</w:t>
            </w:r>
          </w:p>
        </w:tc>
        <w:tc>
          <w:tcPr>
            <w:tcW w:w="503" w:type="pct"/>
            <w:vAlign w:val="center"/>
          </w:tcPr>
          <w:p w14:paraId="75E34708" w14:textId="77777777" w:rsidR="00235D44" w:rsidRPr="00235D44" w:rsidRDefault="00235D44" w:rsidP="00235D44">
            <w:pPr>
              <w:spacing w:after="0" w:line="230" w:lineRule="auto"/>
              <w:jc w:val="center"/>
              <w:rPr>
                <w:rFonts w:ascii="Times New Roman" w:eastAsia="Times New Roman" w:hAnsi="Times New Roman" w:cs="Times New Roman"/>
                <w:spacing w:val="-2"/>
                <w:lang w:eastAsia="ru-RU"/>
              </w:rPr>
            </w:pPr>
            <w:r w:rsidRPr="00235D44">
              <w:rPr>
                <w:rFonts w:ascii="Times New Roman" w:eastAsia="Times New Roman" w:hAnsi="Times New Roman" w:cs="Times New Roman"/>
                <w:spacing w:val="-2"/>
                <w:lang w:eastAsia="ru-RU"/>
              </w:rPr>
              <w:t>4</w:t>
            </w:r>
          </w:p>
        </w:tc>
        <w:tc>
          <w:tcPr>
            <w:tcW w:w="444" w:type="pct"/>
            <w:vAlign w:val="center"/>
          </w:tcPr>
          <w:p w14:paraId="2B28EDA0" w14:textId="77777777" w:rsidR="00235D44" w:rsidRPr="00235D44" w:rsidRDefault="00235D44" w:rsidP="00235D44">
            <w:pPr>
              <w:spacing w:after="0" w:line="230" w:lineRule="auto"/>
              <w:jc w:val="center"/>
              <w:rPr>
                <w:rFonts w:ascii="Times New Roman" w:eastAsia="Times New Roman" w:hAnsi="Times New Roman" w:cs="Times New Roman"/>
                <w:spacing w:val="-2"/>
                <w:lang w:eastAsia="ru-RU"/>
              </w:rPr>
            </w:pPr>
            <w:r w:rsidRPr="00235D44">
              <w:rPr>
                <w:rFonts w:ascii="Times New Roman" w:eastAsia="Times New Roman" w:hAnsi="Times New Roman" w:cs="Times New Roman"/>
                <w:spacing w:val="-2"/>
                <w:lang w:eastAsia="ru-RU"/>
              </w:rPr>
              <w:t>5</w:t>
            </w:r>
          </w:p>
        </w:tc>
        <w:tc>
          <w:tcPr>
            <w:tcW w:w="229" w:type="pct"/>
            <w:vAlign w:val="center"/>
          </w:tcPr>
          <w:p w14:paraId="5C30E65E" w14:textId="77777777" w:rsidR="00235D44" w:rsidRPr="00235D44" w:rsidRDefault="00235D44" w:rsidP="00235D44">
            <w:pPr>
              <w:spacing w:after="0" w:line="230" w:lineRule="auto"/>
              <w:jc w:val="center"/>
              <w:rPr>
                <w:rFonts w:ascii="Times New Roman" w:eastAsia="Times New Roman" w:hAnsi="Times New Roman" w:cs="Times New Roman"/>
                <w:spacing w:val="-2"/>
                <w:lang w:eastAsia="ru-RU"/>
              </w:rPr>
            </w:pPr>
            <w:r w:rsidRPr="00235D44">
              <w:rPr>
                <w:rFonts w:ascii="Times New Roman" w:eastAsia="Times New Roman" w:hAnsi="Times New Roman" w:cs="Times New Roman"/>
                <w:spacing w:val="-2"/>
                <w:lang w:eastAsia="ru-RU"/>
              </w:rPr>
              <w:t>6</w:t>
            </w:r>
          </w:p>
        </w:tc>
        <w:tc>
          <w:tcPr>
            <w:tcW w:w="230" w:type="pct"/>
            <w:vAlign w:val="center"/>
          </w:tcPr>
          <w:p w14:paraId="5B029CC8" w14:textId="77777777" w:rsidR="00235D44" w:rsidRPr="00235D44" w:rsidRDefault="00235D44" w:rsidP="00235D44">
            <w:pPr>
              <w:spacing w:after="0" w:line="230" w:lineRule="auto"/>
              <w:jc w:val="center"/>
              <w:rPr>
                <w:rFonts w:ascii="Times New Roman" w:eastAsia="Times New Roman" w:hAnsi="Times New Roman" w:cs="Times New Roman"/>
                <w:spacing w:val="-2"/>
                <w:lang w:eastAsia="ru-RU"/>
              </w:rPr>
            </w:pPr>
            <w:r w:rsidRPr="00235D44">
              <w:rPr>
                <w:rFonts w:ascii="Times New Roman" w:eastAsia="Times New Roman" w:hAnsi="Times New Roman" w:cs="Times New Roman"/>
                <w:spacing w:val="-2"/>
                <w:lang w:eastAsia="ru-RU"/>
              </w:rPr>
              <w:t>7</w:t>
            </w:r>
          </w:p>
        </w:tc>
        <w:tc>
          <w:tcPr>
            <w:tcW w:w="306" w:type="pct"/>
            <w:vAlign w:val="center"/>
          </w:tcPr>
          <w:p w14:paraId="0E458F6F" w14:textId="77777777" w:rsidR="00235D44" w:rsidRPr="00235D44" w:rsidRDefault="00235D44" w:rsidP="00235D44">
            <w:pPr>
              <w:spacing w:after="0" w:line="230" w:lineRule="auto"/>
              <w:jc w:val="center"/>
              <w:rPr>
                <w:rFonts w:ascii="Times New Roman" w:eastAsia="Times New Roman" w:hAnsi="Times New Roman" w:cs="Times New Roman"/>
                <w:spacing w:val="-2"/>
                <w:lang w:eastAsia="ru-RU"/>
              </w:rPr>
            </w:pPr>
            <w:r w:rsidRPr="00235D44">
              <w:rPr>
                <w:rFonts w:ascii="Times New Roman" w:eastAsia="Times New Roman" w:hAnsi="Times New Roman" w:cs="Times New Roman"/>
                <w:spacing w:val="-2"/>
                <w:lang w:eastAsia="ru-RU"/>
              </w:rPr>
              <w:t>8</w:t>
            </w:r>
          </w:p>
        </w:tc>
        <w:tc>
          <w:tcPr>
            <w:tcW w:w="305" w:type="pct"/>
            <w:vAlign w:val="center"/>
          </w:tcPr>
          <w:p w14:paraId="1D9C4295" w14:textId="77777777" w:rsidR="00235D44" w:rsidRPr="00235D44" w:rsidRDefault="00235D44" w:rsidP="00235D44">
            <w:pPr>
              <w:spacing w:after="0" w:line="230" w:lineRule="auto"/>
              <w:jc w:val="center"/>
              <w:rPr>
                <w:rFonts w:ascii="Times New Roman" w:eastAsia="Times New Roman" w:hAnsi="Times New Roman" w:cs="Times New Roman"/>
                <w:spacing w:val="-2"/>
                <w:lang w:eastAsia="ru-RU"/>
              </w:rPr>
            </w:pPr>
            <w:r w:rsidRPr="00235D44">
              <w:rPr>
                <w:rFonts w:ascii="Times New Roman" w:eastAsia="Times New Roman" w:hAnsi="Times New Roman" w:cs="Times New Roman"/>
                <w:spacing w:val="-2"/>
                <w:lang w:eastAsia="ru-RU"/>
              </w:rPr>
              <w:t>9</w:t>
            </w:r>
          </w:p>
        </w:tc>
        <w:tc>
          <w:tcPr>
            <w:tcW w:w="306" w:type="pct"/>
            <w:vAlign w:val="center"/>
          </w:tcPr>
          <w:p w14:paraId="0EB31CE2" w14:textId="77777777" w:rsidR="00235D44" w:rsidRPr="00235D44" w:rsidRDefault="00235D44" w:rsidP="00235D44">
            <w:pPr>
              <w:spacing w:after="0" w:line="230" w:lineRule="auto"/>
              <w:jc w:val="center"/>
              <w:rPr>
                <w:rFonts w:ascii="Times New Roman" w:eastAsia="Times New Roman" w:hAnsi="Times New Roman" w:cs="Times New Roman"/>
                <w:spacing w:val="-2"/>
                <w:lang w:eastAsia="ru-RU"/>
              </w:rPr>
            </w:pPr>
            <w:r w:rsidRPr="00235D44">
              <w:rPr>
                <w:rFonts w:ascii="Times New Roman" w:eastAsia="Times New Roman" w:hAnsi="Times New Roman" w:cs="Times New Roman"/>
                <w:spacing w:val="-2"/>
                <w:lang w:eastAsia="ru-RU"/>
              </w:rPr>
              <w:t>10</w:t>
            </w:r>
          </w:p>
        </w:tc>
        <w:tc>
          <w:tcPr>
            <w:tcW w:w="306" w:type="pct"/>
            <w:vAlign w:val="center"/>
          </w:tcPr>
          <w:p w14:paraId="0867B9E9" w14:textId="77777777" w:rsidR="00235D44" w:rsidRPr="00235D44" w:rsidRDefault="00235D44" w:rsidP="00235D44">
            <w:pPr>
              <w:spacing w:after="0" w:line="230" w:lineRule="auto"/>
              <w:jc w:val="center"/>
              <w:rPr>
                <w:rFonts w:ascii="Times New Roman" w:eastAsia="Times New Roman" w:hAnsi="Times New Roman" w:cs="Times New Roman"/>
                <w:spacing w:val="-2"/>
                <w:lang w:eastAsia="ru-RU"/>
              </w:rPr>
            </w:pPr>
            <w:r w:rsidRPr="00235D44">
              <w:rPr>
                <w:rFonts w:ascii="Times New Roman" w:eastAsia="Times New Roman" w:hAnsi="Times New Roman" w:cs="Times New Roman"/>
                <w:spacing w:val="-2"/>
                <w:lang w:eastAsia="ru-RU"/>
              </w:rPr>
              <w:t>12</w:t>
            </w:r>
          </w:p>
        </w:tc>
        <w:tc>
          <w:tcPr>
            <w:tcW w:w="306" w:type="pct"/>
            <w:vAlign w:val="center"/>
          </w:tcPr>
          <w:p w14:paraId="0E53CEC7" w14:textId="77777777" w:rsidR="00235D44" w:rsidRPr="00235D44" w:rsidRDefault="00235D44" w:rsidP="00235D44">
            <w:pPr>
              <w:spacing w:after="0" w:line="230" w:lineRule="auto"/>
              <w:jc w:val="center"/>
              <w:rPr>
                <w:rFonts w:ascii="Times New Roman" w:eastAsia="Times New Roman" w:hAnsi="Times New Roman" w:cs="Times New Roman"/>
                <w:spacing w:val="-2"/>
                <w:lang w:eastAsia="ru-RU"/>
              </w:rPr>
            </w:pPr>
            <w:r w:rsidRPr="00235D44">
              <w:rPr>
                <w:rFonts w:ascii="Times New Roman" w:eastAsia="Times New Roman" w:hAnsi="Times New Roman" w:cs="Times New Roman"/>
                <w:spacing w:val="-2"/>
                <w:lang w:eastAsia="ru-RU"/>
              </w:rPr>
              <w:t>13</w:t>
            </w:r>
          </w:p>
        </w:tc>
        <w:tc>
          <w:tcPr>
            <w:tcW w:w="276" w:type="pct"/>
            <w:vAlign w:val="center"/>
          </w:tcPr>
          <w:p w14:paraId="4030656F" w14:textId="77777777" w:rsidR="00235D44" w:rsidRPr="00235D44" w:rsidRDefault="00235D44" w:rsidP="00235D44">
            <w:pPr>
              <w:spacing w:after="0" w:line="230" w:lineRule="auto"/>
              <w:jc w:val="center"/>
              <w:rPr>
                <w:rFonts w:ascii="Times New Roman" w:eastAsia="Times New Roman" w:hAnsi="Times New Roman" w:cs="Times New Roman"/>
                <w:spacing w:val="-2"/>
                <w:lang w:eastAsia="ru-RU"/>
              </w:rPr>
            </w:pPr>
            <w:r w:rsidRPr="00235D44">
              <w:rPr>
                <w:rFonts w:ascii="Times New Roman" w:eastAsia="Times New Roman" w:hAnsi="Times New Roman" w:cs="Times New Roman"/>
                <w:spacing w:val="-2"/>
                <w:lang w:eastAsia="ru-RU"/>
              </w:rPr>
              <w:t>14</w:t>
            </w:r>
          </w:p>
        </w:tc>
      </w:tr>
      <w:tr w:rsidR="00235D44" w:rsidRPr="00235D44" w14:paraId="26E80422" w14:textId="77777777" w:rsidTr="009B4B2A">
        <w:trPr>
          <w:trHeight w:val="30"/>
          <w:jc w:val="center"/>
        </w:trPr>
        <w:tc>
          <w:tcPr>
            <w:tcW w:w="174" w:type="pct"/>
            <w:tcMar>
              <w:top w:w="72" w:type="dxa"/>
            </w:tcMar>
          </w:tcPr>
          <w:p w14:paraId="52036772" w14:textId="77777777" w:rsidR="00235D44" w:rsidRPr="00235D44" w:rsidRDefault="00235D44" w:rsidP="00235D44">
            <w:pPr>
              <w:spacing w:after="0" w:line="230" w:lineRule="auto"/>
              <w:jc w:val="center"/>
              <w:rPr>
                <w:rFonts w:ascii="Times New Roman" w:eastAsia="Times New Roman" w:hAnsi="Times New Roman" w:cs="Times New Roman"/>
                <w:spacing w:val="-2"/>
                <w:lang w:eastAsia="ru-RU"/>
              </w:rPr>
            </w:pPr>
            <w:r w:rsidRPr="00235D44">
              <w:rPr>
                <w:rFonts w:ascii="Times New Roman" w:eastAsia="Times New Roman" w:hAnsi="Times New Roman" w:cs="Times New Roman"/>
                <w:spacing w:val="-2"/>
                <w:lang w:eastAsia="ru-RU"/>
              </w:rPr>
              <w:t>1</w:t>
            </w:r>
          </w:p>
        </w:tc>
        <w:tc>
          <w:tcPr>
            <w:tcW w:w="4826" w:type="pct"/>
            <w:gridSpan w:val="12"/>
            <w:tcMar>
              <w:top w:w="72" w:type="dxa"/>
              <w:left w:w="72" w:type="dxa"/>
              <w:right w:w="72" w:type="dxa"/>
            </w:tcMar>
          </w:tcPr>
          <w:p w14:paraId="67A4589A" w14:textId="251024AE" w:rsidR="00235D44" w:rsidRPr="00235D44" w:rsidRDefault="00235D44" w:rsidP="00235D44">
            <w:pPr>
              <w:spacing w:after="0" w:line="230" w:lineRule="auto"/>
              <w:jc w:val="both"/>
              <w:rPr>
                <w:rFonts w:ascii="Times New Roman" w:eastAsia="Times New Roman" w:hAnsi="Times New Roman" w:cs="Times New Roman"/>
                <w:spacing w:val="-2"/>
                <w:lang w:eastAsia="ru-RU"/>
              </w:rPr>
            </w:pPr>
            <w:r w:rsidRPr="00235D44">
              <w:rPr>
                <w:rFonts w:ascii="Times New Roman" w:eastAsia="Times New Roman" w:hAnsi="Times New Roman" w:cs="Times New Roman"/>
                <w:spacing w:val="-2"/>
                <w:lang w:eastAsia="ru-RU"/>
              </w:rPr>
              <w:t>Задача: К 2030 году объем твердых коммунальных отходов, направляемых на захоронение, не превышает 50</w:t>
            </w:r>
            <w:r w:rsidR="00C054EC">
              <w:rPr>
                <w:rFonts w:ascii="Times New Roman" w:eastAsia="Times New Roman" w:hAnsi="Times New Roman" w:cs="Times New Roman"/>
                <w:spacing w:val="-2"/>
                <w:lang w:eastAsia="ru-RU"/>
              </w:rPr>
              <w:t xml:space="preserve"> </w:t>
            </w:r>
            <w:r w:rsidRPr="00235D44">
              <w:rPr>
                <w:rFonts w:ascii="Times New Roman" w:eastAsia="Times New Roman" w:hAnsi="Times New Roman" w:cs="Times New Roman"/>
                <w:spacing w:val="-2"/>
                <w:lang w:eastAsia="ru-RU"/>
              </w:rPr>
              <w:t>% от объема ежегодно образуемых твердых коммунальных отходов, за счет создания объектов по обработке, обезвреживанию и утилизации твердых коммунальных отходов и отходов от использования товаров</w:t>
            </w:r>
          </w:p>
        </w:tc>
      </w:tr>
      <w:tr w:rsidR="00235D44" w:rsidRPr="00235D44" w14:paraId="524CAC5D" w14:textId="77777777" w:rsidTr="009B4B2A">
        <w:trPr>
          <w:trHeight w:val="30"/>
          <w:jc w:val="center"/>
        </w:trPr>
        <w:tc>
          <w:tcPr>
            <w:tcW w:w="174" w:type="pct"/>
            <w:tcBorders>
              <w:bottom w:val="single" w:sz="6" w:space="0" w:color="BFBFBF"/>
            </w:tcBorders>
            <w:tcMar>
              <w:top w:w="72" w:type="dxa"/>
            </w:tcMar>
          </w:tcPr>
          <w:p w14:paraId="2DF34D51" w14:textId="77777777" w:rsidR="00235D44" w:rsidRPr="00235D44" w:rsidRDefault="00235D44" w:rsidP="00235D44">
            <w:pPr>
              <w:spacing w:after="0" w:line="230" w:lineRule="auto"/>
              <w:jc w:val="center"/>
              <w:rPr>
                <w:rFonts w:ascii="Times New Roman" w:eastAsia="Times New Roman" w:hAnsi="Times New Roman" w:cs="Times New Roman"/>
                <w:spacing w:val="-2"/>
                <w:lang w:eastAsia="ru-RU"/>
              </w:rPr>
            </w:pPr>
            <w:r w:rsidRPr="00235D44">
              <w:rPr>
                <w:rFonts w:ascii="Times New Roman" w:eastAsia="Times New Roman" w:hAnsi="Times New Roman" w:cs="Times New Roman"/>
                <w:spacing w:val="-2"/>
                <w:lang w:eastAsia="ru-RU"/>
              </w:rPr>
              <w:t>1.1.</w:t>
            </w:r>
          </w:p>
        </w:tc>
        <w:tc>
          <w:tcPr>
            <w:tcW w:w="1204" w:type="pct"/>
            <w:tcBorders>
              <w:bottom w:val="single" w:sz="6" w:space="0" w:color="BFBFBF"/>
            </w:tcBorders>
            <w:tcMar>
              <w:top w:w="72" w:type="dxa"/>
              <w:left w:w="72" w:type="dxa"/>
              <w:right w:w="72" w:type="dxa"/>
            </w:tcMar>
          </w:tcPr>
          <w:p w14:paraId="69E9E268" w14:textId="77777777" w:rsidR="00235D44" w:rsidRPr="00235D44" w:rsidRDefault="00235D44" w:rsidP="00235D44">
            <w:pPr>
              <w:spacing w:after="0" w:line="230" w:lineRule="auto"/>
              <w:rPr>
                <w:rFonts w:ascii="Times New Roman" w:eastAsia="Times New Roman" w:hAnsi="Times New Roman" w:cs="Times New Roman"/>
                <w:spacing w:val="-2"/>
                <w:lang w:eastAsia="ru-RU"/>
              </w:rPr>
            </w:pPr>
            <w:r w:rsidRPr="00235D44">
              <w:rPr>
                <w:rFonts w:ascii="Times New Roman" w:eastAsia="Times New Roman" w:hAnsi="Times New Roman" w:cs="Times New Roman"/>
                <w:spacing w:val="-2"/>
                <w:lang w:eastAsia="ru-RU"/>
              </w:rPr>
              <w:t>Доля захораниваемых твердых коммунальных отходов в общей массе образованных твердых коммунальных отходов</w:t>
            </w:r>
          </w:p>
        </w:tc>
        <w:tc>
          <w:tcPr>
            <w:tcW w:w="413" w:type="pct"/>
            <w:tcBorders>
              <w:bottom w:val="single" w:sz="6" w:space="0" w:color="BFBFBF"/>
            </w:tcBorders>
            <w:tcMar>
              <w:top w:w="72" w:type="dxa"/>
            </w:tcMar>
          </w:tcPr>
          <w:p w14:paraId="4C9FA2A5" w14:textId="77777777" w:rsidR="00235D44" w:rsidRPr="00235D44" w:rsidRDefault="00235D44" w:rsidP="00235D44">
            <w:pPr>
              <w:spacing w:after="0" w:line="230" w:lineRule="auto"/>
              <w:rPr>
                <w:rFonts w:ascii="Times New Roman" w:eastAsia="Times New Roman" w:hAnsi="Times New Roman" w:cs="Times New Roman"/>
                <w:spacing w:val="-2"/>
                <w:lang w:eastAsia="ru-RU"/>
              </w:rPr>
            </w:pPr>
          </w:p>
        </w:tc>
        <w:tc>
          <w:tcPr>
            <w:tcW w:w="503" w:type="pct"/>
            <w:tcBorders>
              <w:bottom w:val="single" w:sz="6" w:space="0" w:color="BFBFBF"/>
            </w:tcBorders>
            <w:tcMar>
              <w:top w:w="72" w:type="dxa"/>
            </w:tcMar>
          </w:tcPr>
          <w:p w14:paraId="232F7F3E" w14:textId="77777777" w:rsidR="00235D44" w:rsidRPr="00235D44" w:rsidRDefault="00235D44" w:rsidP="00235D44">
            <w:pPr>
              <w:spacing w:after="0" w:line="230" w:lineRule="auto"/>
              <w:jc w:val="center"/>
              <w:rPr>
                <w:rFonts w:ascii="Times New Roman" w:eastAsia="Times New Roman" w:hAnsi="Times New Roman" w:cs="Times New Roman"/>
                <w:spacing w:val="-2"/>
                <w:lang w:eastAsia="ru-RU"/>
              </w:rPr>
            </w:pPr>
            <w:r w:rsidRPr="00235D44">
              <w:rPr>
                <w:rFonts w:ascii="Times New Roman" w:eastAsia="Times New Roman" w:hAnsi="Times New Roman" w:cs="Times New Roman"/>
                <w:spacing w:val="-2"/>
                <w:lang w:eastAsia="ru-RU"/>
              </w:rPr>
              <w:t>Процент</w:t>
            </w:r>
          </w:p>
        </w:tc>
        <w:tc>
          <w:tcPr>
            <w:tcW w:w="444" w:type="pct"/>
            <w:tcBorders>
              <w:bottom w:val="single" w:sz="6" w:space="0" w:color="BFBFBF"/>
            </w:tcBorders>
            <w:tcMar>
              <w:top w:w="72" w:type="dxa"/>
            </w:tcMar>
          </w:tcPr>
          <w:p w14:paraId="70312531" w14:textId="77777777" w:rsidR="00235D44" w:rsidRPr="00235D44" w:rsidRDefault="00235D44" w:rsidP="00235D44">
            <w:pPr>
              <w:spacing w:after="0" w:line="230" w:lineRule="auto"/>
              <w:jc w:val="center"/>
              <w:rPr>
                <w:rFonts w:ascii="Times New Roman" w:eastAsia="Times New Roman" w:hAnsi="Times New Roman" w:cs="Times New Roman"/>
                <w:spacing w:val="-2"/>
                <w:lang w:eastAsia="ru-RU"/>
              </w:rPr>
            </w:pPr>
            <w:r w:rsidRPr="00235D44">
              <w:rPr>
                <w:rFonts w:ascii="Times New Roman" w:eastAsia="Times New Roman" w:hAnsi="Times New Roman" w:cs="Times New Roman"/>
                <w:spacing w:val="-2"/>
                <w:lang w:eastAsia="ru-RU"/>
              </w:rPr>
              <w:t>0</w:t>
            </w:r>
          </w:p>
        </w:tc>
        <w:tc>
          <w:tcPr>
            <w:tcW w:w="229" w:type="pct"/>
            <w:tcBorders>
              <w:bottom w:val="single" w:sz="6" w:space="0" w:color="BFBFBF"/>
            </w:tcBorders>
            <w:tcMar>
              <w:top w:w="72" w:type="dxa"/>
            </w:tcMar>
          </w:tcPr>
          <w:p w14:paraId="286CC76E" w14:textId="77777777" w:rsidR="00235D44" w:rsidRPr="00235D44" w:rsidRDefault="00235D44" w:rsidP="00235D44">
            <w:pPr>
              <w:spacing w:after="0" w:line="230" w:lineRule="auto"/>
              <w:jc w:val="center"/>
              <w:rPr>
                <w:rFonts w:ascii="Times New Roman" w:eastAsia="Times New Roman" w:hAnsi="Times New Roman" w:cs="Times New Roman"/>
                <w:spacing w:val="-2"/>
                <w:lang w:eastAsia="ru-RU"/>
              </w:rPr>
            </w:pPr>
            <w:r w:rsidRPr="00235D44">
              <w:rPr>
                <w:rFonts w:ascii="Times New Roman" w:eastAsia="Times New Roman" w:hAnsi="Times New Roman" w:cs="Times New Roman"/>
                <w:spacing w:val="-2"/>
                <w:lang w:eastAsia="ru-RU"/>
              </w:rPr>
              <w:t>2024</w:t>
            </w:r>
          </w:p>
        </w:tc>
        <w:tc>
          <w:tcPr>
            <w:tcW w:w="230" w:type="pct"/>
            <w:tcBorders>
              <w:bottom w:val="single" w:sz="6" w:space="0" w:color="BFBFBF"/>
            </w:tcBorders>
            <w:tcMar>
              <w:top w:w="72" w:type="dxa"/>
            </w:tcMar>
          </w:tcPr>
          <w:p w14:paraId="702B9FE6" w14:textId="77777777" w:rsidR="00235D44" w:rsidRPr="00235D44" w:rsidRDefault="00235D44" w:rsidP="00235D44">
            <w:pPr>
              <w:spacing w:after="0" w:line="230" w:lineRule="auto"/>
              <w:jc w:val="center"/>
              <w:rPr>
                <w:rFonts w:ascii="Times New Roman" w:eastAsia="Times New Roman" w:hAnsi="Times New Roman" w:cs="Times New Roman"/>
                <w:spacing w:val="-2"/>
                <w:lang w:eastAsia="ru-RU"/>
              </w:rPr>
            </w:pPr>
            <w:r w:rsidRPr="00235D44">
              <w:rPr>
                <w:rFonts w:ascii="Times New Roman" w:eastAsia="Times New Roman" w:hAnsi="Times New Roman" w:cs="Times New Roman"/>
                <w:spacing w:val="-2"/>
                <w:lang w:eastAsia="ru-RU"/>
              </w:rPr>
              <w:t>-</w:t>
            </w:r>
          </w:p>
        </w:tc>
        <w:tc>
          <w:tcPr>
            <w:tcW w:w="306" w:type="pct"/>
            <w:tcBorders>
              <w:bottom w:val="single" w:sz="6" w:space="0" w:color="BFBFBF"/>
            </w:tcBorders>
            <w:tcMar>
              <w:top w:w="72" w:type="dxa"/>
            </w:tcMar>
          </w:tcPr>
          <w:p w14:paraId="54A22BB2" w14:textId="77777777" w:rsidR="00235D44" w:rsidRPr="00235D44" w:rsidRDefault="00235D44" w:rsidP="00235D44">
            <w:pPr>
              <w:spacing w:after="0" w:line="230" w:lineRule="auto"/>
              <w:jc w:val="center"/>
              <w:rPr>
                <w:rFonts w:ascii="Times New Roman" w:eastAsia="Times New Roman" w:hAnsi="Times New Roman" w:cs="Times New Roman"/>
                <w:spacing w:val="-2"/>
                <w:lang w:eastAsia="ru-RU"/>
              </w:rPr>
            </w:pPr>
            <w:r w:rsidRPr="00235D44">
              <w:rPr>
                <w:rFonts w:ascii="Times New Roman" w:eastAsia="Times New Roman" w:hAnsi="Times New Roman" w:cs="Times New Roman"/>
                <w:spacing w:val="-2"/>
                <w:lang w:eastAsia="ru-RU"/>
              </w:rPr>
              <w:t>86,3</w:t>
            </w:r>
          </w:p>
        </w:tc>
        <w:tc>
          <w:tcPr>
            <w:tcW w:w="305" w:type="pct"/>
            <w:tcBorders>
              <w:bottom w:val="single" w:sz="6" w:space="0" w:color="BFBFBF"/>
            </w:tcBorders>
            <w:tcMar>
              <w:top w:w="72" w:type="dxa"/>
            </w:tcMar>
          </w:tcPr>
          <w:p w14:paraId="6C73304A" w14:textId="77777777" w:rsidR="00235D44" w:rsidRPr="00235D44" w:rsidRDefault="00235D44" w:rsidP="00235D44">
            <w:pPr>
              <w:spacing w:after="0" w:line="230" w:lineRule="auto"/>
              <w:jc w:val="center"/>
              <w:rPr>
                <w:rFonts w:ascii="Times New Roman" w:eastAsia="Times New Roman" w:hAnsi="Times New Roman" w:cs="Times New Roman"/>
                <w:spacing w:val="-2"/>
                <w:lang w:eastAsia="ru-RU"/>
              </w:rPr>
            </w:pPr>
            <w:r w:rsidRPr="00235D44">
              <w:rPr>
                <w:rFonts w:ascii="Times New Roman" w:eastAsia="Times New Roman" w:hAnsi="Times New Roman" w:cs="Times New Roman"/>
                <w:spacing w:val="-2"/>
                <w:lang w:eastAsia="ru-RU"/>
              </w:rPr>
              <w:t>79,0</w:t>
            </w:r>
          </w:p>
        </w:tc>
        <w:tc>
          <w:tcPr>
            <w:tcW w:w="306" w:type="pct"/>
            <w:tcBorders>
              <w:bottom w:val="single" w:sz="6" w:space="0" w:color="BFBFBF"/>
            </w:tcBorders>
            <w:tcMar>
              <w:top w:w="72" w:type="dxa"/>
            </w:tcMar>
          </w:tcPr>
          <w:p w14:paraId="1A1084EA" w14:textId="77777777" w:rsidR="00235D44" w:rsidRPr="00235D44" w:rsidRDefault="00235D44" w:rsidP="00235D44">
            <w:pPr>
              <w:spacing w:after="0" w:line="230" w:lineRule="auto"/>
              <w:jc w:val="center"/>
              <w:rPr>
                <w:rFonts w:ascii="Times New Roman" w:eastAsia="Times New Roman" w:hAnsi="Times New Roman" w:cs="Times New Roman"/>
                <w:spacing w:val="-2"/>
                <w:lang w:eastAsia="ru-RU"/>
              </w:rPr>
            </w:pPr>
            <w:r w:rsidRPr="00235D44">
              <w:rPr>
                <w:rFonts w:ascii="Times New Roman" w:eastAsia="Times New Roman" w:hAnsi="Times New Roman" w:cs="Times New Roman"/>
                <w:spacing w:val="-2"/>
                <w:lang w:eastAsia="ru-RU"/>
              </w:rPr>
              <w:t>72,0</w:t>
            </w:r>
          </w:p>
        </w:tc>
        <w:tc>
          <w:tcPr>
            <w:tcW w:w="306" w:type="pct"/>
            <w:tcBorders>
              <w:bottom w:val="single" w:sz="6" w:space="0" w:color="BFBFBF"/>
            </w:tcBorders>
            <w:tcMar>
              <w:top w:w="72" w:type="dxa"/>
            </w:tcMar>
          </w:tcPr>
          <w:p w14:paraId="06C7CC91" w14:textId="77777777" w:rsidR="00235D44" w:rsidRPr="00235D44" w:rsidRDefault="00235D44" w:rsidP="00235D44">
            <w:pPr>
              <w:spacing w:after="0" w:line="230" w:lineRule="auto"/>
              <w:jc w:val="center"/>
              <w:rPr>
                <w:rFonts w:ascii="Times New Roman" w:eastAsia="Times New Roman" w:hAnsi="Times New Roman" w:cs="Times New Roman"/>
                <w:spacing w:val="-2"/>
                <w:lang w:eastAsia="ru-RU"/>
              </w:rPr>
            </w:pPr>
            <w:r w:rsidRPr="00235D44">
              <w:rPr>
                <w:rFonts w:ascii="Times New Roman" w:eastAsia="Times New Roman" w:hAnsi="Times New Roman" w:cs="Times New Roman"/>
                <w:spacing w:val="-2"/>
                <w:lang w:eastAsia="ru-RU"/>
              </w:rPr>
              <w:t>61,0</w:t>
            </w:r>
          </w:p>
        </w:tc>
        <w:tc>
          <w:tcPr>
            <w:tcW w:w="306" w:type="pct"/>
            <w:tcBorders>
              <w:bottom w:val="single" w:sz="6" w:space="0" w:color="BFBFBF"/>
            </w:tcBorders>
            <w:tcMar>
              <w:top w:w="72" w:type="dxa"/>
            </w:tcMar>
          </w:tcPr>
          <w:p w14:paraId="39FF9C0F" w14:textId="77777777" w:rsidR="00235D44" w:rsidRPr="00235D44" w:rsidRDefault="00235D44" w:rsidP="00235D44">
            <w:pPr>
              <w:spacing w:after="0" w:line="230" w:lineRule="auto"/>
              <w:jc w:val="center"/>
              <w:rPr>
                <w:rFonts w:ascii="Times New Roman" w:eastAsia="Times New Roman" w:hAnsi="Times New Roman" w:cs="Times New Roman"/>
                <w:spacing w:val="-2"/>
                <w:lang w:eastAsia="ru-RU"/>
              </w:rPr>
            </w:pPr>
            <w:r w:rsidRPr="00235D44">
              <w:rPr>
                <w:rFonts w:ascii="Times New Roman" w:eastAsia="Times New Roman" w:hAnsi="Times New Roman" w:cs="Times New Roman"/>
                <w:spacing w:val="-2"/>
                <w:lang w:eastAsia="ru-RU"/>
              </w:rPr>
              <w:t>50,0</w:t>
            </w:r>
          </w:p>
        </w:tc>
        <w:tc>
          <w:tcPr>
            <w:tcW w:w="276" w:type="pct"/>
            <w:tcBorders>
              <w:bottom w:val="single" w:sz="6" w:space="0" w:color="BFBFBF"/>
            </w:tcBorders>
            <w:tcMar>
              <w:top w:w="72" w:type="dxa"/>
            </w:tcMar>
          </w:tcPr>
          <w:p w14:paraId="1E12CCEF" w14:textId="77777777" w:rsidR="00235D44" w:rsidRPr="00235D44" w:rsidRDefault="00235D44" w:rsidP="00235D44">
            <w:pPr>
              <w:spacing w:after="0" w:line="230" w:lineRule="auto"/>
              <w:jc w:val="center"/>
              <w:rPr>
                <w:rFonts w:ascii="Times New Roman" w:eastAsia="Times New Roman" w:hAnsi="Times New Roman" w:cs="Times New Roman"/>
                <w:spacing w:val="-2"/>
                <w:lang w:eastAsia="ru-RU"/>
              </w:rPr>
            </w:pPr>
            <w:r w:rsidRPr="00235D44">
              <w:rPr>
                <w:rFonts w:ascii="Times New Roman" w:eastAsia="Times New Roman" w:hAnsi="Times New Roman" w:cs="Times New Roman"/>
                <w:spacing w:val="-2"/>
                <w:lang w:eastAsia="ru-RU"/>
              </w:rPr>
              <w:t>50,0</w:t>
            </w:r>
          </w:p>
        </w:tc>
      </w:tr>
      <w:tr w:rsidR="00235D44" w:rsidRPr="00235D44" w14:paraId="589E26EF" w14:textId="77777777" w:rsidTr="009B4B2A">
        <w:trPr>
          <w:trHeight w:val="30"/>
          <w:jc w:val="center"/>
        </w:trPr>
        <w:tc>
          <w:tcPr>
            <w:tcW w:w="174" w:type="pct"/>
            <w:tcBorders>
              <w:bottom w:val="single" w:sz="4" w:space="0" w:color="auto"/>
            </w:tcBorders>
            <w:tcMar>
              <w:top w:w="72" w:type="dxa"/>
            </w:tcMar>
          </w:tcPr>
          <w:p w14:paraId="627D46D2" w14:textId="77777777" w:rsidR="00235D44" w:rsidRPr="00235D44" w:rsidRDefault="00235D44" w:rsidP="00235D44">
            <w:pPr>
              <w:spacing w:after="0" w:line="230" w:lineRule="auto"/>
              <w:jc w:val="center"/>
              <w:rPr>
                <w:rFonts w:ascii="Times New Roman" w:eastAsia="Times New Roman" w:hAnsi="Times New Roman" w:cs="Times New Roman"/>
                <w:spacing w:val="-2"/>
                <w:lang w:eastAsia="ru-RU"/>
              </w:rPr>
            </w:pPr>
            <w:r w:rsidRPr="00235D44">
              <w:rPr>
                <w:rFonts w:ascii="Times New Roman" w:eastAsia="Times New Roman" w:hAnsi="Times New Roman" w:cs="Times New Roman"/>
                <w:spacing w:val="-2"/>
                <w:lang w:eastAsia="ru-RU"/>
              </w:rPr>
              <w:t>1.2.</w:t>
            </w:r>
          </w:p>
        </w:tc>
        <w:tc>
          <w:tcPr>
            <w:tcW w:w="1204" w:type="pct"/>
            <w:tcBorders>
              <w:bottom w:val="single" w:sz="4" w:space="0" w:color="auto"/>
            </w:tcBorders>
            <w:tcMar>
              <w:top w:w="72" w:type="dxa"/>
              <w:left w:w="72" w:type="dxa"/>
              <w:right w:w="72" w:type="dxa"/>
            </w:tcMar>
          </w:tcPr>
          <w:p w14:paraId="7B12DAB9" w14:textId="77777777" w:rsidR="00235D44" w:rsidRPr="00235D44" w:rsidRDefault="00235D44" w:rsidP="00235D44">
            <w:pPr>
              <w:spacing w:after="0" w:line="230" w:lineRule="auto"/>
              <w:rPr>
                <w:rFonts w:ascii="Times New Roman" w:eastAsia="Times New Roman" w:hAnsi="Times New Roman" w:cs="Times New Roman"/>
                <w:spacing w:val="-2"/>
                <w:lang w:eastAsia="ru-RU"/>
              </w:rPr>
            </w:pPr>
            <w:r w:rsidRPr="00235D44">
              <w:rPr>
                <w:rFonts w:ascii="Times New Roman" w:eastAsia="Times New Roman" w:hAnsi="Times New Roman" w:cs="Times New Roman"/>
                <w:spacing w:val="-2"/>
                <w:lang w:eastAsia="ru-RU"/>
              </w:rPr>
              <w:t>Доля обрабатываемых твердых коммунальных отходов в общей массе образованных твердых коммунальных отходов</w:t>
            </w:r>
          </w:p>
        </w:tc>
        <w:tc>
          <w:tcPr>
            <w:tcW w:w="413" w:type="pct"/>
            <w:tcBorders>
              <w:bottom w:val="single" w:sz="4" w:space="0" w:color="auto"/>
            </w:tcBorders>
            <w:tcMar>
              <w:top w:w="72" w:type="dxa"/>
            </w:tcMar>
          </w:tcPr>
          <w:p w14:paraId="1D5DF5C0" w14:textId="77777777" w:rsidR="00235D44" w:rsidRPr="00235D44" w:rsidRDefault="00235D44" w:rsidP="00235D44">
            <w:pPr>
              <w:spacing w:after="0" w:line="230" w:lineRule="auto"/>
              <w:rPr>
                <w:rFonts w:ascii="Times New Roman" w:eastAsia="Times New Roman" w:hAnsi="Times New Roman" w:cs="Times New Roman"/>
                <w:spacing w:val="-2"/>
                <w:lang w:eastAsia="ru-RU"/>
              </w:rPr>
            </w:pPr>
          </w:p>
        </w:tc>
        <w:tc>
          <w:tcPr>
            <w:tcW w:w="503" w:type="pct"/>
            <w:tcBorders>
              <w:bottom w:val="single" w:sz="4" w:space="0" w:color="auto"/>
            </w:tcBorders>
            <w:tcMar>
              <w:top w:w="72" w:type="dxa"/>
            </w:tcMar>
          </w:tcPr>
          <w:p w14:paraId="38A99B0C" w14:textId="77777777" w:rsidR="00235D44" w:rsidRPr="00235D44" w:rsidRDefault="00235D44" w:rsidP="00235D44">
            <w:pPr>
              <w:spacing w:after="0" w:line="230" w:lineRule="auto"/>
              <w:jc w:val="center"/>
              <w:rPr>
                <w:rFonts w:ascii="Times New Roman" w:eastAsia="Times New Roman" w:hAnsi="Times New Roman" w:cs="Times New Roman"/>
                <w:spacing w:val="-2"/>
                <w:lang w:eastAsia="ru-RU"/>
              </w:rPr>
            </w:pPr>
            <w:r w:rsidRPr="00235D44">
              <w:rPr>
                <w:rFonts w:ascii="Times New Roman" w:eastAsia="Times New Roman" w:hAnsi="Times New Roman" w:cs="Times New Roman"/>
                <w:spacing w:val="-2"/>
                <w:lang w:eastAsia="ru-RU"/>
              </w:rPr>
              <w:t>Процент</w:t>
            </w:r>
          </w:p>
        </w:tc>
        <w:tc>
          <w:tcPr>
            <w:tcW w:w="444" w:type="pct"/>
            <w:tcBorders>
              <w:bottom w:val="single" w:sz="4" w:space="0" w:color="auto"/>
            </w:tcBorders>
            <w:tcMar>
              <w:top w:w="72" w:type="dxa"/>
            </w:tcMar>
          </w:tcPr>
          <w:p w14:paraId="5DADDC19" w14:textId="77777777" w:rsidR="00235D44" w:rsidRPr="00235D44" w:rsidRDefault="00235D44" w:rsidP="00235D44">
            <w:pPr>
              <w:spacing w:after="0" w:line="230" w:lineRule="auto"/>
              <w:jc w:val="center"/>
              <w:rPr>
                <w:rFonts w:ascii="Times New Roman" w:eastAsia="Times New Roman" w:hAnsi="Times New Roman" w:cs="Times New Roman"/>
                <w:spacing w:val="-2"/>
                <w:lang w:eastAsia="ru-RU"/>
              </w:rPr>
            </w:pPr>
            <w:r w:rsidRPr="00235D44">
              <w:rPr>
                <w:rFonts w:ascii="Times New Roman" w:eastAsia="Times New Roman" w:hAnsi="Times New Roman" w:cs="Times New Roman"/>
                <w:spacing w:val="-2"/>
                <w:lang w:eastAsia="ru-RU"/>
              </w:rPr>
              <w:t>0</w:t>
            </w:r>
          </w:p>
        </w:tc>
        <w:tc>
          <w:tcPr>
            <w:tcW w:w="229" w:type="pct"/>
            <w:tcBorders>
              <w:bottom w:val="single" w:sz="4" w:space="0" w:color="auto"/>
            </w:tcBorders>
            <w:tcMar>
              <w:top w:w="72" w:type="dxa"/>
            </w:tcMar>
          </w:tcPr>
          <w:p w14:paraId="71E18285" w14:textId="77777777" w:rsidR="00235D44" w:rsidRPr="00235D44" w:rsidRDefault="00235D44" w:rsidP="00235D44">
            <w:pPr>
              <w:spacing w:after="0" w:line="230" w:lineRule="auto"/>
              <w:jc w:val="center"/>
              <w:rPr>
                <w:rFonts w:ascii="Times New Roman" w:eastAsia="Times New Roman" w:hAnsi="Times New Roman" w:cs="Times New Roman"/>
                <w:spacing w:val="-2"/>
                <w:lang w:eastAsia="ru-RU"/>
              </w:rPr>
            </w:pPr>
            <w:r w:rsidRPr="00235D44">
              <w:rPr>
                <w:rFonts w:ascii="Times New Roman" w:eastAsia="Times New Roman" w:hAnsi="Times New Roman" w:cs="Times New Roman"/>
                <w:spacing w:val="-2"/>
                <w:lang w:eastAsia="ru-RU"/>
              </w:rPr>
              <w:t>2024</w:t>
            </w:r>
          </w:p>
        </w:tc>
        <w:tc>
          <w:tcPr>
            <w:tcW w:w="230" w:type="pct"/>
            <w:tcBorders>
              <w:bottom w:val="single" w:sz="4" w:space="0" w:color="auto"/>
            </w:tcBorders>
            <w:tcMar>
              <w:top w:w="72" w:type="dxa"/>
            </w:tcMar>
          </w:tcPr>
          <w:p w14:paraId="7359278B" w14:textId="77777777" w:rsidR="00235D44" w:rsidRPr="00235D44" w:rsidRDefault="00235D44" w:rsidP="00235D44">
            <w:pPr>
              <w:spacing w:after="0" w:line="230" w:lineRule="auto"/>
              <w:jc w:val="center"/>
              <w:rPr>
                <w:rFonts w:ascii="Times New Roman" w:eastAsia="Times New Roman" w:hAnsi="Times New Roman" w:cs="Times New Roman"/>
                <w:spacing w:val="-2"/>
                <w:lang w:eastAsia="ru-RU"/>
              </w:rPr>
            </w:pPr>
            <w:r w:rsidRPr="00235D44">
              <w:rPr>
                <w:rFonts w:ascii="Times New Roman" w:eastAsia="Times New Roman" w:hAnsi="Times New Roman" w:cs="Times New Roman"/>
                <w:spacing w:val="-2"/>
                <w:lang w:eastAsia="ru-RU"/>
              </w:rPr>
              <w:t>-</w:t>
            </w:r>
          </w:p>
        </w:tc>
        <w:tc>
          <w:tcPr>
            <w:tcW w:w="306" w:type="pct"/>
            <w:tcBorders>
              <w:bottom w:val="single" w:sz="4" w:space="0" w:color="auto"/>
            </w:tcBorders>
            <w:tcMar>
              <w:top w:w="72" w:type="dxa"/>
            </w:tcMar>
          </w:tcPr>
          <w:p w14:paraId="3E4EE9D2" w14:textId="77777777" w:rsidR="00235D44" w:rsidRPr="00235D44" w:rsidRDefault="00235D44" w:rsidP="00235D44">
            <w:pPr>
              <w:spacing w:after="0" w:line="230" w:lineRule="auto"/>
              <w:jc w:val="center"/>
              <w:rPr>
                <w:rFonts w:ascii="Times New Roman" w:eastAsia="Times New Roman" w:hAnsi="Times New Roman" w:cs="Times New Roman"/>
                <w:spacing w:val="-2"/>
                <w:lang w:eastAsia="ru-RU"/>
              </w:rPr>
            </w:pPr>
            <w:r w:rsidRPr="00235D44">
              <w:rPr>
                <w:rFonts w:ascii="Times New Roman" w:eastAsia="Times New Roman" w:hAnsi="Times New Roman" w:cs="Times New Roman"/>
                <w:spacing w:val="-2"/>
                <w:lang w:eastAsia="ru-RU"/>
              </w:rPr>
              <w:t>82,0</w:t>
            </w:r>
          </w:p>
        </w:tc>
        <w:tc>
          <w:tcPr>
            <w:tcW w:w="305" w:type="pct"/>
            <w:tcBorders>
              <w:bottom w:val="single" w:sz="4" w:space="0" w:color="auto"/>
            </w:tcBorders>
            <w:tcMar>
              <w:top w:w="72" w:type="dxa"/>
            </w:tcMar>
          </w:tcPr>
          <w:p w14:paraId="746CED89" w14:textId="77777777" w:rsidR="00235D44" w:rsidRPr="00235D44" w:rsidRDefault="00235D44" w:rsidP="00235D44">
            <w:pPr>
              <w:spacing w:after="0" w:line="230" w:lineRule="auto"/>
              <w:jc w:val="center"/>
              <w:rPr>
                <w:rFonts w:ascii="Times New Roman" w:eastAsia="Times New Roman" w:hAnsi="Times New Roman" w:cs="Times New Roman"/>
                <w:spacing w:val="-2"/>
                <w:lang w:eastAsia="ru-RU"/>
              </w:rPr>
            </w:pPr>
            <w:r w:rsidRPr="00235D44">
              <w:rPr>
                <w:rFonts w:ascii="Times New Roman" w:eastAsia="Times New Roman" w:hAnsi="Times New Roman" w:cs="Times New Roman"/>
                <w:spacing w:val="-2"/>
                <w:lang w:eastAsia="ru-RU"/>
              </w:rPr>
              <w:t>91,7</w:t>
            </w:r>
          </w:p>
        </w:tc>
        <w:tc>
          <w:tcPr>
            <w:tcW w:w="306" w:type="pct"/>
            <w:tcBorders>
              <w:bottom w:val="single" w:sz="4" w:space="0" w:color="auto"/>
            </w:tcBorders>
            <w:tcMar>
              <w:top w:w="72" w:type="dxa"/>
            </w:tcMar>
          </w:tcPr>
          <w:p w14:paraId="11E18F38" w14:textId="77777777" w:rsidR="00235D44" w:rsidRPr="00235D44" w:rsidRDefault="00235D44" w:rsidP="00235D44">
            <w:pPr>
              <w:spacing w:after="0" w:line="230" w:lineRule="auto"/>
              <w:jc w:val="center"/>
              <w:rPr>
                <w:rFonts w:ascii="Times New Roman" w:eastAsia="Times New Roman" w:hAnsi="Times New Roman" w:cs="Times New Roman"/>
                <w:spacing w:val="-2"/>
                <w:lang w:eastAsia="ru-RU"/>
              </w:rPr>
            </w:pPr>
            <w:r w:rsidRPr="00235D44">
              <w:rPr>
                <w:rFonts w:ascii="Times New Roman" w:eastAsia="Times New Roman" w:hAnsi="Times New Roman" w:cs="Times New Roman"/>
                <w:spacing w:val="-2"/>
                <w:lang w:eastAsia="ru-RU"/>
              </w:rPr>
              <w:t>95,0</w:t>
            </w:r>
          </w:p>
        </w:tc>
        <w:tc>
          <w:tcPr>
            <w:tcW w:w="306" w:type="pct"/>
            <w:tcBorders>
              <w:bottom w:val="single" w:sz="4" w:space="0" w:color="auto"/>
            </w:tcBorders>
            <w:tcMar>
              <w:top w:w="72" w:type="dxa"/>
            </w:tcMar>
          </w:tcPr>
          <w:p w14:paraId="154000EF" w14:textId="77777777" w:rsidR="00235D44" w:rsidRPr="00235D44" w:rsidRDefault="00235D44" w:rsidP="00235D44">
            <w:pPr>
              <w:spacing w:after="0" w:line="230" w:lineRule="auto"/>
              <w:jc w:val="center"/>
              <w:rPr>
                <w:rFonts w:ascii="Times New Roman" w:eastAsia="Times New Roman" w:hAnsi="Times New Roman" w:cs="Times New Roman"/>
                <w:spacing w:val="-2"/>
                <w:lang w:eastAsia="ru-RU"/>
              </w:rPr>
            </w:pPr>
            <w:r w:rsidRPr="00235D44">
              <w:rPr>
                <w:rFonts w:ascii="Times New Roman" w:eastAsia="Times New Roman" w:hAnsi="Times New Roman" w:cs="Times New Roman"/>
                <w:spacing w:val="-2"/>
                <w:lang w:eastAsia="ru-RU"/>
              </w:rPr>
              <w:t>100,0</w:t>
            </w:r>
          </w:p>
        </w:tc>
        <w:tc>
          <w:tcPr>
            <w:tcW w:w="306" w:type="pct"/>
            <w:tcBorders>
              <w:bottom w:val="single" w:sz="4" w:space="0" w:color="auto"/>
            </w:tcBorders>
            <w:tcMar>
              <w:top w:w="72" w:type="dxa"/>
            </w:tcMar>
          </w:tcPr>
          <w:p w14:paraId="53707D08" w14:textId="77777777" w:rsidR="00235D44" w:rsidRPr="00235D44" w:rsidRDefault="00235D44" w:rsidP="00235D44">
            <w:pPr>
              <w:spacing w:after="0" w:line="230" w:lineRule="auto"/>
              <w:jc w:val="center"/>
              <w:rPr>
                <w:rFonts w:ascii="Times New Roman" w:eastAsia="Times New Roman" w:hAnsi="Times New Roman" w:cs="Times New Roman"/>
                <w:spacing w:val="-2"/>
                <w:lang w:eastAsia="ru-RU"/>
              </w:rPr>
            </w:pPr>
            <w:r w:rsidRPr="00235D44">
              <w:rPr>
                <w:rFonts w:ascii="Times New Roman" w:eastAsia="Times New Roman" w:hAnsi="Times New Roman" w:cs="Times New Roman"/>
                <w:spacing w:val="-2"/>
                <w:lang w:eastAsia="ru-RU"/>
              </w:rPr>
              <w:t>100,0</w:t>
            </w:r>
          </w:p>
        </w:tc>
        <w:tc>
          <w:tcPr>
            <w:tcW w:w="276" w:type="pct"/>
            <w:tcBorders>
              <w:bottom w:val="single" w:sz="4" w:space="0" w:color="auto"/>
            </w:tcBorders>
            <w:tcMar>
              <w:top w:w="72" w:type="dxa"/>
            </w:tcMar>
          </w:tcPr>
          <w:p w14:paraId="1D797C31" w14:textId="77777777" w:rsidR="00235D44" w:rsidRPr="00235D44" w:rsidRDefault="00235D44" w:rsidP="00235D44">
            <w:pPr>
              <w:spacing w:after="0" w:line="230" w:lineRule="auto"/>
              <w:jc w:val="center"/>
              <w:rPr>
                <w:rFonts w:ascii="Times New Roman" w:eastAsia="Times New Roman" w:hAnsi="Times New Roman" w:cs="Times New Roman"/>
                <w:spacing w:val="-2"/>
                <w:lang w:eastAsia="ru-RU"/>
              </w:rPr>
            </w:pPr>
            <w:r w:rsidRPr="00235D44">
              <w:rPr>
                <w:rFonts w:ascii="Times New Roman" w:eastAsia="Times New Roman" w:hAnsi="Times New Roman" w:cs="Times New Roman"/>
                <w:spacing w:val="-2"/>
                <w:lang w:eastAsia="ru-RU"/>
              </w:rPr>
              <w:t>100,0</w:t>
            </w:r>
          </w:p>
        </w:tc>
      </w:tr>
      <w:tr w:rsidR="00235D44" w:rsidRPr="00235D44" w14:paraId="1FB1F1A4" w14:textId="77777777" w:rsidTr="009B4B2A">
        <w:trPr>
          <w:trHeight w:val="30"/>
          <w:jc w:val="center"/>
        </w:trPr>
        <w:tc>
          <w:tcPr>
            <w:tcW w:w="174" w:type="pct"/>
            <w:tcBorders>
              <w:top w:val="single" w:sz="4" w:space="0" w:color="auto"/>
              <w:left w:val="nil"/>
              <w:bottom w:val="nil"/>
              <w:right w:val="nil"/>
            </w:tcBorders>
            <w:tcMar>
              <w:top w:w="72" w:type="dxa"/>
            </w:tcMar>
          </w:tcPr>
          <w:p w14:paraId="46489570" w14:textId="77777777" w:rsidR="00235D44" w:rsidRDefault="00235D44" w:rsidP="00235D44">
            <w:pPr>
              <w:spacing w:after="0" w:line="230" w:lineRule="auto"/>
              <w:jc w:val="center"/>
              <w:rPr>
                <w:rFonts w:ascii="Times New Roman" w:eastAsia="Times New Roman" w:hAnsi="Times New Roman" w:cs="Times New Roman"/>
                <w:spacing w:val="-2"/>
                <w:lang w:eastAsia="ru-RU"/>
              </w:rPr>
            </w:pPr>
          </w:p>
          <w:p w14:paraId="6999B1C4" w14:textId="77777777" w:rsidR="00235D44" w:rsidRDefault="00235D44" w:rsidP="00235D44">
            <w:pPr>
              <w:spacing w:after="0" w:line="230" w:lineRule="auto"/>
              <w:jc w:val="center"/>
              <w:rPr>
                <w:rFonts w:ascii="Times New Roman" w:eastAsia="Times New Roman" w:hAnsi="Times New Roman" w:cs="Times New Roman"/>
                <w:spacing w:val="-2"/>
                <w:lang w:eastAsia="ru-RU"/>
              </w:rPr>
            </w:pPr>
          </w:p>
          <w:p w14:paraId="4845A25D" w14:textId="77777777" w:rsidR="00235D44" w:rsidRPr="00235D44" w:rsidRDefault="00235D44" w:rsidP="00235D44">
            <w:pPr>
              <w:spacing w:after="0" w:line="230" w:lineRule="auto"/>
              <w:jc w:val="center"/>
              <w:rPr>
                <w:rFonts w:ascii="Times New Roman" w:eastAsia="Times New Roman" w:hAnsi="Times New Roman" w:cs="Times New Roman"/>
                <w:spacing w:val="-2"/>
                <w:lang w:eastAsia="ru-RU"/>
              </w:rPr>
            </w:pPr>
          </w:p>
        </w:tc>
        <w:tc>
          <w:tcPr>
            <w:tcW w:w="1204" w:type="pct"/>
            <w:tcBorders>
              <w:top w:val="single" w:sz="4" w:space="0" w:color="auto"/>
              <w:left w:val="nil"/>
              <w:bottom w:val="nil"/>
              <w:right w:val="nil"/>
            </w:tcBorders>
            <w:tcMar>
              <w:top w:w="72" w:type="dxa"/>
              <w:left w:w="72" w:type="dxa"/>
              <w:right w:w="72" w:type="dxa"/>
            </w:tcMar>
          </w:tcPr>
          <w:p w14:paraId="3272B4C9" w14:textId="77777777" w:rsidR="00235D44" w:rsidRPr="00235D44" w:rsidRDefault="00235D44" w:rsidP="00235D44">
            <w:pPr>
              <w:spacing w:after="0" w:line="230" w:lineRule="auto"/>
              <w:rPr>
                <w:rFonts w:ascii="Times New Roman" w:eastAsia="Times New Roman" w:hAnsi="Times New Roman" w:cs="Times New Roman"/>
                <w:spacing w:val="-2"/>
                <w:lang w:eastAsia="ru-RU"/>
              </w:rPr>
            </w:pPr>
          </w:p>
        </w:tc>
        <w:tc>
          <w:tcPr>
            <w:tcW w:w="413" w:type="pct"/>
            <w:tcBorders>
              <w:top w:val="single" w:sz="4" w:space="0" w:color="auto"/>
              <w:left w:val="nil"/>
              <w:bottom w:val="nil"/>
              <w:right w:val="nil"/>
            </w:tcBorders>
            <w:tcMar>
              <w:top w:w="72" w:type="dxa"/>
            </w:tcMar>
          </w:tcPr>
          <w:p w14:paraId="758E452E" w14:textId="77777777" w:rsidR="00235D44" w:rsidRPr="00235D44" w:rsidRDefault="00235D44" w:rsidP="00235D44">
            <w:pPr>
              <w:spacing w:after="0" w:line="230" w:lineRule="auto"/>
              <w:rPr>
                <w:rFonts w:ascii="Times New Roman" w:eastAsia="Times New Roman" w:hAnsi="Times New Roman" w:cs="Times New Roman"/>
                <w:spacing w:val="-2"/>
                <w:lang w:eastAsia="ru-RU"/>
              </w:rPr>
            </w:pPr>
          </w:p>
        </w:tc>
        <w:tc>
          <w:tcPr>
            <w:tcW w:w="503" w:type="pct"/>
            <w:tcBorders>
              <w:top w:val="single" w:sz="4" w:space="0" w:color="auto"/>
              <w:left w:val="nil"/>
              <w:bottom w:val="nil"/>
              <w:right w:val="nil"/>
            </w:tcBorders>
            <w:tcMar>
              <w:top w:w="72" w:type="dxa"/>
            </w:tcMar>
          </w:tcPr>
          <w:p w14:paraId="6E00DE75" w14:textId="77777777" w:rsidR="00235D44" w:rsidRPr="00235D44" w:rsidRDefault="00235D44" w:rsidP="00235D44">
            <w:pPr>
              <w:spacing w:after="0" w:line="230" w:lineRule="auto"/>
              <w:jc w:val="center"/>
              <w:rPr>
                <w:rFonts w:ascii="Times New Roman" w:eastAsia="Times New Roman" w:hAnsi="Times New Roman" w:cs="Times New Roman"/>
                <w:spacing w:val="-2"/>
                <w:lang w:eastAsia="ru-RU"/>
              </w:rPr>
            </w:pPr>
          </w:p>
        </w:tc>
        <w:tc>
          <w:tcPr>
            <w:tcW w:w="444" w:type="pct"/>
            <w:tcBorders>
              <w:top w:val="single" w:sz="4" w:space="0" w:color="auto"/>
              <w:left w:val="nil"/>
              <w:bottom w:val="nil"/>
              <w:right w:val="nil"/>
            </w:tcBorders>
            <w:tcMar>
              <w:top w:w="72" w:type="dxa"/>
            </w:tcMar>
          </w:tcPr>
          <w:p w14:paraId="32632C4F" w14:textId="77777777" w:rsidR="00235D44" w:rsidRPr="00235D44" w:rsidRDefault="00235D44" w:rsidP="00235D44">
            <w:pPr>
              <w:spacing w:after="0" w:line="230" w:lineRule="auto"/>
              <w:jc w:val="center"/>
              <w:rPr>
                <w:rFonts w:ascii="Times New Roman" w:eastAsia="Times New Roman" w:hAnsi="Times New Roman" w:cs="Times New Roman"/>
                <w:spacing w:val="-2"/>
                <w:lang w:eastAsia="ru-RU"/>
              </w:rPr>
            </w:pPr>
          </w:p>
        </w:tc>
        <w:tc>
          <w:tcPr>
            <w:tcW w:w="229" w:type="pct"/>
            <w:tcBorders>
              <w:top w:val="single" w:sz="4" w:space="0" w:color="auto"/>
              <w:left w:val="nil"/>
              <w:bottom w:val="nil"/>
              <w:right w:val="nil"/>
            </w:tcBorders>
            <w:tcMar>
              <w:top w:w="72" w:type="dxa"/>
            </w:tcMar>
          </w:tcPr>
          <w:p w14:paraId="21A7ABA4" w14:textId="77777777" w:rsidR="00235D44" w:rsidRPr="00235D44" w:rsidRDefault="00235D44" w:rsidP="00235D44">
            <w:pPr>
              <w:spacing w:after="0" w:line="230" w:lineRule="auto"/>
              <w:jc w:val="center"/>
              <w:rPr>
                <w:rFonts w:ascii="Times New Roman" w:eastAsia="Times New Roman" w:hAnsi="Times New Roman" w:cs="Times New Roman"/>
                <w:spacing w:val="-2"/>
                <w:lang w:eastAsia="ru-RU"/>
              </w:rPr>
            </w:pPr>
          </w:p>
        </w:tc>
        <w:tc>
          <w:tcPr>
            <w:tcW w:w="230" w:type="pct"/>
            <w:tcBorders>
              <w:top w:val="single" w:sz="4" w:space="0" w:color="auto"/>
              <w:left w:val="nil"/>
              <w:bottom w:val="nil"/>
              <w:right w:val="nil"/>
            </w:tcBorders>
            <w:tcMar>
              <w:top w:w="72" w:type="dxa"/>
            </w:tcMar>
          </w:tcPr>
          <w:p w14:paraId="38707D5B" w14:textId="77777777" w:rsidR="00235D44" w:rsidRPr="00235D44" w:rsidRDefault="00235D44" w:rsidP="00235D44">
            <w:pPr>
              <w:spacing w:after="0" w:line="230" w:lineRule="auto"/>
              <w:jc w:val="center"/>
              <w:rPr>
                <w:rFonts w:ascii="Times New Roman" w:eastAsia="Times New Roman" w:hAnsi="Times New Roman" w:cs="Times New Roman"/>
                <w:spacing w:val="-2"/>
                <w:lang w:eastAsia="ru-RU"/>
              </w:rPr>
            </w:pPr>
          </w:p>
        </w:tc>
        <w:tc>
          <w:tcPr>
            <w:tcW w:w="306" w:type="pct"/>
            <w:tcBorders>
              <w:top w:val="single" w:sz="4" w:space="0" w:color="auto"/>
              <w:left w:val="nil"/>
              <w:bottom w:val="nil"/>
              <w:right w:val="nil"/>
            </w:tcBorders>
            <w:tcMar>
              <w:top w:w="72" w:type="dxa"/>
            </w:tcMar>
          </w:tcPr>
          <w:p w14:paraId="4E85F089" w14:textId="77777777" w:rsidR="00235D44" w:rsidRPr="00235D44" w:rsidRDefault="00235D44" w:rsidP="00235D44">
            <w:pPr>
              <w:spacing w:after="0" w:line="230" w:lineRule="auto"/>
              <w:jc w:val="center"/>
              <w:rPr>
                <w:rFonts w:ascii="Times New Roman" w:eastAsia="Times New Roman" w:hAnsi="Times New Roman" w:cs="Times New Roman"/>
                <w:spacing w:val="-2"/>
                <w:lang w:eastAsia="ru-RU"/>
              </w:rPr>
            </w:pPr>
          </w:p>
        </w:tc>
        <w:tc>
          <w:tcPr>
            <w:tcW w:w="305" w:type="pct"/>
            <w:tcBorders>
              <w:top w:val="single" w:sz="4" w:space="0" w:color="auto"/>
              <w:left w:val="nil"/>
              <w:bottom w:val="nil"/>
              <w:right w:val="nil"/>
            </w:tcBorders>
            <w:tcMar>
              <w:top w:w="72" w:type="dxa"/>
            </w:tcMar>
          </w:tcPr>
          <w:p w14:paraId="0369A7DE" w14:textId="77777777" w:rsidR="00235D44" w:rsidRPr="00235D44" w:rsidRDefault="00235D44" w:rsidP="00235D44">
            <w:pPr>
              <w:spacing w:after="0" w:line="230" w:lineRule="auto"/>
              <w:jc w:val="center"/>
              <w:rPr>
                <w:rFonts w:ascii="Times New Roman" w:eastAsia="Times New Roman" w:hAnsi="Times New Roman" w:cs="Times New Roman"/>
                <w:spacing w:val="-2"/>
                <w:lang w:eastAsia="ru-RU"/>
              </w:rPr>
            </w:pPr>
          </w:p>
        </w:tc>
        <w:tc>
          <w:tcPr>
            <w:tcW w:w="306" w:type="pct"/>
            <w:tcBorders>
              <w:top w:val="single" w:sz="4" w:space="0" w:color="auto"/>
              <w:left w:val="nil"/>
              <w:bottom w:val="nil"/>
              <w:right w:val="nil"/>
            </w:tcBorders>
            <w:tcMar>
              <w:top w:w="72" w:type="dxa"/>
            </w:tcMar>
          </w:tcPr>
          <w:p w14:paraId="075998F0" w14:textId="77777777" w:rsidR="00235D44" w:rsidRPr="00235D44" w:rsidRDefault="00235D44" w:rsidP="00235D44">
            <w:pPr>
              <w:spacing w:after="0" w:line="230" w:lineRule="auto"/>
              <w:jc w:val="center"/>
              <w:rPr>
                <w:rFonts w:ascii="Times New Roman" w:eastAsia="Times New Roman" w:hAnsi="Times New Roman" w:cs="Times New Roman"/>
                <w:spacing w:val="-2"/>
                <w:lang w:eastAsia="ru-RU"/>
              </w:rPr>
            </w:pPr>
          </w:p>
        </w:tc>
        <w:tc>
          <w:tcPr>
            <w:tcW w:w="306" w:type="pct"/>
            <w:tcBorders>
              <w:top w:val="single" w:sz="4" w:space="0" w:color="auto"/>
              <w:left w:val="nil"/>
              <w:bottom w:val="nil"/>
              <w:right w:val="nil"/>
            </w:tcBorders>
            <w:tcMar>
              <w:top w:w="72" w:type="dxa"/>
            </w:tcMar>
          </w:tcPr>
          <w:p w14:paraId="134CE5E3" w14:textId="77777777" w:rsidR="00235D44" w:rsidRPr="00235D44" w:rsidRDefault="00235D44" w:rsidP="00235D44">
            <w:pPr>
              <w:spacing w:after="0" w:line="230" w:lineRule="auto"/>
              <w:jc w:val="center"/>
              <w:rPr>
                <w:rFonts w:ascii="Times New Roman" w:eastAsia="Times New Roman" w:hAnsi="Times New Roman" w:cs="Times New Roman"/>
                <w:spacing w:val="-2"/>
                <w:lang w:eastAsia="ru-RU"/>
              </w:rPr>
            </w:pPr>
          </w:p>
        </w:tc>
        <w:tc>
          <w:tcPr>
            <w:tcW w:w="306" w:type="pct"/>
            <w:tcBorders>
              <w:top w:val="single" w:sz="4" w:space="0" w:color="auto"/>
              <w:left w:val="nil"/>
              <w:bottom w:val="nil"/>
              <w:right w:val="nil"/>
            </w:tcBorders>
            <w:tcMar>
              <w:top w:w="72" w:type="dxa"/>
            </w:tcMar>
          </w:tcPr>
          <w:p w14:paraId="081BFFDF" w14:textId="77777777" w:rsidR="00235D44" w:rsidRPr="00235D44" w:rsidRDefault="00235D44" w:rsidP="00235D44">
            <w:pPr>
              <w:spacing w:after="0" w:line="230" w:lineRule="auto"/>
              <w:jc w:val="center"/>
              <w:rPr>
                <w:rFonts w:ascii="Times New Roman" w:eastAsia="Times New Roman" w:hAnsi="Times New Roman" w:cs="Times New Roman"/>
                <w:spacing w:val="-2"/>
                <w:lang w:eastAsia="ru-RU"/>
              </w:rPr>
            </w:pPr>
          </w:p>
        </w:tc>
        <w:tc>
          <w:tcPr>
            <w:tcW w:w="276" w:type="pct"/>
            <w:tcBorders>
              <w:top w:val="single" w:sz="4" w:space="0" w:color="auto"/>
              <w:left w:val="nil"/>
              <w:bottom w:val="nil"/>
              <w:right w:val="nil"/>
            </w:tcBorders>
            <w:tcMar>
              <w:top w:w="72" w:type="dxa"/>
            </w:tcMar>
          </w:tcPr>
          <w:p w14:paraId="3533CFA6" w14:textId="77777777" w:rsidR="00235D44" w:rsidRPr="00235D44" w:rsidRDefault="00235D44" w:rsidP="00235D44">
            <w:pPr>
              <w:spacing w:after="0" w:line="230" w:lineRule="auto"/>
              <w:jc w:val="center"/>
              <w:rPr>
                <w:rFonts w:ascii="Times New Roman" w:eastAsia="Times New Roman" w:hAnsi="Times New Roman" w:cs="Times New Roman"/>
                <w:spacing w:val="-2"/>
                <w:lang w:eastAsia="ru-RU"/>
              </w:rPr>
            </w:pPr>
          </w:p>
        </w:tc>
      </w:tr>
    </w:tbl>
    <w:p w14:paraId="088FEE5B" w14:textId="77777777" w:rsidR="00235D44" w:rsidRDefault="00235D44" w:rsidP="00235D44">
      <w:pPr>
        <w:spacing w:after="0" w:line="240" w:lineRule="auto"/>
        <w:ind w:firstLine="142"/>
        <w:rPr>
          <w:rFonts w:ascii="Times New Roman" w:hAnsi="Times New Roman" w:cs="Times New Roman"/>
          <w:iCs/>
          <w:noProof/>
          <w:sz w:val="28"/>
          <w:szCs w:val="28"/>
          <w:lang w:eastAsia="ru-RU"/>
        </w:rPr>
      </w:pPr>
      <w:r>
        <w:rPr>
          <w:rFonts w:ascii="Times New Roman" w:hAnsi="Times New Roman" w:cs="Times New Roman"/>
          <w:iCs/>
          <w:noProof/>
          <w:sz w:val="28"/>
          <w:szCs w:val="28"/>
          <w:lang w:eastAsia="ru-RU"/>
        </w:rPr>
        <w:drawing>
          <wp:inline distT="0" distB="0" distL="0" distR="0" wp14:anchorId="27FB940E" wp14:editId="112EF64B">
            <wp:extent cx="5534025" cy="353119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548866" cy="3540660"/>
                    </a:xfrm>
                    <a:prstGeom prst="rect">
                      <a:avLst/>
                    </a:prstGeom>
                    <a:noFill/>
                  </pic:spPr>
                </pic:pic>
              </a:graphicData>
            </a:graphic>
          </wp:inline>
        </w:drawing>
      </w:r>
    </w:p>
    <w:p w14:paraId="14B7E15E" w14:textId="77777777" w:rsidR="00235D44" w:rsidRPr="00235D44" w:rsidRDefault="00235D44" w:rsidP="000D7A33">
      <w:pPr>
        <w:spacing w:after="0" w:line="240" w:lineRule="auto"/>
        <w:ind w:firstLine="567"/>
        <w:rPr>
          <w:rFonts w:ascii="Times New Roman" w:hAnsi="Times New Roman" w:cs="Times New Roman"/>
          <w:iCs/>
          <w:noProof/>
          <w:sz w:val="24"/>
          <w:szCs w:val="24"/>
          <w:lang w:eastAsia="ru-RU"/>
        </w:rPr>
      </w:pPr>
      <w:r w:rsidRPr="00235D44">
        <w:rPr>
          <w:rFonts w:ascii="Times New Roman" w:hAnsi="Times New Roman" w:cs="Times New Roman"/>
          <w:iCs/>
          <w:noProof/>
          <w:sz w:val="24"/>
          <w:szCs w:val="24"/>
          <w:lang w:eastAsia="ru-RU"/>
        </w:rPr>
        <w:t>Рисунок 1.1 Целевые показатели Регионального проекта «Экономика замкнутого цикла (город федерального значения Санкт-Петербург)» (01.01.2025 – 31.12.2030)</w:t>
      </w:r>
    </w:p>
    <w:p w14:paraId="6B595AB8" w14:textId="77777777" w:rsidR="00235D44" w:rsidRDefault="00235D44" w:rsidP="000D7A33">
      <w:pPr>
        <w:spacing w:after="0" w:line="240" w:lineRule="auto"/>
        <w:ind w:firstLine="567"/>
        <w:rPr>
          <w:rFonts w:ascii="Times New Roman" w:hAnsi="Times New Roman" w:cs="Times New Roman"/>
          <w:iCs/>
          <w:noProof/>
          <w:sz w:val="28"/>
          <w:szCs w:val="28"/>
          <w:lang w:eastAsia="ru-RU"/>
        </w:rPr>
      </w:pPr>
    </w:p>
    <w:p w14:paraId="5DFA29FF" w14:textId="77777777" w:rsidR="00235D44" w:rsidRDefault="00235D44" w:rsidP="009B4B2A">
      <w:pPr>
        <w:spacing w:after="0" w:line="240" w:lineRule="auto"/>
        <w:rPr>
          <w:rFonts w:ascii="Times New Roman" w:hAnsi="Times New Roman" w:cs="Times New Roman"/>
          <w:iCs/>
          <w:noProof/>
          <w:sz w:val="28"/>
          <w:szCs w:val="28"/>
          <w:lang w:eastAsia="ru-RU"/>
        </w:rPr>
        <w:sectPr w:rsidR="00235D44" w:rsidSect="00EC32D4">
          <w:pgSz w:w="11906" w:h="16838" w:code="9"/>
          <w:pgMar w:top="678" w:right="851" w:bottom="1134" w:left="1276" w:header="709" w:footer="709" w:gutter="0"/>
          <w:pgNumType w:start="1"/>
          <w:cols w:space="708"/>
          <w:titlePg/>
          <w:docGrid w:linePitch="360"/>
        </w:sectPr>
      </w:pPr>
    </w:p>
    <w:p w14:paraId="6129FDDE" w14:textId="77777777" w:rsidR="00235D44" w:rsidRPr="00F15D69" w:rsidRDefault="00F15D69" w:rsidP="000D7A33">
      <w:pPr>
        <w:spacing w:after="0" w:line="240" w:lineRule="auto"/>
        <w:ind w:firstLine="567"/>
        <w:rPr>
          <w:rFonts w:ascii="Times New Roman" w:hAnsi="Times New Roman" w:cs="Times New Roman"/>
          <w:iCs/>
          <w:noProof/>
          <w:sz w:val="24"/>
          <w:szCs w:val="24"/>
          <w:lang w:eastAsia="ru-RU"/>
        </w:rPr>
      </w:pPr>
      <w:r w:rsidRPr="00F15D69">
        <w:rPr>
          <w:rFonts w:ascii="Times New Roman" w:hAnsi="Times New Roman" w:cs="Times New Roman"/>
          <w:iCs/>
          <w:noProof/>
          <w:sz w:val="24"/>
          <w:szCs w:val="24"/>
          <w:lang w:eastAsia="ru-RU"/>
        </w:rPr>
        <w:lastRenderedPageBreak/>
        <w:t>Таблица 1.2 – Целевые показатели по обработке (в том числе извлечению из твердых коммунальных отходов вторичных ресурсов), обезвреживанию, утилизации и размещению твердых коммунальных отходов на период разработки территориальной схемы</w:t>
      </w:r>
    </w:p>
    <w:p w14:paraId="22FD0C82" w14:textId="77777777" w:rsidR="00235D44" w:rsidRDefault="00235D44" w:rsidP="000D7A33">
      <w:pPr>
        <w:spacing w:after="0" w:line="240" w:lineRule="auto"/>
        <w:ind w:firstLine="567"/>
        <w:rPr>
          <w:rFonts w:ascii="Times New Roman" w:hAnsi="Times New Roman" w:cs="Times New Roman"/>
          <w:iCs/>
          <w:noProof/>
          <w:sz w:val="28"/>
          <w:szCs w:val="28"/>
          <w:lang w:eastAsia="ru-RU"/>
        </w:rPr>
      </w:pPr>
    </w:p>
    <w:tbl>
      <w:tblPr>
        <w:tblW w:w="14167" w:type="dxa"/>
        <w:jc w:val="center"/>
        <w:tbl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insideH w:val="single" w:sz="6" w:space="0" w:color="BFBFBF" w:themeColor="background1" w:themeShade="BF"/>
          <w:insideV w:val="single" w:sz="6" w:space="0" w:color="BFBFBF" w:themeColor="background1" w:themeShade="BF"/>
        </w:tblBorders>
        <w:tblLayout w:type="fixed"/>
        <w:tblCellMar>
          <w:left w:w="0" w:type="dxa"/>
          <w:right w:w="0" w:type="dxa"/>
        </w:tblCellMar>
        <w:tblLook w:val="04A0" w:firstRow="1" w:lastRow="0" w:firstColumn="1" w:lastColumn="0" w:noHBand="0" w:noVBand="1"/>
      </w:tblPr>
      <w:tblGrid>
        <w:gridCol w:w="559"/>
        <w:gridCol w:w="3828"/>
        <w:gridCol w:w="850"/>
        <w:gridCol w:w="992"/>
        <w:gridCol w:w="1134"/>
        <w:gridCol w:w="993"/>
        <w:gridCol w:w="980"/>
        <w:gridCol w:w="1146"/>
        <w:gridCol w:w="992"/>
        <w:gridCol w:w="851"/>
        <w:gridCol w:w="850"/>
        <w:gridCol w:w="992"/>
      </w:tblGrid>
      <w:tr w:rsidR="00F15D69" w:rsidRPr="00F15D69" w14:paraId="2123147A" w14:textId="77777777" w:rsidTr="00F15D69">
        <w:trPr>
          <w:trHeight w:val="30"/>
          <w:tblHeader/>
          <w:jc w:val="center"/>
        </w:trPr>
        <w:tc>
          <w:tcPr>
            <w:tcW w:w="559" w:type="dxa"/>
            <w:vMerge w:val="restart"/>
            <w:shd w:val="clear" w:color="auto" w:fill="F2F2F2" w:themeFill="background1" w:themeFillShade="F2"/>
            <w:vAlign w:val="center"/>
          </w:tcPr>
          <w:p w14:paraId="60D5AF6A" w14:textId="77777777" w:rsidR="00F15D69" w:rsidRPr="00F15D69" w:rsidRDefault="00F15D69" w:rsidP="00116283">
            <w:pPr>
              <w:spacing w:after="0" w:line="230" w:lineRule="auto"/>
              <w:jc w:val="center"/>
              <w:rPr>
                <w:rFonts w:ascii="Times New Roman" w:hAnsi="Times New Roman"/>
                <w:spacing w:val="-2"/>
              </w:rPr>
            </w:pPr>
            <w:r w:rsidRPr="00F15D69">
              <w:rPr>
                <w:rFonts w:ascii="Times New Roman" w:hAnsi="Times New Roman"/>
                <w:spacing w:val="-2"/>
              </w:rPr>
              <w:t>№</w:t>
            </w:r>
          </w:p>
        </w:tc>
        <w:tc>
          <w:tcPr>
            <w:tcW w:w="3828" w:type="dxa"/>
            <w:vMerge w:val="restart"/>
            <w:shd w:val="clear" w:color="auto" w:fill="F2F2F2" w:themeFill="background1" w:themeFillShade="F2"/>
            <w:vAlign w:val="center"/>
          </w:tcPr>
          <w:p w14:paraId="00B76DB2" w14:textId="77777777" w:rsidR="00F15D69" w:rsidRPr="00F15D69" w:rsidRDefault="00F15D69" w:rsidP="00116283">
            <w:pPr>
              <w:spacing w:after="0" w:line="230" w:lineRule="auto"/>
              <w:jc w:val="center"/>
              <w:rPr>
                <w:rFonts w:ascii="Times New Roman" w:hAnsi="Times New Roman"/>
                <w:spacing w:val="-2"/>
              </w:rPr>
            </w:pPr>
            <w:r w:rsidRPr="00F15D69">
              <w:rPr>
                <w:rFonts w:ascii="Times New Roman" w:hAnsi="Times New Roman"/>
                <w:spacing w:val="-2"/>
              </w:rPr>
              <w:t xml:space="preserve">Показатели </w:t>
            </w:r>
          </w:p>
        </w:tc>
        <w:tc>
          <w:tcPr>
            <w:tcW w:w="9780" w:type="dxa"/>
            <w:gridSpan w:val="10"/>
            <w:shd w:val="clear" w:color="auto" w:fill="F2F2F2" w:themeFill="background1" w:themeFillShade="F2"/>
            <w:vAlign w:val="center"/>
          </w:tcPr>
          <w:p w14:paraId="17F806A1" w14:textId="77777777" w:rsidR="00F15D69" w:rsidRPr="00F15D69" w:rsidRDefault="00F15D69" w:rsidP="00116283">
            <w:pPr>
              <w:spacing w:after="0" w:line="230" w:lineRule="auto"/>
              <w:ind w:firstLine="2"/>
              <w:jc w:val="center"/>
              <w:rPr>
                <w:rFonts w:ascii="Times New Roman" w:hAnsi="Times New Roman"/>
                <w:spacing w:val="-2"/>
              </w:rPr>
            </w:pPr>
            <w:r w:rsidRPr="00F15D69">
              <w:rPr>
                <w:rFonts w:ascii="Times New Roman" w:hAnsi="Times New Roman"/>
                <w:spacing w:val="-2"/>
              </w:rPr>
              <w:t xml:space="preserve">Значение показателей по годам </w:t>
            </w:r>
          </w:p>
        </w:tc>
      </w:tr>
      <w:tr w:rsidR="00F15D69" w:rsidRPr="00F15D69" w14:paraId="17854785" w14:textId="77777777" w:rsidTr="00116283">
        <w:trPr>
          <w:trHeight w:val="30"/>
          <w:tblHeader/>
          <w:jc w:val="center"/>
        </w:trPr>
        <w:tc>
          <w:tcPr>
            <w:tcW w:w="559" w:type="dxa"/>
            <w:vMerge/>
            <w:vAlign w:val="center"/>
          </w:tcPr>
          <w:p w14:paraId="59D53DF6" w14:textId="77777777" w:rsidR="00F15D69" w:rsidRPr="00F15D69" w:rsidRDefault="00F15D69" w:rsidP="00116283">
            <w:pPr>
              <w:spacing w:after="0"/>
              <w:rPr>
                <w:rFonts w:ascii="Times New Roman" w:hAnsi="Times New Roman"/>
              </w:rPr>
            </w:pPr>
          </w:p>
        </w:tc>
        <w:tc>
          <w:tcPr>
            <w:tcW w:w="3828" w:type="dxa"/>
            <w:vMerge/>
            <w:vAlign w:val="center"/>
          </w:tcPr>
          <w:p w14:paraId="64B6D9F3" w14:textId="77777777" w:rsidR="00F15D69" w:rsidRPr="00F15D69" w:rsidRDefault="00F15D69" w:rsidP="00116283">
            <w:pPr>
              <w:spacing w:after="0"/>
              <w:rPr>
                <w:rFonts w:ascii="Times New Roman" w:hAnsi="Times New Roman"/>
              </w:rPr>
            </w:pPr>
          </w:p>
        </w:tc>
        <w:tc>
          <w:tcPr>
            <w:tcW w:w="850" w:type="dxa"/>
            <w:shd w:val="clear" w:color="auto" w:fill="F2F2F2" w:themeFill="background1" w:themeFillShade="F2"/>
            <w:vAlign w:val="center"/>
          </w:tcPr>
          <w:p w14:paraId="55D41DB0" w14:textId="066F3A40" w:rsidR="00F15D69" w:rsidRPr="00F15D69" w:rsidRDefault="00F15D69" w:rsidP="00116283">
            <w:pPr>
              <w:spacing w:after="0" w:line="230" w:lineRule="auto"/>
              <w:ind w:firstLine="2"/>
              <w:jc w:val="center"/>
              <w:rPr>
                <w:rFonts w:ascii="Times New Roman" w:hAnsi="Times New Roman"/>
                <w:spacing w:val="-2"/>
              </w:rPr>
            </w:pPr>
            <w:r w:rsidRPr="00F15D69">
              <w:rPr>
                <w:rFonts w:ascii="Times New Roman" w:hAnsi="Times New Roman"/>
                <w:spacing w:val="-2"/>
              </w:rPr>
              <w:t>2026</w:t>
            </w:r>
          </w:p>
        </w:tc>
        <w:tc>
          <w:tcPr>
            <w:tcW w:w="992" w:type="dxa"/>
            <w:shd w:val="clear" w:color="auto" w:fill="F2F2F2" w:themeFill="background1" w:themeFillShade="F2"/>
            <w:vAlign w:val="center"/>
          </w:tcPr>
          <w:p w14:paraId="4583BDAE" w14:textId="741A65B7" w:rsidR="00F15D69" w:rsidRPr="00F15D69" w:rsidRDefault="00F15D69" w:rsidP="00116283">
            <w:pPr>
              <w:spacing w:after="0" w:line="230" w:lineRule="auto"/>
              <w:ind w:firstLine="2"/>
              <w:jc w:val="center"/>
              <w:rPr>
                <w:rFonts w:ascii="Times New Roman" w:hAnsi="Times New Roman"/>
                <w:spacing w:val="-2"/>
              </w:rPr>
            </w:pPr>
            <w:r w:rsidRPr="00F15D69">
              <w:rPr>
                <w:rFonts w:ascii="Times New Roman" w:hAnsi="Times New Roman"/>
                <w:spacing w:val="-2"/>
              </w:rPr>
              <w:t>2027</w:t>
            </w:r>
          </w:p>
        </w:tc>
        <w:tc>
          <w:tcPr>
            <w:tcW w:w="1134" w:type="dxa"/>
            <w:shd w:val="clear" w:color="auto" w:fill="F2F2F2" w:themeFill="background1" w:themeFillShade="F2"/>
            <w:vAlign w:val="center"/>
          </w:tcPr>
          <w:p w14:paraId="6A10A6C2" w14:textId="33BD0DB9" w:rsidR="00F15D69" w:rsidRPr="00F15D69" w:rsidRDefault="00F15D69" w:rsidP="00116283">
            <w:pPr>
              <w:spacing w:after="0" w:line="230" w:lineRule="auto"/>
              <w:ind w:firstLine="2"/>
              <w:jc w:val="center"/>
              <w:rPr>
                <w:rFonts w:ascii="Times New Roman" w:hAnsi="Times New Roman"/>
                <w:spacing w:val="-2"/>
              </w:rPr>
            </w:pPr>
            <w:r w:rsidRPr="00F15D69">
              <w:rPr>
                <w:rFonts w:ascii="Times New Roman" w:hAnsi="Times New Roman"/>
                <w:spacing w:val="-2"/>
              </w:rPr>
              <w:t>2028</w:t>
            </w:r>
          </w:p>
        </w:tc>
        <w:tc>
          <w:tcPr>
            <w:tcW w:w="993" w:type="dxa"/>
            <w:shd w:val="clear" w:color="auto" w:fill="F2F2F2" w:themeFill="background1" w:themeFillShade="F2"/>
            <w:vAlign w:val="center"/>
          </w:tcPr>
          <w:p w14:paraId="1BDA458F" w14:textId="76C44FF0" w:rsidR="00F15D69" w:rsidRPr="00F15D69" w:rsidRDefault="00F15D69" w:rsidP="00116283">
            <w:pPr>
              <w:spacing w:after="0" w:line="230" w:lineRule="auto"/>
              <w:ind w:firstLine="2"/>
              <w:jc w:val="center"/>
              <w:rPr>
                <w:rFonts w:ascii="Times New Roman" w:hAnsi="Times New Roman"/>
                <w:spacing w:val="-2"/>
              </w:rPr>
            </w:pPr>
            <w:r w:rsidRPr="00F15D69">
              <w:rPr>
                <w:rFonts w:ascii="Times New Roman" w:hAnsi="Times New Roman"/>
                <w:spacing w:val="-2"/>
              </w:rPr>
              <w:t>2029</w:t>
            </w:r>
          </w:p>
        </w:tc>
        <w:tc>
          <w:tcPr>
            <w:tcW w:w="980" w:type="dxa"/>
            <w:shd w:val="clear" w:color="auto" w:fill="F2F2F2" w:themeFill="background1" w:themeFillShade="F2"/>
            <w:vAlign w:val="center"/>
          </w:tcPr>
          <w:p w14:paraId="1FAB33B3" w14:textId="643BB34E" w:rsidR="00F15D69" w:rsidRPr="00F15D69" w:rsidRDefault="00F15D69" w:rsidP="00116283">
            <w:pPr>
              <w:spacing w:after="0" w:line="230" w:lineRule="auto"/>
              <w:ind w:firstLine="2"/>
              <w:jc w:val="center"/>
              <w:rPr>
                <w:rFonts w:ascii="Times New Roman" w:hAnsi="Times New Roman"/>
                <w:spacing w:val="-2"/>
              </w:rPr>
            </w:pPr>
            <w:r w:rsidRPr="00F15D69">
              <w:rPr>
                <w:rFonts w:ascii="Times New Roman" w:hAnsi="Times New Roman"/>
                <w:spacing w:val="-2"/>
              </w:rPr>
              <w:t>2030</w:t>
            </w:r>
          </w:p>
        </w:tc>
        <w:tc>
          <w:tcPr>
            <w:tcW w:w="1146" w:type="dxa"/>
            <w:shd w:val="clear" w:color="auto" w:fill="F2F2F2" w:themeFill="background1" w:themeFillShade="F2"/>
            <w:vAlign w:val="center"/>
          </w:tcPr>
          <w:p w14:paraId="05EB2F13" w14:textId="615AA0C2" w:rsidR="00F15D69" w:rsidRPr="00F15D69" w:rsidRDefault="00F15D69" w:rsidP="00116283">
            <w:pPr>
              <w:spacing w:after="0" w:line="230" w:lineRule="auto"/>
              <w:ind w:firstLine="2"/>
              <w:jc w:val="center"/>
              <w:rPr>
                <w:rFonts w:ascii="Times New Roman" w:hAnsi="Times New Roman"/>
                <w:spacing w:val="-2"/>
              </w:rPr>
            </w:pPr>
            <w:r w:rsidRPr="00F15D69">
              <w:rPr>
                <w:rFonts w:ascii="Times New Roman" w:hAnsi="Times New Roman"/>
                <w:spacing w:val="-2"/>
              </w:rPr>
              <w:t>2031</w:t>
            </w:r>
          </w:p>
        </w:tc>
        <w:tc>
          <w:tcPr>
            <w:tcW w:w="992" w:type="dxa"/>
            <w:shd w:val="clear" w:color="auto" w:fill="F2F2F2" w:themeFill="background1" w:themeFillShade="F2"/>
            <w:vAlign w:val="center"/>
          </w:tcPr>
          <w:p w14:paraId="2A79A599" w14:textId="6CD6221E" w:rsidR="00F15D69" w:rsidRPr="00F15D69" w:rsidRDefault="00F15D69" w:rsidP="00116283">
            <w:pPr>
              <w:spacing w:after="0" w:line="230" w:lineRule="auto"/>
              <w:ind w:firstLine="2"/>
              <w:jc w:val="center"/>
              <w:rPr>
                <w:rFonts w:ascii="Times New Roman" w:hAnsi="Times New Roman"/>
                <w:spacing w:val="-2"/>
              </w:rPr>
            </w:pPr>
            <w:r w:rsidRPr="00F15D69">
              <w:rPr>
                <w:rFonts w:ascii="Times New Roman" w:hAnsi="Times New Roman"/>
                <w:spacing w:val="-2"/>
              </w:rPr>
              <w:t>2032</w:t>
            </w:r>
          </w:p>
        </w:tc>
        <w:tc>
          <w:tcPr>
            <w:tcW w:w="851" w:type="dxa"/>
            <w:shd w:val="clear" w:color="auto" w:fill="F2F2F2" w:themeFill="background1" w:themeFillShade="F2"/>
            <w:vAlign w:val="center"/>
          </w:tcPr>
          <w:p w14:paraId="17D2B32E" w14:textId="6DE7CB76" w:rsidR="00F15D69" w:rsidRPr="00F15D69" w:rsidRDefault="00F15D69" w:rsidP="00116283">
            <w:pPr>
              <w:spacing w:after="0" w:line="230" w:lineRule="auto"/>
              <w:ind w:firstLine="2"/>
              <w:jc w:val="center"/>
              <w:rPr>
                <w:rFonts w:ascii="Times New Roman" w:hAnsi="Times New Roman"/>
                <w:spacing w:val="-2"/>
              </w:rPr>
            </w:pPr>
            <w:r w:rsidRPr="00F15D69">
              <w:rPr>
                <w:rFonts w:ascii="Times New Roman" w:hAnsi="Times New Roman"/>
                <w:spacing w:val="-2"/>
              </w:rPr>
              <w:t>2033</w:t>
            </w:r>
          </w:p>
        </w:tc>
        <w:tc>
          <w:tcPr>
            <w:tcW w:w="850" w:type="dxa"/>
            <w:shd w:val="clear" w:color="auto" w:fill="F2F2F2" w:themeFill="background1" w:themeFillShade="F2"/>
            <w:vAlign w:val="center"/>
          </w:tcPr>
          <w:p w14:paraId="0930A1F6" w14:textId="707563BA" w:rsidR="00F15D69" w:rsidRPr="00F15D69" w:rsidRDefault="00F15D69" w:rsidP="00116283">
            <w:pPr>
              <w:spacing w:after="0" w:line="230" w:lineRule="auto"/>
              <w:ind w:firstLine="2"/>
              <w:jc w:val="center"/>
              <w:rPr>
                <w:rFonts w:ascii="Times New Roman" w:hAnsi="Times New Roman"/>
                <w:spacing w:val="-2"/>
              </w:rPr>
            </w:pPr>
            <w:r w:rsidRPr="00F15D69">
              <w:rPr>
                <w:rFonts w:ascii="Times New Roman" w:hAnsi="Times New Roman"/>
                <w:spacing w:val="-2"/>
              </w:rPr>
              <w:t>2034</w:t>
            </w:r>
          </w:p>
        </w:tc>
        <w:tc>
          <w:tcPr>
            <w:tcW w:w="992" w:type="dxa"/>
            <w:shd w:val="clear" w:color="auto" w:fill="F2F2F2" w:themeFill="background1" w:themeFillShade="F2"/>
            <w:vAlign w:val="center"/>
          </w:tcPr>
          <w:p w14:paraId="29C22153" w14:textId="627FCC22" w:rsidR="00F15D69" w:rsidRPr="00F15D69" w:rsidRDefault="00F15D69" w:rsidP="00116283">
            <w:pPr>
              <w:spacing w:after="0" w:line="230" w:lineRule="auto"/>
              <w:ind w:firstLine="2"/>
              <w:jc w:val="center"/>
              <w:rPr>
                <w:rFonts w:ascii="Times New Roman" w:hAnsi="Times New Roman"/>
                <w:spacing w:val="-2"/>
              </w:rPr>
            </w:pPr>
            <w:r w:rsidRPr="00F15D69">
              <w:rPr>
                <w:rFonts w:ascii="Times New Roman" w:hAnsi="Times New Roman"/>
                <w:spacing w:val="-2"/>
              </w:rPr>
              <w:t>2035</w:t>
            </w:r>
          </w:p>
        </w:tc>
      </w:tr>
      <w:tr w:rsidR="00F15D69" w:rsidRPr="00F15D69" w14:paraId="6BE3A6D2" w14:textId="77777777" w:rsidTr="00F15D69">
        <w:trPr>
          <w:trHeight w:val="897"/>
          <w:jc w:val="center"/>
        </w:trPr>
        <w:tc>
          <w:tcPr>
            <w:tcW w:w="559" w:type="dxa"/>
            <w:tcMar>
              <w:top w:w="72" w:type="dxa"/>
            </w:tcMar>
          </w:tcPr>
          <w:p w14:paraId="6F156F0A" w14:textId="77777777" w:rsidR="00F15D69" w:rsidRPr="00F15D69" w:rsidRDefault="00F15D69" w:rsidP="00116283">
            <w:pPr>
              <w:spacing w:after="0" w:line="230" w:lineRule="auto"/>
              <w:jc w:val="center"/>
              <w:rPr>
                <w:rFonts w:ascii="Times New Roman" w:hAnsi="Times New Roman"/>
                <w:spacing w:val="-2"/>
              </w:rPr>
            </w:pPr>
            <w:r w:rsidRPr="00F15D69">
              <w:rPr>
                <w:rFonts w:ascii="Times New Roman" w:hAnsi="Times New Roman"/>
                <w:spacing w:val="-2"/>
              </w:rPr>
              <w:t>1</w:t>
            </w:r>
          </w:p>
        </w:tc>
        <w:tc>
          <w:tcPr>
            <w:tcW w:w="3828" w:type="dxa"/>
            <w:tcMar>
              <w:top w:w="72" w:type="dxa"/>
              <w:left w:w="72" w:type="dxa"/>
              <w:right w:w="72" w:type="dxa"/>
            </w:tcMar>
          </w:tcPr>
          <w:p w14:paraId="2451B58A" w14:textId="77777777" w:rsidR="00F15D69" w:rsidRPr="00F15D69" w:rsidRDefault="00F15D69" w:rsidP="00116283">
            <w:pPr>
              <w:spacing w:after="0" w:line="230" w:lineRule="auto"/>
              <w:rPr>
                <w:rFonts w:ascii="Times New Roman" w:hAnsi="Times New Roman"/>
                <w:spacing w:val="-2"/>
              </w:rPr>
            </w:pPr>
            <w:r w:rsidRPr="00F15D69">
              <w:rPr>
                <w:rFonts w:ascii="Times New Roman" w:hAnsi="Times New Roman"/>
                <w:spacing w:val="-2"/>
              </w:rPr>
              <w:t>Доля захораниваемых твердых коммунальных отходов в общей массе образованных твердых коммунальных отходов, %</w:t>
            </w:r>
          </w:p>
        </w:tc>
        <w:tc>
          <w:tcPr>
            <w:tcW w:w="850" w:type="dxa"/>
            <w:tcMar>
              <w:top w:w="72" w:type="dxa"/>
            </w:tcMar>
            <w:vAlign w:val="center"/>
          </w:tcPr>
          <w:p w14:paraId="6DAE3FFA" w14:textId="77777777" w:rsidR="00F15D69" w:rsidRPr="00F15D69" w:rsidRDefault="00F15D69" w:rsidP="00116283">
            <w:pPr>
              <w:spacing w:after="0" w:line="230" w:lineRule="auto"/>
              <w:ind w:firstLine="2"/>
              <w:jc w:val="center"/>
              <w:rPr>
                <w:rFonts w:ascii="Times New Roman" w:hAnsi="Times New Roman"/>
                <w:spacing w:val="-2"/>
              </w:rPr>
            </w:pPr>
            <w:r w:rsidRPr="00F15D69">
              <w:rPr>
                <w:rFonts w:ascii="Times New Roman" w:hAnsi="Times New Roman"/>
                <w:spacing w:val="-2"/>
              </w:rPr>
              <w:t>77,3</w:t>
            </w:r>
          </w:p>
        </w:tc>
        <w:tc>
          <w:tcPr>
            <w:tcW w:w="992" w:type="dxa"/>
            <w:tcMar>
              <w:top w:w="72" w:type="dxa"/>
            </w:tcMar>
            <w:vAlign w:val="center"/>
          </w:tcPr>
          <w:p w14:paraId="50D959A6" w14:textId="77777777" w:rsidR="00F15D69" w:rsidRPr="00F15D69" w:rsidRDefault="00F15D69" w:rsidP="00116283">
            <w:pPr>
              <w:spacing w:after="0" w:line="230" w:lineRule="auto"/>
              <w:ind w:firstLine="2"/>
              <w:jc w:val="center"/>
              <w:rPr>
                <w:rFonts w:ascii="Times New Roman" w:hAnsi="Times New Roman"/>
                <w:spacing w:val="-2"/>
              </w:rPr>
            </w:pPr>
            <w:r w:rsidRPr="00F15D69">
              <w:rPr>
                <w:rFonts w:ascii="Times New Roman" w:hAnsi="Times New Roman"/>
                <w:spacing w:val="-2"/>
              </w:rPr>
              <w:t>70,2</w:t>
            </w:r>
          </w:p>
        </w:tc>
        <w:tc>
          <w:tcPr>
            <w:tcW w:w="1134" w:type="dxa"/>
            <w:tcMar>
              <w:top w:w="72" w:type="dxa"/>
            </w:tcMar>
            <w:vAlign w:val="center"/>
          </w:tcPr>
          <w:p w14:paraId="3D510AA6" w14:textId="77777777" w:rsidR="00F15D69" w:rsidRPr="00F15D69" w:rsidRDefault="00F15D69" w:rsidP="00116283">
            <w:pPr>
              <w:spacing w:after="0" w:line="230" w:lineRule="auto"/>
              <w:ind w:firstLine="2"/>
              <w:jc w:val="center"/>
              <w:rPr>
                <w:rFonts w:ascii="Times New Roman" w:hAnsi="Times New Roman"/>
                <w:spacing w:val="-2"/>
              </w:rPr>
            </w:pPr>
            <w:r w:rsidRPr="00F15D69">
              <w:rPr>
                <w:rFonts w:ascii="Times New Roman" w:hAnsi="Times New Roman"/>
                <w:spacing w:val="-2"/>
              </w:rPr>
              <w:t>48,3</w:t>
            </w:r>
          </w:p>
        </w:tc>
        <w:tc>
          <w:tcPr>
            <w:tcW w:w="993" w:type="dxa"/>
            <w:tcMar>
              <w:top w:w="72" w:type="dxa"/>
            </w:tcMar>
            <w:vAlign w:val="center"/>
          </w:tcPr>
          <w:p w14:paraId="691257DF" w14:textId="77777777" w:rsidR="00F15D69" w:rsidRPr="00F15D69" w:rsidRDefault="00F15D69" w:rsidP="00116283">
            <w:pPr>
              <w:spacing w:after="0" w:line="230" w:lineRule="auto"/>
              <w:ind w:firstLine="2"/>
              <w:jc w:val="center"/>
              <w:rPr>
                <w:rFonts w:ascii="Times New Roman" w:hAnsi="Times New Roman"/>
                <w:spacing w:val="-2"/>
              </w:rPr>
            </w:pPr>
            <w:r w:rsidRPr="00F15D69">
              <w:rPr>
                <w:rFonts w:ascii="Times New Roman" w:hAnsi="Times New Roman"/>
                <w:spacing w:val="-2"/>
              </w:rPr>
              <w:t>48,2</w:t>
            </w:r>
          </w:p>
        </w:tc>
        <w:tc>
          <w:tcPr>
            <w:tcW w:w="980" w:type="dxa"/>
            <w:tcMar>
              <w:top w:w="72" w:type="dxa"/>
            </w:tcMar>
            <w:vAlign w:val="center"/>
          </w:tcPr>
          <w:p w14:paraId="7FC1F07B" w14:textId="77777777" w:rsidR="00F15D69" w:rsidRPr="00F15D69" w:rsidRDefault="00F15D69" w:rsidP="00116283">
            <w:pPr>
              <w:spacing w:after="0" w:line="230" w:lineRule="auto"/>
              <w:ind w:firstLine="2"/>
              <w:jc w:val="center"/>
              <w:rPr>
                <w:rFonts w:ascii="Times New Roman" w:hAnsi="Times New Roman"/>
                <w:spacing w:val="-2"/>
              </w:rPr>
            </w:pPr>
            <w:r w:rsidRPr="00F15D69">
              <w:rPr>
                <w:rFonts w:ascii="Times New Roman" w:hAnsi="Times New Roman"/>
                <w:spacing w:val="-2"/>
              </w:rPr>
              <w:t>48,1</w:t>
            </w:r>
          </w:p>
        </w:tc>
        <w:tc>
          <w:tcPr>
            <w:tcW w:w="1146" w:type="dxa"/>
            <w:vAlign w:val="center"/>
          </w:tcPr>
          <w:p w14:paraId="4E33A328" w14:textId="77777777" w:rsidR="00F15D69" w:rsidRPr="00F15D69" w:rsidRDefault="00F15D69" w:rsidP="00116283">
            <w:pPr>
              <w:spacing w:after="0" w:line="230" w:lineRule="auto"/>
              <w:ind w:firstLine="2"/>
              <w:jc w:val="center"/>
              <w:rPr>
                <w:rFonts w:ascii="Times New Roman" w:hAnsi="Times New Roman"/>
                <w:spacing w:val="-2"/>
              </w:rPr>
            </w:pPr>
            <w:r w:rsidRPr="00F15D69">
              <w:rPr>
                <w:rFonts w:ascii="Times New Roman" w:hAnsi="Times New Roman"/>
                <w:spacing w:val="-2"/>
              </w:rPr>
              <w:t>48,1</w:t>
            </w:r>
          </w:p>
        </w:tc>
        <w:tc>
          <w:tcPr>
            <w:tcW w:w="992" w:type="dxa"/>
            <w:vAlign w:val="center"/>
          </w:tcPr>
          <w:p w14:paraId="2E0714C4" w14:textId="77777777" w:rsidR="00F15D69" w:rsidRPr="00F15D69" w:rsidRDefault="00F15D69" w:rsidP="00116283">
            <w:pPr>
              <w:spacing w:after="0" w:line="230" w:lineRule="auto"/>
              <w:ind w:firstLine="2"/>
              <w:jc w:val="center"/>
              <w:rPr>
                <w:rFonts w:ascii="Times New Roman" w:hAnsi="Times New Roman"/>
                <w:spacing w:val="-2"/>
              </w:rPr>
            </w:pPr>
            <w:r w:rsidRPr="00F15D69">
              <w:rPr>
                <w:rFonts w:ascii="Times New Roman" w:hAnsi="Times New Roman"/>
                <w:spacing w:val="-2"/>
              </w:rPr>
              <w:t>48,1</w:t>
            </w:r>
          </w:p>
        </w:tc>
        <w:tc>
          <w:tcPr>
            <w:tcW w:w="851" w:type="dxa"/>
            <w:vAlign w:val="center"/>
          </w:tcPr>
          <w:p w14:paraId="60B477DF" w14:textId="77777777" w:rsidR="00F15D69" w:rsidRPr="00F15D69" w:rsidRDefault="00E90DDE" w:rsidP="00116283">
            <w:pPr>
              <w:spacing w:after="0" w:line="230" w:lineRule="auto"/>
              <w:ind w:firstLine="2"/>
              <w:jc w:val="center"/>
              <w:rPr>
                <w:rFonts w:ascii="Times New Roman" w:hAnsi="Times New Roman"/>
                <w:spacing w:val="-2"/>
              </w:rPr>
            </w:pPr>
            <w:r>
              <w:rPr>
                <w:rFonts w:ascii="Times New Roman" w:hAnsi="Times New Roman"/>
                <w:spacing w:val="-2"/>
              </w:rPr>
              <w:t>48,1</w:t>
            </w:r>
          </w:p>
        </w:tc>
        <w:tc>
          <w:tcPr>
            <w:tcW w:w="850" w:type="dxa"/>
            <w:vAlign w:val="center"/>
          </w:tcPr>
          <w:p w14:paraId="06678998" w14:textId="77777777" w:rsidR="00F15D69" w:rsidRPr="00F15D69" w:rsidRDefault="00F15D69" w:rsidP="00116283">
            <w:pPr>
              <w:spacing w:after="0" w:line="230" w:lineRule="auto"/>
              <w:ind w:firstLine="2"/>
              <w:jc w:val="center"/>
              <w:rPr>
                <w:rFonts w:ascii="Times New Roman" w:hAnsi="Times New Roman"/>
                <w:spacing w:val="-2"/>
              </w:rPr>
            </w:pPr>
            <w:r w:rsidRPr="00F15D69">
              <w:rPr>
                <w:rFonts w:ascii="Times New Roman" w:hAnsi="Times New Roman"/>
                <w:spacing w:val="-2"/>
              </w:rPr>
              <w:t>48,0</w:t>
            </w:r>
          </w:p>
        </w:tc>
        <w:tc>
          <w:tcPr>
            <w:tcW w:w="992" w:type="dxa"/>
            <w:vAlign w:val="center"/>
          </w:tcPr>
          <w:p w14:paraId="4D164F0E" w14:textId="77777777" w:rsidR="00F15D69" w:rsidRPr="00F15D69" w:rsidRDefault="00F15D69" w:rsidP="00116283">
            <w:pPr>
              <w:spacing w:after="0" w:line="230" w:lineRule="auto"/>
              <w:ind w:firstLine="2"/>
              <w:jc w:val="center"/>
              <w:rPr>
                <w:rFonts w:ascii="Times New Roman" w:hAnsi="Times New Roman"/>
                <w:spacing w:val="-2"/>
              </w:rPr>
            </w:pPr>
            <w:r w:rsidRPr="00F15D69">
              <w:rPr>
                <w:rFonts w:ascii="Times New Roman" w:hAnsi="Times New Roman"/>
                <w:spacing w:val="-2"/>
              </w:rPr>
              <w:t>48,0</w:t>
            </w:r>
          </w:p>
        </w:tc>
      </w:tr>
      <w:tr w:rsidR="00F15D69" w:rsidRPr="00F15D69" w14:paraId="70DBE149" w14:textId="77777777" w:rsidTr="00F15D69">
        <w:trPr>
          <w:trHeight w:val="956"/>
          <w:jc w:val="center"/>
        </w:trPr>
        <w:tc>
          <w:tcPr>
            <w:tcW w:w="559" w:type="dxa"/>
            <w:tcMar>
              <w:top w:w="72" w:type="dxa"/>
            </w:tcMar>
          </w:tcPr>
          <w:p w14:paraId="1783C538" w14:textId="77777777" w:rsidR="00F15D69" w:rsidRPr="00F15D69" w:rsidRDefault="00F15D69" w:rsidP="00116283">
            <w:pPr>
              <w:spacing w:after="0" w:line="230" w:lineRule="auto"/>
              <w:jc w:val="center"/>
              <w:rPr>
                <w:rFonts w:ascii="Times New Roman" w:hAnsi="Times New Roman"/>
                <w:spacing w:val="-2"/>
              </w:rPr>
            </w:pPr>
            <w:r w:rsidRPr="00F15D69">
              <w:rPr>
                <w:rFonts w:ascii="Times New Roman" w:hAnsi="Times New Roman"/>
                <w:spacing w:val="-2"/>
              </w:rPr>
              <w:t>2</w:t>
            </w:r>
          </w:p>
        </w:tc>
        <w:tc>
          <w:tcPr>
            <w:tcW w:w="3828" w:type="dxa"/>
            <w:tcMar>
              <w:top w:w="72" w:type="dxa"/>
              <w:left w:w="72" w:type="dxa"/>
              <w:right w:w="72" w:type="dxa"/>
            </w:tcMar>
          </w:tcPr>
          <w:p w14:paraId="3531C3CB" w14:textId="77777777" w:rsidR="00F15D69" w:rsidRPr="00F15D69" w:rsidRDefault="00F15D69" w:rsidP="00116283">
            <w:pPr>
              <w:spacing w:after="0" w:line="230" w:lineRule="auto"/>
              <w:rPr>
                <w:rFonts w:ascii="Times New Roman" w:hAnsi="Times New Roman"/>
                <w:spacing w:val="-2"/>
              </w:rPr>
            </w:pPr>
            <w:r w:rsidRPr="00F15D69">
              <w:rPr>
                <w:rFonts w:ascii="Times New Roman" w:hAnsi="Times New Roman"/>
                <w:spacing w:val="-2"/>
              </w:rPr>
              <w:t>Доля обрабатываемых твердых коммунальных отходов в общей массе образованных твердых коммунальных отходов, %</w:t>
            </w:r>
          </w:p>
        </w:tc>
        <w:tc>
          <w:tcPr>
            <w:tcW w:w="850" w:type="dxa"/>
            <w:tcMar>
              <w:top w:w="72" w:type="dxa"/>
            </w:tcMar>
            <w:vAlign w:val="center"/>
          </w:tcPr>
          <w:p w14:paraId="51312367" w14:textId="77777777" w:rsidR="00F15D69" w:rsidRPr="00F15D69" w:rsidRDefault="00F15D69" w:rsidP="00116283">
            <w:pPr>
              <w:spacing w:after="0" w:line="230" w:lineRule="auto"/>
              <w:ind w:firstLine="2"/>
              <w:jc w:val="center"/>
              <w:rPr>
                <w:rFonts w:ascii="Times New Roman" w:hAnsi="Times New Roman"/>
                <w:spacing w:val="-2"/>
              </w:rPr>
            </w:pPr>
            <w:r>
              <w:rPr>
                <w:rFonts w:ascii="Times New Roman" w:hAnsi="Times New Roman"/>
                <w:spacing w:val="-2"/>
              </w:rPr>
              <w:t>96,1</w:t>
            </w:r>
          </w:p>
        </w:tc>
        <w:tc>
          <w:tcPr>
            <w:tcW w:w="992" w:type="dxa"/>
            <w:tcMar>
              <w:top w:w="72" w:type="dxa"/>
            </w:tcMar>
            <w:vAlign w:val="center"/>
          </w:tcPr>
          <w:p w14:paraId="65280C65" w14:textId="77777777" w:rsidR="00F15D69" w:rsidRPr="00F15D69" w:rsidRDefault="00F15D69" w:rsidP="00116283">
            <w:pPr>
              <w:spacing w:after="0" w:line="230" w:lineRule="auto"/>
              <w:ind w:firstLine="2"/>
              <w:jc w:val="center"/>
              <w:rPr>
                <w:rFonts w:ascii="Times New Roman" w:hAnsi="Times New Roman"/>
                <w:spacing w:val="-2"/>
              </w:rPr>
            </w:pPr>
            <w:r>
              <w:rPr>
                <w:rFonts w:ascii="Times New Roman" w:hAnsi="Times New Roman"/>
                <w:spacing w:val="-2"/>
              </w:rPr>
              <w:t>100,0</w:t>
            </w:r>
          </w:p>
        </w:tc>
        <w:tc>
          <w:tcPr>
            <w:tcW w:w="1134" w:type="dxa"/>
            <w:tcMar>
              <w:top w:w="72" w:type="dxa"/>
            </w:tcMar>
            <w:vAlign w:val="center"/>
          </w:tcPr>
          <w:p w14:paraId="4C7060B2" w14:textId="77777777" w:rsidR="00F15D69" w:rsidRPr="00F15D69" w:rsidRDefault="00F15D69" w:rsidP="00116283">
            <w:pPr>
              <w:spacing w:after="0" w:line="230" w:lineRule="auto"/>
              <w:ind w:firstLine="2"/>
              <w:jc w:val="center"/>
              <w:rPr>
                <w:rFonts w:ascii="Times New Roman" w:hAnsi="Times New Roman"/>
                <w:spacing w:val="-2"/>
              </w:rPr>
            </w:pPr>
            <w:r>
              <w:rPr>
                <w:rFonts w:ascii="Times New Roman" w:hAnsi="Times New Roman"/>
                <w:spacing w:val="-2"/>
              </w:rPr>
              <w:t>100,0</w:t>
            </w:r>
          </w:p>
        </w:tc>
        <w:tc>
          <w:tcPr>
            <w:tcW w:w="993" w:type="dxa"/>
            <w:tcMar>
              <w:top w:w="72" w:type="dxa"/>
            </w:tcMar>
            <w:vAlign w:val="center"/>
          </w:tcPr>
          <w:p w14:paraId="0E3A7CFC" w14:textId="77777777" w:rsidR="00F15D69" w:rsidRPr="00F15D69" w:rsidRDefault="00F15D69" w:rsidP="00116283">
            <w:pPr>
              <w:spacing w:after="0" w:line="230" w:lineRule="auto"/>
              <w:ind w:firstLine="2"/>
              <w:jc w:val="center"/>
              <w:rPr>
                <w:rFonts w:ascii="Times New Roman" w:hAnsi="Times New Roman"/>
                <w:spacing w:val="-2"/>
              </w:rPr>
            </w:pPr>
            <w:r>
              <w:rPr>
                <w:rFonts w:ascii="Times New Roman" w:hAnsi="Times New Roman"/>
                <w:spacing w:val="-2"/>
              </w:rPr>
              <w:t>100,0</w:t>
            </w:r>
          </w:p>
        </w:tc>
        <w:tc>
          <w:tcPr>
            <w:tcW w:w="980" w:type="dxa"/>
            <w:tcMar>
              <w:top w:w="72" w:type="dxa"/>
            </w:tcMar>
            <w:vAlign w:val="center"/>
          </w:tcPr>
          <w:p w14:paraId="74D98DBC" w14:textId="77777777" w:rsidR="00F15D69" w:rsidRPr="00F15D69" w:rsidRDefault="00F15D69" w:rsidP="00116283">
            <w:pPr>
              <w:spacing w:after="0" w:line="230" w:lineRule="auto"/>
              <w:ind w:firstLine="2"/>
              <w:jc w:val="center"/>
              <w:rPr>
                <w:rFonts w:ascii="Times New Roman" w:hAnsi="Times New Roman"/>
                <w:spacing w:val="-2"/>
              </w:rPr>
            </w:pPr>
            <w:r>
              <w:rPr>
                <w:rFonts w:ascii="Times New Roman" w:hAnsi="Times New Roman"/>
                <w:spacing w:val="-2"/>
              </w:rPr>
              <w:t>100,0</w:t>
            </w:r>
          </w:p>
        </w:tc>
        <w:tc>
          <w:tcPr>
            <w:tcW w:w="1146" w:type="dxa"/>
            <w:vAlign w:val="center"/>
          </w:tcPr>
          <w:p w14:paraId="591F5C5B" w14:textId="77777777" w:rsidR="00F15D69" w:rsidRPr="00F15D69" w:rsidRDefault="00F15D69" w:rsidP="00116283">
            <w:pPr>
              <w:spacing w:after="0" w:line="230" w:lineRule="auto"/>
              <w:ind w:firstLine="2"/>
              <w:jc w:val="center"/>
              <w:rPr>
                <w:rFonts w:ascii="Times New Roman" w:hAnsi="Times New Roman"/>
                <w:spacing w:val="-2"/>
              </w:rPr>
            </w:pPr>
            <w:r>
              <w:rPr>
                <w:rFonts w:ascii="Times New Roman" w:hAnsi="Times New Roman"/>
                <w:spacing w:val="-2"/>
              </w:rPr>
              <w:t>100,0</w:t>
            </w:r>
          </w:p>
        </w:tc>
        <w:tc>
          <w:tcPr>
            <w:tcW w:w="992" w:type="dxa"/>
            <w:vAlign w:val="center"/>
          </w:tcPr>
          <w:p w14:paraId="23270107" w14:textId="77777777" w:rsidR="00F15D69" w:rsidRPr="00F15D69" w:rsidRDefault="00F15D69" w:rsidP="00116283">
            <w:pPr>
              <w:spacing w:after="0" w:line="230" w:lineRule="auto"/>
              <w:ind w:firstLine="2"/>
              <w:jc w:val="center"/>
              <w:rPr>
                <w:rFonts w:ascii="Times New Roman" w:hAnsi="Times New Roman"/>
                <w:spacing w:val="-2"/>
              </w:rPr>
            </w:pPr>
            <w:r>
              <w:rPr>
                <w:rFonts w:ascii="Times New Roman" w:hAnsi="Times New Roman"/>
                <w:spacing w:val="-2"/>
              </w:rPr>
              <w:t>100,0</w:t>
            </w:r>
          </w:p>
        </w:tc>
        <w:tc>
          <w:tcPr>
            <w:tcW w:w="851" w:type="dxa"/>
            <w:vAlign w:val="center"/>
          </w:tcPr>
          <w:p w14:paraId="2A5F2796" w14:textId="77777777" w:rsidR="00F15D69" w:rsidRPr="00F15D69" w:rsidRDefault="00F15D69" w:rsidP="00116283">
            <w:pPr>
              <w:spacing w:after="0" w:line="230" w:lineRule="auto"/>
              <w:ind w:firstLine="2"/>
              <w:jc w:val="center"/>
              <w:rPr>
                <w:rFonts w:ascii="Times New Roman" w:hAnsi="Times New Roman"/>
                <w:spacing w:val="-2"/>
              </w:rPr>
            </w:pPr>
            <w:r>
              <w:rPr>
                <w:rFonts w:ascii="Times New Roman" w:hAnsi="Times New Roman"/>
                <w:spacing w:val="-2"/>
              </w:rPr>
              <w:t>100,0</w:t>
            </w:r>
          </w:p>
        </w:tc>
        <w:tc>
          <w:tcPr>
            <w:tcW w:w="850" w:type="dxa"/>
            <w:vAlign w:val="center"/>
          </w:tcPr>
          <w:p w14:paraId="1F7E6841" w14:textId="77777777" w:rsidR="00F15D69" w:rsidRPr="00F15D69" w:rsidRDefault="00F15D69" w:rsidP="00116283">
            <w:pPr>
              <w:spacing w:after="0" w:line="230" w:lineRule="auto"/>
              <w:ind w:firstLine="2"/>
              <w:jc w:val="center"/>
              <w:rPr>
                <w:rFonts w:ascii="Times New Roman" w:hAnsi="Times New Roman"/>
                <w:spacing w:val="-2"/>
              </w:rPr>
            </w:pPr>
            <w:r>
              <w:rPr>
                <w:rFonts w:ascii="Times New Roman" w:hAnsi="Times New Roman"/>
                <w:spacing w:val="-2"/>
              </w:rPr>
              <w:t>100,0</w:t>
            </w:r>
          </w:p>
        </w:tc>
        <w:tc>
          <w:tcPr>
            <w:tcW w:w="992" w:type="dxa"/>
            <w:vAlign w:val="center"/>
          </w:tcPr>
          <w:p w14:paraId="4F725962" w14:textId="77777777" w:rsidR="00F15D69" w:rsidRPr="00F15D69" w:rsidRDefault="00F15D69" w:rsidP="00116283">
            <w:pPr>
              <w:spacing w:after="0" w:line="230" w:lineRule="auto"/>
              <w:ind w:firstLine="2"/>
              <w:jc w:val="center"/>
              <w:rPr>
                <w:rFonts w:ascii="Times New Roman" w:hAnsi="Times New Roman"/>
                <w:spacing w:val="-2"/>
              </w:rPr>
            </w:pPr>
            <w:r>
              <w:rPr>
                <w:rFonts w:ascii="Times New Roman" w:hAnsi="Times New Roman"/>
                <w:spacing w:val="-2"/>
              </w:rPr>
              <w:t>100,</w:t>
            </w:r>
            <w:r w:rsidRPr="00F15D69">
              <w:rPr>
                <w:rFonts w:ascii="Times New Roman" w:hAnsi="Times New Roman"/>
                <w:spacing w:val="-2"/>
              </w:rPr>
              <w:t>0</w:t>
            </w:r>
          </w:p>
        </w:tc>
      </w:tr>
    </w:tbl>
    <w:p w14:paraId="3E5EA1CF" w14:textId="77777777" w:rsidR="00235D44" w:rsidRDefault="00F15D69" w:rsidP="00F15D69">
      <w:pPr>
        <w:spacing w:after="0" w:line="240" w:lineRule="auto"/>
        <w:ind w:firstLine="426"/>
        <w:rPr>
          <w:rFonts w:ascii="Times New Roman" w:hAnsi="Times New Roman" w:cs="Times New Roman"/>
          <w:iCs/>
          <w:noProof/>
          <w:sz w:val="28"/>
          <w:szCs w:val="28"/>
          <w:lang w:eastAsia="ru-RU"/>
        </w:rPr>
      </w:pPr>
      <w:r w:rsidRPr="000F194A">
        <w:rPr>
          <w:rFonts w:ascii="Times New Roman" w:hAnsi="Times New Roman"/>
          <w:noProof/>
          <w:lang w:eastAsia="ru-RU"/>
        </w:rPr>
        <w:drawing>
          <wp:inline distT="0" distB="0" distL="0" distR="0" wp14:anchorId="2FCC2805" wp14:editId="46280A47">
            <wp:extent cx="8524875" cy="3143250"/>
            <wp:effectExtent l="0" t="0" r="9525" b="0"/>
            <wp:docPr id="52" name="Диаграмма 52"/>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4F725871" w14:textId="77777777" w:rsidR="00F15D69" w:rsidRPr="00F15D69" w:rsidRDefault="00F15D69" w:rsidP="00D033FE">
      <w:pPr>
        <w:spacing w:line="240" w:lineRule="auto"/>
        <w:jc w:val="center"/>
        <w:rPr>
          <w:rFonts w:ascii="Times New Roman" w:eastAsia="Calibri" w:hAnsi="Times New Roman"/>
          <w:sz w:val="24"/>
        </w:rPr>
      </w:pPr>
      <w:r w:rsidRPr="00F15D69">
        <w:rPr>
          <w:rFonts w:ascii="Times New Roman" w:eastAsia="Calibri" w:hAnsi="Times New Roman"/>
          <w:sz w:val="24"/>
        </w:rPr>
        <w:t xml:space="preserve">Рисунок 1.2 </w:t>
      </w:r>
      <w:r w:rsidRPr="00F15D69">
        <w:rPr>
          <w:rFonts w:ascii="Times New Roman" w:eastAsia="Calibri" w:hAnsi="Times New Roman"/>
          <w:sz w:val="24"/>
        </w:rPr>
        <w:sym w:font="Symbol" w:char="F02D"/>
      </w:r>
      <w:r w:rsidRPr="00F15D69">
        <w:rPr>
          <w:rFonts w:ascii="Times New Roman" w:eastAsia="Calibri" w:hAnsi="Times New Roman"/>
          <w:sz w:val="24"/>
        </w:rPr>
        <w:t xml:space="preserve"> Целевые показатели по обработке (в том числе извлечению из твердых коммунальных отходов вторичных ресурсов), обезвреживанию, утилизации и размещению твердых коммунальных отходов на период разработки территориальной схемы</w:t>
      </w:r>
    </w:p>
    <w:p w14:paraId="70B7C382" w14:textId="77777777" w:rsidR="00DF1603" w:rsidRDefault="00DF1603" w:rsidP="00751463">
      <w:pPr>
        <w:spacing w:after="0" w:line="240" w:lineRule="auto"/>
        <w:ind w:firstLine="567"/>
        <w:jc w:val="right"/>
        <w:rPr>
          <w:rFonts w:ascii="Times New Roman" w:hAnsi="Times New Roman" w:cs="Times New Roman"/>
          <w:iCs/>
          <w:sz w:val="28"/>
          <w:szCs w:val="28"/>
        </w:rPr>
        <w:sectPr w:rsidR="00DF1603" w:rsidSect="00235D44">
          <w:pgSz w:w="16838" w:h="11906" w:orient="landscape" w:code="9"/>
          <w:pgMar w:top="1276" w:right="678" w:bottom="851" w:left="1134" w:header="709" w:footer="709" w:gutter="0"/>
          <w:cols w:space="708"/>
          <w:docGrid w:linePitch="360"/>
        </w:sectPr>
      </w:pPr>
    </w:p>
    <w:p w14:paraId="54D457F9" w14:textId="77777777" w:rsidR="00751463" w:rsidRPr="00AB3141" w:rsidRDefault="00880F9C" w:rsidP="00751463">
      <w:pPr>
        <w:spacing w:after="0" w:line="240" w:lineRule="auto"/>
        <w:ind w:firstLine="567"/>
        <w:jc w:val="right"/>
        <w:rPr>
          <w:rFonts w:ascii="Times New Roman" w:hAnsi="Times New Roman" w:cs="Times New Roman"/>
          <w:iCs/>
          <w:sz w:val="28"/>
          <w:szCs w:val="28"/>
        </w:rPr>
      </w:pPr>
      <w:r>
        <w:rPr>
          <w:rFonts w:ascii="Times New Roman" w:hAnsi="Times New Roman" w:cs="Times New Roman"/>
          <w:iCs/>
          <w:sz w:val="28"/>
          <w:szCs w:val="28"/>
        </w:rPr>
        <w:lastRenderedPageBreak/>
        <w:t>Приложение 2</w:t>
      </w:r>
      <w:r w:rsidR="002A6014">
        <w:rPr>
          <w:rFonts w:ascii="Times New Roman" w:hAnsi="Times New Roman" w:cs="Times New Roman"/>
          <w:iCs/>
          <w:sz w:val="28"/>
          <w:szCs w:val="28"/>
        </w:rPr>
        <w:t xml:space="preserve"> к Территориальной схеме</w:t>
      </w:r>
    </w:p>
    <w:p w14:paraId="713FCE23" w14:textId="77777777" w:rsidR="00751463" w:rsidRDefault="00751463" w:rsidP="00751463">
      <w:pPr>
        <w:spacing w:after="0" w:line="240" w:lineRule="auto"/>
        <w:ind w:firstLine="567"/>
        <w:jc w:val="right"/>
        <w:rPr>
          <w:rFonts w:ascii="Times New Roman" w:hAnsi="Times New Roman" w:cs="Times New Roman"/>
          <w:i/>
          <w:iCs/>
          <w:sz w:val="28"/>
          <w:szCs w:val="28"/>
        </w:rPr>
      </w:pPr>
    </w:p>
    <w:p w14:paraId="37D3F706" w14:textId="77777777" w:rsidR="00751463" w:rsidRPr="00A11468" w:rsidRDefault="00AB3141" w:rsidP="007437E9">
      <w:pPr>
        <w:spacing w:after="0" w:line="240" w:lineRule="auto"/>
        <w:ind w:firstLine="567"/>
        <w:jc w:val="center"/>
        <w:rPr>
          <w:rFonts w:ascii="Times New Roman" w:hAnsi="Times New Roman" w:cs="Times New Roman"/>
          <w:b/>
          <w:iCs/>
          <w:sz w:val="28"/>
          <w:szCs w:val="28"/>
        </w:rPr>
      </w:pPr>
      <w:r w:rsidRPr="00A11468">
        <w:rPr>
          <w:rFonts w:ascii="Times New Roman" w:hAnsi="Times New Roman" w:cs="Times New Roman"/>
          <w:b/>
          <w:iCs/>
          <w:sz w:val="28"/>
          <w:szCs w:val="28"/>
        </w:rPr>
        <w:t>Б</w:t>
      </w:r>
      <w:r w:rsidR="006B37A0" w:rsidRPr="00A11468">
        <w:rPr>
          <w:rFonts w:ascii="Times New Roman" w:hAnsi="Times New Roman" w:cs="Times New Roman"/>
          <w:b/>
          <w:iCs/>
          <w:sz w:val="28"/>
          <w:szCs w:val="28"/>
        </w:rPr>
        <w:t>аланс количественных характеристик образования, обработки, утилизации, обезвреживания, размещения твердых коммунальных отходов</w:t>
      </w:r>
    </w:p>
    <w:p w14:paraId="59B860A5" w14:textId="77777777" w:rsidR="007437E9" w:rsidRDefault="007437E9" w:rsidP="007437E9">
      <w:pPr>
        <w:spacing w:after="0" w:line="240" w:lineRule="auto"/>
        <w:ind w:firstLine="567"/>
        <w:jc w:val="center"/>
        <w:rPr>
          <w:rFonts w:ascii="Times New Roman" w:hAnsi="Times New Roman" w:cs="Times New Roman"/>
          <w:iCs/>
          <w:sz w:val="28"/>
          <w:szCs w:val="28"/>
        </w:rPr>
      </w:pPr>
    </w:p>
    <w:tbl>
      <w:tblPr>
        <w:tblW w:w="20837" w:type="dxa"/>
        <w:tblInd w:w="137" w:type="dxa"/>
        <w:tblLook w:val="04A0" w:firstRow="1" w:lastRow="0" w:firstColumn="1" w:lastColumn="0" w:noHBand="0" w:noVBand="1"/>
      </w:tblPr>
      <w:tblGrid>
        <w:gridCol w:w="6799"/>
        <w:gridCol w:w="1564"/>
        <w:gridCol w:w="1418"/>
        <w:gridCol w:w="1417"/>
        <w:gridCol w:w="1276"/>
        <w:gridCol w:w="1417"/>
        <w:gridCol w:w="1276"/>
        <w:gridCol w:w="1417"/>
        <w:gridCol w:w="1418"/>
        <w:gridCol w:w="1276"/>
        <w:gridCol w:w="1559"/>
      </w:tblGrid>
      <w:tr w:rsidR="00BC6B8D" w:rsidRPr="00104D36" w14:paraId="663231D3" w14:textId="77777777" w:rsidTr="00BC6B8D">
        <w:trPr>
          <w:trHeight w:val="20"/>
        </w:trPr>
        <w:tc>
          <w:tcPr>
            <w:tcW w:w="6799" w:type="dxa"/>
            <w:tcBorders>
              <w:top w:val="single" w:sz="4" w:space="0" w:color="BFBFBF"/>
              <w:left w:val="single" w:sz="4" w:space="0" w:color="BFBFBF"/>
              <w:bottom w:val="single" w:sz="4" w:space="0" w:color="BFBFBF"/>
              <w:right w:val="single" w:sz="4" w:space="0" w:color="BFBFBF"/>
            </w:tcBorders>
            <w:shd w:val="clear" w:color="000000" w:fill="F2F2F2"/>
            <w:vAlign w:val="center"/>
            <w:hideMark/>
          </w:tcPr>
          <w:p w14:paraId="11606E04" w14:textId="77777777" w:rsidR="00BC6B8D" w:rsidRPr="00104D36" w:rsidRDefault="00BC6B8D" w:rsidP="00104D36">
            <w:pPr>
              <w:spacing w:after="0" w:line="240" w:lineRule="auto"/>
              <w:jc w:val="center"/>
              <w:rPr>
                <w:rFonts w:ascii="Times New Roman" w:eastAsia="Times New Roman" w:hAnsi="Times New Roman" w:cs="Times New Roman"/>
                <w:sz w:val="24"/>
                <w:szCs w:val="24"/>
                <w:lang w:eastAsia="ru-RU"/>
              </w:rPr>
            </w:pPr>
            <w:r w:rsidRPr="00104D36">
              <w:rPr>
                <w:rFonts w:ascii="Times New Roman" w:eastAsia="Times New Roman" w:hAnsi="Times New Roman" w:cs="Times New Roman"/>
                <w:sz w:val="24"/>
                <w:szCs w:val="24"/>
                <w:lang w:eastAsia="ru-RU"/>
              </w:rPr>
              <w:t>Год</w:t>
            </w:r>
          </w:p>
        </w:tc>
        <w:tc>
          <w:tcPr>
            <w:tcW w:w="1564" w:type="dxa"/>
            <w:tcBorders>
              <w:top w:val="single" w:sz="4" w:space="0" w:color="BFBFBF"/>
              <w:left w:val="nil"/>
              <w:bottom w:val="single" w:sz="4" w:space="0" w:color="BFBFBF"/>
              <w:right w:val="single" w:sz="4" w:space="0" w:color="BFBFBF"/>
            </w:tcBorders>
            <w:shd w:val="clear" w:color="000000" w:fill="F2F2F2"/>
            <w:vAlign w:val="center"/>
            <w:hideMark/>
          </w:tcPr>
          <w:p w14:paraId="3B693B49" w14:textId="77777777" w:rsidR="00BC6B8D" w:rsidRPr="00104D36" w:rsidRDefault="00BC6B8D" w:rsidP="00104D36">
            <w:pPr>
              <w:spacing w:after="0" w:line="240" w:lineRule="auto"/>
              <w:jc w:val="center"/>
              <w:rPr>
                <w:rFonts w:ascii="Times New Roman" w:eastAsia="Times New Roman" w:hAnsi="Times New Roman" w:cs="Times New Roman"/>
                <w:sz w:val="24"/>
                <w:szCs w:val="24"/>
                <w:lang w:eastAsia="ru-RU"/>
              </w:rPr>
            </w:pPr>
            <w:r w:rsidRPr="00104D36">
              <w:rPr>
                <w:rFonts w:ascii="Times New Roman" w:eastAsia="Times New Roman" w:hAnsi="Times New Roman" w:cs="Times New Roman"/>
                <w:sz w:val="24"/>
                <w:szCs w:val="24"/>
                <w:lang w:eastAsia="ru-RU"/>
              </w:rPr>
              <w:t>2026</w:t>
            </w:r>
          </w:p>
        </w:tc>
        <w:tc>
          <w:tcPr>
            <w:tcW w:w="1418" w:type="dxa"/>
            <w:tcBorders>
              <w:top w:val="single" w:sz="4" w:space="0" w:color="BFBFBF"/>
              <w:left w:val="nil"/>
              <w:bottom w:val="single" w:sz="4" w:space="0" w:color="BFBFBF"/>
              <w:right w:val="single" w:sz="4" w:space="0" w:color="BFBFBF"/>
            </w:tcBorders>
            <w:shd w:val="clear" w:color="000000" w:fill="F2F2F2"/>
            <w:vAlign w:val="center"/>
            <w:hideMark/>
          </w:tcPr>
          <w:p w14:paraId="4F144353" w14:textId="77777777" w:rsidR="00BC6B8D" w:rsidRPr="00104D36" w:rsidRDefault="00BC6B8D" w:rsidP="00104D36">
            <w:pPr>
              <w:spacing w:after="0" w:line="240" w:lineRule="auto"/>
              <w:jc w:val="center"/>
              <w:rPr>
                <w:rFonts w:ascii="Times New Roman" w:eastAsia="Times New Roman" w:hAnsi="Times New Roman" w:cs="Times New Roman"/>
                <w:sz w:val="24"/>
                <w:szCs w:val="24"/>
                <w:lang w:eastAsia="ru-RU"/>
              </w:rPr>
            </w:pPr>
            <w:r w:rsidRPr="00104D36">
              <w:rPr>
                <w:rFonts w:ascii="Times New Roman" w:eastAsia="Times New Roman" w:hAnsi="Times New Roman" w:cs="Times New Roman"/>
                <w:sz w:val="24"/>
                <w:szCs w:val="24"/>
                <w:lang w:eastAsia="ru-RU"/>
              </w:rPr>
              <w:t>2027</w:t>
            </w:r>
          </w:p>
        </w:tc>
        <w:tc>
          <w:tcPr>
            <w:tcW w:w="1417" w:type="dxa"/>
            <w:tcBorders>
              <w:top w:val="single" w:sz="4" w:space="0" w:color="BFBFBF"/>
              <w:left w:val="nil"/>
              <w:bottom w:val="single" w:sz="4" w:space="0" w:color="BFBFBF"/>
              <w:right w:val="single" w:sz="4" w:space="0" w:color="BFBFBF"/>
            </w:tcBorders>
            <w:shd w:val="clear" w:color="000000" w:fill="F2F2F2"/>
            <w:vAlign w:val="center"/>
            <w:hideMark/>
          </w:tcPr>
          <w:p w14:paraId="57679EE4" w14:textId="77777777" w:rsidR="00BC6B8D" w:rsidRPr="00104D36" w:rsidRDefault="00BC6B8D" w:rsidP="00104D36">
            <w:pPr>
              <w:spacing w:after="0" w:line="240" w:lineRule="auto"/>
              <w:jc w:val="center"/>
              <w:rPr>
                <w:rFonts w:ascii="Times New Roman" w:eastAsia="Times New Roman" w:hAnsi="Times New Roman" w:cs="Times New Roman"/>
                <w:sz w:val="24"/>
                <w:szCs w:val="24"/>
                <w:lang w:eastAsia="ru-RU"/>
              </w:rPr>
            </w:pPr>
            <w:r w:rsidRPr="00104D36">
              <w:rPr>
                <w:rFonts w:ascii="Times New Roman" w:eastAsia="Times New Roman" w:hAnsi="Times New Roman" w:cs="Times New Roman"/>
                <w:sz w:val="24"/>
                <w:szCs w:val="24"/>
                <w:lang w:eastAsia="ru-RU"/>
              </w:rPr>
              <w:t>2028</w:t>
            </w:r>
          </w:p>
        </w:tc>
        <w:tc>
          <w:tcPr>
            <w:tcW w:w="1276" w:type="dxa"/>
            <w:tcBorders>
              <w:top w:val="single" w:sz="4" w:space="0" w:color="BFBFBF"/>
              <w:left w:val="nil"/>
              <w:bottom w:val="single" w:sz="4" w:space="0" w:color="BFBFBF"/>
              <w:right w:val="single" w:sz="4" w:space="0" w:color="BFBFBF"/>
            </w:tcBorders>
            <w:shd w:val="clear" w:color="000000" w:fill="F2F2F2"/>
            <w:vAlign w:val="center"/>
            <w:hideMark/>
          </w:tcPr>
          <w:p w14:paraId="3D478591" w14:textId="77777777" w:rsidR="00BC6B8D" w:rsidRPr="00104D36" w:rsidRDefault="00BC6B8D" w:rsidP="00104D36">
            <w:pPr>
              <w:spacing w:after="0" w:line="240" w:lineRule="auto"/>
              <w:jc w:val="center"/>
              <w:rPr>
                <w:rFonts w:ascii="Times New Roman" w:eastAsia="Times New Roman" w:hAnsi="Times New Roman" w:cs="Times New Roman"/>
                <w:sz w:val="24"/>
                <w:szCs w:val="24"/>
                <w:lang w:eastAsia="ru-RU"/>
              </w:rPr>
            </w:pPr>
            <w:r w:rsidRPr="00104D36">
              <w:rPr>
                <w:rFonts w:ascii="Times New Roman" w:eastAsia="Times New Roman" w:hAnsi="Times New Roman" w:cs="Times New Roman"/>
                <w:sz w:val="24"/>
                <w:szCs w:val="24"/>
                <w:lang w:eastAsia="ru-RU"/>
              </w:rPr>
              <w:t>2029</w:t>
            </w:r>
          </w:p>
        </w:tc>
        <w:tc>
          <w:tcPr>
            <w:tcW w:w="1417" w:type="dxa"/>
            <w:tcBorders>
              <w:top w:val="single" w:sz="4" w:space="0" w:color="BFBFBF"/>
              <w:left w:val="nil"/>
              <w:bottom w:val="single" w:sz="4" w:space="0" w:color="BFBFBF"/>
              <w:right w:val="single" w:sz="4" w:space="0" w:color="BFBFBF"/>
            </w:tcBorders>
            <w:shd w:val="clear" w:color="000000" w:fill="F2F2F2"/>
            <w:vAlign w:val="center"/>
            <w:hideMark/>
          </w:tcPr>
          <w:p w14:paraId="7BDBE55D" w14:textId="77777777" w:rsidR="00BC6B8D" w:rsidRPr="00104D36" w:rsidRDefault="00BC6B8D" w:rsidP="00104D36">
            <w:pPr>
              <w:spacing w:after="0" w:line="240" w:lineRule="auto"/>
              <w:jc w:val="center"/>
              <w:rPr>
                <w:rFonts w:ascii="Times New Roman" w:eastAsia="Times New Roman" w:hAnsi="Times New Roman" w:cs="Times New Roman"/>
                <w:sz w:val="24"/>
                <w:szCs w:val="24"/>
                <w:lang w:eastAsia="ru-RU"/>
              </w:rPr>
            </w:pPr>
            <w:r w:rsidRPr="00104D36">
              <w:rPr>
                <w:rFonts w:ascii="Times New Roman" w:eastAsia="Times New Roman" w:hAnsi="Times New Roman" w:cs="Times New Roman"/>
                <w:sz w:val="24"/>
                <w:szCs w:val="24"/>
                <w:lang w:eastAsia="ru-RU"/>
              </w:rPr>
              <w:t>2030</w:t>
            </w:r>
          </w:p>
        </w:tc>
        <w:tc>
          <w:tcPr>
            <w:tcW w:w="1276" w:type="dxa"/>
            <w:tcBorders>
              <w:top w:val="single" w:sz="4" w:space="0" w:color="BFBFBF"/>
              <w:left w:val="nil"/>
              <w:bottom w:val="single" w:sz="4" w:space="0" w:color="BFBFBF"/>
              <w:right w:val="single" w:sz="4" w:space="0" w:color="BFBFBF"/>
            </w:tcBorders>
            <w:shd w:val="clear" w:color="000000" w:fill="F2F2F2"/>
            <w:vAlign w:val="center"/>
            <w:hideMark/>
          </w:tcPr>
          <w:p w14:paraId="3DFB0AE2" w14:textId="77777777" w:rsidR="00BC6B8D" w:rsidRPr="00104D36" w:rsidRDefault="00BC6B8D" w:rsidP="00104D36">
            <w:pPr>
              <w:spacing w:after="0" w:line="240" w:lineRule="auto"/>
              <w:jc w:val="center"/>
              <w:rPr>
                <w:rFonts w:ascii="Times New Roman" w:eastAsia="Times New Roman" w:hAnsi="Times New Roman" w:cs="Times New Roman"/>
                <w:sz w:val="24"/>
                <w:szCs w:val="24"/>
                <w:lang w:eastAsia="ru-RU"/>
              </w:rPr>
            </w:pPr>
            <w:r w:rsidRPr="00104D36">
              <w:rPr>
                <w:rFonts w:ascii="Times New Roman" w:eastAsia="Times New Roman" w:hAnsi="Times New Roman" w:cs="Times New Roman"/>
                <w:sz w:val="24"/>
                <w:szCs w:val="24"/>
                <w:lang w:eastAsia="ru-RU"/>
              </w:rPr>
              <w:t>2031</w:t>
            </w:r>
          </w:p>
        </w:tc>
        <w:tc>
          <w:tcPr>
            <w:tcW w:w="1417" w:type="dxa"/>
            <w:tcBorders>
              <w:top w:val="single" w:sz="4" w:space="0" w:color="BFBFBF"/>
              <w:left w:val="nil"/>
              <w:bottom w:val="single" w:sz="4" w:space="0" w:color="BFBFBF"/>
              <w:right w:val="single" w:sz="4" w:space="0" w:color="BFBFBF"/>
            </w:tcBorders>
            <w:shd w:val="clear" w:color="000000" w:fill="F2F2F2"/>
            <w:vAlign w:val="center"/>
            <w:hideMark/>
          </w:tcPr>
          <w:p w14:paraId="62DD61BB" w14:textId="77777777" w:rsidR="00BC6B8D" w:rsidRPr="00104D36" w:rsidRDefault="00BC6B8D" w:rsidP="00104D36">
            <w:pPr>
              <w:spacing w:after="0" w:line="240" w:lineRule="auto"/>
              <w:jc w:val="center"/>
              <w:rPr>
                <w:rFonts w:ascii="Times New Roman" w:eastAsia="Times New Roman" w:hAnsi="Times New Roman" w:cs="Times New Roman"/>
                <w:sz w:val="24"/>
                <w:szCs w:val="24"/>
                <w:lang w:eastAsia="ru-RU"/>
              </w:rPr>
            </w:pPr>
            <w:r w:rsidRPr="00104D36">
              <w:rPr>
                <w:rFonts w:ascii="Times New Roman" w:eastAsia="Times New Roman" w:hAnsi="Times New Roman" w:cs="Times New Roman"/>
                <w:sz w:val="24"/>
                <w:szCs w:val="24"/>
                <w:lang w:eastAsia="ru-RU"/>
              </w:rPr>
              <w:t>2032</w:t>
            </w:r>
          </w:p>
        </w:tc>
        <w:tc>
          <w:tcPr>
            <w:tcW w:w="1418" w:type="dxa"/>
            <w:tcBorders>
              <w:top w:val="single" w:sz="4" w:space="0" w:color="BFBFBF"/>
              <w:left w:val="nil"/>
              <w:bottom w:val="single" w:sz="4" w:space="0" w:color="BFBFBF"/>
              <w:right w:val="single" w:sz="4" w:space="0" w:color="BFBFBF"/>
            </w:tcBorders>
            <w:shd w:val="clear" w:color="000000" w:fill="F2F2F2"/>
            <w:vAlign w:val="center"/>
            <w:hideMark/>
          </w:tcPr>
          <w:p w14:paraId="61FB36C5" w14:textId="77777777" w:rsidR="00BC6B8D" w:rsidRPr="00104D36" w:rsidRDefault="00BC6B8D" w:rsidP="00104D36">
            <w:pPr>
              <w:spacing w:after="0" w:line="240" w:lineRule="auto"/>
              <w:jc w:val="center"/>
              <w:rPr>
                <w:rFonts w:ascii="Times New Roman" w:eastAsia="Times New Roman" w:hAnsi="Times New Roman" w:cs="Times New Roman"/>
                <w:sz w:val="24"/>
                <w:szCs w:val="24"/>
                <w:lang w:eastAsia="ru-RU"/>
              </w:rPr>
            </w:pPr>
            <w:r w:rsidRPr="00104D36">
              <w:rPr>
                <w:rFonts w:ascii="Times New Roman" w:eastAsia="Times New Roman" w:hAnsi="Times New Roman" w:cs="Times New Roman"/>
                <w:sz w:val="24"/>
                <w:szCs w:val="24"/>
                <w:lang w:eastAsia="ru-RU"/>
              </w:rPr>
              <w:t>2033</w:t>
            </w:r>
          </w:p>
        </w:tc>
        <w:tc>
          <w:tcPr>
            <w:tcW w:w="1276" w:type="dxa"/>
            <w:tcBorders>
              <w:top w:val="single" w:sz="4" w:space="0" w:color="BFBFBF"/>
              <w:left w:val="nil"/>
              <w:bottom w:val="single" w:sz="4" w:space="0" w:color="BFBFBF"/>
              <w:right w:val="single" w:sz="4" w:space="0" w:color="BFBFBF"/>
            </w:tcBorders>
            <w:shd w:val="clear" w:color="000000" w:fill="F2F2F2"/>
            <w:vAlign w:val="center"/>
            <w:hideMark/>
          </w:tcPr>
          <w:p w14:paraId="7D711CB9" w14:textId="77777777" w:rsidR="00BC6B8D" w:rsidRPr="00104D36" w:rsidRDefault="00BC6B8D" w:rsidP="00104D36">
            <w:pPr>
              <w:spacing w:after="0" w:line="240" w:lineRule="auto"/>
              <w:jc w:val="center"/>
              <w:rPr>
                <w:rFonts w:ascii="Times New Roman" w:eastAsia="Times New Roman" w:hAnsi="Times New Roman" w:cs="Times New Roman"/>
                <w:sz w:val="24"/>
                <w:szCs w:val="24"/>
                <w:lang w:eastAsia="ru-RU"/>
              </w:rPr>
            </w:pPr>
            <w:r w:rsidRPr="00104D36">
              <w:rPr>
                <w:rFonts w:ascii="Times New Roman" w:eastAsia="Times New Roman" w:hAnsi="Times New Roman" w:cs="Times New Roman"/>
                <w:sz w:val="24"/>
                <w:szCs w:val="24"/>
                <w:lang w:eastAsia="ru-RU"/>
              </w:rPr>
              <w:t>2034</w:t>
            </w:r>
          </w:p>
        </w:tc>
        <w:tc>
          <w:tcPr>
            <w:tcW w:w="1559" w:type="dxa"/>
            <w:tcBorders>
              <w:top w:val="single" w:sz="4" w:space="0" w:color="BFBFBF"/>
              <w:left w:val="nil"/>
              <w:bottom w:val="single" w:sz="4" w:space="0" w:color="BFBFBF"/>
              <w:right w:val="single" w:sz="4" w:space="0" w:color="BFBFBF"/>
            </w:tcBorders>
            <w:shd w:val="clear" w:color="000000" w:fill="F2F2F2"/>
            <w:vAlign w:val="center"/>
            <w:hideMark/>
          </w:tcPr>
          <w:p w14:paraId="7767DA64" w14:textId="77777777" w:rsidR="00BC6B8D" w:rsidRPr="00104D36" w:rsidRDefault="00BC6B8D" w:rsidP="00104D36">
            <w:pPr>
              <w:spacing w:after="0" w:line="240" w:lineRule="auto"/>
              <w:jc w:val="center"/>
              <w:rPr>
                <w:rFonts w:ascii="Times New Roman" w:eastAsia="Times New Roman" w:hAnsi="Times New Roman" w:cs="Times New Roman"/>
                <w:sz w:val="24"/>
                <w:szCs w:val="24"/>
                <w:lang w:eastAsia="ru-RU"/>
              </w:rPr>
            </w:pPr>
            <w:r w:rsidRPr="00104D36">
              <w:rPr>
                <w:rFonts w:ascii="Times New Roman" w:eastAsia="Times New Roman" w:hAnsi="Times New Roman" w:cs="Times New Roman"/>
                <w:sz w:val="24"/>
                <w:szCs w:val="24"/>
                <w:lang w:eastAsia="ru-RU"/>
              </w:rPr>
              <w:t>2035</w:t>
            </w:r>
          </w:p>
        </w:tc>
      </w:tr>
      <w:tr w:rsidR="00BC6B8D" w:rsidRPr="00104D36" w14:paraId="4A0D902C" w14:textId="77777777" w:rsidTr="00BC6B8D">
        <w:trPr>
          <w:trHeight w:val="20"/>
        </w:trPr>
        <w:tc>
          <w:tcPr>
            <w:tcW w:w="6799" w:type="dxa"/>
            <w:tcBorders>
              <w:top w:val="nil"/>
              <w:left w:val="single" w:sz="4" w:space="0" w:color="BFBFBF"/>
              <w:bottom w:val="single" w:sz="4" w:space="0" w:color="BFBFBF"/>
              <w:right w:val="single" w:sz="4" w:space="0" w:color="BFBFBF"/>
            </w:tcBorders>
            <w:shd w:val="clear" w:color="000000" w:fill="F2F2F2"/>
            <w:vAlign w:val="center"/>
            <w:hideMark/>
          </w:tcPr>
          <w:p w14:paraId="2EAE6377" w14:textId="77777777" w:rsidR="00BC6B8D" w:rsidRPr="00104D36" w:rsidRDefault="00BC6B8D" w:rsidP="00104D36">
            <w:pPr>
              <w:spacing w:after="0" w:line="240" w:lineRule="auto"/>
              <w:rPr>
                <w:rFonts w:ascii="Times New Roman" w:eastAsia="Times New Roman" w:hAnsi="Times New Roman" w:cs="Times New Roman"/>
                <w:sz w:val="24"/>
                <w:szCs w:val="24"/>
                <w:lang w:eastAsia="ru-RU"/>
              </w:rPr>
            </w:pPr>
            <w:r w:rsidRPr="00104D36">
              <w:rPr>
                <w:rFonts w:ascii="Times New Roman" w:eastAsia="Times New Roman" w:hAnsi="Times New Roman" w:cs="Times New Roman"/>
                <w:sz w:val="24"/>
                <w:szCs w:val="24"/>
                <w:lang w:eastAsia="ru-RU"/>
              </w:rPr>
              <w:t>Масса ТКО и отходов производства и потребления после обработки ТКО, накопленных на начало года, тыс. тонн</w:t>
            </w:r>
          </w:p>
        </w:tc>
        <w:tc>
          <w:tcPr>
            <w:tcW w:w="1564" w:type="dxa"/>
            <w:tcBorders>
              <w:top w:val="nil"/>
              <w:left w:val="nil"/>
              <w:bottom w:val="single" w:sz="4" w:space="0" w:color="BFBFBF"/>
              <w:right w:val="single" w:sz="4" w:space="0" w:color="BFBFBF"/>
            </w:tcBorders>
            <w:shd w:val="clear" w:color="auto" w:fill="auto"/>
            <w:vAlign w:val="center"/>
            <w:hideMark/>
          </w:tcPr>
          <w:p w14:paraId="732A90B6" w14:textId="77777777" w:rsidR="00BC6B8D" w:rsidRPr="00104D36" w:rsidRDefault="00BC6B8D" w:rsidP="00104D36">
            <w:pPr>
              <w:spacing w:after="0" w:line="240" w:lineRule="auto"/>
              <w:jc w:val="center"/>
              <w:rPr>
                <w:rFonts w:ascii="Times New Roman" w:eastAsia="Times New Roman" w:hAnsi="Times New Roman" w:cs="Times New Roman"/>
                <w:sz w:val="24"/>
                <w:szCs w:val="24"/>
                <w:lang w:eastAsia="ru-RU"/>
              </w:rPr>
            </w:pPr>
            <w:r w:rsidRPr="00104D36">
              <w:rPr>
                <w:rFonts w:ascii="Times New Roman" w:eastAsia="Times New Roman" w:hAnsi="Times New Roman" w:cs="Times New Roman"/>
                <w:sz w:val="24"/>
                <w:szCs w:val="24"/>
                <w:lang w:eastAsia="ru-RU"/>
              </w:rPr>
              <w:t>-</w:t>
            </w:r>
          </w:p>
        </w:tc>
        <w:tc>
          <w:tcPr>
            <w:tcW w:w="1418" w:type="dxa"/>
            <w:tcBorders>
              <w:top w:val="nil"/>
              <w:left w:val="nil"/>
              <w:bottom w:val="single" w:sz="4" w:space="0" w:color="BFBFBF"/>
              <w:right w:val="single" w:sz="4" w:space="0" w:color="BFBFBF"/>
            </w:tcBorders>
            <w:shd w:val="clear" w:color="auto" w:fill="auto"/>
            <w:vAlign w:val="center"/>
            <w:hideMark/>
          </w:tcPr>
          <w:p w14:paraId="42FE9712" w14:textId="77777777" w:rsidR="00BC6B8D" w:rsidRPr="00104D36" w:rsidRDefault="00BC6B8D" w:rsidP="00104D36">
            <w:pPr>
              <w:spacing w:after="0" w:line="240" w:lineRule="auto"/>
              <w:jc w:val="center"/>
              <w:rPr>
                <w:rFonts w:ascii="Times New Roman" w:eastAsia="Times New Roman" w:hAnsi="Times New Roman" w:cs="Times New Roman"/>
                <w:sz w:val="24"/>
                <w:szCs w:val="24"/>
                <w:lang w:eastAsia="ru-RU"/>
              </w:rPr>
            </w:pPr>
            <w:r w:rsidRPr="00104D36">
              <w:rPr>
                <w:rFonts w:ascii="Times New Roman" w:eastAsia="Times New Roman" w:hAnsi="Times New Roman" w:cs="Times New Roman"/>
                <w:sz w:val="24"/>
                <w:szCs w:val="24"/>
                <w:lang w:eastAsia="ru-RU"/>
              </w:rPr>
              <w:t>-</w:t>
            </w:r>
          </w:p>
        </w:tc>
        <w:tc>
          <w:tcPr>
            <w:tcW w:w="1417" w:type="dxa"/>
            <w:tcBorders>
              <w:top w:val="nil"/>
              <w:left w:val="nil"/>
              <w:bottom w:val="single" w:sz="4" w:space="0" w:color="BFBFBF"/>
              <w:right w:val="single" w:sz="4" w:space="0" w:color="BFBFBF"/>
            </w:tcBorders>
            <w:shd w:val="clear" w:color="auto" w:fill="auto"/>
            <w:vAlign w:val="center"/>
            <w:hideMark/>
          </w:tcPr>
          <w:p w14:paraId="3BF6583E" w14:textId="77777777" w:rsidR="00BC6B8D" w:rsidRPr="00104D36" w:rsidRDefault="00BC6B8D" w:rsidP="00104D36">
            <w:pPr>
              <w:spacing w:after="0" w:line="240" w:lineRule="auto"/>
              <w:jc w:val="center"/>
              <w:rPr>
                <w:rFonts w:ascii="Times New Roman" w:eastAsia="Times New Roman" w:hAnsi="Times New Roman" w:cs="Times New Roman"/>
                <w:sz w:val="24"/>
                <w:szCs w:val="24"/>
                <w:lang w:eastAsia="ru-RU"/>
              </w:rPr>
            </w:pPr>
            <w:r w:rsidRPr="00104D36">
              <w:rPr>
                <w:rFonts w:ascii="Times New Roman" w:eastAsia="Times New Roman" w:hAnsi="Times New Roman" w:cs="Times New Roman"/>
                <w:sz w:val="24"/>
                <w:szCs w:val="24"/>
                <w:lang w:eastAsia="ru-RU"/>
              </w:rPr>
              <w:t>-</w:t>
            </w:r>
          </w:p>
        </w:tc>
        <w:tc>
          <w:tcPr>
            <w:tcW w:w="1276" w:type="dxa"/>
            <w:tcBorders>
              <w:top w:val="nil"/>
              <w:left w:val="nil"/>
              <w:bottom w:val="single" w:sz="4" w:space="0" w:color="BFBFBF"/>
              <w:right w:val="single" w:sz="4" w:space="0" w:color="BFBFBF"/>
            </w:tcBorders>
            <w:shd w:val="clear" w:color="auto" w:fill="auto"/>
            <w:vAlign w:val="center"/>
            <w:hideMark/>
          </w:tcPr>
          <w:p w14:paraId="74A42008" w14:textId="77777777" w:rsidR="00BC6B8D" w:rsidRPr="00104D36" w:rsidRDefault="00BC6B8D" w:rsidP="00104D36">
            <w:pPr>
              <w:spacing w:after="0" w:line="240" w:lineRule="auto"/>
              <w:jc w:val="center"/>
              <w:rPr>
                <w:rFonts w:ascii="Times New Roman" w:eastAsia="Times New Roman" w:hAnsi="Times New Roman" w:cs="Times New Roman"/>
                <w:sz w:val="24"/>
                <w:szCs w:val="24"/>
                <w:lang w:eastAsia="ru-RU"/>
              </w:rPr>
            </w:pPr>
            <w:r w:rsidRPr="00104D36">
              <w:rPr>
                <w:rFonts w:ascii="Times New Roman" w:eastAsia="Times New Roman" w:hAnsi="Times New Roman" w:cs="Times New Roman"/>
                <w:sz w:val="24"/>
                <w:szCs w:val="24"/>
                <w:lang w:eastAsia="ru-RU"/>
              </w:rPr>
              <w:t>-</w:t>
            </w:r>
          </w:p>
        </w:tc>
        <w:tc>
          <w:tcPr>
            <w:tcW w:w="1417" w:type="dxa"/>
            <w:tcBorders>
              <w:top w:val="nil"/>
              <w:left w:val="nil"/>
              <w:bottom w:val="single" w:sz="4" w:space="0" w:color="BFBFBF"/>
              <w:right w:val="single" w:sz="4" w:space="0" w:color="BFBFBF"/>
            </w:tcBorders>
            <w:shd w:val="clear" w:color="auto" w:fill="auto"/>
            <w:vAlign w:val="center"/>
            <w:hideMark/>
          </w:tcPr>
          <w:p w14:paraId="576DC71E" w14:textId="77777777" w:rsidR="00BC6B8D" w:rsidRPr="00104D36" w:rsidRDefault="00BC6B8D" w:rsidP="00104D36">
            <w:pPr>
              <w:spacing w:after="0" w:line="240" w:lineRule="auto"/>
              <w:jc w:val="center"/>
              <w:rPr>
                <w:rFonts w:ascii="Times New Roman" w:eastAsia="Times New Roman" w:hAnsi="Times New Roman" w:cs="Times New Roman"/>
                <w:sz w:val="24"/>
                <w:szCs w:val="24"/>
                <w:lang w:eastAsia="ru-RU"/>
              </w:rPr>
            </w:pPr>
            <w:r w:rsidRPr="00104D36">
              <w:rPr>
                <w:rFonts w:ascii="Times New Roman" w:eastAsia="Times New Roman" w:hAnsi="Times New Roman" w:cs="Times New Roman"/>
                <w:sz w:val="24"/>
                <w:szCs w:val="24"/>
                <w:lang w:eastAsia="ru-RU"/>
              </w:rPr>
              <w:t>-</w:t>
            </w:r>
          </w:p>
        </w:tc>
        <w:tc>
          <w:tcPr>
            <w:tcW w:w="1276" w:type="dxa"/>
            <w:tcBorders>
              <w:top w:val="nil"/>
              <w:left w:val="nil"/>
              <w:bottom w:val="single" w:sz="4" w:space="0" w:color="BFBFBF"/>
              <w:right w:val="single" w:sz="4" w:space="0" w:color="BFBFBF"/>
            </w:tcBorders>
            <w:shd w:val="clear" w:color="auto" w:fill="auto"/>
            <w:vAlign w:val="center"/>
            <w:hideMark/>
          </w:tcPr>
          <w:p w14:paraId="297CBF9D" w14:textId="77777777" w:rsidR="00BC6B8D" w:rsidRPr="00104D36" w:rsidRDefault="00BC6B8D" w:rsidP="00104D36">
            <w:pPr>
              <w:spacing w:after="0" w:line="240" w:lineRule="auto"/>
              <w:jc w:val="center"/>
              <w:rPr>
                <w:rFonts w:ascii="Times New Roman" w:eastAsia="Times New Roman" w:hAnsi="Times New Roman" w:cs="Times New Roman"/>
                <w:sz w:val="24"/>
                <w:szCs w:val="24"/>
                <w:lang w:eastAsia="ru-RU"/>
              </w:rPr>
            </w:pPr>
            <w:r w:rsidRPr="00104D36">
              <w:rPr>
                <w:rFonts w:ascii="Times New Roman" w:eastAsia="Times New Roman" w:hAnsi="Times New Roman" w:cs="Times New Roman"/>
                <w:sz w:val="24"/>
                <w:szCs w:val="24"/>
                <w:lang w:eastAsia="ru-RU"/>
              </w:rPr>
              <w:t>-</w:t>
            </w:r>
          </w:p>
        </w:tc>
        <w:tc>
          <w:tcPr>
            <w:tcW w:w="1417" w:type="dxa"/>
            <w:tcBorders>
              <w:top w:val="nil"/>
              <w:left w:val="nil"/>
              <w:bottom w:val="single" w:sz="4" w:space="0" w:color="BFBFBF"/>
              <w:right w:val="single" w:sz="4" w:space="0" w:color="BFBFBF"/>
            </w:tcBorders>
            <w:shd w:val="clear" w:color="auto" w:fill="auto"/>
            <w:vAlign w:val="center"/>
            <w:hideMark/>
          </w:tcPr>
          <w:p w14:paraId="31CFAB39" w14:textId="77777777" w:rsidR="00BC6B8D" w:rsidRPr="00104D36" w:rsidRDefault="00BC6B8D" w:rsidP="00104D36">
            <w:pPr>
              <w:spacing w:after="0" w:line="240" w:lineRule="auto"/>
              <w:jc w:val="center"/>
              <w:rPr>
                <w:rFonts w:ascii="Times New Roman" w:eastAsia="Times New Roman" w:hAnsi="Times New Roman" w:cs="Times New Roman"/>
                <w:sz w:val="24"/>
                <w:szCs w:val="24"/>
                <w:lang w:eastAsia="ru-RU"/>
              </w:rPr>
            </w:pPr>
            <w:r w:rsidRPr="00104D36">
              <w:rPr>
                <w:rFonts w:ascii="Times New Roman" w:eastAsia="Times New Roman" w:hAnsi="Times New Roman" w:cs="Times New Roman"/>
                <w:sz w:val="24"/>
                <w:szCs w:val="24"/>
                <w:lang w:eastAsia="ru-RU"/>
              </w:rPr>
              <w:t>-</w:t>
            </w:r>
          </w:p>
        </w:tc>
        <w:tc>
          <w:tcPr>
            <w:tcW w:w="1418" w:type="dxa"/>
            <w:tcBorders>
              <w:top w:val="nil"/>
              <w:left w:val="nil"/>
              <w:bottom w:val="single" w:sz="4" w:space="0" w:color="BFBFBF"/>
              <w:right w:val="single" w:sz="4" w:space="0" w:color="BFBFBF"/>
            </w:tcBorders>
            <w:shd w:val="clear" w:color="auto" w:fill="auto"/>
            <w:vAlign w:val="center"/>
            <w:hideMark/>
          </w:tcPr>
          <w:p w14:paraId="06E88499" w14:textId="77777777" w:rsidR="00BC6B8D" w:rsidRPr="00104D36" w:rsidRDefault="00BC6B8D" w:rsidP="00104D36">
            <w:pPr>
              <w:spacing w:after="0" w:line="240" w:lineRule="auto"/>
              <w:jc w:val="center"/>
              <w:rPr>
                <w:rFonts w:ascii="Times New Roman" w:eastAsia="Times New Roman" w:hAnsi="Times New Roman" w:cs="Times New Roman"/>
                <w:sz w:val="24"/>
                <w:szCs w:val="24"/>
                <w:lang w:eastAsia="ru-RU"/>
              </w:rPr>
            </w:pPr>
            <w:r w:rsidRPr="00104D36">
              <w:rPr>
                <w:rFonts w:ascii="Times New Roman" w:eastAsia="Times New Roman" w:hAnsi="Times New Roman" w:cs="Times New Roman"/>
                <w:sz w:val="24"/>
                <w:szCs w:val="24"/>
                <w:lang w:eastAsia="ru-RU"/>
              </w:rPr>
              <w:t>-</w:t>
            </w:r>
          </w:p>
        </w:tc>
        <w:tc>
          <w:tcPr>
            <w:tcW w:w="1276" w:type="dxa"/>
            <w:tcBorders>
              <w:top w:val="nil"/>
              <w:left w:val="nil"/>
              <w:bottom w:val="single" w:sz="4" w:space="0" w:color="BFBFBF"/>
              <w:right w:val="single" w:sz="4" w:space="0" w:color="BFBFBF"/>
            </w:tcBorders>
            <w:shd w:val="clear" w:color="auto" w:fill="auto"/>
            <w:vAlign w:val="center"/>
            <w:hideMark/>
          </w:tcPr>
          <w:p w14:paraId="2133A1B9" w14:textId="77777777" w:rsidR="00BC6B8D" w:rsidRPr="00104D36" w:rsidRDefault="00BC6B8D" w:rsidP="00104D36">
            <w:pPr>
              <w:spacing w:after="0" w:line="240" w:lineRule="auto"/>
              <w:jc w:val="center"/>
              <w:rPr>
                <w:rFonts w:ascii="Times New Roman" w:eastAsia="Times New Roman" w:hAnsi="Times New Roman" w:cs="Times New Roman"/>
                <w:sz w:val="24"/>
                <w:szCs w:val="24"/>
                <w:lang w:eastAsia="ru-RU"/>
              </w:rPr>
            </w:pPr>
            <w:r w:rsidRPr="00104D36">
              <w:rPr>
                <w:rFonts w:ascii="Times New Roman" w:eastAsia="Times New Roman" w:hAnsi="Times New Roman" w:cs="Times New Roman"/>
                <w:sz w:val="24"/>
                <w:szCs w:val="24"/>
                <w:lang w:eastAsia="ru-RU"/>
              </w:rPr>
              <w:t>-</w:t>
            </w:r>
          </w:p>
        </w:tc>
        <w:tc>
          <w:tcPr>
            <w:tcW w:w="1559" w:type="dxa"/>
            <w:tcBorders>
              <w:top w:val="nil"/>
              <w:left w:val="nil"/>
              <w:bottom w:val="single" w:sz="4" w:space="0" w:color="BFBFBF"/>
              <w:right w:val="single" w:sz="4" w:space="0" w:color="BFBFBF"/>
            </w:tcBorders>
            <w:shd w:val="clear" w:color="auto" w:fill="auto"/>
            <w:vAlign w:val="center"/>
            <w:hideMark/>
          </w:tcPr>
          <w:p w14:paraId="54CFFC44" w14:textId="77777777" w:rsidR="00BC6B8D" w:rsidRPr="00104D36" w:rsidRDefault="00BC6B8D" w:rsidP="00104D36">
            <w:pPr>
              <w:spacing w:after="0" w:line="240" w:lineRule="auto"/>
              <w:jc w:val="center"/>
              <w:rPr>
                <w:rFonts w:ascii="Times New Roman" w:eastAsia="Times New Roman" w:hAnsi="Times New Roman" w:cs="Times New Roman"/>
                <w:sz w:val="24"/>
                <w:szCs w:val="24"/>
                <w:lang w:eastAsia="ru-RU"/>
              </w:rPr>
            </w:pPr>
            <w:r w:rsidRPr="00104D36">
              <w:rPr>
                <w:rFonts w:ascii="Times New Roman" w:eastAsia="Times New Roman" w:hAnsi="Times New Roman" w:cs="Times New Roman"/>
                <w:sz w:val="24"/>
                <w:szCs w:val="24"/>
                <w:lang w:eastAsia="ru-RU"/>
              </w:rPr>
              <w:t>-</w:t>
            </w:r>
          </w:p>
        </w:tc>
      </w:tr>
      <w:tr w:rsidR="00BC6B8D" w:rsidRPr="00104D36" w14:paraId="0B9BAE7D" w14:textId="77777777" w:rsidTr="00BC6B8D">
        <w:trPr>
          <w:trHeight w:val="20"/>
        </w:trPr>
        <w:tc>
          <w:tcPr>
            <w:tcW w:w="6799" w:type="dxa"/>
            <w:tcBorders>
              <w:top w:val="nil"/>
              <w:left w:val="single" w:sz="4" w:space="0" w:color="BFBFBF"/>
              <w:bottom w:val="single" w:sz="4" w:space="0" w:color="BFBFBF"/>
              <w:right w:val="single" w:sz="4" w:space="0" w:color="BFBFBF"/>
            </w:tcBorders>
            <w:shd w:val="clear" w:color="000000" w:fill="F2F2F2"/>
            <w:vAlign w:val="center"/>
            <w:hideMark/>
          </w:tcPr>
          <w:p w14:paraId="0560CF2A" w14:textId="77777777" w:rsidR="00BC6B8D" w:rsidRPr="00104D36" w:rsidRDefault="00BC6B8D" w:rsidP="00104D36">
            <w:pPr>
              <w:spacing w:after="0" w:line="240" w:lineRule="auto"/>
              <w:rPr>
                <w:rFonts w:ascii="Times New Roman" w:eastAsia="Times New Roman" w:hAnsi="Times New Roman" w:cs="Times New Roman"/>
                <w:sz w:val="24"/>
                <w:szCs w:val="24"/>
                <w:lang w:eastAsia="ru-RU"/>
              </w:rPr>
            </w:pPr>
            <w:r w:rsidRPr="00104D36">
              <w:rPr>
                <w:rFonts w:ascii="Times New Roman" w:eastAsia="Times New Roman" w:hAnsi="Times New Roman" w:cs="Times New Roman"/>
                <w:sz w:val="24"/>
                <w:szCs w:val="24"/>
                <w:lang w:eastAsia="ru-RU"/>
              </w:rPr>
              <w:t>Масса твердых коммунальных отходов, принятых из других субъектов Российской Федерации в течение года, тыс. тонн</w:t>
            </w:r>
          </w:p>
        </w:tc>
        <w:tc>
          <w:tcPr>
            <w:tcW w:w="1564" w:type="dxa"/>
            <w:tcBorders>
              <w:top w:val="nil"/>
              <w:left w:val="nil"/>
              <w:bottom w:val="single" w:sz="4" w:space="0" w:color="BFBFBF"/>
              <w:right w:val="single" w:sz="4" w:space="0" w:color="BFBFBF"/>
            </w:tcBorders>
            <w:shd w:val="clear" w:color="auto" w:fill="auto"/>
            <w:vAlign w:val="center"/>
            <w:hideMark/>
          </w:tcPr>
          <w:p w14:paraId="6DF8364D" w14:textId="77777777" w:rsidR="00BC6B8D" w:rsidRPr="00104D36" w:rsidRDefault="00BC6B8D" w:rsidP="00104D36">
            <w:pPr>
              <w:spacing w:after="0" w:line="240" w:lineRule="auto"/>
              <w:jc w:val="center"/>
              <w:rPr>
                <w:rFonts w:ascii="Times New Roman" w:eastAsia="Times New Roman" w:hAnsi="Times New Roman" w:cs="Times New Roman"/>
                <w:sz w:val="24"/>
                <w:szCs w:val="24"/>
                <w:lang w:eastAsia="ru-RU"/>
              </w:rPr>
            </w:pPr>
            <w:r w:rsidRPr="00104D36">
              <w:rPr>
                <w:rFonts w:ascii="Times New Roman" w:eastAsia="Times New Roman" w:hAnsi="Times New Roman" w:cs="Times New Roman"/>
                <w:sz w:val="24"/>
                <w:szCs w:val="24"/>
                <w:lang w:eastAsia="ru-RU"/>
              </w:rPr>
              <w:t>-</w:t>
            </w:r>
          </w:p>
        </w:tc>
        <w:tc>
          <w:tcPr>
            <w:tcW w:w="1418" w:type="dxa"/>
            <w:tcBorders>
              <w:top w:val="nil"/>
              <w:left w:val="nil"/>
              <w:bottom w:val="single" w:sz="4" w:space="0" w:color="BFBFBF"/>
              <w:right w:val="single" w:sz="4" w:space="0" w:color="BFBFBF"/>
            </w:tcBorders>
            <w:shd w:val="clear" w:color="auto" w:fill="auto"/>
            <w:vAlign w:val="center"/>
            <w:hideMark/>
          </w:tcPr>
          <w:p w14:paraId="66482314" w14:textId="77777777" w:rsidR="00BC6B8D" w:rsidRPr="00104D36" w:rsidRDefault="00BC6B8D" w:rsidP="00104D36">
            <w:pPr>
              <w:spacing w:after="0" w:line="240" w:lineRule="auto"/>
              <w:jc w:val="center"/>
              <w:rPr>
                <w:rFonts w:ascii="Times New Roman" w:eastAsia="Times New Roman" w:hAnsi="Times New Roman" w:cs="Times New Roman"/>
                <w:sz w:val="24"/>
                <w:szCs w:val="24"/>
                <w:lang w:eastAsia="ru-RU"/>
              </w:rPr>
            </w:pPr>
            <w:r w:rsidRPr="00104D36">
              <w:rPr>
                <w:rFonts w:ascii="Times New Roman" w:eastAsia="Times New Roman" w:hAnsi="Times New Roman" w:cs="Times New Roman"/>
                <w:sz w:val="24"/>
                <w:szCs w:val="24"/>
                <w:lang w:eastAsia="ru-RU"/>
              </w:rPr>
              <w:t>-</w:t>
            </w:r>
          </w:p>
        </w:tc>
        <w:tc>
          <w:tcPr>
            <w:tcW w:w="1417" w:type="dxa"/>
            <w:tcBorders>
              <w:top w:val="nil"/>
              <w:left w:val="nil"/>
              <w:bottom w:val="single" w:sz="4" w:space="0" w:color="BFBFBF"/>
              <w:right w:val="single" w:sz="4" w:space="0" w:color="BFBFBF"/>
            </w:tcBorders>
            <w:shd w:val="clear" w:color="auto" w:fill="auto"/>
            <w:vAlign w:val="center"/>
            <w:hideMark/>
          </w:tcPr>
          <w:p w14:paraId="7876A0E3" w14:textId="77777777" w:rsidR="00BC6B8D" w:rsidRPr="00104D36" w:rsidRDefault="00BC6B8D" w:rsidP="00104D36">
            <w:pPr>
              <w:spacing w:after="0" w:line="240" w:lineRule="auto"/>
              <w:jc w:val="center"/>
              <w:rPr>
                <w:rFonts w:ascii="Times New Roman" w:eastAsia="Times New Roman" w:hAnsi="Times New Roman" w:cs="Times New Roman"/>
                <w:sz w:val="24"/>
                <w:szCs w:val="24"/>
                <w:lang w:eastAsia="ru-RU"/>
              </w:rPr>
            </w:pPr>
            <w:r w:rsidRPr="00104D36">
              <w:rPr>
                <w:rFonts w:ascii="Times New Roman" w:eastAsia="Times New Roman" w:hAnsi="Times New Roman" w:cs="Times New Roman"/>
                <w:sz w:val="24"/>
                <w:szCs w:val="24"/>
                <w:lang w:eastAsia="ru-RU"/>
              </w:rPr>
              <w:t>-</w:t>
            </w:r>
          </w:p>
        </w:tc>
        <w:tc>
          <w:tcPr>
            <w:tcW w:w="1276" w:type="dxa"/>
            <w:tcBorders>
              <w:top w:val="nil"/>
              <w:left w:val="nil"/>
              <w:bottom w:val="single" w:sz="4" w:space="0" w:color="BFBFBF"/>
              <w:right w:val="single" w:sz="4" w:space="0" w:color="BFBFBF"/>
            </w:tcBorders>
            <w:shd w:val="clear" w:color="auto" w:fill="auto"/>
            <w:vAlign w:val="center"/>
            <w:hideMark/>
          </w:tcPr>
          <w:p w14:paraId="7A071082" w14:textId="77777777" w:rsidR="00BC6B8D" w:rsidRPr="00104D36" w:rsidRDefault="00BC6B8D" w:rsidP="00104D36">
            <w:pPr>
              <w:spacing w:after="0" w:line="240" w:lineRule="auto"/>
              <w:jc w:val="center"/>
              <w:rPr>
                <w:rFonts w:ascii="Times New Roman" w:eastAsia="Times New Roman" w:hAnsi="Times New Roman" w:cs="Times New Roman"/>
                <w:sz w:val="24"/>
                <w:szCs w:val="24"/>
                <w:lang w:eastAsia="ru-RU"/>
              </w:rPr>
            </w:pPr>
            <w:r w:rsidRPr="00104D36">
              <w:rPr>
                <w:rFonts w:ascii="Times New Roman" w:eastAsia="Times New Roman" w:hAnsi="Times New Roman" w:cs="Times New Roman"/>
                <w:sz w:val="24"/>
                <w:szCs w:val="24"/>
                <w:lang w:eastAsia="ru-RU"/>
              </w:rPr>
              <w:t>-</w:t>
            </w:r>
          </w:p>
        </w:tc>
        <w:tc>
          <w:tcPr>
            <w:tcW w:w="1417" w:type="dxa"/>
            <w:tcBorders>
              <w:top w:val="nil"/>
              <w:left w:val="nil"/>
              <w:bottom w:val="single" w:sz="4" w:space="0" w:color="BFBFBF"/>
              <w:right w:val="single" w:sz="4" w:space="0" w:color="BFBFBF"/>
            </w:tcBorders>
            <w:shd w:val="clear" w:color="auto" w:fill="auto"/>
            <w:vAlign w:val="center"/>
            <w:hideMark/>
          </w:tcPr>
          <w:p w14:paraId="7C1148BA" w14:textId="77777777" w:rsidR="00BC6B8D" w:rsidRPr="00104D36" w:rsidRDefault="00BC6B8D" w:rsidP="00104D36">
            <w:pPr>
              <w:spacing w:after="0" w:line="240" w:lineRule="auto"/>
              <w:jc w:val="center"/>
              <w:rPr>
                <w:rFonts w:ascii="Times New Roman" w:eastAsia="Times New Roman" w:hAnsi="Times New Roman" w:cs="Times New Roman"/>
                <w:sz w:val="24"/>
                <w:szCs w:val="24"/>
                <w:lang w:eastAsia="ru-RU"/>
              </w:rPr>
            </w:pPr>
            <w:r w:rsidRPr="00104D36">
              <w:rPr>
                <w:rFonts w:ascii="Times New Roman" w:eastAsia="Times New Roman" w:hAnsi="Times New Roman" w:cs="Times New Roman"/>
                <w:sz w:val="24"/>
                <w:szCs w:val="24"/>
                <w:lang w:eastAsia="ru-RU"/>
              </w:rPr>
              <w:t>-</w:t>
            </w:r>
          </w:p>
        </w:tc>
        <w:tc>
          <w:tcPr>
            <w:tcW w:w="1276" w:type="dxa"/>
            <w:tcBorders>
              <w:top w:val="nil"/>
              <w:left w:val="nil"/>
              <w:bottom w:val="single" w:sz="4" w:space="0" w:color="BFBFBF"/>
              <w:right w:val="single" w:sz="4" w:space="0" w:color="BFBFBF"/>
            </w:tcBorders>
            <w:shd w:val="clear" w:color="auto" w:fill="auto"/>
            <w:vAlign w:val="center"/>
            <w:hideMark/>
          </w:tcPr>
          <w:p w14:paraId="3E20115D" w14:textId="77777777" w:rsidR="00BC6B8D" w:rsidRPr="00104D36" w:rsidRDefault="00BC6B8D" w:rsidP="00104D36">
            <w:pPr>
              <w:spacing w:after="0" w:line="240" w:lineRule="auto"/>
              <w:jc w:val="center"/>
              <w:rPr>
                <w:rFonts w:ascii="Times New Roman" w:eastAsia="Times New Roman" w:hAnsi="Times New Roman" w:cs="Times New Roman"/>
                <w:sz w:val="24"/>
                <w:szCs w:val="24"/>
                <w:lang w:eastAsia="ru-RU"/>
              </w:rPr>
            </w:pPr>
            <w:r w:rsidRPr="00104D36">
              <w:rPr>
                <w:rFonts w:ascii="Times New Roman" w:eastAsia="Times New Roman" w:hAnsi="Times New Roman" w:cs="Times New Roman"/>
                <w:sz w:val="24"/>
                <w:szCs w:val="24"/>
                <w:lang w:eastAsia="ru-RU"/>
              </w:rPr>
              <w:t>-</w:t>
            </w:r>
          </w:p>
        </w:tc>
        <w:tc>
          <w:tcPr>
            <w:tcW w:w="1417" w:type="dxa"/>
            <w:tcBorders>
              <w:top w:val="nil"/>
              <w:left w:val="nil"/>
              <w:bottom w:val="single" w:sz="4" w:space="0" w:color="BFBFBF"/>
              <w:right w:val="single" w:sz="4" w:space="0" w:color="BFBFBF"/>
            </w:tcBorders>
            <w:shd w:val="clear" w:color="auto" w:fill="auto"/>
            <w:vAlign w:val="center"/>
            <w:hideMark/>
          </w:tcPr>
          <w:p w14:paraId="6F46F81F" w14:textId="77777777" w:rsidR="00BC6B8D" w:rsidRPr="00104D36" w:rsidRDefault="00BC6B8D" w:rsidP="00104D36">
            <w:pPr>
              <w:spacing w:after="0" w:line="240" w:lineRule="auto"/>
              <w:jc w:val="center"/>
              <w:rPr>
                <w:rFonts w:ascii="Times New Roman" w:eastAsia="Times New Roman" w:hAnsi="Times New Roman" w:cs="Times New Roman"/>
                <w:sz w:val="24"/>
                <w:szCs w:val="24"/>
                <w:lang w:eastAsia="ru-RU"/>
              </w:rPr>
            </w:pPr>
            <w:r w:rsidRPr="00104D36">
              <w:rPr>
                <w:rFonts w:ascii="Times New Roman" w:eastAsia="Times New Roman" w:hAnsi="Times New Roman" w:cs="Times New Roman"/>
                <w:sz w:val="24"/>
                <w:szCs w:val="24"/>
                <w:lang w:eastAsia="ru-RU"/>
              </w:rPr>
              <w:t>-</w:t>
            </w:r>
          </w:p>
        </w:tc>
        <w:tc>
          <w:tcPr>
            <w:tcW w:w="1418" w:type="dxa"/>
            <w:tcBorders>
              <w:top w:val="nil"/>
              <w:left w:val="nil"/>
              <w:bottom w:val="single" w:sz="4" w:space="0" w:color="BFBFBF"/>
              <w:right w:val="single" w:sz="4" w:space="0" w:color="BFBFBF"/>
            </w:tcBorders>
            <w:shd w:val="clear" w:color="auto" w:fill="auto"/>
            <w:vAlign w:val="center"/>
            <w:hideMark/>
          </w:tcPr>
          <w:p w14:paraId="10A9A737" w14:textId="77777777" w:rsidR="00BC6B8D" w:rsidRPr="00104D36" w:rsidRDefault="00BC6B8D" w:rsidP="00104D36">
            <w:pPr>
              <w:spacing w:after="0" w:line="240" w:lineRule="auto"/>
              <w:jc w:val="center"/>
              <w:rPr>
                <w:rFonts w:ascii="Times New Roman" w:eastAsia="Times New Roman" w:hAnsi="Times New Roman" w:cs="Times New Roman"/>
                <w:sz w:val="24"/>
                <w:szCs w:val="24"/>
                <w:lang w:eastAsia="ru-RU"/>
              </w:rPr>
            </w:pPr>
            <w:r w:rsidRPr="00104D36">
              <w:rPr>
                <w:rFonts w:ascii="Times New Roman" w:eastAsia="Times New Roman" w:hAnsi="Times New Roman" w:cs="Times New Roman"/>
                <w:sz w:val="24"/>
                <w:szCs w:val="24"/>
                <w:lang w:eastAsia="ru-RU"/>
              </w:rPr>
              <w:t>-</w:t>
            </w:r>
          </w:p>
        </w:tc>
        <w:tc>
          <w:tcPr>
            <w:tcW w:w="1276" w:type="dxa"/>
            <w:tcBorders>
              <w:top w:val="nil"/>
              <w:left w:val="nil"/>
              <w:bottom w:val="single" w:sz="4" w:space="0" w:color="BFBFBF"/>
              <w:right w:val="single" w:sz="4" w:space="0" w:color="BFBFBF"/>
            </w:tcBorders>
            <w:shd w:val="clear" w:color="auto" w:fill="auto"/>
            <w:vAlign w:val="center"/>
            <w:hideMark/>
          </w:tcPr>
          <w:p w14:paraId="57809676" w14:textId="77777777" w:rsidR="00BC6B8D" w:rsidRPr="00104D36" w:rsidRDefault="00BC6B8D" w:rsidP="00104D36">
            <w:pPr>
              <w:spacing w:after="0" w:line="240" w:lineRule="auto"/>
              <w:jc w:val="center"/>
              <w:rPr>
                <w:rFonts w:ascii="Times New Roman" w:eastAsia="Times New Roman" w:hAnsi="Times New Roman" w:cs="Times New Roman"/>
                <w:sz w:val="24"/>
                <w:szCs w:val="24"/>
                <w:lang w:eastAsia="ru-RU"/>
              </w:rPr>
            </w:pPr>
            <w:r w:rsidRPr="00104D36">
              <w:rPr>
                <w:rFonts w:ascii="Times New Roman" w:eastAsia="Times New Roman" w:hAnsi="Times New Roman" w:cs="Times New Roman"/>
                <w:sz w:val="24"/>
                <w:szCs w:val="24"/>
                <w:lang w:eastAsia="ru-RU"/>
              </w:rPr>
              <w:t>-</w:t>
            </w:r>
          </w:p>
        </w:tc>
        <w:tc>
          <w:tcPr>
            <w:tcW w:w="1559" w:type="dxa"/>
            <w:tcBorders>
              <w:top w:val="nil"/>
              <w:left w:val="nil"/>
              <w:bottom w:val="single" w:sz="4" w:space="0" w:color="BFBFBF"/>
              <w:right w:val="single" w:sz="4" w:space="0" w:color="BFBFBF"/>
            </w:tcBorders>
            <w:shd w:val="clear" w:color="auto" w:fill="auto"/>
            <w:vAlign w:val="center"/>
            <w:hideMark/>
          </w:tcPr>
          <w:p w14:paraId="7B191085" w14:textId="77777777" w:rsidR="00BC6B8D" w:rsidRPr="00104D36" w:rsidRDefault="00BC6B8D" w:rsidP="00104D36">
            <w:pPr>
              <w:spacing w:after="0" w:line="240" w:lineRule="auto"/>
              <w:jc w:val="center"/>
              <w:rPr>
                <w:rFonts w:ascii="Times New Roman" w:eastAsia="Times New Roman" w:hAnsi="Times New Roman" w:cs="Times New Roman"/>
                <w:sz w:val="24"/>
                <w:szCs w:val="24"/>
                <w:lang w:eastAsia="ru-RU"/>
              </w:rPr>
            </w:pPr>
            <w:r w:rsidRPr="00104D36">
              <w:rPr>
                <w:rFonts w:ascii="Times New Roman" w:eastAsia="Times New Roman" w:hAnsi="Times New Roman" w:cs="Times New Roman"/>
                <w:sz w:val="24"/>
                <w:szCs w:val="24"/>
                <w:lang w:eastAsia="ru-RU"/>
              </w:rPr>
              <w:t>-</w:t>
            </w:r>
          </w:p>
        </w:tc>
      </w:tr>
      <w:tr w:rsidR="00BC6B8D" w:rsidRPr="00104D36" w14:paraId="4D8C336A" w14:textId="77777777" w:rsidTr="00BC6B8D">
        <w:trPr>
          <w:trHeight w:val="20"/>
        </w:trPr>
        <w:tc>
          <w:tcPr>
            <w:tcW w:w="6799" w:type="dxa"/>
            <w:tcBorders>
              <w:top w:val="nil"/>
              <w:left w:val="single" w:sz="4" w:space="0" w:color="BFBFBF"/>
              <w:bottom w:val="single" w:sz="4" w:space="0" w:color="BFBFBF"/>
              <w:right w:val="single" w:sz="4" w:space="0" w:color="BFBFBF"/>
            </w:tcBorders>
            <w:shd w:val="clear" w:color="000000" w:fill="F2F2F2"/>
            <w:vAlign w:val="center"/>
            <w:hideMark/>
          </w:tcPr>
          <w:p w14:paraId="6E81A1BD" w14:textId="77777777" w:rsidR="00BC6B8D" w:rsidRPr="00104D36" w:rsidRDefault="00BC6B8D" w:rsidP="00104D36">
            <w:pPr>
              <w:spacing w:after="0" w:line="240" w:lineRule="auto"/>
              <w:rPr>
                <w:rFonts w:ascii="Times New Roman" w:eastAsia="Times New Roman" w:hAnsi="Times New Roman" w:cs="Times New Roman"/>
                <w:sz w:val="24"/>
                <w:szCs w:val="24"/>
                <w:lang w:eastAsia="ru-RU"/>
              </w:rPr>
            </w:pPr>
            <w:r w:rsidRPr="00104D36">
              <w:rPr>
                <w:rFonts w:ascii="Times New Roman" w:eastAsia="Times New Roman" w:hAnsi="Times New Roman" w:cs="Times New Roman"/>
                <w:sz w:val="24"/>
                <w:szCs w:val="24"/>
                <w:lang w:eastAsia="ru-RU"/>
              </w:rPr>
              <w:t>Масса образованных в течение года твердых коммунальных отходов, тыс. тонн</w:t>
            </w:r>
          </w:p>
        </w:tc>
        <w:tc>
          <w:tcPr>
            <w:tcW w:w="1564" w:type="dxa"/>
            <w:tcBorders>
              <w:top w:val="nil"/>
              <w:left w:val="nil"/>
              <w:bottom w:val="single" w:sz="4" w:space="0" w:color="BFBFBF"/>
              <w:right w:val="single" w:sz="4" w:space="0" w:color="BFBFBF"/>
            </w:tcBorders>
            <w:shd w:val="clear" w:color="auto" w:fill="auto"/>
            <w:vAlign w:val="center"/>
            <w:hideMark/>
          </w:tcPr>
          <w:p w14:paraId="7E26AF91" w14:textId="77777777" w:rsidR="00BC6B8D" w:rsidRPr="00104D36" w:rsidRDefault="00BC6B8D" w:rsidP="00104D36">
            <w:pPr>
              <w:spacing w:after="0" w:line="240" w:lineRule="auto"/>
              <w:jc w:val="center"/>
              <w:rPr>
                <w:rFonts w:ascii="Times New Roman" w:eastAsia="Times New Roman" w:hAnsi="Times New Roman" w:cs="Times New Roman"/>
                <w:sz w:val="24"/>
                <w:szCs w:val="24"/>
                <w:lang w:eastAsia="ru-RU"/>
              </w:rPr>
            </w:pPr>
            <w:r w:rsidRPr="00104D36">
              <w:rPr>
                <w:rFonts w:ascii="Times New Roman" w:eastAsia="Times New Roman" w:hAnsi="Times New Roman" w:cs="Times New Roman"/>
                <w:sz w:val="24"/>
                <w:szCs w:val="24"/>
                <w:lang w:eastAsia="ru-RU"/>
              </w:rPr>
              <w:t>1 796,530</w:t>
            </w:r>
          </w:p>
        </w:tc>
        <w:tc>
          <w:tcPr>
            <w:tcW w:w="1418" w:type="dxa"/>
            <w:tcBorders>
              <w:top w:val="nil"/>
              <w:left w:val="nil"/>
              <w:bottom w:val="single" w:sz="4" w:space="0" w:color="BFBFBF"/>
              <w:right w:val="single" w:sz="4" w:space="0" w:color="BFBFBF"/>
            </w:tcBorders>
            <w:shd w:val="clear" w:color="auto" w:fill="auto"/>
            <w:vAlign w:val="center"/>
            <w:hideMark/>
          </w:tcPr>
          <w:p w14:paraId="2D2A3AB3" w14:textId="77777777" w:rsidR="00BC6B8D" w:rsidRPr="00104D36" w:rsidRDefault="00BC6B8D" w:rsidP="00104D36">
            <w:pPr>
              <w:spacing w:after="0" w:line="240" w:lineRule="auto"/>
              <w:jc w:val="center"/>
              <w:rPr>
                <w:rFonts w:ascii="Times New Roman" w:eastAsia="Times New Roman" w:hAnsi="Times New Roman" w:cs="Times New Roman"/>
                <w:sz w:val="24"/>
                <w:szCs w:val="24"/>
                <w:lang w:eastAsia="ru-RU"/>
              </w:rPr>
            </w:pPr>
            <w:r w:rsidRPr="00104D36">
              <w:rPr>
                <w:rFonts w:ascii="Times New Roman" w:eastAsia="Times New Roman" w:hAnsi="Times New Roman" w:cs="Times New Roman"/>
                <w:sz w:val="24"/>
                <w:szCs w:val="24"/>
                <w:lang w:eastAsia="ru-RU"/>
              </w:rPr>
              <w:t>1 826,916</w:t>
            </w:r>
          </w:p>
        </w:tc>
        <w:tc>
          <w:tcPr>
            <w:tcW w:w="1417" w:type="dxa"/>
            <w:tcBorders>
              <w:top w:val="nil"/>
              <w:left w:val="nil"/>
              <w:bottom w:val="single" w:sz="4" w:space="0" w:color="BFBFBF"/>
              <w:right w:val="single" w:sz="4" w:space="0" w:color="BFBFBF"/>
            </w:tcBorders>
            <w:shd w:val="clear" w:color="auto" w:fill="auto"/>
            <w:vAlign w:val="center"/>
            <w:hideMark/>
          </w:tcPr>
          <w:p w14:paraId="481AA398" w14:textId="77777777" w:rsidR="00BC6B8D" w:rsidRPr="00104D36" w:rsidRDefault="00BC6B8D" w:rsidP="00104D36">
            <w:pPr>
              <w:spacing w:after="0" w:line="240" w:lineRule="auto"/>
              <w:jc w:val="center"/>
              <w:rPr>
                <w:rFonts w:ascii="Times New Roman" w:eastAsia="Times New Roman" w:hAnsi="Times New Roman" w:cs="Times New Roman"/>
                <w:sz w:val="24"/>
                <w:szCs w:val="24"/>
                <w:lang w:eastAsia="ru-RU"/>
              </w:rPr>
            </w:pPr>
            <w:r w:rsidRPr="00104D36">
              <w:rPr>
                <w:rFonts w:ascii="Times New Roman" w:eastAsia="Times New Roman" w:hAnsi="Times New Roman" w:cs="Times New Roman"/>
                <w:sz w:val="24"/>
                <w:szCs w:val="24"/>
                <w:lang w:eastAsia="ru-RU"/>
              </w:rPr>
              <w:t>1 857,302</w:t>
            </w:r>
          </w:p>
        </w:tc>
        <w:tc>
          <w:tcPr>
            <w:tcW w:w="1276" w:type="dxa"/>
            <w:tcBorders>
              <w:top w:val="nil"/>
              <w:left w:val="nil"/>
              <w:bottom w:val="single" w:sz="4" w:space="0" w:color="BFBFBF"/>
              <w:right w:val="single" w:sz="4" w:space="0" w:color="BFBFBF"/>
            </w:tcBorders>
            <w:shd w:val="clear" w:color="auto" w:fill="auto"/>
            <w:vAlign w:val="center"/>
            <w:hideMark/>
          </w:tcPr>
          <w:p w14:paraId="4102CB65" w14:textId="77777777" w:rsidR="00BC6B8D" w:rsidRPr="00104D36" w:rsidRDefault="00BC6B8D" w:rsidP="00104D36">
            <w:pPr>
              <w:spacing w:after="0" w:line="240" w:lineRule="auto"/>
              <w:jc w:val="center"/>
              <w:rPr>
                <w:rFonts w:ascii="Times New Roman" w:eastAsia="Times New Roman" w:hAnsi="Times New Roman" w:cs="Times New Roman"/>
                <w:sz w:val="24"/>
                <w:szCs w:val="24"/>
                <w:lang w:eastAsia="ru-RU"/>
              </w:rPr>
            </w:pPr>
            <w:r w:rsidRPr="00104D36">
              <w:rPr>
                <w:rFonts w:ascii="Times New Roman" w:eastAsia="Times New Roman" w:hAnsi="Times New Roman" w:cs="Times New Roman"/>
                <w:sz w:val="24"/>
                <w:szCs w:val="24"/>
                <w:lang w:eastAsia="ru-RU"/>
              </w:rPr>
              <w:t>1 887,688</w:t>
            </w:r>
          </w:p>
        </w:tc>
        <w:tc>
          <w:tcPr>
            <w:tcW w:w="1417" w:type="dxa"/>
            <w:tcBorders>
              <w:top w:val="nil"/>
              <w:left w:val="nil"/>
              <w:bottom w:val="single" w:sz="4" w:space="0" w:color="BFBFBF"/>
              <w:right w:val="single" w:sz="4" w:space="0" w:color="BFBFBF"/>
            </w:tcBorders>
            <w:shd w:val="clear" w:color="auto" w:fill="auto"/>
            <w:vAlign w:val="center"/>
            <w:hideMark/>
          </w:tcPr>
          <w:p w14:paraId="2341BEFB" w14:textId="77777777" w:rsidR="00BC6B8D" w:rsidRPr="00104D36" w:rsidRDefault="00BC6B8D" w:rsidP="00104D36">
            <w:pPr>
              <w:spacing w:after="0" w:line="240" w:lineRule="auto"/>
              <w:jc w:val="center"/>
              <w:rPr>
                <w:rFonts w:ascii="Times New Roman" w:eastAsia="Times New Roman" w:hAnsi="Times New Roman" w:cs="Times New Roman"/>
                <w:sz w:val="24"/>
                <w:szCs w:val="24"/>
                <w:lang w:eastAsia="ru-RU"/>
              </w:rPr>
            </w:pPr>
            <w:r w:rsidRPr="00104D36">
              <w:rPr>
                <w:rFonts w:ascii="Times New Roman" w:eastAsia="Times New Roman" w:hAnsi="Times New Roman" w:cs="Times New Roman"/>
                <w:sz w:val="24"/>
                <w:szCs w:val="24"/>
                <w:lang w:eastAsia="ru-RU"/>
              </w:rPr>
              <w:t>1 918,074</w:t>
            </w:r>
          </w:p>
        </w:tc>
        <w:tc>
          <w:tcPr>
            <w:tcW w:w="1276" w:type="dxa"/>
            <w:tcBorders>
              <w:top w:val="nil"/>
              <w:left w:val="nil"/>
              <w:bottom w:val="single" w:sz="4" w:space="0" w:color="BFBFBF"/>
              <w:right w:val="single" w:sz="4" w:space="0" w:color="BFBFBF"/>
            </w:tcBorders>
            <w:shd w:val="clear" w:color="auto" w:fill="auto"/>
            <w:vAlign w:val="center"/>
            <w:hideMark/>
          </w:tcPr>
          <w:p w14:paraId="2C485C21" w14:textId="77777777" w:rsidR="00BC6B8D" w:rsidRPr="00104D36" w:rsidRDefault="00BC6B8D" w:rsidP="00104D36">
            <w:pPr>
              <w:spacing w:after="0" w:line="240" w:lineRule="auto"/>
              <w:jc w:val="center"/>
              <w:rPr>
                <w:rFonts w:ascii="Times New Roman" w:eastAsia="Times New Roman" w:hAnsi="Times New Roman" w:cs="Times New Roman"/>
                <w:sz w:val="24"/>
                <w:szCs w:val="24"/>
                <w:lang w:eastAsia="ru-RU"/>
              </w:rPr>
            </w:pPr>
            <w:r w:rsidRPr="00104D36">
              <w:rPr>
                <w:rFonts w:ascii="Times New Roman" w:eastAsia="Times New Roman" w:hAnsi="Times New Roman" w:cs="Times New Roman"/>
                <w:sz w:val="24"/>
                <w:szCs w:val="24"/>
                <w:lang w:eastAsia="ru-RU"/>
              </w:rPr>
              <w:t>1 926,550</w:t>
            </w:r>
          </w:p>
        </w:tc>
        <w:tc>
          <w:tcPr>
            <w:tcW w:w="1417" w:type="dxa"/>
            <w:tcBorders>
              <w:top w:val="nil"/>
              <w:left w:val="nil"/>
              <w:bottom w:val="single" w:sz="4" w:space="0" w:color="BFBFBF"/>
              <w:right w:val="single" w:sz="4" w:space="0" w:color="BFBFBF"/>
            </w:tcBorders>
            <w:shd w:val="clear" w:color="auto" w:fill="auto"/>
            <w:vAlign w:val="center"/>
            <w:hideMark/>
          </w:tcPr>
          <w:p w14:paraId="6F03399F" w14:textId="77777777" w:rsidR="00BC6B8D" w:rsidRPr="00104D36" w:rsidRDefault="00BC6B8D" w:rsidP="00104D36">
            <w:pPr>
              <w:spacing w:after="0" w:line="240" w:lineRule="auto"/>
              <w:jc w:val="center"/>
              <w:rPr>
                <w:rFonts w:ascii="Times New Roman" w:eastAsia="Times New Roman" w:hAnsi="Times New Roman" w:cs="Times New Roman"/>
                <w:sz w:val="24"/>
                <w:szCs w:val="24"/>
                <w:lang w:eastAsia="ru-RU"/>
              </w:rPr>
            </w:pPr>
            <w:r w:rsidRPr="00104D36">
              <w:rPr>
                <w:rFonts w:ascii="Times New Roman" w:eastAsia="Times New Roman" w:hAnsi="Times New Roman" w:cs="Times New Roman"/>
                <w:sz w:val="24"/>
                <w:szCs w:val="24"/>
                <w:lang w:eastAsia="ru-RU"/>
              </w:rPr>
              <w:t>1 935,027</w:t>
            </w:r>
          </w:p>
        </w:tc>
        <w:tc>
          <w:tcPr>
            <w:tcW w:w="1418" w:type="dxa"/>
            <w:tcBorders>
              <w:top w:val="nil"/>
              <w:left w:val="nil"/>
              <w:bottom w:val="single" w:sz="4" w:space="0" w:color="BFBFBF"/>
              <w:right w:val="single" w:sz="4" w:space="0" w:color="BFBFBF"/>
            </w:tcBorders>
            <w:shd w:val="clear" w:color="auto" w:fill="auto"/>
            <w:vAlign w:val="center"/>
            <w:hideMark/>
          </w:tcPr>
          <w:p w14:paraId="69C68E95" w14:textId="77777777" w:rsidR="00BC6B8D" w:rsidRPr="00104D36" w:rsidRDefault="00BC6B8D" w:rsidP="00104D36">
            <w:pPr>
              <w:spacing w:after="0" w:line="240" w:lineRule="auto"/>
              <w:jc w:val="center"/>
              <w:rPr>
                <w:rFonts w:ascii="Times New Roman" w:eastAsia="Times New Roman" w:hAnsi="Times New Roman" w:cs="Times New Roman"/>
                <w:sz w:val="24"/>
                <w:szCs w:val="24"/>
                <w:lang w:eastAsia="ru-RU"/>
              </w:rPr>
            </w:pPr>
            <w:r w:rsidRPr="00104D36">
              <w:rPr>
                <w:rFonts w:ascii="Times New Roman" w:eastAsia="Times New Roman" w:hAnsi="Times New Roman" w:cs="Times New Roman"/>
                <w:sz w:val="24"/>
                <w:szCs w:val="24"/>
                <w:lang w:eastAsia="ru-RU"/>
              </w:rPr>
              <w:t>1 943,503</w:t>
            </w:r>
          </w:p>
        </w:tc>
        <w:tc>
          <w:tcPr>
            <w:tcW w:w="1276" w:type="dxa"/>
            <w:tcBorders>
              <w:top w:val="nil"/>
              <w:left w:val="nil"/>
              <w:bottom w:val="single" w:sz="4" w:space="0" w:color="BFBFBF"/>
              <w:right w:val="single" w:sz="4" w:space="0" w:color="BFBFBF"/>
            </w:tcBorders>
            <w:shd w:val="clear" w:color="auto" w:fill="auto"/>
            <w:vAlign w:val="center"/>
            <w:hideMark/>
          </w:tcPr>
          <w:p w14:paraId="0158D3DB" w14:textId="77777777" w:rsidR="00BC6B8D" w:rsidRPr="00104D36" w:rsidRDefault="00BC6B8D" w:rsidP="00104D36">
            <w:pPr>
              <w:spacing w:after="0" w:line="240" w:lineRule="auto"/>
              <w:jc w:val="center"/>
              <w:rPr>
                <w:rFonts w:ascii="Times New Roman" w:eastAsia="Times New Roman" w:hAnsi="Times New Roman" w:cs="Times New Roman"/>
                <w:sz w:val="24"/>
                <w:szCs w:val="24"/>
                <w:lang w:eastAsia="ru-RU"/>
              </w:rPr>
            </w:pPr>
            <w:r w:rsidRPr="00104D36">
              <w:rPr>
                <w:rFonts w:ascii="Times New Roman" w:eastAsia="Times New Roman" w:hAnsi="Times New Roman" w:cs="Times New Roman"/>
                <w:sz w:val="24"/>
                <w:szCs w:val="24"/>
                <w:lang w:eastAsia="ru-RU"/>
              </w:rPr>
              <w:t>1 951,980</w:t>
            </w:r>
          </w:p>
        </w:tc>
        <w:tc>
          <w:tcPr>
            <w:tcW w:w="1559" w:type="dxa"/>
            <w:tcBorders>
              <w:top w:val="nil"/>
              <w:left w:val="nil"/>
              <w:bottom w:val="single" w:sz="4" w:space="0" w:color="BFBFBF"/>
              <w:right w:val="single" w:sz="4" w:space="0" w:color="BFBFBF"/>
            </w:tcBorders>
            <w:shd w:val="clear" w:color="auto" w:fill="auto"/>
            <w:vAlign w:val="center"/>
            <w:hideMark/>
          </w:tcPr>
          <w:p w14:paraId="47C43759" w14:textId="77777777" w:rsidR="00BC6B8D" w:rsidRPr="00104D36" w:rsidRDefault="00BC6B8D" w:rsidP="00104D36">
            <w:pPr>
              <w:spacing w:after="0" w:line="240" w:lineRule="auto"/>
              <w:jc w:val="center"/>
              <w:rPr>
                <w:rFonts w:ascii="Times New Roman" w:eastAsia="Times New Roman" w:hAnsi="Times New Roman" w:cs="Times New Roman"/>
                <w:sz w:val="24"/>
                <w:szCs w:val="24"/>
                <w:lang w:eastAsia="ru-RU"/>
              </w:rPr>
            </w:pPr>
            <w:r w:rsidRPr="00104D36">
              <w:rPr>
                <w:rFonts w:ascii="Times New Roman" w:eastAsia="Times New Roman" w:hAnsi="Times New Roman" w:cs="Times New Roman"/>
                <w:sz w:val="24"/>
                <w:szCs w:val="24"/>
                <w:lang w:eastAsia="ru-RU"/>
              </w:rPr>
              <w:t>1 960,456</w:t>
            </w:r>
          </w:p>
        </w:tc>
      </w:tr>
      <w:tr w:rsidR="00BC6B8D" w:rsidRPr="00104D36" w14:paraId="3B4EE700" w14:textId="77777777" w:rsidTr="00BC6B8D">
        <w:trPr>
          <w:trHeight w:val="20"/>
        </w:trPr>
        <w:tc>
          <w:tcPr>
            <w:tcW w:w="6799" w:type="dxa"/>
            <w:tcBorders>
              <w:top w:val="nil"/>
              <w:left w:val="single" w:sz="4" w:space="0" w:color="BFBFBF"/>
              <w:bottom w:val="single" w:sz="4" w:space="0" w:color="BFBFBF"/>
              <w:right w:val="single" w:sz="4" w:space="0" w:color="BFBFBF"/>
            </w:tcBorders>
            <w:shd w:val="clear" w:color="000000" w:fill="F2F2F2"/>
            <w:vAlign w:val="center"/>
            <w:hideMark/>
          </w:tcPr>
          <w:p w14:paraId="169D45E6" w14:textId="77777777" w:rsidR="00BC6B8D" w:rsidRPr="00104D36" w:rsidRDefault="00BC6B8D" w:rsidP="00104D36">
            <w:pPr>
              <w:spacing w:after="0" w:line="240" w:lineRule="auto"/>
              <w:rPr>
                <w:rFonts w:ascii="Times New Roman" w:eastAsia="Times New Roman" w:hAnsi="Times New Roman" w:cs="Times New Roman"/>
                <w:sz w:val="24"/>
                <w:szCs w:val="24"/>
                <w:lang w:eastAsia="ru-RU"/>
              </w:rPr>
            </w:pPr>
            <w:r w:rsidRPr="00104D36">
              <w:rPr>
                <w:rFonts w:ascii="Times New Roman" w:eastAsia="Times New Roman" w:hAnsi="Times New Roman" w:cs="Times New Roman"/>
                <w:sz w:val="24"/>
                <w:szCs w:val="24"/>
                <w:lang w:eastAsia="ru-RU"/>
              </w:rPr>
              <w:t xml:space="preserve">Масса твердых коммунальных отходов, направленных </w:t>
            </w:r>
            <w:r>
              <w:rPr>
                <w:rFonts w:ascii="Times New Roman" w:eastAsia="Times New Roman" w:hAnsi="Times New Roman" w:cs="Times New Roman"/>
                <w:sz w:val="24"/>
                <w:szCs w:val="24"/>
                <w:lang w:eastAsia="ru-RU"/>
              </w:rPr>
              <w:br/>
            </w:r>
            <w:r w:rsidRPr="00104D36">
              <w:rPr>
                <w:rFonts w:ascii="Times New Roman" w:eastAsia="Times New Roman" w:hAnsi="Times New Roman" w:cs="Times New Roman"/>
                <w:sz w:val="24"/>
                <w:szCs w:val="24"/>
                <w:lang w:eastAsia="ru-RU"/>
              </w:rPr>
              <w:t>на обработку в течение года, тыс. тонн</w:t>
            </w:r>
          </w:p>
        </w:tc>
        <w:tc>
          <w:tcPr>
            <w:tcW w:w="1564" w:type="dxa"/>
            <w:tcBorders>
              <w:top w:val="nil"/>
              <w:left w:val="nil"/>
              <w:bottom w:val="single" w:sz="4" w:space="0" w:color="BFBFBF"/>
              <w:right w:val="single" w:sz="4" w:space="0" w:color="BFBFBF"/>
            </w:tcBorders>
            <w:shd w:val="clear" w:color="auto" w:fill="auto"/>
            <w:vAlign w:val="center"/>
            <w:hideMark/>
          </w:tcPr>
          <w:p w14:paraId="2A8F3A9C" w14:textId="77777777" w:rsidR="00BC6B8D" w:rsidRPr="00104D36" w:rsidRDefault="00BC6B8D" w:rsidP="00104D36">
            <w:pPr>
              <w:spacing w:after="0" w:line="240" w:lineRule="auto"/>
              <w:jc w:val="center"/>
              <w:rPr>
                <w:rFonts w:ascii="Times New Roman" w:eastAsia="Times New Roman" w:hAnsi="Times New Roman" w:cs="Times New Roman"/>
                <w:sz w:val="24"/>
                <w:szCs w:val="24"/>
                <w:lang w:eastAsia="ru-RU"/>
              </w:rPr>
            </w:pPr>
            <w:r w:rsidRPr="00104D36">
              <w:rPr>
                <w:rFonts w:ascii="Times New Roman" w:eastAsia="Times New Roman" w:hAnsi="Times New Roman" w:cs="Times New Roman"/>
                <w:sz w:val="24"/>
                <w:szCs w:val="24"/>
                <w:lang w:eastAsia="ru-RU"/>
              </w:rPr>
              <w:t>1 726,384</w:t>
            </w:r>
          </w:p>
        </w:tc>
        <w:tc>
          <w:tcPr>
            <w:tcW w:w="1418" w:type="dxa"/>
            <w:tcBorders>
              <w:top w:val="nil"/>
              <w:left w:val="nil"/>
              <w:bottom w:val="single" w:sz="4" w:space="0" w:color="BFBFBF"/>
              <w:right w:val="single" w:sz="4" w:space="0" w:color="BFBFBF"/>
            </w:tcBorders>
            <w:shd w:val="clear" w:color="auto" w:fill="auto"/>
            <w:vAlign w:val="center"/>
            <w:hideMark/>
          </w:tcPr>
          <w:p w14:paraId="53C83309" w14:textId="77777777" w:rsidR="00BC6B8D" w:rsidRPr="00104D36" w:rsidRDefault="00BC6B8D" w:rsidP="00104D36">
            <w:pPr>
              <w:spacing w:after="0" w:line="240" w:lineRule="auto"/>
              <w:jc w:val="center"/>
              <w:rPr>
                <w:rFonts w:ascii="Times New Roman" w:eastAsia="Times New Roman" w:hAnsi="Times New Roman" w:cs="Times New Roman"/>
                <w:sz w:val="24"/>
                <w:szCs w:val="24"/>
                <w:lang w:eastAsia="ru-RU"/>
              </w:rPr>
            </w:pPr>
            <w:r w:rsidRPr="00104D36">
              <w:rPr>
                <w:rFonts w:ascii="Times New Roman" w:eastAsia="Times New Roman" w:hAnsi="Times New Roman" w:cs="Times New Roman"/>
                <w:sz w:val="24"/>
                <w:szCs w:val="24"/>
                <w:lang w:eastAsia="ru-RU"/>
              </w:rPr>
              <w:t>1 826,916</w:t>
            </w:r>
          </w:p>
        </w:tc>
        <w:tc>
          <w:tcPr>
            <w:tcW w:w="1417" w:type="dxa"/>
            <w:tcBorders>
              <w:top w:val="nil"/>
              <w:left w:val="nil"/>
              <w:bottom w:val="single" w:sz="4" w:space="0" w:color="BFBFBF"/>
              <w:right w:val="single" w:sz="4" w:space="0" w:color="BFBFBF"/>
            </w:tcBorders>
            <w:shd w:val="clear" w:color="auto" w:fill="auto"/>
            <w:vAlign w:val="center"/>
            <w:hideMark/>
          </w:tcPr>
          <w:p w14:paraId="425ABB3C" w14:textId="77777777" w:rsidR="00BC6B8D" w:rsidRPr="00104D36" w:rsidRDefault="00BC6B8D" w:rsidP="00104D36">
            <w:pPr>
              <w:spacing w:after="0" w:line="240" w:lineRule="auto"/>
              <w:jc w:val="center"/>
              <w:rPr>
                <w:rFonts w:ascii="Times New Roman" w:eastAsia="Times New Roman" w:hAnsi="Times New Roman" w:cs="Times New Roman"/>
                <w:sz w:val="24"/>
                <w:szCs w:val="24"/>
                <w:lang w:eastAsia="ru-RU"/>
              </w:rPr>
            </w:pPr>
            <w:r w:rsidRPr="00104D36">
              <w:rPr>
                <w:rFonts w:ascii="Times New Roman" w:eastAsia="Times New Roman" w:hAnsi="Times New Roman" w:cs="Times New Roman"/>
                <w:sz w:val="24"/>
                <w:szCs w:val="24"/>
                <w:lang w:eastAsia="ru-RU"/>
              </w:rPr>
              <w:t>1 857,302</w:t>
            </w:r>
          </w:p>
        </w:tc>
        <w:tc>
          <w:tcPr>
            <w:tcW w:w="1276" w:type="dxa"/>
            <w:tcBorders>
              <w:top w:val="nil"/>
              <w:left w:val="nil"/>
              <w:bottom w:val="single" w:sz="4" w:space="0" w:color="BFBFBF"/>
              <w:right w:val="single" w:sz="4" w:space="0" w:color="BFBFBF"/>
            </w:tcBorders>
            <w:shd w:val="clear" w:color="auto" w:fill="auto"/>
            <w:vAlign w:val="center"/>
            <w:hideMark/>
          </w:tcPr>
          <w:p w14:paraId="2DCDB3E8" w14:textId="77777777" w:rsidR="00BC6B8D" w:rsidRPr="00104D36" w:rsidRDefault="00BC6B8D" w:rsidP="00104D36">
            <w:pPr>
              <w:spacing w:after="0" w:line="240" w:lineRule="auto"/>
              <w:jc w:val="center"/>
              <w:rPr>
                <w:rFonts w:ascii="Times New Roman" w:eastAsia="Times New Roman" w:hAnsi="Times New Roman" w:cs="Times New Roman"/>
                <w:sz w:val="24"/>
                <w:szCs w:val="24"/>
                <w:lang w:eastAsia="ru-RU"/>
              </w:rPr>
            </w:pPr>
            <w:r w:rsidRPr="00104D36">
              <w:rPr>
                <w:rFonts w:ascii="Times New Roman" w:eastAsia="Times New Roman" w:hAnsi="Times New Roman" w:cs="Times New Roman"/>
                <w:sz w:val="24"/>
                <w:szCs w:val="24"/>
                <w:lang w:eastAsia="ru-RU"/>
              </w:rPr>
              <w:t>1 887,688</w:t>
            </w:r>
          </w:p>
        </w:tc>
        <w:tc>
          <w:tcPr>
            <w:tcW w:w="1417" w:type="dxa"/>
            <w:tcBorders>
              <w:top w:val="nil"/>
              <w:left w:val="nil"/>
              <w:bottom w:val="single" w:sz="4" w:space="0" w:color="BFBFBF"/>
              <w:right w:val="single" w:sz="4" w:space="0" w:color="BFBFBF"/>
            </w:tcBorders>
            <w:shd w:val="clear" w:color="auto" w:fill="auto"/>
            <w:vAlign w:val="center"/>
            <w:hideMark/>
          </w:tcPr>
          <w:p w14:paraId="477B8D38" w14:textId="77777777" w:rsidR="00BC6B8D" w:rsidRPr="00104D36" w:rsidRDefault="00BC6B8D" w:rsidP="00104D36">
            <w:pPr>
              <w:spacing w:after="0" w:line="240" w:lineRule="auto"/>
              <w:jc w:val="center"/>
              <w:rPr>
                <w:rFonts w:ascii="Times New Roman" w:eastAsia="Times New Roman" w:hAnsi="Times New Roman" w:cs="Times New Roman"/>
                <w:sz w:val="24"/>
                <w:szCs w:val="24"/>
                <w:lang w:eastAsia="ru-RU"/>
              </w:rPr>
            </w:pPr>
            <w:r w:rsidRPr="00104D36">
              <w:rPr>
                <w:rFonts w:ascii="Times New Roman" w:eastAsia="Times New Roman" w:hAnsi="Times New Roman" w:cs="Times New Roman"/>
                <w:sz w:val="24"/>
                <w:szCs w:val="24"/>
                <w:lang w:eastAsia="ru-RU"/>
              </w:rPr>
              <w:t>1 918,074</w:t>
            </w:r>
          </w:p>
        </w:tc>
        <w:tc>
          <w:tcPr>
            <w:tcW w:w="1276" w:type="dxa"/>
            <w:tcBorders>
              <w:top w:val="nil"/>
              <w:left w:val="nil"/>
              <w:bottom w:val="single" w:sz="4" w:space="0" w:color="BFBFBF"/>
              <w:right w:val="single" w:sz="4" w:space="0" w:color="BFBFBF"/>
            </w:tcBorders>
            <w:shd w:val="clear" w:color="auto" w:fill="auto"/>
            <w:vAlign w:val="center"/>
            <w:hideMark/>
          </w:tcPr>
          <w:p w14:paraId="69E57130" w14:textId="77777777" w:rsidR="00BC6B8D" w:rsidRPr="00104D36" w:rsidRDefault="00BC6B8D" w:rsidP="00104D36">
            <w:pPr>
              <w:spacing w:after="0" w:line="240" w:lineRule="auto"/>
              <w:jc w:val="center"/>
              <w:rPr>
                <w:rFonts w:ascii="Times New Roman" w:eastAsia="Times New Roman" w:hAnsi="Times New Roman" w:cs="Times New Roman"/>
                <w:sz w:val="24"/>
                <w:szCs w:val="24"/>
                <w:lang w:eastAsia="ru-RU"/>
              </w:rPr>
            </w:pPr>
            <w:r w:rsidRPr="00104D36">
              <w:rPr>
                <w:rFonts w:ascii="Times New Roman" w:eastAsia="Times New Roman" w:hAnsi="Times New Roman" w:cs="Times New Roman"/>
                <w:sz w:val="24"/>
                <w:szCs w:val="24"/>
                <w:lang w:eastAsia="ru-RU"/>
              </w:rPr>
              <w:t>1 926,550</w:t>
            </w:r>
          </w:p>
        </w:tc>
        <w:tc>
          <w:tcPr>
            <w:tcW w:w="1417" w:type="dxa"/>
            <w:tcBorders>
              <w:top w:val="nil"/>
              <w:left w:val="nil"/>
              <w:bottom w:val="single" w:sz="4" w:space="0" w:color="BFBFBF"/>
              <w:right w:val="single" w:sz="4" w:space="0" w:color="BFBFBF"/>
            </w:tcBorders>
            <w:shd w:val="clear" w:color="auto" w:fill="auto"/>
            <w:vAlign w:val="center"/>
            <w:hideMark/>
          </w:tcPr>
          <w:p w14:paraId="22342218" w14:textId="77777777" w:rsidR="00BC6B8D" w:rsidRPr="00104D36" w:rsidRDefault="00BC6B8D" w:rsidP="00104D36">
            <w:pPr>
              <w:spacing w:after="0" w:line="240" w:lineRule="auto"/>
              <w:jc w:val="center"/>
              <w:rPr>
                <w:rFonts w:ascii="Times New Roman" w:eastAsia="Times New Roman" w:hAnsi="Times New Roman" w:cs="Times New Roman"/>
                <w:sz w:val="24"/>
                <w:szCs w:val="24"/>
                <w:lang w:eastAsia="ru-RU"/>
              </w:rPr>
            </w:pPr>
            <w:r w:rsidRPr="00104D36">
              <w:rPr>
                <w:rFonts w:ascii="Times New Roman" w:eastAsia="Times New Roman" w:hAnsi="Times New Roman" w:cs="Times New Roman"/>
                <w:sz w:val="24"/>
                <w:szCs w:val="24"/>
                <w:lang w:eastAsia="ru-RU"/>
              </w:rPr>
              <w:t>1 935,027</w:t>
            </w:r>
          </w:p>
        </w:tc>
        <w:tc>
          <w:tcPr>
            <w:tcW w:w="1418" w:type="dxa"/>
            <w:tcBorders>
              <w:top w:val="nil"/>
              <w:left w:val="nil"/>
              <w:bottom w:val="single" w:sz="4" w:space="0" w:color="BFBFBF"/>
              <w:right w:val="single" w:sz="4" w:space="0" w:color="BFBFBF"/>
            </w:tcBorders>
            <w:shd w:val="clear" w:color="auto" w:fill="auto"/>
            <w:vAlign w:val="center"/>
            <w:hideMark/>
          </w:tcPr>
          <w:p w14:paraId="450CBC86" w14:textId="77777777" w:rsidR="00BC6B8D" w:rsidRPr="00104D36" w:rsidRDefault="00BC6B8D" w:rsidP="00104D36">
            <w:pPr>
              <w:spacing w:after="0" w:line="240" w:lineRule="auto"/>
              <w:jc w:val="center"/>
              <w:rPr>
                <w:rFonts w:ascii="Times New Roman" w:eastAsia="Times New Roman" w:hAnsi="Times New Roman" w:cs="Times New Roman"/>
                <w:sz w:val="24"/>
                <w:szCs w:val="24"/>
                <w:lang w:eastAsia="ru-RU"/>
              </w:rPr>
            </w:pPr>
            <w:r w:rsidRPr="00104D36">
              <w:rPr>
                <w:rFonts w:ascii="Times New Roman" w:eastAsia="Times New Roman" w:hAnsi="Times New Roman" w:cs="Times New Roman"/>
                <w:sz w:val="24"/>
                <w:szCs w:val="24"/>
                <w:lang w:eastAsia="ru-RU"/>
              </w:rPr>
              <w:t>1 943,503</w:t>
            </w:r>
          </w:p>
        </w:tc>
        <w:tc>
          <w:tcPr>
            <w:tcW w:w="1276" w:type="dxa"/>
            <w:tcBorders>
              <w:top w:val="nil"/>
              <w:left w:val="nil"/>
              <w:bottom w:val="single" w:sz="4" w:space="0" w:color="BFBFBF"/>
              <w:right w:val="single" w:sz="4" w:space="0" w:color="BFBFBF"/>
            </w:tcBorders>
            <w:shd w:val="clear" w:color="auto" w:fill="auto"/>
            <w:vAlign w:val="center"/>
            <w:hideMark/>
          </w:tcPr>
          <w:p w14:paraId="14A9374D" w14:textId="77777777" w:rsidR="00BC6B8D" w:rsidRPr="00104D36" w:rsidRDefault="00BC6B8D" w:rsidP="00104D36">
            <w:pPr>
              <w:spacing w:after="0" w:line="240" w:lineRule="auto"/>
              <w:jc w:val="center"/>
              <w:rPr>
                <w:rFonts w:ascii="Times New Roman" w:eastAsia="Times New Roman" w:hAnsi="Times New Roman" w:cs="Times New Roman"/>
                <w:sz w:val="24"/>
                <w:szCs w:val="24"/>
                <w:lang w:eastAsia="ru-RU"/>
              </w:rPr>
            </w:pPr>
            <w:r w:rsidRPr="00104D36">
              <w:rPr>
                <w:rFonts w:ascii="Times New Roman" w:eastAsia="Times New Roman" w:hAnsi="Times New Roman" w:cs="Times New Roman"/>
                <w:sz w:val="24"/>
                <w:szCs w:val="24"/>
                <w:lang w:eastAsia="ru-RU"/>
              </w:rPr>
              <w:t>1 951,980</w:t>
            </w:r>
          </w:p>
        </w:tc>
        <w:tc>
          <w:tcPr>
            <w:tcW w:w="1559" w:type="dxa"/>
            <w:tcBorders>
              <w:top w:val="nil"/>
              <w:left w:val="nil"/>
              <w:bottom w:val="single" w:sz="4" w:space="0" w:color="BFBFBF"/>
              <w:right w:val="single" w:sz="4" w:space="0" w:color="BFBFBF"/>
            </w:tcBorders>
            <w:shd w:val="clear" w:color="auto" w:fill="auto"/>
            <w:vAlign w:val="center"/>
            <w:hideMark/>
          </w:tcPr>
          <w:p w14:paraId="3ABB378D" w14:textId="77777777" w:rsidR="00BC6B8D" w:rsidRPr="00104D36" w:rsidRDefault="00BC6B8D" w:rsidP="00104D36">
            <w:pPr>
              <w:spacing w:after="0" w:line="240" w:lineRule="auto"/>
              <w:jc w:val="center"/>
              <w:rPr>
                <w:rFonts w:ascii="Times New Roman" w:eastAsia="Times New Roman" w:hAnsi="Times New Roman" w:cs="Times New Roman"/>
                <w:sz w:val="24"/>
                <w:szCs w:val="24"/>
                <w:lang w:eastAsia="ru-RU"/>
              </w:rPr>
            </w:pPr>
            <w:r w:rsidRPr="00104D36">
              <w:rPr>
                <w:rFonts w:ascii="Times New Roman" w:eastAsia="Times New Roman" w:hAnsi="Times New Roman" w:cs="Times New Roman"/>
                <w:sz w:val="24"/>
                <w:szCs w:val="24"/>
                <w:lang w:eastAsia="ru-RU"/>
              </w:rPr>
              <w:t>1 960,456</w:t>
            </w:r>
          </w:p>
        </w:tc>
      </w:tr>
      <w:tr w:rsidR="00BC6B8D" w:rsidRPr="00104D36" w14:paraId="04631614" w14:textId="77777777" w:rsidTr="00BC6B8D">
        <w:trPr>
          <w:trHeight w:val="20"/>
        </w:trPr>
        <w:tc>
          <w:tcPr>
            <w:tcW w:w="6799" w:type="dxa"/>
            <w:tcBorders>
              <w:top w:val="nil"/>
              <w:left w:val="single" w:sz="4" w:space="0" w:color="BFBFBF"/>
              <w:bottom w:val="single" w:sz="4" w:space="0" w:color="BFBFBF"/>
              <w:right w:val="single" w:sz="4" w:space="0" w:color="BFBFBF"/>
            </w:tcBorders>
            <w:shd w:val="clear" w:color="000000" w:fill="F2F2F2"/>
            <w:vAlign w:val="center"/>
            <w:hideMark/>
          </w:tcPr>
          <w:p w14:paraId="5D00CF7A" w14:textId="77777777" w:rsidR="00BC6B8D" w:rsidRPr="00104D36" w:rsidRDefault="00BC6B8D" w:rsidP="00104D36">
            <w:pPr>
              <w:spacing w:after="0" w:line="240" w:lineRule="auto"/>
              <w:rPr>
                <w:rFonts w:ascii="Times New Roman" w:eastAsia="Times New Roman" w:hAnsi="Times New Roman" w:cs="Times New Roman"/>
                <w:sz w:val="24"/>
                <w:szCs w:val="24"/>
                <w:lang w:eastAsia="ru-RU"/>
              </w:rPr>
            </w:pPr>
            <w:r w:rsidRPr="00104D36">
              <w:rPr>
                <w:rFonts w:ascii="Times New Roman" w:eastAsia="Times New Roman" w:hAnsi="Times New Roman" w:cs="Times New Roman"/>
                <w:sz w:val="24"/>
                <w:szCs w:val="24"/>
                <w:lang w:eastAsia="ru-RU"/>
              </w:rPr>
              <w:t xml:space="preserve">Масса твердых коммунальных отходов и отходов производства и потребления после обработки твердых коммунальных отходов, направленных на утилизацию, в том числе масса твердых коммунальных отходов и отходов производства </w:t>
            </w:r>
            <w:r>
              <w:rPr>
                <w:rFonts w:ascii="Times New Roman" w:eastAsia="Times New Roman" w:hAnsi="Times New Roman" w:cs="Times New Roman"/>
                <w:sz w:val="24"/>
                <w:szCs w:val="24"/>
                <w:lang w:eastAsia="ru-RU"/>
              </w:rPr>
              <w:br/>
            </w:r>
            <w:r w:rsidRPr="00104D36">
              <w:rPr>
                <w:rFonts w:ascii="Times New Roman" w:eastAsia="Times New Roman" w:hAnsi="Times New Roman" w:cs="Times New Roman"/>
                <w:sz w:val="24"/>
                <w:szCs w:val="24"/>
                <w:lang w:eastAsia="ru-RU"/>
              </w:rPr>
              <w:t>и потребления после обработки твердых коммунальных отходов, направленных на энергетическую утилизацию, утилизацию твердых коммунальных отходов путем производства из их органической части искусственных грунтов в течение года, тыс. тонн</w:t>
            </w:r>
          </w:p>
        </w:tc>
        <w:tc>
          <w:tcPr>
            <w:tcW w:w="1564" w:type="dxa"/>
            <w:tcBorders>
              <w:top w:val="nil"/>
              <w:left w:val="nil"/>
              <w:bottom w:val="single" w:sz="4" w:space="0" w:color="BFBFBF"/>
              <w:right w:val="single" w:sz="4" w:space="0" w:color="BFBFBF"/>
            </w:tcBorders>
            <w:shd w:val="clear" w:color="auto" w:fill="auto"/>
            <w:vAlign w:val="center"/>
            <w:hideMark/>
          </w:tcPr>
          <w:p w14:paraId="03246B6B" w14:textId="77777777" w:rsidR="00BC6B8D" w:rsidRPr="00104D36" w:rsidRDefault="00BC6B8D" w:rsidP="00104D36">
            <w:pPr>
              <w:spacing w:after="0" w:line="240" w:lineRule="auto"/>
              <w:jc w:val="center"/>
              <w:rPr>
                <w:rFonts w:ascii="Times New Roman" w:eastAsia="Times New Roman" w:hAnsi="Times New Roman" w:cs="Times New Roman"/>
                <w:sz w:val="24"/>
                <w:szCs w:val="24"/>
                <w:lang w:eastAsia="ru-RU"/>
              </w:rPr>
            </w:pPr>
            <w:r w:rsidRPr="00104D36">
              <w:rPr>
                <w:rFonts w:ascii="Times New Roman" w:eastAsia="Times New Roman" w:hAnsi="Times New Roman" w:cs="Times New Roman"/>
                <w:sz w:val="24"/>
                <w:szCs w:val="24"/>
                <w:lang w:eastAsia="ru-RU"/>
              </w:rPr>
              <w:t>539,937</w:t>
            </w:r>
          </w:p>
        </w:tc>
        <w:tc>
          <w:tcPr>
            <w:tcW w:w="1418" w:type="dxa"/>
            <w:tcBorders>
              <w:top w:val="nil"/>
              <w:left w:val="nil"/>
              <w:bottom w:val="single" w:sz="4" w:space="0" w:color="BFBFBF"/>
              <w:right w:val="single" w:sz="4" w:space="0" w:color="BFBFBF"/>
            </w:tcBorders>
            <w:shd w:val="clear" w:color="auto" w:fill="auto"/>
            <w:vAlign w:val="center"/>
            <w:hideMark/>
          </w:tcPr>
          <w:p w14:paraId="27399129" w14:textId="77777777" w:rsidR="00BC6B8D" w:rsidRPr="00104D36" w:rsidRDefault="00BC6B8D" w:rsidP="00104D36">
            <w:pPr>
              <w:spacing w:after="0" w:line="240" w:lineRule="auto"/>
              <w:jc w:val="center"/>
              <w:rPr>
                <w:rFonts w:ascii="Times New Roman" w:eastAsia="Times New Roman" w:hAnsi="Times New Roman" w:cs="Times New Roman"/>
                <w:sz w:val="24"/>
                <w:szCs w:val="24"/>
                <w:lang w:eastAsia="ru-RU"/>
              </w:rPr>
            </w:pPr>
            <w:r w:rsidRPr="00104D36">
              <w:rPr>
                <w:rFonts w:ascii="Times New Roman" w:eastAsia="Times New Roman" w:hAnsi="Times New Roman" w:cs="Times New Roman"/>
                <w:sz w:val="24"/>
                <w:szCs w:val="24"/>
                <w:lang w:eastAsia="ru-RU"/>
              </w:rPr>
              <w:t>760,492</w:t>
            </w:r>
          </w:p>
        </w:tc>
        <w:tc>
          <w:tcPr>
            <w:tcW w:w="1417" w:type="dxa"/>
            <w:tcBorders>
              <w:top w:val="nil"/>
              <w:left w:val="nil"/>
              <w:bottom w:val="single" w:sz="4" w:space="0" w:color="BFBFBF"/>
              <w:right w:val="single" w:sz="4" w:space="0" w:color="BFBFBF"/>
            </w:tcBorders>
            <w:shd w:val="clear" w:color="auto" w:fill="auto"/>
            <w:vAlign w:val="center"/>
            <w:hideMark/>
          </w:tcPr>
          <w:p w14:paraId="66828898" w14:textId="77777777" w:rsidR="00BC6B8D" w:rsidRPr="00104D36" w:rsidRDefault="00BC6B8D" w:rsidP="00104D36">
            <w:pPr>
              <w:spacing w:after="0" w:line="240" w:lineRule="auto"/>
              <w:jc w:val="center"/>
              <w:rPr>
                <w:rFonts w:ascii="Times New Roman" w:eastAsia="Times New Roman" w:hAnsi="Times New Roman" w:cs="Times New Roman"/>
                <w:sz w:val="24"/>
                <w:szCs w:val="24"/>
                <w:lang w:eastAsia="ru-RU"/>
              </w:rPr>
            </w:pPr>
            <w:r w:rsidRPr="00104D36">
              <w:rPr>
                <w:rFonts w:ascii="Times New Roman" w:eastAsia="Times New Roman" w:hAnsi="Times New Roman" w:cs="Times New Roman"/>
                <w:sz w:val="24"/>
                <w:szCs w:val="24"/>
                <w:lang w:eastAsia="ru-RU"/>
              </w:rPr>
              <w:t>1 204,486</w:t>
            </w:r>
          </w:p>
        </w:tc>
        <w:tc>
          <w:tcPr>
            <w:tcW w:w="1276" w:type="dxa"/>
            <w:tcBorders>
              <w:top w:val="nil"/>
              <w:left w:val="nil"/>
              <w:bottom w:val="single" w:sz="4" w:space="0" w:color="BFBFBF"/>
              <w:right w:val="single" w:sz="4" w:space="0" w:color="BFBFBF"/>
            </w:tcBorders>
            <w:shd w:val="clear" w:color="auto" w:fill="auto"/>
            <w:vAlign w:val="center"/>
            <w:hideMark/>
          </w:tcPr>
          <w:p w14:paraId="38BF10A0" w14:textId="77777777" w:rsidR="00BC6B8D" w:rsidRPr="00104D36" w:rsidRDefault="00BC6B8D" w:rsidP="00104D36">
            <w:pPr>
              <w:spacing w:after="0" w:line="240" w:lineRule="auto"/>
              <w:jc w:val="center"/>
              <w:rPr>
                <w:rFonts w:ascii="Times New Roman" w:eastAsia="Times New Roman" w:hAnsi="Times New Roman" w:cs="Times New Roman"/>
                <w:sz w:val="24"/>
                <w:szCs w:val="24"/>
                <w:lang w:eastAsia="ru-RU"/>
              </w:rPr>
            </w:pPr>
            <w:r w:rsidRPr="00104D36">
              <w:rPr>
                <w:rFonts w:ascii="Times New Roman" w:eastAsia="Times New Roman" w:hAnsi="Times New Roman" w:cs="Times New Roman"/>
                <w:sz w:val="24"/>
                <w:szCs w:val="24"/>
                <w:lang w:eastAsia="ru-RU"/>
              </w:rPr>
              <w:t>1 224,237</w:t>
            </w:r>
          </w:p>
        </w:tc>
        <w:tc>
          <w:tcPr>
            <w:tcW w:w="1417" w:type="dxa"/>
            <w:tcBorders>
              <w:top w:val="nil"/>
              <w:left w:val="nil"/>
              <w:bottom w:val="single" w:sz="4" w:space="0" w:color="BFBFBF"/>
              <w:right w:val="single" w:sz="4" w:space="0" w:color="BFBFBF"/>
            </w:tcBorders>
            <w:shd w:val="clear" w:color="auto" w:fill="auto"/>
            <w:vAlign w:val="center"/>
            <w:hideMark/>
          </w:tcPr>
          <w:p w14:paraId="14EDA910" w14:textId="77777777" w:rsidR="00BC6B8D" w:rsidRPr="00104D36" w:rsidRDefault="00BC6B8D" w:rsidP="00104D36">
            <w:pPr>
              <w:spacing w:after="0" w:line="240" w:lineRule="auto"/>
              <w:jc w:val="center"/>
              <w:rPr>
                <w:rFonts w:ascii="Times New Roman" w:eastAsia="Times New Roman" w:hAnsi="Times New Roman" w:cs="Times New Roman"/>
                <w:sz w:val="24"/>
                <w:szCs w:val="24"/>
                <w:lang w:eastAsia="ru-RU"/>
              </w:rPr>
            </w:pPr>
            <w:r w:rsidRPr="00104D36">
              <w:rPr>
                <w:rFonts w:ascii="Times New Roman" w:eastAsia="Times New Roman" w:hAnsi="Times New Roman" w:cs="Times New Roman"/>
                <w:sz w:val="24"/>
                <w:szCs w:val="24"/>
                <w:lang w:eastAsia="ru-RU"/>
              </w:rPr>
              <w:t>1 243,988</w:t>
            </w:r>
          </w:p>
        </w:tc>
        <w:tc>
          <w:tcPr>
            <w:tcW w:w="1276" w:type="dxa"/>
            <w:tcBorders>
              <w:top w:val="nil"/>
              <w:left w:val="nil"/>
              <w:bottom w:val="single" w:sz="4" w:space="0" w:color="BFBFBF"/>
              <w:right w:val="single" w:sz="4" w:space="0" w:color="BFBFBF"/>
            </w:tcBorders>
            <w:shd w:val="clear" w:color="auto" w:fill="auto"/>
            <w:vAlign w:val="center"/>
            <w:hideMark/>
          </w:tcPr>
          <w:p w14:paraId="7C7B839B" w14:textId="77777777" w:rsidR="00BC6B8D" w:rsidRPr="00104D36" w:rsidRDefault="00BC6B8D" w:rsidP="00104D36">
            <w:pPr>
              <w:spacing w:after="0" w:line="240" w:lineRule="auto"/>
              <w:jc w:val="center"/>
              <w:rPr>
                <w:rFonts w:ascii="Times New Roman" w:eastAsia="Times New Roman" w:hAnsi="Times New Roman" w:cs="Times New Roman"/>
                <w:sz w:val="24"/>
                <w:szCs w:val="24"/>
                <w:lang w:eastAsia="ru-RU"/>
              </w:rPr>
            </w:pPr>
            <w:r w:rsidRPr="00104D36">
              <w:rPr>
                <w:rFonts w:ascii="Times New Roman" w:eastAsia="Times New Roman" w:hAnsi="Times New Roman" w:cs="Times New Roman"/>
                <w:sz w:val="24"/>
                <w:szCs w:val="24"/>
                <w:lang w:eastAsia="ru-RU"/>
              </w:rPr>
              <w:t>1 249,498</w:t>
            </w:r>
          </w:p>
        </w:tc>
        <w:tc>
          <w:tcPr>
            <w:tcW w:w="1417" w:type="dxa"/>
            <w:tcBorders>
              <w:top w:val="nil"/>
              <w:left w:val="nil"/>
              <w:bottom w:val="single" w:sz="4" w:space="0" w:color="BFBFBF"/>
              <w:right w:val="single" w:sz="4" w:space="0" w:color="BFBFBF"/>
            </w:tcBorders>
            <w:shd w:val="clear" w:color="auto" w:fill="auto"/>
            <w:vAlign w:val="center"/>
            <w:hideMark/>
          </w:tcPr>
          <w:p w14:paraId="2974C560" w14:textId="77777777" w:rsidR="00BC6B8D" w:rsidRPr="00104D36" w:rsidRDefault="00BC6B8D" w:rsidP="00104D36">
            <w:pPr>
              <w:spacing w:after="0" w:line="240" w:lineRule="auto"/>
              <w:jc w:val="center"/>
              <w:rPr>
                <w:rFonts w:ascii="Times New Roman" w:eastAsia="Times New Roman" w:hAnsi="Times New Roman" w:cs="Times New Roman"/>
                <w:sz w:val="24"/>
                <w:szCs w:val="24"/>
                <w:lang w:eastAsia="ru-RU"/>
              </w:rPr>
            </w:pPr>
            <w:r w:rsidRPr="00104D36">
              <w:rPr>
                <w:rFonts w:ascii="Times New Roman" w:eastAsia="Times New Roman" w:hAnsi="Times New Roman" w:cs="Times New Roman"/>
                <w:sz w:val="24"/>
                <w:szCs w:val="24"/>
                <w:lang w:eastAsia="ru-RU"/>
              </w:rPr>
              <w:t>1 255,007</w:t>
            </w:r>
          </w:p>
        </w:tc>
        <w:tc>
          <w:tcPr>
            <w:tcW w:w="1418" w:type="dxa"/>
            <w:tcBorders>
              <w:top w:val="nil"/>
              <w:left w:val="nil"/>
              <w:bottom w:val="single" w:sz="4" w:space="0" w:color="BFBFBF"/>
              <w:right w:val="single" w:sz="4" w:space="0" w:color="BFBFBF"/>
            </w:tcBorders>
            <w:shd w:val="clear" w:color="auto" w:fill="auto"/>
            <w:vAlign w:val="center"/>
            <w:hideMark/>
          </w:tcPr>
          <w:p w14:paraId="7FC4B549" w14:textId="77777777" w:rsidR="00BC6B8D" w:rsidRPr="00104D36" w:rsidRDefault="00BC6B8D" w:rsidP="00104D36">
            <w:pPr>
              <w:spacing w:after="0" w:line="240" w:lineRule="auto"/>
              <w:jc w:val="center"/>
              <w:rPr>
                <w:rFonts w:ascii="Times New Roman" w:eastAsia="Times New Roman" w:hAnsi="Times New Roman" w:cs="Times New Roman"/>
                <w:sz w:val="24"/>
                <w:szCs w:val="24"/>
                <w:lang w:eastAsia="ru-RU"/>
              </w:rPr>
            </w:pPr>
            <w:r w:rsidRPr="00104D36">
              <w:rPr>
                <w:rFonts w:ascii="Times New Roman" w:eastAsia="Times New Roman" w:hAnsi="Times New Roman" w:cs="Times New Roman"/>
                <w:sz w:val="24"/>
                <w:szCs w:val="24"/>
                <w:lang w:eastAsia="ru-RU"/>
              </w:rPr>
              <w:t>1 260,517</w:t>
            </w:r>
          </w:p>
        </w:tc>
        <w:tc>
          <w:tcPr>
            <w:tcW w:w="1276" w:type="dxa"/>
            <w:tcBorders>
              <w:top w:val="nil"/>
              <w:left w:val="nil"/>
              <w:bottom w:val="single" w:sz="4" w:space="0" w:color="BFBFBF"/>
              <w:right w:val="single" w:sz="4" w:space="0" w:color="BFBFBF"/>
            </w:tcBorders>
            <w:shd w:val="clear" w:color="auto" w:fill="auto"/>
            <w:vAlign w:val="center"/>
            <w:hideMark/>
          </w:tcPr>
          <w:p w14:paraId="386BA150" w14:textId="77777777" w:rsidR="00BC6B8D" w:rsidRPr="00104D36" w:rsidRDefault="00BC6B8D" w:rsidP="00104D36">
            <w:pPr>
              <w:spacing w:after="0" w:line="240" w:lineRule="auto"/>
              <w:jc w:val="center"/>
              <w:rPr>
                <w:rFonts w:ascii="Times New Roman" w:eastAsia="Times New Roman" w:hAnsi="Times New Roman" w:cs="Times New Roman"/>
                <w:sz w:val="24"/>
                <w:szCs w:val="24"/>
                <w:lang w:eastAsia="ru-RU"/>
              </w:rPr>
            </w:pPr>
            <w:r w:rsidRPr="00104D36">
              <w:rPr>
                <w:rFonts w:ascii="Times New Roman" w:eastAsia="Times New Roman" w:hAnsi="Times New Roman" w:cs="Times New Roman"/>
                <w:sz w:val="24"/>
                <w:szCs w:val="24"/>
                <w:lang w:eastAsia="ru-RU"/>
              </w:rPr>
              <w:t>1 266,027</w:t>
            </w:r>
          </w:p>
        </w:tc>
        <w:tc>
          <w:tcPr>
            <w:tcW w:w="1559" w:type="dxa"/>
            <w:tcBorders>
              <w:top w:val="nil"/>
              <w:left w:val="nil"/>
              <w:bottom w:val="single" w:sz="4" w:space="0" w:color="BFBFBF"/>
              <w:right w:val="single" w:sz="4" w:space="0" w:color="BFBFBF"/>
            </w:tcBorders>
            <w:shd w:val="clear" w:color="auto" w:fill="auto"/>
            <w:vAlign w:val="center"/>
            <w:hideMark/>
          </w:tcPr>
          <w:p w14:paraId="14185434" w14:textId="77777777" w:rsidR="00BC6B8D" w:rsidRPr="00104D36" w:rsidRDefault="00BC6B8D" w:rsidP="00104D36">
            <w:pPr>
              <w:spacing w:after="0" w:line="240" w:lineRule="auto"/>
              <w:jc w:val="center"/>
              <w:rPr>
                <w:rFonts w:ascii="Times New Roman" w:eastAsia="Times New Roman" w:hAnsi="Times New Roman" w:cs="Times New Roman"/>
                <w:sz w:val="24"/>
                <w:szCs w:val="24"/>
                <w:lang w:eastAsia="ru-RU"/>
              </w:rPr>
            </w:pPr>
            <w:r w:rsidRPr="00104D36">
              <w:rPr>
                <w:rFonts w:ascii="Times New Roman" w:eastAsia="Times New Roman" w:hAnsi="Times New Roman" w:cs="Times New Roman"/>
                <w:sz w:val="24"/>
                <w:szCs w:val="24"/>
                <w:lang w:eastAsia="ru-RU"/>
              </w:rPr>
              <w:t>1 271,537</w:t>
            </w:r>
          </w:p>
        </w:tc>
      </w:tr>
      <w:tr w:rsidR="00BC6B8D" w:rsidRPr="00104D36" w14:paraId="1648B901" w14:textId="77777777" w:rsidTr="00BC6B8D">
        <w:trPr>
          <w:trHeight w:val="20"/>
        </w:trPr>
        <w:tc>
          <w:tcPr>
            <w:tcW w:w="6799" w:type="dxa"/>
            <w:tcBorders>
              <w:top w:val="nil"/>
              <w:left w:val="single" w:sz="4" w:space="0" w:color="BFBFBF"/>
              <w:bottom w:val="single" w:sz="4" w:space="0" w:color="BFBFBF"/>
              <w:right w:val="single" w:sz="4" w:space="0" w:color="BFBFBF"/>
            </w:tcBorders>
            <w:shd w:val="clear" w:color="000000" w:fill="F2F2F2"/>
            <w:vAlign w:val="center"/>
            <w:hideMark/>
          </w:tcPr>
          <w:p w14:paraId="68529FCE" w14:textId="77777777" w:rsidR="00BC6B8D" w:rsidRPr="00104D36" w:rsidRDefault="00BC6B8D" w:rsidP="00104D36">
            <w:pPr>
              <w:spacing w:after="0" w:line="240" w:lineRule="auto"/>
              <w:rPr>
                <w:rFonts w:ascii="Times New Roman" w:eastAsia="Times New Roman" w:hAnsi="Times New Roman" w:cs="Times New Roman"/>
                <w:sz w:val="24"/>
                <w:szCs w:val="24"/>
                <w:lang w:eastAsia="ru-RU"/>
              </w:rPr>
            </w:pPr>
            <w:r w:rsidRPr="00104D36">
              <w:rPr>
                <w:rFonts w:ascii="Times New Roman" w:eastAsia="Times New Roman" w:hAnsi="Times New Roman" w:cs="Times New Roman"/>
                <w:sz w:val="24"/>
                <w:szCs w:val="24"/>
                <w:lang w:eastAsia="ru-RU"/>
              </w:rPr>
              <w:t xml:space="preserve">Масса естественных потерь компонентного состава в твердых коммунальных отходах, связанная с уменьшением массы твердых коммунальных отходов на объекте обработки, обезвреживания, утилизации твердых коммунальных отходов (за исключением энергетической утилизации твердых коммунальных отходов, утилизации ТКО путем производства из их органической части искусственных грунтов) в связи </w:t>
            </w:r>
            <w:r>
              <w:rPr>
                <w:rFonts w:ascii="Times New Roman" w:eastAsia="Times New Roman" w:hAnsi="Times New Roman" w:cs="Times New Roman"/>
                <w:sz w:val="24"/>
                <w:szCs w:val="24"/>
                <w:lang w:eastAsia="ru-RU"/>
              </w:rPr>
              <w:br/>
            </w:r>
            <w:r w:rsidRPr="00104D36">
              <w:rPr>
                <w:rFonts w:ascii="Times New Roman" w:eastAsia="Times New Roman" w:hAnsi="Times New Roman" w:cs="Times New Roman"/>
                <w:sz w:val="24"/>
                <w:szCs w:val="24"/>
                <w:lang w:eastAsia="ru-RU"/>
              </w:rPr>
              <w:t>с уменьшением влаги и другими факторами (при наличии информации), тыс. тонн</w:t>
            </w:r>
          </w:p>
        </w:tc>
        <w:tc>
          <w:tcPr>
            <w:tcW w:w="1564" w:type="dxa"/>
            <w:tcBorders>
              <w:top w:val="nil"/>
              <w:left w:val="nil"/>
              <w:bottom w:val="single" w:sz="4" w:space="0" w:color="BFBFBF"/>
              <w:right w:val="single" w:sz="4" w:space="0" w:color="BFBFBF"/>
            </w:tcBorders>
            <w:shd w:val="clear" w:color="auto" w:fill="auto"/>
            <w:vAlign w:val="center"/>
            <w:hideMark/>
          </w:tcPr>
          <w:p w14:paraId="44C997EC" w14:textId="77777777" w:rsidR="00BC6B8D" w:rsidRPr="00104D36" w:rsidRDefault="00BC6B8D" w:rsidP="00104D36">
            <w:pPr>
              <w:spacing w:after="0" w:line="240" w:lineRule="auto"/>
              <w:jc w:val="center"/>
              <w:rPr>
                <w:rFonts w:ascii="Times New Roman" w:eastAsia="Times New Roman" w:hAnsi="Times New Roman" w:cs="Times New Roman"/>
                <w:sz w:val="24"/>
                <w:szCs w:val="24"/>
                <w:lang w:eastAsia="ru-RU"/>
              </w:rPr>
            </w:pPr>
            <w:r w:rsidRPr="00104D36">
              <w:rPr>
                <w:rFonts w:ascii="Times New Roman" w:eastAsia="Times New Roman" w:hAnsi="Times New Roman" w:cs="Times New Roman"/>
                <w:sz w:val="24"/>
                <w:szCs w:val="24"/>
                <w:lang w:eastAsia="ru-RU"/>
              </w:rPr>
              <w:t>1,365</w:t>
            </w:r>
          </w:p>
        </w:tc>
        <w:tc>
          <w:tcPr>
            <w:tcW w:w="1418" w:type="dxa"/>
            <w:tcBorders>
              <w:top w:val="nil"/>
              <w:left w:val="nil"/>
              <w:bottom w:val="single" w:sz="4" w:space="0" w:color="BFBFBF"/>
              <w:right w:val="single" w:sz="4" w:space="0" w:color="BFBFBF"/>
            </w:tcBorders>
            <w:shd w:val="clear" w:color="auto" w:fill="auto"/>
            <w:vAlign w:val="center"/>
            <w:hideMark/>
          </w:tcPr>
          <w:p w14:paraId="04D61CC5" w14:textId="77777777" w:rsidR="00BC6B8D" w:rsidRPr="00104D36" w:rsidRDefault="00BC6B8D" w:rsidP="00104D36">
            <w:pPr>
              <w:spacing w:after="0" w:line="240" w:lineRule="auto"/>
              <w:jc w:val="center"/>
              <w:rPr>
                <w:rFonts w:ascii="Times New Roman" w:eastAsia="Times New Roman" w:hAnsi="Times New Roman" w:cs="Times New Roman"/>
                <w:sz w:val="24"/>
                <w:szCs w:val="24"/>
                <w:lang w:eastAsia="ru-RU"/>
              </w:rPr>
            </w:pPr>
            <w:r w:rsidRPr="00104D36">
              <w:rPr>
                <w:rFonts w:ascii="Times New Roman" w:eastAsia="Times New Roman" w:hAnsi="Times New Roman" w:cs="Times New Roman"/>
                <w:sz w:val="24"/>
                <w:szCs w:val="24"/>
                <w:lang w:eastAsia="ru-RU"/>
              </w:rPr>
              <w:t>2,145</w:t>
            </w:r>
          </w:p>
        </w:tc>
        <w:tc>
          <w:tcPr>
            <w:tcW w:w="1417" w:type="dxa"/>
            <w:tcBorders>
              <w:top w:val="nil"/>
              <w:left w:val="nil"/>
              <w:bottom w:val="single" w:sz="4" w:space="0" w:color="BFBFBF"/>
              <w:right w:val="single" w:sz="4" w:space="0" w:color="BFBFBF"/>
            </w:tcBorders>
            <w:shd w:val="clear" w:color="auto" w:fill="auto"/>
            <w:vAlign w:val="center"/>
            <w:hideMark/>
          </w:tcPr>
          <w:p w14:paraId="251A517D" w14:textId="77777777" w:rsidR="00BC6B8D" w:rsidRPr="00104D36" w:rsidRDefault="00BC6B8D" w:rsidP="00104D36">
            <w:pPr>
              <w:spacing w:after="0" w:line="240" w:lineRule="auto"/>
              <w:jc w:val="center"/>
              <w:rPr>
                <w:rFonts w:ascii="Times New Roman" w:eastAsia="Times New Roman" w:hAnsi="Times New Roman" w:cs="Times New Roman"/>
                <w:sz w:val="24"/>
                <w:szCs w:val="24"/>
                <w:lang w:eastAsia="ru-RU"/>
              </w:rPr>
            </w:pPr>
            <w:r w:rsidRPr="00104D36">
              <w:rPr>
                <w:rFonts w:ascii="Times New Roman" w:eastAsia="Times New Roman" w:hAnsi="Times New Roman" w:cs="Times New Roman"/>
                <w:sz w:val="24"/>
                <w:szCs w:val="24"/>
                <w:lang w:eastAsia="ru-RU"/>
              </w:rPr>
              <w:t>2,414</w:t>
            </w:r>
          </w:p>
        </w:tc>
        <w:tc>
          <w:tcPr>
            <w:tcW w:w="1276" w:type="dxa"/>
            <w:tcBorders>
              <w:top w:val="nil"/>
              <w:left w:val="nil"/>
              <w:bottom w:val="single" w:sz="4" w:space="0" w:color="BFBFBF"/>
              <w:right w:val="single" w:sz="4" w:space="0" w:color="BFBFBF"/>
            </w:tcBorders>
            <w:shd w:val="clear" w:color="auto" w:fill="auto"/>
            <w:vAlign w:val="center"/>
            <w:hideMark/>
          </w:tcPr>
          <w:p w14:paraId="7DB4EA6B" w14:textId="77777777" w:rsidR="00BC6B8D" w:rsidRPr="00104D36" w:rsidRDefault="00BC6B8D" w:rsidP="00104D36">
            <w:pPr>
              <w:spacing w:after="0" w:line="240" w:lineRule="auto"/>
              <w:jc w:val="center"/>
              <w:rPr>
                <w:rFonts w:ascii="Times New Roman" w:eastAsia="Times New Roman" w:hAnsi="Times New Roman" w:cs="Times New Roman"/>
                <w:sz w:val="24"/>
                <w:szCs w:val="24"/>
                <w:lang w:eastAsia="ru-RU"/>
              </w:rPr>
            </w:pPr>
            <w:r w:rsidRPr="00104D36">
              <w:rPr>
                <w:rFonts w:ascii="Times New Roman" w:eastAsia="Times New Roman" w:hAnsi="Times New Roman" w:cs="Times New Roman"/>
                <w:sz w:val="24"/>
                <w:szCs w:val="24"/>
                <w:lang w:eastAsia="ru-RU"/>
              </w:rPr>
              <w:t>2,454</w:t>
            </w:r>
          </w:p>
        </w:tc>
        <w:tc>
          <w:tcPr>
            <w:tcW w:w="1417" w:type="dxa"/>
            <w:tcBorders>
              <w:top w:val="nil"/>
              <w:left w:val="nil"/>
              <w:bottom w:val="single" w:sz="4" w:space="0" w:color="BFBFBF"/>
              <w:right w:val="single" w:sz="4" w:space="0" w:color="BFBFBF"/>
            </w:tcBorders>
            <w:shd w:val="clear" w:color="auto" w:fill="auto"/>
            <w:vAlign w:val="center"/>
            <w:hideMark/>
          </w:tcPr>
          <w:p w14:paraId="20920C0D" w14:textId="77777777" w:rsidR="00BC6B8D" w:rsidRPr="00104D36" w:rsidRDefault="00BC6B8D" w:rsidP="00104D36">
            <w:pPr>
              <w:spacing w:after="0" w:line="240" w:lineRule="auto"/>
              <w:jc w:val="center"/>
              <w:rPr>
                <w:rFonts w:ascii="Times New Roman" w:eastAsia="Times New Roman" w:hAnsi="Times New Roman" w:cs="Times New Roman"/>
                <w:sz w:val="24"/>
                <w:szCs w:val="24"/>
                <w:lang w:eastAsia="ru-RU"/>
              </w:rPr>
            </w:pPr>
            <w:r w:rsidRPr="00104D36">
              <w:rPr>
                <w:rFonts w:ascii="Times New Roman" w:eastAsia="Times New Roman" w:hAnsi="Times New Roman" w:cs="Times New Roman"/>
                <w:sz w:val="24"/>
                <w:szCs w:val="24"/>
                <w:lang w:eastAsia="ru-RU"/>
              </w:rPr>
              <w:t>2,493</w:t>
            </w:r>
          </w:p>
        </w:tc>
        <w:tc>
          <w:tcPr>
            <w:tcW w:w="1276" w:type="dxa"/>
            <w:tcBorders>
              <w:top w:val="nil"/>
              <w:left w:val="nil"/>
              <w:bottom w:val="single" w:sz="4" w:space="0" w:color="BFBFBF"/>
              <w:right w:val="single" w:sz="4" w:space="0" w:color="BFBFBF"/>
            </w:tcBorders>
            <w:shd w:val="clear" w:color="auto" w:fill="auto"/>
            <w:vAlign w:val="center"/>
            <w:hideMark/>
          </w:tcPr>
          <w:p w14:paraId="1DE507E5" w14:textId="77777777" w:rsidR="00BC6B8D" w:rsidRPr="00104D36" w:rsidRDefault="00BC6B8D" w:rsidP="00104D36">
            <w:pPr>
              <w:spacing w:after="0" w:line="240" w:lineRule="auto"/>
              <w:jc w:val="center"/>
              <w:rPr>
                <w:rFonts w:ascii="Times New Roman" w:eastAsia="Times New Roman" w:hAnsi="Times New Roman" w:cs="Times New Roman"/>
                <w:sz w:val="24"/>
                <w:szCs w:val="24"/>
                <w:lang w:eastAsia="ru-RU"/>
              </w:rPr>
            </w:pPr>
            <w:r w:rsidRPr="00104D36">
              <w:rPr>
                <w:rFonts w:ascii="Times New Roman" w:eastAsia="Times New Roman" w:hAnsi="Times New Roman" w:cs="Times New Roman"/>
                <w:sz w:val="24"/>
                <w:szCs w:val="24"/>
                <w:lang w:eastAsia="ru-RU"/>
              </w:rPr>
              <w:t>2,505</w:t>
            </w:r>
          </w:p>
        </w:tc>
        <w:tc>
          <w:tcPr>
            <w:tcW w:w="1417" w:type="dxa"/>
            <w:tcBorders>
              <w:top w:val="nil"/>
              <w:left w:val="nil"/>
              <w:bottom w:val="single" w:sz="4" w:space="0" w:color="BFBFBF"/>
              <w:right w:val="single" w:sz="4" w:space="0" w:color="BFBFBF"/>
            </w:tcBorders>
            <w:shd w:val="clear" w:color="auto" w:fill="auto"/>
            <w:vAlign w:val="center"/>
            <w:hideMark/>
          </w:tcPr>
          <w:p w14:paraId="766CA65E" w14:textId="77777777" w:rsidR="00BC6B8D" w:rsidRPr="00104D36" w:rsidRDefault="00BC6B8D" w:rsidP="00104D36">
            <w:pPr>
              <w:spacing w:after="0" w:line="240" w:lineRule="auto"/>
              <w:jc w:val="center"/>
              <w:rPr>
                <w:rFonts w:ascii="Times New Roman" w:eastAsia="Times New Roman" w:hAnsi="Times New Roman" w:cs="Times New Roman"/>
                <w:sz w:val="24"/>
                <w:szCs w:val="24"/>
                <w:lang w:eastAsia="ru-RU"/>
              </w:rPr>
            </w:pPr>
            <w:r w:rsidRPr="00104D36">
              <w:rPr>
                <w:rFonts w:ascii="Times New Roman" w:eastAsia="Times New Roman" w:hAnsi="Times New Roman" w:cs="Times New Roman"/>
                <w:sz w:val="24"/>
                <w:szCs w:val="24"/>
                <w:lang w:eastAsia="ru-RU"/>
              </w:rPr>
              <w:t>2,516</w:t>
            </w:r>
          </w:p>
        </w:tc>
        <w:tc>
          <w:tcPr>
            <w:tcW w:w="1418" w:type="dxa"/>
            <w:tcBorders>
              <w:top w:val="nil"/>
              <w:left w:val="nil"/>
              <w:bottom w:val="single" w:sz="4" w:space="0" w:color="BFBFBF"/>
              <w:right w:val="single" w:sz="4" w:space="0" w:color="BFBFBF"/>
            </w:tcBorders>
            <w:shd w:val="clear" w:color="auto" w:fill="auto"/>
            <w:vAlign w:val="center"/>
            <w:hideMark/>
          </w:tcPr>
          <w:p w14:paraId="41375D9C" w14:textId="77777777" w:rsidR="00BC6B8D" w:rsidRPr="00104D36" w:rsidRDefault="00BC6B8D" w:rsidP="00104D36">
            <w:pPr>
              <w:spacing w:after="0" w:line="240" w:lineRule="auto"/>
              <w:jc w:val="center"/>
              <w:rPr>
                <w:rFonts w:ascii="Times New Roman" w:eastAsia="Times New Roman" w:hAnsi="Times New Roman" w:cs="Times New Roman"/>
                <w:sz w:val="24"/>
                <w:szCs w:val="24"/>
                <w:lang w:eastAsia="ru-RU"/>
              </w:rPr>
            </w:pPr>
            <w:r w:rsidRPr="00104D36">
              <w:rPr>
                <w:rFonts w:ascii="Times New Roman" w:eastAsia="Times New Roman" w:hAnsi="Times New Roman" w:cs="Times New Roman"/>
                <w:sz w:val="24"/>
                <w:szCs w:val="24"/>
                <w:lang w:eastAsia="ru-RU"/>
              </w:rPr>
              <w:t>2,527</w:t>
            </w:r>
          </w:p>
        </w:tc>
        <w:tc>
          <w:tcPr>
            <w:tcW w:w="1276" w:type="dxa"/>
            <w:tcBorders>
              <w:top w:val="nil"/>
              <w:left w:val="nil"/>
              <w:bottom w:val="single" w:sz="4" w:space="0" w:color="BFBFBF"/>
              <w:right w:val="single" w:sz="4" w:space="0" w:color="BFBFBF"/>
            </w:tcBorders>
            <w:shd w:val="clear" w:color="auto" w:fill="auto"/>
            <w:vAlign w:val="center"/>
            <w:hideMark/>
          </w:tcPr>
          <w:p w14:paraId="040EEE16" w14:textId="77777777" w:rsidR="00BC6B8D" w:rsidRPr="00104D36" w:rsidRDefault="00BC6B8D" w:rsidP="00104D36">
            <w:pPr>
              <w:spacing w:after="0" w:line="240" w:lineRule="auto"/>
              <w:jc w:val="center"/>
              <w:rPr>
                <w:rFonts w:ascii="Times New Roman" w:eastAsia="Times New Roman" w:hAnsi="Times New Roman" w:cs="Times New Roman"/>
                <w:sz w:val="24"/>
                <w:szCs w:val="24"/>
                <w:lang w:eastAsia="ru-RU"/>
              </w:rPr>
            </w:pPr>
            <w:r w:rsidRPr="00104D36">
              <w:rPr>
                <w:rFonts w:ascii="Times New Roman" w:eastAsia="Times New Roman" w:hAnsi="Times New Roman" w:cs="Times New Roman"/>
                <w:sz w:val="24"/>
                <w:szCs w:val="24"/>
                <w:lang w:eastAsia="ru-RU"/>
              </w:rPr>
              <w:t>2,538</w:t>
            </w:r>
          </w:p>
        </w:tc>
        <w:tc>
          <w:tcPr>
            <w:tcW w:w="1559" w:type="dxa"/>
            <w:tcBorders>
              <w:top w:val="nil"/>
              <w:left w:val="nil"/>
              <w:bottom w:val="single" w:sz="4" w:space="0" w:color="BFBFBF"/>
              <w:right w:val="single" w:sz="4" w:space="0" w:color="BFBFBF"/>
            </w:tcBorders>
            <w:shd w:val="clear" w:color="auto" w:fill="auto"/>
            <w:vAlign w:val="center"/>
            <w:hideMark/>
          </w:tcPr>
          <w:p w14:paraId="4BD06F40" w14:textId="77777777" w:rsidR="00BC6B8D" w:rsidRPr="00104D36" w:rsidRDefault="00BC6B8D" w:rsidP="00104D36">
            <w:pPr>
              <w:spacing w:after="0" w:line="240" w:lineRule="auto"/>
              <w:jc w:val="center"/>
              <w:rPr>
                <w:rFonts w:ascii="Times New Roman" w:eastAsia="Times New Roman" w:hAnsi="Times New Roman" w:cs="Times New Roman"/>
                <w:sz w:val="24"/>
                <w:szCs w:val="24"/>
                <w:lang w:eastAsia="ru-RU"/>
              </w:rPr>
            </w:pPr>
            <w:r w:rsidRPr="00104D36">
              <w:rPr>
                <w:rFonts w:ascii="Times New Roman" w:eastAsia="Times New Roman" w:hAnsi="Times New Roman" w:cs="Times New Roman"/>
                <w:sz w:val="24"/>
                <w:szCs w:val="24"/>
                <w:lang w:eastAsia="ru-RU"/>
              </w:rPr>
              <w:t>2,549</w:t>
            </w:r>
          </w:p>
        </w:tc>
      </w:tr>
      <w:tr w:rsidR="00BC6B8D" w:rsidRPr="00104D36" w14:paraId="67A7F39A" w14:textId="77777777" w:rsidTr="00BC6B8D">
        <w:trPr>
          <w:trHeight w:val="20"/>
        </w:trPr>
        <w:tc>
          <w:tcPr>
            <w:tcW w:w="6799" w:type="dxa"/>
            <w:tcBorders>
              <w:top w:val="nil"/>
              <w:left w:val="single" w:sz="4" w:space="0" w:color="BFBFBF"/>
              <w:bottom w:val="single" w:sz="4" w:space="0" w:color="BFBFBF"/>
              <w:right w:val="single" w:sz="4" w:space="0" w:color="BFBFBF"/>
            </w:tcBorders>
            <w:shd w:val="clear" w:color="000000" w:fill="F2F2F2"/>
            <w:vAlign w:val="center"/>
            <w:hideMark/>
          </w:tcPr>
          <w:p w14:paraId="7EEE0B2A" w14:textId="77777777" w:rsidR="00BC6B8D" w:rsidRPr="00104D36" w:rsidRDefault="00BC6B8D" w:rsidP="00104D36">
            <w:pPr>
              <w:spacing w:after="0" w:line="240" w:lineRule="auto"/>
              <w:rPr>
                <w:rFonts w:ascii="Times New Roman" w:eastAsia="Times New Roman" w:hAnsi="Times New Roman" w:cs="Times New Roman"/>
                <w:sz w:val="24"/>
                <w:szCs w:val="24"/>
                <w:lang w:eastAsia="ru-RU"/>
              </w:rPr>
            </w:pPr>
            <w:r w:rsidRPr="00104D36">
              <w:rPr>
                <w:rFonts w:ascii="Times New Roman" w:eastAsia="Times New Roman" w:hAnsi="Times New Roman" w:cs="Times New Roman"/>
                <w:sz w:val="24"/>
                <w:szCs w:val="24"/>
                <w:lang w:eastAsia="ru-RU"/>
              </w:rPr>
              <w:t xml:space="preserve">Масса твердых коммунальных отходов и отходов производства и потребления после обработки твердых коммунальных отходов, направленных на обезвреживание в течение года, </w:t>
            </w:r>
            <w:r>
              <w:rPr>
                <w:rFonts w:ascii="Times New Roman" w:eastAsia="Times New Roman" w:hAnsi="Times New Roman" w:cs="Times New Roman"/>
                <w:sz w:val="24"/>
                <w:szCs w:val="24"/>
                <w:lang w:eastAsia="ru-RU"/>
              </w:rPr>
              <w:br/>
            </w:r>
            <w:r w:rsidRPr="00104D36">
              <w:rPr>
                <w:rFonts w:ascii="Times New Roman" w:eastAsia="Times New Roman" w:hAnsi="Times New Roman" w:cs="Times New Roman"/>
                <w:sz w:val="24"/>
                <w:szCs w:val="24"/>
                <w:lang w:eastAsia="ru-RU"/>
              </w:rPr>
              <w:t>тыс. тонн</w:t>
            </w:r>
          </w:p>
        </w:tc>
        <w:tc>
          <w:tcPr>
            <w:tcW w:w="1564" w:type="dxa"/>
            <w:tcBorders>
              <w:top w:val="nil"/>
              <w:left w:val="nil"/>
              <w:bottom w:val="single" w:sz="4" w:space="0" w:color="BFBFBF"/>
              <w:right w:val="single" w:sz="4" w:space="0" w:color="BFBFBF"/>
            </w:tcBorders>
            <w:shd w:val="clear" w:color="auto" w:fill="auto"/>
            <w:vAlign w:val="center"/>
            <w:hideMark/>
          </w:tcPr>
          <w:p w14:paraId="0D2F461E" w14:textId="77777777" w:rsidR="00BC6B8D" w:rsidRPr="00104D36" w:rsidRDefault="00BC6B8D" w:rsidP="00104D36">
            <w:pPr>
              <w:spacing w:after="0" w:line="240" w:lineRule="auto"/>
              <w:jc w:val="center"/>
              <w:rPr>
                <w:rFonts w:ascii="Times New Roman" w:eastAsia="Times New Roman" w:hAnsi="Times New Roman" w:cs="Times New Roman"/>
                <w:sz w:val="24"/>
                <w:szCs w:val="24"/>
                <w:lang w:eastAsia="ru-RU"/>
              </w:rPr>
            </w:pPr>
            <w:r w:rsidRPr="00104D36">
              <w:rPr>
                <w:rFonts w:ascii="Times New Roman" w:eastAsia="Times New Roman" w:hAnsi="Times New Roman" w:cs="Times New Roman"/>
                <w:sz w:val="24"/>
                <w:szCs w:val="24"/>
                <w:lang w:eastAsia="ru-RU"/>
              </w:rPr>
              <w:t>-</w:t>
            </w:r>
          </w:p>
        </w:tc>
        <w:tc>
          <w:tcPr>
            <w:tcW w:w="1418" w:type="dxa"/>
            <w:tcBorders>
              <w:top w:val="nil"/>
              <w:left w:val="nil"/>
              <w:bottom w:val="single" w:sz="4" w:space="0" w:color="BFBFBF"/>
              <w:right w:val="single" w:sz="4" w:space="0" w:color="BFBFBF"/>
            </w:tcBorders>
            <w:shd w:val="clear" w:color="auto" w:fill="auto"/>
            <w:vAlign w:val="center"/>
            <w:hideMark/>
          </w:tcPr>
          <w:p w14:paraId="69A1AA1D" w14:textId="77777777" w:rsidR="00BC6B8D" w:rsidRPr="00104D36" w:rsidRDefault="00BC6B8D" w:rsidP="00104D36">
            <w:pPr>
              <w:spacing w:after="0" w:line="240" w:lineRule="auto"/>
              <w:jc w:val="center"/>
              <w:rPr>
                <w:rFonts w:ascii="Times New Roman" w:eastAsia="Times New Roman" w:hAnsi="Times New Roman" w:cs="Times New Roman"/>
                <w:sz w:val="24"/>
                <w:szCs w:val="24"/>
                <w:lang w:eastAsia="ru-RU"/>
              </w:rPr>
            </w:pPr>
            <w:r w:rsidRPr="00104D36">
              <w:rPr>
                <w:rFonts w:ascii="Times New Roman" w:eastAsia="Times New Roman" w:hAnsi="Times New Roman" w:cs="Times New Roman"/>
                <w:sz w:val="24"/>
                <w:szCs w:val="24"/>
                <w:lang w:eastAsia="ru-RU"/>
              </w:rPr>
              <w:t>-</w:t>
            </w:r>
          </w:p>
        </w:tc>
        <w:tc>
          <w:tcPr>
            <w:tcW w:w="1417" w:type="dxa"/>
            <w:tcBorders>
              <w:top w:val="nil"/>
              <w:left w:val="nil"/>
              <w:bottom w:val="single" w:sz="4" w:space="0" w:color="BFBFBF"/>
              <w:right w:val="single" w:sz="4" w:space="0" w:color="BFBFBF"/>
            </w:tcBorders>
            <w:shd w:val="clear" w:color="auto" w:fill="auto"/>
            <w:vAlign w:val="center"/>
            <w:hideMark/>
          </w:tcPr>
          <w:p w14:paraId="7A0803BB" w14:textId="77777777" w:rsidR="00BC6B8D" w:rsidRPr="00104D36" w:rsidRDefault="00BC6B8D" w:rsidP="00104D36">
            <w:pPr>
              <w:spacing w:after="0" w:line="240" w:lineRule="auto"/>
              <w:jc w:val="center"/>
              <w:rPr>
                <w:rFonts w:ascii="Times New Roman" w:eastAsia="Times New Roman" w:hAnsi="Times New Roman" w:cs="Times New Roman"/>
                <w:sz w:val="24"/>
                <w:szCs w:val="24"/>
                <w:lang w:eastAsia="ru-RU"/>
              </w:rPr>
            </w:pPr>
            <w:r w:rsidRPr="00104D36">
              <w:rPr>
                <w:rFonts w:ascii="Times New Roman" w:eastAsia="Times New Roman" w:hAnsi="Times New Roman" w:cs="Times New Roman"/>
                <w:sz w:val="24"/>
                <w:szCs w:val="24"/>
                <w:lang w:eastAsia="ru-RU"/>
              </w:rPr>
              <w:t>-</w:t>
            </w:r>
          </w:p>
        </w:tc>
        <w:tc>
          <w:tcPr>
            <w:tcW w:w="1276" w:type="dxa"/>
            <w:tcBorders>
              <w:top w:val="nil"/>
              <w:left w:val="nil"/>
              <w:bottom w:val="single" w:sz="4" w:space="0" w:color="BFBFBF"/>
              <w:right w:val="single" w:sz="4" w:space="0" w:color="BFBFBF"/>
            </w:tcBorders>
            <w:shd w:val="clear" w:color="auto" w:fill="auto"/>
            <w:vAlign w:val="center"/>
            <w:hideMark/>
          </w:tcPr>
          <w:p w14:paraId="20841E0A" w14:textId="77777777" w:rsidR="00BC6B8D" w:rsidRPr="00104D36" w:rsidRDefault="00BC6B8D" w:rsidP="00104D36">
            <w:pPr>
              <w:spacing w:after="0" w:line="240" w:lineRule="auto"/>
              <w:jc w:val="center"/>
              <w:rPr>
                <w:rFonts w:ascii="Times New Roman" w:eastAsia="Times New Roman" w:hAnsi="Times New Roman" w:cs="Times New Roman"/>
                <w:sz w:val="24"/>
                <w:szCs w:val="24"/>
                <w:lang w:eastAsia="ru-RU"/>
              </w:rPr>
            </w:pPr>
            <w:r w:rsidRPr="00104D36">
              <w:rPr>
                <w:rFonts w:ascii="Times New Roman" w:eastAsia="Times New Roman" w:hAnsi="Times New Roman" w:cs="Times New Roman"/>
                <w:sz w:val="24"/>
                <w:szCs w:val="24"/>
                <w:lang w:eastAsia="ru-RU"/>
              </w:rPr>
              <w:t>-</w:t>
            </w:r>
          </w:p>
        </w:tc>
        <w:tc>
          <w:tcPr>
            <w:tcW w:w="1417" w:type="dxa"/>
            <w:tcBorders>
              <w:top w:val="nil"/>
              <w:left w:val="nil"/>
              <w:bottom w:val="single" w:sz="4" w:space="0" w:color="BFBFBF"/>
              <w:right w:val="single" w:sz="4" w:space="0" w:color="BFBFBF"/>
            </w:tcBorders>
            <w:shd w:val="clear" w:color="auto" w:fill="auto"/>
            <w:vAlign w:val="center"/>
            <w:hideMark/>
          </w:tcPr>
          <w:p w14:paraId="078117EA" w14:textId="77777777" w:rsidR="00BC6B8D" w:rsidRPr="00104D36" w:rsidRDefault="00BC6B8D" w:rsidP="00104D36">
            <w:pPr>
              <w:spacing w:after="0" w:line="240" w:lineRule="auto"/>
              <w:jc w:val="center"/>
              <w:rPr>
                <w:rFonts w:ascii="Times New Roman" w:eastAsia="Times New Roman" w:hAnsi="Times New Roman" w:cs="Times New Roman"/>
                <w:sz w:val="24"/>
                <w:szCs w:val="24"/>
                <w:lang w:eastAsia="ru-RU"/>
              </w:rPr>
            </w:pPr>
            <w:r w:rsidRPr="00104D36">
              <w:rPr>
                <w:rFonts w:ascii="Times New Roman" w:eastAsia="Times New Roman" w:hAnsi="Times New Roman" w:cs="Times New Roman"/>
                <w:sz w:val="24"/>
                <w:szCs w:val="24"/>
                <w:lang w:eastAsia="ru-RU"/>
              </w:rPr>
              <w:t>-</w:t>
            </w:r>
          </w:p>
        </w:tc>
        <w:tc>
          <w:tcPr>
            <w:tcW w:w="1276" w:type="dxa"/>
            <w:tcBorders>
              <w:top w:val="nil"/>
              <w:left w:val="nil"/>
              <w:bottom w:val="single" w:sz="4" w:space="0" w:color="BFBFBF"/>
              <w:right w:val="single" w:sz="4" w:space="0" w:color="BFBFBF"/>
            </w:tcBorders>
            <w:shd w:val="clear" w:color="auto" w:fill="auto"/>
            <w:vAlign w:val="center"/>
            <w:hideMark/>
          </w:tcPr>
          <w:p w14:paraId="7E7F1AE9" w14:textId="77777777" w:rsidR="00BC6B8D" w:rsidRPr="00104D36" w:rsidRDefault="00BC6B8D" w:rsidP="00104D36">
            <w:pPr>
              <w:spacing w:after="0" w:line="240" w:lineRule="auto"/>
              <w:jc w:val="center"/>
              <w:rPr>
                <w:rFonts w:ascii="Times New Roman" w:eastAsia="Times New Roman" w:hAnsi="Times New Roman" w:cs="Times New Roman"/>
                <w:sz w:val="24"/>
                <w:szCs w:val="24"/>
                <w:lang w:eastAsia="ru-RU"/>
              </w:rPr>
            </w:pPr>
            <w:r w:rsidRPr="00104D36">
              <w:rPr>
                <w:rFonts w:ascii="Times New Roman" w:eastAsia="Times New Roman" w:hAnsi="Times New Roman" w:cs="Times New Roman"/>
                <w:sz w:val="24"/>
                <w:szCs w:val="24"/>
                <w:lang w:eastAsia="ru-RU"/>
              </w:rPr>
              <w:t>-</w:t>
            </w:r>
          </w:p>
        </w:tc>
        <w:tc>
          <w:tcPr>
            <w:tcW w:w="1417" w:type="dxa"/>
            <w:tcBorders>
              <w:top w:val="nil"/>
              <w:left w:val="nil"/>
              <w:bottom w:val="single" w:sz="4" w:space="0" w:color="BFBFBF"/>
              <w:right w:val="single" w:sz="4" w:space="0" w:color="BFBFBF"/>
            </w:tcBorders>
            <w:shd w:val="clear" w:color="auto" w:fill="auto"/>
            <w:vAlign w:val="center"/>
            <w:hideMark/>
          </w:tcPr>
          <w:p w14:paraId="6D38519B" w14:textId="77777777" w:rsidR="00BC6B8D" w:rsidRPr="00104D36" w:rsidRDefault="00BC6B8D" w:rsidP="00104D36">
            <w:pPr>
              <w:spacing w:after="0" w:line="240" w:lineRule="auto"/>
              <w:jc w:val="center"/>
              <w:rPr>
                <w:rFonts w:ascii="Times New Roman" w:eastAsia="Times New Roman" w:hAnsi="Times New Roman" w:cs="Times New Roman"/>
                <w:sz w:val="24"/>
                <w:szCs w:val="24"/>
                <w:lang w:eastAsia="ru-RU"/>
              </w:rPr>
            </w:pPr>
            <w:r w:rsidRPr="00104D36">
              <w:rPr>
                <w:rFonts w:ascii="Times New Roman" w:eastAsia="Times New Roman" w:hAnsi="Times New Roman" w:cs="Times New Roman"/>
                <w:sz w:val="24"/>
                <w:szCs w:val="24"/>
                <w:lang w:eastAsia="ru-RU"/>
              </w:rPr>
              <w:t>-</w:t>
            </w:r>
          </w:p>
        </w:tc>
        <w:tc>
          <w:tcPr>
            <w:tcW w:w="1418" w:type="dxa"/>
            <w:tcBorders>
              <w:top w:val="nil"/>
              <w:left w:val="nil"/>
              <w:bottom w:val="single" w:sz="4" w:space="0" w:color="BFBFBF"/>
              <w:right w:val="single" w:sz="4" w:space="0" w:color="BFBFBF"/>
            </w:tcBorders>
            <w:shd w:val="clear" w:color="auto" w:fill="auto"/>
            <w:vAlign w:val="center"/>
            <w:hideMark/>
          </w:tcPr>
          <w:p w14:paraId="249F95FB" w14:textId="77777777" w:rsidR="00BC6B8D" w:rsidRPr="00104D36" w:rsidRDefault="00BC6B8D" w:rsidP="00104D36">
            <w:pPr>
              <w:spacing w:after="0" w:line="240" w:lineRule="auto"/>
              <w:jc w:val="center"/>
              <w:rPr>
                <w:rFonts w:ascii="Times New Roman" w:eastAsia="Times New Roman" w:hAnsi="Times New Roman" w:cs="Times New Roman"/>
                <w:sz w:val="24"/>
                <w:szCs w:val="24"/>
                <w:lang w:eastAsia="ru-RU"/>
              </w:rPr>
            </w:pPr>
            <w:r w:rsidRPr="00104D36">
              <w:rPr>
                <w:rFonts w:ascii="Times New Roman" w:eastAsia="Times New Roman" w:hAnsi="Times New Roman" w:cs="Times New Roman"/>
                <w:sz w:val="24"/>
                <w:szCs w:val="24"/>
                <w:lang w:eastAsia="ru-RU"/>
              </w:rPr>
              <w:t>-</w:t>
            </w:r>
          </w:p>
        </w:tc>
        <w:tc>
          <w:tcPr>
            <w:tcW w:w="1276" w:type="dxa"/>
            <w:tcBorders>
              <w:top w:val="nil"/>
              <w:left w:val="nil"/>
              <w:bottom w:val="single" w:sz="4" w:space="0" w:color="BFBFBF"/>
              <w:right w:val="single" w:sz="4" w:space="0" w:color="BFBFBF"/>
            </w:tcBorders>
            <w:shd w:val="clear" w:color="auto" w:fill="auto"/>
            <w:vAlign w:val="center"/>
            <w:hideMark/>
          </w:tcPr>
          <w:p w14:paraId="19497C9A" w14:textId="77777777" w:rsidR="00BC6B8D" w:rsidRPr="00104D36" w:rsidRDefault="00BC6B8D" w:rsidP="00104D36">
            <w:pPr>
              <w:spacing w:after="0" w:line="240" w:lineRule="auto"/>
              <w:jc w:val="center"/>
              <w:rPr>
                <w:rFonts w:ascii="Times New Roman" w:eastAsia="Times New Roman" w:hAnsi="Times New Roman" w:cs="Times New Roman"/>
                <w:sz w:val="24"/>
                <w:szCs w:val="24"/>
                <w:lang w:eastAsia="ru-RU"/>
              </w:rPr>
            </w:pPr>
            <w:r w:rsidRPr="00104D36">
              <w:rPr>
                <w:rFonts w:ascii="Times New Roman" w:eastAsia="Times New Roman" w:hAnsi="Times New Roman" w:cs="Times New Roman"/>
                <w:sz w:val="24"/>
                <w:szCs w:val="24"/>
                <w:lang w:eastAsia="ru-RU"/>
              </w:rPr>
              <w:t>-</w:t>
            </w:r>
          </w:p>
        </w:tc>
        <w:tc>
          <w:tcPr>
            <w:tcW w:w="1559" w:type="dxa"/>
            <w:tcBorders>
              <w:top w:val="nil"/>
              <w:left w:val="nil"/>
              <w:bottom w:val="single" w:sz="4" w:space="0" w:color="BFBFBF"/>
              <w:right w:val="single" w:sz="4" w:space="0" w:color="BFBFBF"/>
            </w:tcBorders>
            <w:shd w:val="clear" w:color="auto" w:fill="auto"/>
            <w:vAlign w:val="center"/>
            <w:hideMark/>
          </w:tcPr>
          <w:p w14:paraId="333DDF30" w14:textId="77777777" w:rsidR="00BC6B8D" w:rsidRPr="00104D36" w:rsidRDefault="00BC6B8D" w:rsidP="00104D36">
            <w:pPr>
              <w:spacing w:after="0" w:line="240" w:lineRule="auto"/>
              <w:jc w:val="center"/>
              <w:rPr>
                <w:rFonts w:ascii="Times New Roman" w:eastAsia="Times New Roman" w:hAnsi="Times New Roman" w:cs="Times New Roman"/>
                <w:sz w:val="24"/>
                <w:szCs w:val="24"/>
                <w:lang w:eastAsia="ru-RU"/>
              </w:rPr>
            </w:pPr>
            <w:r w:rsidRPr="00104D36">
              <w:rPr>
                <w:rFonts w:ascii="Times New Roman" w:eastAsia="Times New Roman" w:hAnsi="Times New Roman" w:cs="Times New Roman"/>
                <w:sz w:val="24"/>
                <w:szCs w:val="24"/>
                <w:lang w:eastAsia="ru-RU"/>
              </w:rPr>
              <w:t>-</w:t>
            </w:r>
          </w:p>
        </w:tc>
      </w:tr>
      <w:tr w:rsidR="00BC6B8D" w:rsidRPr="00104D36" w14:paraId="6CA69263" w14:textId="77777777" w:rsidTr="00BC6B8D">
        <w:trPr>
          <w:trHeight w:val="20"/>
        </w:trPr>
        <w:tc>
          <w:tcPr>
            <w:tcW w:w="6799" w:type="dxa"/>
            <w:tcBorders>
              <w:top w:val="nil"/>
              <w:left w:val="single" w:sz="4" w:space="0" w:color="BFBFBF"/>
              <w:bottom w:val="single" w:sz="4" w:space="0" w:color="BFBFBF"/>
              <w:right w:val="single" w:sz="4" w:space="0" w:color="BFBFBF"/>
            </w:tcBorders>
            <w:shd w:val="clear" w:color="000000" w:fill="F2F2F2"/>
            <w:vAlign w:val="center"/>
            <w:hideMark/>
          </w:tcPr>
          <w:p w14:paraId="31393982" w14:textId="77777777" w:rsidR="00BC6B8D" w:rsidRPr="00104D36" w:rsidRDefault="00BC6B8D" w:rsidP="00104D36">
            <w:pPr>
              <w:spacing w:after="0" w:line="240" w:lineRule="auto"/>
              <w:rPr>
                <w:rFonts w:ascii="Times New Roman" w:eastAsia="Times New Roman" w:hAnsi="Times New Roman" w:cs="Times New Roman"/>
                <w:sz w:val="24"/>
                <w:szCs w:val="24"/>
                <w:lang w:eastAsia="ru-RU"/>
              </w:rPr>
            </w:pPr>
            <w:r w:rsidRPr="00104D36">
              <w:rPr>
                <w:rFonts w:ascii="Times New Roman" w:eastAsia="Times New Roman" w:hAnsi="Times New Roman" w:cs="Times New Roman"/>
                <w:sz w:val="24"/>
                <w:szCs w:val="24"/>
                <w:lang w:eastAsia="ru-RU"/>
              </w:rPr>
              <w:t xml:space="preserve">Масса твердых коммунальных отходов и отходов производства и потребления после обработки твердых коммунальных отходов, направленных на размещение в течение года, </w:t>
            </w:r>
            <w:r>
              <w:rPr>
                <w:rFonts w:ascii="Times New Roman" w:eastAsia="Times New Roman" w:hAnsi="Times New Roman" w:cs="Times New Roman"/>
                <w:sz w:val="24"/>
                <w:szCs w:val="24"/>
                <w:lang w:eastAsia="ru-RU"/>
              </w:rPr>
              <w:br/>
            </w:r>
            <w:r w:rsidRPr="00104D36">
              <w:rPr>
                <w:rFonts w:ascii="Times New Roman" w:eastAsia="Times New Roman" w:hAnsi="Times New Roman" w:cs="Times New Roman"/>
                <w:sz w:val="24"/>
                <w:szCs w:val="24"/>
                <w:lang w:eastAsia="ru-RU"/>
              </w:rPr>
              <w:t>тыс. тонн</w:t>
            </w:r>
          </w:p>
        </w:tc>
        <w:tc>
          <w:tcPr>
            <w:tcW w:w="1564" w:type="dxa"/>
            <w:tcBorders>
              <w:top w:val="nil"/>
              <w:left w:val="nil"/>
              <w:bottom w:val="single" w:sz="4" w:space="0" w:color="BFBFBF"/>
              <w:right w:val="single" w:sz="4" w:space="0" w:color="BFBFBF"/>
            </w:tcBorders>
            <w:shd w:val="clear" w:color="auto" w:fill="auto"/>
            <w:vAlign w:val="center"/>
            <w:hideMark/>
          </w:tcPr>
          <w:p w14:paraId="7B5FEC8A" w14:textId="77777777" w:rsidR="00BC6B8D" w:rsidRPr="00104D36" w:rsidRDefault="00BC6B8D" w:rsidP="00104D36">
            <w:pPr>
              <w:spacing w:after="0" w:line="240" w:lineRule="auto"/>
              <w:jc w:val="center"/>
              <w:rPr>
                <w:rFonts w:ascii="Times New Roman" w:eastAsia="Times New Roman" w:hAnsi="Times New Roman" w:cs="Times New Roman"/>
                <w:sz w:val="24"/>
                <w:szCs w:val="24"/>
                <w:lang w:eastAsia="ru-RU"/>
              </w:rPr>
            </w:pPr>
            <w:r w:rsidRPr="00104D36">
              <w:rPr>
                <w:rFonts w:ascii="Times New Roman" w:eastAsia="Times New Roman" w:hAnsi="Times New Roman" w:cs="Times New Roman"/>
                <w:sz w:val="24"/>
                <w:szCs w:val="24"/>
                <w:lang w:eastAsia="ru-RU"/>
              </w:rPr>
              <w:t>1 387,978</w:t>
            </w:r>
          </w:p>
        </w:tc>
        <w:tc>
          <w:tcPr>
            <w:tcW w:w="1418" w:type="dxa"/>
            <w:tcBorders>
              <w:top w:val="nil"/>
              <w:left w:val="nil"/>
              <w:bottom w:val="single" w:sz="4" w:space="0" w:color="BFBFBF"/>
              <w:right w:val="single" w:sz="4" w:space="0" w:color="BFBFBF"/>
            </w:tcBorders>
            <w:shd w:val="clear" w:color="auto" w:fill="auto"/>
            <w:vAlign w:val="center"/>
            <w:hideMark/>
          </w:tcPr>
          <w:p w14:paraId="2A0272CE" w14:textId="77777777" w:rsidR="00BC6B8D" w:rsidRPr="00104D36" w:rsidRDefault="00BC6B8D" w:rsidP="00104D36">
            <w:pPr>
              <w:spacing w:after="0" w:line="240" w:lineRule="auto"/>
              <w:jc w:val="center"/>
              <w:rPr>
                <w:rFonts w:ascii="Times New Roman" w:eastAsia="Times New Roman" w:hAnsi="Times New Roman" w:cs="Times New Roman"/>
                <w:sz w:val="24"/>
                <w:szCs w:val="24"/>
                <w:lang w:eastAsia="ru-RU"/>
              </w:rPr>
            </w:pPr>
            <w:r w:rsidRPr="00104D36">
              <w:rPr>
                <w:rFonts w:ascii="Times New Roman" w:eastAsia="Times New Roman" w:hAnsi="Times New Roman" w:cs="Times New Roman"/>
                <w:sz w:val="24"/>
                <w:szCs w:val="24"/>
                <w:lang w:eastAsia="ru-RU"/>
              </w:rPr>
              <w:t>1 282,529</w:t>
            </w:r>
          </w:p>
        </w:tc>
        <w:tc>
          <w:tcPr>
            <w:tcW w:w="1417" w:type="dxa"/>
            <w:tcBorders>
              <w:top w:val="nil"/>
              <w:left w:val="nil"/>
              <w:bottom w:val="single" w:sz="4" w:space="0" w:color="BFBFBF"/>
              <w:right w:val="single" w:sz="4" w:space="0" w:color="BFBFBF"/>
            </w:tcBorders>
            <w:shd w:val="clear" w:color="auto" w:fill="auto"/>
            <w:vAlign w:val="center"/>
            <w:hideMark/>
          </w:tcPr>
          <w:p w14:paraId="3AFB084D" w14:textId="77777777" w:rsidR="00BC6B8D" w:rsidRPr="00104D36" w:rsidRDefault="00BC6B8D" w:rsidP="00104D36">
            <w:pPr>
              <w:spacing w:after="0" w:line="240" w:lineRule="auto"/>
              <w:jc w:val="center"/>
              <w:rPr>
                <w:rFonts w:ascii="Times New Roman" w:eastAsia="Times New Roman" w:hAnsi="Times New Roman" w:cs="Times New Roman"/>
                <w:sz w:val="24"/>
                <w:szCs w:val="24"/>
                <w:lang w:eastAsia="ru-RU"/>
              </w:rPr>
            </w:pPr>
            <w:r w:rsidRPr="00104D36">
              <w:rPr>
                <w:rFonts w:ascii="Times New Roman" w:eastAsia="Times New Roman" w:hAnsi="Times New Roman" w:cs="Times New Roman"/>
                <w:sz w:val="24"/>
                <w:szCs w:val="24"/>
                <w:lang w:eastAsia="ru-RU"/>
              </w:rPr>
              <w:t>897,699</w:t>
            </w:r>
          </w:p>
        </w:tc>
        <w:tc>
          <w:tcPr>
            <w:tcW w:w="1276" w:type="dxa"/>
            <w:tcBorders>
              <w:top w:val="nil"/>
              <w:left w:val="nil"/>
              <w:bottom w:val="single" w:sz="4" w:space="0" w:color="BFBFBF"/>
              <w:right w:val="single" w:sz="4" w:space="0" w:color="BFBFBF"/>
            </w:tcBorders>
            <w:shd w:val="clear" w:color="auto" w:fill="auto"/>
            <w:vAlign w:val="center"/>
            <w:hideMark/>
          </w:tcPr>
          <w:p w14:paraId="4B7A460B" w14:textId="77777777" w:rsidR="00BC6B8D" w:rsidRPr="00104D36" w:rsidRDefault="00BC6B8D" w:rsidP="00104D36">
            <w:pPr>
              <w:spacing w:after="0" w:line="240" w:lineRule="auto"/>
              <w:jc w:val="center"/>
              <w:rPr>
                <w:rFonts w:ascii="Times New Roman" w:eastAsia="Times New Roman" w:hAnsi="Times New Roman" w:cs="Times New Roman"/>
                <w:sz w:val="24"/>
                <w:szCs w:val="24"/>
                <w:lang w:eastAsia="ru-RU"/>
              </w:rPr>
            </w:pPr>
            <w:r w:rsidRPr="00104D36">
              <w:rPr>
                <w:rFonts w:ascii="Times New Roman" w:eastAsia="Times New Roman" w:hAnsi="Times New Roman" w:cs="Times New Roman"/>
                <w:sz w:val="24"/>
                <w:szCs w:val="24"/>
                <w:lang w:eastAsia="ru-RU"/>
              </w:rPr>
              <w:t>910,573</w:t>
            </w:r>
          </w:p>
        </w:tc>
        <w:tc>
          <w:tcPr>
            <w:tcW w:w="1417" w:type="dxa"/>
            <w:tcBorders>
              <w:top w:val="nil"/>
              <w:left w:val="nil"/>
              <w:bottom w:val="single" w:sz="4" w:space="0" w:color="BFBFBF"/>
              <w:right w:val="single" w:sz="4" w:space="0" w:color="BFBFBF"/>
            </w:tcBorders>
            <w:shd w:val="clear" w:color="auto" w:fill="auto"/>
            <w:vAlign w:val="center"/>
            <w:hideMark/>
          </w:tcPr>
          <w:p w14:paraId="2CDDE632" w14:textId="77777777" w:rsidR="00BC6B8D" w:rsidRPr="00104D36" w:rsidRDefault="00BC6B8D" w:rsidP="00104D36">
            <w:pPr>
              <w:spacing w:after="0" w:line="240" w:lineRule="auto"/>
              <w:jc w:val="center"/>
              <w:rPr>
                <w:rFonts w:ascii="Times New Roman" w:eastAsia="Times New Roman" w:hAnsi="Times New Roman" w:cs="Times New Roman"/>
                <w:sz w:val="24"/>
                <w:szCs w:val="24"/>
                <w:lang w:eastAsia="ru-RU"/>
              </w:rPr>
            </w:pPr>
            <w:r w:rsidRPr="00104D36">
              <w:rPr>
                <w:rFonts w:ascii="Times New Roman" w:eastAsia="Times New Roman" w:hAnsi="Times New Roman" w:cs="Times New Roman"/>
                <w:sz w:val="24"/>
                <w:szCs w:val="24"/>
                <w:lang w:eastAsia="ru-RU"/>
              </w:rPr>
              <w:t>923,448</w:t>
            </w:r>
          </w:p>
        </w:tc>
        <w:tc>
          <w:tcPr>
            <w:tcW w:w="1276" w:type="dxa"/>
            <w:tcBorders>
              <w:top w:val="nil"/>
              <w:left w:val="nil"/>
              <w:bottom w:val="single" w:sz="4" w:space="0" w:color="BFBFBF"/>
              <w:right w:val="single" w:sz="4" w:space="0" w:color="BFBFBF"/>
            </w:tcBorders>
            <w:shd w:val="clear" w:color="auto" w:fill="auto"/>
            <w:vAlign w:val="center"/>
            <w:hideMark/>
          </w:tcPr>
          <w:p w14:paraId="57D4C99B" w14:textId="77777777" w:rsidR="00BC6B8D" w:rsidRPr="00104D36" w:rsidRDefault="00BC6B8D" w:rsidP="00104D36">
            <w:pPr>
              <w:spacing w:after="0" w:line="240" w:lineRule="auto"/>
              <w:jc w:val="center"/>
              <w:rPr>
                <w:rFonts w:ascii="Times New Roman" w:eastAsia="Times New Roman" w:hAnsi="Times New Roman" w:cs="Times New Roman"/>
                <w:sz w:val="24"/>
                <w:szCs w:val="24"/>
                <w:lang w:eastAsia="ru-RU"/>
              </w:rPr>
            </w:pPr>
            <w:r w:rsidRPr="00104D36">
              <w:rPr>
                <w:rFonts w:ascii="Times New Roman" w:eastAsia="Times New Roman" w:hAnsi="Times New Roman" w:cs="Times New Roman"/>
                <w:sz w:val="24"/>
                <w:szCs w:val="24"/>
                <w:lang w:eastAsia="ru-RU"/>
              </w:rPr>
              <w:t>927,039</w:t>
            </w:r>
          </w:p>
        </w:tc>
        <w:tc>
          <w:tcPr>
            <w:tcW w:w="1417" w:type="dxa"/>
            <w:tcBorders>
              <w:top w:val="nil"/>
              <w:left w:val="nil"/>
              <w:bottom w:val="single" w:sz="4" w:space="0" w:color="BFBFBF"/>
              <w:right w:val="single" w:sz="4" w:space="0" w:color="BFBFBF"/>
            </w:tcBorders>
            <w:shd w:val="clear" w:color="auto" w:fill="auto"/>
            <w:vAlign w:val="center"/>
            <w:hideMark/>
          </w:tcPr>
          <w:p w14:paraId="1947170D" w14:textId="77777777" w:rsidR="00BC6B8D" w:rsidRPr="00104D36" w:rsidRDefault="00BC6B8D" w:rsidP="00104D36">
            <w:pPr>
              <w:spacing w:after="0" w:line="240" w:lineRule="auto"/>
              <w:jc w:val="center"/>
              <w:rPr>
                <w:rFonts w:ascii="Times New Roman" w:eastAsia="Times New Roman" w:hAnsi="Times New Roman" w:cs="Times New Roman"/>
                <w:sz w:val="24"/>
                <w:szCs w:val="24"/>
                <w:lang w:eastAsia="ru-RU"/>
              </w:rPr>
            </w:pPr>
            <w:r w:rsidRPr="00104D36">
              <w:rPr>
                <w:rFonts w:ascii="Times New Roman" w:eastAsia="Times New Roman" w:hAnsi="Times New Roman" w:cs="Times New Roman"/>
                <w:sz w:val="24"/>
                <w:szCs w:val="24"/>
                <w:lang w:eastAsia="ru-RU"/>
              </w:rPr>
              <w:t>930,631</w:t>
            </w:r>
          </w:p>
        </w:tc>
        <w:tc>
          <w:tcPr>
            <w:tcW w:w="1418" w:type="dxa"/>
            <w:tcBorders>
              <w:top w:val="nil"/>
              <w:left w:val="nil"/>
              <w:bottom w:val="single" w:sz="4" w:space="0" w:color="BFBFBF"/>
              <w:right w:val="single" w:sz="4" w:space="0" w:color="BFBFBF"/>
            </w:tcBorders>
            <w:shd w:val="clear" w:color="auto" w:fill="auto"/>
            <w:vAlign w:val="center"/>
            <w:hideMark/>
          </w:tcPr>
          <w:p w14:paraId="574C1C19" w14:textId="77777777" w:rsidR="00BC6B8D" w:rsidRPr="00104D36" w:rsidRDefault="00BC6B8D" w:rsidP="00104D36">
            <w:pPr>
              <w:spacing w:after="0" w:line="240" w:lineRule="auto"/>
              <w:jc w:val="center"/>
              <w:rPr>
                <w:rFonts w:ascii="Times New Roman" w:eastAsia="Times New Roman" w:hAnsi="Times New Roman" w:cs="Times New Roman"/>
                <w:sz w:val="24"/>
                <w:szCs w:val="24"/>
                <w:lang w:eastAsia="ru-RU"/>
              </w:rPr>
            </w:pPr>
            <w:r w:rsidRPr="00104D36">
              <w:rPr>
                <w:rFonts w:ascii="Times New Roman" w:eastAsia="Times New Roman" w:hAnsi="Times New Roman" w:cs="Times New Roman"/>
                <w:sz w:val="24"/>
                <w:szCs w:val="24"/>
                <w:lang w:eastAsia="ru-RU"/>
              </w:rPr>
              <w:t>934,222</w:t>
            </w:r>
          </w:p>
        </w:tc>
        <w:tc>
          <w:tcPr>
            <w:tcW w:w="1276" w:type="dxa"/>
            <w:tcBorders>
              <w:top w:val="nil"/>
              <w:left w:val="nil"/>
              <w:bottom w:val="single" w:sz="4" w:space="0" w:color="BFBFBF"/>
              <w:right w:val="single" w:sz="4" w:space="0" w:color="BFBFBF"/>
            </w:tcBorders>
            <w:shd w:val="clear" w:color="auto" w:fill="auto"/>
            <w:vAlign w:val="center"/>
            <w:hideMark/>
          </w:tcPr>
          <w:p w14:paraId="1DDEC4C6" w14:textId="77777777" w:rsidR="00BC6B8D" w:rsidRPr="00104D36" w:rsidRDefault="00BC6B8D" w:rsidP="00104D36">
            <w:pPr>
              <w:spacing w:after="0" w:line="240" w:lineRule="auto"/>
              <w:jc w:val="center"/>
              <w:rPr>
                <w:rFonts w:ascii="Times New Roman" w:eastAsia="Times New Roman" w:hAnsi="Times New Roman" w:cs="Times New Roman"/>
                <w:sz w:val="24"/>
                <w:szCs w:val="24"/>
                <w:lang w:eastAsia="ru-RU"/>
              </w:rPr>
            </w:pPr>
            <w:r w:rsidRPr="00104D36">
              <w:rPr>
                <w:rFonts w:ascii="Times New Roman" w:eastAsia="Times New Roman" w:hAnsi="Times New Roman" w:cs="Times New Roman"/>
                <w:sz w:val="24"/>
                <w:szCs w:val="24"/>
                <w:lang w:eastAsia="ru-RU"/>
              </w:rPr>
              <w:t>937,814</w:t>
            </w:r>
          </w:p>
        </w:tc>
        <w:tc>
          <w:tcPr>
            <w:tcW w:w="1559" w:type="dxa"/>
            <w:tcBorders>
              <w:top w:val="nil"/>
              <w:left w:val="nil"/>
              <w:bottom w:val="single" w:sz="4" w:space="0" w:color="BFBFBF"/>
              <w:right w:val="single" w:sz="4" w:space="0" w:color="BFBFBF"/>
            </w:tcBorders>
            <w:shd w:val="clear" w:color="auto" w:fill="auto"/>
            <w:vAlign w:val="center"/>
            <w:hideMark/>
          </w:tcPr>
          <w:p w14:paraId="062FA3AB" w14:textId="77777777" w:rsidR="00BC6B8D" w:rsidRPr="00104D36" w:rsidRDefault="00BC6B8D" w:rsidP="00104D36">
            <w:pPr>
              <w:spacing w:after="0" w:line="240" w:lineRule="auto"/>
              <w:jc w:val="center"/>
              <w:rPr>
                <w:rFonts w:ascii="Times New Roman" w:eastAsia="Times New Roman" w:hAnsi="Times New Roman" w:cs="Times New Roman"/>
                <w:sz w:val="24"/>
                <w:szCs w:val="24"/>
                <w:lang w:eastAsia="ru-RU"/>
              </w:rPr>
            </w:pPr>
            <w:r w:rsidRPr="00104D36">
              <w:rPr>
                <w:rFonts w:ascii="Times New Roman" w:eastAsia="Times New Roman" w:hAnsi="Times New Roman" w:cs="Times New Roman"/>
                <w:sz w:val="24"/>
                <w:szCs w:val="24"/>
                <w:lang w:eastAsia="ru-RU"/>
              </w:rPr>
              <w:t>941,405</w:t>
            </w:r>
          </w:p>
        </w:tc>
      </w:tr>
      <w:tr w:rsidR="00BC6B8D" w:rsidRPr="00104D36" w14:paraId="7F6BC33A" w14:textId="77777777" w:rsidTr="00BC6B8D">
        <w:trPr>
          <w:trHeight w:val="20"/>
        </w:trPr>
        <w:tc>
          <w:tcPr>
            <w:tcW w:w="6799" w:type="dxa"/>
            <w:tcBorders>
              <w:top w:val="nil"/>
              <w:left w:val="single" w:sz="4" w:space="0" w:color="BFBFBF"/>
              <w:bottom w:val="single" w:sz="4" w:space="0" w:color="BFBFBF"/>
              <w:right w:val="single" w:sz="4" w:space="0" w:color="BFBFBF"/>
            </w:tcBorders>
            <w:shd w:val="clear" w:color="000000" w:fill="F2F2F2"/>
            <w:vAlign w:val="center"/>
            <w:hideMark/>
          </w:tcPr>
          <w:p w14:paraId="4D4AD3CE" w14:textId="77777777" w:rsidR="00BC6B8D" w:rsidRPr="00104D36" w:rsidRDefault="00BC6B8D" w:rsidP="00104D36">
            <w:pPr>
              <w:spacing w:after="0" w:line="240" w:lineRule="auto"/>
              <w:rPr>
                <w:rFonts w:ascii="Times New Roman" w:eastAsia="Times New Roman" w:hAnsi="Times New Roman" w:cs="Times New Roman"/>
                <w:sz w:val="24"/>
                <w:szCs w:val="24"/>
                <w:lang w:eastAsia="ru-RU"/>
              </w:rPr>
            </w:pPr>
            <w:r w:rsidRPr="00104D36">
              <w:rPr>
                <w:rFonts w:ascii="Times New Roman" w:eastAsia="Times New Roman" w:hAnsi="Times New Roman" w:cs="Times New Roman"/>
                <w:sz w:val="24"/>
                <w:szCs w:val="24"/>
                <w:lang w:eastAsia="ru-RU"/>
              </w:rPr>
              <w:t>Изменение массы твердых коммунальных отходов и отходов производства и потребления после обработки твердых коммунальных отходов, направленных на накопление за год, тыс. тонн</w:t>
            </w:r>
          </w:p>
        </w:tc>
        <w:tc>
          <w:tcPr>
            <w:tcW w:w="1564" w:type="dxa"/>
            <w:tcBorders>
              <w:top w:val="nil"/>
              <w:left w:val="nil"/>
              <w:bottom w:val="single" w:sz="4" w:space="0" w:color="BFBFBF"/>
              <w:right w:val="single" w:sz="4" w:space="0" w:color="BFBFBF"/>
            </w:tcBorders>
            <w:shd w:val="clear" w:color="auto" w:fill="auto"/>
            <w:vAlign w:val="center"/>
            <w:hideMark/>
          </w:tcPr>
          <w:p w14:paraId="4AAC58C8" w14:textId="77777777" w:rsidR="00BC6B8D" w:rsidRPr="00104D36" w:rsidRDefault="00BC6B8D" w:rsidP="00104D36">
            <w:pPr>
              <w:spacing w:after="0" w:line="240" w:lineRule="auto"/>
              <w:jc w:val="center"/>
              <w:rPr>
                <w:rFonts w:ascii="Times New Roman" w:eastAsia="Times New Roman" w:hAnsi="Times New Roman" w:cs="Times New Roman"/>
                <w:sz w:val="24"/>
                <w:szCs w:val="24"/>
                <w:lang w:eastAsia="ru-RU"/>
              </w:rPr>
            </w:pPr>
            <w:r w:rsidRPr="00104D36">
              <w:rPr>
                <w:rFonts w:ascii="Times New Roman" w:eastAsia="Times New Roman" w:hAnsi="Times New Roman" w:cs="Times New Roman"/>
                <w:sz w:val="24"/>
                <w:szCs w:val="24"/>
                <w:lang w:eastAsia="ru-RU"/>
              </w:rPr>
              <w:t>-</w:t>
            </w:r>
          </w:p>
        </w:tc>
        <w:tc>
          <w:tcPr>
            <w:tcW w:w="1418" w:type="dxa"/>
            <w:tcBorders>
              <w:top w:val="nil"/>
              <w:left w:val="nil"/>
              <w:bottom w:val="single" w:sz="4" w:space="0" w:color="BFBFBF"/>
              <w:right w:val="single" w:sz="4" w:space="0" w:color="BFBFBF"/>
            </w:tcBorders>
            <w:shd w:val="clear" w:color="auto" w:fill="auto"/>
            <w:vAlign w:val="center"/>
            <w:hideMark/>
          </w:tcPr>
          <w:p w14:paraId="50D6CD6B" w14:textId="77777777" w:rsidR="00BC6B8D" w:rsidRPr="00104D36" w:rsidRDefault="00BC6B8D" w:rsidP="00104D36">
            <w:pPr>
              <w:spacing w:after="0" w:line="240" w:lineRule="auto"/>
              <w:jc w:val="center"/>
              <w:rPr>
                <w:rFonts w:ascii="Times New Roman" w:eastAsia="Times New Roman" w:hAnsi="Times New Roman" w:cs="Times New Roman"/>
                <w:sz w:val="24"/>
                <w:szCs w:val="24"/>
                <w:lang w:eastAsia="ru-RU"/>
              </w:rPr>
            </w:pPr>
            <w:r w:rsidRPr="00104D36">
              <w:rPr>
                <w:rFonts w:ascii="Times New Roman" w:eastAsia="Times New Roman" w:hAnsi="Times New Roman" w:cs="Times New Roman"/>
                <w:sz w:val="24"/>
                <w:szCs w:val="24"/>
                <w:lang w:eastAsia="ru-RU"/>
              </w:rPr>
              <w:t>-</w:t>
            </w:r>
          </w:p>
        </w:tc>
        <w:tc>
          <w:tcPr>
            <w:tcW w:w="1417" w:type="dxa"/>
            <w:tcBorders>
              <w:top w:val="nil"/>
              <w:left w:val="nil"/>
              <w:bottom w:val="single" w:sz="4" w:space="0" w:color="BFBFBF"/>
              <w:right w:val="single" w:sz="4" w:space="0" w:color="BFBFBF"/>
            </w:tcBorders>
            <w:shd w:val="clear" w:color="auto" w:fill="auto"/>
            <w:vAlign w:val="center"/>
            <w:hideMark/>
          </w:tcPr>
          <w:p w14:paraId="5B9356C3" w14:textId="77777777" w:rsidR="00BC6B8D" w:rsidRPr="00104D36" w:rsidRDefault="00BC6B8D" w:rsidP="00104D36">
            <w:pPr>
              <w:spacing w:after="0" w:line="240" w:lineRule="auto"/>
              <w:jc w:val="center"/>
              <w:rPr>
                <w:rFonts w:ascii="Times New Roman" w:eastAsia="Times New Roman" w:hAnsi="Times New Roman" w:cs="Times New Roman"/>
                <w:sz w:val="24"/>
                <w:szCs w:val="24"/>
                <w:lang w:eastAsia="ru-RU"/>
              </w:rPr>
            </w:pPr>
            <w:r w:rsidRPr="00104D36">
              <w:rPr>
                <w:rFonts w:ascii="Times New Roman" w:eastAsia="Times New Roman" w:hAnsi="Times New Roman" w:cs="Times New Roman"/>
                <w:sz w:val="24"/>
                <w:szCs w:val="24"/>
                <w:lang w:eastAsia="ru-RU"/>
              </w:rPr>
              <w:t>-</w:t>
            </w:r>
          </w:p>
        </w:tc>
        <w:tc>
          <w:tcPr>
            <w:tcW w:w="1276" w:type="dxa"/>
            <w:tcBorders>
              <w:top w:val="nil"/>
              <w:left w:val="nil"/>
              <w:bottom w:val="single" w:sz="4" w:space="0" w:color="BFBFBF"/>
              <w:right w:val="single" w:sz="4" w:space="0" w:color="BFBFBF"/>
            </w:tcBorders>
            <w:shd w:val="clear" w:color="auto" w:fill="auto"/>
            <w:vAlign w:val="center"/>
            <w:hideMark/>
          </w:tcPr>
          <w:p w14:paraId="3E746F53" w14:textId="77777777" w:rsidR="00BC6B8D" w:rsidRPr="00104D36" w:rsidRDefault="00BC6B8D" w:rsidP="00104D36">
            <w:pPr>
              <w:spacing w:after="0" w:line="240" w:lineRule="auto"/>
              <w:jc w:val="center"/>
              <w:rPr>
                <w:rFonts w:ascii="Times New Roman" w:eastAsia="Times New Roman" w:hAnsi="Times New Roman" w:cs="Times New Roman"/>
                <w:sz w:val="24"/>
                <w:szCs w:val="24"/>
                <w:lang w:eastAsia="ru-RU"/>
              </w:rPr>
            </w:pPr>
            <w:r w:rsidRPr="00104D36">
              <w:rPr>
                <w:rFonts w:ascii="Times New Roman" w:eastAsia="Times New Roman" w:hAnsi="Times New Roman" w:cs="Times New Roman"/>
                <w:sz w:val="24"/>
                <w:szCs w:val="24"/>
                <w:lang w:eastAsia="ru-RU"/>
              </w:rPr>
              <w:t>-</w:t>
            </w:r>
          </w:p>
        </w:tc>
        <w:tc>
          <w:tcPr>
            <w:tcW w:w="1417" w:type="dxa"/>
            <w:tcBorders>
              <w:top w:val="nil"/>
              <w:left w:val="nil"/>
              <w:bottom w:val="single" w:sz="4" w:space="0" w:color="BFBFBF"/>
              <w:right w:val="single" w:sz="4" w:space="0" w:color="BFBFBF"/>
            </w:tcBorders>
            <w:shd w:val="clear" w:color="auto" w:fill="auto"/>
            <w:vAlign w:val="center"/>
            <w:hideMark/>
          </w:tcPr>
          <w:p w14:paraId="13DF9FFE" w14:textId="77777777" w:rsidR="00BC6B8D" w:rsidRPr="00104D36" w:rsidRDefault="00BC6B8D" w:rsidP="00104D36">
            <w:pPr>
              <w:spacing w:after="0" w:line="240" w:lineRule="auto"/>
              <w:jc w:val="center"/>
              <w:rPr>
                <w:rFonts w:ascii="Times New Roman" w:eastAsia="Times New Roman" w:hAnsi="Times New Roman" w:cs="Times New Roman"/>
                <w:sz w:val="24"/>
                <w:szCs w:val="24"/>
                <w:lang w:eastAsia="ru-RU"/>
              </w:rPr>
            </w:pPr>
            <w:r w:rsidRPr="00104D36">
              <w:rPr>
                <w:rFonts w:ascii="Times New Roman" w:eastAsia="Times New Roman" w:hAnsi="Times New Roman" w:cs="Times New Roman"/>
                <w:sz w:val="24"/>
                <w:szCs w:val="24"/>
                <w:lang w:eastAsia="ru-RU"/>
              </w:rPr>
              <w:t>-</w:t>
            </w:r>
          </w:p>
        </w:tc>
        <w:tc>
          <w:tcPr>
            <w:tcW w:w="1276" w:type="dxa"/>
            <w:tcBorders>
              <w:top w:val="nil"/>
              <w:left w:val="nil"/>
              <w:bottom w:val="single" w:sz="4" w:space="0" w:color="BFBFBF"/>
              <w:right w:val="single" w:sz="4" w:space="0" w:color="BFBFBF"/>
            </w:tcBorders>
            <w:shd w:val="clear" w:color="auto" w:fill="auto"/>
            <w:vAlign w:val="center"/>
            <w:hideMark/>
          </w:tcPr>
          <w:p w14:paraId="050988C7" w14:textId="77777777" w:rsidR="00BC6B8D" w:rsidRPr="00104D36" w:rsidRDefault="00BC6B8D" w:rsidP="00104D36">
            <w:pPr>
              <w:spacing w:after="0" w:line="240" w:lineRule="auto"/>
              <w:jc w:val="center"/>
              <w:rPr>
                <w:rFonts w:ascii="Times New Roman" w:eastAsia="Times New Roman" w:hAnsi="Times New Roman" w:cs="Times New Roman"/>
                <w:sz w:val="24"/>
                <w:szCs w:val="24"/>
                <w:lang w:eastAsia="ru-RU"/>
              </w:rPr>
            </w:pPr>
            <w:r w:rsidRPr="00104D36">
              <w:rPr>
                <w:rFonts w:ascii="Times New Roman" w:eastAsia="Times New Roman" w:hAnsi="Times New Roman" w:cs="Times New Roman"/>
                <w:sz w:val="24"/>
                <w:szCs w:val="24"/>
                <w:lang w:eastAsia="ru-RU"/>
              </w:rPr>
              <w:t>-</w:t>
            </w:r>
          </w:p>
        </w:tc>
        <w:tc>
          <w:tcPr>
            <w:tcW w:w="1417" w:type="dxa"/>
            <w:tcBorders>
              <w:top w:val="nil"/>
              <w:left w:val="nil"/>
              <w:bottom w:val="single" w:sz="4" w:space="0" w:color="BFBFBF"/>
              <w:right w:val="single" w:sz="4" w:space="0" w:color="BFBFBF"/>
            </w:tcBorders>
            <w:shd w:val="clear" w:color="auto" w:fill="auto"/>
            <w:vAlign w:val="center"/>
            <w:hideMark/>
          </w:tcPr>
          <w:p w14:paraId="59D0E1EE" w14:textId="77777777" w:rsidR="00BC6B8D" w:rsidRPr="00104D36" w:rsidRDefault="00BC6B8D" w:rsidP="00104D36">
            <w:pPr>
              <w:spacing w:after="0" w:line="240" w:lineRule="auto"/>
              <w:jc w:val="center"/>
              <w:rPr>
                <w:rFonts w:ascii="Times New Roman" w:eastAsia="Times New Roman" w:hAnsi="Times New Roman" w:cs="Times New Roman"/>
                <w:sz w:val="24"/>
                <w:szCs w:val="24"/>
                <w:lang w:eastAsia="ru-RU"/>
              </w:rPr>
            </w:pPr>
            <w:r w:rsidRPr="00104D36">
              <w:rPr>
                <w:rFonts w:ascii="Times New Roman" w:eastAsia="Times New Roman" w:hAnsi="Times New Roman" w:cs="Times New Roman"/>
                <w:sz w:val="24"/>
                <w:szCs w:val="24"/>
                <w:lang w:eastAsia="ru-RU"/>
              </w:rPr>
              <w:t>-</w:t>
            </w:r>
          </w:p>
        </w:tc>
        <w:tc>
          <w:tcPr>
            <w:tcW w:w="1418" w:type="dxa"/>
            <w:tcBorders>
              <w:top w:val="nil"/>
              <w:left w:val="nil"/>
              <w:bottom w:val="single" w:sz="4" w:space="0" w:color="BFBFBF"/>
              <w:right w:val="single" w:sz="4" w:space="0" w:color="BFBFBF"/>
            </w:tcBorders>
            <w:shd w:val="clear" w:color="auto" w:fill="auto"/>
            <w:vAlign w:val="center"/>
            <w:hideMark/>
          </w:tcPr>
          <w:p w14:paraId="3D7844AC" w14:textId="77777777" w:rsidR="00BC6B8D" w:rsidRPr="00104D36" w:rsidRDefault="00BC6B8D" w:rsidP="00104D36">
            <w:pPr>
              <w:spacing w:after="0" w:line="240" w:lineRule="auto"/>
              <w:jc w:val="center"/>
              <w:rPr>
                <w:rFonts w:ascii="Times New Roman" w:eastAsia="Times New Roman" w:hAnsi="Times New Roman" w:cs="Times New Roman"/>
                <w:sz w:val="24"/>
                <w:szCs w:val="24"/>
                <w:lang w:eastAsia="ru-RU"/>
              </w:rPr>
            </w:pPr>
            <w:r w:rsidRPr="00104D36">
              <w:rPr>
                <w:rFonts w:ascii="Times New Roman" w:eastAsia="Times New Roman" w:hAnsi="Times New Roman" w:cs="Times New Roman"/>
                <w:sz w:val="24"/>
                <w:szCs w:val="24"/>
                <w:lang w:eastAsia="ru-RU"/>
              </w:rPr>
              <w:t>-</w:t>
            </w:r>
          </w:p>
        </w:tc>
        <w:tc>
          <w:tcPr>
            <w:tcW w:w="1276" w:type="dxa"/>
            <w:tcBorders>
              <w:top w:val="nil"/>
              <w:left w:val="nil"/>
              <w:bottom w:val="single" w:sz="4" w:space="0" w:color="BFBFBF"/>
              <w:right w:val="single" w:sz="4" w:space="0" w:color="BFBFBF"/>
            </w:tcBorders>
            <w:shd w:val="clear" w:color="auto" w:fill="auto"/>
            <w:vAlign w:val="center"/>
            <w:hideMark/>
          </w:tcPr>
          <w:p w14:paraId="49EF52D3" w14:textId="77777777" w:rsidR="00BC6B8D" w:rsidRPr="00104D36" w:rsidRDefault="00BC6B8D" w:rsidP="00104D36">
            <w:pPr>
              <w:spacing w:after="0" w:line="240" w:lineRule="auto"/>
              <w:jc w:val="center"/>
              <w:rPr>
                <w:rFonts w:ascii="Times New Roman" w:eastAsia="Times New Roman" w:hAnsi="Times New Roman" w:cs="Times New Roman"/>
                <w:sz w:val="24"/>
                <w:szCs w:val="24"/>
                <w:lang w:eastAsia="ru-RU"/>
              </w:rPr>
            </w:pPr>
            <w:r w:rsidRPr="00104D36">
              <w:rPr>
                <w:rFonts w:ascii="Times New Roman" w:eastAsia="Times New Roman" w:hAnsi="Times New Roman" w:cs="Times New Roman"/>
                <w:sz w:val="24"/>
                <w:szCs w:val="24"/>
                <w:lang w:eastAsia="ru-RU"/>
              </w:rPr>
              <w:t>-</w:t>
            </w:r>
          </w:p>
        </w:tc>
        <w:tc>
          <w:tcPr>
            <w:tcW w:w="1559" w:type="dxa"/>
            <w:tcBorders>
              <w:top w:val="nil"/>
              <w:left w:val="nil"/>
              <w:bottom w:val="single" w:sz="4" w:space="0" w:color="BFBFBF"/>
              <w:right w:val="single" w:sz="4" w:space="0" w:color="BFBFBF"/>
            </w:tcBorders>
            <w:shd w:val="clear" w:color="auto" w:fill="auto"/>
            <w:vAlign w:val="center"/>
            <w:hideMark/>
          </w:tcPr>
          <w:p w14:paraId="7D494868" w14:textId="77777777" w:rsidR="00BC6B8D" w:rsidRPr="00104D36" w:rsidRDefault="00BC6B8D" w:rsidP="00104D36">
            <w:pPr>
              <w:spacing w:after="0" w:line="240" w:lineRule="auto"/>
              <w:jc w:val="center"/>
              <w:rPr>
                <w:rFonts w:ascii="Times New Roman" w:eastAsia="Times New Roman" w:hAnsi="Times New Roman" w:cs="Times New Roman"/>
                <w:sz w:val="24"/>
                <w:szCs w:val="24"/>
                <w:lang w:eastAsia="ru-RU"/>
              </w:rPr>
            </w:pPr>
            <w:r w:rsidRPr="00104D36">
              <w:rPr>
                <w:rFonts w:ascii="Times New Roman" w:eastAsia="Times New Roman" w:hAnsi="Times New Roman" w:cs="Times New Roman"/>
                <w:sz w:val="24"/>
                <w:szCs w:val="24"/>
                <w:lang w:eastAsia="ru-RU"/>
              </w:rPr>
              <w:t>-</w:t>
            </w:r>
          </w:p>
        </w:tc>
      </w:tr>
      <w:tr w:rsidR="00BC6B8D" w:rsidRPr="00104D36" w14:paraId="073E55AC" w14:textId="77777777" w:rsidTr="00BC6B8D">
        <w:trPr>
          <w:trHeight w:val="20"/>
        </w:trPr>
        <w:tc>
          <w:tcPr>
            <w:tcW w:w="6799" w:type="dxa"/>
            <w:tcBorders>
              <w:top w:val="nil"/>
              <w:left w:val="single" w:sz="4" w:space="0" w:color="BFBFBF"/>
              <w:bottom w:val="single" w:sz="4" w:space="0" w:color="BFBFBF"/>
              <w:right w:val="single" w:sz="4" w:space="0" w:color="BFBFBF"/>
            </w:tcBorders>
            <w:shd w:val="clear" w:color="000000" w:fill="F2F2F2"/>
            <w:vAlign w:val="center"/>
            <w:hideMark/>
          </w:tcPr>
          <w:p w14:paraId="642D753D" w14:textId="77777777" w:rsidR="00BC6B8D" w:rsidRPr="00104D36" w:rsidRDefault="00BC6B8D" w:rsidP="00104D36">
            <w:pPr>
              <w:spacing w:after="0" w:line="240" w:lineRule="auto"/>
              <w:rPr>
                <w:rFonts w:ascii="Times New Roman" w:eastAsia="Times New Roman" w:hAnsi="Times New Roman" w:cs="Times New Roman"/>
                <w:sz w:val="24"/>
                <w:szCs w:val="24"/>
                <w:lang w:eastAsia="ru-RU"/>
              </w:rPr>
            </w:pPr>
            <w:r w:rsidRPr="00104D36">
              <w:rPr>
                <w:rFonts w:ascii="Times New Roman" w:eastAsia="Times New Roman" w:hAnsi="Times New Roman" w:cs="Times New Roman"/>
                <w:sz w:val="24"/>
                <w:szCs w:val="24"/>
                <w:lang w:eastAsia="ru-RU"/>
              </w:rPr>
              <w:t>Масса твердых коммунальных отходов, направленных в другие субъекты Российской Федерации в течение года, тыс. тонн</w:t>
            </w:r>
          </w:p>
        </w:tc>
        <w:tc>
          <w:tcPr>
            <w:tcW w:w="1564" w:type="dxa"/>
            <w:tcBorders>
              <w:top w:val="nil"/>
              <w:left w:val="nil"/>
              <w:bottom w:val="single" w:sz="4" w:space="0" w:color="BFBFBF"/>
              <w:right w:val="single" w:sz="4" w:space="0" w:color="BFBFBF"/>
            </w:tcBorders>
            <w:shd w:val="clear" w:color="auto" w:fill="auto"/>
            <w:vAlign w:val="center"/>
            <w:hideMark/>
          </w:tcPr>
          <w:p w14:paraId="3EF79807" w14:textId="72809E7B" w:rsidR="00BC6B8D" w:rsidRPr="00104D36" w:rsidRDefault="00C054EC" w:rsidP="00104D36">
            <w:pPr>
              <w:spacing w:after="0" w:line="240" w:lineRule="auto"/>
              <w:jc w:val="center"/>
              <w:rPr>
                <w:rFonts w:ascii="Times New Roman" w:eastAsia="Times New Roman" w:hAnsi="Times New Roman" w:cs="Times New Roman"/>
                <w:sz w:val="24"/>
                <w:szCs w:val="24"/>
                <w:lang w:eastAsia="ru-RU"/>
              </w:rPr>
            </w:pPr>
            <w:r w:rsidRPr="00C054EC">
              <w:rPr>
                <w:rFonts w:ascii="Times New Roman" w:eastAsia="Times New Roman" w:hAnsi="Times New Roman" w:cs="Times New Roman"/>
                <w:sz w:val="24"/>
                <w:szCs w:val="24"/>
                <w:lang w:eastAsia="ru-RU"/>
              </w:rPr>
              <w:t>1 566,205</w:t>
            </w:r>
          </w:p>
        </w:tc>
        <w:tc>
          <w:tcPr>
            <w:tcW w:w="1418" w:type="dxa"/>
            <w:tcBorders>
              <w:top w:val="nil"/>
              <w:left w:val="nil"/>
              <w:bottom w:val="single" w:sz="4" w:space="0" w:color="BFBFBF"/>
              <w:right w:val="single" w:sz="4" w:space="0" w:color="BFBFBF"/>
            </w:tcBorders>
            <w:shd w:val="clear" w:color="auto" w:fill="auto"/>
            <w:vAlign w:val="center"/>
            <w:hideMark/>
          </w:tcPr>
          <w:p w14:paraId="3B90097A" w14:textId="512D669C" w:rsidR="00BC6B8D" w:rsidRPr="00104D36" w:rsidRDefault="00C054EC" w:rsidP="00104D36">
            <w:pPr>
              <w:spacing w:after="0" w:line="240" w:lineRule="auto"/>
              <w:jc w:val="center"/>
              <w:rPr>
                <w:rFonts w:ascii="Times New Roman" w:eastAsia="Times New Roman" w:hAnsi="Times New Roman" w:cs="Times New Roman"/>
                <w:sz w:val="24"/>
                <w:szCs w:val="24"/>
                <w:lang w:eastAsia="ru-RU"/>
              </w:rPr>
            </w:pPr>
            <w:r w:rsidRPr="00C054EC">
              <w:rPr>
                <w:rFonts w:ascii="Times New Roman" w:eastAsia="Times New Roman" w:hAnsi="Times New Roman" w:cs="Times New Roman"/>
                <w:sz w:val="24"/>
                <w:szCs w:val="24"/>
                <w:lang w:eastAsia="ru-RU"/>
              </w:rPr>
              <w:t>1 509,809</w:t>
            </w:r>
          </w:p>
        </w:tc>
        <w:tc>
          <w:tcPr>
            <w:tcW w:w="1417" w:type="dxa"/>
            <w:tcBorders>
              <w:top w:val="nil"/>
              <w:left w:val="nil"/>
              <w:bottom w:val="single" w:sz="4" w:space="0" w:color="BFBFBF"/>
              <w:right w:val="single" w:sz="4" w:space="0" w:color="BFBFBF"/>
            </w:tcBorders>
            <w:shd w:val="clear" w:color="auto" w:fill="auto"/>
            <w:vAlign w:val="center"/>
            <w:hideMark/>
          </w:tcPr>
          <w:p w14:paraId="1FC86B5C" w14:textId="5EAF847C" w:rsidR="00BC6B8D" w:rsidRPr="00104D36" w:rsidRDefault="00C054EC" w:rsidP="00104D36">
            <w:pPr>
              <w:spacing w:after="0" w:line="240" w:lineRule="auto"/>
              <w:jc w:val="center"/>
              <w:rPr>
                <w:rFonts w:ascii="Times New Roman" w:eastAsia="Times New Roman" w:hAnsi="Times New Roman" w:cs="Times New Roman"/>
                <w:sz w:val="24"/>
                <w:szCs w:val="24"/>
                <w:lang w:eastAsia="ru-RU"/>
              </w:rPr>
            </w:pPr>
            <w:r w:rsidRPr="00C054EC">
              <w:rPr>
                <w:rFonts w:ascii="Times New Roman" w:eastAsia="Times New Roman" w:hAnsi="Times New Roman" w:cs="Times New Roman"/>
                <w:sz w:val="24"/>
                <w:szCs w:val="24"/>
                <w:lang w:eastAsia="ru-RU"/>
              </w:rPr>
              <w:t>1 276,502</w:t>
            </w:r>
          </w:p>
        </w:tc>
        <w:tc>
          <w:tcPr>
            <w:tcW w:w="1276" w:type="dxa"/>
            <w:tcBorders>
              <w:top w:val="nil"/>
              <w:left w:val="nil"/>
              <w:bottom w:val="single" w:sz="4" w:space="0" w:color="BFBFBF"/>
              <w:right w:val="single" w:sz="4" w:space="0" w:color="BFBFBF"/>
            </w:tcBorders>
            <w:shd w:val="clear" w:color="auto" w:fill="auto"/>
            <w:vAlign w:val="center"/>
            <w:hideMark/>
          </w:tcPr>
          <w:p w14:paraId="66CB5A52" w14:textId="4AE37F04" w:rsidR="00BC6B8D" w:rsidRPr="00104D36" w:rsidRDefault="00C054EC" w:rsidP="00104D36">
            <w:pPr>
              <w:spacing w:after="0" w:line="240" w:lineRule="auto"/>
              <w:jc w:val="center"/>
              <w:rPr>
                <w:rFonts w:ascii="Times New Roman" w:eastAsia="Times New Roman" w:hAnsi="Times New Roman" w:cs="Times New Roman"/>
                <w:sz w:val="24"/>
                <w:szCs w:val="24"/>
                <w:lang w:eastAsia="ru-RU"/>
              </w:rPr>
            </w:pPr>
            <w:r w:rsidRPr="00C054EC">
              <w:rPr>
                <w:rFonts w:ascii="Times New Roman" w:eastAsia="Times New Roman" w:hAnsi="Times New Roman" w:cs="Times New Roman"/>
                <w:sz w:val="24"/>
                <w:szCs w:val="24"/>
                <w:lang w:eastAsia="ru-RU"/>
              </w:rPr>
              <w:t>1 306,888</w:t>
            </w:r>
          </w:p>
        </w:tc>
        <w:tc>
          <w:tcPr>
            <w:tcW w:w="1417" w:type="dxa"/>
            <w:tcBorders>
              <w:top w:val="nil"/>
              <w:left w:val="nil"/>
              <w:bottom w:val="single" w:sz="4" w:space="0" w:color="BFBFBF"/>
              <w:right w:val="single" w:sz="4" w:space="0" w:color="BFBFBF"/>
            </w:tcBorders>
            <w:shd w:val="clear" w:color="auto" w:fill="auto"/>
            <w:vAlign w:val="center"/>
            <w:hideMark/>
          </w:tcPr>
          <w:p w14:paraId="2254FAF2" w14:textId="0D6B9B81" w:rsidR="00BC6B8D" w:rsidRPr="00104D36" w:rsidRDefault="00C054EC" w:rsidP="00104D36">
            <w:pPr>
              <w:spacing w:after="0" w:line="240" w:lineRule="auto"/>
              <w:jc w:val="center"/>
              <w:rPr>
                <w:rFonts w:ascii="Times New Roman" w:eastAsia="Times New Roman" w:hAnsi="Times New Roman" w:cs="Times New Roman"/>
                <w:sz w:val="24"/>
                <w:szCs w:val="24"/>
                <w:lang w:eastAsia="ru-RU"/>
              </w:rPr>
            </w:pPr>
            <w:r w:rsidRPr="00C054EC">
              <w:rPr>
                <w:rFonts w:ascii="Times New Roman" w:eastAsia="Times New Roman" w:hAnsi="Times New Roman" w:cs="Times New Roman"/>
                <w:sz w:val="24"/>
                <w:szCs w:val="24"/>
                <w:lang w:eastAsia="ru-RU"/>
              </w:rPr>
              <w:t>1 337,274</w:t>
            </w:r>
          </w:p>
        </w:tc>
        <w:tc>
          <w:tcPr>
            <w:tcW w:w="1276" w:type="dxa"/>
            <w:tcBorders>
              <w:top w:val="nil"/>
              <w:left w:val="nil"/>
              <w:bottom w:val="single" w:sz="4" w:space="0" w:color="BFBFBF"/>
              <w:right w:val="single" w:sz="4" w:space="0" w:color="BFBFBF"/>
            </w:tcBorders>
            <w:shd w:val="clear" w:color="auto" w:fill="auto"/>
            <w:vAlign w:val="center"/>
            <w:hideMark/>
          </w:tcPr>
          <w:p w14:paraId="312BD2C2" w14:textId="2659B15A" w:rsidR="00BC6B8D" w:rsidRPr="00104D36" w:rsidRDefault="00C054EC" w:rsidP="00104D36">
            <w:pPr>
              <w:spacing w:after="0" w:line="240" w:lineRule="auto"/>
              <w:jc w:val="center"/>
              <w:rPr>
                <w:rFonts w:ascii="Times New Roman" w:eastAsia="Times New Roman" w:hAnsi="Times New Roman" w:cs="Times New Roman"/>
                <w:sz w:val="24"/>
                <w:szCs w:val="24"/>
                <w:lang w:eastAsia="ru-RU"/>
              </w:rPr>
            </w:pPr>
            <w:r w:rsidRPr="00C054EC">
              <w:rPr>
                <w:rFonts w:ascii="Times New Roman" w:eastAsia="Times New Roman" w:hAnsi="Times New Roman" w:cs="Times New Roman"/>
                <w:sz w:val="24"/>
                <w:szCs w:val="24"/>
                <w:lang w:eastAsia="ru-RU"/>
              </w:rPr>
              <w:t>1 345,750</w:t>
            </w:r>
          </w:p>
        </w:tc>
        <w:tc>
          <w:tcPr>
            <w:tcW w:w="1417" w:type="dxa"/>
            <w:tcBorders>
              <w:top w:val="nil"/>
              <w:left w:val="nil"/>
              <w:bottom w:val="single" w:sz="4" w:space="0" w:color="BFBFBF"/>
              <w:right w:val="single" w:sz="4" w:space="0" w:color="BFBFBF"/>
            </w:tcBorders>
            <w:shd w:val="clear" w:color="auto" w:fill="auto"/>
            <w:vAlign w:val="center"/>
            <w:hideMark/>
          </w:tcPr>
          <w:p w14:paraId="794122D5" w14:textId="6E856095" w:rsidR="00BC6B8D" w:rsidRPr="00104D36" w:rsidRDefault="00C054EC" w:rsidP="00104D36">
            <w:pPr>
              <w:spacing w:after="0" w:line="240" w:lineRule="auto"/>
              <w:jc w:val="center"/>
              <w:rPr>
                <w:rFonts w:ascii="Times New Roman" w:eastAsia="Times New Roman" w:hAnsi="Times New Roman" w:cs="Times New Roman"/>
                <w:sz w:val="24"/>
                <w:szCs w:val="24"/>
                <w:lang w:eastAsia="ru-RU"/>
              </w:rPr>
            </w:pPr>
            <w:r w:rsidRPr="00C054EC">
              <w:rPr>
                <w:rFonts w:ascii="Times New Roman" w:eastAsia="Times New Roman" w:hAnsi="Times New Roman" w:cs="Times New Roman"/>
                <w:sz w:val="24"/>
                <w:szCs w:val="24"/>
                <w:lang w:eastAsia="ru-RU"/>
              </w:rPr>
              <w:t>1 354,227</w:t>
            </w:r>
          </w:p>
        </w:tc>
        <w:tc>
          <w:tcPr>
            <w:tcW w:w="1418" w:type="dxa"/>
            <w:tcBorders>
              <w:top w:val="nil"/>
              <w:left w:val="nil"/>
              <w:bottom w:val="single" w:sz="4" w:space="0" w:color="BFBFBF"/>
              <w:right w:val="single" w:sz="4" w:space="0" w:color="BFBFBF"/>
            </w:tcBorders>
            <w:shd w:val="clear" w:color="auto" w:fill="auto"/>
            <w:vAlign w:val="center"/>
            <w:hideMark/>
          </w:tcPr>
          <w:p w14:paraId="52E234B9" w14:textId="070473BB" w:rsidR="00BC6B8D" w:rsidRPr="00104D36" w:rsidRDefault="00C054EC" w:rsidP="00104D36">
            <w:pPr>
              <w:spacing w:after="0" w:line="240" w:lineRule="auto"/>
              <w:jc w:val="center"/>
              <w:rPr>
                <w:rFonts w:ascii="Times New Roman" w:eastAsia="Times New Roman" w:hAnsi="Times New Roman" w:cs="Times New Roman"/>
                <w:sz w:val="24"/>
                <w:szCs w:val="24"/>
                <w:lang w:eastAsia="ru-RU"/>
              </w:rPr>
            </w:pPr>
            <w:r w:rsidRPr="00C054EC">
              <w:rPr>
                <w:rFonts w:ascii="Times New Roman" w:eastAsia="Times New Roman" w:hAnsi="Times New Roman" w:cs="Times New Roman"/>
                <w:sz w:val="24"/>
                <w:szCs w:val="24"/>
                <w:lang w:eastAsia="ru-RU"/>
              </w:rPr>
              <w:t>1 362,703</w:t>
            </w:r>
          </w:p>
        </w:tc>
        <w:tc>
          <w:tcPr>
            <w:tcW w:w="1276" w:type="dxa"/>
            <w:tcBorders>
              <w:top w:val="nil"/>
              <w:left w:val="nil"/>
              <w:bottom w:val="single" w:sz="4" w:space="0" w:color="BFBFBF"/>
              <w:right w:val="single" w:sz="4" w:space="0" w:color="BFBFBF"/>
            </w:tcBorders>
            <w:shd w:val="clear" w:color="auto" w:fill="auto"/>
            <w:vAlign w:val="center"/>
            <w:hideMark/>
          </w:tcPr>
          <w:p w14:paraId="4B0D740C" w14:textId="53E38912" w:rsidR="00BC6B8D" w:rsidRPr="00104D36" w:rsidRDefault="00C054EC" w:rsidP="00104D36">
            <w:pPr>
              <w:spacing w:after="0" w:line="240" w:lineRule="auto"/>
              <w:jc w:val="center"/>
              <w:rPr>
                <w:rFonts w:ascii="Times New Roman" w:eastAsia="Times New Roman" w:hAnsi="Times New Roman" w:cs="Times New Roman"/>
                <w:sz w:val="24"/>
                <w:szCs w:val="24"/>
                <w:lang w:eastAsia="ru-RU"/>
              </w:rPr>
            </w:pPr>
            <w:r w:rsidRPr="00C054EC">
              <w:rPr>
                <w:rFonts w:ascii="Times New Roman" w:eastAsia="Times New Roman" w:hAnsi="Times New Roman" w:cs="Times New Roman"/>
                <w:sz w:val="24"/>
                <w:szCs w:val="24"/>
                <w:lang w:eastAsia="ru-RU"/>
              </w:rPr>
              <w:t>1 371,180</w:t>
            </w:r>
          </w:p>
        </w:tc>
        <w:tc>
          <w:tcPr>
            <w:tcW w:w="1559" w:type="dxa"/>
            <w:tcBorders>
              <w:top w:val="nil"/>
              <w:left w:val="nil"/>
              <w:bottom w:val="single" w:sz="4" w:space="0" w:color="BFBFBF"/>
              <w:right w:val="single" w:sz="4" w:space="0" w:color="BFBFBF"/>
            </w:tcBorders>
            <w:shd w:val="clear" w:color="auto" w:fill="auto"/>
            <w:vAlign w:val="center"/>
            <w:hideMark/>
          </w:tcPr>
          <w:p w14:paraId="5E29DE34" w14:textId="6BC7D2F0" w:rsidR="00BC6B8D" w:rsidRPr="00104D36" w:rsidRDefault="00C054EC" w:rsidP="00104D36">
            <w:pPr>
              <w:spacing w:after="0" w:line="240" w:lineRule="auto"/>
              <w:jc w:val="center"/>
              <w:rPr>
                <w:rFonts w:ascii="Times New Roman" w:eastAsia="Times New Roman" w:hAnsi="Times New Roman" w:cs="Times New Roman"/>
                <w:sz w:val="24"/>
                <w:szCs w:val="24"/>
                <w:lang w:eastAsia="ru-RU"/>
              </w:rPr>
            </w:pPr>
            <w:r w:rsidRPr="00C054EC">
              <w:rPr>
                <w:rFonts w:ascii="Times New Roman" w:eastAsia="Times New Roman" w:hAnsi="Times New Roman" w:cs="Times New Roman"/>
                <w:sz w:val="24"/>
                <w:szCs w:val="24"/>
                <w:lang w:eastAsia="ru-RU"/>
              </w:rPr>
              <w:t>1 379,656</w:t>
            </w:r>
          </w:p>
        </w:tc>
      </w:tr>
      <w:tr w:rsidR="00BC6B8D" w:rsidRPr="00104D36" w14:paraId="368FC631" w14:textId="77777777" w:rsidTr="00BC6B8D">
        <w:trPr>
          <w:trHeight w:val="20"/>
        </w:trPr>
        <w:tc>
          <w:tcPr>
            <w:tcW w:w="6799" w:type="dxa"/>
            <w:tcBorders>
              <w:top w:val="nil"/>
              <w:left w:val="single" w:sz="4" w:space="0" w:color="BFBFBF"/>
              <w:bottom w:val="single" w:sz="4" w:space="0" w:color="BFBFBF"/>
              <w:right w:val="single" w:sz="4" w:space="0" w:color="BFBFBF"/>
            </w:tcBorders>
            <w:shd w:val="clear" w:color="000000" w:fill="F2F2F2"/>
            <w:vAlign w:val="center"/>
            <w:hideMark/>
          </w:tcPr>
          <w:p w14:paraId="7D6966B8" w14:textId="77777777" w:rsidR="00BC6B8D" w:rsidRPr="00104D36" w:rsidRDefault="00BC6B8D" w:rsidP="00104D36">
            <w:pPr>
              <w:spacing w:after="0" w:line="240" w:lineRule="auto"/>
              <w:rPr>
                <w:rFonts w:ascii="Times New Roman" w:eastAsia="Times New Roman" w:hAnsi="Times New Roman" w:cs="Times New Roman"/>
                <w:sz w:val="24"/>
                <w:szCs w:val="24"/>
                <w:lang w:eastAsia="ru-RU"/>
              </w:rPr>
            </w:pPr>
            <w:r w:rsidRPr="00104D36">
              <w:rPr>
                <w:rFonts w:ascii="Times New Roman" w:eastAsia="Times New Roman" w:hAnsi="Times New Roman" w:cs="Times New Roman"/>
                <w:sz w:val="24"/>
                <w:szCs w:val="24"/>
                <w:lang w:eastAsia="ru-RU"/>
              </w:rPr>
              <w:t>Расчетный коэффициент плотности твердых коммунальных отходов, кг на куб. метр</w:t>
            </w:r>
          </w:p>
        </w:tc>
        <w:tc>
          <w:tcPr>
            <w:tcW w:w="1564" w:type="dxa"/>
            <w:tcBorders>
              <w:top w:val="nil"/>
              <w:left w:val="nil"/>
              <w:bottom w:val="single" w:sz="4" w:space="0" w:color="BFBFBF"/>
              <w:right w:val="single" w:sz="4" w:space="0" w:color="BFBFBF"/>
            </w:tcBorders>
            <w:shd w:val="clear" w:color="auto" w:fill="auto"/>
            <w:noWrap/>
            <w:vAlign w:val="center"/>
            <w:hideMark/>
          </w:tcPr>
          <w:p w14:paraId="4F96ACBC" w14:textId="369EC669" w:rsidR="00BC6B8D" w:rsidRPr="00104D36" w:rsidRDefault="00C054EC" w:rsidP="00104D36">
            <w:pPr>
              <w:spacing w:after="0" w:line="240" w:lineRule="auto"/>
              <w:jc w:val="center"/>
              <w:rPr>
                <w:rFonts w:ascii="Times New Roman" w:eastAsia="Times New Roman" w:hAnsi="Times New Roman" w:cs="Times New Roman"/>
                <w:sz w:val="24"/>
                <w:szCs w:val="24"/>
                <w:lang w:eastAsia="ru-RU"/>
              </w:rPr>
            </w:pPr>
            <w:r w:rsidRPr="00C054EC">
              <w:rPr>
                <w:rFonts w:ascii="Times New Roman" w:eastAsia="Times New Roman" w:hAnsi="Times New Roman" w:cs="Times New Roman"/>
                <w:sz w:val="24"/>
                <w:szCs w:val="24"/>
                <w:lang w:eastAsia="ru-RU"/>
              </w:rPr>
              <w:t>76,7</w:t>
            </w:r>
          </w:p>
        </w:tc>
        <w:tc>
          <w:tcPr>
            <w:tcW w:w="1418" w:type="dxa"/>
            <w:tcBorders>
              <w:top w:val="nil"/>
              <w:left w:val="nil"/>
              <w:bottom w:val="single" w:sz="4" w:space="0" w:color="BFBFBF"/>
              <w:right w:val="single" w:sz="4" w:space="0" w:color="BFBFBF"/>
            </w:tcBorders>
            <w:shd w:val="clear" w:color="auto" w:fill="auto"/>
            <w:noWrap/>
            <w:vAlign w:val="center"/>
            <w:hideMark/>
          </w:tcPr>
          <w:p w14:paraId="626D86EE" w14:textId="6A0B0D5F" w:rsidR="00BC6B8D" w:rsidRPr="00104D36" w:rsidRDefault="00C054EC" w:rsidP="00104D36">
            <w:pPr>
              <w:spacing w:after="0" w:line="240" w:lineRule="auto"/>
              <w:jc w:val="center"/>
              <w:rPr>
                <w:rFonts w:ascii="Times New Roman" w:eastAsia="Times New Roman" w:hAnsi="Times New Roman" w:cs="Times New Roman"/>
                <w:sz w:val="24"/>
                <w:szCs w:val="24"/>
                <w:lang w:eastAsia="ru-RU"/>
              </w:rPr>
            </w:pPr>
            <w:r w:rsidRPr="00C054EC">
              <w:rPr>
                <w:rFonts w:ascii="Times New Roman" w:eastAsia="Times New Roman" w:hAnsi="Times New Roman" w:cs="Times New Roman"/>
                <w:sz w:val="24"/>
                <w:szCs w:val="24"/>
                <w:lang w:eastAsia="ru-RU"/>
              </w:rPr>
              <w:t>76,3</w:t>
            </w:r>
          </w:p>
        </w:tc>
        <w:tc>
          <w:tcPr>
            <w:tcW w:w="1417" w:type="dxa"/>
            <w:tcBorders>
              <w:top w:val="nil"/>
              <w:left w:val="nil"/>
              <w:bottom w:val="single" w:sz="4" w:space="0" w:color="BFBFBF"/>
              <w:right w:val="single" w:sz="4" w:space="0" w:color="BFBFBF"/>
            </w:tcBorders>
            <w:shd w:val="clear" w:color="auto" w:fill="auto"/>
            <w:noWrap/>
            <w:vAlign w:val="center"/>
            <w:hideMark/>
          </w:tcPr>
          <w:p w14:paraId="1EDE421D" w14:textId="6021F0AD" w:rsidR="00BC6B8D" w:rsidRPr="00104D36" w:rsidRDefault="00C054EC" w:rsidP="00104D36">
            <w:pPr>
              <w:spacing w:after="0" w:line="240" w:lineRule="auto"/>
              <w:jc w:val="center"/>
              <w:rPr>
                <w:rFonts w:ascii="Times New Roman" w:eastAsia="Times New Roman" w:hAnsi="Times New Roman" w:cs="Times New Roman"/>
                <w:sz w:val="24"/>
                <w:szCs w:val="24"/>
                <w:lang w:eastAsia="ru-RU"/>
              </w:rPr>
            </w:pPr>
            <w:r w:rsidRPr="00C054EC">
              <w:rPr>
                <w:rFonts w:ascii="Times New Roman" w:eastAsia="Times New Roman" w:hAnsi="Times New Roman" w:cs="Times New Roman"/>
                <w:sz w:val="24"/>
                <w:szCs w:val="24"/>
                <w:lang w:eastAsia="ru-RU"/>
              </w:rPr>
              <w:t>75,9</w:t>
            </w:r>
          </w:p>
        </w:tc>
        <w:tc>
          <w:tcPr>
            <w:tcW w:w="1276" w:type="dxa"/>
            <w:tcBorders>
              <w:top w:val="nil"/>
              <w:left w:val="nil"/>
              <w:bottom w:val="single" w:sz="4" w:space="0" w:color="BFBFBF"/>
              <w:right w:val="single" w:sz="4" w:space="0" w:color="BFBFBF"/>
            </w:tcBorders>
            <w:shd w:val="clear" w:color="auto" w:fill="auto"/>
            <w:noWrap/>
            <w:vAlign w:val="center"/>
            <w:hideMark/>
          </w:tcPr>
          <w:p w14:paraId="4F9B0A5B" w14:textId="63CADFE3" w:rsidR="00BC6B8D" w:rsidRPr="00104D36" w:rsidRDefault="00C054EC" w:rsidP="00104D36">
            <w:pPr>
              <w:spacing w:after="0" w:line="240" w:lineRule="auto"/>
              <w:jc w:val="center"/>
              <w:rPr>
                <w:rFonts w:ascii="Times New Roman" w:eastAsia="Times New Roman" w:hAnsi="Times New Roman" w:cs="Times New Roman"/>
                <w:sz w:val="24"/>
                <w:szCs w:val="24"/>
                <w:lang w:eastAsia="ru-RU"/>
              </w:rPr>
            </w:pPr>
            <w:r w:rsidRPr="00C054EC">
              <w:rPr>
                <w:rFonts w:ascii="Times New Roman" w:eastAsia="Times New Roman" w:hAnsi="Times New Roman" w:cs="Times New Roman"/>
                <w:sz w:val="24"/>
                <w:szCs w:val="24"/>
                <w:lang w:eastAsia="ru-RU"/>
              </w:rPr>
              <w:t>75,6</w:t>
            </w:r>
          </w:p>
        </w:tc>
        <w:tc>
          <w:tcPr>
            <w:tcW w:w="1417" w:type="dxa"/>
            <w:tcBorders>
              <w:top w:val="nil"/>
              <w:left w:val="nil"/>
              <w:bottom w:val="single" w:sz="4" w:space="0" w:color="BFBFBF"/>
              <w:right w:val="single" w:sz="4" w:space="0" w:color="BFBFBF"/>
            </w:tcBorders>
            <w:shd w:val="clear" w:color="auto" w:fill="auto"/>
            <w:noWrap/>
            <w:vAlign w:val="center"/>
            <w:hideMark/>
          </w:tcPr>
          <w:p w14:paraId="09E92B44" w14:textId="153B7587" w:rsidR="00BC6B8D" w:rsidRPr="00104D36" w:rsidRDefault="00C054EC" w:rsidP="00104D36">
            <w:pPr>
              <w:spacing w:after="0" w:line="240" w:lineRule="auto"/>
              <w:jc w:val="center"/>
              <w:rPr>
                <w:rFonts w:ascii="Times New Roman" w:eastAsia="Times New Roman" w:hAnsi="Times New Roman" w:cs="Times New Roman"/>
                <w:sz w:val="24"/>
                <w:szCs w:val="24"/>
                <w:lang w:eastAsia="ru-RU"/>
              </w:rPr>
            </w:pPr>
            <w:r w:rsidRPr="00C054EC">
              <w:rPr>
                <w:rFonts w:ascii="Times New Roman" w:eastAsia="Times New Roman" w:hAnsi="Times New Roman" w:cs="Times New Roman"/>
                <w:sz w:val="24"/>
                <w:szCs w:val="24"/>
                <w:lang w:eastAsia="ru-RU"/>
              </w:rPr>
              <w:t>75,2</w:t>
            </w:r>
          </w:p>
        </w:tc>
        <w:tc>
          <w:tcPr>
            <w:tcW w:w="1276" w:type="dxa"/>
            <w:tcBorders>
              <w:top w:val="nil"/>
              <w:left w:val="nil"/>
              <w:bottom w:val="single" w:sz="4" w:space="0" w:color="BFBFBF"/>
              <w:right w:val="single" w:sz="4" w:space="0" w:color="BFBFBF"/>
            </w:tcBorders>
            <w:shd w:val="clear" w:color="auto" w:fill="auto"/>
            <w:noWrap/>
            <w:vAlign w:val="center"/>
            <w:hideMark/>
          </w:tcPr>
          <w:p w14:paraId="512D79E3" w14:textId="5F736B04" w:rsidR="00BC6B8D" w:rsidRPr="00104D36" w:rsidRDefault="00C054EC" w:rsidP="00104D36">
            <w:pPr>
              <w:spacing w:after="0" w:line="240" w:lineRule="auto"/>
              <w:jc w:val="center"/>
              <w:rPr>
                <w:rFonts w:ascii="Times New Roman" w:eastAsia="Times New Roman" w:hAnsi="Times New Roman" w:cs="Times New Roman"/>
                <w:sz w:val="24"/>
                <w:szCs w:val="24"/>
                <w:lang w:eastAsia="ru-RU"/>
              </w:rPr>
            </w:pPr>
            <w:r w:rsidRPr="00C054EC">
              <w:rPr>
                <w:rFonts w:ascii="Times New Roman" w:eastAsia="Times New Roman" w:hAnsi="Times New Roman" w:cs="Times New Roman"/>
                <w:sz w:val="24"/>
                <w:szCs w:val="24"/>
                <w:lang w:eastAsia="ru-RU"/>
              </w:rPr>
              <w:t>74,8</w:t>
            </w:r>
          </w:p>
        </w:tc>
        <w:tc>
          <w:tcPr>
            <w:tcW w:w="1417" w:type="dxa"/>
            <w:tcBorders>
              <w:top w:val="nil"/>
              <w:left w:val="nil"/>
              <w:bottom w:val="single" w:sz="4" w:space="0" w:color="BFBFBF"/>
              <w:right w:val="single" w:sz="4" w:space="0" w:color="BFBFBF"/>
            </w:tcBorders>
            <w:shd w:val="clear" w:color="auto" w:fill="auto"/>
            <w:noWrap/>
            <w:vAlign w:val="center"/>
            <w:hideMark/>
          </w:tcPr>
          <w:p w14:paraId="58A9DD6B" w14:textId="23F63E17" w:rsidR="00BC6B8D" w:rsidRPr="00104D36" w:rsidRDefault="00C054EC" w:rsidP="00104D36">
            <w:pPr>
              <w:spacing w:after="0" w:line="240" w:lineRule="auto"/>
              <w:jc w:val="center"/>
              <w:rPr>
                <w:rFonts w:ascii="Times New Roman" w:eastAsia="Times New Roman" w:hAnsi="Times New Roman" w:cs="Times New Roman"/>
                <w:sz w:val="24"/>
                <w:szCs w:val="24"/>
                <w:lang w:eastAsia="ru-RU"/>
              </w:rPr>
            </w:pPr>
            <w:r w:rsidRPr="00C054EC">
              <w:rPr>
                <w:rFonts w:ascii="Times New Roman" w:eastAsia="Times New Roman" w:hAnsi="Times New Roman" w:cs="Times New Roman"/>
                <w:sz w:val="24"/>
                <w:szCs w:val="24"/>
                <w:lang w:eastAsia="ru-RU"/>
              </w:rPr>
              <w:t>74,4</w:t>
            </w:r>
          </w:p>
        </w:tc>
        <w:tc>
          <w:tcPr>
            <w:tcW w:w="1418" w:type="dxa"/>
            <w:tcBorders>
              <w:top w:val="nil"/>
              <w:left w:val="nil"/>
              <w:bottom w:val="single" w:sz="4" w:space="0" w:color="BFBFBF"/>
              <w:right w:val="single" w:sz="4" w:space="0" w:color="BFBFBF"/>
            </w:tcBorders>
            <w:shd w:val="clear" w:color="auto" w:fill="auto"/>
            <w:noWrap/>
            <w:vAlign w:val="center"/>
            <w:hideMark/>
          </w:tcPr>
          <w:p w14:paraId="07A0378D" w14:textId="5991E7D3" w:rsidR="00BC6B8D" w:rsidRPr="00104D36" w:rsidRDefault="00C054EC" w:rsidP="00104D36">
            <w:pPr>
              <w:spacing w:after="0" w:line="240" w:lineRule="auto"/>
              <w:jc w:val="center"/>
              <w:rPr>
                <w:rFonts w:ascii="Times New Roman" w:eastAsia="Times New Roman" w:hAnsi="Times New Roman" w:cs="Times New Roman"/>
                <w:sz w:val="24"/>
                <w:szCs w:val="24"/>
                <w:lang w:eastAsia="ru-RU"/>
              </w:rPr>
            </w:pPr>
            <w:r w:rsidRPr="00C054EC">
              <w:rPr>
                <w:rFonts w:ascii="Times New Roman" w:eastAsia="Times New Roman" w:hAnsi="Times New Roman" w:cs="Times New Roman"/>
                <w:sz w:val="24"/>
                <w:szCs w:val="24"/>
                <w:lang w:eastAsia="ru-RU"/>
              </w:rPr>
              <w:t>74,1</w:t>
            </w:r>
          </w:p>
        </w:tc>
        <w:tc>
          <w:tcPr>
            <w:tcW w:w="1276" w:type="dxa"/>
            <w:tcBorders>
              <w:top w:val="nil"/>
              <w:left w:val="nil"/>
              <w:bottom w:val="single" w:sz="4" w:space="0" w:color="BFBFBF"/>
              <w:right w:val="single" w:sz="4" w:space="0" w:color="BFBFBF"/>
            </w:tcBorders>
            <w:shd w:val="clear" w:color="auto" w:fill="auto"/>
            <w:noWrap/>
            <w:vAlign w:val="center"/>
            <w:hideMark/>
          </w:tcPr>
          <w:p w14:paraId="287FE25B" w14:textId="6DC6AA22" w:rsidR="00BC6B8D" w:rsidRPr="00104D36" w:rsidRDefault="00C054EC" w:rsidP="00104D36">
            <w:pPr>
              <w:spacing w:after="0" w:line="240" w:lineRule="auto"/>
              <w:jc w:val="center"/>
              <w:rPr>
                <w:rFonts w:ascii="Times New Roman" w:eastAsia="Times New Roman" w:hAnsi="Times New Roman" w:cs="Times New Roman"/>
                <w:sz w:val="24"/>
                <w:szCs w:val="24"/>
                <w:lang w:eastAsia="ru-RU"/>
              </w:rPr>
            </w:pPr>
            <w:r w:rsidRPr="00C054EC">
              <w:rPr>
                <w:rFonts w:ascii="Times New Roman" w:eastAsia="Times New Roman" w:hAnsi="Times New Roman" w:cs="Times New Roman"/>
                <w:sz w:val="24"/>
                <w:szCs w:val="24"/>
                <w:lang w:eastAsia="ru-RU"/>
              </w:rPr>
              <w:t>73,7</w:t>
            </w:r>
          </w:p>
        </w:tc>
        <w:tc>
          <w:tcPr>
            <w:tcW w:w="1559" w:type="dxa"/>
            <w:tcBorders>
              <w:top w:val="nil"/>
              <w:left w:val="nil"/>
              <w:bottom w:val="single" w:sz="4" w:space="0" w:color="BFBFBF"/>
              <w:right w:val="single" w:sz="4" w:space="0" w:color="BFBFBF"/>
            </w:tcBorders>
            <w:shd w:val="clear" w:color="auto" w:fill="auto"/>
            <w:noWrap/>
            <w:vAlign w:val="center"/>
            <w:hideMark/>
          </w:tcPr>
          <w:p w14:paraId="4D1B977F" w14:textId="4F6B1031" w:rsidR="00BC6B8D" w:rsidRPr="00104D36" w:rsidRDefault="00C054EC" w:rsidP="00104D36">
            <w:pPr>
              <w:spacing w:after="0" w:line="240" w:lineRule="auto"/>
              <w:jc w:val="center"/>
              <w:rPr>
                <w:rFonts w:ascii="Times New Roman" w:eastAsia="Times New Roman" w:hAnsi="Times New Roman" w:cs="Times New Roman"/>
                <w:sz w:val="24"/>
                <w:szCs w:val="24"/>
                <w:lang w:eastAsia="ru-RU"/>
              </w:rPr>
            </w:pPr>
            <w:r w:rsidRPr="00C054EC">
              <w:rPr>
                <w:rFonts w:ascii="Times New Roman" w:eastAsia="Times New Roman" w:hAnsi="Times New Roman" w:cs="Times New Roman"/>
                <w:sz w:val="24"/>
                <w:szCs w:val="24"/>
                <w:lang w:eastAsia="ru-RU"/>
              </w:rPr>
              <w:t>73,3</w:t>
            </w:r>
          </w:p>
        </w:tc>
      </w:tr>
    </w:tbl>
    <w:p w14:paraId="44B32496" w14:textId="77777777" w:rsidR="007437E9" w:rsidRPr="007437E9" w:rsidRDefault="007437E9" w:rsidP="007437E9">
      <w:pPr>
        <w:spacing w:after="0" w:line="240" w:lineRule="auto"/>
        <w:ind w:firstLine="567"/>
        <w:jc w:val="both"/>
        <w:rPr>
          <w:rFonts w:ascii="Times New Roman" w:hAnsi="Times New Roman" w:cs="Times New Roman"/>
          <w:iCs/>
          <w:sz w:val="28"/>
          <w:szCs w:val="28"/>
        </w:rPr>
      </w:pPr>
    </w:p>
    <w:p w14:paraId="278F5FB7" w14:textId="77777777" w:rsidR="00751463" w:rsidRPr="00751463" w:rsidRDefault="00751463" w:rsidP="00A7419E">
      <w:pPr>
        <w:spacing w:after="0" w:line="240" w:lineRule="auto"/>
        <w:ind w:firstLine="567"/>
        <w:jc w:val="both"/>
        <w:rPr>
          <w:rFonts w:ascii="Times New Roman" w:hAnsi="Times New Roman" w:cs="Times New Roman"/>
          <w:i/>
          <w:iCs/>
          <w:sz w:val="28"/>
          <w:szCs w:val="28"/>
        </w:rPr>
      </w:pPr>
    </w:p>
    <w:p w14:paraId="4257C56C" w14:textId="77777777" w:rsidR="00751463" w:rsidRDefault="00751463" w:rsidP="00A7419E">
      <w:pPr>
        <w:spacing w:after="0" w:line="240" w:lineRule="auto"/>
        <w:ind w:firstLine="567"/>
        <w:jc w:val="both"/>
        <w:rPr>
          <w:rFonts w:ascii="Times New Roman" w:hAnsi="Times New Roman" w:cs="Times New Roman"/>
          <w:sz w:val="28"/>
          <w:szCs w:val="28"/>
        </w:rPr>
      </w:pPr>
    </w:p>
    <w:p w14:paraId="413A66A5" w14:textId="77777777" w:rsidR="00EC32D4" w:rsidRDefault="00EC32D4" w:rsidP="00EC32D4">
      <w:pPr>
        <w:tabs>
          <w:tab w:val="left" w:pos="18566"/>
        </w:tabs>
        <w:spacing w:after="0" w:line="240" w:lineRule="auto"/>
        <w:ind w:firstLine="567"/>
        <w:jc w:val="both"/>
        <w:rPr>
          <w:rFonts w:ascii="Times New Roman" w:hAnsi="Times New Roman" w:cs="Times New Roman"/>
          <w:sz w:val="28"/>
          <w:szCs w:val="28"/>
        </w:rPr>
        <w:sectPr w:rsidR="00EC32D4" w:rsidSect="00EC32D4">
          <w:pgSz w:w="23811" w:h="16838" w:orient="landscape" w:code="8"/>
          <w:pgMar w:top="1276" w:right="678" w:bottom="851" w:left="1134" w:header="709" w:footer="709" w:gutter="0"/>
          <w:pgNumType w:start="1"/>
          <w:cols w:space="708"/>
          <w:titlePg/>
          <w:docGrid w:linePitch="360"/>
        </w:sectPr>
      </w:pPr>
    </w:p>
    <w:p w14:paraId="15042D55" w14:textId="22696AFE" w:rsidR="00EC32D4" w:rsidRDefault="00EC32D4" w:rsidP="00EC32D4">
      <w:pPr>
        <w:tabs>
          <w:tab w:val="left" w:pos="18566"/>
        </w:tabs>
        <w:spacing w:after="0" w:line="240" w:lineRule="auto"/>
        <w:ind w:firstLine="567"/>
        <w:jc w:val="both"/>
        <w:rPr>
          <w:rFonts w:ascii="Times New Roman" w:hAnsi="Times New Roman" w:cs="Times New Roman"/>
          <w:sz w:val="28"/>
          <w:szCs w:val="28"/>
        </w:rPr>
      </w:pPr>
    </w:p>
    <w:p w14:paraId="1F28F7D3" w14:textId="77777777" w:rsidR="00A7419E" w:rsidRDefault="008D45F9" w:rsidP="00B032E4">
      <w:pPr>
        <w:spacing w:after="0" w:line="240" w:lineRule="auto"/>
        <w:ind w:hanging="142"/>
        <w:jc w:val="right"/>
        <w:rPr>
          <w:rFonts w:ascii="Times New Roman" w:hAnsi="Times New Roman" w:cs="Times New Roman"/>
          <w:sz w:val="28"/>
          <w:szCs w:val="28"/>
        </w:rPr>
      </w:pPr>
      <w:r>
        <w:rPr>
          <w:rFonts w:ascii="Times New Roman" w:hAnsi="Times New Roman" w:cs="Times New Roman"/>
          <w:sz w:val="28"/>
          <w:szCs w:val="28"/>
        </w:rPr>
        <w:t>Приложение 3</w:t>
      </w:r>
      <w:r w:rsidR="00B01190">
        <w:rPr>
          <w:rFonts w:ascii="Times New Roman" w:hAnsi="Times New Roman" w:cs="Times New Roman"/>
          <w:sz w:val="28"/>
          <w:szCs w:val="28"/>
        </w:rPr>
        <w:t xml:space="preserve"> к Территориальной схеме</w:t>
      </w:r>
    </w:p>
    <w:p w14:paraId="01B818D2" w14:textId="77777777" w:rsidR="00B032E4" w:rsidRPr="00A11468" w:rsidRDefault="00B032E4" w:rsidP="00B032E4">
      <w:pPr>
        <w:spacing w:after="0" w:line="240" w:lineRule="auto"/>
        <w:ind w:hanging="142"/>
        <w:jc w:val="right"/>
        <w:rPr>
          <w:rFonts w:ascii="Times New Roman" w:hAnsi="Times New Roman" w:cs="Times New Roman"/>
          <w:b/>
          <w:sz w:val="28"/>
          <w:szCs w:val="28"/>
        </w:rPr>
      </w:pPr>
    </w:p>
    <w:p w14:paraId="0E9CE87D" w14:textId="77777777" w:rsidR="00B032E4" w:rsidRPr="00A11468" w:rsidRDefault="00B032E4" w:rsidP="00B032E4">
      <w:pPr>
        <w:spacing w:after="0" w:line="240" w:lineRule="auto"/>
        <w:ind w:hanging="142"/>
        <w:jc w:val="center"/>
        <w:rPr>
          <w:rFonts w:ascii="Times New Roman" w:hAnsi="Times New Roman" w:cs="Times New Roman"/>
          <w:b/>
          <w:bCs/>
          <w:sz w:val="28"/>
          <w:szCs w:val="28"/>
        </w:rPr>
      </w:pPr>
      <w:r w:rsidRPr="00A11468">
        <w:rPr>
          <w:rFonts w:ascii="Times New Roman" w:hAnsi="Times New Roman" w:cs="Times New Roman"/>
          <w:b/>
          <w:bCs/>
          <w:sz w:val="28"/>
          <w:szCs w:val="28"/>
        </w:rPr>
        <w:t>Действующие объекты обработки, утилизации, обезвреживания, размещения твердых коммунальных отходов, перегрузочные станции</w:t>
      </w:r>
    </w:p>
    <w:p w14:paraId="348FBFBB" w14:textId="77777777" w:rsidR="00AB3141" w:rsidRDefault="00AB3141" w:rsidP="00B032E4">
      <w:pPr>
        <w:spacing w:after="0" w:line="240" w:lineRule="auto"/>
        <w:ind w:hanging="142"/>
        <w:jc w:val="center"/>
        <w:rPr>
          <w:rFonts w:ascii="Times New Roman" w:hAnsi="Times New Roman" w:cs="Times New Roman"/>
          <w:b/>
          <w:bCs/>
          <w:sz w:val="28"/>
          <w:szCs w:val="28"/>
        </w:rPr>
      </w:pPr>
    </w:p>
    <w:tbl>
      <w:tblPr>
        <w:tblW w:w="4995" w:type="pct"/>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2575"/>
        <w:gridCol w:w="1793"/>
        <w:gridCol w:w="2513"/>
        <w:gridCol w:w="1344"/>
        <w:gridCol w:w="3392"/>
        <w:gridCol w:w="1054"/>
        <w:gridCol w:w="1467"/>
        <w:gridCol w:w="1318"/>
        <w:gridCol w:w="1322"/>
        <w:gridCol w:w="1406"/>
        <w:gridCol w:w="3783"/>
      </w:tblGrid>
      <w:tr w:rsidR="00DF1603" w:rsidRPr="0000608F" w14:paraId="30FE2751" w14:textId="77777777" w:rsidTr="00725116">
        <w:trPr>
          <w:trHeight w:val="20"/>
          <w:tblHeader/>
        </w:trPr>
        <w:tc>
          <w:tcPr>
            <w:tcW w:w="586" w:type="pct"/>
            <w:shd w:val="clear" w:color="000000" w:fill="F2F2F2"/>
            <w:vAlign w:val="center"/>
            <w:hideMark/>
          </w:tcPr>
          <w:p w14:paraId="09BB3BE2" w14:textId="77777777" w:rsidR="0000608F" w:rsidRPr="0000608F" w:rsidRDefault="0000608F" w:rsidP="0000608F">
            <w:pPr>
              <w:spacing w:after="0" w:line="240" w:lineRule="auto"/>
              <w:jc w:val="center"/>
              <w:rPr>
                <w:rFonts w:ascii="Times New Roman" w:eastAsia="Times New Roman" w:hAnsi="Times New Roman" w:cs="Times New Roman"/>
                <w:sz w:val="20"/>
                <w:szCs w:val="20"/>
                <w:lang w:eastAsia="ru-RU"/>
              </w:rPr>
            </w:pPr>
            <w:r w:rsidRPr="0000608F">
              <w:rPr>
                <w:rFonts w:ascii="Times New Roman" w:eastAsia="Times New Roman" w:hAnsi="Times New Roman" w:cs="Times New Roman"/>
                <w:sz w:val="20"/>
                <w:szCs w:val="20"/>
                <w:lang w:eastAsia="ru-RU"/>
              </w:rPr>
              <w:t xml:space="preserve">Наименование объекта обработки, утилизации, обезвреживания, размещения твердых коммунальных отходов, перегрузочной станции </w:t>
            </w:r>
          </w:p>
        </w:tc>
        <w:tc>
          <w:tcPr>
            <w:tcW w:w="408" w:type="pct"/>
            <w:shd w:val="clear" w:color="000000" w:fill="F2F2F2"/>
            <w:vAlign w:val="center"/>
            <w:hideMark/>
          </w:tcPr>
          <w:p w14:paraId="6EF5037F" w14:textId="77777777" w:rsidR="0000608F" w:rsidRPr="0000608F" w:rsidRDefault="0000608F" w:rsidP="0000608F">
            <w:pPr>
              <w:spacing w:after="0" w:line="240" w:lineRule="auto"/>
              <w:jc w:val="center"/>
              <w:rPr>
                <w:rFonts w:ascii="Times New Roman" w:eastAsia="Times New Roman" w:hAnsi="Times New Roman" w:cs="Times New Roman"/>
                <w:sz w:val="20"/>
                <w:szCs w:val="20"/>
                <w:lang w:eastAsia="ru-RU"/>
              </w:rPr>
            </w:pPr>
            <w:r w:rsidRPr="0000608F">
              <w:rPr>
                <w:rFonts w:ascii="Times New Roman" w:eastAsia="Times New Roman" w:hAnsi="Times New Roman" w:cs="Times New Roman"/>
                <w:sz w:val="20"/>
                <w:szCs w:val="20"/>
                <w:lang w:eastAsia="ru-RU"/>
              </w:rPr>
              <w:t xml:space="preserve">Территория муниципального образования или части муниципального образования </w:t>
            </w:r>
          </w:p>
        </w:tc>
        <w:tc>
          <w:tcPr>
            <w:tcW w:w="572" w:type="pct"/>
            <w:shd w:val="clear" w:color="000000" w:fill="F2F2F2"/>
            <w:vAlign w:val="center"/>
            <w:hideMark/>
          </w:tcPr>
          <w:p w14:paraId="48941A65" w14:textId="77777777" w:rsidR="0000608F" w:rsidRPr="0000608F" w:rsidRDefault="0000608F" w:rsidP="0000608F">
            <w:pPr>
              <w:spacing w:after="0" w:line="240" w:lineRule="auto"/>
              <w:jc w:val="center"/>
              <w:rPr>
                <w:rFonts w:ascii="Times New Roman" w:eastAsia="Times New Roman" w:hAnsi="Times New Roman" w:cs="Times New Roman"/>
                <w:sz w:val="20"/>
                <w:szCs w:val="20"/>
                <w:lang w:eastAsia="ru-RU"/>
              </w:rPr>
            </w:pPr>
            <w:r w:rsidRPr="0000608F">
              <w:rPr>
                <w:rFonts w:ascii="Times New Roman" w:eastAsia="Times New Roman" w:hAnsi="Times New Roman" w:cs="Times New Roman"/>
                <w:sz w:val="20"/>
                <w:szCs w:val="20"/>
                <w:lang w:eastAsia="ru-RU"/>
              </w:rPr>
              <w:t>Адрес объекта</w:t>
            </w:r>
          </w:p>
        </w:tc>
        <w:tc>
          <w:tcPr>
            <w:tcW w:w="306" w:type="pct"/>
            <w:shd w:val="clear" w:color="000000" w:fill="F2F2F2"/>
            <w:vAlign w:val="center"/>
            <w:hideMark/>
          </w:tcPr>
          <w:p w14:paraId="74C566E3" w14:textId="77777777" w:rsidR="0000608F" w:rsidRPr="0000608F" w:rsidRDefault="0000608F" w:rsidP="0000608F">
            <w:pPr>
              <w:spacing w:after="0" w:line="240" w:lineRule="auto"/>
              <w:jc w:val="center"/>
              <w:rPr>
                <w:rFonts w:ascii="Times New Roman" w:eastAsia="Times New Roman" w:hAnsi="Times New Roman" w:cs="Times New Roman"/>
                <w:sz w:val="20"/>
                <w:szCs w:val="20"/>
                <w:lang w:eastAsia="ru-RU"/>
              </w:rPr>
            </w:pPr>
            <w:r w:rsidRPr="0000608F">
              <w:rPr>
                <w:rFonts w:ascii="Times New Roman" w:eastAsia="Times New Roman" w:hAnsi="Times New Roman" w:cs="Times New Roman"/>
                <w:sz w:val="20"/>
                <w:szCs w:val="20"/>
                <w:lang w:eastAsia="ru-RU"/>
              </w:rPr>
              <w:t>Координаты места нахождения объекта</w:t>
            </w:r>
          </w:p>
        </w:tc>
        <w:tc>
          <w:tcPr>
            <w:tcW w:w="772" w:type="pct"/>
            <w:shd w:val="clear" w:color="000000" w:fill="F2F2F2"/>
            <w:vAlign w:val="center"/>
            <w:hideMark/>
          </w:tcPr>
          <w:p w14:paraId="5408F645" w14:textId="77777777" w:rsidR="0000608F" w:rsidRPr="0000608F" w:rsidRDefault="0000608F" w:rsidP="0000608F">
            <w:pPr>
              <w:spacing w:after="0" w:line="240" w:lineRule="auto"/>
              <w:jc w:val="center"/>
              <w:rPr>
                <w:rFonts w:ascii="Times New Roman" w:eastAsia="Times New Roman" w:hAnsi="Times New Roman" w:cs="Times New Roman"/>
                <w:sz w:val="20"/>
                <w:szCs w:val="20"/>
                <w:lang w:eastAsia="ru-RU"/>
              </w:rPr>
            </w:pPr>
            <w:r w:rsidRPr="0000608F">
              <w:rPr>
                <w:rFonts w:ascii="Times New Roman" w:eastAsia="Times New Roman" w:hAnsi="Times New Roman" w:cs="Times New Roman"/>
                <w:sz w:val="20"/>
                <w:szCs w:val="20"/>
                <w:lang w:eastAsia="ru-RU"/>
              </w:rPr>
              <w:t xml:space="preserve">Вид деятельности, осуществляемый на объекте </w:t>
            </w:r>
          </w:p>
        </w:tc>
        <w:tc>
          <w:tcPr>
            <w:tcW w:w="240" w:type="pct"/>
            <w:shd w:val="clear" w:color="000000" w:fill="F2F2F2"/>
            <w:vAlign w:val="center"/>
            <w:hideMark/>
          </w:tcPr>
          <w:p w14:paraId="76DC8CCE" w14:textId="77777777" w:rsidR="0000608F" w:rsidRPr="0000608F" w:rsidRDefault="0000608F" w:rsidP="0000608F">
            <w:pPr>
              <w:spacing w:after="0" w:line="240" w:lineRule="auto"/>
              <w:ind w:left="-110"/>
              <w:jc w:val="center"/>
              <w:rPr>
                <w:rFonts w:ascii="Times New Roman" w:eastAsia="Times New Roman" w:hAnsi="Times New Roman" w:cs="Times New Roman"/>
                <w:sz w:val="20"/>
                <w:szCs w:val="20"/>
                <w:lang w:eastAsia="ru-RU"/>
              </w:rPr>
            </w:pPr>
            <w:r w:rsidRPr="0000608F">
              <w:rPr>
                <w:rFonts w:ascii="Times New Roman" w:eastAsia="Times New Roman" w:hAnsi="Times New Roman" w:cs="Times New Roman"/>
                <w:sz w:val="20"/>
                <w:szCs w:val="20"/>
                <w:lang w:eastAsia="ru-RU"/>
              </w:rPr>
              <w:t>Годовая мощность объекта, тыс. тонн</w:t>
            </w:r>
          </w:p>
        </w:tc>
        <w:tc>
          <w:tcPr>
            <w:tcW w:w="334" w:type="pct"/>
            <w:shd w:val="clear" w:color="000000" w:fill="F2F2F2"/>
            <w:vAlign w:val="center"/>
            <w:hideMark/>
          </w:tcPr>
          <w:p w14:paraId="0612AF94" w14:textId="77777777" w:rsidR="0000608F" w:rsidRPr="0000608F" w:rsidRDefault="0000608F" w:rsidP="0000608F">
            <w:pPr>
              <w:spacing w:after="0" w:line="240" w:lineRule="auto"/>
              <w:ind w:right="-130"/>
              <w:jc w:val="center"/>
              <w:rPr>
                <w:rFonts w:ascii="Times New Roman" w:eastAsia="Times New Roman" w:hAnsi="Times New Roman" w:cs="Times New Roman"/>
                <w:sz w:val="20"/>
                <w:szCs w:val="20"/>
                <w:lang w:eastAsia="ru-RU"/>
              </w:rPr>
            </w:pPr>
            <w:r w:rsidRPr="0000608F">
              <w:rPr>
                <w:rFonts w:ascii="Times New Roman" w:eastAsia="Times New Roman" w:hAnsi="Times New Roman" w:cs="Times New Roman"/>
                <w:sz w:val="20"/>
                <w:szCs w:val="20"/>
                <w:lang w:eastAsia="ru-RU"/>
              </w:rPr>
              <w:t>Проектная вместимость объекта размещения отходов, максимальное количество твердых коммунальных отходов, допустимых к накоплению на перегрузочной станции, тыс. тонн</w:t>
            </w:r>
          </w:p>
        </w:tc>
        <w:tc>
          <w:tcPr>
            <w:tcW w:w="300" w:type="pct"/>
            <w:shd w:val="clear" w:color="000000" w:fill="F2F2F2"/>
            <w:vAlign w:val="center"/>
            <w:hideMark/>
          </w:tcPr>
          <w:p w14:paraId="15E6743F" w14:textId="77777777" w:rsidR="0000608F" w:rsidRPr="0000608F" w:rsidRDefault="0000608F" w:rsidP="0000608F">
            <w:pPr>
              <w:spacing w:after="0" w:line="240" w:lineRule="auto"/>
              <w:jc w:val="center"/>
              <w:rPr>
                <w:rFonts w:ascii="Times New Roman" w:eastAsia="Times New Roman" w:hAnsi="Times New Roman" w:cs="Times New Roman"/>
                <w:sz w:val="20"/>
                <w:szCs w:val="20"/>
                <w:lang w:eastAsia="ru-RU"/>
              </w:rPr>
            </w:pPr>
            <w:r w:rsidRPr="0000608F">
              <w:rPr>
                <w:rFonts w:ascii="Times New Roman" w:eastAsia="Times New Roman" w:hAnsi="Times New Roman" w:cs="Times New Roman"/>
                <w:sz w:val="20"/>
                <w:szCs w:val="20"/>
                <w:lang w:eastAsia="ru-RU"/>
              </w:rPr>
              <w:t>Остаточная вместимость объекта размещения отходов, тыс. тонн</w:t>
            </w:r>
          </w:p>
        </w:tc>
        <w:tc>
          <w:tcPr>
            <w:tcW w:w="301" w:type="pct"/>
            <w:shd w:val="clear" w:color="000000" w:fill="F2F2F2"/>
            <w:vAlign w:val="center"/>
            <w:hideMark/>
          </w:tcPr>
          <w:p w14:paraId="45064032" w14:textId="77777777" w:rsidR="0000608F" w:rsidRPr="0000608F" w:rsidRDefault="0000608F" w:rsidP="0000608F">
            <w:pPr>
              <w:spacing w:after="0" w:line="240" w:lineRule="auto"/>
              <w:jc w:val="center"/>
              <w:rPr>
                <w:rFonts w:ascii="Times New Roman" w:eastAsia="Times New Roman" w:hAnsi="Times New Roman" w:cs="Times New Roman"/>
                <w:sz w:val="20"/>
                <w:szCs w:val="20"/>
                <w:lang w:eastAsia="ru-RU"/>
              </w:rPr>
            </w:pPr>
            <w:r w:rsidRPr="0000608F">
              <w:rPr>
                <w:rFonts w:ascii="Times New Roman" w:eastAsia="Times New Roman" w:hAnsi="Times New Roman" w:cs="Times New Roman"/>
                <w:sz w:val="20"/>
                <w:szCs w:val="20"/>
                <w:lang w:eastAsia="ru-RU"/>
              </w:rPr>
              <w:t>Дата определения остаточной вместимости объекта размещения отходов</w:t>
            </w:r>
          </w:p>
        </w:tc>
        <w:tc>
          <w:tcPr>
            <w:tcW w:w="320" w:type="pct"/>
            <w:shd w:val="clear" w:color="000000" w:fill="F2F2F2"/>
            <w:vAlign w:val="center"/>
            <w:hideMark/>
          </w:tcPr>
          <w:p w14:paraId="1BD9978E" w14:textId="77777777" w:rsidR="0000608F" w:rsidRPr="0000608F" w:rsidRDefault="0000608F" w:rsidP="0000608F">
            <w:pPr>
              <w:spacing w:after="0" w:line="240" w:lineRule="auto"/>
              <w:jc w:val="center"/>
              <w:rPr>
                <w:rFonts w:ascii="Times New Roman" w:eastAsia="Times New Roman" w:hAnsi="Times New Roman" w:cs="Times New Roman"/>
                <w:sz w:val="20"/>
                <w:szCs w:val="20"/>
                <w:lang w:eastAsia="ru-RU"/>
              </w:rPr>
            </w:pPr>
            <w:r w:rsidRPr="0000608F">
              <w:rPr>
                <w:rFonts w:ascii="Times New Roman" w:eastAsia="Times New Roman" w:hAnsi="Times New Roman" w:cs="Times New Roman"/>
                <w:sz w:val="20"/>
                <w:szCs w:val="20"/>
                <w:lang w:eastAsia="ru-RU"/>
              </w:rPr>
              <w:t>Год планируемого вывода объекта из эксплуатации</w:t>
            </w:r>
          </w:p>
        </w:tc>
        <w:tc>
          <w:tcPr>
            <w:tcW w:w="861" w:type="pct"/>
            <w:shd w:val="clear" w:color="000000" w:fill="F2F2F2"/>
            <w:vAlign w:val="center"/>
            <w:hideMark/>
          </w:tcPr>
          <w:p w14:paraId="0597F0D1" w14:textId="77777777" w:rsidR="0000608F" w:rsidRPr="0000608F" w:rsidRDefault="0000608F" w:rsidP="0000608F">
            <w:pPr>
              <w:spacing w:after="0" w:line="240" w:lineRule="auto"/>
              <w:jc w:val="center"/>
              <w:rPr>
                <w:rFonts w:ascii="Times New Roman" w:eastAsia="Times New Roman" w:hAnsi="Times New Roman" w:cs="Times New Roman"/>
                <w:sz w:val="20"/>
                <w:szCs w:val="20"/>
                <w:lang w:eastAsia="ru-RU"/>
              </w:rPr>
            </w:pPr>
            <w:r w:rsidRPr="0000608F">
              <w:rPr>
                <w:rFonts w:ascii="Times New Roman" w:eastAsia="Times New Roman" w:hAnsi="Times New Roman" w:cs="Times New Roman"/>
                <w:sz w:val="20"/>
                <w:szCs w:val="20"/>
                <w:lang w:eastAsia="ru-RU"/>
              </w:rPr>
              <w:t>Плановые значения показателей эффективности объекта</w:t>
            </w:r>
          </w:p>
        </w:tc>
      </w:tr>
      <w:tr w:rsidR="00DF1603" w:rsidRPr="0000608F" w14:paraId="6D194D5A" w14:textId="77777777" w:rsidTr="00725116">
        <w:trPr>
          <w:trHeight w:val="20"/>
          <w:tblHeader/>
        </w:trPr>
        <w:tc>
          <w:tcPr>
            <w:tcW w:w="586" w:type="pct"/>
            <w:shd w:val="clear" w:color="000000" w:fill="F2F2F2"/>
            <w:vAlign w:val="center"/>
            <w:hideMark/>
          </w:tcPr>
          <w:p w14:paraId="21371A68" w14:textId="77777777" w:rsidR="0000608F" w:rsidRPr="0000608F" w:rsidRDefault="0000608F" w:rsidP="0000608F">
            <w:pPr>
              <w:spacing w:after="0" w:line="240" w:lineRule="auto"/>
              <w:jc w:val="center"/>
              <w:rPr>
                <w:rFonts w:ascii="Times New Roman" w:eastAsia="Times New Roman" w:hAnsi="Times New Roman" w:cs="Times New Roman"/>
                <w:sz w:val="20"/>
                <w:szCs w:val="20"/>
                <w:lang w:eastAsia="ru-RU"/>
              </w:rPr>
            </w:pPr>
            <w:r w:rsidRPr="0000608F">
              <w:rPr>
                <w:rFonts w:ascii="Times New Roman" w:eastAsia="Times New Roman" w:hAnsi="Times New Roman" w:cs="Times New Roman"/>
                <w:sz w:val="20"/>
                <w:szCs w:val="20"/>
                <w:lang w:eastAsia="ru-RU"/>
              </w:rPr>
              <w:t>1</w:t>
            </w:r>
          </w:p>
        </w:tc>
        <w:tc>
          <w:tcPr>
            <w:tcW w:w="408" w:type="pct"/>
            <w:shd w:val="clear" w:color="000000" w:fill="F2F2F2"/>
            <w:vAlign w:val="center"/>
            <w:hideMark/>
          </w:tcPr>
          <w:p w14:paraId="59FCC24D" w14:textId="77777777" w:rsidR="0000608F" w:rsidRPr="0000608F" w:rsidRDefault="0000608F" w:rsidP="0000608F">
            <w:pPr>
              <w:spacing w:after="0" w:line="240" w:lineRule="auto"/>
              <w:jc w:val="center"/>
              <w:rPr>
                <w:rFonts w:ascii="Times New Roman" w:eastAsia="Times New Roman" w:hAnsi="Times New Roman" w:cs="Times New Roman"/>
                <w:sz w:val="20"/>
                <w:szCs w:val="20"/>
                <w:lang w:eastAsia="ru-RU"/>
              </w:rPr>
            </w:pPr>
            <w:r w:rsidRPr="0000608F">
              <w:rPr>
                <w:rFonts w:ascii="Times New Roman" w:eastAsia="Times New Roman" w:hAnsi="Times New Roman" w:cs="Times New Roman"/>
                <w:sz w:val="20"/>
                <w:szCs w:val="20"/>
                <w:lang w:eastAsia="ru-RU"/>
              </w:rPr>
              <w:t>2</w:t>
            </w:r>
          </w:p>
        </w:tc>
        <w:tc>
          <w:tcPr>
            <w:tcW w:w="572" w:type="pct"/>
            <w:shd w:val="clear" w:color="000000" w:fill="F2F2F2"/>
            <w:vAlign w:val="center"/>
            <w:hideMark/>
          </w:tcPr>
          <w:p w14:paraId="50B6D87E" w14:textId="77777777" w:rsidR="0000608F" w:rsidRPr="0000608F" w:rsidRDefault="0000608F" w:rsidP="0000608F">
            <w:pPr>
              <w:spacing w:after="0" w:line="240" w:lineRule="auto"/>
              <w:jc w:val="center"/>
              <w:rPr>
                <w:rFonts w:ascii="Times New Roman" w:eastAsia="Times New Roman" w:hAnsi="Times New Roman" w:cs="Times New Roman"/>
                <w:sz w:val="20"/>
                <w:szCs w:val="20"/>
                <w:lang w:eastAsia="ru-RU"/>
              </w:rPr>
            </w:pPr>
            <w:r w:rsidRPr="0000608F">
              <w:rPr>
                <w:rFonts w:ascii="Times New Roman" w:eastAsia="Times New Roman" w:hAnsi="Times New Roman" w:cs="Times New Roman"/>
                <w:sz w:val="20"/>
                <w:szCs w:val="20"/>
                <w:lang w:eastAsia="ru-RU"/>
              </w:rPr>
              <w:t>3</w:t>
            </w:r>
          </w:p>
        </w:tc>
        <w:tc>
          <w:tcPr>
            <w:tcW w:w="306" w:type="pct"/>
            <w:shd w:val="clear" w:color="000000" w:fill="F2F2F2"/>
            <w:vAlign w:val="center"/>
            <w:hideMark/>
          </w:tcPr>
          <w:p w14:paraId="119C2F6B" w14:textId="77777777" w:rsidR="0000608F" w:rsidRPr="0000608F" w:rsidRDefault="0000608F" w:rsidP="0000608F">
            <w:pPr>
              <w:spacing w:after="0" w:line="240" w:lineRule="auto"/>
              <w:jc w:val="center"/>
              <w:rPr>
                <w:rFonts w:ascii="Times New Roman" w:eastAsia="Times New Roman" w:hAnsi="Times New Roman" w:cs="Times New Roman"/>
                <w:sz w:val="20"/>
                <w:szCs w:val="20"/>
                <w:lang w:eastAsia="ru-RU"/>
              </w:rPr>
            </w:pPr>
            <w:r w:rsidRPr="0000608F">
              <w:rPr>
                <w:rFonts w:ascii="Times New Roman" w:eastAsia="Times New Roman" w:hAnsi="Times New Roman" w:cs="Times New Roman"/>
                <w:sz w:val="20"/>
                <w:szCs w:val="20"/>
                <w:lang w:eastAsia="ru-RU"/>
              </w:rPr>
              <w:t>4</w:t>
            </w:r>
          </w:p>
        </w:tc>
        <w:tc>
          <w:tcPr>
            <w:tcW w:w="772" w:type="pct"/>
            <w:shd w:val="clear" w:color="000000" w:fill="F2F2F2"/>
            <w:vAlign w:val="center"/>
            <w:hideMark/>
          </w:tcPr>
          <w:p w14:paraId="2FD3E6F3" w14:textId="77777777" w:rsidR="0000608F" w:rsidRPr="0000608F" w:rsidRDefault="0000608F" w:rsidP="0000608F">
            <w:pPr>
              <w:spacing w:after="0" w:line="240" w:lineRule="auto"/>
              <w:jc w:val="center"/>
              <w:rPr>
                <w:rFonts w:ascii="Times New Roman" w:eastAsia="Times New Roman" w:hAnsi="Times New Roman" w:cs="Times New Roman"/>
                <w:sz w:val="20"/>
                <w:szCs w:val="20"/>
                <w:lang w:eastAsia="ru-RU"/>
              </w:rPr>
            </w:pPr>
            <w:r w:rsidRPr="0000608F">
              <w:rPr>
                <w:rFonts w:ascii="Times New Roman" w:eastAsia="Times New Roman" w:hAnsi="Times New Roman" w:cs="Times New Roman"/>
                <w:sz w:val="20"/>
                <w:szCs w:val="20"/>
                <w:lang w:eastAsia="ru-RU"/>
              </w:rPr>
              <w:t>5</w:t>
            </w:r>
          </w:p>
        </w:tc>
        <w:tc>
          <w:tcPr>
            <w:tcW w:w="240" w:type="pct"/>
            <w:shd w:val="clear" w:color="000000" w:fill="F2F2F2"/>
            <w:vAlign w:val="center"/>
            <w:hideMark/>
          </w:tcPr>
          <w:p w14:paraId="6F4FD243" w14:textId="77777777" w:rsidR="0000608F" w:rsidRPr="0000608F" w:rsidRDefault="0000608F" w:rsidP="0000608F">
            <w:pPr>
              <w:spacing w:after="0" w:line="240" w:lineRule="auto"/>
              <w:jc w:val="center"/>
              <w:rPr>
                <w:rFonts w:ascii="Times New Roman" w:eastAsia="Times New Roman" w:hAnsi="Times New Roman" w:cs="Times New Roman"/>
                <w:sz w:val="20"/>
                <w:szCs w:val="20"/>
                <w:lang w:eastAsia="ru-RU"/>
              </w:rPr>
            </w:pPr>
            <w:r w:rsidRPr="0000608F">
              <w:rPr>
                <w:rFonts w:ascii="Times New Roman" w:eastAsia="Times New Roman" w:hAnsi="Times New Roman" w:cs="Times New Roman"/>
                <w:sz w:val="20"/>
                <w:szCs w:val="20"/>
                <w:lang w:eastAsia="ru-RU"/>
              </w:rPr>
              <w:t>6</w:t>
            </w:r>
          </w:p>
        </w:tc>
        <w:tc>
          <w:tcPr>
            <w:tcW w:w="334" w:type="pct"/>
            <w:shd w:val="clear" w:color="000000" w:fill="F2F2F2"/>
            <w:hideMark/>
          </w:tcPr>
          <w:p w14:paraId="64425A4F" w14:textId="77777777" w:rsidR="0000608F" w:rsidRPr="0000608F" w:rsidRDefault="0000608F" w:rsidP="0000608F">
            <w:pPr>
              <w:spacing w:after="0" w:line="240" w:lineRule="auto"/>
              <w:jc w:val="center"/>
              <w:rPr>
                <w:rFonts w:ascii="Times New Roman" w:eastAsia="Times New Roman" w:hAnsi="Times New Roman" w:cs="Times New Roman"/>
                <w:sz w:val="20"/>
                <w:szCs w:val="20"/>
                <w:lang w:eastAsia="ru-RU"/>
              </w:rPr>
            </w:pPr>
            <w:r w:rsidRPr="0000608F">
              <w:rPr>
                <w:rFonts w:ascii="Times New Roman" w:eastAsia="Times New Roman" w:hAnsi="Times New Roman" w:cs="Times New Roman"/>
                <w:sz w:val="20"/>
                <w:szCs w:val="20"/>
                <w:lang w:eastAsia="ru-RU"/>
              </w:rPr>
              <w:t>7</w:t>
            </w:r>
          </w:p>
        </w:tc>
        <w:tc>
          <w:tcPr>
            <w:tcW w:w="300" w:type="pct"/>
            <w:shd w:val="clear" w:color="000000" w:fill="F2F2F2"/>
            <w:hideMark/>
          </w:tcPr>
          <w:p w14:paraId="608F8035" w14:textId="77777777" w:rsidR="0000608F" w:rsidRPr="0000608F" w:rsidRDefault="0000608F" w:rsidP="0000608F">
            <w:pPr>
              <w:spacing w:after="0" w:line="240" w:lineRule="auto"/>
              <w:jc w:val="center"/>
              <w:rPr>
                <w:rFonts w:ascii="Times New Roman" w:eastAsia="Times New Roman" w:hAnsi="Times New Roman" w:cs="Times New Roman"/>
                <w:sz w:val="20"/>
                <w:szCs w:val="20"/>
                <w:lang w:eastAsia="ru-RU"/>
              </w:rPr>
            </w:pPr>
            <w:r w:rsidRPr="0000608F">
              <w:rPr>
                <w:rFonts w:ascii="Times New Roman" w:eastAsia="Times New Roman" w:hAnsi="Times New Roman" w:cs="Times New Roman"/>
                <w:sz w:val="20"/>
                <w:szCs w:val="20"/>
                <w:lang w:eastAsia="ru-RU"/>
              </w:rPr>
              <w:t>8</w:t>
            </w:r>
          </w:p>
        </w:tc>
        <w:tc>
          <w:tcPr>
            <w:tcW w:w="301" w:type="pct"/>
            <w:shd w:val="clear" w:color="000000" w:fill="F2F2F2"/>
            <w:hideMark/>
          </w:tcPr>
          <w:p w14:paraId="7C366697" w14:textId="77777777" w:rsidR="0000608F" w:rsidRPr="0000608F" w:rsidRDefault="0000608F" w:rsidP="0000608F">
            <w:pPr>
              <w:spacing w:after="0" w:line="240" w:lineRule="auto"/>
              <w:jc w:val="center"/>
              <w:rPr>
                <w:rFonts w:ascii="Times New Roman" w:eastAsia="Times New Roman" w:hAnsi="Times New Roman" w:cs="Times New Roman"/>
                <w:sz w:val="20"/>
                <w:szCs w:val="20"/>
                <w:lang w:eastAsia="ru-RU"/>
              </w:rPr>
            </w:pPr>
            <w:r w:rsidRPr="0000608F">
              <w:rPr>
                <w:rFonts w:ascii="Times New Roman" w:eastAsia="Times New Roman" w:hAnsi="Times New Roman" w:cs="Times New Roman"/>
                <w:sz w:val="20"/>
                <w:szCs w:val="20"/>
                <w:lang w:eastAsia="ru-RU"/>
              </w:rPr>
              <w:t>9</w:t>
            </w:r>
          </w:p>
        </w:tc>
        <w:tc>
          <w:tcPr>
            <w:tcW w:w="320" w:type="pct"/>
            <w:shd w:val="clear" w:color="000000" w:fill="F2F2F2"/>
            <w:hideMark/>
          </w:tcPr>
          <w:p w14:paraId="4E0A99ED" w14:textId="77777777" w:rsidR="0000608F" w:rsidRPr="0000608F" w:rsidRDefault="0000608F" w:rsidP="0000608F">
            <w:pPr>
              <w:spacing w:after="0" w:line="240" w:lineRule="auto"/>
              <w:jc w:val="center"/>
              <w:rPr>
                <w:rFonts w:ascii="Times New Roman" w:eastAsia="Times New Roman" w:hAnsi="Times New Roman" w:cs="Times New Roman"/>
                <w:sz w:val="20"/>
                <w:szCs w:val="20"/>
                <w:lang w:eastAsia="ru-RU"/>
              </w:rPr>
            </w:pPr>
            <w:r w:rsidRPr="0000608F">
              <w:rPr>
                <w:rFonts w:ascii="Times New Roman" w:eastAsia="Times New Roman" w:hAnsi="Times New Roman" w:cs="Times New Roman"/>
                <w:sz w:val="20"/>
                <w:szCs w:val="20"/>
                <w:lang w:eastAsia="ru-RU"/>
              </w:rPr>
              <w:t>10</w:t>
            </w:r>
          </w:p>
        </w:tc>
        <w:tc>
          <w:tcPr>
            <w:tcW w:w="861" w:type="pct"/>
            <w:shd w:val="clear" w:color="000000" w:fill="F2F2F2"/>
            <w:vAlign w:val="center"/>
            <w:hideMark/>
          </w:tcPr>
          <w:p w14:paraId="07C008AB" w14:textId="77777777" w:rsidR="0000608F" w:rsidRPr="0000608F" w:rsidRDefault="0000608F" w:rsidP="0000608F">
            <w:pPr>
              <w:spacing w:after="0" w:line="240" w:lineRule="auto"/>
              <w:jc w:val="center"/>
              <w:rPr>
                <w:rFonts w:ascii="Times New Roman" w:eastAsia="Times New Roman" w:hAnsi="Times New Roman" w:cs="Times New Roman"/>
                <w:sz w:val="20"/>
                <w:szCs w:val="20"/>
                <w:lang w:eastAsia="ru-RU"/>
              </w:rPr>
            </w:pPr>
            <w:r w:rsidRPr="0000608F">
              <w:rPr>
                <w:rFonts w:ascii="Times New Roman" w:eastAsia="Times New Roman" w:hAnsi="Times New Roman" w:cs="Times New Roman"/>
                <w:sz w:val="20"/>
                <w:szCs w:val="20"/>
                <w:lang w:eastAsia="ru-RU"/>
              </w:rPr>
              <w:t>11</w:t>
            </w:r>
          </w:p>
        </w:tc>
      </w:tr>
      <w:tr w:rsidR="003C2EA1" w:rsidRPr="0000608F" w14:paraId="6EB6DD2D" w14:textId="77777777" w:rsidTr="00725116">
        <w:trPr>
          <w:trHeight w:val="20"/>
        </w:trPr>
        <w:tc>
          <w:tcPr>
            <w:tcW w:w="586" w:type="pct"/>
            <w:vMerge w:val="restart"/>
            <w:hideMark/>
          </w:tcPr>
          <w:p w14:paraId="7EB96F9A" w14:textId="12B0157A" w:rsidR="003C2EA1" w:rsidRPr="0000608F" w:rsidRDefault="00173A16" w:rsidP="0000608F">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Комплекс по переработке отходов «Волхонка» (КПО «Волхонка») </w:t>
            </w:r>
          </w:p>
        </w:tc>
        <w:tc>
          <w:tcPr>
            <w:tcW w:w="408" w:type="pct"/>
            <w:vMerge w:val="restart"/>
            <w:hideMark/>
          </w:tcPr>
          <w:p w14:paraId="2AFB552B" w14:textId="77777777" w:rsidR="003C2EA1" w:rsidRPr="0000608F" w:rsidRDefault="003C2EA1" w:rsidP="0000608F">
            <w:pPr>
              <w:spacing w:after="0" w:line="240" w:lineRule="auto"/>
              <w:rPr>
                <w:rFonts w:ascii="Times New Roman" w:eastAsia="Times New Roman" w:hAnsi="Times New Roman" w:cs="Times New Roman"/>
                <w:sz w:val="20"/>
                <w:szCs w:val="20"/>
                <w:lang w:eastAsia="ru-RU"/>
              </w:rPr>
            </w:pPr>
            <w:r w:rsidRPr="0000608F">
              <w:rPr>
                <w:rFonts w:ascii="Times New Roman" w:eastAsia="Times New Roman" w:hAnsi="Times New Roman" w:cs="Times New Roman"/>
                <w:sz w:val="20"/>
                <w:szCs w:val="20"/>
                <w:lang w:eastAsia="ru-RU"/>
              </w:rPr>
              <w:t>МО Горелово</w:t>
            </w:r>
          </w:p>
        </w:tc>
        <w:tc>
          <w:tcPr>
            <w:tcW w:w="572" w:type="pct"/>
            <w:vMerge w:val="restart"/>
            <w:hideMark/>
          </w:tcPr>
          <w:p w14:paraId="06FF0D98" w14:textId="77777777" w:rsidR="003C2EA1" w:rsidRPr="0000608F" w:rsidRDefault="003C2EA1" w:rsidP="0000608F">
            <w:pPr>
              <w:spacing w:after="0" w:line="240" w:lineRule="auto"/>
              <w:rPr>
                <w:rFonts w:ascii="Times New Roman" w:eastAsia="Times New Roman" w:hAnsi="Times New Roman" w:cs="Times New Roman"/>
                <w:sz w:val="20"/>
                <w:szCs w:val="20"/>
                <w:lang w:eastAsia="ru-RU"/>
              </w:rPr>
            </w:pPr>
            <w:r w:rsidRPr="0000608F">
              <w:rPr>
                <w:rFonts w:ascii="Times New Roman" w:eastAsia="Times New Roman" w:hAnsi="Times New Roman" w:cs="Times New Roman"/>
                <w:sz w:val="20"/>
                <w:szCs w:val="20"/>
                <w:lang w:eastAsia="ru-RU"/>
              </w:rPr>
              <w:t>Санкт-Петербург, Волхонское шоссе, д.116, земельный участок с кадастровым номером 78:40:0008603:4</w:t>
            </w:r>
          </w:p>
        </w:tc>
        <w:tc>
          <w:tcPr>
            <w:tcW w:w="306" w:type="pct"/>
            <w:vMerge w:val="restart"/>
            <w:hideMark/>
          </w:tcPr>
          <w:p w14:paraId="01B931D3" w14:textId="77777777" w:rsidR="003C2EA1" w:rsidRPr="0000608F" w:rsidRDefault="003C2EA1" w:rsidP="0000608F">
            <w:pPr>
              <w:spacing w:after="0" w:line="240" w:lineRule="auto"/>
              <w:rPr>
                <w:rFonts w:ascii="Times New Roman" w:eastAsia="Times New Roman" w:hAnsi="Times New Roman" w:cs="Times New Roman"/>
                <w:sz w:val="20"/>
                <w:szCs w:val="20"/>
                <w:lang w:eastAsia="ru-RU"/>
              </w:rPr>
            </w:pPr>
            <w:r w:rsidRPr="0000608F">
              <w:rPr>
                <w:rFonts w:ascii="Times New Roman" w:eastAsia="Times New Roman" w:hAnsi="Times New Roman" w:cs="Times New Roman"/>
                <w:sz w:val="20"/>
                <w:szCs w:val="20"/>
                <w:lang w:eastAsia="ru-RU"/>
              </w:rPr>
              <w:t>59.800231</w:t>
            </w:r>
          </w:p>
          <w:p w14:paraId="38B92892" w14:textId="77777777" w:rsidR="003C2EA1" w:rsidRPr="0000608F" w:rsidRDefault="003C2EA1" w:rsidP="0000608F">
            <w:pPr>
              <w:spacing w:after="0" w:line="240" w:lineRule="auto"/>
              <w:rPr>
                <w:rFonts w:ascii="Times New Roman" w:eastAsia="Times New Roman" w:hAnsi="Times New Roman" w:cs="Times New Roman"/>
                <w:sz w:val="20"/>
                <w:szCs w:val="20"/>
                <w:lang w:eastAsia="ru-RU"/>
              </w:rPr>
            </w:pPr>
            <w:r w:rsidRPr="0000608F">
              <w:rPr>
                <w:rFonts w:ascii="Times New Roman" w:eastAsia="Times New Roman" w:hAnsi="Times New Roman" w:cs="Times New Roman"/>
                <w:sz w:val="20"/>
                <w:szCs w:val="20"/>
                <w:lang w:eastAsia="ru-RU"/>
              </w:rPr>
              <w:t>30.133455</w:t>
            </w:r>
          </w:p>
        </w:tc>
        <w:tc>
          <w:tcPr>
            <w:tcW w:w="772" w:type="pct"/>
            <w:hideMark/>
          </w:tcPr>
          <w:p w14:paraId="3256365E" w14:textId="77777777" w:rsidR="003C2EA1" w:rsidRPr="0000608F" w:rsidRDefault="003C2EA1" w:rsidP="0000608F">
            <w:pPr>
              <w:spacing w:after="0" w:line="240" w:lineRule="auto"/>
              <w:rPr>
                <w:rFonts w:ascii="Times New Roman" w:eastAsia="Times New Roman" w:hAnsi="Times New Roman" w:cs="Times New Roman"/>
                <w:sz w:val="20"/>
                <w:szCs w:val="20"/>
                <w:lang w:eastAsia="ru-RU"/>
              </w:rPr>
            </w:pPr>
            <w:r w:rsidRPr="0000608F">
              <w:rPr>
                <w:rFonts w:ascii="Times New Roman" w:eastAsia="Times New Roman" w:hAnsi="Times New Roman" w:cs="Times New Roman"/>
                <w:sz w:val="20"/>
                <w:szCs w:val="20"/>
                <w:lang w:eastAsia="ru-RU"/>
              </w:rPr>
              <w:t>1 – обработка твердых коммунальных отходов</w:t>
            </w:r>
          </w:p>
        </w:tc>
        <w:tc>
          <w:tcPr>
            <w:tcW w:w="240" w:type="pct"/>
            <w:shd w:val="clear" w:color="000000" w:fill="FFFFFF"/>
            <w:hideMark/>
          </w:tcPr>
          <w:p w14:paraId="30709003" w14:textId="77777777" w:rsidR="003C2EA1" w:rsidRPr="0000608F" w:rsidRDefault="003C2EA1" w:rsidP="0000608F">
            <w:pPr>
              <w:spacing w:after="0" w:line="240" w:lineRule="auto"/>
              <w:rPr>
                <w:rFonts w:ascii="Times New Roman" w:eastAsia="Times New Roman" w:hAnsi="Times New Roman" w:cs="Times New Roman"/>
                <w:sz w:val="20"/>
                <w:szCs w:val="20"/>
                <w:lang w:eastAsia="ru-RU"/>
              </w:rPr>
            </w:pPr>
            <w:r w:rsidRPr="0000608F">
              <w:rPr>
                <w:rFonts w:ascii="Times New Roman" w:eastAsia="Times New Roman" w:hAnsi="Times New Roman" w:cs="Times New Roman"/>
                <w:sz w:val="20"/>
                <w:szCs w:val="20"/>
                <w:lang w:eastAsia="ru-RU"/>
              </w:rPr>
              <w:t>600,00</w:t>
            </w:r>
          </w:p>
        </w:tc>
        <w:tc>
          <w:tcPr>
            <w:tcW w:w="334" w:type="pct"/>
            <w:shd w:val="clear" w:color="000000" w:fill="FFFFFF"/>
            <w:hideMark/>
          </w:tcPr>
          <w:p w14:paraId="69519117" w14:textId="77777777" w:rsidR="003C2EA1" w:rsidRPr="0000608F" w:rsidRDefault="003C2EA1" w:rsidP="0000608F">
            <w:pPr>
              <w:spacing w:after="0" w:line="240" w:lineRule="auto"/>
              <w:rPr>
                <w:rFonts w:ascii="Times New Roman" w:eastAsia="Times New Roman" w:hAnsi="Times New Roman" w:cs="Times New Roman"/>
                <w:sz w:val="20"/>
                <w:szCs w:val="20"/>
                <w:lang w:eastAsia="ru-RU"/>
              </w:rPr>
            </w:pPr>
            <w:r w:rsidRPr="0000608F">
              <w:rPr>
                <w:rFonts w:ascii="Times New Roman" w:eastAsia="Times New Roman" w:hAnsi="Times New Roman" w:cs="Times New Roman"/>
                <w:sz w:val="20"/>
                <w:szCs w:val="20"/>
                <w:lang w:eastAsia="ru-RU"/>
              </w:rPr>
              <w:t>-</w:t>
            </w:r>
          </w:p>
        </w:tc>
        <w:tc>
          <w:tcPr>
            <w:tcW w:w="300" w:type="pct"/>
            <w:shd w:val="clear" w:color="000000" w:fill="FFFFFF"/>
            <w:hideMark/>
          </w:tcPr>
          <w:p w14:paraId="7937FC90" w14:textId="77777777" w:rsidR="003C2EA1" w:rsidRPr="0000608F" w:rsidRDefault="003C2EA1" w:rsidP="0000608F">
            <w:pPr>
              <w:spacing w:after="0" w:line="240" w:lineRule="auto"/>
              <w:rPr>
                <w:rFonts w:ascii="Times New Roman" w:eastAsia="Times New Roman" w:hAnsi="Times New Roman" w:cs="Times New Roman"/>
                <w:sz w:val="20"/>
                <w:szCs w:val="20"/>
                <w:lang w:eastAsia="ru-RU"/>
              </w:rPr>
            </w:pPr>
            <w:r w:rsidRPr="0000608F">
              <w:rPr>
                <w:rFonts w:ascii="Times New Roman" w:eastAsia="Times New Roman" w:hAnsi="Times New Roman" w:cs="Times New Roman"/>
                <w:sz w:val="20"/>
                <w:szCs w:val="20"/>
                <w:lang w:eastAsia="ru-RU"/>
              </w:rPr>
              <w:t>-</w:t>
            </w:r>
          </w:p>
        </w:tc>
        <w:tc>
          <w:tcPr>
            <w:tcW w:w="301" w:type="pct"/>
            <w:shd w:val="clear" w:color="000000" w:fill="FFFFFF"/>
            <w:hideMark/>
          </w:tcPr>
          <w:p w14:paraId="73E11F03" w14:textId="77777777" w:rsidR="003C2EA1" w:rsidRPr="0000608F" w:rsidRDefault="003C2EA1" w:rsidP="0000608F">
            <w:pPr>
              <w:spacing w:after="0" w:line="240" w:lineRule="auto"/>
              <w:rPr>
                <w:rFonts w:ascii="Times New Roman" w:eastAsia="Times New Roman" w:hAnsi="Times New Roman" w:cs="Times New Roman"/>
                <w:sz w:val="20"/>
                <w:szCs w:val="20"/>
                <w:lang w:eastAsia="ru-RU"/>
              </w:rPr>
            </w:pPr>
            <w:r w:rsidRPr="0000608F">
              <w:rPr>
                <w:rFonts w:ascii="Times New Roman" w:eastAsia="Times New Roman" w:hAnsi="Times New Roman" w:cs="Times New Roman"/>
                <w:sz w:val="20"/>
                <w:szCs w:val="20"/>
                <w:lang w:eastAsia="ru-RU"/>
              </w:rPr>
              <w:t>-</w:t>
            </w:r>
          </w:p>
        </w:tc>
        <w:tc>
          <w:tcPr>
            <w:tcW w:w="320" w:type="pct"/>
            <w:shd w:val="clear" w:color="000000" w:fill="FFFFFF"/>
            <w:hideMark/>
          </w:tcPr>
          <w:p w14:paraId="1E6FBC4A" w14:textId="77777777" w:rsidR="003C2EA1" w:rsidRPr="0000608F" w:rsidRDefault="003C2EA1" w:rsidP="0000608F">
            <w:pPr>
              <w:spacing w:after="0" w:line="240" w:lineRule="auto"/>
              <w:rPr>
                <w:rFonts w:ascii="Times New Roman" w:eastAsia="Times New Roman" w:hAnsi="Times New Roman" w:cs="Times New Roman"/>
                <w:sz w:val="20"/>
                <w:szCs w:val="20"/>
                <w:lang w:eastAsia="ru-RU"/>
              </w:rPr>
            </w:pPr>
            <w:r w:rsidRPr="0000608F">
              <w:rPr>
                <w:rFonts w:ascii="Times New Roman" w:eastAsia="Times New Roman" w:hAnsi="Times New Roman" w:cs="Times New Roman"/>
                <w:sz w:val="20"/>
                <w:szCs w:val="20"/>
                <w:lang w:eastAsia="ru-RU"/>
              </w:rPr>
              <w:t>2049</w:t>
            </w:r>
          </w:p>
        </w:tc>
        <w:tc>
          <w:tcPr>
            <w:tcW w:w="861" w:type="pct"/>
            <w:vMerge w:val="restart"/>
            <w:hideMark/>
          </w:tcPr>
          <w:p w14:paraId="3F9722A6" w14:textId="6FC977D9" w:rsidR="003C2EA1" w:rsidRDefault="003C2EA1" w:rsidP="0000608F">
            <w:pPr>
              <w:spacing w:after="0" w:line="240" w:lineRule="auto"/>
              <w:rPr>
                <w:rFonts w:ascii="Times New Roman" w:eastAsia="Times New Roman" w:hAnsi="Times New Roman" w:cs="Times New Roman"/>
                <w:sz w:val="20"/>
                <w:szCs w:val="20"/>
                <w:lang w:eastAsia="ru-RU"/>
              </w:rPr>
            </w:pPr>
            <w:r w:rsidRPr="0000608F">
              <w:rPr>
                <w:rFonts w:ascii="Times New Roman" w:eastAsia="Times New Roman" w:hAnsi="Times New Roman" w:cs="Times New Roman"/>
                <w:sz w:val="20"/>
                <w:szCs w:val="20"/>
                <w:lang w:eastAsia="ru-RU"/>
              </w:rPr>
              <w:t>Показатель эффективности извлечения вторичных ресурсов из твердых коммунальных отходов в результате их обработки, направляемых на утилизацию (за исключением энергетической утилизации и утилизации органической части твердых коммунальных отходов путем производства искусственных грунтов) – 15%.</w:t>
            </w:r>
          </w:p>
          <w:p w14:paraId="1F07A583" w14:textId="77777777" w:rsidR="003C2EA1" w:rsidRDefault="003C2EA1" w:rsidP="0000608F">
            <w:pPr>
              <w:spacing w:after="0" w:line="240" w:lineRule="auto"/>
              <w:rPr>
                <w:rFonts w:ascii="Times New Roman" w:eastAsia="Times New Roman" w:hAnsi="Times New Roman" w:cs="Times New Roman"/>
                <w:sz w:val="20"/>
                <w:szCs w:val="20"/>
                <w:lang w:eastAsia="ru-RU"/>
              </w:rPr>
            </w:pPr>
          </w:p>
          <w:p w14:paraId="4AE006FD" w14:textId="77777777" w:rsidR="003C2EA1" w:rsidRPr="003C2EA1" w:rsidRDefault="003C2EA1" w:rsidP="003C2EA1">
            <w:pPr>
              <w:spacing w:after="0" w:line="240" w:lineRule="auto"/>
              <w:rPr>
                <w:rFonts w:ascii="Times New Roman" w:eastAsia="Times New Roman" w:hAnsi="Times New Roman" w:cs="Times New Roman"/>
                <w:sz w:val="20"/>
                <w:szCs w:val="20"/>
                <w:lang w:eastAsia="ru-RU"/>
              </w:rPr>
            </w:pPr>
            <w:r w:rsidRPr="003C2EA1">
              <w:rPr>
                <w:rFonts w:ascii="Times New Roman" w:eastAsia="Times New Roman" w:hAnsi="Times New Roman" w:cs="Times New Roman"/>
                <w:sz w:val="20"/>
                <w:szCs w:val="20"/>
                <w:lang w:eastAsia="ru-RU"/>
              </w:rPr>
              <w:t>Показатель эффективности извлечения органической части твердых коммунальных отходов, направляемой на утилизацию путем производства искусственных грунтов – 30 %.</w:t>
            </w:r>
          </w:p>
          <w:p w14:paraId="0F78F0B4" w14:textId="77777777" w:rsidR="003C2EA1" w:rsidRPr="003C2EA1" w:rsidRDefault="003C2EA1" w:rsidP="003C2EA1">
            <w:pPr>
              <w:spacing w:after="0" w:line="240" w:lineRule="auto"/>
              <w:rPr>
                <w:rFonts w:ascii="Times New Roman" w:eastAsia="Times New Roman" w:hAnsi="Times New Roman" w:cs="Times New Roman"/>
                <w:sz w:val="20"/>
                <w:szCs w:val="20"/>
                <w:lang w:eastAsia="ru-RU"/>
              </w:rPr>
            </w:pPr>
          </w:p>
          <w:p w14:paraId="704A20DD" w14:textId="036558CD" w:rsidR="003C2EA1" w:rsidRDefault="003C2EA1" w:rsidP="003C2EA1">
            <w:pPr>
              <w:spacing w:after="0" w:line="240" w:lineRule="auto"/>
              <w:rPr>
                <w:rFonts w:ascii="Times New Roman" w:eastAsia="Times New Roman" w:hAnsi="Times New Roman" w:cs="Times New Roman"/>
                <w:sz w:val="20"/>
                <w:szCs w:val="20"/>
                <w:lang w:eastAsia="ru-RU"/>
              </w:rPr>
            </w:pPr>
            <w:r w:rsidRPr="003C2EA1">
              <w:rPr>
                <w:rFonts w:ascii="Times New Roman" w:eastAsia="Times New Roman" w:hAnsi="Times New Roman" w:cs="Times New Roman"/>
                <w:sz w:val="20"/>
                <w:szCs w:val="20"/>
                <w:lang w:eastAsia="ru-RU"/>
              </w:rPr>
              <w:t>Показатель эффективности производства искусственных грунтов – 25 %.</w:t>
            </w:r>
          </w:p>
          <w:p w14:paraId="620C6B84" w14:textId="77777777" w:rsidR="003C2EA1" w:rsidRDefault="003C2EA1" w:rsidP="003C2EA1">
            <w:pPr>
              <w:spacing w:after="0" w:line="240" w:lineRule="auto"/>
              <w:rPr>
                <w:rFonts w:ascii="Times New Roman" w:eastAsia="Times New Roman" w:hAnsi="Times New Roman" w:cs="Times New Roman"/>
                <w:sz w:val="20"/>
                <w:szCs w:val="20"/>
                <w:lang w:eastAsia="ru-RU"/>
              </w:rPr>
            </w:pPr>
          </w:p>
          <w:p w14:paraId="16FC7506" w14:textId="6357AA30" w:rsidR="003C2EA1" w:rsidRDefault="003C2EA1" w:rsidP="0000608F">
            <w:pPr>
              <w:spacing w:after="0" w:line="240" w:lineRule="auto"/>
              <w:rPr>
                <w:rFonts w:ascii="Times New Roman" w:eastAsia="Times New Roman" w:hAnsi="Times New Roman" w:cs="Times New Roman"/>
                <w:sz w:val="20"/>
                <w:szCs w:val="20"/>
                <w:lang w:eastAsia="ru-RU"/>
              </w:rPr>
            </w:pPr>
            <w:r w:rsidRPr="003C2EA1">
              <w:rPr>
                <w:rFonts w:ascii="Times New Roman" w:eastAsia="Times New Roman" w:hAnsi="Times New Roman" w:cs="Times New Roman"/>
                <w:sz w:val="20"/>
                <w:szCs w:val="20"/>
                <w:lang w:eastAsia="ru-RU"/>
              </w:rPr>
              <w:t xml:space="preserve">Показатель реализации вторичных ресурсов, извлеченных </w:t>
            </w:r>
            <w:r w:rsidR="00711B77">
              <w:rPr>
                <w:rFonts w:ascii="Times New Roman" w:eastAsia="Times New Roman" w:hAnsi="Times New Roman" w:cs="Times New Roman"/>
                <w:sz w:val="20"/>
                <w:szCs w:val="20"/>
                <w:lang w:eastAsia="ru-RU"/>
              </w:rPr>
              <w:t>из твердых коммунальных отходов</w:t>
            </w:r>
            <w:r w:rsidRPr="003C2EA1">
              <w:rPr>
                <w:rFonts w:ascii="Times New Roman" w:eastAsia="Times New Roman" w:hAnsi="Times New Roman" w:cs="Times New Roman"/>
                <w:sz w:val="20"/>
                <w:szCs w:val="20"/>
                <w:lang w:eastAsia="ru-RU"/>
              </w:rPr>
              <w:t xml:space="preserve"> – 80 %.</w:t>
            </w:r>
          </w:p>
          <w:p w14:paraId="241903E3" w14:textId="77777777" w:rsidR="003C2EA1" w:rsidRPr="0000608F" w:rsidRDefault="003C2EA1" w:rsidP="0000608F">
            <w:pPr>
              <w:spacing w:after="0" w:line="240" w:lineRule="auto"/>
              <w:rPr>
                <w:rFonts w:ascii="Times New Roman" w:eastAsia="Times New Roman" w:hAnsi="Times New Roman" w:cs="Times New Roman"/>
                <w:sz w:val="20"/>
                <w:szCs w:val="20"/>
                <w:lang w:eastAsia="ru-RU"/>
              </w:rPr>
            </w:pPr>
          </w:p>
        </w:tc>
      </w:tr>
      <w:tr w:rsidR="003C2EA1" w:rsidRPr="0000608F" w14:paraId="7C3316E7" w14:textId="77777777" w:rsidTr="00725116">
        <w:trPr>
          <w:trHeight w:val="20"/>
        </w:trPr>
        <w:tc>
          <w:tcPr>
            <w:tcW w:w="586" w:type="pct"/>
            <w:vMerge/>
            <w:hideMark/>
          </w:tcPr>
          <w:p w14:paraId="784FECA6" w14:textId="7CF701AA" w:rsidR="003C2EA1" w:rsidRPr="0000608F" w:rsidRDefault="003C2EA1" w:rsidP="0000608F">
            <w:pPr>
              <w:spacing w:after="0" w:line="240" w:lineRule="auto"/>
              <w:rPr>
                <w:rFonts w:ascii="Times New Roman" w:eastAsia="Times New Roman" w:hAnsi="Times New Roman" w:cs="Times New Roman"/>
                <w:sz w:val="20"/>
                <w:szCs w:val="20"/>
                <w:lang w:eastAsia="ru-RU"/>
              </w:rPr>
            </w:pPr>
          </w:p>
        </w:tc>
        <w:tc>
          <w:tcPr>
            <w:tcW w:w="408" w:type="pct"/>
            <w:vMerge/>
            <w:hideMark/>
          </w:tcPr>
          <w:p w14:paraId="2D368C53" w14:textId="4C9F7CC2" w:rsidR="003C2EA1" w:rsidRPr="0000608F" w:rsidRDefault="003C2EA1" w:rsidP="0000608F">
            <w:pPr>
              <w:spacing w:after="0" w:line="240" w:lineRule="auto"/>
              <w:rPr>
                <w:rFonts w:ascii="Times New Roman" w:eastAsia="Times New Roman" w:hAnsi="Times New Roman" w:cs="Times New Roman"/>
                <w:sz w:val="20"/>
                <w:szCs w:val="20"/>
                <w:lang w:eastAsia="ru-RU"/>
              </w:rPr>
            </w:pPr>
          </w:p>
        </w:tc>
        <w:tc>
          <w:tcPr>
            <w:tcW w:w="572" w:type="pct"/>
            <w:vMerge/>
            <w:hideMark/>
          </w:tcPr>
          <w:p w14:paraId="20B214E9" w14:textId="29D9C266" w:rsidR="003C2EA1" w:rsidRPr="0000608F" w:rsidRDefault="003C2EA1" w:rsidP="0000608F">
            <w:pPr>
              <w:spacing w:after="0" w:line="240" w:lineRule="auto"/>
              <w:rPr>
                <w:rFonts w:ascii="Times New Roman" w:eastAsia="Times New Roman" w:hAnsi="Times New Roman" w:cs="Times New Roman"/>
                <w:sz w:val="20"/>
                <w:szCs w:val="20"/>
                <w:lang w:eastAsia="ru-RU"/>
              </w:rPr>
            </w:pPr>
          </w:p>
        </w:tc>
        <w:tc>
          <w:tcPr>
            <w:tcW w:w="306" w:type="pct"/>
            <w:vMerge/>
            <w:hideMark/>
          </w:tcPr>
          <w:p w14:paraId="1F8C983C" w14:textId="2838A307" w:rsidR="003C2EA1" w:rsidRPr="0000608F" w:rsidRDefault="003C2EA1" w:rsidP="0000608F">
            <w:pPr>
              <w:spacing w:after="0" w:line="240" w:lineRule="auto"/>
              <w:rPr>
                <w:rFonts w:ascii="Times New Roman" w:eastAsia="Times New Roman" w:hAnsi="Times New Roman" w:cs="Times New Roman"/>
                <w:sz w:val="20"/>
                <w:szCs w:val="20"/>
                <w:lang w:eastAsia="ru-RU"/>
              </w:rPr>
            </w:pPr>
          </w:p>
        </w:tc>
        <w:tc>
          <w:tcPr>
            <w:tcW w:w="772" w:type="pct"/>
            <w:tcBorders>
              <w:top w:val="single" w:sz="4" w:space="0" w:color="BFBFBF"/>
              <w:left w:val="single" w:sz="4" w:space="0" w:color="BFBFBF"/>
              <w:bottom w:val="single" w:sz="4" w:space="0" w:color="BFBFBF"/>
              <w:right w:val="single" w:sz="4" w:space="0" w:color="BFBFBF"/>
            </w:tcBorders>
            <w:hideMark/>
          </w:tcPr>
          <w:p w14:paraId="6FB8FB67" w14:textId="77777777" w:rsidR="003C2EA1" w:rsidRPr="0000608F" w:rsidRDefault="003C2EA1" w:rsidP="0000608F">
            <w:pPr>
              <w:spacing w:after="0" w:line="240" w:lineRule="auto"/>
              <w:rPr>
                <w:rFonts w:ascii="Times New Roman" w:eastAsia="Times New Roman" w:hAnsi="Times New Roman" w:cs="Times New Roman"/>
                <w:sz w:val="20"/>
                <w:szCs w:val="20"/>
                <w:lang w:eastAsia="ru-RU"/>
              </w:rPr>
            </w:pPr>
            <w:r w:rsidRPr="0000608F">
              <w:rPr>
                <w:rFonts w:ascii="Times New Roman" w:eastAsia="Times New Roman" w:hAnsi="Times New Roman" w:cs="Times New Roman"/>
                <w:sz w:val="20"/>
                <w:szCs w:val="20"/>
                <w:lang w:eastAsia="ru-RU"/>
              </w:rPr>
              <w:t>4 – утилизация твердых коммунальных отходов путем производства из их органической части искусственных грунтов</w:t>
            </w:r>
          </w:p>
        </w:tc>
        <w:tc>
          <w:tcPr>
            <w:tcW w:w="240" w:type="pct"/>
            <w:shd w:val="clear" w:color="000000" w:fill="FFFFFF"/>
            <w:hideMark/>
          </w:tcPr>
          <w:p w14:paraId="269194CE" w14:textId="77777777" w:rsidR="003C2EA1" w:rsidRPr="0000608F" w:rsidRDefault="003C2EA1" w:rsidP="0000608F">
            <w:pPr>
              <w:spacing w:after="0" w:line="240" w:lineRule="auto"/>
              <w:rPr>
                <w:rFonts w:ascii="Times New Roman" w:eastAsia="Times New Roman" w:hAnsi="Times New Roman" w:cs="Times New Roman"/>
                <w:sz w:val="20"/>
                <w:szCs w:val="20"/>
                <w:lang w:eastAsia="ru-RU"/>
              </w:rPr>
            </w:pPr>
            <w:r w:rsidRPr="0000608F">
              <w:rPr>
                <w:rFonts w:ascii="Times New Roman" w:eastAsia="Times New Roman" w:hAnsi="Times New Roman" w:cs="Times New Roman"/>
                <w:sz w:val="20"/>
                <w:szCs w:val="20"/>
                <w:lang w:eastAsia="ru-RU"/>
              </w:rPr>
              <w:t>240,0</w:t>
            </w:r>
          </w:p>
        </w:tc>
        <w:tc>
          <w:tcPr>
            <w:tcW w:w="334" w:type="pct"/>
            <w:shd w:val="clear" w:color="000000" w:fill="FFFFFF"/>
            <w:hideMark/>
          </w:tcPr>
          <w:p w14:paraId="3A067C60" w14:textId="77777777" w:rsidR="003C2EA1" w:rsidRPr="0000608F" w:rsidRDefault="003C2EA1" w:rsidP="0000608F">
            <w:pPr>
              <w:spacing w:after="0" w:line="240" w:lineRule="auto"/>
              <w:rPr>
                <w:rFonts w:ascii="Times New Roman" w:eastAsia="Times New Roman" w:hAnsi="Times New Roman" w:cs="Times New Roman"/>
                <w:sz w:val="20"/>
                <w:szCs w:val="20"/>
                <w:lang w:eastAsia="ru-RU"/>
              </w:rPr>
            </w:pPr>
            <w:r w:rsidRPr="0000608F">
              <w:rPr>
                <w:rFonts w:ascii="Times New Roman" w:eastAsia="Times New Roman" w:hAnsi="Times New Roman" w:cs="Times New Roman"/>
                <w:sz w:val="20"/>
                <w:szCs w:val="20"/>
                <w:lang w:eastAsia="ru-RU"/>
              </w:rPr>
              <w:t>-</w:t>
            </w:r>
          </w:p>
        </w:tc>
        <w:tc>
          <w:tcPr>
            <w:tcW w:w="300" w:type="pct"/>
            <w:shd w:val="clear" w:color="000000" w:fill="FFFFFF"/>
            <w:hideMark/>
          </w:tcPr>
          <w:p w14:paraId="25DE4B0A" w14:textId="77777777" w:rsidR="003C2EA1" w:rsidRPr="0000608F" w:rsidRDefault="003C2EA1" w:rsidP="0000608F">
            <w:pPr>
              <w:spacing w:after="0" w:line="240" w:lineRule="auto"/>
              <w:rPr>
                <w:rFonts w:ascii="Times New Roman" w:eastAsia="Times New Roman" w:hAnsi="Times New Roman" w:cs="Times New Roman"/>
                <w:sz w:val="20"/>
                <w:szCs w:val="20"/>
                <w:lang w:eastAsia="ru-RU"/>
              </w:rPr>
            </w:pPr>
            <w:r w:rsidRPr="0000608F">
              <w:rPr>
                <w:rFonts w:ascii="Times New Roman" w:eastAsia="Times New Roman" w:hAnsi="Times New Roman" w:cs="Times New Roman"/>
                <w:sz w:val="20"/>
                <w:szCs w:val="20"/>
                <w:lang w:eastAsia="ru-RU"/>
              </w:rPr>
              <w:t>-</w:t>
            </w:r>
          </w:p>
        </w:tc>
        <w:tc>
          <w:tcPr>
            <w:tcW w:w="301" w:type="pct"/>
            <w:shd w:val="clear" w:color="000000" w:fill="FFFFFF"/>
            <w:hideMark/>
          </w:tcPr>
          <w:p w14:paraId="5BF18224" w14:textId="77777777" w:rsidR="003C2EA1" w:rsidRPr="0000608F" w:rsidRDefault="003C2EA1" w:rsidP="0000608F">
            <w:pPr>
              <w:spacing w:after="0" w:line="240" w:lineRule="auto"/>
              <w:rPr>
                <w:rFonts w:ascii="Times New Roman" w:eastAsia="Times New Roman" w:hAnsi="Times New Roman" w:cs="Times New Roman"/>
                <w:sz w:val="20"/>
                <w:szCs w:val="20"/>
                <w:lang w:eastAsia="ru-RU"/>
              </w:rPr>
            </w:pPr>
            <w:r w:rsidRPr="0000608F">
              <w:rPr>
                <w:rFonts w:ascii="Times New Roman" w:eastAsia="Times New Roman" w:hAnsi="Times New Roman" w:cs="Times New Roman"/>
                <w:sz w:val="20"/>
                <w:szCs w:val="20"/>
                <w:lang w:eastAsia="ru-RU"/>
              </w:rPr>
              <w:t>-</w:t>
            </w:r>
          </w:p>
        </w:tc>
        <w:tc>
          <w:tcPr>
            <w:tcW w:w="320" w:type="pct"/>
            <w:shd w:val="clear" w:color="000000" w:fill="FFFFFF"/>
            <w:hideMark/>
          </w:tcPr>
          <w:p w14:paraId="5B1A922B" w14:textId="77777777" w:rsidR="003C2EA1" w:rsidRPr="0000608F" w:rsidRDefault="003C2EA1" w:rsidP="0000608F">
            <w:pPr>
              <w:spacing w:after="0" w:line="240" w:lineRule="auto"/>
              <w:rPr>
                <w:rFonts w:ascii="Times New Roman" w:eastAsia="Times New Roman" w:hAnsi="Times New Roman" w:cs="Times New Roman"/>
                <w:sz w:val="20"/>
                <w:szCs w:val="20"/>
                <w:lang w:eastAsia="ru-RU"/>
              </w:rPr>
            </w:pPr>
            <w:r w:rsidRPr="0000608F">
              <w:rPr>
                <w:rFonts w:ascii="Times New Roman" w:eastAsia="Times New Roman" w:hAnsi="Times New Roman" w:cs="Times New Roman"/>
                <w:sz w:val="20"/>
                <w:szCs w:val="20"/>
                <w:lang w:eastAsia="ru-RU"/>
              </w:rPr>
              <w:t>2049</w:t>
            </w:r>
          </w:p>
        </w:tc>
        <w:tc>
          <w:tcPr>
            <w:tcW w:w="861" w:type="pct"/>
            <w:vMerge/>
            <w:shd w:val="clear" w:color="000000" w:fill="FFFFFF"/>
            <w:hideMark/>
          </w:tcPr>
          <w:p w14:paraId="514FC486" w14:textId="5F6F4186" w:rsidR="003C2EA1" w:rsidRPr="0000608F" w:rsidRDefault="003C2EA1" w:rsidP="0000608F">
            <w:pPr>
              <w:spacing w:after="0" w:line="240" w:lineRule="auto"/>
              <w:rPr>
                <w:rFonts w:ascii="Times New Roman" w:eastAsia="Times New Roman" w:hAnsi="Times New Roman" w:cs="Times New Roman"/>
                <w:sz w:val="20"/>
                <w:szCs w:val="20"/>
                <w:lang w:eastAsia="ru-RU"/>
              </w:rPr>
            </w:pPr>
          </w:p>
        </w:tc>
      </w:tr>
      <w:tr w:rsidR="003C2EA1" w:rsidRPr="0000608F" w14:paraId="5F55C618" w14:textId="77777777" w:rsidTr="00725116">
        <w:trPr>
          <w:trHeight w:val="20"/>
        </w:trPr>
        <w:tc>
          <w:tcPr>
            <w:tcW w:w="586" w:type="pct"/>
            <w:vMerge/>
          </w:tcPr>
          <w:p w14:paraId="4F028E08" w14:textId="61330295" w:rsidR="003C2EA1" w:rsidRPr="0000608F" w:rsidRDefault="003C2EA1" w:rsidP="0000608F">
            <w:pPr>
              <w:spacing w:after="0" w:line="240" w:lineRule="auto"/>
              <w:rPr>
                <w:rFonts w:ascii="Times New Roman" w:eastAsia="Times New Roman" w:hAnsi="Times New Roman" w:cs="Times New Roman"/>
                <w:sz w:val="20"/>
                <w:szCs w:val="20"/>
                <w:lang w:eastAsia="ru-RU"/>
              </w:rPr>
            </w:pPr>
          </w:p>
        </w:tc>
        <w:tc>
          <w:tcPr>
            <w:tcW w:w="408" w:type="pct"/>
            <w:vMerge/>
          </w:tcPr>
          <w:p w14:paraId="300FBB53" w14:textId="25D08C34" w:rsidR="003C2EA1" w:rsidRPr="0000608F" w:rsidRDefault="003C2EA1" w:rsidP="0000608F">
            <w:pPr>
              <w:spacing w:after="0" w:line="240" w:lineRule="auto"/>
              <w:rPr>
                <w:rFonts w:ascii="Times New Roman" w:eastAsia="Times New Roman" w:hAnsi="Times New Roman" w:cs="Times New Roman"/>
                <w:sz w:val="20"/>
                <w:szCs w:val="20"/>
                <w:lang w:eastAsia="ru-RU"/>
              </w:rPr>
            </w:pPr>
          </w:p>
        </w:tc>
        <w:tc>
          <w:tcPr>
            <w:tcW w:w="572" w:type="pct"/>
            <w:vMerge/>
          </w:tcPr>
          <w:p w14:paraId="669220A3" w14:textId="6C7D9C15" w:rsidR="003C2EA1" w:rsidRPr="0000608F" w:rsidRDefault="003C2EA1" w:rsidP="0000608F">
            <w:pPr>
              <w:spacing w:after="0" w:line="240" w:lineRule="auto"/>
              <w:rPr>
                <w:rFonts w:ascii="Times New Roman" w:eastAsia="Times New Roman" w:hAnsi="Times New Roman" w:cs="Times New Roman"/>
                <w:sz w:val="20"/>
                <w:szCs w:val="20"/>
                <w:lang w:eastAsia="ru-RU"/>
              </w:rPr>
            </w:pPr>
          </w:p>
        </w:tc>
        <w:tc>
          <w:tcPr>
            <w:tcW w:w="306" w:type="pct"/>
            <w:vMerge/>
          </w:tcPr>
          <w:p w14:paraId="4ED463D6" w14:textId="0A3B83B6" w:rsidR="003C2EA1" w:rsidRPr="0000608F" w:rsidRDefault="003C2EA1" w:rsidP="0000608F">
            <w:pPr>
              <w:spacing w:after="0" w:line="240" w:lineRule="auto"/>
              <w:rPr>
                <w:rFonts w:ascii="Times New Roman" w:eastAsia="Times New Roman" w:hAnsi="Times New Roman" w:cs="Times New Roman"/>
                <w:sz w:val="20"/>
                <w:szCs w:val="20"/>
                <w:lang w:eastAsia="ru-RU"/>
              </w:rPr>
            </w:pPr>
          </w:p>
        </w:tc>
        <w:tc>
          <w:tcPr>
            <w:tcW w:w="772" w:type="pct"/>
            <w:tcBorders>
              <w:top w:val="nil"/>
              <w:left w:val="single" w:sz="4" w:space="0" w:color="BFBFBF"/>
              <w:bottom w:val="single" w:sz="4" w:space="0" w:color="BFBFBF"/>
              <w:right w:val="single" w:sz="4" w:space="0" w:color="BFBFBF"/>
            </w:tcBorders>
          </w:tcPr>
          <w:p w14:paraId="4506F6A9" w14:textId="77777777" w:rsidR="003C2EA1" w:rsidRPr="0000608F" w:rsidRDefault="003C2EA1" w:rsidP="0000608F">
            <w:pPr>
              <w:spacing w:after="0" w:line="240" w:lineRule="auto"/>
              <w:rPr>
                <w:rFonts w:ascii="Times New Roman" w:eastAsia="Times New Roman" w:hAnsi="Times New Roman" w:cs="Times New Roman"/>
                <w:sz w:val="20"/>
                <w:szCs w:val="20"/>
                <w:lang w:eastAsia="ru-RU"/>
              </w:rPr>
            </w:pPr>
            <w:r w:rsidRPr="0000608F">
              <w:rPr>
                <w:rFonts w:ascii="Times New Roman" w:eastAsia="Times New Roman" w:hAnsi="Times New Roman" w:cs="Times New Roman"/>
                <w:sz w:val="20"/>
                <w:szCs w:val="20"/>
                <w:lang w:eastAsia="ru-RU"/>
              </w:rPr>
              <w:t>5 – утилизация твердых коммунальных отходов (за исключением энергетической утилизации твердых коммунальных отходов, утилизации твердых коммунальных отходов путем производства из их органической части искусственных грунтов)</w:t>
            </w:r>
          </w:p>
        </w:tc>
        <w:tc>
          <w:tcPr>
            <w:tcW w:w="240" w:type="pct"/>
            <w:shd w:val="clear" w:color="000000" w:fill="FFFFFF"/>
          </w:tcPr>
          <w:p w14:paraId="37319D24" w14:textId="77777777" w:rsidR="003C2EA1" w:rsidRPr="0000608F" w:rsidRDefault="003C2EA1" w:rsidP="0000608F">
            <w:pPr>
              <w:spacing w:after="0" w:line="240" w:lineRule="auto"/>
              <w:rPr>
                <w:rFonts w:ascii="Times New Roman" w:eastAsia="Times New Roman" w:hAnsi="Times New Roman" w:cs="Times New Roman"/>
                <w:sz w:val="20"/>
                <w:szCs w:val="20"/>
                <w:lang w:eastAsia="ru-RU"/>
              </w:rPr>
            </w:pPr>
            <w:r w:rsidRPr="0000608F">
              <w:rPr>
                <w:rFonts w:ascii="Times New Roman" w:eastAsia="Times New Roman" w:hAnsi="Times New Roman" w:cs="Times New Roman"/>
                <w:sz w:val="20"/>
                <w:szCs w:val="20"/>
                <w:lang w:eastAsia="ru-RU"/>
              </w:rPr>
              <w:t>116,82</w:t>
            </w:r>
          </w:p>
        </w:tc>
        <w:tc>
          <w:tcPr>
            <w:tcW w:w="334" w:type="pct"/>
            <w:shd w:val="clear" w:color="000000" w:fill="FFFFFF"/>
          </w:tcPr>
          <w:p w14:paraId="05664F90" w14:textId="77777777" w:rsidR="003C2EA1" w:rsidRPr="0000608F" w:rsidRDefault="003C2EA1" w:rsidP="0000608F">
            <w:pPr>
              <w:spacing w:after="0" w:line="240" w:lineRule="auto"/>
              <w:rPr>
                <w:rFonts w:ascii="Times New Roman" w:eastAsia="Times New Roman" w:hAnsi="Times New Roman" w:cs="Times New Roman"/>
                <w:sz w:val="20"/>
                <w:szCs w:val="20"/>
                <w:lang w:eastAsia="ru-RU"/>
              </w:rPr>
            </w:pPr>
            <w:r w:rsidRPr="0000608F">
              <w:rPr>
                <w:rFonts w:ascii="Times New Roman" w:eastAsia="Times New Roman" w:hAnsi="Times New Roman" w:cs="Times New Roman"/>
                <w:sz w:val="20"/>
                <w:szCs w:val="20"/>
                <w:lang w:eastAsia="ru-RU"/>
              </w:rPr>
              <w:t>-</w:t>
            </w:r>
          </w:p>
        </w:tc>
        <w:tc>
          <w:tcPr>
            <w:tcW w:w="300" w:type="pct"/>
            <w:shd w:val="clear" w:color="000000" w:fill="FFFFFF"/>
          </w:tcPr>
          <w:p w14:paraId="410706DA" w14:textId="77777777" w:rsidR="003C2EA1" w:rsidRPr="0000608F" w:rsidRDefault="003C2EA1" w:rsidP="0000608F">
            <w:pPr>
              <w:spacing w:after="0" w:line="240" w:lineRule="auto"/>
              <w:rPr>
                <w:rFonts w:ascii="Times New Roman" w:eastAsia="Times New Roman" w:hAnsi="Times New Roman" w:cs="Times New Roman"/>
                <w:sz w:val="20"/>
                <w:szCs w:val="20"/>
                <w:lang w:eastAsia="ru-RU"/>
              </w:rPr>
            </w:pPr>
            <w:r w:rsidRPr="0000608F">
              <w:rPr>
                <w:rFonts w:ascii="Times New Roman" w:eastAsia="Times New Roman" w:hAnsi="Times New Roman" w:cs="Times New Roman"/>
                <w:sz w:val="20"/>
                <w:szCs w:val="20"/>
                <w:lang w:eastAsia="ru-RU"/>
              </w:rPr>
              <w:t>-</w:t>
            </w:r>
          </w:p>
        </w:tc>
        <w:tc>
          <w:tcPr>
            <w:tcW w:w="301" w:type="pct"/>
            <w:shd w:val="clear" w:color="000000" w:fill="FFFFFF"/>
          </w:tcPr>
          <w:p w14:paraId="459EB43C" w14:textId="77777777" w:rsidR="003C2EA1" w:rsidRPr="0000608F" w:rsidRDefault="003C2EA1" w:rsidP="0000608F">
            <w:pPr>
              <w:spacing w:after="0" w:line="240" w:lineRule="auto"/>
              <w:rPr>
                <w:rFonts w:ascii="Times New Roman" w:eastAsia="Times New Roman" w:hAnsi="Times New Roman" w:cs="Times New Roman"/>
                <w:sz w:val="20"/>
                <w:szCs w:val="20"/>
                <w:lang w:eastAsia="ru-RU"/>
              </w:rPr>
            </w:pPr>
            <w:r w:rsidRPr="0000608F">
              <w:rPr>
                <w:rFonts w:ascii="Times New Roman" w:eastAsia="Times New Roman" w:hAnsi="Times New Roman" w:cs="Times New Roman"/>
                <w:sz w:val="20"/>
                <w:szCs w:val="20"/>
                <w:lang w:eastAsia="ru-RU"/>
              </w:rPr>
              <w:t>-</w:t>
            </w:r>
          </w:p>
        </w:tc>
        <w:tc>
          <w:tcPr>
            <w:tcW w:w="320" w:type="pct"/>
            <w:shd w:val="clear" w:color="000000" w:fill="FFFFFF"/>
          </w:tcPr>
          <w:p w14:paraId="74752FDF" w14:textId="77777777" w:rsidR="003C2EA1" w:rsidRPr="0000608F" w:rsidRDefault="003C2EA1" w:rsidP="0000608F">
            <w:pPr>
              <w:spacing w:after="0" w:line="240" w:lineRule="auto"/>
              <w:rPr>
                <w:rFonts w:ascii="Times New Roman" w:eastAsia="Times New Roman" w:hAnsi="Times New Roman" w:cs="Times New Roman"/>
                <w:sz w:val="20"/>
                <w:szCs w:val="20"/>
                <w:lang w:eastAsia="ru-RU"/>
              </w:rPr>
            </w:pPr>
            <w:r w:rsidRPr="0000608F">
              <w:rPr>
                <w:rFonts w:ascii="Times New Roman" w:eastAsia="Times New Roman" w:hAnsi="Times New Roman" w:cs="Times New Roman"/>
                <w:sz w:val="20"/>
                <w:szCs w:val="20"/>
                <w:lang w:eastAsia="ru-RU"/>
              </w:rPr>
              <w:t>2049</w:t>
            </w:r>
          </w:p>
        </w:tc>
        <w:tc>
          <w:tcPr>
            <w:tcW w:w="861" w:type="pct"/>
            <w:vMerge/>
            <w:shd w:val="clear" w:color="000000" w:fill="FFFFFF"/>
          </w:tcPr>
          <w:p w14:paraId="4EBA6231" w14:textId="268A2549" w:rsidR="003C2EA1" w:rsidRPr="0000608F" w:rsidRDefault="003C2EA1" w:rsidP="0000608F">
            <w:pPr>
              <w:spacing w:after="0" w:line="240" w:lineRule="auto"/>
              <w:rPr>
                <w:rFonts w:ascii="Roboto Light" w:eastAsia="Times New Roman" w:hAnsi="Roboto Light" w:cs="Times New Roman"/>
                <w:sz w:val="20"/>
                <w:szCs w:val="24"/>
                <w:lang w:eastAsia="ru-RU"/>
              </w:rPr>
            </w:pPr>
          </w:p>
        </w:tc>
      </w:tr>
      <w:tr w:rsidR="00DF1603" w:rsidRPr="0000608F" w14:paraId="29E16D54" w14:textId="77777777" w:rsidTr="00725116">
        <w:trPr>
          <w:trHeight w:val="20"/>
        </w:trPr>
        <w:tc>
          <w:tcPr>
            <w:tcW w:w="586" w:type="pct"/>
            <w:hideMark/>
          </w:tcPr>
          <w:p w14:paraId="789D6DD1" w14:textId="70AD1612" w:rsidR="0000608F" w:rsidRPr="0000608F" w:rsidRDefault="00817A84" w:rsidP="0000608F">
            <w:pPr>
              <w:spacing w:after="0" w:line="240" w:lineRule="auto"/>
              <w:rPr>
                <w:rFonts w:ascii="Times New Roman" w:eastAsia="Times New Roman" w:hAnsi="Times New Roman" w:cs="Times New Roman"/>
                <w:sz w:val="20"/>
                <w:szCs w:val="20"/>
                <w:lang w:eastAsia="ru-RU"/>
              </w:rPr>
            </w:pPr>
            <w:bookmarkStart w:id="2" w:name="_Hlk208595827"/>
            <w:r>
              <w:rPr>
                <w:rFonts w:ascii="Times New Roman" w:eastAsia="Times New Roman" w:hAnsi="Times New Roman" w:cs="Times New Roman"/>
                <w:sz w:val="20"/>
                <w:szCs w:val="20"/>
                <w:lang w:eastAsia="ru-RU"/>
              </w:rPr>
              <w:t>Объект обработки</w:t>
            </w:r>
            <w:r>
              <w:rPr>
                <w:rFonts w:ascii="Times New Roman" w:eastAsia="Times New Roman" w:hAnsi="Times New Roman" w:cs="Times New Roman"/>
                <w:sz w:val="20"/>
                <w:szCs w:val="20"/>
                <w:lang w:eastAsia="ru-RU"/>
              </w:rPr>
              <w:br/>
            </w:r>
            <w:r w:rsidR="0000608F" w:rsidRPr="0000608F">
              <w:rPr>
                <w:rFonts w:ascii="Times New Roman" w:eastAsia="Times New Roman" w:hAnsi="Times New Roman" w:cs="Times New Roman"/>
                <w:sz w:val="20"/>
                <w:szCs w:val="20"/>
                <w:lang w:eastAsia="ru-RU"/>
              </w:rPr>
              <w:t>(ООО «ЭкоВаст» – Рыбацкое)</w:t>
            </w:r>
          </w:p>
        </w:tc>
        <w:tc>
          <w:tcPr>
            <w:tcW w:w="408" w:type="pct"/>
            <w:hideMark/>
          </w:tcPr>
          <w:p w14:paraId="4A8AE8BB" w14:textId="77777777" w:rsidR="0000608F" w:rsidRPr="0000608F" w:rsidRDefault="0000608F" w:rsidP="0000608F">
            <w:pPr>
              <w:spacing w:after="0" w:line="240" w:lineRule="auto"/>
              <w:rPr>
                <w:rFonts w:ascii="Times New Roman" w:eastAsia="Times New Roman" w:hAnsi="Times New Roman" w:cs="Times New Roman"/>
                <w:sz w:val="20"/>
                <w:szCs w:val="20"/>
                <w:lang w:eastAsia="ru-RU"/>
              </w:rPr>
            </w:pPr>
            <w:r w:rsidRPr="0000608F">
              <w:rPr>
                <w:rFonts w:ascii="Times New Roman" w:eastAsia="Times New Roman" w:hAnsi="Times New Roman" w:cs="Times New Roman"/>
                <w:sz w:val="20"/>
                <w:szCs w:val="20"/>
                <w:lang w:eastAsia="ru-RU"/>
              </w:rPr>
              <w:t>МО Рыбацкое</w:t>
            </w:r>
          </w:p>
        </w:tc>
        <w:tc>
          <w:tcPr>
            <w:tcW w:w="572" w:type="pct"/>
            <w:hideMark/>
          </w:tcPr>
          <w:p w14:paraId="4E0F26DF" w14:textId="77777777" w:rsidR="0000608F" w:rsidRPr="0000608F" w:rsidRDefault="0000608F" w:rsidP="0000608F">
            <w:pPr>
              <w:spacing w:after="0" w:line="240" w:lineRule="auto"/>
              <w:rPr>
                <w:rFonts w:ascii="Times New Roman" w:eastAsia="Times New Roman" w:hAnsi="Times New Roman" w:cs="Times New Roman"/>
                <w:sz w:val="20"/>
                <w:szCs w:val="20"/>
                <w:lang w:eastAsia="ru-RU"/>
              </w:rPr>
            </w:pPr>
            <w:r w:rsidRPr="0000608F">
              <w:rPr>
                <w:rFonts w:ascii="Times New Roman" w:eastAsia="Times New Roman" w:hAnsi="Times New Roman" w:cs="Times New Roman"/>
                <w:sz w:val="20"/>
                <w:szCs w:val="20"/>
                <w:lang w:eastAsia="ru-RU"/>
              </w:rPr>
              <w:t>Санкт-Петербург, Невский район, Вагонный проезд, д.14, литер Е, кадастровый номер: 78:12:0007223:18</w:t>
            </w:r>
          </w:p>
        </w:tc>
        <w:tc>
          <w:tcPr>
            <w:tcW w:w="306" w:type="pct"/>
            <w:hideMark/>
          </w:tcPr>
          <w:p w14:paraId="36532A28" w14:textId="77777777" w:rsidR="0000608F" w:rsidRPr="0000608F" w:rsidRDefault="0000608F" w:rsidP="0000608F">
            <w:pPr>
              <w:spacing w:after="0" w:line="240" w:lineRule="auto"/>
              <w:rPr>
                <w:rFonts w:ascii="Times New Roman" w:eastAsia="Times New Roman" w:hAnsi="Times New Roman" w:cs="Times New Roman"/>
                <w:sz w:val="20"/>
                <w:szCs w:val="20"/>
                <w:lang w:eastAsia="ru-RU"/>
              </w:rPr>
            </w:pPr>
            <w:r w:rsidRPr="0000608F">
              <w:rPr>
                <w:rFonts w:ascii="Times New Roman" w:eastAsia="Times New Roman" w:hAnsi="Times New Roman" w:cs="Times New Roman"/>
                <w:sz w:val="20"/>
                <w:szCs w:val="20"/>
                <w:lang w:eastAsia="ru-RU"/>
              </w:rPr>
              <w:t>59.817016, 30.504841</w:t>
            </w:r>
          </w:p>
        </w:tc>
        <w:tc>
          <w:tcPr>
            <w:tcW w:w="772" w:type="pct"/>
            <w:hideMark/>
          </w:tcPr>
          <w:p w14:paraId="2F84FEA6" w14:textId="77777777" w:rsidR="0000608F" w:rsidRPr="0000608F" w:rsidRDefault="0000608F" w:rsidP="0000608F">
            <w:pPr>
              <w:spacing w:after="0" w:line="240" w:lineRule="auto"/>
              <w:rPr>
                <w:rFonts w:ascii="Times New Roman" w:eastAsia="Times New Roman" w:hAnsi="Times New Roman" w:cs="Times New Roman"/>
                <w:sz w:val="20"/>
                <w:szCs w:val="20"/>
                <w:lang w:eastAsia="ru-RU"/>
              </w:rPr>
            </w:pPr>
            <w:r w:rsidRPr="0000608F">
              <w:rPr>
                <w:rFonts w:ascii="Times New Roman" w:eastAsia="Times New Roman" w:hAnsi="Times New Roman" w:cs="Times New Roman"/>
                <w:sz w:val="20"/>
                <w:szCs w:val="20"/>
                <w:lang w:eastAsia="ru-RU"/>
              </w:rPr>
              <w:t>1 – обработка твердых коммунальных отходов</w:t>
            </w:r>
          </w:p>
        </w:tc>
        <w:tc>
          <w:tcPr>
            <w:tcW w:w="240" w:type="pct"/>
            <w:shd w:val="clear" w:color="auto" w:fill="FFFFFF"/>
            <w:hideMark/>
          </w:tcPr>
          <w:p w14:paraId="1C29F009" w14:textId="77777777" w:rsidR="0000608F" w:rsidRPr="0000608F" w:rsidRDefault="0000608F" w:rsidP="0000608F">
            <w:pPr>
              <w:spacing w:after="0" w:line="240" w:lineRule="auto"/>
              <w:rPr>
                <w:rFonts w:ascii="Times New Roman" w:eastAsia="Times New Roman" w:hAnsi="Times New Roman" w:cs="Times New Roman"/>
                <w:sz w:val="20"/>
                <w:szCs w:val="20"/>
                <w:lang w:eastAsia="ru-RU"/>
              </w:rPr>
            </w:pPr>
            <w:r w:rsidRPr="0000608F">
              <w:rPr>
                <w:rFonts w:ascii="Times New Roman" w:eastAsia="Times New Roman" w:hAnsi="Times New Roman" w:cs="Times New Roman"/>
                <w:sz w:val="20"/>
                <w:szCs w:val="20"/>
                <w:lang w:eastAsia="ru-RU"/>
              </w:rPr>
              <w:t>40,00</w:t>
            </w:r>
          </w:p>
        </w:tc>
        <w:tc>
          <w:tcPr>
            <w:tcW w:w="334" w:type="pct"/>
            <w:shd w:val="clear" w:color="auto" w:fill="FFFFFF"/>
            <w:hideMark/>
          </w:tcPr>
          <w:p w14:paraId="0FEA58EC" w14:textId="77777777" w:rsidR="0000608F" w:rsidRPr="0000608F" w:rsidRDefault="0000608F" w:rsidP="0000608F">
            <w:pPr>
              <w:spacing w:after="0" w:line="240" w:lineRule="auto"/>
              <w:rPr>
                <w:rFonts w:ascii="Times New Roman" w:eastAsia="Times New Roman" w:hAnsi="Times New Roman" w:cs="Times New Roman"/>
                <w:sz w:val="20"/>
                <w:szCs w:val="20"/>
                <w:lang w:eastAsia="ru-RU"/>
              </w:rPr>
            </w:pPr>
            <w:r w:rsidRPr="0000608F">
              <w:rPr>
                <w:rFonts w:ascii="Times New Roman" w:eastAsia="Times New Roman" w:hAnsi="Times New Roman" w:cs="Times New Roman"/>
                <w:sz w:val="20"/>
                <w:szCs w:val="20"/>
                <w:lang w:eastAsia="ru-RU"/>
              </w:rPr>
              <w:t>-</w:t>
            </w:r>
          </w:p>
        </w:tc>
        <w:tc>
          <w:tcPr>
            <w:tcW w:w="300" w:type="pct"/>
            <w:shd w:val="clear" w:color="auto" w:fill="FFFFFF"/>
            <w:hideMark/>
          </w:tcPr>
          <w:p w14:paraId="2C620C6F" w14:textId="77777777" w:rsidR="0000608F" w:rsidRPr="0000608F" w:rsidRDefault="0000608F" w:rsidP="0000608F">
            <w:pPr>
              <w:spacing w:after="0" w:line="240" w:lineRule="auto"/>
              <w:rPr>
                <w:rFonts w:ascii="Times New Roman" w:eastAsia="Times New Roman" w:hAnsi="Times New Roman" w:cs="Times New Roman"/>
                <w:sz w:val="20"/>
                <w:szCs w:val="20"/>
                <w:lang w:eastAsia="ru-RU"/>
              </w:rPr>
            </w:pPr>
            <w:r w:rsidRPr="0000608F">
              <w:rPr>
                <w:rFonts w:ascii="Times New Roman" w:eastAsia="Times New Roman" w:hAnsi="Times New Roman" w:cs="Times New Roman"/>
                <w:sz w:val="20"/>
                <w:szCs w:val="20"/>
                <w:lang w:eastAsia="ru-RU"/>
              </w:rPr>
              <w:t>-</w:t>
            </w:r>
          </w:p>
        </w:tc>
        <w:tc>
          <w:tcPr>
            <w:tcW w:w="301" w:type="pct"/>
            <w:shd w:val="clear" w:color="000000" w:fill="FFFFFF"/>
            <w:hideMark/>
          </w:tcPr>
          <w:p w14:paraId="4883C8BA" w14:textId="77777777" w:rsidR="0000608F" w:rsidRPr="0000608F" w:rsidRDefault="0000608F" w:rsidP="0000608F">
            <w:pPr>
              <w:spacing w:after="0" w:line="240" w:lineRule="auto"/>
              <w:rPr>
                <w:rFonts w:ascii="Times New Roman" w:eastAsia="Times New Roman" w:hAnsi="Times New Roman" w:cs="Times New Roman"/>
                <w:sz w:val="20"/>
                <w:szCs w:val="20"/>
                <w:lang w:eastAsia="ru-RU"/>
              </w:rPr>
            </w:pPr>
            <w:r w:rsidRPr="0000608F">
              <w:rPr>
                <w:rFonts w:ascii="Times New Roman" w:eastAsia="Times New Roman" w:hAnsi="Times New Roman" w:cs="Times New Roman"/>
                <w:sz w:val="20"/>
                <w:szCs w:val="20"/>
                <w:lang w:eastAsia="ru-RU"/>
              </w:rPr>
              <w:t>-</w:t>
            </w:r>
          </w:p>
        </w:tc>
        <w:tc>
          <w:tcPr>
            <w:tcW w:w="320" w:type="pct"/>
            <w:shd w:val="clear" w:color="000000" w:fill="FFFFFF"/>
            <w:hideMark/>
          </w:tcPr>
          <w:p w14:paraId="02B86F93" w14:textId="77777777" w:rsidR="0000608F" w:rsidRPr="0000608F" w:rsidRDefault="0000608F" w:rsidP="0000608F">
            <w:pPr>
              <w:spacing w:after="0" w:line="240" w:lineRule="auto"/>
              <w:rPr>
                <w:rFonts w:ascii="Times New Roman" w:eastAsia="Times New Roman" w:hAnsi="Times New Roman" w:cs="Times New Roman"/>
                <w:sz w:val="20"/>
                <w:szCs w:val="20"/>
                <w:lang w:eastAsia="ru-RU"/>
              </w:rPr>
            </w:pPr>
            <w:r w:rsidRPr="0000608F">
              <w:rPr>
                <w:rFonts w:ascii="Times New Roman" w:eastAsia="Times New Roman" w:hAnsi="Times New Roman" w:cs="Times New Roman"/>
                <w:sz w:val="20"/>
                <w:szCs w:val="20"/>
                <w:lang w:eastAsia="ru-RU"/>
              </w:rPr>
              <w:t>2027</w:t>
            </w:r>
          </w:p>
        </w:tc>
        <w:tc>
          <w:tcPr>
            <w:tcW w:w="861" w:type="pct"/>
            <w:hideMark/>
          </w:tcPr>
          <w:p w14:paraId="789D125F" w14:textId="77777777" w:rsidR="0000608F" w:rsidRPr="0000608F" w:rsidRDefault="0000608F" w:rsidP="0000608F">
            <w:pPr>
              <w:spacing w:after="0" w:line="240" w:lineRule="auto"/>
              <w:rPr>
                <w:rFonts w:ascii="Times New Roman" w:eastAsia="Times New Roman" w:hAnsi="Times New Roman" w:cs="Times New Roman"/>
                <w:sz w:val="20"/>
                <w:szCs w:val="20"/>
                <w:lang w:eastAsia="ru-RU"/>
              </w:rPr>
            </w:pPr>
            <w:r w:rsidRPr="0000608F">
              <w:rPr>
                <w:rFonts w:ascii="Times New Roman" w:eastAsia="Times New Roman" w:hAnsi="Times New Roman" w:cs="Times New Roman"/>
                <w:sz w:val="20"/>
                <w:szCs w:val="20"/>
                <w:lang w:eastAsia="ru-RU"/>
              </w:rPr>
              <w:t>Показатель эффективности извлечения вторичных ресурсов из твердых коммунальных отходов в результате их обработки, направляемых на утилизацию (за исключением энергетической утилизации и утилизации органической части твердых коммунальных отходов путем производства искусственных грунтов) – 10%.</w:t>
            </w:r>
          </w:p>
          <w:p w14:paraId="3CD6BAA7" w14:textId="77777777" w:rsidR="0000608F" w:rsidRPr="0000608F" w:rsidRDefault="0000608F" w:rsidP="0000608F">
            <w:pPr>
              <w:spacing w:after="0" w:line="240" w:lineRule="auto"/>
              <w:rPr>
                <w:rFonts w:ascii="Times New Roman" w:eastAsia="Times New Roman" w:hAnsi="Times New Roman" w:cs="Times New Roman"/>
                <w:sz w:val="20"/>
                <w:szCs w:val="20"/>
                <w:lang w:eastAsia="ru-RU"/>
              </w:rPr>
            </w:pPr>
          </w:p>
          <w:p w14:paraId="14C3780E" w14:textId="6156F705" w:rsidR="0000608F" w:rsidRPr="0000608F" w:rsidRDefault="0000608F" w:rsidP="0000608F">
            <w:pPr>
              <w:spacing w:after="0" w:line="240" w:lineRule="auto"/>
              <w:rPr>
                <w:rFonts w:ascii="Times New Roman" w:eastAsia="Times New Roman" w:hAnsi="Times New Roman" w:cs="Times New Roman"/>
                <w:sz w:val="20"/>
                <w:szCs w:val="20"/>
                <w:lang w:eastAsia="ru-RU"/>
              </w:rPr>
            </w:pPr>
            <w:r w:rsidRPr="0000608F">
              <w:rPr>
                <w:rFonts w:ascii="Times New Roman" w:eastAsia="Times New Roman" w:hAnsi="Times New Roman" w:cs="Times New Roman"/>
                <w:sz w:val="20"/>
                <w:szCs w:val="20"/>
                <w:lang w:eastAsia="ru-RU"/>
              </w:rPr>
              <w:t xml:space="preserve">Показатель реализации вторичных ресурсов, извлеченных </w:t>
            </w:r>
            <w:r w:rsidR="00711B77">
              <w:rPr>
                <w:rFonts w:ascii="Times New Roman" w:eastAsia="Times New Roman" w:hAnsi="Times New Roman" w:cs="Times New Roman"/>
                <w:sz w:val="20"/>
                <w:szCs w:val="20"/>
                <w:lang w:eastAsia="ru-RU"/>
              </w:rPr>
              <w:t>из твердых коммунальных отходов</w:t>
            </w:r>
            <w:r w:rsidRPr="0000608F">
              <w:rPr>
                <w:rFonts w:ascii="Times New Roman" w:eastAsia="Times New Roman" w:hAnsi="Times New Roman" w:cs="Times New Roman"/>
                <w:sz w:val="20"/>
                <w:szCs w:val="20"/>
                <w:lang w:eastAsia="ru-RU"/>
              </w:rPr>
              <w:t> – 100 %.</w:t>
            </w:r>
          </w:p>
        </w:tc>
      </w:tr>
      <w:tr w:rsidR="00DF1603" w:rsidRPr="0000608F" w14:paraId="64D002BD" w14:textId="77777777" w:rsidTr="00725116">
        <w:trPr>
          <w:trHeight w:val="20"/>
        </w:trPr>
        <w:tc>
          <w:tcPr>
            <w:tcW w:w="586" w:type="pct"/>
            <w:tcBorders>
              <w:top w:val="single" w:sz="4" w:space="0" w:color="BFBFBF"/>
              <w:left w:val="single" w:sz="4" w:space="0" w:color="BFBFBF"/>
              <w:bottom w:val="single" w:sz="4" w:space="0" w:color="BFBFBF"/>
              <w:right w:val="single" w:sz="4" w:space="0" w:color="BFBFBF"/>
            </w:tcBorders>
            <w:hideMark/>
          </w:tcPr>
          <w:p w14:paraId="482C0ADA" w14:textId="77777777" w:rsidR="0000608F" w:rsidRPr="0000608F" w:rsidRDefault="0000608F" w:rsidP="0000608F">
            <w:pPr>
              <w:spacing w:after="0" w:line="240" w:lineRule="auto"/>
              <w:rPr>
                <w:rFonts w:ascii="Times New Roman" w:eastAsia="Times New Roman" w:hAnsi="Times New Roman" w:cs="Times New Roman"/>
                <w:sz w:val="20"/>
                <w:szCs w:val="20"/>
                <w:lang w:eastAsia="ru-RU"/>
              </w:rPr>
            </w:pPr>
            <w:r w:rsidRPr="0000608F">
              <w:rPr>
                <w:rFonts w:ascii="Times New Roman" w:eastAsia="Times New Roman" w:hAnsi="Times New Roman" w:cs="Times New Roman"/>
                <w:sz w:val="20"/>
                <w:szCs w:val="20"/>
                <w:lang w:eastAsia="ru-RU"/>
              </w:rPr>
              <w:t>Перегрузочная станция (Рыбацкое)</w:t>
            </w:r>
          </w:p>
        </w:tc>
        <w:tc>
          <w:tcPr>
            <w:tcW w:w="408" w:type="pct"/>
            <w:tcBorders>
              <w:top w:val="single" w:sz="4" w:space="0" w:color="BFBFBF"/>
              <w:left w:val="single" w:sz="4" w:space="0" w:color="BFBFBF"/>
              <w:bottom w:val="single" w:sz="4" w:space="0" w:color="BFBFBF"/>
              <w:right w:val="single" w:sz="4" w:space="0" w:color="BFBFBF"/>
            </w:tcBorders>
            <w:hideMark/>
          </w:tcPr>
          <w:p w14:paraId="5CA93724" w14:textId="77777777" w:rsidR="0000608F" w:rsidRPr="0000608F" w:rsidRDefault="0000608F" w:rsidP="0000608F">
            <w:pPr>
              <w:spacing w:after="0" w:line="240" w:lineRule="auto"/>
              <w:rPr>
                <w:rFonts w:ascii="Times New Roman" w:eastAsia="Times New Roman" w:hAnsi="Times New Roman" w:cs="Times New Roman"/>
                <w:sz w:val="20"/>
                <w:szCs w:val="20"/>
                <w:lang w:eastAsia="ru-RU"/>
              </w:rPr>
            </w:pPr>
            <w:r w:rsidRPr="0000608F">
              <w:rPr>
                <w:rFonts w:ascii="Times New Roman" w:eastAsia="Times New Roman" w:hAnsi="Times New Roman" w:cs="Times New Roman"/>
                <w:sz w:val="20"/>
                <w:szCs w:val="20"/>
                <w:lang w:eastAsia="ru-RU"/>
              </w:rPr>
              <w:t>МО Рыбацкое</w:t>
            </w:r>
          </w:p>
        </w:tc>
        <w:tc>
          <w:tcPr>
            <w:tcW w:w="572" w:type="pct"/>
            <w:tcBorders>
              <w:top w:val="single" w:sz="4" w:space="0" w:color="BFBFBF"/>
              <w:left w:val="single" w:sz="4" w:space="0" w:color="BFBFBF"/>
              <w:bottom w:val="single" w:sz="4" w:space="0" w:color="BFBFBF"/>
              <w:right w:val="single" w:sz="4" w:space="0" w:color="BFBFBF"/>
            </w:tcBorders>
            <w:hideMark/>
          </w:tcPr>
          <w:p w14:paraId="62B55A22" w14:textId="77777777" w:rsidR="0000608F" w:rsidRPr="0000608F" w:rsidRDefault="0000608F" w:rsidP="0000608F">
            <w:pPr>
              <w:spacing w:after="0" w:line="240" w:lineRule="auto"/>
              <w:rPr>
                <w:rFonts w:ascii="Times New Roman" w:eastAsia="Times New Roman" w:hAnsi="Times New Roman" w:cs="Times New Roman"/>
                <w:sz w:val="20"/>
                <w:szCs w:val="20"/>
                <w:lang w:eastAsia="ru-RU"/>
              </w:rPr>
            </w:pPr>
            <w:r w:rsidRPr="0000608F">
              <w:rPr>
                <w:rFonts w:ascii="Times New Roman" w:eastAsia="Times New Roman" w:hAnsi="Times New Roman" w:cs="Times New Roman"/>
                <w:sz w:val="20"/>
                <w:szCs w:val="20"/>
                <w:lang w:eastAsia="ru-RU"/>
              </w:rPr>
              <w:t xml:space="preserve">Санкт-Петербург, Невский район, Вагонный проезд, д.14, литер Е, </w:t>
            </w:r>
            <w:r w:rsidRPr="0000608F">
              <w:rPr>
                <w:rFonts w:ascii="Times New Roman" w:eastAsia="Times New Roman" w:hAnsi="Times New Roman" w:cs="Times New Roman"/>
                <w:sz w:val="20"/>
                <w:szCs w:val="20"/>
                <w:lang w:eastAsia="ru-RU"/>
              </w:rPr>
              <w:lastRenderedPageBreak/>
              <w:t>кадастровый номер: 78:12:0007223:18</w:t>
            </w:r>
          </w:p>
        </w:tc>
        <w:tc>
          <w:tcPr>
            <w:tcW w:w="306" w:type="pct"/>
            <w:tcBorders>
              <w:top w:val="single" w:sz="4" w:space="0" w:color="BFBFBF"/>
              <w:left w:val="single" w:sz="4" w:space="0" w:color="BFBFBF"/>
              <w:bottom w:val="single" w:sz="4" w:space="0" w:color="BFBFBF"/>
              <w:right w:val="single" w:sz="4" w:space="0" w:color="BFBFBF"/>
            </w:tcBorders>
            <w:hideMark/>
          </w:tcPr>
          <w:p w14:paraId="624FC66E" w14:textId="77777777" w:rsidR="0000608F" w:rsidRPr="0000608F" w:rsidRDefault="0000608F" w:rsidP="0000608F">
            <w:pPr>
              <w:spacing w:after="0" w:line="240" w:lineRule="auto"/>
              <w:rPr>
                <w:rFonts w:ascii="Times New Roman" w:eastAsia="Times New Roman" w:hAnsi="Times New Roman" w:cs="Times New Roman"/>
                <w:sz w:val="20"/>
                <w:szCs w:val="20"/>
                <w:lang w:eastAsia="ru-RU"/>
              </w:rPr>
            </w:pPr>
            <w:r w:rsidRPr="0000608F">
              <w:rPr>
                <w:rFonts w:ascii="Times New Roman" w:eastAsia="Times New Roman" w:hAnsi="Times New Roman" w:cs="Times New Roman"/>
                <w:sz w:val="20"/>
                <w:szCs w:val="20"/>
                <w:lang w:eastAsia="ru-RU"/>
              </w:rPr>
              <w:lastRenderedPageBreak/>
              <w:t>59.817016, 30.504841</w:t>
            </w:r>
          </w:p>
        </w:tc>
        <w:tc>
          <w:tcPr>
            <w:tcW w:w="772" w:type="pct"/>
            <w:tcBorders>
              <w:top w:val="single" w:sz="4" w:space="0" w:color="BFBFBF"/>
              <w:left w:val="single" w:sz="4" w:space="0" w:color="BFBFBF"/>
              <w:bottom w:val="single" w:sz="4" w:space="0" w:color="BFBFBF"/>
              <w:right w:val="single" w:sz="4" w:space="0" w:color="BFBFBF"/>
            </w:tcBorders>
            <w:hideMark/>
          </w:tcPr>
          <w:p w14:paraId="297C625F" w14:textId="77777777" w:rsidR="0000608F" w:rsidRPr="0000608F" w:rsidRDefault="0000608F" w:rsidP="0000608F">
            <w:pPr>
              <w:spacing w:after="0" w:line="240" w:lineRule="auto"/>
              <w:rPr>
                <w:rFonts w:ascii="Times New Roman" w:eastAsia="Times New Roman" w:hAnsi="Times New Roman" w:cs="Times New Roman"/>
                <w:sz w:val="20"/>
                <w:szCs w:val="20"/>
                <w:lang w:eastAsia="ru-RU"/>
              </w:rPr>
            </w:pPr>
            <w:r w:rsidRPr="0000608F">
              <w:rPr>
                <w:rFonts w:ascii="Times New Roman" w:eastAsia="Times New Roman" w:hAnsi="Times New Roman" w:cs="Times New Roman"/>
                <w:sz w:val="20"/>
                <w:szCs w:val="20"/>
                <w:lang w:eastAsia="ru-RU"/>
              </w:rPr>
              <w:t xml:space="preserve">7 – перегрузка (транспортирование) </w:t>
            </w:r>
          </w:p>
        </w:tc>
        <w:tc>
          <w:tcPr>
            <w:tcW w:w="240" w:type="pct"/>
            <w:tcBorders>
              <w:top w:val="single" w:sz="4" w:space="0" w:color="BFBFBF"/>
              <w:left w:val="single" w:sz="4" w:space="0" w:color="BFBFBF"/>
              <w:bottom w:val="single" w:sz="4" w:space="0" w:color="BFBFBF"/>
              <w:right w:val="single" w:sz="4" w:space="0" w:color="BFBFBF"/>
            </w:tcBorders>
            <w:shd w:val="clear" w:color="auto" w:fill="FFFFFF"/>
            <w:hideMark/>
          </w:tcPr>
          <w:p w14:paraId="23D6AC62" w14:textId="77777777" w:rsidR="0000608F" w:rsidRPr="0000608F" w:rsidRDefault="00316712" w:rsidP="0000608F">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w:t>
            </w:r>
            <w:r w:rsidR="0000608F" w:rsidRPr="0000608F">
              <w:rPr>
                <w:rFonts w:ascii="Times New Roman" w:eastAsia="Times New Roman" w:hAnsi="Times New Roman" w:cs="Times New Roman"/>
                <w:sz w:val="20"/>
                <w:szCs w:val="20"/>
                <w:lang w:eastAsia="ru-RU"/>
              </w:rPr>
              <w:t>0,00</w:t>
            </w:r>
          </w:p>
        </w:tc>
        <w:tc>
          <w:tcPr>
            <w:tcW w:w="334" w:type="pct"/>
            <w:tcBorders>
              <w:top w:val="single" w:sz="4" w:space="0" w:color="BFBFBF"/>
              <w:left w:val="single" w:sz="4" w:space="0" w:color="BFBFBF"/>
              <w:bottom w:val="single" w:sz="4" w:space="0" w:color="BFBFBF"/>
              <w:right w:val="single" w:sz="4" w:space="0" w:color="BFBFBF"/>
            </w:tcBorders>
            <w:shd w:val="clear" w:color="auto" w:fill="FFFFFF"/>
            <w:hideMark/>
          </w:tcPr>
          <w:p w14:paraId="7D9FE538" w14:textId="77777777" w:rsidR="0000608F" w:rsidRPr="0000608F" w:rsidRDefault="0000608F" w:rsidP="0000608F">
            <w:pPr>
              <w:spacing w:after="0" w:line="240" w:lineRule="auto"/>
              <w:rPr>
                <w:rFonts w:ascii="Times New Roman" w:eastAsia="Times New Roman" w:hAnsi="Times New Roman" w:cs="Times New Roman"/>
                <w:sz w:val="20"/>
                <w:szCs w:val="20"/>
                <w:lang w:eastAsia="ru-RU"/>
              </w:rPr>
            </w:pPr>
            <w:r w:rsidRPr="0000608F">
              <w:rPr>
                <w:rFonts w:ascii="Times New Roman" w:eastAsia="Times New Roman" w:hAnsi="Times New Roman" w:cs="Times New Roman"/>
                <w:sz w:val="20"/>
                <w:szCs w:val="20"/>
                <w:lang w:eastAsia="ru-RU"/>
              </w:rPr>
              <w:t>-</w:t>
            </w:r>
          </w:p>
        </w:tc>
        <w:tc>
          <w:tcPr>
            <w:tcW w:w="300" w:type="pct"/>
            <w:tcBorders>
              <w:top w:val="single" w:sz="4" w:space="0" w:color="BFBFBF"/>
              <w:left w:val="single" w:sz="4" w:space="0" w:color="BFBFBF"/>
              <w:bottom w:val="single" w:sz="4" w:space="0" w:color="BFBFBF"/>
              <w:right w:val="single" w:sz="4" w:space="0" w:color="BFBFBF"/>
            </w:tcBorders>
            <w:shd w:val="clear" w:color="auto" w:fill="FFFFFF"/>
            <w:hideMark/>
          </w:tcPr>
          <w:p w14:paraId="7A298954" w14:textId="77777777" w:rsidR="0000608F" w:rsidRPr="0000608F" w:rsidRDefault="0000608F" w:rsidP="0000608F">
            <w:pPr>
              <w:spacing w:after="0" w:line="240" w:lineRule="auto"/>
              <w:rPr>
                <w:rFonts w:ascii="Times New Roman" w:eastAsia="Times New Roman" w:hAnsi="Times New Roman" w:cs="Times New Roman"/>
                <w:sz w:val="20"/>
                <w:szCs w:val="20"/>
                <w:lang w:eastAsia="ru-RU"/>
              </w:rPr>
            </w:pPr>
            <w:r w:rsidRPr="0000608F">
              <w:rPr>
                <w:rFonts w:ascii="Times New Roman" w:eastAsia="Times New Roman" w:hAnsi="Times New Roman" w:cs="Times New Roman"/>
                <w:sz w:val="20"/>
                <w:szCs w:val="20"/>
                <w:lang w:eastAsia="ru-RU"/>
              </w:rPr>
              <w:t>-</w:t>
            </w:r>
          </w:p>
        </w:tc>
        <w:tc>
          <w:tcPr>
            <w:tcW w:w="301" w:type="pct"/>
            <w:tcBorders>
              <w:top w:val="single" w:sz="4" w:space="0" w:color="BFBFBF"/>
              <w:left w:val="single" w:sz="4" w:space="0" w:color="BFBFBF"/>
              <w:bottom w:val="single" w:sz="4" w:space="0" w:color="BFBFBF"/>
              <w:right w:val="single" w:sz="4" w:space="0" w:color="BFBFBF"/>
            </w:tcBorders>
            <w:shd w:val="clear" w:color="000000" w:fill="FFFFFF"/>
            <w:hideMark/>
          </w:tcPr>
          <w:p w14:paraId="2686629D" w14:textId="77777777" w:rsidR="0000608F" w:rsidRPr="0000608F" w:rsidRDefault="0000608F" w:rsidP="0000608F">
            <w:pPr>
              <w:spacing w:after="0" w:line="240" w:lineRule="auto"/>
              <w:rPr>
                <w:rFonts w:ascii="Times New Roman" w:eastAsia="Times New Roman" w:hAnsi="Times New Roman" w:cs="Times New Roman"/>
                <w:sz w:val="20"/>
                <w:szCs w:val="20"/>
                <w:lang w:eastAsia="ru-RU"/>
              </w:rPr>
            </w:pPr>
            <w:r w:rsidRPr="0000608F">
              <w:rPr>
                <w:rFonts w:ascii="Times New Roman" w:eastAsia="Times New Roman" w:hAnsi="Times New Roman" w:cs="Times New Roman"/>
                <w:sz w:val="20"/>
                <w:szCs w:val="20"/>
                <w:lang w:eastAsia="ru-RU"/>
              </w:rPr>
              <w:t>-</w:t>
            </w:r>
          </w:p>
        </w:tc>
        <w:tc>
          <w:tcPr>
            <w:tcW w:w="320" w:type="pct"/>
            <w:tcBorders>
              <w:top w:val="single" w:sz="4" w:space="0" w:color="BFBFBF"/>
              <w:left w:val="single" w:sz="4" w:space="0" w:color="BFBFBF"/>
              <w:bottom w:val="single" w:sz="4" w:space="0" w:color="BFBFBF"/>
              <w:right w:val="single" w:sz="4" w:space="0" w:color="BFBFBF"/>
            </w:tcBorders>
            <w:shd w:val="clear" w:color="000000" w:fill="FFFFFF"/>
            <w:hideMark/>
          </w:tcPr>
          <w:p w14:paraId="0C81E7B2" w14:textId="77777777" w:rsidR="0000608F" w:rsidRPr="0000608F" w:rsidRDefault="0000608F" w:rsidP="0000608F">
            <w:pPr>
              <w:spacing w:after="0" w:line="240" w:lineRule="auto"/>
              <w:rPr>
                <w:rFonts w:ascii="Times New Roman" w:eastAsia="Times New Roman" w:hAnsi="Times New Roman" w:cs="Times New Roman"/>
                <w:sz w:val="20"/>
                <w:szCs w:val="20"/>
                <w:lang w:eastAsia="ru-RU"/>
              </w:rPr>
            </w:pPr>
            <w:r w:rsidRPr="0000608F">
              <w:rPr>
                <w:rFonts w:ascii="Times New Roman" w:eastAsia="Times New Roman" w:hAnsi="Times New Roman" w:cs="Times New Roman"/>
                <w:sz w:val="20"/>
                <w:szCs w:val="20"/>
                <w:lang w:eastAsia="ru-RU"/>
              </w:rPr>
              <w:t>2027</w:t>
            </w:r>
          </w:p>
        </w:tc>
        <w:tc>
          <w:tcPr>
            <w:tcW w:w="861" w:type="pct"/>
            <w:tcBorders>
              <w:top w:val="single" w:sz="4" w:space="0" w:color="BFBFBF"/>
              <w:left w:val="single" w:sz="4" w:space="0" w:color="BFBFBF"/>
              <w:bottom w:val="single" w:sz="4" w:space="0" w:color="BFBFBF"/>
              <w:right w:val="single" w:sz="4" w:space="0" w:color="BFBFBF"/>
            </w:tcBorders>
          </w:tcPr>
          <w:p w14:paraId="6EA25627" w14:textId="77777777" w:rsidR="0000608F" w:rsidRPr="0000608F" w:rsidRDefault="0000608F" w:rsidP="0000608F">
            <w:pPr>
              <w:spacing w:after="0" w:line="240" w:lineRule="auto"/>
              <w:rPr>
                <w:rFonts w:ascii="Times New Roman" w:eastAsia="Times New Roman" w:hAnsi="Times New Roman" w:cs="Times New Roman"/>
                <w:sz w:val="20"/>
                <w:szCs w:val="20"/>
                <w:lang w:eastAsia="ru-RU"/>
              </w:rPr>
            </w:pPr>
          </w:p>
        </w:tc>
      </w:tr>
      <w:tr w:rsidR="00DF1603" w:rsidRPr="0000608F" w14:paraId="5688582F" w14:textId="77777777" w:rsidTr="00725116">
        <w:trPr>
          <w:trHeight w:val="20"/>
        </w:trPr>
        <w:tc>
          <w:tcPr>
            <w:tcW w:w="586" w:type="pct"/>
            <w:hideMark/>
          </w:tcPr>
          <w:p w14:paraId="1B05EE25" w14:textId="77777777" w:rsidR="0000608F" w:rsidRPr="0000608F" w:rsidRDefault="0000608F" w:rsidP="00817A84">
            <w:pPr>
              <w:spacing w:after="0" w:line="240" w:lineRule="auto"/>
              <w:rPr>
                <w:rFonts w:ascii="Times New Roman" w:eastAsia="Times New Roman" w:hAnsi="Times New Roman" w:cs="Times New Roman"/>
                <w:sz w:val="20"/>
                <w:szCs w:val="20"/>
                <w:lang w:eastAsia="ru-RU"/>
              </w:rPr>
            </w:pPr>
            <w:r w:rsidRPr="0000608F">
              <w:rPr>
                <w:rFonts w:ascii="Times New Roman" w:eastAsia="Times New Roman" w:hAnsi="Times New Roman" w:cs="Times New Roman"/>
                <w:sz w:val="20"/>
                <w:szCs w:val="20"/>
                <w:lang w:eastAsia="ru-RU"/>
              </w:rPr>
              <w:t xml:space="preserve">Объект обработки </w:t>
            </w:r>
            <w:r w:rsidR="00817A84">
              <w:rPr>
                <w:rFonts w:ascii="Times New Roman" w:eastAsia="Times New Roman" w:hAnsi="Times New Roman" w:cs="Times New Roman"/>
                <w:sz w:val="20"/>
                <w:szCs w:val="20"/>
                <w:lang w:eastAsia="ru-RU"/>
              </w:rPr>
              <w:br/>
            </w:r>
            <w:r w:rsidR="005716A1">
              <w:rPr>
                <w:rFonts w:ascii="Times New Roman" w:eastAsia="Times New Roman" w:hAnsi="Times New Roman" w:cs="Times New Roman"/>
                <w:sz w:val="20"/>
                <w:szCs w:val="20"/>
                <w:lang w:eastAsia="ru-RU"/>
              </w:rPr>
              <w:t>(ООО «ЭкоВаст» – Софийская</w:t>
            </w:r>
            <w:r w:rsidRPr="0000608F">
              <w:rPr>
                <w:rFonts w:ascii="Times New Roman" w:eastAsia="Times New Roman" w:hAnsi="Times New Roman" w:cs="Times New Roman"/>
                <w:sz w:val="20"/>
                <w:szCs w:val="20"/>
                <w:lang w:eastAsia="ru-RU"/>
              </w:rPr>
              <w:t>)</w:t>
            </w:r>
          </w:p>
        </w:tc>
        <w:tc>
          <w:tcPr>
            <w:tcW w:w="408" w:type="pct"/>
            <w:hideMark/>
          </w:tcPr>
          <w:p w14:paraId="4D8DC0FB" w14:textId="77777777" w:rsidR="0000608F" w:rsidRPr="0000608F" w:rsidRDefault="0000608F" w:rsidP="0000608F">
            <w:pPr>
              <w:spacing w:after="0" w:line="240" w:lineRule="auto"/>
              <w:rPr>
                <w:rFonts w:ascii="Times New Roman" w:eastAsia="Times New Roman" w:hAnsi="Times New Roman" w:cs="Times New Roman"/>
                <w:sz w:val="20"/>
                <w:szCs w:val="20"/>
                <w:lang w:eastAsia="ru-RU"/>
              </w:rPr>
            </w:pPr>
            <w:r w:rsidRPr="0000608F">
              <w:rPr>
                <w:rFonts w:ascii="Times New Roman" w:eastAsia="Times New Roman" w:hAnsi="Times New Roman" w:cs="Times New Roman"/>
                <w:sz w:val="20"/>
                <w:szCs w:val="20"/>
                <w:lang w:eastAsia="ru-RU"/>
              </w:rPr>
              <w:t>Поселок Петро-Славянка</w:t>
            </w:r>
          </w:p>
        </w:tc>
        <w:tc>
          <w:tcPr>
            <w:tcW w:w="572" w:type="pct"/>
            <w:hideMark/>
          </w:tcPr>
          <w:p w14:paraId="52313838" w14:textId="77777777" w:rsidR="0000608F" w:rsidRPr="0000608F" w:rsidRDefault="0000608F" w:rsidP="0000608F">
            <w:pPr>
              <w:spacing w:after="0" w:line="240" w:lineRule="auto"/>
              <w:rPr>
                <w:rFonts w:ascii="Times New Roman" w:eastAsia="Times New Roman" w:hAnsi="Times New Roman" w:cs="Times New Roman"/>
                <w:sz w:val="20"/>
                <w:szCs w:val="20"/>
                <w:lang w:eastAsia="ru-RU"/>
              </w:rPr>
            </w:pPr>
            <w:r w:rsidRPr="0000608F">
              <w:rPr>
                <w:rFonts w:ascii="Times New Roman" w:eastAsia="Times New Roman" w:hAnsi="Times New Roman" w:cs="Times New Roman"/>
                <w:sz w:val="20"/>
                <w:szCs w:val="20"/>
                <w:lang w:eastAsia="ru-RU"/>
              </w:rPr>
              <w:t>Санкт-Петербург, поселок Петро-Славянка, Софийская ул., д.96, лит.АЛ, лит.АА, кадастровый номер: 78:37:1781904:3301</w:t>
            </w:r>
          </w:p>
        </w:tc>
        <w:tc>
          <w:tcPr>
            <w:tcW w:w="306" w:type="pct"/>
            <w:hideMark/>
          </w:tcPr>
          <w:p w14:paraId="4546B0C8" w14:textId="77777777" w:rsidR="0000608F" w:rsidRPr="0000608F" w:rsidRDefault="0000608F" w:rsidP="0000608F">
            <w:pPr>
              <w:spacing w:after="0" w:line="240" w:lineRule="auto"/>
              <w:rPr>
                <w:rFonts w:ascii="Times New Roman" w:eastAsia="Times New Roman" w:hAnsi="Times New Roman" w:cs="Times New Roman"/>
                <w:sz w:val="20"/>
                <w:szCs w:val="20"/>
                <w:lang w:eastAsia="ru-RU"/>
              </w:rPr>
            </w:pPr>
            <w:r w:rsidRPr="0000608F">
              <w:rPr>
                <w:rFonts w:ascii="Times New Roman" w:eastAsia="Times New Roman" w:hAnsi="Times New Roman" w:cs="Times New Roman"/>
                <w:sz w:val="20"/>
                <w:szCs w:val="20"/>
                <w:lang w:eastAsia="ru-RU"/>
              </w:rPr>
              <w:t>59.82178, 30.460179</w:t>
            </w:r>
          </w:p>
        </w:tc>
        <w:tc>
          <w:tcPr>
            <w:tcW w:w="772" w:type="pct"/>
            <w:hideMark/>
          </w:tcPr>
          <w:p w14:paraId="43F8CCD6" w14:textId="77777777" w:rsidR="0000608F" w:rsidRPr="0000608F" w:rsidRDefault="0000608F" w:rsidP="0000608F">
            <w:pPr>
              <w:spacing w:after="0" w:line="240" w:lineRule="auto"/>
              <w:rPr>
                <w:rFonts w:ascii="Times New Roman" w:eastAsia="Times New Roman" w:hAnsi="Times New Roman" w:cs="Times New Roman"/>
                <w:sz w:val="20"/>
                <w:szCs w:val="20"/>
                <w:lang w:eastAsia="ru-RU"/>
              </w:rPr>
            </w:pPr>
            <w:r w:rsidRPr="0000608F">
              <w:rPr>
                <w:rFonts w:ascii="Times New Roman" w:eastAsia="Times New Roman" w:hAnsi="Times New Roman" w:cs="Times New Roman"/>
                <w:sz w:val="20"/>
                <w:szCs w:val="20"/>
                <w:lang w:eastAsia="ru-RU"/>
              </w:rPr>
              <w:t>1 – обработка твердых коммунальных отходов</w:t>
            </w:r>
          </w:p>
        </w:tc>
        <w:tc>
          <w:tcPr>
            <w:tcW w:w="240" w:type="pct"/>
            <w:shd w:val="clear" w:color="auto" w:fill="FFFFFF"/>
            <w:hideMark/>
          </w:tcPr>
          <w:p w14:paraId="3AD701F6" w14:textId="77777777" w:rsidR="0000608F" w:rsidRPr="0000608F" w:rsidRDefault="0000608F" w:rsidP="0000608F">
            <w:pPr>
              <w:spacing w:after="0" w:line="240" w:lineRule="auto"/>
              <w:rPr>
                <w:rFonts w:ascii="Times New Roman" w:eastAsia="Times New Roman" w:hAnsi="Times New Roman" w:cs="Times New Roman"/>
                <w:sz w:val="20"/>
                <w:szCs w:val="20"/>
                <w:lang w:eastAsia="ru-RU"/>
              </w:rPr>
            </w:pPr>
            <w:r w:rsidRPr="0000608F">
              <w:rPr>
                <w:rFonts w:ascii="Times New Roman" w:eastAsia="Times New Roman" w:hAnsi="Times New Roman" w:cs="Times New Roman"/>
                <w:sz w:val="20"/>
                <w:szCs w:val="20"/>
                <w:lang w:eastAsia="ru-RU"/>
              </w:rPr>
              <w:t>40,00</w:t>
            </w:r>
          </w:p>
        </w:tc>
        <w:tc>
          <w:tcPr>
            <w:tcW w:w="334" w:type="pct"/>
            <w:shd w:val="clear" w:color="auto" w:fill="FFFFFF"/>
            <w:hideMark/>
          </w:tcPr>
          <w:p w14:paraId="65731A80" w14:textId="77777777" w:rsidR="0000608F" w:rsidRPr="0000608F" w:rsidRDefault="0000608F" w:rsidP="0000608F">
            <w:pPr>
              <w:spacing w:after="0" w:line="240" w:lineRule="auto"/>
              <w:rPr>
                <w:rFonts w:ascii="Times New Roman" w:eastAsia="Times New Roman" w:hAnsi="Times New Roman" w:cs="Times New Roman"/>
                <w:sz w:val="20"/>
                <w:szCs w:val="20"/>
                <w:lang w:eastAsia="ru-RU"/>
              </w:rPr>
            </w:pPr>
            <w:r w:rsidRPr="0000608F">
              <w:rPr>
                <w:rFonts w:ascii="Times New Roman" w:eastAsia="Times New Roman" w:hAnsi="Times New Roman" w:cs="Times New Roman"/>
                <w:sz w:val="20"/>
                <w:szCs w:val="20"/>
                <w:lang w:eastAsia="ru-RU"/>
              </w:rPr>
              <w:t>-</w:t>
            </w:r>
          </w:p>
        </w:tc>
        <w:tc>
          <w:tcPr>
            <w:tcW w:w="300" w:type="pct"/>
            <w:shd w:val="clear" w:color="auto" w:fill="FFFFFF"/>
            <w:hideMark/>
          </w:tcPr>
          <w:p w14:paraId="0BCC7C11" w14:textId="77777777" w:rsidR="0000608F" w:rsidRPr="0000608F" w:rsidRDefault="0000608F" w:rsidP="0000608F">
            <w:pPr>
              <w:spacing w:after="0" w:line="240" w:lineRule="auto"/>
              <w:rPr>
                <w:rFonts w:ascii="Times New Roman" w:eastAsia="Times New Roman" w:hAnsi="Times New Roman" w:cs="Times New Roman"/>
                <w:sz w:val="20"/>
                <w:szCs w:val="20"/>
                <w:lang w:eastAsia="ru-RU"/>
              </w:rPr>
            </w:pPr>
            <w:r w:rsidRPr="0000608F">
              <w:rPr>
                <w:rFonts w:ascii="Times New Roman" w:eastAsia="Times New Roman" w:hAnsi="Times New Roman" w:cs="Times New Roman"/>
                <w:sz w:val="20"/>
                <w:szCs w:val="20"/>
                <w:lang w:eastAsia="ru-RU"/>
              </w:rPr>
              <w:t>-</w:t>
            </w:r>
          </w:p>
        </w:tc>
        <w:tc>
          <w:tcPr>
            <w:tcW w:w="301" w:type="pct"/>
            <w:shd w:val="clear" w:color="000000" w:fill="FFFFFF"/>
            <w:hideMark/>
          </w:tcPr>
          <w:p w14:paraId="3EC04A4E" w14:textId="77777777" w:rsidR="0000608F" w:rsidRPr="0000608F" w:rsidRDefault="0000608F" w:rsidP="0000608F">
            <w:pPr>
              <w:spacing w:after="0" w:line="240" w:lineRule="auto"/>
              <w:rPr>
                <w:rFonts w:ascii="Times New Roman" w:eastAsia="Times New Roman" w:hAnsi="Times New Roman" w:cs="Times New Roman"/>
                <w:sz w:val="20"/>
                <w:szCs w:val="20"/>
                <w:lang w:eastAsia="ru-RU"/>
              </w:rPr>
            </w:pPr>
            <w:r w:rsidRPr="0000608F">
              <w:rPr>
                <w:rFonts w:ascii="Times New Roman" w:eastAsia="Times New Roman" w:hAnsi="Times New Roman" w:cs="Times New Roman"/>
                <w:sz w:val="20"/>
                <w:szCs w:val="20"/>
                <w:lang w:eastAsia="ru-RU"/>
              </w:rPr>
              <w:t>-</w:t>
            </w:r>
          </w:p>
        </w:tc>
        <w:tc>
          <w:tcPr>
            <w:tcW w:w="320" w:type="pct"/>
            <w:shd w:val="clear" w:color="000000" w:fill="FFFFFF"/>
            <w:hideMark/>
          </w:tcPr>
          <w:p w14:paraId="71EF59AA" w14:textId="77777777" w:rsidR="0000608F" w:rsidRPr="0000608F" w:rsidRDefault="0000608F" w:rsidP="0000608F">
            <w:pPr>
              <w:spacing w:after="0" w:line="240" w:lineRule="auto"/>
              <w:rPr>
                <w:rFonts w:ascii="Times New Roman" w:eastAsia="Times New Roman" w:hAnsi="Times New Roman" w:cs="Times New Roman"/>
                <w:sz w:val="20"/>
                <w:szCs w:val="20"/>
                <w:lang w:eastAsia="ru-RU"/>
              </w:rPr>
            </w:pPr>
            <w:r w:rsidRPr="0000608F">
              <w:rPr>
                <w:rFonts w:ascii="Times New Roman" w:eastAsia="Times New Roman" w:hAnsi="Times New Roman" w:cs="Times New Roman"/>
                <w:sz w:val="20"/>
                <w:szCs w:val="20"/>
                <w:lang w:eastAsia="ru-RU"/>
              </w:rPr>
              <w:t>2027</w:t>
            </w:r>
          </w:p>
        </w:tc>
        <w:tc>
          <w:tcPr>
            <w:tcW w:w="861" w:type="pct"/>
            <w:hideMark/>
          </w:tcPr>
          <w:p w14:paraId="064FCBF8" w14:textId="77777777" w:rsidR="0000608F" w:rsidRPr="0000608F" w:rsidRDefault="0000608F" w:rsidP="0000608F">
            <w:pPr>
              <w:spacing w:after="0" w:line="240" w:lineRule="auto"/>
              <w:rPr>
                <w:rFonts w:ascii="Times New Roman" w:eastAsia="Times New Roman" w:hAnsi="Times New Roman" w:cs="Times New Roman"/>
                <w:sz w:val="20"/>
                <w:szCs w:val="20"/>
                <w:lang w:eastAsia="ru-RU"/>
              </w:rPr>
            </w:pPr>
            <w:r w:rsidRPr="0000608F">
              <w:rPr>
                <w:rFonts w:ascii="Times New Roman" w:eastAsia="Times New Roman" w:hAnsi="Times New Roman" w:cs="Times New Roman"/>
                <w:sz w:val="20"/>
                <w:szCs w:val="20"/>
                <w:lang w:eastAsia="ru-RU"/>
              </w:rPr>
              <w:t>Показатель эффективности извлечения вторичных ресурсов из твердых коммунальных отходов в результате их обработки, направляемых на утилизацию (за исключением энергетической утилизации и утилизации органической части твердых коммунальных отходов путем производства искусственных грунтов) – 10%.</w:t>
            </w:r>
          </w:p>
          <w:p w14:paraId="3E508A4A" w14:textId="77777777" w:rsidR="0000608F" w:rsidRPr="0000608F" w:rsidRDefault="0000608F" w:rsidP="0000608F">
            <w:pPr>
              <w:spacing w:after="0" w:line="240" w:lineRule="auto"/>
              <w:rPr>
                <w:rFonts w:ascii="Times New Roman" w:eastAsia="Times New Roman" w:hAnsi="Times New Roman" w:cs="Times New Roman"/>
                <w:sz w:val="20"/>
                <w:szCs w:val="20"/>
                <w:lang w:eastAsia="ru-RU"/>
              </w:rPr>
            </w:pPr>
          </w:p>
          <w:p w14:paraId="32D5FE44" w14:textId="799A0B7D" w:rsidR="0000608F" w:rsidRPr="0000608F" w:rsidRDefault="0000608F" w:rsidP="0000608F">
            <w:pPr>
              <w:spacing w:after="0" w:line="240" w:lineRule="auto"/>
              <w:rPr>
                <w:rFonts w:ascii="Times New Roman" w:eastAsia="Times New Roman" w:hAnsi="Times New Roman" w:cs="Times New Roman"/>
                <w:sz w:val="20"/>
                <w:szCs w:val="20"/>
                <w:lang w:eastAsia="ru-RU"/>
              </w:rPr>
            </w:pPr>
            <w:r w:rsidRPr="0000608F">
              <w:rPr>
                <w:rFonts w:ascii="Times New Roman" w:eastAsia="Times New Roman" w:hAnsi="Times New Roman" w:cs="Times New Roman"/>
                <w:sz w:val="20"/>
                <w:szCs w:val="20"/>
                <w:lang w:eastAsia="ru-RU"/>
              </w:rPr>
              <w:t xml:space="preserve">Показатель реализации вторичных ресурсов, извлеченных </w:t>
            </w:r>
            <w:r w:rsidR="00711B77">
              <w:rPr>
                <w:rFonts w:ascii="Times New Roman" w:eastAsia="Times New Roman" w:hAnsi="Times New Roman" w:cs="Times New Roman"/>
                <w:sz w:val="20"/>
                <w:szCs w:val="20"/>
                <w:lang w:eastAsia="ru-RU"/>
              </w:rPr>
              <w:t>из твердых коммунальных отходов</w:t>
            </w:r>
            <w:r w:rsidRPr="0000608F">
              <w:rPr>
                <w:rFonts w:ascii="Times New Roman" w:eastAsia="Times New Roman" w:hAnsi="Times New Roman" w:cs="Times New Roman"/>
                <w:sz w:val="20"/>
                <w:szCs w:val="20"/>
                <w:lang w:eastAsia="ru-RU"/>
              </w:rPr>
              <w:t> – 100 %.</w:t>
            </w:r>
          </w:p>
        </w:tc>
      </w:tr>
      <w:tr w:rsidR="00DF1603" w:rsidRPr="0000608F" w14:paraId="021562C0" w14:textId="77777777" w:rsidTr="00725116">
        <w:trPr>
          <w:trHeight w:val="20"/>
        </w:trPr>
        <w:tc>
          <w:tcPr>
            <w:tcW w:w="586" w:type="pct"/>
            <w:tcBorders>
              <w:top w:val="single" w:sz="4" w:space="0" w:color="BFBFBF"/>
              <w:left w:val="single" w:sz="4" w:space="0" w:color="BFBFBF"/>
              <w:bottom w:val="single" w:sz="4" w:space="0" w:color="BFBFBF"/>
              <w:right w:val="single" w:sz="4" w:space="0" w:color="BFBFBF"/>
            </w:tcBorders>
            <w:hideMark/>
          </w:tcPr>
          <w:p w14:paraId="47ABE8FA" w14:textId="77777777" w:rsidR="0000608F" w:rsidRPr="0000608F" w:rsidRDefault="0000608F" w:rsidP="0000608F">
            <w:pPr>
              <w:spacing w:after="0" w:line="240" w:lineRule="auto"/>
              <w:rPr>
                <w:rFonts w:ascii="Times New Roman" w:eastAsia="Times New Roman" w:hAnsi="Times New Roman" w:cs="Times New Roman"/>
                <w:sz w:val="20"/>
                <w:szCs w:val="20"/>
                <w:lang w:eastAsia="ru-RU"/>
              </w:rPr>
            </w:pPr>
            <w:r w:rsidRPr="0000608F">
              <w:rPr>
                <w:rFonts w:ascii="Times New Roman" w:eastAsia="Times New Roman" w:hAnsi="Times New Roman" w:cs="Times New Roman"/>
                <w:sz w:val="20"/>
                <w:szCs w:val="20"/>
                <w:lang w:eastAsia="ru-RU"/>
              </w:rPr>
              <w:t xml:space="preserve">Перегрузочная станция </w:t>
            </w:r>
            <w:r w:rsidR="00E33369">
              <w:rPr>
                <w:rFonts w:ascii="Times New Roman" w:eastAsia="Times New Roman" w:hAnsi="Times New Roman" w:cs="Times New Roman"/>
                <w:sz w:val="20"/>
                <w:szCs w:val="20"/>
                <w:lang w:eastAsia="ru-RU"/>
              </w:rPr>
              <w:br/>
            </w:r>
            <w:r w:rsidRPr="0000608F">
              <w:rPr>
                <w:rFonts w:ascii="Times New Roman" w:eastAsia="Times New Roman" w:hAnsi="Times New Roman" w:cs="Times New Roman"/>
                <w:sz w:val="20"/>
                <w:szCs w:val="20"/>
                <w:lang w:eastAsia="ru-RU"/>
              </w:rPr>
              <w:t>(п. Петро-Славянка)</w:t>
            </w:r>
          </w:p>
          <w:p w14:paraId="291599DC" w14:textId="77777777" w:rsidR="0000608F" w:rsidRPr="0000608F" w:rsidRDefault="0000608F" w:rsidP="0000608F">
            <w:pPr>
              <w:spacing w:after="0" w:line="240" w:lineRule="auto"/>
              <w:rPr>
                <w:rFonts w:ascii="Times New Roman" w:eastAsia="Times New Roman" w:hAnsi="Times New Roman" w:cs="Times New Roman"/>
                <w:sz w:val="20"/>
                <w:szCs w:val="20"/>
                <w:lang w:eastAsia="ru-RU"/>
              </w:rPr>
            </w:pPr>
          </w:p>
        </w:tc>
        <w:tc>
          <w:tcPr>
            <w:tcW w:w="408" w:type="pct"/>
            <w:tcBorders>
              <w:top w:val="single" w:sz="4" w:space="0" w:color="BFBFBF"/>
              <w:left w:val="single" w:sz="4" w:space="0" w:color="BFBFBF"/>
              <w:bottom w:val="single" w:sz="4" w:space="0" w:color="BFBFBF"/>
              <w:right w:val="single" w:sz="4" w:space="0" w:color="BFBFBF"/>
            </w:tcBorders>
            <w:hideMark/>
          </w:tcPr>
          <w:p w14:paraId="3CBC5AFF" w14:textId="77777777" w:rsidR="0000608F" w:rsidRPr="0000608F" w:rsidRDefault="0000608F" w:rsidP="0000608F">
            <w:pPr>
              <w:spacing w:after="0" w:line="240" w:lineRule="auto"/>
              <w:rPr>
                <w:rFonts w:ascii="Times New Roman" w:eastAsia="Times New Roman" w:hAnsi="Times New Roman" w:cs="Times New Roman"/>
                <w:sz w:val="20"/>
                <w:szCs w:val="20"/>
                <w:lang w:eastAsia="ru-RU"/>
              </w:rPr>
            </w:pPr>
            <w:r w:rsidRPr="0000608F">
              <w:rPr>
                <w:rFonts w:ascii="Times New Roman" w:eastAsia="Times New Roman" w:hAnsi="Times New Roman" w:cs="Times New Roman"/>
                <w:sz w:val="20"/>
                <w:szCs w:val="20"/>
                <w:lang w:eastAsia="ru-RU"/>
              </w:rPr>
              <w:t>Поселок Петро-Славянка</w:t>
            </w:r>
          </w:p>
        </w:tc>
        <w:tc>
          <w:tcPr>
            <w:tcW w:w="572" w:type="pct"/>
            <w:tcBorders>
              <w:top w:val="single" w:sz="4" w:space="0" w:color="BFBFBF"/>
              <w:left w:val="single" w:sz="4" w:space="0" w:color="BFBFBF"/>
              <w:bottom w:val="single" w:sz="4" w:space="0" w:color="BFBFBF"/>
              <w:right w:val="single" w:sz="4" w:space="0" w:color="BFBFBF"/>
            </w:tcBorders>
            <w:hideMark/>
          </w:tcPr>
          <w:p w14:paraId="20FBCCD1" w14:textId="77777777" w:rsidR="0000608F" w:rsidRPr="0000608F" w:rsidRDefault="0000608F" w:rsidP="0000608F">
            <w:pPr>
              <w:spacing w:after="0" w:line="240" w:lineRule="auto"/>
              <w:rPr>
                <w:rFonts w:ascii="Times New Roman" w:eastAsia="Times New Roman" w:hAnsi="Times New Roman" w:cs="Times New Roman"/>
                <w:sz w:val="20"/>
                <w:szCs w:val="20"/>
                <w:lang w:eastAsia="ru-RU"/>
              </w:rPr>
            </w:pPr>
            <w:r w:rsidRPr="0000608F">
              <w:rPr>
                <w:rFonts w:ascii="Times New Roman" w:eastAsia="Times New Roman" w:hAnsi="Times New Roman" w:cs="Times New Roman"/>
                <w:sz w:val="20"/>
                <w:szCs w:val="20"/>
                <w:lang w:eastAsia="ru-RU"/>
              </w:rPr>
              <w:t>Санкт-Петербург, поселок Петро-Славянка, Софийская ул., д.96, лит.АЛ, лит.АА, кадастровый номер: 78:37:1781904:3301</w:t>
            </w:r>
          </w:p>
        </w:tc>
        <w:tc>
          <w:tcPr>
            <w:tcW w:w="306" w:type="pct"/>
            <w:tcBorders>
              <w:top w:val="single" w:sz="4" w:space="0" w:color="BFBFBF"/>
              <w:left w:val="single" w:sz="4" w:space="0" w:color="BFBFBF"/>
              <w:bottom w:val="single" w:sz="4" w:space="0" w:color="BFBFBF"/>
              <w:right w:val="single" w:sz="4" w:space="0" w:color="BFBFBF"/>
            </w:tcBorders>
            <w:hideMark/>
          </w:tcPr>
          <w:p w14:paraId="76ED4224" w14:textId="77777777" w:rsidR="0000608F" w:rsidRPr="0000608F" w:rsidRDefault="0000608F" w:rsidP="0000608F">
            <w:pPr>
              <w:spacing w:after="0" w:line="240" w:lineRule="auto"/>
              <w:rPr>
                <w:rFonts w:ascii="Times New Roman" w:eastAsia="Times New Roman" w:hAnsi="Times New Roman" w:cs="Times New Roman"/>
                <w:sz w:val="20"/>
                <w:szCs w:val="20"/>
                <w:lang w:eastAsia="ru-RU"/>
              </w:rPr>
            </w:pPr>
            <w:r w:rsidRPr="0000608F">
              <w:rPr>
                <w:rFonts w:ascii="Times New Roman" w:eastAsia="Times New Roman" w:hAnsi="Times New Roman" w:cs="Times New Roman"/>
                <w:sz w:val="20"/>
                <w:szCs w:val="20"/>
                <w:lang w:eastAsia="ru-RU"/>
              </w:rPr>
              <w:t>59.82178, 30.460179</w:t>
            </w:r>
          </w:p>
        </w:tc>
        <w:tc>
          <w:tcPr>
            <w:tcW w:w="772" w:type="pct"/>
            <w:tcBorders>
              <w:top w:val="single" w:sz="4" w:space="0" w:color="BFBFBF"/>
              <w:left w:val="single" w:sz="4" w:space="0" w:color="BFBFBF"/>
              <w:bottom w:val="single" w:sz="4" w:space="0" w:color="BFBFBF"/>
              <w:right w:val="single" w:sz="4" w:space="0" w:color="BFBFBF"/>
            </w:tcBorders>
            <w:hideMark/>
          </w:tcPr>
          <w:p w14:paraId="070F6594" w14:textId="77777777" w:rsidR="0000608F" w:rsidRPr="0000608F" w:rsidRDefault="0000608F" w:rsidP="0000608F">
            <w:pPr>
              <w:spacing w:after="0" w:line="240" w:lineRule="auto"/>
              <w:rPr>
                <w:rFonts w:ascii="Times New Roman" w:eastAsia="Times New Roman" w:hAnsi="Times New Roman" w:cs="Times New Roman"/>
                <w:sz w:val="20"/>
                <w:szCs w:val="20"/>
                <w:lang w:eastAsia="ru-RU"/>
              </w:rPr>
            </w:pPr>
            <w:r w:rsidRPr="0000608F">
              <w:rPr>
                <w:rFonts w:ascii="Times New Roman" w:eastAsia="Times New Roman" w:hAnsi="Times New Roman" w:cs="Times New Roman"/>
                <w:sz w:val="20"/>
                <w:szCs w:val="20"/>
                <w:lang w:eastAsia="ru-RU"/>
              </w:rPr>
              <w:t xml:space="preserve">7 – перегрузка (транспортирование) </w:t>
            </w:r>
          </w:p>
        </w:tc>
        <w:tc>
          <w:tcPr>
            <w:tcW w:w="240" w:type="pct"/>
            <w:tcBorders>
              <w:top w:val="single" w:sz="4" w:space="0" w:color="BFBFBF"/>
              <w:left w:val="single" w:sz="4" w:space="0" w:color="BFBFBF"/>
              <w:bottom w:val="single" w:sz="4" w:space="0" w:color="BFBFBF"/>
              <w:right w:val="single" w:sz="4" w:space="0" w:color="BFBFBF"/>
            </w:tcBorders>
            <w:shd w:val="clear" w:color="auto" w:fill="FFFFFF"/>
            <w:hideMark/>
          </w:tcPr>
          <w:p w14:paraId="74B89409" w14:textId="77777777" w:rsidR="0000608F" w:rsidRPr="0000608F" w:rsidRDefault="0000608F" w:rsidP="0000608F">
            <w:pPr>
              <w:spacing w:after="0" w:line="240" w:lineRule="auto"/>
              <w:rPr>
                <w:rFonts w:ascii="Times New Roman" w:eastAsia="Times New Roman" w:hAnsi="Times New Roman" w:cs="Times New Roman"/>
                <w:sz w:val="20"/>
                <w:szCs w:val="20"/>
                <w:lang w:eastAsia="ru-RU"/>
              </w:rPr>
            </w:pPr>
            <w:r w:rsidRPr="0000608F">
              <w:rPr>
                <w:rFonts w:ascii="Times New Roman" w:eastAsia="Times New Roman" w:hAnsi="Times New Roman" w:cs="Times New Roman"/>
                <w:sz w:val="20"/>
                <w:szCs w:val="20"/>
                <w:lang w:eastAsia="ru-RU"/>
              </w:rPr>
              <w:t>90,00</w:t>
            </w:r>
          </w:p>
        </w:tc>
        <w:tc>
          <w:tcPr>
            <w:tcW w:w="334" w:type="pct"/>
            <w:tcBorders>
              <w:top w:val="single" w:sz="4" w:space="0" w:color="BFBFBF"/>
              <w:left w:val="single" w:sz="4" w:space="0" w:color="BFBFBF"/>
              <w:bottom w:val="single" w:sz="4" w:space="0" w:color="BFBFBF"/>
              <w:right w:val="single" w:sz="4" w:space="0" w:color="BFBFBF"/>
            </w:tcBorders>
            <w:shd w:val="clear" w:color="auto" w:fill="FFFFFF"/>
            <w:hideMark/>
          </w:tcPr>
          <w:p w14:paraId="68142317" w14:textId="77777777" w:rsidR="0000608F" w:rsidRPr="0000608F" w:rsidRDefault="0000608F" w:rsidP="0000608F">
            <w:pPr>
              <w:spacing w:after="0" w:line="240" w:lineRule="auto"/>
              <w:rPr>
                <w:rFonts w:ascii="Times New Roman" w:eastAsia="Times New Roman" w:hAnsi="Times New Roman" w:cs="Times New Roman"/>
                <w:sz w:val="20"/>
                <w:szCs w:val="20"/>
                <w:lang w:eastAsia="ru-RU"/>
              </w:rPr>
            </w:pPr>
            <w:r w:rsidRPr="0000608F">
              <w:rPr>
                <w:rFonts w:ascii="Times New Roman" w:eastAsia="Times New Roman" w:hAnsi="Times New Roman" w:cs="Times New Roman"/>
                <w:sz w:val="20"/>
                <w:szCs w:val="20"/>
                <w:lang w:eastAsia="ru-RU"/>
              </w:rPr>
              <w:t>-</w:t>
            </w:r>
          </w:p>
        </w:tc>
        <w:tc>
          <w:tcPr>
            <w:tcW w:w="300" w:type="pct"/>
            <w:tcBorders>
              <w:top w:val="single" w:sz="4" w:space="0" w:color="BFBFBF"/>
              <w:left w:val="single" w:sz="4" w:space="0" w:color="BFBFBF"/>
              <w:bottom w:val="single" w:sz="4" w:space="0" w:color="BFBFBF"/>
              <w:right w:val="single" w:sz="4" w:space="0" w:color="BFBFBF"/>
            </w:tcBorders>
            <w:shd w:val="clear" w:color="auto" w:fill="FFFFFF"/>
            <w:hideMark/>
          </w:tcPr>
          <w:p w14:paraId="67931314" w14:textId="77777777" w:rsidR="0000608F" w:rsidRPr="0000608F" w:rsidRDefault="0000608F" w:rsidP="0000608F">
            <w:pPr>
              <w:spacing w:after="0" w:line="240" w:lineRule="auto"/>
              <w:rPr>
                <w:rFonts w:ascii="Times New Roman" w:eastAsia="Times New Roman" w:hAnsi="Times New Roman" w:cs="Times New Roman"/>
                <w:sz w:val="20"/>
                <w:szCs w:val="20"/>
                <w:lang w:eastAsia="ru-RU"/>
              </w:rPr>
            </w:pPr>
            <w:r w:rsidRPr="0000608F">
              <w:rPr>
                <w:rFonts w:ascii="Times New Roman" w:eastAsia="Times New Roman" w:hAnsi="Times New Roman" w:cs="Times New Roman"/>
                <w:sz w:val="20"/>
                <w:szCs w:val="20"/>
                <w:lang w:eastAsia="ru-RU"/>
              </w:rPr>
              <w:t>-</w:t>
            </w:r>
          </w:p>
        </w:tc>
        <w:tc>
          <w:tcPr>
            <w:tcW w:w="301" w:type="pct"/>
            <w:tcBorders>
              <w:top w:val="single" w:sz="4" w:space="0" w:color="BFBFBF"/>
              <w:left w:val="single" w:sz="4" w:space="0" w:color="BFBFBF"/>
              <w:bottom w:val="single" w:sz="4" w:space="0" w:color="BFBFBF"/>
              <w:right w:val="single" w:sz="4" w:space="0" w:color="BFBFBF"/>
            </w:tcBorders>
            <w:shd w:val="clear" w:color="000000" w:fill="FFFFFF"/>
            <w:hideMark/>
          </w:tcPr>
          <w:p w14:paraId="104FCB6C" w14:textId="77777777" w:rsidR="0000608F" w:rsidRPr="0000608F" w:rsidRDefault="0000608F" w:rsidP="0000608F">
            <w:pPr>
              <w:spacing w:after="0" w:line="240" w:lineRule="auto"/>
              <w:rPr>
                <w:rFonts w:ascii="Times New Roman" w:eastAsia="Times New Roman" w:hAnsi="Times New Roman" w:cs="Times New Roman"/>
                <w:sz w:val="20"/>
                <w:szCs w:val="20"/>
                <w:lang w:eastAsia="ru-RU"/>
              </w:rPr>
            </w:pPr>
            <w:r w:rsidRPr="0000608F">
              <w:rPr>
                <w:rFonts w:ascii="Times New Roman" w:eastAsia="Times New Roman" w:hAnsi="Times New Roman" w:cs="Times New Roman"/>
                <w:sz w:val="20"/>
                <w:szCs w:val="20"/>
                <w:lang w:eastAsia="ru-RU"/>
              </w:rPr>
              <w:t>-</w:t>
            </w:r>
          </w:p>
        </w:tc>
        <w:tc>
          <w:tcPr>
            <w:tcW w:w="320" w:type="pct"/>
            <w:tcBorders>
              <w:top w:val="single" w:sz="4" w:space="0" w:color="BFBFBF"/>
              <w:left w:val="single" w:sz="4" w:space="0" w:color="BFBFBF"/>
              <w:bottom w:val="single" w:sz="4" w:space="0" w:color="BFBFBF"/>
              <w:right w:val="single" w:sz="4" w:space="0" w:color="BFBFBF"/>
            </w:tcBorders>
            <w:shd w:val="clear" w:color="000000" w:fill="FFFFFF"/>
            <w:hideMark/>
          </w:tcPr>
          <w:p w14:paraId="603BA9F3" w14:textId="77777777" w:rsidR="0000608F" w:rsidRPr="0000608F" w:rsidRDefault="00E33369" w:rsidP="0000608F">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2035</w:t>
            </w:r>
          </w:p>
        </w:tc>
        <w:tc>
          <w:tcPr>
            <w:tcW w:w="861" w:type="pct"/>
            <w:tcBorders>
              <w:top w:val="single" w:sz="4" w:space="0" w:color="BFBFBF"/>
              <w:left w:val="single" w:sz="4" w:space="0" w:color="BFBFBF"/>
              <w:bottom w:val="single" w:sz="4" w:space="0" w:color="BFBFBF"/>
              <w:right w:val="single" w:sz="4" w:space="0" w:color="BFBFBF"/>
            </w:tcBorders>
            <w:hideMark/>
          </w:tcPr>
          <w:p w14:paraId="6BF3C690" w14:textId="77777777" w:rsidR="0000608F" w:rsidRPr="0000608F" w:rsidRDefault="0000608F" w:rsidP="0000608F">
            <w:pPr>
              <w:spacing w:after="0" w:line="240" w:lineRule="auto"/>
              <w:rPr>
                <w:rFonts w:ascii="Times New Roman" w:eastAsia="Times New Roman" w:hAnsi="Times New Roman" w:cs="Times New Roman"/>
                <w:sz w:val="20"/>
                <w:szCs w:val="20"/>
                <w:lang w:eastAsia="ru-RU"/>
              </w:rPr>
            </w:pPr>
          </w:p>
        </w:tc>
      </w:tr>
      <w:tr w:rsidR="00DF1603" w:rsidRPr="0000608F" w14:paraId="542001A3" w14:textId="77777777" w:rsidTr="00725116">
        <w:trPr>
          <w:trHeight w:val="20"/>
        </w:trPr>
        <w:tc>
          <w:tcPr>
            <w:tcW w:w="586" w:type="pct"/>
            <w:hideMark/>
          </w:tcPr>
          <w:p w14:paraId="097A0A8A" w14:textId="77777777" w:rsidR="0000608F" w:rsidRPr="0000608F" w:rsidRDefault="00817A84" w:rsidP="0000608F">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Объект обработки</w:t>
            </w:r>
            <w:r w:rsidR="0000608F" w:rsidRPr="0000608F">
              <w:rPr>
                <w:rFonts w:ascii="Times New Roman" w:eastAsia="Times New Roman" w:hAnsi="Times New Roman" w:cs="Times New Roman"/>
                <w:sz w:val="20"/>
                <w:szCs w:val="20"/>
                <w:lang w:eastAsia="ru-RU"/>
              </w:rPr>
              <w:t xml:space="preserve"> </w:t>
            </w:r>
            <w:r>
              <w:rPr>
                <w:rFonts w:ascii="Times New Roman" w:eastAsia="Times New Roman" w:hAnsi="Times New Roman" w:cs="Times New Roman"/>
                <w:sz w:val="20"/>
                <w:szCs w:val="20"/>
                <w:lang w:eastAsia="ru-RU"/>
              </w:rPr>
              <w:br/>
            </w:r>
            <w:r w:rsidR="0000608F" w:rsidRPr="0000608F">
              <w:rPr>
                <w:rFonts w:ascii="Times New Roman" w:eastAsia="Times New Roman" w:hAnsi="Times New Roman" w:cs="Times New Roman"/>
                <w:sz w:val="20"/>
                <w:szCs w:val="20"/>
                <w:lang w:eastAsia="ru-RU"/>
              </w:rPr>
              <w:t>(ООО «ЭкоВаст» – Парнас)</w:t>
            </w:r>
          </w:p>
        </w:tc>
        <w:tc>
          <w:tcPr>
            <w:tcW w:w="408" w:type="pct"/>
            <w:hideMark/>
          </w:tcPr>
          <w:p w14:paraId="29F2F8BF" w14:textId="77777777" w:rsidR="0000608F" w:rsidRPr="0000608F" w:rsidRDefault="0000608F" w:rsidP="00E33369">
            <w:pPr>
              <w:spacing w:after="0" w:line="240" w:lineRule="auto"/>
              <w:ind w:right="-135"/>
              <w:rPr>
                <w:rFonts w:ascii="Times New Roman" w:eastAsia="Times New Roman" w:hAnsi="Times New Roman" w:cs="Times New Roman"/>
                <w:sz w:val="20"/>
                <w:szCs w:val="20"/>
                <w:lang w:eastAsia="ru-RU"/>
              </w:rPr>
            </w:pPr>
            <w:r w:rsidRPr="0000608F">
              <w:rPr>
                <w:rFonts w:ascii="Times New Roman" w:eastAsia="Times New Roman" w:hAnsi="Times New Roman" w:cs="Times New Roman"/>
                <w:sz w:val="20"/>
                <w:szCs w:val="20"/>
                <w:lang w:eastAsia="ru-RU"/>
              </w:rPr>
              <w:t>МО № 15</w:t>
            </w:r>
          </w:p>
        </w:tc>
        <w:tc>
          <w:tcPr>
            <w:tcW w:w="572" w:type="pct"/>
            <w:hideMark/>
          </w:tcPr>
          <w:p w14:paraId="693D9316" w14:textId="77777777" w:rsidR="0000608F" w:rsidRPr="0000608F" w:rsidRDefault="0000608F" w:rsidP="0000608F">
            <w:pPr>
              <w:spacing w:after="0" w:line="240" w:lineRule="auto"/>
              <w:rPr>
                <w:rFonts w:ascii="Times New Roman" w:eastAsia="Times New Roman" w:hAnsi="Times New Roman" w:cs="Times New Roman"/>
                <w:sz w:val="20"/>
                <w:szCs w:val="20"/>
                <w:lang w:eastAsia="ru-RU"/>
              </w:rPr>
            </w:pPr>
            <w:r w:rsidRPr="0000608F">
              <w:rPr>
                <w:rFonts w:ascii="Times New Roman" w:eastAsia="Times New Roman" w:hAnsi="Times New Roman" w:cs="Times New Roman"/>
                <w:sz w:val="20"/>
                <w:szCs w:val="20"/>
                <w:lang w:eastAsia="ru-RU"/>
              </w:rPr>
              <w:t>Санкт-Петербург, Выборгский район, Верхняя ул., д.11, лит.А, лит.Б, кадастровый номер: 78:36:0550302:3</w:t>
            </w:r>
          </w:p>
        </w:tc>
        <w:tc>
          <w:tcPr>
            <w:tcW w:w="306" w:type="pct"/>
            <w:hideMark/>
          </w:tcPr>
          <w:p w14:paraId="7A40B088" w14:textId="77777777" w:rsidR="0000608F" w:rsidRPr="0000608F" w:rsidRDefault="0000608F" w:rsidP="0000608F">
            <w:pPr>
              <w:spacing w:after="0" w:line="240" w:lineRule="auto"/>
              <w:rPr>
                <w:rFonts w:ascii="Times New Roman" w:eastAsia="Times New Roman" w:hAnsi="Times New Roman" w:cs="Times New Roman"/>
                <w:sz w:val="20"/>
                <w:szCs w:val="20"/>
                <w:lang w:eastAsia="ru-RU"/>
              </w:rPr>
            </w:pPr>
            <w:r w:rsidRPr="0000608F">
              <w:rPr>
                <w:rFonts w:ascii="Times New Roman" w:eastAsia="Times New Roman" w:hAnsi="Times New Roman" w:cs="Times New Roman"/>
                <w:sz w:val="20"/>
                <w:szCs w:val="20"/>
                <w:lang w:eastAsia="ru-RU"/>
              </w:rPr>
              <w:t>60.056397, 30.367851</w:t>
            </w:r>
          </w:p>
        </w:tc>
        <w:tc>
          <w:tcPr>
            <w:tcW w:w="772" w:type="pct"/>
            <w:hideMark/>
          </w:tcPr>
          <w:p w14:paraId="1EC14B64" w14:textId="77777777" w:rsidR="0000608F" w:rsidRPr="0000608F" w:rsidRDefault="0000608F" w:rsidP="0000608F">
            <w:pPr>
              <w:spacing w:after="0" w:line="240" w:lineRule="auto"/>
              <w:rPr>
                <w:rFonts w:ascii="Times New Roman" w:eastAsia="Times New Roman" w:hAnsi="Times New Roman" w:cs="Times New Roman"/>
                <w:sz w:val="20"/>
                <w:szCs w:val="20"/>
                <w:lang w:eastAsia="ru-RU"/>
              </w:rPr>
            </w:pPr>
            <w:r w:rsidRPr="0000608F">
              <w:rPr>
                <w:rFonts w:ascii="Times New Roman" w:eastAsia="Times New Roman" w:hAnsi="Times New Roman" w:cs="Times New Roman"/>
                <w:sz w:val="20"/>
                <w:szCs w:val="20"/>
                <w:lang w:eastAsia="ru-RU"/>
              </w:rPr>
              <w:t>1 – обработка твердых коммунальных отходов</w:t>
            </w:r>
          </w:p>
        </w:tc>
        <w:tc>
          <w:tcPr>
            <w:tcW w:w="240" w:type="pct"/>
            <w:shd w:val="clear" w:color="auto" w:fill="FFFFFF"/>
            <w:hideMark/>
          </w:tcPr>
          <w:p w14:paraId="78760A13" w14:textId="77777777" w:rsidR="0000608F" w:rsidRPr="0000608F" w:rsidRDefault="0000608F" w:rsidP="0000608F">
            <w:pPr>
              <w:spacing w:after="0" w:line="240" w:lineRule="auto"/>
              <w:rPr>
                <w:rFonts w:ascii="Times New Roman" w:eastAsia="Times New Roman" w:hAnsi="Times New Roman" w:cs="Times New Roman"/>
                <w:sz w:val="20"/>
                <w:szCs w:val="20"/>
                <w:lang w:eastAsia="ru-RU"/>
              </w:rPr>
            </w:pPr>
            <w:r w:rsidRPr="0000608F">
              <w:rPr>
                <w:rFonts w:ascii="Times New Roman" w:eastAsia="Times New Roman" w:hAnsi="Times New Roman" w:cs="Times New Roman"/>
                <w:sz w:val="20"/>
                <w:szCs w:val="20"/>
                <w:lang w:eastAsia="ru-RU"/>
              </w:rPr>
              <w:t>100,00</w:t>
            </w:r>
          </w:p>
        </w:tc>
        <w:tc>
          <w:tcPr>
            <w:tcW w:w="334" w:type="pct"/>
            <w:shd w:val="clear" w:color="auto" w:fill="FFFFFF"/>
            <w:hideMark/>
          </w:tcPr>
          <w:p w14:paraId="636D776E" w14:textId="77777777" w:rsidR="0000608F" w:rsidRPr="0000608F" w:rsidRDefault="0000608F" w:rsidP="0000608F">
            <w:pPr>
              <w:spacing w:after="0" w:line="240" w:lineRule="auto"/>
              <w:rPr>
                <w:rFonts w:ascii="Times New Roman" w:eastAsia="Times New Roman" w:hAnsi="Times New Roman" w:cs="Times New Roman"/>
                <w:sz w:val="20"/>
                <w:szCs w:val="20"/>
                <w:lang w:eastAsia="ru-RU"/>
              </w:rPr>
            </w:pPr>
            <w:r w:rsidRPr="0000608F">
              <w:rPr>
                <w:rFonts w:ascii="Times New Roman" w:eastAsia="Times New Roman" w:hAnsi="Times New Roman" w:cs="Times New Roman"/>
                <w:sz w:val="20"/>
                <w:szCs w:val="20"/>
                <w:lang w:eastAsia="ru-RU"/>
              </w:rPr>
              <w:t>-</w:t>
            </w:r>
          </w:p>
        </w:tc>
        <w:tc>
          <w:tcPr>
            <w:tcW w:w="300" w:type="pct"/>
            <w:shd w:val="clear" w:color="auto" w:fill="FFFFFF"/>
            <w:hideMark/>
          </w:tcPr>
          <w:p w14:paraId="798BB2F7" w14:textId="77777777" w:rsidR="0000608F" w:rsidRPr="0000608F" w:rsidRDefault="0000608F" w:rsidP="0000608F">
            <w:pPr>
              <w:spacing w:after="0" w:line="240" w:lineRule="auto"/>
              <w:rPr>
                <w:rFonts w:ascii="Times New Roman" w:eastAsia="Times New Roman" w:hAnsi="Times New Roman" w:cs="Times New Roman"/>
                <w:sz w:val="20"/>
                <w:szCs w:val="20"/>
                <w:lang w:eastAsia="ru-RU"/>
              </w:rPr>
            </w:pPr>
            <w:r w:rsidRPr="0000608F">
              <w:rPr>
                <w:rFonts w:ascii="Times New Roman" w:eastAsia="Times New Roman" w:hAnsi="Times New Roman" w:cs="Times New Roman"/>
                <w:sz w:val="20"/>
                <w:szCs w:val="20"/>
                <w:lang w:eastAsia="ru-RU"/>
              </w:rPr>
              <w:t>-</w:t>
            </w:r>
          </w:p>
        </w:tc>
        <w:tc>
          <w:tcPr>
            <w:tcW w:w="301" w:type="pct"/>
            <w:shd w:val="clear" w:color="000000" w:fill="FFFFFF"/>
            <w:hideMark/>
          </w:tcPr>
          <w:p w14:paraId="7F5D9F2B" w14:textId="77777777" w:rsidR="0000608F" w:rsidRPr="0000608F" w:rsidRDefault="0000608F" w:rsidP="0000608F">
            <w:pPr>
              <w:spacing w:after="0" w:line="240" w:lineRule="auto"/>
              <w:rPr>
                <w:rFonts w:ascii="Times New Roman" w:eastAsia="Times New Roman" w:hAnsi="Times New Roman" w:cs="Times New Roman"/>
                <w:sz w:val="20"/>
                <w:szCs w:val="20"/>
                <w:lang w:eastAsia="ru-RU"/>
              </w:rPr>
            </w:pPr>
            <w:r w:rsidRPr="0000608F">
              <w:rPr>
                <w:rFonts w:ascii="Times New Roman" w:eastAsia="Times New Roman" w:hAnsi="Times New Roman" w:cs="Times New Roman"/>
                <w:sz w:val="20"/>
                <w:szCs w:val="20"/>
                <w:lang w:eastAsia="ru-RU"/>
              </w:rPr>
              <w:t>-</w:t>
            </w:r>
          </w:p>
        </w:tc>
        <w:tc>
          <w:tcPr>
            <w:tcW w:w="320" w:type="pct"/>
            <w:shd w:val="clear" w:color="000000" w:fill="FFFFFF"/>
            <w:hideMark/>
          </w:tcPr>
          <w:p w14:paraId="45B03520" w14:textId="77777777" w:rsidR="0000608F" w:rsidRPr="0000608F" w:rsidRDefault="0000608F" w:rsidP="0000608F">
            <w:pPr>
              <w:spacing w:after="0" w:line="240" w:lineRule="auto"/>
              <w:rPr>
                <w:rFonts w:ascii="Times New Roman" w:eastAsia="Times New Roman" w:hAnsi="Times New Roman" w:cs="Times New Roman"/>
                <w:sz w:val="20"/>
                <w:szCs w:val="20"/>
                <w:lang w:eastAsia="ru-RU"/>
              </w:rPr>
            </w:pPr>
            <w:r w:rsidRPr="0000608F">
              <w:rPr>
                <w:rFonts w:ascii="Times New Roman" w:eastAsia="Times New Roman" w:hAnsi="Times New Roman" w:cs="Times New Roman"/>
                <w:sz w:val="20"/>
                <w:szCs w:val="20"/>
                <w:lang w:eastAsia="ru-RU"/>
              </w:rPr>
              <w:t>2027</w:t>
            </w:r>
          </w:p>
        </w:tc>
        <w:tc>
          <w:tcPr>
            <w:tcW w:w="861" w:type="pct"/>
            <w:hideMark/>
          </w:tcPr>
          <w:p w14:paraId="13F2D3E3" w14:textId="77777777" w:rsidR="0000608F" w:rsidRPr="0000608F" w:rsidRDefault="0000608F" w:rsidP="0000608F">
            <w:pPr>
              <w:spacing w:after="0" w:line="240" w:lineRule="auto"/>
              <w:rPr>
                <w:rFonts w:ascii="Times New Roman" w:eastAsia="Times New Roman" w:hAnsi="Times New Roman" w:cs="Times New Roman"/>
                <w:sz w:val="20"/>
                <w:szCs w:val="20"/>
                <w:lang w:eastAsia="ru-RU"/>
              </w:rPr>
            </w:pPr>
            <w:r w:rsidRPr="0000608F">
              <w:rPr>
                <w:rFonts w:ascii="Times New Roman" w:eastAsia="Times New Roman" w:hAnsi="Times New Roman" w:cs="Times New Roman"/>
                <w:sz w:val="20"/>
                <w:szCs w:val="20"/>
                <w:lang w:eastAsia="ru-RU"/>
              </w:rPr>
              <w:t>Показатель эффективности извлечения вторичных ресурсов из твердых коммунальных отходов в результате их обработки, направляемых на утилизацию (за исключением энергетической утилизации и утилизации органической части твердых коммунальных отходов путем производства искусственных грунтов) – 12%.</w:t>
            </w:r>
          </w:p>
          <w:p w14:paraId="65B754F9" w14:textId="77777777" w:rsidR="0000608F" w:rsidRPr="0000608F" w:rsidRDefault="0000608F" w:rsidP="0000608F">
            <w:pPr>
              <w:spacing w:after="0" w:line="240" w:lineRule="auto"/>
              <w:rPr>
                <w:rFonts w:ascii="Times New Roman" w:eastAsia="Times New Roman" w:hAnsi="Times New Roman" w:cs="Times New Roman"/>
                <w:sz w:val="20"/>
                <w:szCs w:val="20"/>
                <w:lang w:eastAsia="ru-RU"/>
              </w:rPr>
            </w:pPr>
          </w:p>
          <w:p w14:paraId="4543C66C" w14:textId="11B8EAA7" w:rsidR="0000608F" w:rsidRPr="0000608F" w:rsidRDefault="0000608F" w:rsidP="0000608F">
            <w:pPr>
              <w:spacing w:after="0" w:line="240" w:lineRule="auto"/>
              <w:rPr>
                <w:rFonts w:ascii="Times New Roman" w:eastAsia="Times New Roman" w:hAnsi="Times New Roman" w:cs="Times New Roman"/>
                <w:sz w:val="20"/>
                <w:szCs w:val="20"/>
                <w:lang w:eastAsia="ru-RU"/>
              </w:rPr>
            </w:pPr>
            <w:r w:rsidRPr="0000608F">
              <w:rPr>
                <w:rFonts w:ascii="Times New Roman" w:eastAsia="Times New Roman" w:hAnsi="Times New Roman" w:cs="Times New Roman"/>
                <w:sz w:val="20"/>
                <w:szCs w:val="20"/>
                <w:lang w:eastAsia="ru-RU"/>
              </w:rPr>
              <w:t xml:space="preserve">Показатель реализации вторичных ресурсов, извлеченных </w:t>
            </w:r>
            <w:r w:rsidR="00711B77">
              <w:rPr>
                <w:rFonts w:ascii="Times New Roman" w:eastAsia="Times New Roman" w:hAnsi="Times New Roman" w:cs="Times New Roman"/>
                <w:sz w:val="20"/>
                <w:szCs w:val="20"/>
                <w:lang w:eastAsia="ru-RU"/>
              </w:rPr>
              <w:t>из твердых коммунальных отходов</w:t>
            </w:r>
            <w:r w:rsidRPr="0000608F">
              <w:rPr>
                <w:rFonts w:ascii="Times New Roman" w:eastAsia="Times New Roman" w:hAnsi="Times New Roman" w:cs="Times New Roman"/>
                <w:sz w:val="20"/>
                <w:szCs w:val="20"/>
                <w:lang w:eastAsia="ru-RU"/>
              </w:rPr>
              <w:t> – 100 %.</w:t>
            </w:r>
          </w:p>
        </w:tc>
      </w:tr>
      <w:tr w:rsidR="00DF1603" w:rsidRPr="0000608F" w14:paraId="570098B8" w14:textId="77777777" w:rsidTr="00725116">
        <w:trPr>
          <w:trHeight w:val="20"/>
        </w:trPr>
        <w:tc>
          <w:tcPr>
            <w:tcW w:w="586" w:type="pct"/>
            <w:hideMark/>
          </w:tcPr>
          <w:p w14:paraId="6AEBB356" w14:textId="77777777" w:rsidR="0000608F" w:rsidRPr="0000608F" w:rsidRDefault="0000608F" w:rsidP="0000608F">
            <w:pPr>
              <w:spacing w:after="0" w:line="240" w:lineRule="auto"/>
              <w:rPr>
                <w:rFonts w:ascii="Times New Roman" w:eastAsia="Times New Roman" w:hAnsi="Times New Roman" w:cs="Times New Roman"/>
                <w:sz w:val="20"/>
                <w:szCs w:val="20"/>
                <w:lang w:eastAsia="ru-RU"/>
              </w:rPr>
            </w:pPr>
            <w:r w:rsidRPr="0000608F">
              <w:rPr>
                <w:rFonts w:ascii="Times New Roman" w:eastAsia="Times New Roman" w:hAnsi="Times New Roman" w:cs="Times New Roman"/>
                <w:sz w:val="20"/>
                <w:szCs w:val="20"/>
                <w:lang w:eastAsia="ru-RU"/>
              </w:rPr>
              <w:t>Коммунально-производственный комплекс «Предпортовый»</w:t>
            </w:r>
          </w:p>
          <w:p w14:paraId="6F4BE45F" w14:textId="77777777" w:rsidR="0000608F" w:rsidRPr="0000608F" w:rsidRDefault="0000608F" w:rsidP="0000608F">
            <w:pPr>
              <w:spacing w:after="0" w:line="240" w:lineRule="auto"/>
              <w:rPr>
                <w:rFonts w:ascii="Times New Roman" w:eastAsia="Times New Roman" w:hAnsi="Times New Roman" w:cs="Times New Roman"/>
                <w:sz w:val="20"/>
                <w:szCs w:val="20"/>
                <w:lang w:eastAsia="ru-RU"/>
              </w:rPr>
            </w:pPr>
          </w:p>
        </w:tc>
        <w:tc>
          <w:tcPr>
            <w:tcW w:w="408" w:type="pct"/>
            <w:hideMark/>
          </w:tcPr>
          <w:p w14:paraId="4D8513B6" w14:textId="77777777" w:rsidR="0000608F" w:rsidRPr="0000608F" w:rsidRDefault="0000608F" w:rsidP="00687C1E">
            <w:pPr>
              <w:spacing w:after="0" w:line="240" w:lineRule="auto"/>
              <w:ind w:right="-135"/>
              <w:rPr>
                <w:rFonts w:ascii="Times New Roman" w:eastAsia="Times New Roman" w:hAnsi="Times New Roman" w:cs="Times New Roman"/>
                <w:sz w:val="20"/>
                <w:szCs w:val="20"/>
                <w:lang w:eastAsia="ru-RU"/>
              </w:rPr>
            </w:pPr>
            <w:r w:rsidRPr="0000608F">
              <w:rPr>
                <w:rFonts w:ascii="Times New Roman" w:eastAsia="Times New Roman" w:hAnsi="Times New Roman" w:cs="Times New Roman"/>
                <w:sz w:val="20"/>
                <w:szCs w:val="20"/>
                <w:lang w:eastAsia="ru-RU"/>
              </w:rPr>
              <w:t>МО Новоизмайловское</w:t>
            </w:r>
          </w:p>
        </w:tc>
        <w:tc>
          <w:tcPr>
            <w:tcW w:w="572" w:type="pct"/>
            <w:hideMark/>
          </w:tcPr>
          <w:p w14:paraId="0552090F" w14:textId="77777777" w:rsidR="0000608F" w:rsidRPr="0000608F" w:rsidRDefault="0000608F" w:rsidP="0000608F">
            <w:pPr>
              <w:spacing w:after="0" w:line="240" w:lineRule="auto"/>
              <w:rPr>
                <w:rFonts w:ascii="Times New Roman" w:eastAsia="Times New Roman" w:hAnsi="Times New Roman" w:cs="Times New Roman"/>
                <w:sz w:val="20"/>
                <w:szCs w:val="20"/>
                <w:lang w:eastAsia="ru-RU"/>
              </w:rPr>
            </w:pPr>
            <w:r w:rsidRPr="0000608F">
              <w:rPr>
                <w:rFonts w:ascii="Times New Roman" w:eastAsia="Times New Roman" w:hAnsi="Times New Roman" w:cs="Times New Roman"/>
                <w:sz w:val="20"/>
                <w:szCs w:val="20"/>
                <w:lang w:eastAsia="ru-RU"/>
              </w:rPr>
              <w:t>196084, г. Санкт-Петербург, Московский район, 7-й Предпортовый проезд, 8, лит. Б, кадастровый номер: 78:14:0007559:2</w:t>
            </w:r>
          </w:p>
        </w:tc>
        <w:tc>
          <w:tcPr>
            <w:tcW w:w="306" w:type="pct"/>
            <w:hideMark/>
          </w:tcPr>
          <w:p w14:paraId="3732330E" w14:textId="77777777" w:rsidR="0000608F" w:rsidRPr="0000608F" w:rsidRDefault="0000608F" w:rsidP="0000608F">
            <w:pPr>
              <w:spacing w:after="0" w:line="240" w:lineRule="auto"/>
              <w:rPr>
                <w:rFonts w:ascii="Times New Roman" w:eastAsia="Times New Roman" w:hAnsi="Times New Roman" w:cs="Times New Roman"/>
                <w:sz w:val="20"/>
                <w:szCs w:val="20"/>
                <w:lang w:eastAsia="ru-RU"/>
              </w:rPr>
            </w:pPr>
            <w:r w:rsidRPr="0000608F">
              <w:rPr>
                <w:rFonts w:ascii="Times New Roman" w:eastAsia="Times New Roman" w:hAnsi="Times New Roman" w:cs="Times New Roman"/>
                <w:sz w:val="20"/>
                <w:szCs w:val="20"/>
                <w:lang w:eastAsia="ru-RU"/>
              </w:rPr>
              <w:t>59.837317, 30.294705</w:t>
            </w:r>
          </w:p>
        </w:tc>
        <w:tc>
          <w:tcPr>
            <w:tcW w:w="772" w:type="pct"/>
            <w:hideMark/>
          </w:tcPr>
          <w:p w14:paraId="1BDD792E" w14:textId="77777777" w:rsidR="0000608F" w:rsidRPr="0000608F" w:rsidRDefault="0000608F" w:rsidP="0000608F">
            <w:pPr>
              <w:spacing w:after="0" w:line="240" w:lineRule="auto"/>
              <w:rPr>
                <w:rFonts w:ascii="Times New Roman" w:eastAsia="Times New Roman" w:hAnsi="Times New Roman" w:cs="Times New Roman"/>
                <w:sz w:val="20"/>
                <w:szCs w:val="20"/>
                <w:lang w:eastAsia="ru-RU"/>
              </w:rPr>
            </w:pPr>
            <w:r w:rsidRPr="0000608F">
              <w:rPr>
                <w:rFonts w:ascii="Times New Roman" w:eastAsia="Times New Roman" w:hAnsi="Times New Roman" w:cs="Times New Roman"/>
                <w:sz w:val="20"/>
                <w:szCs w:val="20"/>
                <w:lang w:eastAsia="ru-RU"/>
              </w:rPr>
              <w:t>1 – обработка твердых коммунальных отходов</w:t>
            </w:r>
          </w:p>
        </w:tc>
        <w:tc>
          <w:tcPr>
            <w:tcW w:w="240" w:type="pct"/>
            <w:shd w:val="clear" w:color="auto" w:fill="FFFFFF"/>
            <w:hideMark/>
          </w:tcPr>
          <w:p w14:paraId="1A7E8C11" w14:textId="77777777" w:rsidR="0000608F" w:rsidRPr="0000608F" w:rsidRDefault="0000608F" w:rsidP="0000608F">
            <w:pPr>
              <w:spacing w:after="0" w:line="240" w:lineRule="auto"/>
              <w:rPr>
                <w:rFonts w:ascii="Times New Roman" w:eastAsia="Times New Roman" w:hAnsi="Times New Roman" w:cs="Times New Roman"/>
                <w:sz w:val="20"/>
                <w:szCs w:val="20"/>
                <w:lang w:eastAsia="ru-RU"/>
              </w:rPr>
            </w:pPr>
            <w:r w:rsidRPr="0000608F">
              <w:rPr>
                <w:rFonts w:ascii="Times New Roman" w:eastAsia="Times New Roman" w:hAnsi="Times New Roman" w:cs="Times New Roman"/>
                <w:sz w:val="20"/>
                <w:szCs w:val="20"/>
                <w:lang w:eastAsia="ru-RU"/>
              </w:rPr>
              <w:t>100,00</w:t>
            </w:r>
          </w:p>
        </w:tc>
        <w:tc>
          <w:tcPr>
            <w:tcW w:w="334" w:type="pct"/>
            <w:shd w:val="clear" w:color="auto" w:fill="FFFFFF"/>
            <w:hideMark/>
          </w:tcPr>
          <w:p w14:paraId="03D01E0E" w14:textId="77777777" w:rsidR="0000608F" w:rsidRPr="0000608F" w:rsidRDefault="0000608F" w:rsidP="0000608F">
            <w:pPr>
              <w:spacing w:after="0" w:line="240" w:lineRule="auto"/>
              <w:rPr>
                <w:rFonts w:ascii="Times New Roman" w:eastAsia="Times New Roman" w:hAnsi="Times New Roman" w:cs="Times New Roman"/>
                <w:sz w:val="20"/>
                <w:szCs w:val="20"/>
                <w:lang w:eastAsia="ru-RU"/>
              </w:rPr>
            </w:pPr>
            <w:r w:rsidRPr="0000608F">
              <w:rPr>
                <w:rFonts w:ascii="Times New Roman" w:eastAsia="Times New Roman" w:hAnsi="Times New Roman" w:cs="Times New Roman"/>
                <w:sz w:val="20"/>
                <w:szCs w:val="20"/>
                <w:lang w:eastAsia="ru-RU"/>
              </w:rPr>
              <w:t>-</w:t>
            </w:r>
          </w:p>
        </w:tc>
        <w:tc>
          <w:tcPr>
            <w:tcW w:w="300" w:type="pct"/>
            <w:shd w:val="clear" w:color="000000" w:fill="FFFFFF"/>
            <w:hideMark/>
          </w:tcPr>
          <w:p w14:paraId="621DA333" w14:textId="77777777" w:rsidR="0000608F" w:rsidRPr="0000608F" w:rsidRDefault="0000608F" w:rsidP="0000608F">
            <w:pPr>
              <w:spacing w:after="0" w:line="240" w:lineRule="auto"/>
              <w:rPr>
                <w:rFonts w:ascii="Times New Roman" w:eastAsia="Times New Roman" w:hAnsi="Times New Roman" w:cs="Times New Roman"/>
                <w:sz w:val="20"/>
                <w:szCs w:val="20"/>
                <w:lang w:eastAsia="ru-RU"/>
              </w:rPr>
            </w:pPr>
            <w:r w:rsidRPr="0000608F">
              <w:rPr>
                <w:rFonts w:ascii="Times New Roman" w:eastAsia="Times New Roman" w:hAnsi="Times New Roman" w:cs="Times New Roman"/>
                <w:sz w:val="20"/>
                <w:szCs w:val="20"/>
                <w:lang w:eastAsia="ru-RU"/>
              </w:rPr>
              <w:t>-</w:t>
            </w:r>
          </w:p>
        </w:tc>
        <w:tc>
          <w:tcPr>
            <w:tcW w:w="301" w:type="pct"/>
            <w:shd w:val="clear" w:color="000000" w:fill="FFFFFF"/>
            <w:hideMark/>
          </w:tcPr>
          <w:p w14:paraId="260ACA80" w14:textId="77777777" w:rsidR="0000608F" w:rsidRPr="0000608F" w:rsidRDefault="0000608F" w:rsidP="0000608F">
            <w:pPr>
              <w:spacing w:after="0" w:line="240" w:lineRule="auto"/>
              <w:rPr>
                <w:rFonts w:ascii="Times New Roman" w:eastAsia="Times New Roman" w:hAnsi="Times New Roman" w:cs="Times New Roman"/>
                <w:sz w:val="20"/>
                <w:szCs w:val="20"/>
                <w:lang w:eastAsia="ru-RU"/>
              </w:rPr>
            </w:pPr>
            <w:r w:rsidRPr="0000608F">
              <w:rPr>
                <w:rFonts w:ascii="Times New Roman" w:eastAsia="Times New Roman" w:hAnsi="Times New Roman" w:cs="Times New Roman"/>
                <w:sz w:val="20"/>
                <w:szCs w:val="20"/>
                <w:lang w:eastAsia="ru-RU"/>
              </w:rPr>
              <w:t>-</w:t>
            </w:r>
          </w:p>
        </w:tc>
        <w:tc>
          <w:tcPr>
            <w:tcW w:w="320" w:type="pct"/>
            <w:shd w:val="clear" w:color="000000" w:fill="FFFFFF"/>
            <w:hideMark/>
          </w:tcPr>
          <w:p w14:paraId="0707445B" w14:textId="77777777" w:rsidR="0000608F" w:rsidRPr="0000608F" w:rsidRDefault="0000608F" w:rsidP="0000608F">
            <w:pPr>
              <w:spacing w:after="0" w:line="240" w:lineRule="auto"/>
              <w:rPr>
                <w:rFonts w:ascii="Times New Roman" w:eastAsia="Times New Roman" w:hAnsi="Times New Roman" w:cs="Times New Roman"/>
                <w:sz w:val="20"/>
                <w:szCs w:val="20"/>
                <w:lang w:eastAsia="ru-RU"/>
              </w:rPr>
            </w:pPr>
            <w:r w:rsidRPr="0000608F">
              <w:rPr>
                <w:rFonts w:ascii="Times New Roman" w:eastAsia="Times New Roman" w:hAnsi="Times New Roman" w:cs="Times New Roman"/>
                <w:sz w:val="20"/>
                <w:szCs w:val="20"/>
                <w:lang w:eastAsia="ru-RU"/>
              </w:rPr>
              <w:t>2027</w:t>
            </w:r>
          </w:p>
        </w:tc>
        <w:tc>
          <w:tcPr>
            <w:tcW w:w="861" w:type="pct"/>
            <w:hideMark/>
          </w:tcPr>
          <w:p w14:paraId="3CD5FED9" w14:textId="77777777" w:rsidR="0000608F" w:rsidRPr="0000608F" w:rsidRDefault="0000608F" w:rsidP="0000608F">
            <w:pPr>
              <w:spacing w:after="0" w:line="240" w:lineRule="auto"/>
              <w:rPr>
                <w:rFonts w:ascii="Times New Roman" w:eastAsia="Times New Roman" w:hAnsi="Times New Roman" w:cs="Times New Roman"/>
                <w:sz w:val="20"/>
                <w:szCs w:val="20"/>
                <w:lang w:eastAsia="ru-RU"/>
              </w:rPr>
            </w:pPr>
            <w:r w:rsidRPr="0000608F">
              <w:rPr>
                <w:rFonts w:ascii="Times New Roman" w:eastAsia="Times New Roman" w:hAnsi="Times New Roman" w:cs="Times New Roman"/>
                <w:sz w:val="20"/>
                <w:szCs w:val="20"/>
                <w:lang w:eastAsia="ru-RU"/>
              </w:rPr>
              <w:t>Показатель эффективности извлечения вторичных ресурсов из твердых коммунальных отходов в результате их обработки, направляемых на утилизацию (за исключением энергетической утилизации и утилизации органической части твердых коммунальных отходов путем производства искусственных грунтов) – 5%.</w:t>
            </w:r>
          </w:p>
          <w:p w14:paraId="789E8F9D" w14:textId="77777777" w:rsidR="0000608F" w:rsidRPr="0000608F" w:rsidRDefault="0000608F" w:rsidP="0000608F">
            <w:pPr>
              <w:spacing w:after="0" w:line="240" w:lineRule="auto"/>
              <w:rPr>
                <w:rFonts w:ascii="Times New Roman" w:eastAsia="Times New Roman" w:hAnsi="Times New Roman" w:cs="Times New Roman"/>
                <w:sz w:val="20"/>
                <w:szCs w:val="20"/>
                <w:lang w:eastAsia="ru-RU"/>
              </w:rPr>
            </w:pPr>
          </w:p>
          <w:p w14:paraId="75F8707E" w14:textId="19542696" w:rsidR="0000608F" w:rsidRPr="0000608F" w:rsidRDefault="0000608F" w:rsidP="0000608F">
            <w:pPr>
              <w:spacing w:after="0" w:line="240" w:lineRule="auto"/>
              <w:rPr>
                <w:rFonts w:ascii="Times New Roman" w:eastAsia="Times New Roman" w:hAnsi="Times New Roman" w:cs="Times New Roman"/>
                <w:sz w:val="20"/>
                <w:szCs w:val="20"/>
                <w:lang w:eastAsia="ru-RU"/>
              </w:rPr>
            </w:pPr>
            <w:r w:rsidRPr="0000608F">
              <w:rPr>
                <w:rFonts w:ascii="Times New Roman" w:eastAsia="Times New Roman" w:hAnsi="Times New Roman" w:cs="Times New Roman"/>
                <w:sz w:val="20"/>
                <w:szCs w:val="20"/>
                <w:lang w:eastAsia="ru-RU"/>
              </w:rPr>
              <w:t xml:space="preserve">Показатель реализации вторичных ресурсов, извлеченных </w:t>
            </w:r>
            <w:r w:rsidR="00711B77">
              <w:rPr>
                <w:rFonts w:ascii="Times New Roman" w:eastAsia="Times New Roman" w:hAnsi="Times New Roman" w:cs="Times New Roman"/>
                <w:sz w:val="20"/>
                <w:szCs w:val="20"/>
                <w:lang w:eastAsia="ru-RU"/>
              </w:rPr>
              <w:t>из твердых коммунальных отходов</w:t>
            </w:r>
            <w:r w:rsidRPr="0000608F">
              <w:rPr>
                <w:rFonts w:ascii="Times New Roman" w:eastAsia="Times New Roman" w:hAnsi="Times New Roman" w:cs="Times New Roman"/>
                <w:sz w:val="20"/>
                <w:szCs w:val="20"/>
                <w:lang w:eastAsia="ru-RU"/>
              </w:rPr>
              <w:t> – 100 %.</w:t>
            </w:r>
          </w:p>
        </w:tc>
      </w:tr>
      <w:tr w:rsidR="00DF1603" w:rsidRPr="0000608F" w14:paraId="3E2BABD8" w14:textId="77777777" w:rsidTr="00725116">
        <w:trPr>
          <w:trHeight w:val="20"/>
        </w:trPr>
        <w:tc>
          <w:tcPr>
            <w:tcW w:w="586" w:type="pct"/>
            <w:tcBorders>
              <w:top w:val="single" w:sz="4" w:space="0" w:color="BFBFBF"/>
              <w:left w:val="single" w:sz="4" w:space="0" w:color="BFBFBF"/>
              <w:bottom w:val="single" w:sz="4" w:space="0" w:color="BFBFBF"/>
              <w:right w:val="single" w:sz="4" w:space="0" w:color="BFBFBF"/>
            </w:tcBorders>
            <w:hideMark/>
          </w:tcPr>
          <w:p w14:paraId="4CEFA9ED" w14:textId="77777777" w:rsidR="0000608F" w:rsidRPr="0000608F" w:rsidRDefault="0000608F" w:rsidP="0000608F">
            <w:pPr>
              <w:spacing w:after="0" w:line="240" w:lineRule="auto"/>
              <w:rPr>
                <w:rFonts w:ascii="Times New Roman" w:eastAsia="Times New Roman" w:hAnsi="Times New Roman" w:cs="Times New Roman"/>
                <w:sz w:val="20"/>
                <w:szCs w:val="20"/>
                <w:lang w:eastAsia="ru-RU"/>
              </w:rPr>
            </w:pPr>
            <w:r w:rsidRPr="0000608F">
              <w:rPr>
                <w:rFonts w:ascii="Times New Roman" w:eastAsia="Times New Roman" w:hAnsi="Times New Roman" w:cs="Times New Roman"/>
                <w:sz w:val="20"/>
                <w:szCs w:val="20"/>
                <w:lang w:eastAsia="ru-RU"/>
              </w:rPr>
              <w:lastRenderedPageBreak/>
              <w:t>Перегрузочная станция (Московский район, Предпортовый проезд)</w:t>
            </w:r>
          </w:p>
          <w:p w14:paraId="2156D632" w14:textId="77777777" w:rsidR="0000608F" w:rsidRPr="0000608F" w:rsidRDefault="0000608F" w:rsidP="0000608F">
            <w:pPr>
              <w:spacing w:after="0" w:line="240" w:lineRule="auto"/>
              <w:rPr>
                <w:rFonts w:ascii="Times New Roman" w:eastAsia="Times New Roman" w:hAnsi="Times New Roman" w:cs="Times New Roman"/>
                <w:sz w:val="20"/>
                <w:szCs w:val="20"/>
                <w:lang w:eastAsia="ru-RU"/>
              </w:rPr>
            </w:pPr>
          </w:p>
        </w:tc>
        <w:tc>
          <w:tcPr>
            <w:tcW w:w="408" w:type="pct"/>
            <w:tcBorders>
              <w:top w:val="single" w:sz="4" w:space="0" w:color="BFBFBF"/>
              <w:left w:val="single" w:sz="4" w:space="0" w:color="BFBFBF"/>
              <w:bottom w:val="single" w:sz="4" w:space="0" w:color="BFBFBF"/>
              <w:right w:val="single" w:sz="4" w:space="0" w:color="BFBFBF"/>
            </w:tcBorders>
            <w:hideMark/>
          </w:tcPr>
          <w:p w14:paraId="1B6401A0" w14:textId="77777777" w:rsidR="0000608F" w:rsidRPr="0000608F" w:rsidRDefault="0000608F" w:rsidP="00687C1E">
            <w:pPr>
              <w:spacing w:after="0" w:line="240" w:lineRule="auto"/>
              <w:ind w:right="-135"/>
              <w:rPr>
                <w:rFonts w:ascii="Times New Roman" w:eastAsia="Times New Roman" w:hAnsi="Times New Roman" w:cs="Times New Roman"/>
                <w:sz w:val="20"/>
                <w:szCs w:val="20"/>
                <w:lang w:eastAsia="ru-RU"/>
              </w:rPr>
            </w:pPr>
            <w:r w:rsidRPr="0000608F">
              <w:rPr>
                <w:rFonts w:ascii="Times New Roman" w:eastAsia="Times New Roman" w:hAnsi="Times New Roman" w:cs="Times New Roman"/>
                <w:sz w:val="20"/>
                <w:szCs w:val="20"/>
                <w:lang w:eastAsia="ru-RU"/>
              </w:rPr>
              <w:t>МО Новоизмайловское</w:t>
            </w:r>
          </w:p>
        </w:tc>
        <w:tc>
          <w:tcPr>
            <w:tcW w:w="572" w:type="pct"/>
            <w:tcBorders>
              <w:top w:val="single" w:sz="4" w:space="0" w:color="BFBFBF"/>
              <w:left w:val="single" w:sz="4" w:space="0" w:color="BFBFBF"/>
              <w:bottom w:val="single" w:sz="4" w:space="0" w:color="BFBFBF"/>
              <w:right w:val="single" w:sz="4" w:space="0" w:color="BFBFBF"/>
            </w:tcBorders>
            <w:hideMark/>
          </w:tcPr>
          <w:p w14:paraId="669F1936" w14:textId="77777777" w:rsidR="0000608F" w:rsidRPr="0000608F" w:rsidRDefault="0000608F" w:rsidP="0000608F">
            <w:pPr>
              <w:spacing w:after="0" w:line="240" w:lineRule="auto"/>
              <w:rPr>
                <w:rFonts w:ascii="Times New Roman" w:eastAsia="Times New Roman" w:hAnsi="Times New Roman" w:cs="Times New Roman"/>
                <w:sz w:val="20"/>
                <w:szCs w:val="20"/>
                <w:lang w:eastAsia="ru-RU"/>
              </w:rPr>
            </w:pPr>
            <w:r w:rsidRPr="0000608F">
              <w:rPr>
                <w:rFonts w:ascii="Times New Roman" w:eastAsia="Times New Roman" w:hAnsi="Times New Roman" w:cs="Times New Roman"/>
                <w:sz w:val="20"/>
                <w:szCs w:val="20"/>
                <w:lang w:eastAsia="ru-RU"/>
              </w:rPr>
              <w:t>196084, г. Санкт-Петербург, Московский район, 7-й Предпортовый проезд, 8, лит. Б, кадастровый номер: 78:14:0007559:2</w:t>
            </w:r>
          </w:p>
        </w:tc>
        <w:tc>
          <w:tcPr>
            <w:tcW w:w="306" w:type="pct"/>
            <w:tcBorders>
              <w:top w:val="single" w:sz="4" w:space="0" w:color="BFBFBF"/>
              <w:left w:val="single" w:sz="4" w:space="0" w:color="BFBFBF"/>
              <w:bottom w:val="single" w:sz="4" w:space="0" w:color="BFBFBF"/>
              <w:right w:val="single" w:sz="4" w:space="0" w:color="BFBFBF"/>
            </w:tcBorders>
            <w:hideMark/>
          </w:tcPr>
          <w:p w14:paraId="00970E67" w14:textId="77777777" w:rsidR="0000608F" w:rsidRPr="0000608F" w:rsidRDefault="0000608F" w:rsidP="0000608F">
            <w:pPr>
              <w:spacing w:after="0" w:line="240" w:lineRule="auto"/>
              <w:rPr>
                <w:rFonts w:ascii="Times New Roman" w:eastAsia="Times New Roman" w:hAnsi="Times New Roman" w:cs="Times New Roman"/>
                <w:sz w:val="20"/>
                <w:szCs w:val="20"/>
                <w:lang w:eastAsia="ru-RU"/>
              </w:rPr>
            </w:pPr>
            <w:r w:rsidRPr="0000608F">
              <w:rPr>
                <w:rFonts w:ascii="Times New Roman" w:eastAsia="Times New Roman" w:hAnsi="Times New Roman" w:cs="Times New Roman"/>
                <w:sz w:val="20"/>
                <w:szCs w:val="20"/>
                <w:lang w:eastAsia="ru-RU"/>
              </w:rPr>
              <w:t>59.837317, 30.294705</w:t>
            </w:r>
          </w:p>
        </w:tc>
        <w:tc>
          <w:tcPr>
            <w:tcW w:w="772" w:type="pct"/>
            <w:tcBorders>
              <w:top w:val="single" w:sz="4" w:space="0" w:color="BFBFBF"/>
              <w:left w:val="single" w:sz="4" w:space="0" w:color="BFBFBF"/>
              <w:bottom w:val="single" w:sz="4" w:space="0" w:color="BFBFBF"/>
              <w:right w:val="single" w:sz="4" w:space="0" w:color="BFBFBF"/>
            </w:tcBorders>
            <w:hideMark/>
          </w:tcPr>
          <w:p w14:paraId="3E103A78" w14:textId="77777777" w:rsidR="0000608F" w:rsidRPr="0000608F" w:rsidRDefault="0000608F" w:rsidP="0000608F">
            <w:pPr>
              <w:spacing w:after="0" w:line="240" w:lineRule="auto"/>
              <w:rPr>
                <w:rFonts w:ascii="Times New Roman" w:eastAsia="Times New Roman" w:hAnsi="Times New Roman" w:cs="Times New Roman"/>
                <w:sz w:val="20"/>
                <w:szCs w:val="20"/>
                <w:lang w:eastAsia="ru-RU"/>
              </w:rPr>
            </w:pPr>
            <w:r w:rsidRPr="0000608F">
              <w:rPr>
                <w:rFonts w:ascii="Times New Roman" w:eastAsia="Times New Roman" w:hAnsi="Times New Roman" w:cs="Times New Roman"/>
                <w:sz w:val="20"/>
                <w:szCs w:val="20"/>
                <w:lang w:eastAsia="ru-RU"/>
              </w:rPr>
              <w:t xml:space="preserve">7 – перегрузка (транспортирование) </w:t>
            </w:r>
          </w:p>
        </w:tc>
        <w:tc>
          <w:tcPr>
            <w:tcW w:w="240" w:type="pct"/>
            <w:tcBorders>
              <w:top w:val="single" w:sz="4" w:space="0" w:color="BFBFBF"/>
              <w:left w:val="single" w:sz="4" w:space="0" w:color="BFBFBF"/>
              <w:bottom w:val="single" w:sz="4" w:space="0" w:color="BFBFBF"/>
              <w:right w:val="single" w:sz="4" w:space="0" w:color="BFBFBF"/>
            </w:tcBorders>
            <w:shd w:val="clear" w:color="auto" w:fill="FFFFFF"/>
            <w:hideMark/>
          </w:tcPr>
          <w:p w14:paraId="0F9FD827" w14:textId="54AAD2C8" w:rsidR="0000608F" w:rsidRPr="0000608F" w:rsidRDefault="005052B9" w:rsidP="0000608F">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10</w:t>
            </w:r>
            <w:r w:rsidR="00E33369">
              <w:rPr>
                <w:rFonts w:ascii="Times New Roman" w:eastAsia="Times New Roman" w:hAnsi="Times New Roman" w:cs="Times New Roman"/>
                <w:sz w:val="20"/>
                <w:szCs w:val="20"/>
                <w:lang w:eastAsia="ru-RU"/>
              </w:rPr>
              <w:t>,0</w:t>
            </w:r>
          </w:p>
        </w:tc>
        <w:tc>
          <w:tcPr>
            <w:tcW w:w="334" w:type="pct"/>
            <w:tcBorders>
              <w:top w:val="single" w:sz="4" w:space="0" w:color="BFBFBF"/>
              <w:left w:val="single" w:sz="4" w:space="0" w:color="BFBFBF"/>
              <w:bottom w:val="single" w:sz="4" w:space="0" w:color="BFBFBF"/>
              <w:right w:val="single" w:sz="4" w:space="0" w:color="BFBFBF"/>
            </w:tcBorders>
            <w:shd w:val="clear" w:color="auto" w:fill="FFFFFF"/>
            <w:hideMark/>
          </w:tcPr>
          <w:p w14:paraId="023404D9" w14:textId="77777777" w:rsidR="0000608F" w:rsidRPr="0000608F" w:rsidRDefault="0000608F" w:rsidP="0000608F">
            <w:pPr>
              <w:spacing w:after="0" w:line="240" w:lineRule="auto"/>
              <w:rPr>
                <w:rFonts w:ascii="Times New Roman" w:eastAsia="Times New Roman" w:hAnsi="Times New Roman" w:cs="Times New Roman"/>
                <w:sz w:val="20"/>
                <w:szCs w:val="20"/>
                <w:lang w:eastAsia="ru-RU"/>
              </w:rPr>
            </w:pPr>
            <w:r w:rsidRPr="0000608F">
              <w:rPr>
                <w:rFonts w:ascii="Times New Roman" w:eastAsia="Times New Roman" w:hAnsi="Times New Roman" w:cs="Times New Roman"/>
                <w:sz w:val="20"/>
                <w:szCs w:val="20"/>
                <w:lang w:eastAsia="ru-RU"/>
              </w:rPr>
              <w:t>-</w:t>
            </w:r>
          </w:p>
        </w:tc>
        <w:tc>
          <w:tcPr>
            <w:tcW w:w="300" w:type="pct"/>
            <w:tcBorders>
              <w:top w:val="single" w:sz="4" w:space="0" w:color="BFBFBF"/>
              <w:left w:val="single" w:sz="4" w:space="0" w:color="BFBFBF"/>
              <w:bottom w:val="single" w:sz="4" w:space="0" w:color="BFBFBF"/>
              <w:right w:val="single" w:sz="4" w:space="0" w:color="BFBFBF"/>
            </w:tcBorders>
            <w:shd w:val="clear" w:color="auto" w:fill="FFFFFF"/>
            <w:hideMark/>
          </w:tcPr>
          <w:p w14:paraId="20AAA08C" w14:textId="77777777" w:rsidR="0000608F" w:rsidRPr="0000608F" w:rsidRDefault="0000608F" w:rsidP="0000608F">
            <w:pPr>
              <w:spacing w:after="0" w:line="240" w:lineRule="auto"/>
              <w:rPr>
                <w:rFonts w:ascii="Times New Roman" w:eastAsia="Times New Roman" w:hAnsi="Times New Roman" w:cs="Times New Roman"/>
                <w:sz w:val="20"/>
                <w:szCs w:val="20"/>
                <w:lang w:eastAsia="ru-RU"/>
              </w:rPr>
            </w:pPr>
            <w:r w:rsidRPr="0000608F">
              <w:rPr>
                <w:rFonts w:ascii="Times New Roman" w:eastAsia="Times New Roman" w:hAnsi="Times New Roman" w:cs="Times New Roman"/>
                <w:sz w:val="20"/>
                <w:szCs w:val="20"/>
                <w:lang w:eastAsia="ru-RU"/>
              </w:rPr>
              <w:t>-</w:t>
            </w:r>
          </w:p>
        </w:tc>
        <w:tc>
          <w:tcPr>
            <w:tcW w:w="301" w:type="pct"/>
            <w:tcBorders>
              <w:top w:val="single" w:sz="4" w:space="0" w:color="BFBFBF"/>
              <w:left w:val="single" w:sz="4" w:space="0" w:color="BFBFBF"/>
              <w:bottom w:val="single" w:sz="4" w:space="0" w:color="BFBFBF"/>
              <w:right w:val="single" w:sz="4" w:space="0" w:color="BFBFBF"/>
            </w:tcBorders>
            <w:shd w:val="clear" w:color="000000" w:fill="FFFFFF"/>
            <w:hideMark/>
          </w:tcPr>
          <w:p w14:paraId="4CDDD8AD" w14:textId="77777777" w:rsidR="0000608F" w:rsidRPr="0000608F" w:rsidRDefault="0000608F" w:rsidP="0000608F">
            <w:pPr>
              <w:spacing w:after="0" w:line="240" w:lineRule="auto"/>
              <w:rPr>
                <w:rFonts w:ascii="Times New Roman" w:eastAsia="Times New Roman" w:hAnsi="Times New Roman" w:cs="Times New Roman"/>
                <w:sz w:val="20"/>
                <w:szCs w:val="20"/>
                <w:lang w:eastAsia="ru-RU"/>
              </w:rPr>
            </w:pPr>
            <w:r w:rsidRPr="0000608F">
              <w:rPr>
                <w:rFonts w:ascii="Times New Roman" w:eastAsia="Times New Roman" w:hAnsi="Times New Roman" w:cs="Times New Roman"/>
                <w:sz w:val="20"/>
                <w:szCs w:val="20"/>
                <w:lang w:eastAsia="ru-RU"/>
              </w:rPr>
              <w:t>-</w:t>
            </w:r>
          </w:p>
        </w:tc>
        <w:tc>
          <w:tcPr>
            <w:tcW w:w="320" w:type="pct"/>
            <w:tcBorders>
              <w:top w:val="single" w:sz="4" w:space="0" w:color="BFBFBF"/>
              <w:left w:val="single" w:sz="4" w:space="0" w:color="BFBFBF"/>
              <w:bottom w:val="single" w:sz="4" w:space="0" w:color="BFBFBF"/>
              <w:right w:val="single" w:sz="4" w:space="0" w:color="BFBFBF"/>
            </w:tcBorders>
            <w:shd w:val="clear" w:color="000000" w:fill="FFFFFF"/>
            <w:hideMark/>
          </w:tcPr>
          <w:p w14:paraId="75CE5011" w14:textId="77777777" w:rsidR="0000608F" w:rsidRPr="0000608F" w:rsidRDefault="0000608F" w:rsidP="0000608F">
            <w:pPr>
              <w:spacing w:after="0" w:line="240" w:lineRule="auto"/>
              <w:rPr>
                <w:rFonts w:ascii="Times New Roman" w:eastAsia="Times New Roman" w:hAnsi="Times New Roman" w:cs="Times New Roman"/>
                <w:sz w:val="20"/>
                <w:szCs w:val="20"/>
                <w:lang w:eastAsia="ru-RU"/>
              </w:rPr>
            </w:pPr>
            <w:r w:rsidRPr="0000608F">
              <w:rPr>
                <w:rFonts w:ascii="Times New Roman" w:eastAsia="Times New Roman" w:hAnsi="Times New Roman" w:cs="Times New Roman"/>
                <w:sz w:val="20"/>
                <w:szCs w:val="20"/>
                <w:lang w:eastAsia="ru-RU"/>
              </w:rPr>
              <w:t>2027</w:t>
            </w:r>
          </w:p>
        </w:tc>
        <w:tc>
          <w:tcPr>
            <w:tcW w:w="861" w:type="pct"/>
            <w:tcBorders>
              <w:top w:val="single" w:sz="4" w:space="0" w:color="BFBFBF"/>
              <w:left w:val="single" w:sz="4" w:space="0" w:color="BFBFBF"/>
              <w:bottom w:val="single" w:sz="4" w:space="0" w:color="BFBFBF"/>
              <w:right w:val="single" w:sz="4" w:space="0" w:color="BFBFBF"/>
            </w:tcBorders>
          </w:tcPr>
          <w:p w14:paraId="06E2999C" w14:textId="77777777" w:rsidR="0000608F" w:rsidRPr="0000608F" w:rsidRDefault="0000608F" w:rsidP="0000608F">
            <w:pPr>
              <w:spacing w:after="0" w:line="240" w:lineRule="auto"/>
              <w:rPr>
                <w:rFonts w:ascii="Times New Roman" w:eastAsia="Times New Roman" w:hAnsi="Times New Roman" w:cs="Times New Roman"/>
                <w:sz w:val="20"/>
                <w:szCs w:val="20"/>
                <w:lang w:eastAsia="ru-RU"/>
              </w:rPr>
            </w:pPr>
          </w:p>
        </w:tc>
      </w:tr>
      <w:tr w:rsidR="00DF1603" w:rsidRPr="0000608F" w14:paraId="4608A5E8" w14:textId="77777777" w:rsidTr="00725116">
        <w:trPr>
          <w:trHeight w:val="20"/>
        </w:trPr>
        <w:tc>
          <w:tcPr>
            <w:tcW w:w="586" w:type="pct"/>
            <w:hideMark/>
          </w:tcPr>
          <w:p w14:paraId="2C6C63D3" w14:textId="79F8D45C" w:rsidR="0000608F" w:rsidRPr="0000608F" w:rsidRDefault="00173A16" w:rsidP="0000608F">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Коммунально-производственный комплекс «Старообрядческая»</w:t>
            </w:r>
          </w:p>
        </w:tc>
        <w:tc>
          <w:tcPr>
            <w:tcW w:w="408" w:type="pct"/>
            <w:hideMark/>
          </w:tcPr>
          <w:p w14:paraId="553E4DC6" w14:textId="77777777" w:rsidR="0000608F" w:rsidRPr="0000608F" w:rsidRDefault="008B6066" w:rsidP="0000608F">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МО Московская з</w:t>
            </w:r>
            <w:r w:rsidR="0000608F" w:rsidRPr="0000608F">
              <w:rPr>
                <w:rFonts w:ascii="Times New Roman" w:eastAsia="Times New Roman" w:hAnsi="Times New Roman" w:cs="Times New Roman"/>
                <w:sz w:val="20"/>
                <w:szCs w:val="20"/>
                <w:lang w:eastAsia="ru-RU"/>
              </w:rPr>
              <w:t>астава</w:t>
            </w:r>
          </w:p>
        </w:tc>
        <w:tc>
          <w:tcPr>
            <w:tcW w:w="572" w:type="pct"/>
            <w:shd w:val="clear" w:color="auto" w:fill="auto"/>
            <w:hideMark/>
          </w:tcPr>
          <w:p w14:paraId="523A80A4" w14:textId="77777777" w:rsidR="0000608F" w:rsidRPr="0000608F" w:rsidRDefault="0000608F" w:rsidP="0000608F">
            <w:pPr>
              <w:spacing w:after="0" w:line="240" w:lineRule="auto"/>
              <w:rPr>
                <w:rFonts w:ascii="Times New Roman" w:eastAsia="Times New Roman" w:hAnsi="Times New Roman" w:cs="Times New Roman"/>
                <w:sz w:val="20"/>
                <w:szCs w:val="20"/>
                <w:lang w:eastAsia="ru-RU"/>
              </w:rPr>
            </w:pPr>
            <w:r w:rsidRPr="0000608F">
              <w:rPr>
                <w:rFonts w:ascii="Times New Roman" w:eastAsia="Times New Roman" w:hAnsi="Times New Roman" w:cs="Times New Roman"/>
                <w:sz w:val="20"/>
                <w:szCs w:val="20"/>
                <w:lang w:eastAsia="ru-RU"/>
              </w:rPr>
              <w:t>Санкт-Петербург г, Московский район, Старообрядческая улица, д.9, кадастровый номер: 78:14:0750901:1004</w:t>
            </w:r>
          </w:p>
        </w:tc>
        <w:tc>
          <w:tcPr>
            <w:tcW w:w="306" w:type="pct"/>
            <w:shd w:val="clear" w:color="auto" w:fill="auto"/>
            <w:hideMark/>
          </w:tcPr>
          <w:p w14:paraId="2965FA02" w14:textId="77777777" w:rsidR="0000608F" w:rsidRPr="0000608F" w:rsidRDefault="0000608F" w:rsidP="0000608F">
            <w:pPr>
              <w:spacing w:after="0" w:line="240" w:lineRule="auto"/>
              <w:rPr>
                <w:rFonts w:ascii="Times New Roman" w:eastAsia="Times New Roman" w:hAnsi="Times New Roman" w:cs="Times New Roman"/>
                <w:sz w:val="20"/>
                <w:szCs w:val="20"/>
                <w:lang w:eastAsia="ru-RU"/>
              </w:rPr>
            </w:pPr>
            <w:r w:rsidRPr="0000608F">
              <w:rPr>
                <w:rFonts w:ascii="Times New Roman" w:eastAsia="Times New Roman" w:hAnsi="Times New Roman" w:cs="Times New Roman"/>
                <w:sz w:val="20"/>
                <w:szCs w:val="20"/>
                <w:lang w:eastAsia="ru-RU"/>
              </w:rPr>
              <w:t>59.891299, 30.303615</w:t>
            </w:r>
          </w:p>
        </w:tc>
        <w:tc>
          <w:tcPr>
            <w:tcW w:w="772" w:type="pct"/>
            <w:hideMark/>
          </w:tcPr>
          <w:p w14:paraId="4834DDD1" w14:textId="77777777" w:rsidR="0000608F" w:rsidRPr="0000608F" w:rsidRDefault="0000608F" w:rsidP="0000608F">
            <w:pPr>
              <w:spacing w:after="0" w:line="240" w:lineRule="auto"/>
              <w:rPr>
                <w:rFonts w:ascii="Times New Roman" w:eastAsia="Times New Roman" w:hAnsi="Times New Roman" w:cs="Times New Roman"/>
                <w:sz w:val="20"/>
                <w:szCs w:val="20"/>
                <w:lang w:eastAsia="ru-RU"/>
              </w:rPr>
            </w:pPr>
            <w:r w:rsidRPr="0000608F">
              <w:rPr>
                <w:rFonts w:ascii="Times New Roman" w:eastAsia="Times New Roman" w:hAnsi="Times New Roman" w:cs="Times New Roman"/>
                <w:sz w:val="20"/>
                <w:szCs w:val="20"/>
                <w:lang w:eastAsia="ru-RU"/>
              </w:rPr>
              <w:t>1 – обработка твердых коммунальных отходов</w:t>
            </w:r>
          </w:p>
        </w:tc>
        <w:tc>
          <w:tcPr>
            <w:tcW w:w="240" w:type="pct"/>
            <w:shd w:val="clear" w:color="auto" w:fill="FFFFFF"/>
            <w:hideMark/>
          </w:tcPr>
          <w:p w14:paraId="2F2E7285" w14:textId="77777777" w:rsidR="0000608F" w:rsidRPr="0000608F" w:rsidRDefault="0000608F" w:rsidP="0000608F">
            <w:pPr>
              <w:spacing w:after="0" w:line="240" w:lineRule="auto"/>
              <w:rPr>
                <w:rFonts w:ascii="Times New Roman" w:eastAsia="Times New Roman" w:hAnsi="Times New Roman" w:cs="Times New Roman"/>
                <w:sz w:val="20"/>
                <w:szCs w:val="20"/>
                <w:lang w:eastAsia="ru-RU"/>
              </w:rPr>
            </w:pPr>
            <w:r w:rsidRPr="0000608F">
              <w:rPr>
                <w:rFonts w:ascii="Times New Roman" w:eastAsia="Times New Roman" w:hAnsi="Times New Roman" w:cs="Times New Roman"/>
                <w:sz w:val="20"/>
                <w:szCs w:val="20"/>
                <w:lang w:eastAsia="ru-RU"/>
              </w:rPr>
              <w:t>100,00</w:t>
            </w:r>
          </w:p>
        </w:tc>
        <w:tc>
          <w:tcPr>
            <w:tcW w:w="334" w:type="pct"/>
            <w:shd w:val="clear" w:color="auto" w:fill="FFFFFF"/>
            <w:hideMark/>
          </w:tcPr>
          <w:p w14:paraId="23EC18C2" w14:textId="77777777" w:rsidR="0000608F" w:rsidRPr="0000608F" w:rsidRDefault="0000608F" w:rsidP="0000608F">
            <w:pPr>
              <w:spacing w:after="0" w:line="240" w:lineRule="auto"/>
              <w:rPr>
                <w:rFonts w:ascii="Times New Roman" w:eastAsia="Times New Roman" w:hAnsi="Times New Roman" w:cs="Times New Roman"/>
                <w:sz w:val="20"/>
                <w:szCs w:val="20"/>
                <w:lang w:eastAsia="ru-RU"/>
              </w:rPr>
            </w:pPr>
            <w:r w:rsidRPr="0000608F">
              <w:rPr>
                <w:rFonts w:ascii="Times New Roman" w:eastAsia="Times New Roman" w:hAnsi="Times New Roman" w:cs="Times New Roman"/>
                <w:sz w:val="20"/>
                <w:szCs w:val="20"/>
                <w:lang w:eastAsia="ru-RU"/>
              </w:rPr>
              <w:t>-</w:t>
            </w:r>
          </w:p>
        </w:tc>
        <w:tc>
          <w:tcPr>
            <w:tcW w:w="300" w:type="pct"/>
            <w:shd w:val="clear" w:color="000000" w:fill="FFFFFF"/>
            <w:hideMark/>
          </w:tcPr>
          <w:p w14:paraId="337E860C" w14:textId="77777777" w:rsidR="0000608F" w:rsidRPr="0000608F" w:rsidRDefault="0000608F" w:rsidP="0000608F">
            <w:pPr>
              <w:spacing w:after="0" w:line="240" w:lineRule="auto"/>
              <w:rPr>
                <w:rFonts w:ascii="Times New Roman" w:eastAsia="Times New Roman" w:hAnsi="Times New Roman" w:cs="Times New Roman"/>
                <w:sz w:val="20"/>
                <w:szCs w:val="20"/>
                <w:lang w:eastAsia="ru-RU"/>
              </w:rPr>
            </w:pPr>
            <w:r w:rsidRPr="0000608F">
              <w:rPr>
                <w:rFonts w:ascii="Times New Roman" w:eastAsia="Times New Roman" w:hAnsi="Times New Roman" w:cs="Times New Roman"/>
                <w:sz w:val="20"/>
                <w:szCs w:val="20"/>
                <w:lang w:eastAsia="ru-RU"/>
              </w:rPr>
              <w:t>-</w:t>
            </w:r>
          </w:p>
        </w:tc>
        <w:tc>
          <w:tcPr>
            <w:tcW w:w="301" w:type="pct"/>
            <w:shd w:val="clear" w:color="000000" w:fill="FFFFFF"/>
            <w:hideMark/>
          </w:tcPr>
          <w:p w14:paraId="17E93D59" w14:textId="77777777" w:rsidR="0000608F" w:rsidRPr="0000608F" w:rsidRDefault="0000608F" w:rsidP="0000608F">
            <w:pPr>
              <w:spacing w:after="0" w:line="240" w:lineRule="auto"/>
              <w:rPr>
                <w:rFonts w:ascii="Times New Roman" w:eastAsia="Times New Roman" w:hAnsi="Times New Roman" w:cs="Times New Roman"/>
                <w:sz w:val="20"/>
                <w:szCs w:val="20"/>
                <w:lang w:eastAsia="ru-RU"/>
              </w:rPr>
            </w:pPr>
            <w:r w:rsidRPr="0000608F">
              <w:rPr>
                <w:rFonts w:ascii="Times New Roman" w:eastAsia="Times New Roman" w:hAnsi="Times New Roman" w:cs="Times New Roman"/>
                <w:sz w:val="20"/>
                <w:szCs w:val="20"/>
                <w:lang w:eastAsia="ru-RU"/>
              </w:rPr>
              <w:t>-</w:t>
            </w:r>
          </w:p>
        </w:tc>
        <w:tc>
          <w:tcPr>
            <w:tcW w:w="320" w:type="pct"/>
            <w:shd w:val="clear" w:color="000000" w:fill="FFFFFF"/>
            <w:hideMark/>
          </w:tcPr>
          <w:p w14:paraId="69E341A4" w14:textId="77777777" w:rsidR="0000608F" w:rsidRPr="0000608F" w:rsidRDefault="0000608F" w:rsidP="0000608F">
            <w:pPr>
              <w:spacing w:after="0" w:line="240" w:lineRule="auto"/>
              <w:rPr>
                <w:rFonts w:ascii="Times New Roman" w:eastAsia="Times New Roman" w:hAnsi="Times New Roman" w:cs="Times New Roman"/>
                <w:sz w:val="20"/>
                <w:szCs w:val="20"/>
                <w:lang w:eastAsia="ru-RU"/>
              </w:rPr>
            </w:pPr>
            <w:r w:rsidRPr="0000608F">
              <w:rPr>
                <w:rFonts w:ascii="Times New Roman" w:eastAsia="Times New Roman" w:hAnsi="Times New Roman" w:cs="Times New Roman"/>
                <w:sz w:val="20"/>
                <w:szCs w:val="20"/>
                <w:lang w:eastAsia="ru-RU"/>
              </w:rPr>
              <w:t>2027</w:t>
            </w:r>
          </w:p>
        </w:tc>
        <w:tc>
          <w:tcPr>
            <w:tcW w:w="861" w:type="pct"/>
            <w:hideMark/>
          </w:tcPr>
          <w:p w14:paraId="4E5A2744" w14:textId="77777777" w:rsidR="0000608F" w:rsidRPr="0000608F" w:rsidRDefault="0000608F" w:rsidP="0000608F">
            <w:pPr>
              <w:spacing w:after="0" w:line="240" w:lineRule="auto"/>
              <w:rPr>
                <w:rFonts w:ascii="Times New Roman" w:eastAsia="Times New Roman" w:hAnsi="Times New Roman" w:cs="Times New Roman"/>
                <w:sz w:val="20"/>
                <w:szCs w:val="20"/>
                <w:lang w:eastAsia="ru-RU"/>
              </w:rPr>
            </w:pPr>
            <w:r w:rsidRPr="0000608F">
              <w:rPr>
                <w:rFonts w:ascii="Times New Roman" w:eastAsia="Times New Roman" w:hAnsi="Times New Roman" w:cs="Times New Roman"/>
                <w:sz w:val="20"/>
                <w:szCs w:val="20"/>
                <w:lang w:eastAsia="ru-RU"/>
              </w:rPr>
              <w:t>Показатель эффективности извлечения вторичных ресурсов из твердых коммунальных отходов в результате их обработки, направляемых на утилизацию (за исключением энергетической утилизации и утилизации органической части твердых коммунальных отходов путем производства искусственных грунтов) – 5%.</w:t>
            </w:r>
          </w:p>
          <w:p w14:paraId="73A12AC0" w14:textId="77777777" w:rsidR="0000608F" w:rsidRPr="0000608F" w:rsidRDefault="0000608F" w:rsidP="0000608F">
            <w:pPr>
              <w:spacing w:after="0" w:line="240" w:lineRule="auto"/>
              <w:rPr>
                <w:rFonts w:ascii="Times New Roman" w:eastAsia="Times New Roman" w:hAnsi="Times New Roman" w:cs="Times New Roman"/>
                <w:sz w:val="20"/>
                <w:szCs w:val="20"/>
                <w:lang w:eastAsia="ru-RU"/>
              </w:rPr>
            </w:pPr>
          </w:p>
          <w:p w14:paraId="08F1F9CB" w14:textId="0E8D5656" w:rsidR="0000608F" w:rsidRPr="0000608F" w:rsidRDefault="0000608F" w:rsidP="0000608F">
            <w:pPr>
              <w:spacing w:after="0" w:line="240" w:lineRule="auto"/>
              <w:rPr>
                <w:rFonts w:ascii="Times New Roman" w:eastAsia="Times New Roman" w:hAnsi="Times New Roman" w:cs="Times New Roman"/>
                <w:sz w:val="20"/>
                <w:szCs w:val="20"/>
                <w:lang w:eastAsia="ru-RU"/>
              </w:rPr>
            </w:pPr>
            <w:r w:rsidRPr="0000608F">
              <w:rPr>
                <w:rFonts w:ascii="Times New Roman" w:eastAsia="Times New Roman" w:hAnsi="Times New Roman" w:cs="Times New Roman"/>
                <w:sz w:val="20"/>
                <w:szCs w:val="20"/>
                <w:lang w:eastAsia="ru-RU"/>
              </w:rPr>
              <w:t xml:space="preserve">Показатель реализации вторичных ресурсов, извлеченных </w:t>
            </w:r>
            <w:r w:rsidR="00711B77">
              <w:rPr>
                <w:rFonts w:ascii="Times New Roman" w:eastAsia="Times New Roman" w:hAnsi="Times New Roman" w:cs="Times New Roman"/>
                <w:sz w:val="20"/>
                <w:szCs w:val="20"/>
                <w:lang w:eastAsia="ru-RU"/>
              </w:rPr>
              <w:t>из твердых коммунальных отходов</w:t>
            </w:r>
            <w:r w:rsidRPr="0000608F">
              <w:rPr>
                <w:rFonts w:ascii="Times New Roman" w:eastAsia="Times New Roman" w:hAnsi="Times New Roman" w:cs="Times New Roman"/>
                <w:sz w:val="20"/>
                <w:szCs w:val="20"/>
                <w:lang w:eastAsia="ru-RU"/>
              </w:rPr>
              <w:t> – 100 %.</w:t>
            </w:r>
          </w:p>
        </w:tc>
      </w:tr>
      <w:tr w:rsidR="00DF1603" w:rsidRPr="0000608F" w14:paraId="2A5A89AE" w14:textId="77777777" w:rsidTr="00725116">
        <w:trPr>
          <w:trHeight w:val="20"/>
        </w:trPr>
        <w:tc>
          <w:tcPr>
            <w:tcW w:w="586" w:type="pct"/>
            <w:tcBorders>
              <w:top w:val="single" w:sz="4" w:space="0" w:color="BFBFBF"/>
              <w:left w:val="single" w:sz="4" w:space="0" w:color="BFBFBF"/>
              <w:bottom w:val="single" w:sz="4" w:space="0" w:color="BFBFBF"/>
              <w:right w:val="single" w:sz="4" w:space="0" w:color="BFBFBF"/>
            </w:tcBorders>
            <w:hideMark/>
          </w:tcPr>
          <w:p w14:paraId="54D181DB" w14:textId="77777777" w:rsidR="0000608F" w:rsidRPr="0000608F" w:rsidRDefault="0000608F" w:rsidP="0000608F">
            <w:pPr>
              <w:spacing w:after="0" w:line="240" w:lineRule="auto"/>
              <w:rPr>
                <w:rFonts w:ascii="Times New Roman" w:eastAsia="Times New Roman" w:hAnsi="Times New Roman" w:cs="Times New Roman"/>
                <w:sz w:val="20"/>
                <w:szCs w:val="20"/>
                <w:lang w:eastAsia="ru-RU"/>
              </w:rPr>
            </w:pPr>
            <w:r w:rsidRPr="0000608F">
              <w:rPr>
                <w:rFonts w:ascii="Times New Roman" w:eastAsia="Times New Roman" w:hAnsi="Times New Roman" w:cs="Times New Roman"/>
                <w:sz w:val="20"/>
                <w:szCs w:val="20"/>
                <w:lang w:eastAsia="ru-RU"/>
              </w:rPr>
              <w:t>Перегрузочн</w:t>
            </w:r>
            <w:r w:rsidR="00235D44">
              <w:rPr>
                <w:rFonts w:ascii="Times New Roman" w:eastAsia="Times New Roman" w:hAnsi="Times New Roman" w:cs="Times New Roman"/>
                <w:sz w:val="20"/>
                <w:szCs w:val="20"/>
                <w:lang w:eastAsia="ru-RU"/>
              </w:rPr>
              <w:t>ая</w:t>
            </w:r>
            <w:r w:rsidRPr="0000608F">
              <w:rPr>
                <w:rFonts w:ascii="Times New Roman" w:eastAsia="Times New Roman" w:hAnsi="Times New Roman" w:cs="Times New Roman"/>
                <w:sz w:val="20"/>
                <w:szCs w:val="20"/>
                <w:lang w:eastAsia="ru-RU"/>
              </w:rPr>
              <w:t xml:space="preserve"> станция (Московский район, Старообрядческая)</w:t>
            </w:r>
          </w:p>
          <w:p w14:paraId="046FA0D4" w14:textId="77777777" w:rsidR="0000608F" w:rsidRPr="0000608F" w:rsidRDefault="0000608F" w:rsidP="0000608F">
            <w:pPr>
              <w:spacing w:after="0" w:line="240" w:lineRule="auto"/>
              <w:rPr>
                <w:rFonts w:ascii="Times New Roman" w:eastAsia="Times New Roman" w:hAnsi="Times New Roman" w:cs="Times New Roman"/>
                <w:sz w:val="20"/>
                <w:szCs w:val="20"/>
                <w:lang w:eastAsia="ru-RU"/>
              </w:rPr>
            </w:pPr>
          </w:p>
        </w:tc>
        <w:tc>
          <w:tcPr>
            <w:tcW w:w="408" w:type="pct"/>
            <w:tcBorders>
              <w:top w:val="single" w:sz="4" w:space="0" w:color="BFBFBF"/>
              <w:left w:val="single" w:sz="4" w:space="0" w:color="BFBFBF"/>
              <w:bottom w:val="single" w:sz="4" w:space="0" w:color="BFBFBF"/>
              <w:right w:val="single" w:sz="4" w:space="0" w:color="BFBFBF"/>
            </w:tcBorders>
            <w:hideMark/>
          </w:tcPr>
          <w:p w14:paraId="49799891" w14:textId="77777777" w:rsidR="0000608F" w:rsidRPr="0000608F" w:rsidRDefault="002F18CA" w:rsidP="0000608F">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МО Московская з</w:t>
            </w:r>
            <w:r w:rsidR="0000608F" w:rsidRPr="0000608F">
              <w:rPr>
                <w:rFonts w:ascii="Times New Roman" w:eastAsia="Times New Roman" w:hAnsi="Times New Roman" w:cs="Times New Roman"/>
                <w:sz w:val="20"/>
                <w:szCs w:val="20"/>
                <w:lang w:eastAsia="ru-RU"/>
              </w:rPr>
              <w:t>астава</w:t>
            </w:r>
          </w:p>
        </w:tc>
        <w:tc>
          <w:tcPr>
            <w:tcW w:w="572" w:type="pct"/>
            <w:tcBorders>
              <w:top w:val="single" w:sz="4" w:space="0" w:color="BFBFBF"/>
              <w:left w:val="single" w:sz="4" w:space="0" w:color="BFBFBF"/>
              <w:bottom w:val="single" w:sz="4" w:space="0" w:color="BFBFBF"/>
              <w:right w:val="single" w:sz="4" w:space="0" w:color="BFBFBF"/>
            </w:tcBorders>
            <w:shd w:val="clear" w:color="auto" w:fill="auto"/>
            <w:hideMark/>
          </w:tcPr>
          <w:p w14:paraId="58DECB51" w14:textId="77777777" w:rsidR="0000608F" w:rsidRPr="0000608F" w:rsidRDefault="0000608F" w:rsidP="0000608F">
            <w:pPr>
              <w:spacing w:after="0" w:line="240" w:lineRule="auto"/>
              <w:rPr>
                <w:rFonts w:ascii="Times New Roman" w:eastAsia="Times New Roman" w:hAnsi="Times New Roman" w:cs="Times New Roman"/>
                <w:sz w:val="20"/>
                <w:szCs w:val="20"/>
                <w:lang w:eastAsia="ru-RU"/>
              </w:rPr>
            </w:pPr>
            <w:r w:rsidRPr="0000608F">
              <w:rPr>
                <w:rFonts w:ascii="Times New Roman" w:eastAsia="Times New Roman" w:hAnsi="Times New Roman" w:cs="Times New Roman"/>
                <w:sz w:val="20"/>
                <w:szCs w:val="20"/>
                <w:lang w:eastAsia="ru-RU"/>
              </w:rPr>
              <w:t>Санкт-Петербург г, Московский район, Старообрядческая улица, д.9, кадастровый номер: 78:14:0750901:1004</w:t>
            </w:r>
          </w:p>
        </w:tc>
        <w:tc>
          <w:tcPr>
            <w:tcW w:w="306" w:type="pct"/>
            <w:tcBorders>
              <w:top w:val="single" w:sz="4" w:space="0" w:color="BFBFBF"/>
              <w:left w:val="single" w:sz="4" w:space="0" w:color="BFBFBF"/>
              <w:bottom w:val="single" w:sz="4" w:space="0" w:color="BFBFBF"/>
              <w:right w:val="single" w:sz="4" w:space="0" w:color="BFBFBF"/>
            </w:tcBorders>
            <w:shd w:val="clear" w:color="auto" w:fill="auto"/>
            <w:hideMark/>
          </w:tcPr>
          <w:p w14:paraId="762AB7B1" w14:textId="77777777" w:rsidR="0000608F" w:rsidRPr="0000608F" w:rsidRDefault="0000608F" w:rsidP="0000608F">
            <w:pPr>
              <w:spacing w:after="0" w:line="240" w:lineRule="auto"/>
              <w:rPr>
                <w:rFonts w:ascii="Times New Roman" w:eastAsia="Times New Roman" w:hAnsi="Times New Roman" w:cs="Times New Roman"/>
                <w:sz w:val="20"/>
                <w:szCs w:val="20"/>
                <w:lang w:eastAsia="ru-RU"/>
              </w:rPr>
            </w:pPr>
            <w:r w:rsidRPr="0000608F">
              <w:rPr>
                <w:rFonts w:ascii="Times New Roman" w:eastAsia="Times New Roman" w:hAnsi="Times New Roman" w:cs="Times New Roman"/>
                <w:sz w:val="20"/>
                <w:szCs w:val="20"/>
                <w:lang w:eastAsia="ru-RU"/>
              </w:rPr>
              <w:t>59.891299, 30.303615</w:t>
            </w:r>
          </w:p>
        </w:tc>
        <w:tc>
          <w:tcPr>
            <w:tcW w:w="772" w:type="pct"/>
            <w:tcBorders>
              <w:top w:val="single" w:sz="4" w:space="0" w:color="BFBFBF"/>
              <w:left w:val="single" w:sz="4" w:space="0" w:color="BFBFBF"/>
              <w:bottom w:val="single" w:sz="4" w:space="0" w:color="BFBFBF"/>
              <w:right w:val="single" w:sz="4" w:space="0" w:color="BFBFBF"/>
            </w:tcBorders>
            <w:hideMark/>
          </w:tcPr>
          <w:p w14:paraId="5FD5F643" w14:textId="77777777" w:rsidR="0000608F" w:rsidRPr="0000608F" w:rsidRDefault="0000608F" w:rsidP="0000608F">
            <w:pPr>
              <w:spacing w:after="0" w:line="240" w:lineRule="auto"/>
              <w:rPr>
                <w:rFonts w:ascii="Times New Roman" w:eastAsia="Times New Roman" w:hAnsi="Times New Roman" w:cs="Times New Roman"/>
                <w:sz w:val="20"/>
                <w:szCs w:val="20"/>
                <w:lang w:eastAsia="ru-RU"/>
              </w:rPr>
            </w:pPr>
            <w:r w:rsidRPr="0000608F">
              <w:rPr>
                <w:rFonts w:ascii="Times New Roman" w:eastAsia="Times New Roman" w:hAnsi="Times New Roman" w:cs="Times New Roman"/>
                <w:sz w:val="20"/>
                <w:szCs w:val="20"/>
                <w:lang w:eastAsia="ru-RU"/>
              </w:rPr>
              <w:t xml:space="preserve">7 – перегрузка (транспортирование) </w:t>
            </w:r>
          </w:p>
        </w:tc>
        <w:tc>
          <w:tcPr>
            <w:tcW w:w="240" w:type="pct"/>
            <w:tcBorders>
              <w:top w:val="single" w:sz="4" w:space="0" w:color="BFBFBF"/>
              <w:left w:val="single" w:sz="4" w:space="0" w:color="BFBFBF"/>
              <w:bottom w:val="single" w:sz="4" w:space="0" w:color="BFBFBF"/>
              <w:right w:val="single" w:sz="4" w:space="0" w:color="BFBFBF"/>
            </w:tcBorders>
            <w:shd w:val="clear" w:color="auto" w:fill="FFFFFF"/>
            <w:hideMark/>
          </w:tcPr>
          <w:p w14:paraId="2E555703" w14:textId="77777777" w:rsidR="0000608F" w:rsidRPr="0000608F" w:rsidRDefault="0000608F" w:rsidP="0000608F">
            <w:pPr>
              <w:spacing w:after="0" w:line="240" w:lineRule="auto"/>
              <w:rPr>
                <w:rFonts w:ascii="Times New Roman" w:eastAsia="Times New Roman" w:hAnsi="Times New Roman" w:cs="Times New Roman"/>
                <w:sz w:val="20"/>
                <w:szCs w:val="20"/>
                <w:lang w:eastAsia="ru-RU"/>
              </w:rPr>
            </w:pPr>
            <w:r w:rsidRPr="0000608F">
              <w:rPr>
                <w:rFonts w:ascii="Times New Roman" w:eastAsia="Times New Roman" w:hAnsi="Times New Roman" w:cs="Times New Roman"/>
                <w:sz w:val="20"/>
                <w:szCs w:val="20"/>
                <w:lang w:eastAsia="ru-RU"/>
              </w:rPr>
              <w:t>10,0</w:t>
            </w:r>
          </w:p>
        </w:tc>
        <w:tc>
          <w:tcPr>
            <w:tcW w:w="334" w:type="pct"/>
            <w:tcBorders>
              <w:top w:val="single" w:sz="4" w:space="0" w:color="BFBFBF"/>
              <w:left w:val="single" w:sz="4" w:space="0" w:color="BFBFBF"/>
              <w:bottom w:val="single" w:sz="4" w:space="0" w:color="BFBFBF"/>
              <w:right w:val="single" w:sz="4" w:space="0" w:color="BFBFBF"/>
            </w:tcBorders>
            <w:shd w:val="clear" w:color="auto" w:fill="FFFFFF"/>
            <w:hideMark/>
          </w:tcPr>
          <w:p w14:paraId="1AF7CC6F" w14:textId="77777777" w:rsidR="0000608F" w:rsidRPr="0000608F" w:rsidRDefault="0000608F" w:rsidP="0000608F">
            <w:pPr>
              <w:spacing w:after="0" w:line="240" w:lineRule="auto"/>
              <w:rPr>
                <w:rFonts w:ascii="Times New Roman" w:eastAsia="Times New Roman" w:hAnsi="Times New Roman" w:cs="Times New Roman"/>
                <w:sz w:val="20"/>
                <w:szCs w:val="20"/>
                <w:lang w:eastAsia="ru-RU"/>
              </w:rPr>
            </w:pPr>
            <w:r w:rsidRPr="0000608F">
              <w:rPr>
                <w:rFonts w:ascii="Times New Roman" w:eastAsia="Times New Roman" w:hAnsi="Times New Roman" w:cs="Times New Roman"/>
                <w:sz w:val="20"/>
                <w:szCs w:val="20"/>
                <w:lang w:eastAsia="ru-RU"/>
              </w:rPr>
              <w:t>-</w:t>
            </w:r>
          </w:p>
        </w:tc>
        <w:tc>
          <w:tcPr>
            <w:tcW w:w="300" w:type="pct"/>
            <w:tcBorders>
              <w:top w:val="single" w:sz="4" w:space="0" w:color="BFBFBF"/>
              <w:left w:val="single" w:sz="4" w:space="0" w:color="BFBFBF"/>
              <w:bottom w:val="single" w:sz="4" w:space="0" w:color="BFBFBF"/>
              <w:right w:val="single" w:sz="4" w:space="0" w:color="BFBFBF"/>
            </w:tcBorders>
            <w:shd w:val="clear" w:color="auto" w:fill="FFFFFF"/>
            <w:hideMark/>
          </w:tcPr>
          <w:p w14:paraId="2F6A7699" w14:textId="77777777" w:rsidR="0000608F" w:rsidRPr="0000608F" w:rsidRDefault="0000608F" w:rsidP="0000608F">
            <w:pPr>
              <w:spacing w:after="0" w:line="240" w:lineRule="auto"/>
              <w:rPr>
                <w:rFonts w:ascii="Times New Roman" w:eastAsia="Times New Roman" w:hAnsi="Times New Roman" w:cs="Times New Roman"/>
                <w:sz w:val="20"/>
                <w:szCs w:val="20"/>
                <w:lang w:eastAsia="ru-RU"/>
              </w:rPr>
            </w:pPr>
            <w:r w:rsidRPr="0000608F">
              <w:rPr>
                <w:rFonts w:ascii="Times New Roman" w:eastAsia="Times New Roman" w:hAnsi="Times New Roman" w:cs="Times New Roman"/>
                <w:sz w:val="20"/>
                <w:szCs w:val="20"/>
                <w:lang w:eastAsia="ru-RU"/>
              </w:rPr>
              <w:t>-</w:t>
            </w:r>
          </w:p>
        </w:tc>
        <w:tc>
          <w:tcPr>
            <w:tcW w:w="301" w:type="pct"/>
            <w:tcBorders>
              <w:top w:val="single" w:sz="4" w:space="0" w:color="BFBFBF"/>
              <w:left w:val="single" w:sz="4" w:space="0" w:color="BFBFBF"/>
              <w:bottom w:val="single" w:sz="4" w:space="0" w:color="BFBFBF"/>
              <w:right w:val="single" w:sz="4" w:space="0" w:color="BFBFBF"/>
            </w:tcBorders>
            <w:shd w:val="clear" w:color="000000" w:fill="FFFFFF"/>
            <w:hideMark/>
          </w:tcPr>
          <w:p w14:paraId="22548EDF" w14:textId="77777777" w:rsidR="0000608F" w:rsidRPr="0000608F" w:rsidRDefault="0000608F" w:rsidP="0000608F">
            <w:pPr>
              <w:spacing w:after="0" w:line="240" w:lineRule="auto"/>
              <w:rPr>
                <w:rFonts w:ascii="Times New Roman" w:eastAsia="Times New Roman" w:hAnsi="Times New Roman" w:cs="Times New Roman"/>
                <w:sz w:val="20"/>
                <w:szCs w:val="20"/>
                <w:lang w:eastAsia="ru-RU"/>
              </w:rPr>
            </w:pPr>
            <w:r w:rsidRPr="0000608F">
              <w:rPr>
                <w:rFonts w:ascii="Times New Roman" w:eastAsia="Times New Roman" w:hAnsi="Times New Roman" w:cs="Times New Roman"/>
                <w:sz w:val="20"/>
                <w:szCs w:val="20"/>
                <w:lang w:eastAsia="ru-RU"/>
              </w:rPr>
              <w:t>-</w:t>
            </w:r>
          </w:p>
        </w:tc>
        <w:tc>
          <w:tcPr>
            <w:tcW w:w="320" w:type="pct"/>
            <w:tcBorders>
              <w:top w:val="single" w:sz="4" w:space="0" w:color="BFBFBF"/>
              <w:left w:val="single" w:sz="4" w:space="0" w:color="BFBFBF"/>
              <w:bottom w:val="single" w:sz="4" w:space="0" w:color="BFBFBF"/>
              <w:right w:val="single" w:sz="4" w:space="0" w:color="BFBFBF"/>
            </w:tcBorders>
            <w:shd w:val="clear" w:color="000000" w:fill="FFFFFF"/>
            <w:hideMark/>
          </w:tcPr>
          <w:p w14:paraId="20F9B8D6" w14:textId="77777777" w:rsidR="0000608F" w:rsidRPr="0000608F" w:rsidRDefault="0000608F" w:rsidP="0000608F">
            <w:pPr>
              <w:spacing w:after="0" w:line="240" w:lineRule="auto"/>
              <w:rPr>
                <w:rFonts w:ascii="Times New Roman" w:eastAsia="Times New Roman" w:hAnsi="Times New Roman" w:cs="Times New Roman"/>
                <w:sz w:val="20"/>
                <w:szCs w:val="20"/>
                <w:lang w:eastAsia="ru-RU"/>
              </w:rPr>
            </w:pPr>
            <w:r w:rsidRPr="0000608F">
              <w:rPr>
                <w:rFonts w:ascii="Times New Roman" w:eastAsia="Times New Roman" w:hAnsi="Times New Roman" w:cs="Times New Roman"/>
                <w:sz w:val="20"/>
                <w:szCs w:val="20"/>
                <w:lang w:eastAsia="ru-RU"/>
              </w:rPr>
              <w:t>2027</w:t>
            </w:r>
          </w:p>
        </w:tc>
        <w:tc>
          <w:tcPr>
            <w:tcW w:w="861" w:type="pct"/>
            <w:tcBorders>
              <w:top w:val="single" w:sz="4" w:space="0" w:color="BFBFBF"/>
              <w:left w:val="single" w:sz="4" w:space="0" w:color="BFBFBF"/>
              <w:bottom w:val="single" w:sz="4" w:space="0" w:color="BFBFBF"/>
              <w:right w:val="single" w:sz="4" w:space="0" w:color="BFBFBF"/>
            </w:tcBorders>
          </w:tcPr>
          <w:p w14:paraId="2734A995" w14:textId="77777777" w:rsidR="0000608F" w:rsidRPr="0000608F" w:rsidRDefault="0000608F" w:rsidP="0000608F">
            <w:pPr>
              <w:spacing w:after="0" w:line="240" w:lineRule="auto"/>
              <w:rPr>
                <w:rFonts w:ascii="Times New Roman" w:eastAsia="Times New Roman" w:hAnsi="Times New Roman" w:cs="Times New Roman"/>
                <w:sz w:val="20"/>
                <w:szCs w:val="20"/>
                <w:lang w:eastAsia="ru-RU"/>
              </w:rPr>
            </w:pPr>
          </w:p>
        </w:tc>
      </w:tr>
      <w:tr w:rsidR="00DF1603" w:rsidRPr="0000608F" w14:paraId="6F782619" w14:textId="77777777" w:rsidTr="00725116">
        <w:trPr>
          <w:trHeight w:val="20"/>
        </w:trPr>
        <w:tc>
          <w:tcPr>
            <w:tcW w:w="586" w:type="pct"/>
            <w:hideMark/>
          </w:tcPr>
          <w:p w14:paraId="6E6095CD" w14:textId="4CF855F6" w:rsidR="0000608F" w:rsidRPr="0000608F" w:rsidRDefault="00173A16" w:rsidP="0000608F">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Мусорообрабатывающий комплекс «Спецтранс-1»</w:t>
            </w:r>
            <w:r w:rsidR="0000608F" w:rsidRPr="0000608F">
              <w:rPr>
                <w:rFonts w:ascii="Times New Roman" w:eastAsia="Times New Roman" w:hAnsi="Times New Roman" w:cs="Times New Roman"/>
                <w:sz w:val="20"/>
                <w:szCs w:val="20"/>
                <w:lang w:eastAsia="ru-RU"/>
              </w:rPr>
              <w:t xml:space="preserve"> </w:t>
            </w:r>
          </w:p>
        </w:tc>
        <w:tc>
          <w:tcPr>
            <w:tcW w:w="408" w:type="pct"/>
            <w:hideMark/>
          </w:tcPr>
          <w:p w14:paraId="0A5FBF27" w14:textId="77777777" w:rsidR="0000608F" w:rsidRPr="0000608F" w:rsidRDefault="0000608F" w:rsidP="0000608F">
            <w:pPr>
              <w:spacing w:after="0" w:line="240" w:lineRule="auto"/>
              <w:rPr>
                <w:rFonts w:ascii="Times New Roman" w:eastAsia="Times New Roman" w:hAnsi="Times New Roman" w:cs="Times New Roman"/>
                <w:sz w:val="20"/>
                <w:szCs w:val="20"/>
                <w:lang w:eastAsia="ru-RU"/>
              </w:rPr>
            </w:pPr>
            <w:r w:rsidRPr="0000608F">
              <w:rPr>
                <w:rFonts w:ascii="Times New Roman" w:eastAsia="Times New Roman" w:hAnsi="Times New Roman" w:cs="Times New Roman"/>
                <w:sz w:val="20"/>
                <w:szCs w:val="20"/>
                <w:lang w:eastAsia="ru-RU"/>
              </w:rPr>
              <w:t>МО Александровский</w:t>
            </w:r>
          </w:p>
        </w:tc>
        <w:tc>
          <w:tcPr>
            <w:tcW w:w="572" w:type="pct"/>
            <w:hideMark/>
          </w:tcPr>
          <w:p w14:paraId="16350161" w14:textId="77777777" w:rsidR="0000608F" w:rsidRPr="0000608F" w:rsidRDefault="0000608F" w:rsidP="0000608F">
            <w:pPr>
              <w:spacing w:after="0" w:line="240" w:lineRule="auto"/>
              <w:rPr>
                <w:rFonts w:ascii="Times New Roman" w:eastAsia="Times New Roman" w:hAnsi="Times New Roman" w:cs="Times New Roman"/>
                <w:sz w:val="20"/>
                <w:szCs w:val="20"/>
                <w:lang w:eastAsia="ru-RU"/>
              </w:rPr>
            </w:pPr>
            <w:r w:rsidRPr="0000608F">
              <w:rPr>
                <w:rFonts w:ascii="Times New Roman" w:eastAsia="Times New Roman" w:hAnsi="Times New Roman" w:cs="Times New Roman"/>
                <w:sz w:val="20"/>
                <w:szCs w:val="20"/>
                <w:lang w:eastAsia="ru-RU"/>
              </w:rPr>
              <w:t>Фрунзенский район, Грузовой проезд, д.12, корпус 1, литера Б, кадастровый номер: 78:13:0747601:4</w:t>
            </w:r>
          </w:p>
        </w:tc>
        <w:tc>
          <w:tcPr>
            <w:tcW w:w="306" w:type="pct"/>
            <w:hideMark/>
          </w:tcPr>
          <w:p w14:paraId="0A82A149" w14:textId="77777777" w:rsidR="0000608F" w:rsidRPr="0000608F" w:rsidRDefault="0000608F" w:rsidP="0000608F">
            <w:pPr>
              <w:spacing w:after="0" w:line="240" w:lineRule="auto"/>
              <w:rPr>
                <w:rFonts w:ascii="Times New Roman" w:eastAsia="Times New Roman" w:hAnsi="Times New Roman" w:cs="Times New Roman"/>
                <w:sz w:val="20"/>
                <w:szCs w:val="20"/>
                <w:lang w:eastAsia="ru-RU"/>
              </w:rPr>
            </w:pPr>
            <w:r w:rsidRPr="0000608F">
              <w:rPr>
                <w:rFonts w:ascii="Times New Roman" w:eastAsia="Times New Roman" w:hAnsi="Times New Roman" w:cs="Times New Roman"/>
                <w:sz w:val="20"/>
                <w:szCs w:val="20"/>
                <w:lang w:eastAsia="ru-RU"/>
              </w:rPr>
              <w:t>59.840469, 30.462356</w:t>
            </w:r>
          </w:p>
        </w:tc>
        <w:tc>
          <w:tcPr>
            <w:tcW w:w="772" w:type="pct"/>
            <w:hideMark/>
          </w:tcPr>
          <w:p w14:paraId="50722617" w14:textId="77777777" w:rsidR="0000608F" w:rsidRPr="0000608F" w:rsidRDefault="0000608F" w:rsidP="0000608F">
            <w:pPr>
              <w:spacing w:after="0" w:line="240" w:lineRule="auto"/>
              <w:rPr>
                <w:rFonts w:ascii="Times New Roman" w:eastAsia="Times New Roman" w:hAnsi="Times New Roman" w:cs="Times New Roman"/>
                <w:sz w:val="20"/>
                <w:szCs w:val="20"/>
                <w:lang w:eastAsia="ru-RU"/>
              </w:rPr>
            </w:pPr>
            <w:r w:rsidRPr="0000608F">
              <w:rPr>
                <w:rFonts w:ascii="Times New Roman" w:eastAsia="Times New Roman" w:hAnsi="Times New Roman" w:cs="Times New Roman"/>
                <w:sz w:val="20"/>
                <w:szCs w:val="20"/>
                <w:lang w:eastAsia="ru-RU"/>
              </w:rPr>
              <w:t>1 – обработка твердых коммунальных отходов</w:t>
            </w:r>
          </w:p>
        </w:tc>
        <w:tc>
          <w:tcPr>
            <w:tcW w:w="240" w:type="pct"/>
            <w:shd w:val="clear" w:color="auto" w:fill="FFFFFF"/>
            <w:hideMark/>
          </w:tcPr>
          <w:p w14:paraId="462C1F84" w14:textId="77777777" w:rsidR="0000608F" w:rsidRPr="0000608F" w:rsidRDefault="0000608F" w:rsidP="0000608F">
            <w:pPr>
              <w:spacing w:after="0" w:line="240" w:lineRule="auto"/>
              <w:rPr>
                <w:rFonts w:ascii="Times New Roman" w:eastAsia="Times New Roman" w:hAnsi="Times New Roman" w:cs="Times New Roman"/>
                <w:sz w:val="20"/>
                <w:szCs w:val="20"/>
                <w:lang w:eastAsia="ru-RU"/>
              </w:rPr>
            </w:pPr>
            <w:r w:rsidRPr="0000608F">
              <w:rPr>
                <w:rFonts w:ascii="Times New Roman" w:eastAsia="Times New Roman" w:hAnsi="Times New Roman" w:cs="Times New Roman"/>
                <w:sz w:val="20"/>
                <w:szCs w:val="20"/>
                <w:lang w:eastAsia="ru-RU"/>
              </w:rPr>
              <w:t>300,00</w:t>
            </w:r>
          </w:p>
        </w:tc>
        <w:tc>
          <w:tcPr>
            <w:tcW w:w="334" w:type="pct"/>
            <w:shd w:val="clear" w:color="auto" w:fill="FFFFFF"/>
            <w:hideMark/>
          </w:tcPr>
          <w:p w14:paraId="25C1D8A8" w14:textId="77777777" w:rsidR="0000608F" w:rsidRPr="0000608F" w:rsidRDefault="0000608F" w:rsidP="0000608F">
            <w:pPr>
              <w:spacing w:after="0" w:line="240" w:lineRule="auto"/>
              <w:rPr>
                <w:rFonts w:ascii="Times New Roman" w:eastAsia="Times New Roman" w:hAnsi="Times New Roman" w:cs="Times New Roman"/>
                <w:sz w:val="20"/>
                <w:szCs w:val="20"/>
                <w:lang w:eastAsia="ru-RU"/>
              </w:rPr>
            </w:pPr>
            <w:r w:rsidRPr="0000608F">
              <w:rPr>
                <w:rFonts w:ascii="Times New Roman" w:eastAsia="Times New Roman" w:hAnsi="Times New Roman" w:cs="Times New Roman"/>
                <w:sz w:val="20"/>
                <w:szCs w:val="20"/>
                <w:lang w:eastAsia="ru-RU"/>
              </w:rPr>
              <w:t>-</w:t>
            </w:r>
          </w:p>
        </w:tc>
        <w:tc>
          <w:tcPr>
            <w:tcW w:w="300" w:type="pct"/>
            <w:shd w:val="clear" w:color="000000" w:fill="FFFFFF"/>
            <w:hideMark/>
          </w:tcPr>
          <w:p w14:paraId="18A1665F" w14:textId="77777777" w:rsidR="0000608F" w:rsidRPr="0000608F" w:rsidRDefault="0000608F" w:rsidP="0000608F">
            <w:pPr>
              <w:spacing w:after="0" w:line="240" w:lineRule="auto"/>
              <w:rPr>
                <w:rFonts w:ascii="Times New Roman" w:eastAsia="Times New Roman" w:hAnsi="Times New Roman" w:cs="Times New Roman"/>
                <w:sz w:val="20"/>
                <w:szCs w:val="20"/>
                <w:lang w:eastAsia="ru-RU"/>
              </w:rPr>
            </w:pPr>
            <w:r w:rsidRPr="0000608F">
              <w:rPr>
                <w:rFonts w:ascii="Times New Roman" w:eastAsia="Times New Roman" w:hAnsi="Times New Roman" w:cs="Times New Roman"/>
                <w:sz w:val="20"/>
                <w:szCs w:val="20"/>
                <w:lang w:eastAsia="ru-RU"/>
              </w:rPr>
              <w:t>-</w:t>
            </w:r>
          </w:p>
        </w:tc>
        <w:tc>
          <w:tcPr>
            <w:tcW w:w="301" w:type="pct"/>
            <w:shd w:val="clear" w:color="000000" w:fill="FFFFFF"/>
            <w:hideMark/>
          </w:tcPr>
          <w:p w14:paraId="02E10CFA" w14:textId="77777777" w:rsidR="0000608F" w:rsidRPr="0000608F" w:rsidRDefault="0000608F" w:rsidP="0000608F">
            <w:pPr>
              <w:spacing w:after="0" w:line="240" w:lineRule="auto"/>
              <w:rPr>
                <w:rFonts w:ascii="Times New Roman" w:eastAsia="Times New Roman" w:hAnsi="Times New Roman" w:cs="Times New Roman"/>
                <w:sz w:val="20"/>
                <w:szCs w:val="20"/>
                <w:lang w:eastAsia="ru-RU"/>
              </w:rPr>
            </w:pPr>
            <w:r w:rsidRPr="0000608F">
              <w:rPr>
                <w:rFonts w:ascii="Times New Roman" w:eastAsia="Times New Roman" w:hAnsi="Times New Roman" w:cs="Times New Roman"/>
                <w:sz w:val="20"/>
                <w:szCs w:val="20"/>
                <w:lang w:eastAsia="ru-RU"/>
              </w:rPr>
              <w:t>-</w:t>
            </w:r>
          </w:p>
        </w:tc>
        <w:tc>
          <w:tcPr>
            <w:tcW w:w="320" w:type="pct"/>
            <w:shd w:val="clear" w:color="000000" w:fill="FFFFFF"/>
            <w:hideMark/>
          </w:tcPr>
          <w:p w14:paraId="0EBB8AB8" w14:textId="77777777" w:rsidR="0000608F" w:rsidRPr="0000608F" w:rsidRDefault="0000608F" w:rsidP="0000608F">
            <w:pPr>
              <w:spacing w:after="0" w:line="240" w:lineRule="auto"/>
              <w:rPr>
                <w:rFonts w:ascii="Times New Roman" w:eastAsia="Times New Roman" w:hAnsi="Times New Roman" w:cs="Times New Roman"/>
                <w:sz w:val="20"/>
                <w:szCs w:val="20"/>
                <w:lang w:eastAsia="ru-RU"/>
              </w:rPr>
            </w:pPr>
            <w:r w:rsidRPr="0000608F">
              <w:rPr>
                <w:rFonts w:ascii="Times New Roman" w:eastAsia="Times New Roman" w:hAnsi="Times New Roman" w:cs="Times New Roman"/>
                <w:sz w:val="20"/>
                <w:szCs w:val="20"/>
                <w:lang w:eastAsia="ru-RU"/>
              </w:rPr>
              <w:t>2027</w:t>
            </w:r>
          </w:p>
        </w:tc>
        <w:tc>
          <w:tcPr>
            <w:tcW w:w="861" w:type="pct"/>
            <w:hideMark/>
          </w:tcPr>
          <w:p w14:paraId="4BC57BA7" w14:textId="77777777" w:rsidR="0000608F" w:rsidRPr="0000608F" w:rsidRDefault="0000608F" w:rsidP="0000608F">
            <w:pPr>
              <w:spacing w:after="0" w:line="240" w:lineRule="auto"/>
              <w:rPr>
                <w:rFonts w:ascii="Times New Roman" w:eastAsia="Times New Roman" w:hAnsi="Times New Roman" w:cs="Times New Roman"/>
                <w:sz w:val="20"/>
                <w:szCs w:val="20"/>
                <w:lang w:eastAsia="ru-RU"/>
              </w:rPr>
            </w:pPr>
            <w:r w:rsidRPr="0000608F">
              <w:rPr>
                <w:rFonts w:ascii="Times New Roman" w:eastAsia="Times New Roman" w:hAnsi="Times New Roman" w:cs="Times New Roman"/>
                <w:sz w:val="20"/>
                <w:szCs w:val="20"/>
                <w:lang w:eastAsia="ru-RU"/>
              </w:rPr>
              <w:t>Показатель эффективности извлечения вторичных ресурсов из твердых коммунальных отходов в результате их обработки, направляемых на утилизацию (за исключением энергетической утилизации и утилизации органической части твердых коммунальных отходов путем производства искусственных грунтов) – 12%.</w:t>
            </w:r>
          </w:p>
          <w:p w14:paraId="72259918" w14:textId="77777777" w:rsidR="0000608F" w:rsidRPr="0000608F" w:rsidRDefault="0000608F" w:rsidP="0000608F">
            <w:pPr>
              <w:spacing w:after="0" w:line="240" w:lineRule="auto"/>
              <w:rPr>
                <w:rFonts w:ascii="Times New Roman" w:eastAsia="Times New Roman" w:hAnsi="Times New Roman" w:cs="Times New Roman"/>
                <w:sz w:val="20"/>
                <w:szCs w:val="20"/>
                <w:lang w:eastAsia="ru-RU"/>
              </w:rPr>
            </w:pPr>
          </w:p>
          <w:p w14:paraId="276F2F59" w14:textId="2F45677B" w:rsidR="0000608F" w:rsidRPr="0000608F" w:rsidRDefault="0000608F" w:rsidP="0000608F">
            <w:pPr>
              <w:spacing w:after="0" w:line="240" w:lineRule="auto"/>
              <w:rPr>
                <w:rFonts w:ascii="Times New Roman" w:eastAsia="Times New Roman" w:hAnsi="Times New Roman" w:cs="Times New Roman"/>
                <w:sz w:val="20"/>
                <w:szCs w:val="20"/>
                <w:lang w:eastAsia="ru-RU"/>
              </w:rPr>
            </w:pPr>
            <w:r w:rsidRPr="0000608F">
              <w:rPr>
                <w:rFonts w:ascii="Times New Roman" w:eastAsia="Times New Roman" w:hAnsi="Times New Roman" w:cs="Times New Roman"/>
                <w:sz w:val="20"/>
                <w:szCs w:val="20"/>
                <w:lang w:eastAsia="ru-RU"/>
              </w:rPr>
              <w:t xml:space="preserve">Показатель реализации вторичных ресурсов, извлеченных </w:t>
            </w:r>
            <w:r w:rsidR="00711B77">
              <w:rPr>
                <w:rFonts w:ascii="Times New Roman" w:eastAsia="Times New Roman" w:hAnsi="Times New Roman" w:cs="Times New Roman"/>
                <w:sz w:val="20"/>
                <w:szCs w:val="20"/>
                <w:lang w:eastAsia="ru-RU"/>
              </w:rPr>
              <w:t>из твердых коммунальных отходов</w:t>
            </w:r>
            <w:r w:rsidRPr="0000608F">
              <w:rPr>
                <w:rFonts w:ascii="Times New Roman" w:eastAsia="Times New Roman" w:hAnsi="Times New Roman" w:cs="Times New Roman"/>
                <w:sz w:val="20"/>
                <w:szCs w:val="20"/>
                <w:lang w:eastAsia="ru-RU"/>
              </w:rPr>
              <w:t> – 100 %.</w:t>
            </w:r>
          </w:p>
        </w:tc>
      </w:tr>
      <w:tr w:rsidR="00DF1603" w:rsidRPr="0000608F" w14:paraId="1141D312" w14:textId="77777777" w:rsidTr="00725116">
        <w:trPr>
          <w:trHeight w:val="20"/>
        </w:trPr>
        <w:tc>
          <w:tcPr>
            <w:tcW w:w="586" w:type="pct"/>
            <w:tcBorders>
              <w:top w:val="single" w:sz="4" w:space="0" w:color="BFBFBF"/>
              <w:left w:val="single" w:sz="4" w:space="0" w:color="BFBFBF"/>
              <w:bottom w:val="single" w:sz="4" w:space="0" w:color="BFBFBF"/>
              <w:right w:val="single" w:sz="4" w:space="0" w:color="BFBFBF"/>
            </w:tcBorders>
            <w:hideMark/>
          </w:tcPr>
          <w:p w14:paraId="6F5A72D5" w14:textId="77777777" w:rsidR="0000608F" w:rsidRPr="0000608F" w:rsidRDefault="0000608F" w:rsidP="0000608F">
            <w:pPr>
              <w:spacing w:after="0" w:line="240" w:lineRule="auto"/>
              <w:rPr>
                <w:rFonts w:ascii="Times New Roman" w:eastAsia="Times New Roman" w:hAnsi="Times New Roman" w:cs="Times New Roman"/>
                <w:sz w:val="20"/>
                <w:szCs w:val="20"/>
                <w:lang w:eastAsia="ru-RU"/>
              </w:rPr>
            </w:pPr>
            <w:r w:rsidRPr="0000608F">
              <w:rPr>
                <w:rFonts w:ascii="Times New Roman" w:eastAsia="Times New Roman" w:hAnsi="Times New Roman" w:cs="Times New Roman"/>
                <w:sz w:val="20"/>
                <w:szCs w:val="20"/>
                <w:lang w:eastAsia="ru-RU"/>
              </w:rPr>
              <w:t>Перегрузочная станция (Грузовой проезд)</w:t>
            </w:r>
          </w:p>
          <w:p w14:paraId="7BF448FD" w14:textId="77777777" w:rsidR="0000608F" w:rsidRPr="0000608F" w:rsidRDefault="0000608F" w:rsidP="0000608F">
            <w:pPr>
              <w:spacing w:after="0" w:line="240" w:lineRule="auto"/>
              <w:rPr>
                <w:rFonts w:ascii="Times New Roman" w:eastAsia="Times New Roman" w:hAnsi="Times New Roman" w:cs="Times New Roman"/>
                <w:sz w:val="20"/>
                <w:szCs w:val="20"/>
                <w:lang w:eastAsia="ru-RU"/>
              </w:rPr>
            </w:pPr>
          </w:p>
        </w:tc>
        <w:tc>
          <w:tcPr>
            <w:tcW w:w="408" w:type="pct"/>
            <w:tcBorders>
              <w:top w:val="single" w:sz="4" w:space="0" w:color="BFBFBF"/>
              <w:left w:val="single" w:sz="4" w:space="0" w:color="BFBFBF"/>
              <w:bottom w:val="single" w:sz="4" w:space="0" w:color="BFBFBF"/>
              <w:right w:val="single" w:sz="4" w:space="0" w:color="BFBFBF"/>
            </w:tcBorders>
            <w:hideMark/>
          </w:tcPr>
          <w:p w14:paraId="65A11C9A" w14:textId="77777777" w:rsidR="0000608F" w:rsidRPr="0000608F" w:rsidRDefault="0000608F" w:rsidP="0000608F">
            <w:pPr>
              <w:spacing w:after="0" w:line="240" w:lineRule="auto"/>
              <w:rPr>
                <w:rFonts w:ascii="Times New Roman" w:eastAsia="Times New Roman" w:hAnsi="Times New Roman" w:cs="Times New Roman"/>
                <w:sz w:val="20"/>
                <w:szCs w:val="20"/>
                <w:lang w:eastAsia="ru-RU"/>
              </w:rPr>
            </w:pPr>
            <w:r w:rsidRPr="0000608F">
              <w:rPr>
                <w:rFonts w:ascii="Times New Roman" w:eastAsia="Times New Roman" w:hAnsi="Times New Roman" w:cs="Times New Roman"/>
                <w:sz w:val="20"/>
                <w:szCs w:val="20"/>
                <w:lang w:eastAsia="ru-RU"/>
              </w:rPr>
              <w:t>МО Александровский</w:t>
            </w:r>
          </w:p>
        </w:tc>
        <w:tc>
          <w:tcPr>
            <w:tcW w:w="572" w:type="pct"/>
            <w:tcBorders>
              <w:top w:val="single" w:sz="4" w:space="0" w:color="BFBFBF"/>
              <w:left w:val="single" w:sz="4" w:space="0" w:color="BFBFBF"/>
              <w:bottom w:val="single" w:sz="4" w:space="0" w:color="BFBFBF"/>
              <w:right w:val="single" w:sz="4" w:space="0" w:color="BFBFBF"/>
            </w:tcBorders>
            <w:hideMark/>
          </w:tcPr>
          <w:p w14:paraId="70D3222C" w14:textId="77777777" w:rsidR="0000608F" w:rsidRPr="0000608F" w:rsidRDefault="0000608F" w:rsidP="0000608F">
            <w:pPr>
              <w:spacing w:after="0" w:line="240" w:lineRule="auto"/>
              <w:rPr>
                <w:rFonts w:ascii="Times New Roman" w:eastAsia="Times New Roman" w:hAnsi="Times New Roman" w:cs="Times New Roman"/>
                <w:sz w:val="20"/>
                <w:szCs w:val="20"/>
                <w:lang w:eastAsia="ru-RU"/>
              </w:rPr>
            </w:pPr>
            <w:r w:rsidRPr="0000608F">
              <w:rPr>
                <w:rFonts w:ascii="Times New Roman" w:eastAsia="Times New Roman" w:hAnsi="Times New Roman" w:cs="Times New Roman"/>
                <w:sz w:val="20"/>
                <w:szCs w:val="20"/>
                <w:lang w:eastAsia="ru-RU"/>
              </w:rPr>
              <w:t>Фрунзенский район, Грузовой проезд, д.12, корпус 1, литера Б, кадастровый номер: 78:13:0747601:4</w:t>
            </w:r>
          </w:p>
        </w:tc>
        <w:tc>
          <w:tcPr>
            <w:tcW w:w="306" w:type="pct"/>
            <w:tcBorders>
              <w:top w:val="single" w:sz="4" w:space="0" w:color="BFBFBF"/>
              <w:left w:val="single" w:sz="4" w:space="0" w:color="BFBFBF"/>
              <w:bottom w:val="single" w:sz="4" w:space="0" w:color="BFBFBF"/>
              <w:right w:val="single" w:sz="4" w:space="0" w:color="BFBFBF"/>
            </w:tcBorders>
            <w:hideMark/>
          </w:tcPr>
          <w:p w14:paraId="6ED2F734" w14:textId="77777777" w:rsidR="0000608F" w:rsidRPr="0000608F" w:rsidRDefault="0000608F" w:rsidP="0000608F">
            <w:pPr>
              <w:spacing w:after="0" w:line="240" w:lineRule="auto"/>
              <w:rPr>
                <w:rFonts w:ascii="Times New Roman" w:eastAsia="Times New Roman" w:hAnsi="Times New Roman" w:cs="Times New Roman"/>
                <w:sz w:val="20"/>
                <w:szCs w:val="20"/>
                <w:lang w:eastAsia="ru-RU"/>
              </w:rPr>
            </w:pPr>
            <w:r w:rsidRPr="0000608F">
              <w:rPr>
                <w:rFonts w:ascii="Times New Roman" w:eastAsia="Times New Roman" w:hAnsi="Times New Roman" w:cs="Times New Roman"/>
                <w:sz w:val="20"/>
                <w:szCs w:val="20"/>
                <w:lang w:eastAsia="ru-RU"/>
              </w:rPr>
              <w:t>59.840469, 30.462356</w:t>
            </w:r>
          </w:p>
        </w:tc>
        <w:tc>
          <w:tcPr>
            <w:tcW w:w="772" w:type="pct"/>
            <w:tcBorders>
              <w:top w:val="single" w:sz="4" w:space="0" w:color="BFBFBF"/>
              <w:left w:val="single" w:sz="4" w:space="0" w:color="BFBFBF"/>
              <w:bottom w:val="single" w:sz="4" w:space="0" w:color="BFBFBF"/>
              <w:right w:val="single" w:sz="4" w:space="0" w:color="BFBFBF"/>
            </w:tcBorders>
            <w:hideMark/>
          </w:tcPr>
          <w:p w14:paraId="2E628499" w14:textId="77777777" w:rsidR="0000608F" w:rsidRPr="0000608F" w:rsidRDefault="0000608F" w:rsidP="0000608F">
            <w:pPr>
              <w:spacing w:after="0" w:line="240" w:lineRule="auto"/>
              <w:rPr>
                <w:rFonts w:ascii="Times New Roman" w:eastAsia="Times New Roman" w:hAnsi="Times New Roman" w:cs="Times New Roman"/>
                <w:sz w:val="20"/>
                <w:szCs w:val="20"/>
                <w:lang w:eastAsia="ru-RU"/>
              </w:rPr>
            </w:pPr>
            <w:r w:rsidRPr="0000608F">
              <w:rPr>
                <w:rFonts w:ascii="Times New Roman" w:eastAsia="Times New Roman" w:hAnsi="Times New Roman" w:cs="Times New Roman"/>
                <w:sz w:val="20"/>
                <w:szCs w:val="20"/>
                <w:lang w:eastAsia="ru-RU"/>
              </w:rPr>
              <w:t xml:space="preserve">7 – перегрузка (транспортирование) </w:t>
            </w:r>
          </w:p>
        </w:tc>
        <w:tc>
          <w:tcPr>
            <w:tcW w:w="240" w:type="pct"/>
            <w:tcBorders>
              <w:top w:val="single" w:sz="4" w:space="0" w:color="BFBFBF"/>
              <w:left w:val="single" w:sz="4" w:space="0" w:color="BFBFBF"/>
              <w:bottom w:val="single" w:sz="4" w:space="0" w:color="BFBFBF"/>
              <w:right w:val="single" w:sz="4" w:space="0" w:color="BFBFBF"/>
            </w:tcBorders>
            <w:shd w:val="clear" w:color="auto" w:fill="FFFFFF"/>
            <w:hideMark/>
          </w:tcPr>
          <w:p w14:paraId="14859B0E" w14:textId="77777777" w:rsidR="0000608F" w:rsidRPr="0000608F" w:rsidRDefault="0000608F" w:rsidP="0000608F">
            <w:pPr>
              <w:spacing w:after="0" w:line="240" w:lineRule="auto"/>
              <w:rPr>
                <w:rFonts w:ascii="Times New Roman" w:eastAsia="Times New Roman" w:hAnsi="Times New Roman" w:cs="Times New Roman"/>
                <w:sz w:val="20"/>
                <w:szCs w:val="20"/>
                <w:lang w:eastAsia="ru-RU"/>
              </w:rPr>
            </w:pPr>
            <w:r w:rsidRPr="0000608F">
              <w:rPr>
                <w:rFonts w:ascii="Times New Roman" w:eastAsia="Times New Roman" w:hAnsi="Times New Roman" w:cs="Times New Roman"/>
                <w:sz w:val="20"/>
                <w:szCs w:val="20"/>
                <w:lang w:eastAsia="ru-RU"/>
              </w:rPr>
              <w:t>30,00</w:t>
            </w:r>
          </w:p>
        </w:tc>
        <w:tc>
          <w:tcPr>
            <w:tcW w:w="334" w:type="pct"/>
            <w:tcBorders>
              <w:top w:val="single" w:sz="4" w:space="0" w:color="BFBFBF"/>
              <w:left w:val="single" w:sz="4" w:space="0" w:color="BFBFBF"/>
              <w:bottom w:val="single" w:sz="4" w:space="0" w:color="BFBFBF"/>
              <w:right w:val="single" w:sz="4" w:space="0" w:color="BFBFBF"/>
            </w:tcBorders>
            <w:shd w:val="clear" w:color="auto" w:fill="FFFFFF"/>
            <w:hideMark/>
          </w:tcPr>
          <w:p w14:paraId="649A27C6" w14:textId="77777777" w:rsidR="0000608F" w:rsidRPr="0000608F" w:rsidRDefault="0000608F" w:rsidP="0000608F">
            <w:pPr>
              <w:spacing w:after="0" w:line="240" w:lineRule="auto"/>
              <w:rPr>
                <w:rFonts w:ascii="Times New Roman" w:eastAsia="Times New Roman" w:hAnsi="Times New Roman" w:cs="Times New Roman"/>
                <w:sz w:val="20"/>
                <w:szCs w:val="20"/>
                <w:lang w:eastAsia="ru-RU"/>
              </w:rPr>
            </w:pPr>
            <w:r w:rsidRPr="0000608F">
              <w:rPr>
                <w:rFonts w:ascii="Times New Roman" w:eastAsia="Times New Roman" w:hAnsi="Times New Roman" w:cs="Times New Roman"/>
                <w:sz w:val="20"/>
                <w:szCs w:val="20"/>
                <w:lang w:eastAsia="ru-RU"/>
              </w:rPr>
              <w:t>-</w:t>
            </w:r>
          </w:p>
        </w:tc>
        <w:tc>
          <w:tcPr>
            <w:tcW w:w="300" w:type="pct"/>
            <w:tcBorders>
              <w:top w:val="single" w:sz="4" w:space="0" w:color="BFBFBF"/>
              <w:left w:val="single" w:sz="4" w:space="0" w:color="BFBFBF"/>
              <w:bottom w:val="single" w:sz="4" w:space="0" w:color="BFBFBF"/>
              <w:right w:val="single" w:sz="4" w:space="0" w:color="BFBFBF"/>
            </w:tcBorders>
            <w:shd w:val="clear" w:color="auto" w:fill="FFFFFF"/>
            <w:hideMark/>
          </w:tcPr>
          <w:p w14:paraId="08F4BFE8" w14:textId="77777777" w:rsidR="0000608F" w:rsidRPr="0000608F" w:rsidRDefault="0000608F" w:rsidP="0000608F">
            <w:pPr>
              <w:spacing w:after="0" w:line="240" w:lineRule="auto"/>
              <w:rPr>
                <w:rFonts w:ascii="Times New Roman" w:eastAsia="Times New Roman" w:hAnsi="Times New Roman" w:cs="Times New Roman"/>
                <w:sz w:val="20"/>
                <w:szCs w:val="20"/>
                <w:lang w:eastAsia="ru-RU"/>
              </w:rPr>
            </w:pPr>
            <w:r w:rsidRPr="0000608F">
              <w:rPr>
                <w:rFonts w:ascii="Times New Roman" w:eastAsia="Times New Roman" w:hAnsi="Times New Roman" w:cs="Times New Roman"/>
                <w:sz w:val="20"/>
                <w:szCs w:val="20"/>
                <w:lang w:eastAsia="ru-RU"/>
              </w:rPr>
              <w:t>-</w:t>
            </w:r>
          </w:p>
        </w:tc>
        <w:tc>
          <w:tcPr>
            <w:tcW w:w="301" w:type="pct"/>
            <w:tcBorders>
              <w:top w:val="single" w:sz="4" w:space="0" w:color="BFBFBF"/>
              <w:left w:val="single" w:sz="4" w:space="0" w:color="BFBFBF"/>
              <w:bottom w:val="single" w:sz="4" w:space="0" w:color="BFBFBF"/>
              <w:right w:val="single" w:sz="4" w:space="0" w:color="BFBFBF"/>
            </w:tcBorders>
            <w:shd w:val="clear" w:color="000000" w:fill="FFFFFF"/>
            <w:hideMark/>
          </w:tcPr>
          <w:p w14:paraId="3072ED1E" w14:textId="77777777" w:rsidR="0000608F" w:rsidRPr="0000608F" w:rsidRDefault="0000608F" w:rsidP="0000608F">
            <w:pPr>
              <w:spacing w:after="0" w:line="240" w:lineRule="auto"/>
              <w:rPr>
                <w:rFonts w:ascii="Times New Roman" w:eastAsia="Times New Roman" w:hAnsi="Times New Roman" w:cs="Times New Roman"/>
                <w:sz w:val="20"/>
                <w:szCs w:val="20"/>
                <w:lang w:eastAsia="ru-RU"/>
              </w:rPr>
            </w:pPr>
            <w:r w:rsidRPr="0000608F">
              <w:rPr>
                <w:rFonts w:ascii="Times New Roman" w:eastAsia="Times New Roman" w:hAnsi="Times New Roman" w:cs="Times New Roman"/>
                <w:sz w:val="20"/>
                <w:szCs w:val="20"/>
                <w:lang w:eastAsia="ru-RU"/>
              </w:rPr>
              <w:t>-</w:t>
            </w:r>
          </w:p>
        </w:tc>
        <w:tc>
          <w:tcPr>
            <w:tcW w:w="320" w:type="pct"/>
            <w:tcBorders>
              <w:top w:val="single" w:sz="4" w:space="0" w:color="BFBFBF"/>
              <w:left w:val="single" w:sz="4" w:space="0" w:color="BFBFBF"/>
              <w:bottom w:val="single" w:sz="4" w:space="0" w:color="BFBFBF"/>
              <w:right w:val="single" w:sz="4" w:space="0" w:color="BFBFBF"/>
            </w:tcBorders>
            <w:shd w:val="clear" w:color="000000" w:fill="FFFFFF"/>
            <w:hideMark/>
          </w:tcPr>
          <w:p w14:paraId="43FF5677" w14:textId="77777777" w:rsidR="0000608F" w:rsidRPr="0000608F" w:rsidRDefault="0000608F" w:rsidP="0000608F">
            <w:pPr>
              <w:spacing w:after="0" w:line="240" w:lineRule="auto"/>
              <w:rPr>
                <w:rFonts w:ascii="Times New Roman" w:eastAsia="Times New Roman" w:hAnsi="Times New Roman" w:cs="Times New Roman"/>
                <w:sz w:val="20"/>
                <w:szCs w:val="20"/>
                <w:lang w:eastAsia="ru-RU"/>
              </w:rPr>
            </w:pPr>
            <w:r w:rsidRPr="0000608F">
              <w:rPr>
                <w:rFonts w:ascii="Times New Roman" w:eastAsia="Times New Roman" w:hAnsi="Times New Roman" w:cs="Times New Roman"/>
                <w:sz w:val="20"/>
                <w:szCs w:val="20"/>
                <w:lang w:eastAsia="ru-RU"/>
              </w:rPr>
              <w:t>2027</w:t>
            </w:r>
          </w:p>
        </w:tc>
        <w:tc>
          <w:tcPr>
            <w:tcW w:w="861" w:type="pct"/>
            <w:tcBorders>
              <w:top w:val="single" w:sz="4" w:space="0" w:color="BFBFBF"/>
              <w:left w:val="single" w:sz="4" w:space="0" w:color="BFBFBF"/>
              <w:bottom w:val="single" w:sz="4" w:space="0" w:color="BFBFBF"/>
              <w:right w:val="single" w:sz="4" w:space="0" w:color="BFBFBF"/>
            </w:tcBorders>
          </w:tcPr>
          <w:p w14:paraId="35A4E068" w14:textId="77777777" w:rsidR="0000608F" w:rsidRPr="0000608F" w:rsidRDefault="0000608F" w:rsidP="0000608F">
            <w:pPr>
              <w:spacing w:after="0" w:line="240" w:lineRule="auto"/>
              <w:rPr>
                <w:rFonts w:ascii="Times New Roman" w:eastAsia="Times New Roman" w:hAnsi="Times New Roman" w:cs="Times New Roman"/>
                <w:sz w:val="20"/>
                <w:szCs w:val="20"/>
                <w:lang w:eastAsia="ru-RU"/>
              </w:rPr>
            </w:pPr>
          </w:p>
        </w:tc>
      </w:tr>
      <w:tr w:rsidR="00DF1603" w:rsidRPr="0000608F" w14:paraId="2A4D08BF" w14:textId="77777777" w:rsidTr="00725116">
        <w:trPr>
          <w:trHeight w:val="20"/>
        </w:trPr>
        <w:tc>
          <w:tcPr>
            <w:tcW w:w="586" w:type="pct"/>
          </w:tcPr>
          <w:p w14:paraId="254B127D" w14:textId="77777777" w:rsidR="0000608F" w:rsidRPr="0000608F" w:rsidRDefault="0000608F" w:rsidP="0000608F">
            <w:pPr>
              <w:spacing w:after="0" w:line="240" w:lineRule="auto"/>
              <w:rPr>
                <w:rFonts w:ascii="Times New Roman" w:eastAsia="Times New Roman" w:hAnsi="Times New Roman" w:cs="Times New Roman"/>
                <w:sz w:val="20"/>
                <w:szCs w:val="20"/>
                <w:lang w:eastAsia="ru-RU"/>
              </w:rPr>
            </w:pPr>
            <w:bookmarkStart w:id="3" w:name="_Hlk211966282"/>
            <w:r w:rsidRPr="0000608F">
              <w:rPr>
                <w:rFonts w:ascii="Times New Roman" w:eastAsia="Times New Roman" w:hAnsi="Times New Roman" w:cs="Times New Roman"/>
                <w:sz w:val="20"/>
                <w:szCs w:val="20"/>
                <w:lang w:eastAsia="ru-RU"/>
              </w:rPr>
              <w:t xml:space="preserve">Объект обработки </w:t>
            </w:r>
            <w:r w:rsidR="00687C1E">
              <w:rPr>
                <w:rFonts w:ascii="Times New Roman" w:eastAsia="Times New Roman" w:hAnsi="Times New Roman" w:cs="Times New Roman"/>
                <w:sz w:val="20"/>
                <w:szCs w:val="20"/>
                <w:lang w:eastAsia="ru-RU"/>
              </w:rPr>
              <w:br/>
            </w:r>
            <w:r w:rsidRPr="0000608F">
              <w:rPr>
                <w:rFonts w:ascii="Times New Roman" w:eastAsia="Times New Roman" w:hAnsi="Times New Roman" w:cs="Times New Roman"/>
                <w:sz w:val="20"/>
                <w:szCs w:val="20"/>
                <w:lang w:eastAsia="ru-RU"/>
              </w:rPr>
              <w:t>Бронка-2 (ООО «Эко Лэнд»)</w:t>
            </w:r>
          </w:p>
        </w:tc>
        <w:tc>
          <w:tcPr>
            <w:tcW w:w="408" w:type="pct"/>
          </w:tcPr>
          <w:p w14:paraId="4C10FAAF" w14:textId="77777777" w:rsidR="0000608F" w:rsidRPr="0000608F" w:rsidRDefault="0000608F" w:rsidP="0000608F">
            <w:pPr>
              <w:spacing w:after="0" w:line="240" w:lineRule="auto"/>
              <w:rPr>
                <w:rFonts w:ascii="Times New Roman" w:eastAsia="Times New Roman" w:hAnsi="Times New Roman" w:cs="Times New Roman"/>
                <w:sz w:val="20"/>
                <w:szCs w:val="20"/>
                <w:lang w:eastAsia="ru-RU"/>
              </w:rPr>
            </w:pPr>
            <w:r w:rsidRPr="0000608F">
              <w:rPr>
                <w:rFonts w:ascii="Times New Roman" w:eastAsia="Times New Roman" w:hAnsi="Times New Roman" w:cs="Times New Roman"/>
                <w:sz w:val="20"/>
                <w:szCs w:val="20"/>
                <w:lang w:eastAsia="ru-RU"/>
              </w:rPr>
              <w:t>гп Большая Ижора</w:t>
            </w:r>
          </w:p>
        </w:tc>
        <w:tc>
          <w:tcPr>
            <w:tcW w:w="572" w:type="pct"/>
          </w:tcPr>
          <w:p w14:paraId="426DEB08" w14:textId="77777777" w:rsidR="0000608F" w:rsidRPr="0000608F" w:rsidRDefault="0000608F" w:rsidP="0000608F">
            <w:pPr>
              <w:spacing w:after="0" w:line="240" w:lineRule="auto"/>
              <w:rPr>
                <w:rFonts w:ascii="Times New Roman" w:eastAsia="Times New Roman" w:hAnsi="Times New Roman" w:cs="Times New Roman"/>
                <w:sz w:val="20"/>
                <w:szCs w:val="20"/>
                <w:lang w:eastAsia="ru-RU"/>
              </w:rPr>
            </w:pPr>
            <w:r w:rsidRPr="0000608F">
              <w:rPr>
                <w:rFonts w:ascii="Times New Roman" w:eastAsia="Times New Roman" w:hAnsi="Times New Roman" w:cs="Times New Roman"/>
                <w:sz w:val="20"/>
                <w:szCs w:val="20"/>
                <w:lang w:eastAsia="ru-RU"/>
              </w:rPr>
              <w:t>Ленинградская область, Ломоносовский район, п.г.т. Большая Ижора, промзона «Бронка-2», квартал 1</w:t>
            </w:r>
          </w:p>
        </w:tc>
        <w:tc>
          <w:tcPr>
            <w:tcW w:w="306" w:type="pct"/>
          </w:tcPr>
          <w:p w14:paraId="0DDE7B7C" w14:textId="77777777" w:rsidR="0000608F" w:rsidRPr="0000608F" w:rsidRDefault="0000608F" w:rsidP="0000608F">
            <w:pPr>
              <w:spacing w:after="0" w:line="240" w:lineRule="auto"/>
              <w:rPr>
                <w:rFonts w:ascii="Times New Roman" w:eastAsia="Times New Roman" w:hAnsi="Times New Roman" w:cs="Times New Roman"/>
                <w:sz w:val="20"/>
                <w:szCs w:val="20"/>
                <w:lang w:eastAsia="ru-RU"/>
              </w:rPr>
            </w:pPr>
            <w:r w:rsidRPr="0000608F">
              <w:rPr>
                <w:rFonts w:ascii="Times New Roman" w:eastAsia="Times New Roman" w:hAnsi="Times New Roman" w:cs="Times New Roman"/>
                <w:sz w:val="20"/>
                <w:szCs w:val="20"/>
                <w:lang w:eastAsia="ru-RU"/>
              </w:rPr>
              <w:t>59.91337, 29.57903</w:t>
            </w:r>
          </w:p>
        </w:tc>
        <w:tc>
          <w:tcPr>
            <w:tcW w:w="772" w:type="pct"/>
          </w:tcPr>
          <w:p w14:paraId="2B33F4E7" w14:textId="77777777" w:rsidR="0000608F" w:rsidRPr="0000608F" w:rsidRDefault="0000608F" w:rsidP="0000608F">
            <w:pPr>
              <w:spacing w:after="0" w:line="240" w:lineRule="auto"/>
              <w:rPr>
                <w:rFonts w:ascii="Times New Roman" w:eastAsia="Times New Roman" w:hAnsi="Times New Roman" w:cs="Times New Roman"/>
                <w:sz w:val="20"/>
                <w:szCs w:val="20"/>
                <w:lang w:eastAsia="ru-RU"/>
              </w:rPr>
            </w:pPr>
            <w:r w:rsidRPr="0000608F">
              <w:rPr>
                <w:rFonts w:ascii="Times New Roman" w:eastAsia="Times New Roman" w:hAnsi="Times New Roman" w:cs="Times New Roman"/>
                <w:sz w:val="20"/>
                <w:szCs w:val="20"/>
                <w:lang w:eastAsia="ru-RU"/>
              </w:rPr>
              <w:t>1 – обработка твердых коммунальных отходов</w:t>
            </w:r>
          </w:p>
        </w:tc>
        <w:tc>
          <w:tcPr>
            <w:tcW w:w="240" w:type="pct"/>
            <w:shd w:val="clear" w:color="auto" w:fill="FFFFFF"/>
          </w:tcPr>
          <w:p w14:paraId="034705E2" w14:textId="77777777" w:rsidR="0000608F" w:rsidRPr="0000608F" w:rsidRDefault="0000608F" w:rsidP="0000608F">
            <w:pPr>
              <w:spacing w:after="0" w:line="240" w:lineRule="auto"/>
              <w:rPr>
                <w:rFonts w:ascii="Times New Roman" w:eastAsia="Times New Roman" w:hAnsi="Times New Roman" w:cs="Times New Roman"/>
                <w:sz w:val="20"/>
                <w:szCs w:val="20"/>
                <w:lang w:eastAsia="ru-RU"/>
              </w:rPr>
            </w:pPr>
            <w:r w:rsidRPr="0000608F">
              <w:rPr>
                <w:rFonts w:ascii="Times New Roman" w:eastAsia="Times New Roman" w:hAnsi="Times New Roman" w:cs="Times New Roman"/>
                <w:sz w:val="20"/>
                <w:szCs w:val="20"/>
                <w:lang w:eastAsia="ru-RU"/>
              </w:rPr>
              <w:t>100,00</w:t>
            </w:r>
          </w:p>
        </w:tc>
        <w:tc>
          <w:tcPr>
            <w:tcW w:w="334" w:type="pct"/>
            <w:shd w:val="clear" w:color="auto" w:fill="FFFFFF"/>
          </w:tcPr>
          <w:p w14:paraId="56B958E9" w14:textId="77777777" w:rsidR="0000608F" w:rsidRPr="0000608F" w:rsidRDefault="0000608F" w:rsidP="0000608F">
            <w:pPr>
              <w:spacing w:after="0" w:line="240" w:lineRule="auto"/>
              <w:rPr>
                <w:rFonts w:ascii="Times New Roman" w:eastAsia="Times New Roman" w:hAnsi="Times New Roman" w:cs="Times New Roman"/>
                <w:sz w:val="20"/>
                <w:szCs w:val="20"/>
                <w:lang w:eastAsia="ru-RU"/>
              </w:rPr>
            </w:pPr>
            <w:r w:rsidRPr="0000608F">
              <w:rPr>
                <w:rFonts w:ascii="Times New Roman" w:eastAsia="Times New Roman" w:hAnsi="Times New Roman" w:cs="Times New Roman"/>
                <w:sz w:val="20"/>
                <w:szCs w:val="20"/>
                <w:lang w:eastAsia="ru-RU"/>
              </w:rPr>
              <w:t>-</w:t>
            </w:r>
          </w:p>
        </w:tc>
        <w:tc>
          <w:tcPr>
            <w:tcW w:w="300" w:type="pct"/>
            <w:shd w:val="clear" w:color="000000" w:fill="FFFFFF"/>
          </w:tcPr>
          <w:p w14:paraId="1F94CA20" w14:textId="77777777" w:rsidR="0000608F" w:rsidRPr="0000608F" w:rsidRDefault="0000608F" w:rsidP="0000608F">
            <w:pPr>
              <w:spacing w:after="0" w:line="240" w:lineRule="auto"/>
              <w:rPr>
                <w:rFonts w:ascii="Times New Roman" w:eastAsia="Times New Roman" w:hAnsi="Times New Roman" w:cs="Times New Roman"/>
                <w:sz w:val="20"/>
                <w:szCs w:val="20"/>
                <w:lang w:eastAsia="ru-RU"/>
              </w:rPr>
            </w:pPr>
            <w:r w:rsidRPr="0000608F">
              <w:rPr>
                <w:rFonts w:ascii="Times New Roman" w:eastAsia="Times New Roman" w:hAnsi="Times New Roman" w:cs="Times New Roman"/>
                <w:sz w:val="20"/>
                <w:szCs w:val="20"/>
                <w:lang w:eastAsia="ru-RU"/>
              </w:rPr>
              <w:t>-</w:t>
            </w:r>
          </w:p>
        </w:tc>
        <w:tc>
          <w:tcPr>
            <w:tcW w:w="301" w:type="pct"/>
            <w:shd w:val="clear" w:color="000000" w:fill="FFFFFF"/>
          </w:tcPr>
          <w:p w14:paraId="2A1AF230" w14:textId="77777777" w:rsidR="0000608F" w:rsidRPr="0000608F" w:rsidRDefault="0000608F" w:rsidP="0000608F">
            <w:pPr>
              <w:spacing w:after="0" w:line="240" w:lineRule="auto"/>
              <w:rPr>
                <w:rFonts w:ascii="Times New Roman" w:eastAsia="Times New Roman" w:hAnsi="Times New Roman" w:cs="Times New Roman"/>
                <w:sz w:val="20"/>
                <w:szCs w:val="20"/>
                <w:lang w:eastAsia="ru-RU"/>
              </w:rPr>
            </w:pPr>
            <w:r w:rsidRPr="0000608F">
              <w:rPr>
                <w:rFonts w:ascii="Times New Roman" w:eastAsia="Times New Roman" w:hAnsi="Times New Roman" w:cs="Times New Roman"/>
                <w:sz w:val="20"/>
                <w:szCs w:val="20"/>
                <w:lang w:eastAsia="ru-RU"/>
              </w:rPr>
              <w:t>-</w:t>
            </w:r>
          </w:p>
        </w:tc>
        <w:tc>
          <w:tcPr>
            <w:tcW w:w="320" w:type="pct"/>
            <w:shd w:val="clear" w:color="000000" w:fill="FFFFFF"/>
          </w:tcPr>
          <w:p w14:paraId="66C9D6A1" w14:textId="77777777" w:rsidR="0000608F" w:rsidRPr="0000608F" w:rsidRDefault="0000608F" w:rsidP="0000608F">
            <w:pPr>
              <w:spacing w:after="0" w:line="240" w:lineRule="auto"/>
              <w:rPr>
                <w:rFonts w:ascii="Times New Roman" w:eastAsia="Times New Roman" w:hAnsi="Times New Roman" w:cs="Times New Roman"/>
                <w:sz w:val="20"/>
                <w:szCs w:val="20"/>
                <w:lang w:eastAsia="ru-RU"/>
              </w:rPr>
            </w:pPr>
            <w:r w:rsidRPr="0000608F">
              <w:rPr>
                <w:rFonts w:ascii="Times New Roman" w:eastAsia="Times New Roman" w:hAnsi="Times New Roman" w:cs="Times New Roman"/>
                <w:sz w:val="20"/>
                <w:szCs w:val="20"/>
                <w:lang w:eastAsia="ru-RU"/>
              </w:rPr>
              <w:t>2027</w:t>
            </w:r>
          </w:p>
        </w:tc>
        <w:tc>
          <w:tcPr>
            <w:tcW w:w="861" w:type="pct"/>
          </w:tcPr>
          <w:p w14:paraId="683BCB5B" w14:textId="77777777" w:rsidR="0000608F" w:rsidRPr="0000608F" w:rsidRDefault="0000608F" w:rsidP="0000608F">
            <w:pPr>
              <w:spacing w:after="0" w:line="240" w:lineRule="auto"/>
              <w:rPr>
                <w:rFonts w:ascii="Times New Roman" w:eastAsia="Times New Roman" w:hAnsi="Times New Roman" w:cs="Times New Roman"/>
                <w:sz w:val="20"/>
                <w:szCs w:val="20"/>
                <w:lang w:eastAsia="ru-RU"/>
              </w:rPr>
            </w:pPr>
            <w:r w:rsidRPr="0000608F">
              <w:rPr>
                <w:rFonts w:ascii="Times New Roman" w:eastAsia="Times New Roman" w:hAnsi="Times New Roman" w:cs="Times New Roman"/>
                <w:sz w:val="20"/>
                <w:szCs w:val="20"/>
                <w:lang w:eastAsia="ru-RU"/>
              </w:rPr>
              <w:t xml:space="preserve">Показатель эффективности извлечения вторичных ресурсов из твердых коммунальных отходов в результате их обработки, направляемых на утилизацию (за исключением энергетической </w:t>
            </w:r>
            <w:r w:rsidRPr="0000608F">
              <w:rPr>
                <w:rFonts w:ascii="Times New Roman" w:eastAsia="Times New Roman" w:hAnsi="Times New Roman" w:cs="Times New Roman"/>
                <w:sz w:val="20"/>
                <w:szCs w:val="20"/>
                <w:lang w:eastAsia="ru-RU"/>
              </w:rPr>
              <w:lastRenderedPageBreak/>
              <w:t>утилизации и утилизации органической части твердых коммунальных отходов путем производства искусственных грунтов) – 10%.</w:t>
            </w:r>
          </w:p>
          <w:p w14:paraId="58F55F56" w14:textId="77777777" w:rsidR="0000608F" w:rsidRPr="0000608F" w:rsidRDefault="0000608F" w:rsidP="0000608F">
            <w:pPr>
              <w:spacing w:after="0" w:line="240" w:lineRule="auto"/>
              <w:rPr>
                <w:rFonts w:ascii="Times New Roman" w:eastAsia="Times New Roman" w:hAnsi="Times New Roman" w:cs="Times New Roman"/>
                <w:sz w:val="20"/>
                <w:szCs w:val="20"/>
                <w:lang w:eastAsia="ru-RU"/>
              </w:rPr>
            </w:pPr>
          </w:p>
          <w:p w14:paraId="58575B0E" w14:textId="4E74A4D1" w:rsidR="0000608F" w:rsidRPr="0000608F" w:rsidRDefault="0000608F" w:rsidP="0000608F">
            <w:pPr>
              <w:spacing w:after="0" w:line="240" w:lineRule="auto"/>
              <w:rPr>
                <w:rFonts w:ascii="Times New Roman" w:eastAsia="Times New Roman" w:hAnsi="Times New Roman" w:cs="Times New Roman"/>
                <w:sz w:val="20"/>
                <w:szCs w:val="20"/>
                <w:lang w:eastAsia="ru-RU"/>
              </w:rPr>
            </w:pPr>
            <w:r w:rsidRPr="0000608F">
              <w:rPr>
                <w:rFonts w:ascii="Times New Roman" w:eastAsia="Times New Roman" w:hAnsi="Times New Roman" w:cs="Times New Roman"/>
                <w:sz w:val="20"/>
                <w:szCs w:val="20"/>
                <w:lang w:eastAsia="ru-RU"/>
              </w:rPr>
              <w:t xml:space="preserve">Показатель реализации вторичных ресурсов, извлеченных </w:t>
            </w:r>
            <w:r w:rsidR="00711B77">
              <w:rPr>
                <w:rFonts w:ascii="Times New Roman" w:eastAsia="Times New Roman" w:hAnsi="Times New Roman" w:cs="Times New Roman"/>
                <w:sz w:val="20"/>
                <w:szCs w:val="20"/>
                <w:lang w:eastAsia="ru-RU"/>
              </w:rPr>
              <w:t>из твердых коммунальных отходов</w:t>
            </w:r>
            <w:r w:rsidRPr="0000608F">
              <w:rPr>
                <w:rFonts w:ascii="Times New Roman" w:eastAsia="Times New Roman" w:hAnsi="Times New Roman" w:cs="Times New Roman"/>
                <w:sz w:val="20"/>
                <w:szCs w:val="20"/>
                <w:lang w:eastAsia="ru-RU"/>
              </w:rPr>
              <w:t> – 25 %.</w:t>
            </w:r>
          </w:p>
        </w:tc>
      </w:tr>
      <w:bookmarkEnd w:id="2"/>
      <w:bookmarkEnd w:id="3"/>
      <w:tr w:rsidR="00DF1603" w:rsidRPr="0000608F" w14:paraId="2AFE75A1" w14:textId="77777777" w:rsidTr="00725116">
        <w:trPr>
          <w:trHeight w:val="20"/>
        </w:trPr>
        <w:tc>
          <w:tcPr>
            <w:tcW w:w="586" w:type="pct"/>
            <w:tcBorders>
              <w:top w:val="single" w:sz="4" w:space="0" w:color="BFBFBF"/>
              <w:left w:val="single" w:sz="4" w:space="0" w:color="BFBFBF"/>
              <w:bottom w:val="single" w:sz="4" w:space="0" w:color="BFBFBF"/>
              <w:right w:val="single" w:sz="4" w:space="0" w:color="BFBFBF"/>
            </w:tcBorders>
          </w:tcPr>
          <w:p w14:paraId="68554700" w14:textId="77777777" w:rsidR="0000608F" w:rsidRPr="0000608F" w:rsidRDefault="0000608F" w:rsidP="0000608F">
            <w:pPr>
              <w:spacing w:after="0" w:line="240" w:lineRule="auto"/>
              <w:rPr>
                <w:rFonts w:ascii="Times New Roman" w:eastAsia="Times New Roman" w:hAnsi="Times New Roman" w:cs="Times New Roman"/>
                <w:sz w:val="20"/>
                <w:szCs w:val="20"/>
                <w:lang w:eastAsia="ru-RU"/>
              </w:rPr>
            </w:pPr>
            <w:r w:rsidRPr="0000608F">
              <w:rPr>
                <w:rFonts w:ascii="Times New Roman" w:eastAsia="Times New Roman" w:hAnsi="Times New Roman" w:cs="Times New Roman"/>
                <w:sz w:val="20"/>
                <w:szCs w:val="20"/>
                <w:lang w:eastAsia="ru-RU"/>
              </w:rPr>
              <w:lastRenderedPageBreak/>
              <w:t>Перегрузочная станция (Ломоносовский район, промзона)</w:t>
            </w:r>
          </w:p>
        </w:tc>
        <w:tc>
          <w:tcPr>
            <w:tcW w:w="408" w:type="pct"/>
            <w:tcBorders>
              <w:top w:val="single" w:sz="4" w:space="0" w:color="BFBFBF"/>
              <w:left w:val="single" w:sz="4" w:space="0" w:color="BFBFBF"/>
              <w:bottom w:val="single" w:sz="4" w:space="0" w:color="BFBFBF"/>
              <w:right w:val="single" w:sz="4" w:space="0" w:color="BFBFBF"/>
            </w:tcBorders>
          </w:tcPr>
          <w:p w14:paraId="2A91AD02" w14:textId="77777777" w:rsidR="0000608F" w:rsidRPr="0000608F" w:rsidRDefault="0000608F" w:rsidP="0000608F">
            <w:pPr>
              <w:spacing w:after="0" w:line="240" w:lineRule="auto"/>
              <w:rPr>
                <w:rFonts w:ascii="Times New Roman" w:eastAsia="Times New Roman" w:hAnsi="Times New Roman" w:cs="Times New Roman"/>
                <w:sz w:val="20"/>
                <w:szCs w:val="20"/>
                <w:lang w:eastAsia="ru-RU"/>
              </w:rPr>
            </w:pPr>
            <w:r w:rsidRPr="0000608F">
              <w:rPr>
                <w:rFonts w:ascii="Times New Roman" w:eastAsia="Times New Roman" w:hAnsi="Times New Roman" w:cs="Times New Roman"/>
                <w:sz w:val="20"/>
                <w:szCs w:val="20"/>
                <w:lang w:eastAsia="ru-RU"/>
              </w:rPr>
              <w:t xml:space="preserve"> гп Большая Ижора</w:t>
            </w:r>
          </w:p>
        </w:tc>
        <w:tc>
          <w:tcPr>
            <w:tcW w:w="572" w:type="pct"/>
            <w:tcBorders>
              <w:top w:val="single" w:sz="4" w:space="0" w:color="BFBFBF"/>
              <w:left w:val="single" w:sz="4" w:space="0" w:color="BFBFBF"/>
              <w:bottom w:val="single" w:sz="4" w:space="0" w:color="BFBFBF"/>
              <w:right w:val="single" w:sz="4" w:space="0" w:color="BFBFBF"/>
            </w:tcBorders>
          </w:tcPr>
          <w:p w14:paraId="31A6EFAF" w14:textId="77777777" w:rsidR="0000608F" w:rsidRPr="0000608F" w:rsidRDefault="0000608F" w:rsidP="0000608F">
            <w:pPr>
              <w:spacing w:after="0" w:line="240" w:lineRule="auto"/>
              <w:rPr>
                <w:rFonts w:ascii="Times New Roman" w:eastAsia="Times New Roman" w:hAnsi="Times New Roman" w:cs="Times New Roman"/>
                <w:sz w:val="20"/>
                <w:szCs w:val="20"/>
                <w:lang w:eastAsia="ru-RU"/>
              </w:rPr>
            </w:pPr>
            <w:r w:rsidRPr="0000608F">
              <w:rPr>
                <w:rFonts w:ascii="Times New Roman" w:eastAsia="Times New Roman" w:hAnsi="Times New Roman" w:cs="Times New Roman"/>
                <w:sz w:val="20"/>
                <w:szCs w:val="20"/>
                <w:lang w:eastAsia="ru-RU"/>
              </w:rPr>
              <w:t>Ленинградская область, Ломоносовский район, п.г.т. Большая Ижора, промзона «Бронка-2», квартал 1</w:t>
            </w:r>
          </w:p>
        </w:tc>
        <w:tc>
          <w:tcPr>
            <w:tcW w:w="306" w:type="pct"/>
            <w:tcBorders>
              <w:top w:val="single" w:sz="4" w:space="0" w:color="BFBFBF"/>
              <w:left w:val="single" w:sz="4" w:space="0" w:color="BFBFBF"/>
              <w:bottom w:val="single" w:sz="4" w:space="0" w:color="BFBFBF"/>
              <w:right w:val="single" w:sz="4" w:space="0" w:color="BFBFBF"/>
            </w:tcBorders>
          </w:tcPr>
          <w:p w14:paraId="6C45CAC3" w14:textId="77777777" w:rsidR="0000608F" w:rsidRPr="0000608F" w:rsidRDefault="0000608F" w:rsidP="0000608F">
            <w:pPr>
              <w:spacing w:after="0" w:line="240" w:lineRule="auto"/>
              <w:rPr>
                <w:rFonts w:ascii="Times New Roman" w:eastAsia="Times New Roman" w:hAnsi="Times New Roman" w:cs="Times New Roman"/>
                <w:sz w:val="20"/>
                <w:szCs w:val="20"/>
                <w:lang w:eastAsia="ru-RU"/>
              </w:rPr>
            </w:pPr>
            <w:r w:rsidRPr="0000608F">
              <w:rPr>
                <w:rFonts w:ascii="Times New Roman" w:eastAsia="Times New Roman" w:hAnsi="Times New Roman" w:cs="Times New Roman"/>
                <w:sz w:val="20"/>
                <w:szCs w:val="20"/>
                <w:lang w:eastAsia="ru-RU"/>
              </w:rPr>
              <w:t>59.91337, 29.57903</w:t>
            </w:r>
          </w:p>
        </w:tc>
        <w:tc>
          <w:tcPr>
            <w:tcW w:w="772" w:type="pct"/>
            <w:tcBorders>
              <w:top w:val="single" w:sz="4" w:space="0" w:color="BFBFBF"/>
              <w:left w:val="single" w:sz="4" w:space="0" w:color="BFBFBF"/>
              <w:bottom w:val="single" w:sz="4" w:space="0" w:color="BFBFBF"/>
              <w:right w:val="single" w:sz="4" w:space="0" w:color="BFBFBF"/>
            </w:tcBorders>
          </w:tcPr>
          <w:p w14:paraId="4C8091E7" w14:textId="77777777" w:rsidR="0000608F" w:rsidRPr="0000608F" w:rsidRDefault="0000608F" w:rsidP="0000608F">
            <w:pPr>
              <w:spacing w:after="0" w:line="240" w:lineRule="auto"/>
              <w:rPr>
                <w:rFonts w:ascii="Times New Roman" w:eastAsia="Times New Roman" w:hAnsi="Times New Roman" w:cs="Times New Roman"/>
                <w:sz w:val="20"/>
                <w:szCs w:val="20"/>
                <w:lang w:eastAsia="ru-RU"/>
              </w:rPr>
            </w:pPr>
            <w:r w:rsidRPr="0000608F">
              <w:rPr>
                <w:rFonts w:ascii="Times New Roman" w:eastAsia="Times New Roman" w:hAnsi="Times New Roman" w:cs="Times New Roman"/>
                <w:sz w:val="20"/>
                <w:szCs w:val="20"/>
                <w:lang w:eastAsia="ru-RU"/>
              </w:rPr>
              <w:t xml:space="preserve">7 – перегрузка (транспортирование) </w:t>
            </w:r>
          </w:p>
        </w:tc>
        <w:tc>
          <w:tcPr>
            <w:tcW w:w="240" w:type="pct"/>
            <w:tcBorders>
              <w:top w:val="single" w:sz="4" w:space="0" w:color="BFBFBF"/>
              <w:left w:val="single" w:sz="4" w:space="0" w:color="BFBFBF"/>
              <w:bottom w:val="single" w:sz="4" w:space="0" w:color="BFBFBF"/>
              <w:right w:val="single" w:sz="4" w:space="0" w:color="BFBFBF"/>
            </w:tcBorders>
            <w:shd w:val="clear" w:color="auto" w:fill="FFFFFF"/>
          </w:tcPr>
          <w:p w14:paraId="7B6A1684" w14:textId="77777777" w:rsidR="0000608F" w:rsidRPr="0000608F" w:rsidRDefault="0000608F" w:rsidP="0000608F">
            <w:pPr>
              <w:spacing w:after="0" w:line="240" w:lineRule="auto"/>
              <w:rPr>
                <w:rFonts w:ascii="Times New Roman" w:eastAsia="Times New Roman" w:hAnsi="Times New Roman" w:cs="Times New Roman"/>
                <w:sz w:val="20"/>
                <w:szCs w:val="20"/>
                <w:lang w:eastAsia="ru-RU"/>
              </w:rPr>
            </w:pPr>
            <w:r w:rsidRPr="0000608F">
              <w:rPr>
                <w:rFonts w:ascii="Times New Roman" w:eastAsia="Times New Roman" w:hAnsi="Times New Roman" w:cs="Times New Roman"/>
                <w:sz w:val="20"/>
                <w:szCs w:val="20"/>
                <w:lang w:eastAsia="ru-RU"/>
              </w:rPr>
              <w:t>15,0</w:t>
            </w:r>
          </w:p>
        </w:tc>
        <w:tc>
          <w:tcPr>
            <w:tcW w:w="334" w:type="pct"/>
            <w:tcBorders>
              <w:top w:val="single" w:sz="4" w:space="0" w:color="BFBFBF"/>
              <w:left w:val="single" w:sz="4" w:space="0" w:color="BFBFBF"/>
              <w:bottom w:val="single" w:sz="4" w:space="0" w:color="BFBFBF"/>
              <w:right w:val="single" w:sz="4" w:space="0" w:color="BFBFBF"/>
            </w:tcBorders>
            <w:shd w:val="clear" w:color="auto" w:fill="FFFFFF"/>
          </w:tcPr>
          <w:p w14:paraId="2FEED0B9" w14:textId="77777777" w:rsidR="0000608F" w:rsidRPr="0000608F" w:rsidRDefault="0000608F" w:rsidP="0000608F">
            <w:pPr>
              <w:spacing w:after="0" w:line="240" w:lineRule="auto"/>
              <w:rPr>
                <w:rFonts w:ascii="Times New Roman" w:eastAsia="Times New Roman" w:hAnsi="Times New Roman" w:cs="Times New Roman"/>
                <w:sz w:val="20"/>
                <w:szCs w:val="20"/>
                <w:lang w:eastAsia="ru-RU"/>
              </w:rPr>
            </w:pPr>
            <w:r w:rsidRPr="0000608F">
              <w:rPr>
                <w:rFonts w:ascii="Times New Roman" w:eastAsia="Times New Roman" w:hAnsi="Times New Roman" w:cs="Times New Roman"/>
                <w:sz w:val="20"/>
                <w:szCs w:val="20"/>
                <w:lang w:eastAsia="ru-RU"/>
              </w:rPr>
              <w:t>-</w:t>
            </w:r>
          </w:p>
        </w:tc>
        <w:tc>
          <w:tcPr>
            <w:tcW w:w="300" w:type="pct"/>
            <w:tcBorders>
              <w:top w:val="single" w:sz="4" w:space="0" w:color="BFBFBF"/>
              <w:left w:val="single" w:sz="4" w:space="0" w:color="BFBFBF"/>
              <w:bottom w:val="single" w:sz="4" w:space="0" w:color="BFBFBF"/>
              <w:right w:val="single" w:sz="4" w:space="0" w:color="BFBFBF"/>
            </w:tcBorders>
            <w:shd w:val="clear" w:color="auto" w:fill="FFFFFF"/>
          </w:tcPr>
          <w:p w14:paraId="77CA0BF7" w14:textId="77777777" w:rsidR="0000608F" w:rsidRPr="0000608F" w:rsidRDefault="0000608F" w:rsidP="0000608F">
            <w:pPr>
              <w:spacing w:after="0" w:line="240" w:lineRule="auto"/>
              <w:rPr>
                <w:rFonts w:ascii="Times New Roman" w:eastAsia="Times New Roman" w:hAnsi="Times New Roman" w:cs="Times New Roman"/>
                <w:sz w:val="20"/>
                <w:szCs w:val="20"/>
                <w:lang w:eastAsia="ru-RU"/>
              </w:rPr>
            </w:pPr>
            <w:r w:rsidRPr="0000608F">
              <w:rPr>
                <w:rFonts w:ascii="Times New Roman" w:eastAsia="Times New Roman" w:hAnsi="Times New Roman" w:cs="Times New Roman"/>
                <w:sz w:val="20"/>
                <w:szCs w:val="20"/>
                <w:lang w:eastAsia="ru-RU"/>
              </w:rPr>
              <w:t>-</w:t>
            </w:r>
          </w:p>
        </w:tc>
        <w:tc>
          <w:tcPr>
            <w:tcW w:w="301" w:type="pct"/>
            <w:tcBorders>
              <w:top w:val="single" w:sz="4" w:space="0" w:color="BFBFBF"/>
              <w:left w:val="single" w:sz="4" w:space="0" w:color="BFBFBF"/>
              <w:bottom w:val="single" w:sz="4" w:space="0" w:color="BFBFBF"/>
              <w:right w:val="single" w:sz="4" w:space="0" w:color="BFBFBF"/>
            </w:tcBorders>
            <w:shd w:val="clear" w:color="000000" w:fill="FFFFFF"/>
          </w:tcPr>
          <w:p w14:paraId="1D39FCDE" w14:textId="77777777" w:rsidR="0000608F" w:rsidRPr="0000608F" w:rsidRDefault="0000608F" w:rsidP="0000608F">
            <w:pPr>
              <w:spacing w:after="0" w:line="240" w:lineRule="auto"/>
              <w:rPr>
                <w:rFonts w:ascii="Times New Roman" w:eastAsia="Times New Roman" w:hAnsi="Times New Roman" w:cs="Times New Roman"/>
                <w:sz w:val="20"/>
                <w:szCs w:val="20"/>
                <w:lang w:eastAsia="ru-RU"/>
              </w:rPr>
            </w:pPr>
            <w:r w:rsidRPr="0000608F">
              <w:rPr>
                <w:rFonts w:ascii="Times New Roman" w:eastAsia="Times New Roman" w:hAnsi="Times New Roman" w:cs="Times New Roman"/>
                <w:sz w:val="20"/>
                <w:szCs w:val="20"/>
                <w:lang w:eastAsia="ru-RU"/>
              </w:rPr>
              <w:t>-</w:t>
            </w:r>
          </w:p>
        </w:tc>
        <w:tc>
          <w:tcPr>
            <w:tcW w:w="320" w:type="pct"/>
            <w:tcBorders>
              <w:top w:val="single" w:sz="4" w:space="0" w:color="BFBFBF"/>
              <w:left w:val="single" w:sz="4" w:space="0" w:color="BFBFBF"/>
              <w:bottom w:val="single" w:sz="4" w:space="0" w:color="BFBFBF"/>
              <w:right w:val="single" w:sz="4" w:space="0" w:color="BFBFBF"/>
            </w:tcBorders>
            <w:shd w:val="clear" w:color="000000" w:fill="FFFFFF"/>
          </w:tcPr>
          <w:p w14:paraId="54A6871F" w14:textId="77777777" w:rsidR="0000608F" w:rsidRPr="0000608F" w:rsidRDefault="0000608F" w:rsidP="0000608F">
            <w:pPr>
              <w:spacing w:after="0" w:line="240" w:lineRule="auto"/>
              <w:rPr>
                <w:rFonts w:ascii="Times New Roman" w:eastAsia="Times New Roman" w:hAnsi="Times New Roman" w:cs="Times New Roman"/>
                <w:sz w:val="20"/>
                <w:szCs w:val="20"/>
                <w:lang w:eastAsia="ru-RU"/>
              </w:rPr>
            </w:pPr>
            <w:r w:rsidRPr="0000608F">
              <w:rPr>
                <w:rFonts w:ascii="Times New Roman" w:eastAsia="Times New Roman" w:hAnsi="Times New Roman" w:cs="Times New Roman"/>
                <w:sz w:val="20"/>
                <w:szCs w:val="20"/>
                <w:lang w:eastAsia="ru-RU"/>
              </w:rPr>
              <w:t>2027</w:t>
            </w:r>
          </w:p>
        </w:tc>
        <w:tc>
          <w:tcPr>
            <w:tcW w:w="861" w:type="pct"/>
            <w:tcBorders>
              <w:top w:val="single" w:sz="4" w:space="0" w:color="BFBFBF"/>
              <w:left w:val="single" w:sz="4" w:space="0" w:color="BFBFBF"/>
              <w:bottom w:val="single" w:sz="4" w:space="0" w:color="BFBFBF"/>
              <w:right w:val="single" w:sz="4" w:space="0" w:color="BFBFBF"/>
            </w:tcBorders>
          </w:tcPr>
          <w:p w14:paraId="139A8C20" w14:textId="77777777" w:rsidR="0000608F" w:rsidRPr="0000608F" w:rsidRDefault="0000608F" w:rsidP="0000608F">
            <w:pPr>
              <w:spacing w:after="0" w:line="240" w:lineRule="auto"/>
              <w:rPr>
                <w:rFonts w:ascii="Times New Roman" w:eastAsia="Times New Roman" w:hAnsi="Times New Roman" w:cs="Times New Roman"/>
                <w:sz w:val="20"/>
                <w:szCs w:val="20"/>
                <w:lang w:eastAsia="ru-RU"/>
              </w:rPr>
            </w:pPr>
          </w:p>
        </w:tc>
      </w:tr>
    </w:tbl>
    <w:p w14:paraId="7EF35855" w14:textId="77777777" w:rsidR="00AB3141" w:rsidRDefault="00AB3141" w:rsidP="00AB3141">
      <w:pPr>
        <w:spacing w:after="0" w:line="240" w:lineRule="auto"/>
        <w:ind w:hanging="142"/>
        <w:jc w:val="both"/>
        <w:rPr>
          <w:rFonts w:ascii="Times New Roman" w:hAnsi="Times New Roman" w:cs="Times New Roman"/>
          <w:sz w:val="28"/>
          <w:szCs w:val="28"/>
        </w:rPr>
      </w:pPr>
    </w:p>
    <w:p w14:paraId="5890B395" w14:textId="77777777" w:rsidR="002A4E2C" w:rsidRDefault="002A4E2C" w:rsidP="00AB3141">
      <w:pPr>
        <w:spacing w:after="0" w:line="240" w:lineRule="auto"/>
        <w:ind w:hanging="142"/>
        <w:jc w:val="both"/>
        <w:rPr>
          <w:rFonts w:ascii="Times New Roman" w:hAnsi="Times New Roman" w:cs="Times New Roman"/>
          <w:sz w:val="28"/>
          <w:szCs w:val="28"/>
        </w:rPr>
      </w:pPr>
    </w:p>
    <w:p w14:paraId="42463AF6" w14:textId="77777777" w:rsidR="00332297" w:rsidRDefault="00332297" w:rsidP="002A4E2C">
      <w:pPr>
        <w:spacing w:after="0" w:line="240" w:lineRule="auto"/>
        <w:ind w:hanging="142"/>
        <w:jc w:val="right"/>
        <w:rPr>
          <w:rFonts w:ascii="Times New Roman" w:hAnsi="Times New Roman" w:cs="Times New Roman"/>
          <w:sz w:val="28"/>
          <w:szCs w:val="28"/>
        </w:rPr>
      </w:pPr>
    </w:p>
    <w:p w14:paraId="1B50D56C" w14:textId="77777777" w:rsidR="00332297" w:rsidRDefault="00332297" w:rsidP="002A4E2C">
      <w:pPr>
        <w:spacing w:after="0" w:line="240" w:lineRule="auto"/>
        <w:ind w:hanging="142"/>
        <w:jc w:val="right"/>
        <w:rPr>
          <w:rFonts w:ascii="Times New Roman" w:hAnsi="Times New Roman" w:cs="Times New Roman"/>
          <w:sz w:val="28"/>
          <w:szCs w:val="28"/>
        </w:rPr>
      </w:pPr>
    </w:p>
    <w:p w14:paraId="071852D9" w14:textId="77777777" w:rsidR="00332297" w:rsidRDefault="00332297" w:rsidP="002A4E2C">
      <w:pPr>
        <w:spacing w:after="0" w:line="240" w:lineRule="auto"/>
        <w:ind w:hanging="142"/>
        <w:jc w:val="right"/>
        <w:rPr>
          <w:rFonts w:ascii="Times New Roman" w:hAnsi="Times New Roman" w:cs="Times New Roman"/>
          <w:sz w:val="28"/>
          <w:szCs w:val="28"/>
        </w:rPr>
      </w:pPr>
    </w:p>
    <w:p w14:paraId="4B2F14AA" w14:textId="77777777" w:rsidR="00332297" w:rsidRDefault="00332297" w:rsidP="002A4E2C">
      <w:pPr>
        <w:spacing w:after="0" w:line="240" w:lineRule="auto"/>
        <w:ind w:hanging="142"/>
        <w:jc w:val="right"/>
        <w:rPr>
          <w:rFonts w:ascii="Times New Roman" w:hAnsi="Times New Roman" w:cs="Times New Roman"/>
          <w:sz w:val="28"/>
          <w:szCs w:val="28"/>
        </w:rPr>
      </w:pPr>
    </w:p>
    <w:p w14:paraId="6838A2AF" w14:textId="77777777" w:rsidR="00332297" w:rsidRDefault="00332297" w:rsidP="002A4E2C">
      <w:pPr>
        <w:spacing w:after="0" w:line="240" w:lineRule="auto"/>
        <w:ind w:hanging="142"/>
        <w:jc w:val="right"/>
        <w:rPr>
          <w:rFonts w:ascii="Times New Roman" w:hAnsi="Times New Roman" w:cs="Times New Roman"/>
          <w:sz w:val="28"/>
          <w:szCs w:val="28"/>
        </w:rPr>
      </w:pPr>
    </w:p>
    <w:p w14:paraId="5FC6071D" w14:textId="77777777" w:rsidR="00332297" w:rsidRDefault="00332297" w:rsidP="002A4E2C">
      <w:pPr>
        <w:spacing w:after="0" w:line="240" w:lineRule="auto"/>
        <w:ind w:hanging="142"/>
        <w:jc w:val="right"/>
        <w:rPr>
          <w:rFonts w:ascii="Times New Roman" w:hAnsi="Times New Roman" w:cs="Times New Roman"/>
          <w:sz w:val="28"/>
          <w:szCs w:val="28"/>
        </w:rPr>
      </w:pPr>
    </w:p>
    <w:p w14:paraId="4B0BC0D2" w14:textId="77777777" w:rsidR="00332297" w:rsidRDefault="00332297" w:rsidP="002A4E2C">
      <w:pPr>
        <w:spacing w:after="0" w:line="240" w:lineRule="auto"/>
        <w:ind w:hanging="142"/>
        <w:jc w:val="right"/>
        <w:rPr>
          <w:rFonts w:ascii="Times New Roman" w:hAnsi="Times New Roman" w:cs="Times New Roman"/>
          <w:sz w:val="28"/>
          <w:szCs w:val="28"/>
        </w:rPr>
      </w:pPr>
    </w:p>
    <w:p w14:paraId="1CF1179A" w14:textId="77777777" w:rsidR="00332297" w:rsidRDefault="00332297" w:rsidP="002A4E2C">
      <w:pPr>
        <w:spacing w:after="0" w:line="240" w:lineRule="auto"/>
        <w:ind w:hanging="142"/>
        <w:jc w:val="right"/>
        <w:rPr>
          <w:rFonts w:ascii="Times New Roman" w:hAnsi="Times New Roman" w:cs="Times New Roman"/>
          <w:sz w:val="28"/>
          <w:szCs w:val="28"/>
        </w:rPr>
      </w:pPr>
    </w:p>
    <w:p w14:paraId="68232438" w14:textId="77777777" w:rsidR="00332297" w:rsidRDefault="00332297" w:rsidP="002A4E2C">
      <w:pPr>
        <w:spacing w:after="0" w:line="240" w:lineRule="auto"/>
        <w:ind w:hanging="142"/>
        <w:jc w:val="right"/>
        <w:rPr>
          <w:rFonts w:ascii="Times New Roman" w:hAnsi="Times New Roman" w:cs="Times New Roman"/>
          <w:sz w:val="28"/>
          <w:szCs w:val="28"/>
        </w:rPr>
      </w:pPr>
    </w:p>
    <w:p w14:paraId="273157CE" w14:textId="77777777" w:rsidR="00332297" w:rsidRDefault="00332297" w:rsidP="002A4E2C">
      <w:pPr>
        <w:spacing w:after="0" w:line="240" w:lineRule="auto"/>
        <w:ind w:hanging="142"/>
        <w:jc w:val="right"/>
        <w:rPr>
          <w:rFonts w:ascii="Times New Roman" w:hAnsi="Times New Roman" w:cs="Times New Roman"/>
          <w:sz w:val="28"/>
          <w:szCs w:val="28"/>
        </w:rPr>
      </w:pPr>
    </w:p>
    <w:p w14:paraId="2B023D0C" w14:textId="77777777" w:rsidR="00332297" w:rsidRDefault="00332297" w:rsidP="002A4E2C">
      <w:pPr>
        <w:spacing w:after="0" w:line="240" w:lineRule="auto"/>
        <w:ind w:hanging="142"/>
        <w:jc w:val="right"/>
        <w:rPr>
          <w:rFonts w:ascii="Times New Roman" w:hAnsi="Times New Roman" w:cs="Times New Roman"/>
          <w:sz w:val="28"/>
          <w:szCs w:val="28"/>
        </w:rPr>
      </w:pPr>
    </w:p>
    <w:p w14:paraId="0FECCC94" w14:textId="77777777" w:rsidR="00332297" w:rsidRDefault="00332297" w:rsidP="002A4E2C">
      <w:pPr>
        <w:spacing w:after="0" w:line="240" w:lineRule="auto"/>
        <w:ind w:hanging="142"/>
        <w:jc w:val="right"/>
        <w:rPr>
          <w:rFonts w:ascii="Times New Roman" w:hAnsi="Times New Roman" w:cs="Times New Roman"/>
          <w:sz w:val="28"/>
          <w:szCs w:val="28"/>
        </w:rPr>
      </w:pPr>
    </w:p>
    <w:p w14:paraId="0A710DBB" w14:textId="77777777" w:rsidR="00332297" w:rsidRDefault="00332297" w:rsidP="002A4E2C">
      <w:pPr>
        <w:spacing w:after="0" w:line="240" w:lineRule="auto"/>
        <w:ind w:hanging="142"/>
        <w:jc w:val="right"/>
        <w:rPr>
          <w:rFonts w:ascii="Times New Roman" w:hAnsi="Times New Roman" w:cs="Times New Roman"/>
          <w:sz w:val="28"/>
          <w:szCs w:val="28"/>
        </w:rPr>
      </w:pPr>
    </w:p>
    <w:p w14:paraId="2E2868BF" w14:textId="77777777" w:rsidR="00332297" w:rsidRDefault="00332297" w:rsidP="002A4E2C">
      <w:pPr>
        <w:spacing w:after="0" w:line="240" w:lineRule="auto"/>
        <w:ind w:hanging="142"/>
        <w:jc w:val="right"/>
        <w:rPr>
          <w:rFonts w:ascii="Times New Roman" w:hAnsi="Times New Roman" w:cs="Times New Roman"/>
          <w:sz w:val="28"/>
          <w:szCs w:val="28"/>
        </w:rPr>
      </w:pPr>
    </w:p>
    <w:p w14:paraId="5F47287F" w14:textId="77777777" w:rsidR="00332297" w:rsidRDefault="00332297" w:rsidP="002A4E2C">
      <w:pPr>
        <w:spacing w:after="0" w:line="240" w:lineRule="auto"/>
        <w:ind w:hanging="142"/>
        <w:jc w:val="right"/>
        <w:rPr>
          <w:rFonts w:ascii="Times New Roman" w:hAnsi="Times New Roman" w:cs="Times New Roman"/>
          <w:sz w:val="28"/>
          <w:szCs w:val="28"/>
        </w:rPr>
      </w:pPr>
    </w:p>
    <w:p w14:paraId="47E98A6B" w14:textId="77777777" w:rsidR="00332297" w:rsidRDefault="00332297" w:rsidP="002A4E2C">
      <w:pPr>
        <w:spacing w:after="0" w:line="240" w:lineRule="auto"/>
        <w:ind w:hanging="142"/>
        <w:jc w:val="right"/>
        <w:rPr>
          <w:rFonts w:ascii="Times New Roman" w:hAnsi="Times New Roman" w:cs="Times New Roman"/>
          <w:sz w:val="28"/>
          <w:szCs w:val="28"/>
        </w:rPr>
      </w:pPr>
    </w:p>
    <w:p w14:paraId="6570157E" w14:textId="77777777" w:rsidR="00332297" w:rsidRDefault="00332297" w:rsidP="002A4E2C">
      <w:pPr>
        <w:spacing w:after="0" w:line="240" w:lineRule="auto"/>
        <w:ind w:hanging="142"/>
        <w:jc w:val="right"/>
        <w:rPr>
          <w:rFonts w:ascii="Times New Roman" w:hAnsi="Times New Roman" w:cs="Times New Roman"/>
          <w:sz w:val="28"/>
          <w:szCs w:val="28"/>
        </w:rPr>
      </w:pPr>
    </w:p>
    <w:p w14:paraId="17F56ED3" w14:textId="77777777" w:rsidR="00332297" w:rsidRDefault="00332297" w:rsidP="002A4E2C">
      <w:pPr>
        <w:spacing w:after="0" w:line="240" w:lineRule="auto"/>
        <w:ind w:hanging="142"/>
        <w:jc w:val="right"/>
        <w:rPr>
          <w:rFonts w:ascii="Times New Roman" w:hAnsi="Times New Roman" w:cs="Times New Roman"/>
          <w:sz w:val="28"/>
          <w:szCs w:val="28"/>
        </w:rPr>
      </w:pPr>
    </w:p>
    <w:p w14:paraId="3DA94548" w14:textId="77777777" w:rsidR="00332297" w:rsidRDefault="00332297" w:rsidP="002A4E2C">
      <w:pPr>
        <w:spacing w:after="0" w:line="240" w:lineRule="auto"/>
        <w:ind w:hanging="142"/>
        <w:jc w:val="right"/>
        <w:rPr>
          <w:rFonts w:ascii="Times New Roman" w:hAnsi="Times New Roman" w:cs="Times New Roman"/>
          <w:sz w:val="28"/>
          <w:szCs w:val="28"/>
        </w:rPr>
      </w:pPr>
    </w:p>
    <w:p w14:paraId="21D3B094" w14:textId="77777777" w:rsidR="00332297" w:rsidRDefault="00332297" w:rsidP="002A4E2C">
      <w:pPr>
        <w:spacing w:after="0" w:line="240" w:lineRule="auto"/>
        <w:ind w:hanging="142"/>
        <w:jc w:val="right"/>
        <w:rPr>
          <w:rFonts w:ascii="Times New Roman" w:hAnsi="Times New Roman" w:cs="Times New Roman"/>
          <w:sz w:val="28"/>
          <w:szCs w:val="28"/>
        </w:rPr>
      </w:pPr>
    </w:p>
    <w:p w14:paraId="5129D3F0" w14:textId="77777777" w:rsidR="00332297" w:rsidRDefault="00332297" w:rsidP="002A4E2C">
      <w:pPr>
        <w:spacing w:after="0" w:line="240" w:lineRule="auto"/>
        <w:ind w:hanging="142"/>
        <w:jc w:val="right"/>
        <w:rPr>
          <w:rFonts w:ascii="Times New Roman" w:hAnsi="Times New Roman" w:cs="Times New Roman"/>
          <w:sz w:val="28"/>
          <w:szCs w:val="28"/>
        </w:rPr>
      </w:pPr>
    </w:p>
    <w:p w14:paraId="22CEFB41" w14:textId="77777777" w:rsidR="00EC32D4" w:rsidRDefault="00EC32D4" w:rsidP="002A4E2C">
      <w:pPr>
        <w:spacing w:after="0" w:line="240" w:lineRule="auto"/>
        <w:ind w:hanging="142"/>
        <w:jc w:val="right"/>
        <w:rPr>
          <w:rFonts w:ascii="Times New Roman" w:hAnsi="Times New Roman" w:cs="Times New Roman"/>
          <w:sz w:val="28"/>
          <w:szCs w:val="28"/>
        </w:rPr>
        <w:sectPr w:rsidR="00EC32D4" w:rsidSect="00EC32D4">
          <w:pgSz w:w="23811" w:h="16838" w:orient="landscape" w:code="8"/>
          <w:pgMar w:top="1276" w:right="678" w:bottom="851" w:left="1134" w:header="709" w:footer="709" w:gutter="0"/>
          <w:pgNumType w:start="1"/>
          <w:cols w:space="708"/>
          <w:titlePg/>
          <w:docGrid w:linePitch="360"/>
        </w:sectPr>
      </w:pPr>
    </w:p>
    <w:p w14:paraId="444D809E" w14:textId="77777777" w:rsidR="002A4E2C" w:rsidRDefault="00332297" w:rsidP="002A4E2C">
      <w:pPr>
        <w:spacing w:after="0" w:line="240" w:lineRule="auto"/>
        <w:ind w:hanging="142"/>
        <w:jc w:val="right"/>
        <w:rPr>
          <w:rFonts w:ascii="Times New Roman" w:hAnsi="Times New Roman" w:cs="Times New Roman"/>
          <w:sz w:val="28"/>
          <w:szCs w:val="28"/>
        </w:rPr>
      </w:pPr>
      <w:r>
        <w:rPr>
          <w:rFonts w:ascii="Times New Roman" w:hAnsi="Times New Roman" w:cs="Times New Roman"/>
          <w:sz w:val="28"/>
          <w:szCs w:val="28"/>
        </w:rPr>
        <w:lastRenderedPageBreak/>
        <w:t>Приложение 4</w:t>
      </w:r>
      <w:r w:rsidR="00B01190">
        <w:rPr>
          <w:rFonts w:ascii="Times New Roman" w:hAnsi="Times New Roman" w:cs="Times New Roman"/>
          <w:sz w:val="28"/>
          <w:szCs w:val="28"/>
        </w:rPr>
        <w:t xml:space="preserve"> к Территориальной схеме</w:t>
      </w:r>
    </w:p>
    <w:p w14:paraId="6C4C091C" w14:textId="77777777" w:rsidR="002A4E2C" w:rsidRDefault="002A4E2C" w:rsidP="002A4E2C">
      <w:pPr>
        <w:spacing w:after="0" w:line="240" w:lineRule="auto"/>
        <w:ind w:hanging="142"/>
        <w:jc w:val="right"/>
        <w:rPr>
          <w:rFonts w:ascii="Times New Roman" w:hAnsi="Times New Roman" w:cs="Times New Roman"/>
          <w:sz w:val="28"/>
          <w:szCs w:val="28"/>
        </w:rPr>
      </w:pPr>
    </w:p>
    <w:p w14:paraId="3C065D99" w14:textId="77777777" w:rsidR="002A4E2C" w:rsidRDefault="002A4E2C" w:rsidP="002A4E2C">
      <w:pPr>
        <w:spacing w:after="0" w:line="240" w:lineRule="auto"/>
        <w:ind w:hanging="142"/>
        <w:jc w:val="center"/>
        <w:rPr>
          <w:rFonts w:ascii="Times New Roman" w:hAnsi="Times New Roman" w:cs="Times New Roman"/>
          <w:b/>
          <w:sz w:val="28"/>
          <w:szCs w:val="28"/>
        </w:rPr>
      </w:pPr>
      <w:r w:rsidRPr="002A4E2C">
        <w:rPr>
          <w:rFonts w:ascii="Times New Roman" w:hAnsi="Times New Roman" w:cs="Times New Roman"/>
          <w:b/>
          <w:sz w:val="28"/>
          <w:szCs w:val="28"/>
        </w:rPr>
        <w:t>Планируемые к строительству, реконструкции, выведению из эксплуатации объекты обработки, утилизации, обезвреживания, размещения твердых коммунальных отходов, перегрузочные станции</w:t>
      </w:r>
    </w:p>
    <w:p w14:paraId="5B419C1C" w14:textId="77777777" w:rsidR="00725116" w:rsidRDefault="00725116" w:rsidP="002A4E2C">
      <w:pPr>
        <w:spacing w:after="0" w:line="240" w:lineRule="auto"/>
        <w:ind w:hanging="142"/>
        <w:jc w:val="center"/>
        <w:rPr>
          <w:rFonts w:ascii="Times New Roman" w:hAnsi="Times New Roman" w:cs="Times New Roman"/>
          <w:b/>
          <w:sz w:val="28"/>
          <w:szCs w:val="28"/>
        </w:rPr>
      </w:pPr>
    </w:p>
    <w:tbl>
      <w:tblPr>
        <w:tblW w:w="4963"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2445"/>
        <w:gridCol w:w="2510"/>
        <w:gridCol w:w="1392"/>
        <w:gridCol w:w="3427"/>
        <w:gridCol w:w="2121"/>
        <w:gridCol w:w="1646"/>
        <w:gridCol w:w="1576"/>
        <w:gridCol w:w="1637"/>
        <w:gridCol w:w="5072"/>
      </w:tblGrid>
      <w:tr w:rsidR="00725116" w:rsidRPr="00426635" w14:paraId="7333CF71" w14:textId="77777777" w:rsidTr="00725116">
        <w:trPr>
          <w:trHeight w:val="20"/>
          <w:tblHeader/>
        </w:trPr>
        <w:tc>
          <w:tcPr>
            <w:tcW w:w="560" w:type="pct"/>
            <w:shd w:val="clear" w:color="auto" w:fill="F2F2F2" w:themeFill="background1" w:themeFillShade="F2"/>
            <w:vAlign w:val="center"/>
            <w:hideMark/>
          </w:tcPr>
          <w:p w14:paraId="7F0EBCBA" w14:textId="77777777" w:rsidR="00332297" w:rsidRPr="00426635" w:rsidRDefault="00332297" w:rsidP="00A07BA1">
            <w:pPr>
              <w:jc w:val="center"/>
              <w:rPr>
                <w:rFonts w:ascii="Times New Roman" w:hAnsi="Times New Roman"/>
                <w:szCs w:val="20"/>
              </w:rPr>
            </w:pPr>
            <w:r w:rsidRPr="00426635">
              <w:rPr>
                <w:rFonts w:ascii="Times New Roman" w:hAnsi="Times New Roman"/>
                <w:szCs w:val="20"/>
              </w:rPr>
              <w:t>Наименование объекта обработки, утилизации, обезвреживания, размещения твердых коммунальных отходов, перегрузочной станции (далее – объект)</w:t>
            </w:r>
          </w:p>
        </w:tc>
        <w:tc>
          <w:tcPr>
            <w:tcW w:w="575" w:type="pct"/>
            <w:shd w:val="clear" w:color="auto" w:fill="F2F2F2" w:themeFill="background1" w:themeFillShade="F2"/>
            <w:vAlign w:val="center"/>
            <w:hideMark/>
          </w:tcPr>
          <w:p w14:paraId="736B349D" w14:textId="77777777" w:rsidR="00332297" w:rsidRPr="00426635" w:rsidRDefault="00332297" w:rsidP="00A07BA1">
            <w:pPr>
              <w:jc w:val="center"/>
              <w:rPr>
                <w:rFonts w:ascii="Times New Roman" w:hAnsi="Times New Roman"/>
                <w:szCs w:val="20"/>
              </w:rPr>
            </w:pPr>
            <w:r w:rsidRPr="00426635">
              <w:rPr>
                <w:rFonts w:ascii="Times New Roman" w:hAnsi="Times New Roman"/>
                <w:szCs w:val="20"/>
              </w:rPr>
              <w:t xml:space="preserve">Территория муниципального образования или части муниципального образования </w:t>
            </w:r>
          </w:p>
        </w:tc>
        <w:tc>
          <w:tcPr>
            <w:tcW w:w="319" w:type="pct"/>
            <w:shd w:val="clear" w:color="auto" w:fill="F2F2F2" w:themeFill="background1" w:themeFillShade="F2"/>
            <w:vAlign w:val="center"/>
            <w:hideMark/>
          </w:tcPr>
          <w:p w14:paraId="72CE4D6A" w14:textId="77777777" w:rsidR="00332297" w:rsidRPr="00426635" w:rsidRDefault="00332297" w:rsidP="00A07BA1">
            <w:pPr>
              <w:jc w:val="center"/>
              <w:rPr>
                <w:rFonts w:ascii="Times New Roman" w:hAnsi="Times New Roman"/>
                <w:szCs w:val="20"/>
              </w:rPr>
            </w:pPr>
            <w:r w:rsidRPr="00426635">
              <w:rPr>
                <w:rFonts w:ascii="Times New Roman" w:hAnsi="Times New Roman"/>
                <w:szCs w:val="20"/>
              </w:rPr>
              <w:t>Координаты места нахождения объекта (при наличии)</w:t>
            </w:r>
          </w:p>
        </w:tc>
        <w:tc>
          <w:tcPr>
            <w:tcW w:w="785" w:type="pct"/>
            <w:shd w:val="clear" w:color="auto" w:fill="F2F2F2" w:themeFill="background1" w:themeFillShade="F2"/>
            <w:vAlign w:val="center"/>
            <w:hideMark/>
          </w:tcPr>
          <w:p w14:paraId="6F7CC860" w14:textId="77777777" w:rsidR="00332297" w:rsidRPr="00426635" w:rsidRDefault="00332297" w:rsidP="00A07BA1">
            <w:pPr>
              <w:jc w:val="center"/>
              <w:rPr>
                <w:rFonts w:ascii="Times New Roman" w:hAnsi="Times New Roman"/>
                <w:szCs w:val="20"/>
              </w:rPr>
            </w:pPr>
            <w:r w:rsidRPr="00426635">
              <w:rPr>
                <w:rFonts w:ascii="Times New Roman" w:hAnsi="Times New Roman"/>
                <w:szCs w:val="20"/>
              </w:rPr>
              <w:t>Вид деятельности, осуществляемый на объекте</w:t>
            </w:r>
          </w:p>
        </w:tc>
        <w:tc>
          <w:tcPr>
            <w:tcW w:w="486" w:type="pct"/>
            <w:shd w:val="clear" w:color="auto" w:fill="F2F2F2" w:themeFill="background1" w:themeFillShade="F2"/>
            <w:vAlign w:val="center"/>
            <w:hideMark/>
          </w:tcPr>
          <w:p w14:paraId="2120083B" w14:textId="77777777" w:rsidR="00332297" w:rsidRPr="00426635" w:rsidRDefault="00332297" w:rsidP="00A07BA1">
            <w:pPr>
              <w:jc w:val="center"/>
              <w:rPr>
                <w:rFonts w:ascii="Times New Roman" w:hAnsi="Times New Roman"/>
                <w:szCs w:val="20"/>
              </w:rPr>
            </w:pPr>
            <w:r w:rsidRPr="00426635">
              <w:rPr>
                <w:rFonts w:ascii="Times New Roman" w:hAnsi="Times New Roman"/>
                <w:szCs w:val="20"/>
              </w:rPr>
              <w:t>Тип проекта</w:t>
            </w:r>
          </w:p>
        </w:tc>
        <w:tc>
          <w:tcPr>
            <w:tcW w:w="377" w:type="pct"/>
            <w:shd w:val="clear" w:color="auto" w:fill="F2F2F2" w:themeFill="background1" w:themeFillShade="F2"/>
            <w:vAlign w:val="center"/>
            <w:hideMark/>
          </w:tcPr>
          <w:p w14:paraId="64E894ED" w14:textId="77777777" w:rsidR="00332297" w:rsidRPr="00426635" w:rsidRDefault="00332297" w:rsidP="00A07BA1">
            <w:pPr>
              <w:jc w:val="center"/>
              <w:rPr>
                <w:rFonts w:ascii="Times New Roman" w:hAnsi="Times New Roman"/>
                <w:szCs w:val="20"/>
              </w:rPr>
            </w:pPr>
            <w:r w:rsidRPr="00426635">
              <w:rPr>
                <w:rFonts w:ascii="Times New Roman" w:hAnsi="Times New Roman"/>
                <w:szCs w:val="20"/>
              </w:rPr>
              <w:t xml:space="preserve">Год планируемого ввода объекта в эксплуатацию (реконструкции объекта), вывода объекта из эксплуатации (при реализации проекта по выводу объекта из эксплуатации) </w:t>
            </w:r>
          </w:p>
        </w:tc>
        <w:tc>
          <w:tcPr>
            <w:tcW w:w="361" w:type="pct"/>
            <w:shd w:val="clear" w:color="auto" w:fill="F2F2F2" w:themeFill="background1" w:themeFillShade="F2"/>
            <w:vAlign w:val="center"/>
            <w:hideMark/>
          </w:tcPr>
          <w:p w14:paraId="49A62B9A" w14:textId="77777777" w:rsidR="00332297" w:rsidRPr="00426635" w:rsidRDefault="00332297" w:rsidP="00A07BA1">
            <w:pPr>
              <w:jc w:val="center"/>
              <w:rPr>
                <w:rFonts w:ascii="Times New Roman" w:hAnsi="Times New Roman"/>
                <w:szCs w:val="20"/>
              </w:rPr>
            </w:pPr>
            <w:r w:rsidRPr="00426635">
              <w:rPr>
                <w:rFonts w:ascii="Times New Roman" w:hAnsi="Times New Roman"/>
                <w:szCs w:val="20"/>
              </w:rPr>
              <w:t>Планируемая мощность объекта, тыс. тонн</w:t>
            </w:r>
          </w:p>
        </w:tc>
        <w:tc>
          <w:tcPr>
            <w:tcW w:w="375" w:type="pct"/>
            <w:shd w:val="clear" w:color="auto" w:fill="F2F2F2" w:themeFill="background1" w:themeFillShade="F2"/>
            <w:vAlign w:val="center"/>
            <w:hideMark/>
          </w:tcPr>
          <w:p w14:paraId="06E3952E" w14:textId="77777777" w:rsidR="00332297" w:rsidRPr="00426635" w:rsidRDefault="00332297" w:rsidP="00A07BA1">
            <w:pPr>
              <w:jc w:val="center"/>
              <w:rPr>
                <w:rFonts w:ascii="Times New Roman" w:hAnsi="Times New Roman"/>
                <w:szCs w:val="20"/>
              </w:rPr>
            </w:pPr>
            <w:r w:rsidRPr="00426635">
              <w:rPr>
                <w:rFonts w:ascii="Times New Roman" w:hAnsi="Times New Roman"/>
                <w:szCs w:val="20"/>
              </w:rPr>
              <w:t>Планируемая вместимость объекта размещения отходов, максимальное количество твердых коммунальных отходов, допустимых к накоплению и перегрузке на перегрузочной станции, тыс. тонн</w:t>
            </w:r>
          </w:p>
        </w:tc>
        <w:tc>
          <w:tcPr>
            <w:tcW w:w="1162" w:type="pct"/>
            <w:shd w:val="clear" w:color="auto" w:fill="F2F2F2" w:themeFill="background1" w:themeFillShade="F2"/>
            <w:vAlign w:val="center"/>
            <w:hideMark/>
          </w:tcPr>
          <w:p w14:paraId="63DEBE34" w14:textId="77777777" w:rsidR="00332297" w:rsidRPr="00426635" w:rsidRDefault="00332297" w:rsidP="00A07BA1">
            <w:pPr>
              <w:jc w:val="center"/>
              <w:rPr>
                <w:rFonts w:ascii="Times New Roman" w:hAnsi="Times New Roman"/>
                <w:szCs w:val="20"/>
              </w:rPr>
            </w:pPr>
            <w:r w:rsidRPr="00426635">
              <w:rPr>
                <w:rFonts w:ascii="Times New Roman" w:hAnsi="Times New Roman"/>
                <w:szCs w:val="20"/>
              </w:rPr>
              <w:t>Плановые значения показателей эффективности объекта</w:t>
            </w:r>
          </w:p>
        </w:tc>
      </w:tr>
      <w:tr w:rsidR="00725116" w:rsidRPr="00426635" w14:paraId="10D38E05" w14:textId="77777777" w:rsidTr="00725116">
        <w:trPr>
          <w:trHeight w:val="994"/>
        </w:trPr>
        <w:tc>
          <w:tcPr>
            <w:tcW w:w="560" w:type="pct"/>
            <w:vMerge w:val="restart"/>
            <w:shd w:val="clear" w:color="auto" w:fill="auto"/>
            <w:hideMark/>
          </w:tcPr>
          <w:p w14:paraId="25AA1A3D" w14:textId="77777777" w:rsidR="00332297" w:rsidRPr="00426635" w:rsidRDefault="00332297" w:rsidP="00A07BA1">
            <w:pPr>
              <w:rPr>
                <w:rFonts w:ascii="Times New Roman" w:hAnsi="Times New Roman"/>
                <w:szCs w:val="20"/>
              </w:rPr>
            </w:pPr>
            <w:r w:rsidRPr="00426635">
              <w:rPr>
                <w:rFonts w:ascii="Times New Roman" w:hAnsi="Times New Roman"/>
                <w:szCs w:val="20"/>
              </w:rPr>
              <w:t>Комплекс по переработке отходов «Островский» (КПО «Островский»)</w:t>
            </w:r>
          </w:p>
        </w:tc>
        <w:tc>
          <w:tcPr>
            <w:tcW w:w="575" w:type="pct"/>
            <w:vMerge w:val="restart"/>
            <w:shd w:val="clear" w:color="auto" w:fill="auto"/>
            <w:hideMark/>
          </w:tcPr>
          <w:p w14:paraId="09BD5720" w14:textId="77777777" w:rsidR="00332297" w:rsidRPr="00426635" w:rsidRDefault="00332297" w:rsidP="00A07BA1">
            <w:pPr>
              <w:rPr>
                <w:rFonts w:ascii="Times New Roman" w:hAnsi="Times New Roman"/>
                <w:szCs w:val="20"/>
              </w:rPr>
            </w:pPr>
            <w:r w:rsidRPr="00426635">
              <w:rPr>
                <w:rFonts w:ascii="Times New Roman" w:hAnsi="Times New Roman"/>
                <w:szCs w:val="20"/>
              </w:rPr>
              <w:t>Ленинградская область, Первомайское сельское поселение Выборгского муниципального района, земельный участок с кадастровым номером 47:01:1717001:2911</w:t>
            </w:r>
          </w:p>
        </w:tc>
        <w:tc>
          <w:tcPr>
            <w:tcW w:w="319" w:type="pct"/>
            <w:vMerge w:val="restart"/>
            <w:shd w:val="clear" w:color="auto" w:fill="auto"/>
            <w:hideMark/>
          </w:tcPr>
          <w:p w14:paraId="3FC42C9C" w14:textId="77777777" w:rsidR="00332297" w:rsidRPr="00426635" w:rsidRDefault="00332297" w:rsidP="00A07BA1">
            <w:pPr>
              <w:rPr>
                <w:rFonts w:ascii="Times New Roman" w:hAnsi="Times New Roman"/>
                <w:szCs w:val="20"/>
              </w:rPr>
            </w:pPr>
            <w:r w:rsidRPr="00426635">
              <w:rPr>
                <w:rFonts w:ascii="Times New Roman" w:hAnsi="Times New Roman"/>
                <w:szCs w:val="20"/>
              </w:rPr>
              <w:t>60.383016, 29.949269</w:t>
            </w:r>
          </w:p>
        </w:tc>
        <w:tc>
          <w:tcPr>
            <w:tcW w:w="785" w:type="pct"/>
            <w:shd w:val="clear" w:color="auto" w:fill="auto"/>
            <w:hideMark/>
          </w:tcPr>
          <w:p w14:paraId="63F0292C" w14:textId="77777777" w:rsidR="00332297" w:rsidRPr="00426635" w:rsidRDefault="00332297" w:rsidP="00A07BA1">
            <w:pPr>
              <w:rPr>
                <w:rFonts w:ascii="Times New Roman" w:hAnsi="Times New Roman"/>
                <w:szCs w:val="20"/>
              </w:rPr>
            </w:pPr>
            <w:r w:rsidRPr="00426635">
              <w:rPr>
                <w:rFonts w:ascii="Times New Roman" w:hAnsi="Times New Roman"/>
                <w:szCs w:val="20"/>
              </w:rPr>
              <w:t>1 — обработка твердых коммунальных отходов</w:t>
            </w:r>
          </w:p>
        </w:tc>
        <w:tc>
          <w:tcPr>
            <w:tcW w:w="486" w:type="pct"/>
            <w:vMerge w:val="restart"/>
            <w:shd w:val="clear" w:color="auto" w:fill="auto"/>
            <w:hideMark/>
          </w:tcPr>
          <w:p w14:paraId="0F686849" w14:textId="77777777" w:rsidR="00332297" w:rsidRPr="00426635" w:rsidRDefault="00332297" w:rsidP="00A07BA1">
            <w:pPr>
              <w:rPr>
                <w:rFonts w:ascii="Times New Roman" w:hAnsi="Times New Roman"/>
                <w:szCs w:val="20"/>
              </w:rPr>
            </w:pPr>
            <w:r w:rsidRPr="00426635">
              <w:rPr>
                <w:rFonts w:ascii="Times New Roman" w:hAnsi="Times New Roman"/>
                <w:szCs w:val="20"/>
              </w:rPr>
              <w:t>1 – строительство</w:t>
            </w:r>
          </w:p>
        </w:tc>
        <w:tc>
          <w:tcPr>
            <w:tcW w:w="377" w:type="pct"/>
            <w:vMerge w:val="restart"/>
            <w:shd w:val="clear" w:color="auto" w:fill="auto"/>
            <w:hideMark/>
          </w:tcPr>
          <w:p w14:paraId="33757031" w14:textId="522F9654" w:rsidR="00332297" w:rsidRPr="00426635" w:rsidRDefault="00332297" w:rsidP="00A07BA1">
            <w:pPr>
              <w:rPr>
                <w:rFonts w:ascii="Times New Roman" w:hAnsi="Times New Roman"/>
                <w:szCs w:val="20"/>
              </w:rPr>
            </w:pPr>
            <w:r w:rsidRPr="00426635">
              <w:rPr>
                <w:rFonts w:ascii="Times New Roman" w:hAnsi="Times New Roman"/>
                <w:szCs w:val="20"/>
              </w:rPr>
              <w:t>2026</w:t>
            </w:r>
          </w:p>
        </w:tc>
        <w:tc>
          <w:tcPr>
            <w:tcW w:w="361" w:type="pct"/>
            <w:shd w:val="clear" w:color="auto" w:fill="auto"/>
            <w:hideMark/>
          </w:tcPr>
          <w:p w14:paraId="3B5DE011" w14:textId="77777777" w:rsidR="00332297" w:rsidRPr="00426635" w:rsidRDefault="00332297" w:rsidP="00A07BA1">
            <w:pPr>
              <w:rPr>
                <w:rFonts w:ascii="Times New Roman" w:hAnsi="Times New Roman"/>
                <w:szCs w:val="20"/>
              </w:rPr>
            </w:pPr>
            <w:r w:rsidRPr="00426635">
              <w:rPr>
                <w:rFonts w:ascii="Times New Roman" w:hAnsi="Times New Roman"/>
                <w:szCs w:val="20"/>
              </w:rPr>
              <w:t>600,000</w:t>
            </w:r>
          </w:p>
        </w:tc>
        <w:tc>
          <w:tcPr>
            <w:tcW w:w="375" w:type="pct"/>
            <w:vMerge w:val="restart"/>
            <w:shd w:val="clear" w:color="auto" w:fill="auto"/>
            <w:hideMark/>
          </w:tcPr>
          <w:p w14:paraId="1B69C4F8" w14:textId="77777777" w:rsidR="00332297" w:rsidRPr="00426635" w:rsidRDefault="00332297" w:rsidP="00A07BA1">
            <w:pPr>
              <w:rPr>
                <w:rFonts w:ascii="Times New Roman" w:hAnsi="Times New Roman"/>
                <w:szCs w:val="20"/>
              </w:rPr>
            </w:pPr>
            <w:r w:rsidRPr="00426635">
              <w:rPr>
                <w:rFonts w:ascii="Times New Roman" w:hAnsi="Times New Roman"/>
                <w:szCs w:val="20"/>
              </w:rPr>
              <w:t>7 366,40</w:t>
            </w:r>
          </w:p>
        </w:tc>
        <w:tc>
          <w:tcPr>
            <w:tcW w:w="1162" w:type="pct"/>
            <w:vMerge w:val="restart"/>
            <w:hideMark/>
          </w:tcPr>
          <w:p w14:paraId="43B61AF0" w14:textId="77777777" w:rsidR="00332297" w:rsidRPr="00426635" w:rsidRDefault="00332297" w:rsidP="00A07BA1">
            <w:pPr>
              <w:rPr>
                <w:rFonts w:ascii="Times New Roman" w:hAnsi="Times New Roman"/>
                <w:szCs w:val="20"/>
              </w:rPr>
            </w:pPr>
            <w:r w:rsidRPr="00426635">
              <w:rPr>
                <w:rFonts w:ascii="Times New Roman" w:hAnsi="Times New Roman"/>
                <w:szCs w:val="20"/>
              </w:rPr>
              <w:t>Показатель эффективности извлечения вторичных ресурсов из твердых коммунальных отходов в результате их обработки, направляемых на утилизацию (за исключением энергетической утилизации и утилизации органической части твердых коммунальных отходов путем производства искусственных грунтов) – 15 %.</w:t>
            </w:r>
          </w:p>
          <w:p w14:paraId="3C342F8C" w14:textId="77777777" w:rsidR="00332297" w:rsidRPr="00426635" w:rsidRDefault="00332297" w:rsidP="00A07BA1">
            <w:pPr>
              <w:rPr>
                <w:rFonts w:ascii="Times New Roman" w:hAnsi="Times New Roman"/>
                <w:szCs w:val="20"/>
              </w:rPr>
            </w:pPr>
            <w:r w:rsidRPr="00426635">
              <w:rPr>
                <w:rFonts w:ascii="Times New Roman" w:hAnsi="Times New Roman"/>
                <w:szCs w:val="20"/>
              </w:rPr>
              <w:t>Показатель эффективности извлечения органической части твердых коммунальных отходов, направляемой на утилизацию путем производства искусственных грунтов – 30%.</w:t>
            </w:r>
          </w:p>
          <w:p w14:paraId="3910D6D7" w14:textId="77777777" w:rsidR="00332297" w:rsidRPr="00426635" w:rsidRDefault="00332297" w:rsidP="00A07BA1">
            <w:pPr>
              <w:rPr>
                <w:rFonts w:ascii="Times New Roman" w:hAnsi="Times New Roman"/>
                <w:szCs w:val="20"/>
              </w:rPr>
            </w:pPr>
            <w:r w:rsidRPr="00426635">
              <w:rPr>
                <w:rFonts w:ascii="Times New Roman" w:hAnsi="Times New Roman"/>
                <w:szCs w:val="20"/>
              </w:rPr>
              <w:t>Показатель эффективности производства искусственных грунтов – 55 %.</w:t>
            </w:r>
          </w:p>
          <w:p w14:paraId="560ECCCC" w14:textId="1AAB1A9A" w:rsidR="00332297" w:rsidRPr="00426635" w:rsidRDefault="00332297" w:rsidP="00A07BA1">
            <w:pPr>
              <w:rPr>
                <w:rFonts w:ascii="Times New Roman" w:hAnsi="Times New Roman"/>
                <w:szCs w:val="20"/>
              </w:rPr>
            </w:pPr>
            <w:r w:rsidRPr="00426635">
              <w:rPr>
                <w:rFonts w:ascii="Times New Roman" w:hAnsi="Times New Roman"/>
                <w:szCs w:val="20"/>
              </w:rPr>
              <w:t xml:space="preserve">Показатель реализации вторичных ресурсов, извлеченных </w:t>
            </w:r>
            <w:r w:rsidR="00711B77">
              <w:rPr>
                <w:rFonts w:ascii="Times New Roman" w:hAnsi="Times New Roman"/>
                <w:szCs w:val="20"/>
              </w:rPr>
              <w:t>из твердых коммунальных отходов</w:t>
            </w:r>
            <w:r w:rsidRPr="00426635">
              <w:rPr>
                <w:rFonts w:ascii="Times New Roman" w:hAnsi="Times New Roman"/>
                <w:szCs w:val="20"/>
              </w:rPr>
              <w:t> – 80%</w:t>
            </w:r>
          </w:p>
        </w:tc>
      </w:tr>
      <w:tr w:rsidR="00725116" w:rsidRPr="00426635" w14:paraId="61F8E000" w14:textId="77777777" w:rsidTr="00725116">
        <w:trPr>
          <w:trHeight w:val="20"/>
        </w:trPr>
        <w:tc>
          <w:tcPr>
            <w:tcW w:w="560" w:type="pct"/>
            <w:vMerge/>
            <w:hideMark/>
          </w:tcPr>
          <w:p w14:paraId="1EFC1C7A" w14:textId="77777777" w:rsidR="00332297" w:rsidRPr="00426635" w:rsidRDefault="00332297" w:rsidP="00A07BA1">
            <w:pPr>
              <w:rPr>
                <w:rFonts w:ascii="Times New Roman" w:hAnsi="Times New Roman"/>
                <w:szCs w:val="20"/>
              </w:rPr>
            </w:pPr>
          </w:p>
        </w:tc>
        <w:tc>
          <w:tcPr>
            <w:tcW w:w="575" w:type="pct"/>
            <w:vMerge/>
            <w:hideMark/>
          </w:tcPr>
          <w:p w14:paraId="48DD32CF" w14:textId="77777777" w:rsidR="00332297" w:rsidRPr="00426635" w:rsidRDefault="00332297" w:rsidP="00A07BA1">
            <w:pPr>
              <w:rPr>
                <w:rFonts w:ascii="Times New Roman" w:hAnsi="Times New Roman"/>
                <w:szCs w:val="20"/>
              </w:rPr>
            </w:pPr>
          </w:p>
        </w:tc>
        <w:tc>
          <w:tcPr>
            <w:tcW w:w="319" w:type="pct"/>
            <w:vMerge/>
            <w:hideMark/>
          </w:tcPr>
          <w:p w14:paraId="68F31BC5" w14:textId="77777777" w:rsidR="00332297" w:rsidRPr="00426635" w:rsidRDefault="00332297" w:rsidP="00A07BA1">
            <w:pPr>
              <w:rPr>
                <w:rFonts w:ascii="Times New Roman" w:hAnsi="Times New Roman"/>
                <w:szCs w:val="20"/>
              </w:rPr>
            </w:pPr>
          </w:p>
        </w:tc>
        <w:tc>
          <w:tcPr>
            <w:tcW w:w="785" w:type="pct"/>
            <w:shd w:val="clear" w:color="auto" w:fill="auto"/>
            <w:hideMark/>
          </w:tcPr>
          <w:p w14:paraId="517D35F9" w14:textId="77777777" w:rsidR="00332297" w:rsidRPr="00426635" w:rsidRDefault="00332297" w:rsidP="00A07BA1">
            <w:pPr>
              <w:rPr>
                <w:rFonts w:ascii="Times New Roman" w:hAnsi="Times New Roman"/>
                <w:szCs w:val="20"/>
              </w:rPr>
            </w:pPr>
            <w:r w:rsidRPr="00426635">
              <w:rPr>
                <w:rFonts w:ascii="Times New Roman" w:hAnsi="Times New Roman"/>
                <w:szCs w:val="20"/>
              </w:rPr>
              <w:t>4 — утилизация твердых коммунальных отходов путем производства из их органической части искусственных грунтов</w:t>
            </w:r>
          </w:p>
        </w:tc>
        <w:tc>
          <w:tcPr>
            <w:tcW w:w="486" w:type="pct"/>
            <w:vMerge/>
            <w:hideMark/>
          </w:tcPr>
          <w:p w14:paraId="4B8C7064" w14:textId="77777777" w:rsidR="00332297" w:rsidRPr="00426635" w:rsidRDefault="00332297" w:rsidP="00A07BA1">
            <w:pPr>
              <w:rPr>
                <w:rFonts w:ascii="Times New Roman" w:hAnsi="Times New Roman"/>
                <w:szCs w:val="20"/>
              </w:rPr>
            </w:pPr>
          </w:p>
        </w:tc>
        <w:tc>
          <w:tcPr>
            <w:tcW w:w="377" w:type="pct"/>
            <w:vMerge/>
            <w:shd w:val="clear" w:color="auto" w:fill="auto"/>
          </w:tcPr>
          <w:p w14:paraId="65C08B7C" w14:textId="77777777" w:rsidR="00332297" w:rsidRPr="00426635" w:rsidRDefault="00332297" w:rsidP="00A07BA1">
            <w:pPr>
              <w:rPr>
                <w:rFonts w:ascii="Times New Roman" w:hAnsi="Times New Roman"/>
                <w:szCs w:val="20"/>
              </w:rPr>
            </w:pPr>
          </w:p>
        </w:tc>
        <w:tc>
          <w:tcPr>
            <w:tcW w:w="361" w:type="pct"/>
            <w:shd w:val="clear" w:color="auto" w:fill="auto"/>
            <w:hideMark/>
          </w:tcPr>
          <w:p w14:paraId="26B4081D" w14:textId="77777777" w:rsidR="00332297" w:rsidRPr="00426635" w:rsidRDefault="00332297" w:rsidP="00A07BA1">
            <w:pPr>
              <w:rPr>
                <w:rFonts w:ascii="Times New Roman" w:hAnsi="Times New Roman"/>
                <w:szCs w:val="20"/>
              </w:rPr>
            </w:pPr>
            <w:r w:rsidRPr="00426635">
              <w:rPr>
                <w:rFonts w:ascii="Times New Roman" w:hAnsi="Times New Roman"/>
                <w:szCs w:val="20"/>
              </w:rPr>
              <w:t>240,000</w:t>
            </w:r>
          </w:p>
        </w:tc>
        <w:tc>
          <w:tcPr>
            <w:tcW w:w="375" w:type="pct"/>
            <w:vMerge/>
            <w:hideMark/>
          </w:tcPr>
          <w:p w14:paraId="63A801DF" w14:textId="77777777" w:rsidR="00332297" w:rsidRPr="00426635" w:rsidRDefault="00332297" w:rsidP="00A07BA1">
            <w:pPr>
              <w:rPr>
                <w:rFonts w:ascii="Times New Roman" w:hAnsi="Times New Roman"/>
                <w:szCs w:val="20"/>
              </w:rPr>
            </w:pPr>
          </w:p>
        </w:tc>
        <w:tc>
          <w:tcPr>
            <w:tcW w:w="1162" w:type="pct"/>
            <w:vMerge/>
            <w:hideMark/>
          </w:tcPr>
          <w:p w14:paraId="3F5CB0D6" w14:textId="77777777" w:rsidR="00332297" w:rsidRPr="00426635" w:rsidRDefault="00332297" w:rsidP="00A07BA1">
            <w:pPr>
              <w:rPr>
                <w:rFonts w:ascii="Times New Roman" w:hAnsi="Times New Roman"/>
                <w:szCs w:val="20"/>
              </w:rPr>
            </w:pPr>
          </w:p>
        </w:tc>
      </w:tr>
      <w:tr w:rsidR="00725116" w:rsidRPr="00426635" w14:paraId="371224D5" w14:textId="77777777" w:rsidTr="00725116">
        <w:trPr>
          <w:trHeight w:val="20"/>
        </w:trPr>
        <w:tc>
          <w:tcPr>
            <w:tcW w:w="560" w:type="pct"/>
            <w:vMerge/>
          </w:tcPr>
          <w:p w14:paraId="23B64D2C" w14:textId="77777777" w:rsidR="00332297" w:rsidRPr="00426635" w:rsidRDefault="00332297" w:rsidP="00A07BA1">
            <w:pPr>
              <w:rPr>
                <w:rFonts w:ascii="Times New Roman" w:hAnsi="Times New Roman"/>
                <w:szCs w:val="20"/>
              </w:rPr>
            </w:pPr>
          </w:p>
        </w:tc>
        <w:tc>
          <w:tcPr>
            <w:tcW w:w="575" w:type="pct"/>
            <w:vMerge/>
          </w:tcPr>
          <w:p w14:paraId="23BB5D6A" w14:textId="77777777" w:rsidR="00332297" w:rsidRPr="00426635" w:rsidRDefault="00332297" w:rsidP="00A07BA1">
            <w:pPr>
              <w:rPr>
                <w:rFonts w:ascii="Times New Roman" w:hAnsi="Times New Roman"/>
                <w:szCs w:val="20"/>
              </w:rPr>
            </w:pPr>
          </w:p>
        </w:tc>
        <w:tc>
          <w:tcPr>
            <w:tcW w:w="319" w:type="pct"/>
            <w:vMerge/>
          </w:tcPr>
          <w:p w14:paraId="65FB6979" w14:textId="77777777" w:rsidR="00332297" w:rsidRPr="00426635" w:rsidRDefault="00332297" w:rsidP="00A07BA1">
            <w:pPr>
              <w:rPr>
                <w:rFonts w:ascii="Times New Roman" w:hAnsi="Times New Roman"/>
                <w:szCs w:val="20"/>
              </w:rPr>
            </w:pPr>
          </w:p>
        </w:tc>
        <w:tc>
          <w:tcPr>
            <w:tcW w:w="785" w:type="pct"/>
            <w:shd w:val="clear" w:color="auto" w:fill="auto"/>
          </w:tcPr>
          <w:p w14:paraId="790A291C" w14:textId="77777777" w:rsidR="00332297" w:rsidRPr="00426635" w:rsidRDefault="00332297" w:rsidP="00A07BA1">
            <w:pPr>
              <w:rPr>
                <w:rFonts w:ascii="Times New Roman" w:hAnsi="Times New Roman"/>
                <w:szCs w:val="20"/>
              </w:rPr>
            </w:pPr>
            <w:r w:rsidRPr="00426635">
              <w:rPr>
                <w:rFonts w:ascii="Times New Roman" w:hAnsi="Times New Roman"/>
                <w:szCs w:val="20"/>
              </w:rPr>
              <w:t>5 – утилизация твердых коммунальных отходов (за исключением энергетической утилизации твердых коммунальных отходов, утилизации твердых коммунальных отходов путем производства из их органической части искусственных грунтов)</w:t>
            </w:r>
          </w:p>
        </w:tc>
        <w:tc>
          <w:tcPr>
            <w:tcW w:w="486" w:type="pct"/>
            <w:vMerge/>
          </w:tcPr>
          <w:p w14:paraId="15D8156E" w14:textId="77777777" w:rsidR="00332297" w:rsidRPr="00426635" w:rsidRDefault="00332297" w:rsidP="00A07BA1">
            <w:pPr>
              <w:rPr>
                <w:rFonts w:ascii="Times New Roman" w:hAnsi="Times New Roman"/>
                <w:szCs w:val="20"/>
              </w:rPr>
            </w:pPr>
          </w:p>
        </w:tc>
        <w:tc>
          <w:tcPr>
            <w:tcW w:w="377" w:type="pct"/>
            <w:vMerge/>
            <w:shd w:val="clear" w:color="auto" w:fill="auto"/>
          </w:tcPr>
          <w:p w14:paraId="1DBAD2FD" w14:textId="77777777" w:rsidR="00332297" w:rsidRPr="00426635" w:rsidRDefault="00332297" w:rsidP="00A07BA1">
            <w:pPr>
              <w:rPr>
                <w:rFonts w:ascii="Times New Roman" w:hAnsi="Times New Roman"/>
                <w:szCs w:val="20"/>
              </w:rPr>
            </w:pPr>
          </w:p>
        </w:tc>
        <w:tc>
          <w:tcPr>
            <w:tcW w:w="361" w:type="pct"/>
            <w:shd w:val="clear" w:color="auto" w:fill="auto"/>
          </w:tcPr>
          <w:p w14:paraId="233CE5F7" w14:textId="77777777" w:rsidR="00332297" w:rsidRPr="00426635" w:rsidRDefault="00332297" w:rsidP="00A07BA1">
            <w:pPr>
              <w:rPr>
                <w:rFonts w:ascii="Times New Roman" w:hAnsi="Times New Roman"/>
                <w:szCs w:val="20"/>
              </w:rPr>
            </w:pPr>
            <w:r w:rsidRPr="00426635">
              <w:rPr>
                <w:rFonts w:ascii="Times New Roman" w:hAnsi="Times New Roman"/>
                <w:szCs w:val="20"/>
              </w:rPr>
              <w:t>120,000</w:t>
            </w:r>
          </w:p>
        </w:tc>
        <w:tc>
          <w:tcPr>
            <w:tcW w:w="375" w:type="pct"/>
            <w:vMerge/>
          </w:tcPr>
          <w:p w14:paraId="724EF517" w14:textId="77777777" w:rsidR="00332297" w:rsidRPr="00426635" w:rsidRDefault="00332297" w:rsidP="00A07BA1">
            <w:pPr>
              <w:rPr>
                <w:rFonts w:ascii="Times New Roman" w:hAnsi="Times New Roman"/>
                <w:szCs w:val="20"/>
              </w:rPr>
            </w:pPr>
          </w:p>
        </w:tc>
        <w:tc>
          <w:tcPr>
            <w:tcW w:w="1162" w:type="pct"/>
            <w:vMerge/>
          </w:tcPr>
          <w:p w14:paraId="5A1D74AE" w14:textId="77777777" w:rsidR="00332297" w:rsidRPr="00426635" w:rsidRDefault="00332297" w:rsidP="00A07BA1">
            <w:pPr>
              <w:rPr>
                <w:rFonts w:ascii="Times New Roman" w:hAnsi="Times New Roman"/>
                <w:szCs w:val="20"/>
              </w:rPr>
            </w:pPr>
          </w:p>
        </w:tc>
      </w:tr>
      <w:tr w:rsidR="00725116" w:rsidRPr="00426635" w14:paraId="70EA49BC" w14:textId="77777777" w:rsidTr="00725116">
        <w:trPr>
          <w:trHeight w:val="20"/>
        </w:trPr>
        <w:tc>
          <w:tcPr>
            <w:tcW w:w="560" w:type="pct"/>
            <w:vMerge/>
            <w:hideMark/>
          </w:tcPr>
          <w:p w14:paraId="4E1BCF40" w14:textId="77777777" w:rsidR="00332297" w:rsidRPr="00426635" w:rsidRDefault="00332297" w:rsidP="00A07BA1">
            <w:pPr>
              <w:rPr>
                <w:rFonts w:ascii="Times New Roman" w:hAnsi="Times New Roman"/>
                <w:szCs w:val="20"/>
              </w:rPr>
            </w:pPr>
          </w:p>
        </w:tc>
        <w:tc>
          <w:tcPr>
            <w:tcW w:w="575" w:type="pct"/>
            <w:vMerge/>
            <w:hideMark/>
          </w:tcPr>
          <w:p w14:paraId="1BEABC38" w14:textId="77777777" w:rsidR="00332297" w:rsidRPr="00426635" w:rsidRDefault="00332297" w:rsidP="00A07BA1">
            <w:pPr>
              <w:rPr>
                <w:rFonts w:ascii="Times New Roman" w:hAnsi="Times New Roman"/>
                <w:szCs w:val="20"/>
              </w:rPr>
            </w:pPr>
          </w:p>
        </w:tc>
        <w:tc>
          <w:tcPr>
            <w:tcW w:w="319" w:type="pct"/>
            <w:vMerge/>
            <w:hideMark/>
          </w:tcPr>
          <w:p w14:paraId="17436E63" w14:textId="77777777" w:rsidR="00332297" w:rsidRPr="00426635" w:rsidRDefault="00332297" w:rsidP="00A07BA1">
            <w:pPr>
              <w:rPr>
                <w:rFonts w:ascii="Times New Roman" w:hAnsi="Times New Roman"/>
                <w:szCs w:val="20"/>
              </w:rPr>
            </w:pPr>
          </w:p>
        </w:tc>
        <w:tc>
          <w:tcPr>
            <w:tcW w:w="785" w:type="pct"/>
            <w:shd w:val="clear" w:color="auto" w:fill="auto"/>
            <w:hideMark/>
          </w:tcPr>
          <w:p w14:paraId="10EE8EBB" w14:textId="77777777" w:rsidR="00332297" w:rsidRPr="00426635" w:rsidRDefault="00332297" w:rsidP="00A07BA1">
            <w:pPr>
              <w:rPr>
                <w:rFonts w:ascii="Times New Roman" w:hAnsi="Times New Roman"/>
                <w:szCs w:val="20"/>
              </w:rPr>
            </w:pPr>
            <w:r w:rsidRPr="00426635">
              <w:rPr>
                <w:rFonts w:ascii="Times New Roman" w:hAnsi="Times New Roman"/>
                <w:szCs w:val="20"/>
              </w:rPr>
              <w:t>6 — размещение твердых коммунальных отходов</w:t>
            </w:r>
          </w:p>
        </w:tc>
        <w:tc>
          <w:tcPr>
            <w:tcW w:w="486" w:type="pct"/>
            <w:vMerge/>
            <w:hideMark/>
          </w:tcPr>
          <w:p w14:paraId="2AE64957" w14:textId="77777777" w:rsidR="00332297" w:rsidRPr="00426635" w:rsidRDefault="00332297" w:rsidP="00A07BA1">
            <w:pPr>
              <w:rPr>
                <w:rFonts w:ascii="Times New Roman" w:hAnsi="Times New Roman"/>
                <w:szCs w:val="20"/>
              </w:rPr>
            </w:pPr>
          </w:p>
        </w:tc>
        <w:tc>
          <w:tcPr>
            <w:tcW w:w="377" w:type="pct"/>
            <w:vMerge/>
            <w:shd w:val="clear" w:color="auto" w:fill="auto"/>
          </w:tcPr>
          <w:p w14:paraId="5F986B4A" w14:textId="77777777" w:rsidR="00332297" w:rsidRPr="00426635" w:rsidRDefault="00332297" w:rsidP="00A07BA1">
            <w:pPr>
              <w:rPr>
                <w:rFonts w:ascii="Times New Roman" w:hAnsi="Times New Roman"/>
                <w:szCs w:val="20"/>
              </w:rPr>
            </w:pPr>
          </w:p>
        </w:tc>
        <w:tc>
          <w:tcPr>
            <w:tcW w:w="361" w:type="pct"/>
            <w:shd w:val="clear" w:color="auto" w:fill="auto"/>
            <w:hideMark/>
          </w:tcPr>
          <w:p w14:paraId="7558EA2B" w14:textId="77777777" w:rsidR="00332297" w:rsidRPr="00426635" w:rsidRDefault="00332297" w:rsidP="00A07BA1">
            <w:pPr>
              <w:rPr>
                <w:rFonts w:ascii="Times New Roman" w:hAnsi="Times New Roman"/>
                <w:szCs w:val="20"/>
              </w:rPr>
            </w:pPr>
            <w:r w:rsidRPr="00426635">
              <w:rPr>
                <w:rFonts w:ascii="Times New Roman" w:hAnsi="Times New Roman"/>
                <w:szCs w:val="20"/>
              </w:rPr>
              <w:t>600,000</w:t>
            </w:r>
          </w:p>
        </w:tc>
        <w:tc>
          <w:tcPr>
            <w:tcW w:w="375" w:type="pct"/>
            <w:vMerge/>
            <w:hideMark/>
          </w:tcPr>
          <w:p w14:paraId="6F1C7039" w14:textId="77777777" w:rsidR="00332297" w:rsidRPr="00426635" w:rsidRDefault="00332297" w:rsidP="00A07BA1">
            <w:pPr>
              <w:rPr>
                <w:rFonts w:ascii="Times New Roman" w:hAnsi="Times New Roman"/>
                <w:szCs w:val="20"/>
              </w:rPr>
            </w:pPr>
          </w:p>
        </w:tc>
        <w:tc>
          <w:tcPr>
            <w:tcW w:w="1162" w:type="pct"/>
            <w:vMerge/>
            <w:hideMark/>
          </w:tcPr>
          <w:p w14:paraId="310A3D9C" w14:textId="77777777" w:rsidR="00332297" w:rsidRPr="00426635" w:rsidRDefault="00332297" w:rsidP="00A07BA1">
            <w:pPr>
              <w:rPr>
                <w:rFonts w:ascii="Times New Roman" w:hAnsi="Times New Roman"/>
                <w:szCs w:val="20"/>
              </w:rPr>
            </w:pPr>
          </w:p>
        </w:tc>
      </w:tr>
      <w:tr w:rsidR="00725116" w:rsidRPr="00426635" w14:paraId="1638E986" w14:textId="77777777" w:rsidTr="00725116">
        <w:trPr>
          <w:trHeight w:val="918"/>
        </w:trPr>
        <w:tc>
          <w:tcPr>
            <w:tcW w:w="560" w:type="pct"/>
            <w:vMerge w:val="restart"/>
            <w:shd w:val="clear" w:color="auto" w:fill="auto"/>
            <w:hideMark/>
          </w:tcPr>
          <w:p w14:paraId="671B96BF" w14:textId="6D73270D" w:rsidR="00332297" w:rsidRPr="00426635" w:rsidRDefault="00173A16" w:rsidP="00A07BA1">
            <w:pPr>
              <w:rPr>
                <w:rFonts w:ascii="Times New Roman" w:hAnsi="Times New Roman"/>
                <w:szCs w:val="20"/>
              </w:rPr>
            </w:pPr>
            <w:bookmarkStart w:id="4" w:name="_Hlk210994356"/>
            <w:r>
              <w:rPr>
                <w:rFonts w:ascii="Times New Roman" w:hAnsi="Times New Roman"/>
                <w:szCs w:val="20"/>
              </w:rPr>
              <w:t xml:space="preserve"> Комплекс по переработке отходов «Новоселки» (КПО «Новоселки») </w:t>
            </w:r>
          </w:p>
        </w:tc>
        <w:tc>
          <w:tcPr>
            <w:tcW w:w="575" w:type="pct"/>
            <w:vMerge w:val="restart"/>
            <w:shd w:val="clear" w:color="auto" w:fill="auto"/>
            <w:hideMark/>
          </w:tcPr>
          <w:p w14:paraId="28731B7E" w14:textId="77777777" w:rsidR="00332297" w:rsidRPr="00426635" w:rsidRDefault="00332297" w:rsidP="00A07BA1">
            <w:pPr>
              <w:rPr>
                <w:rFonts w:ascii="Times New Roman" w:hAnsi="Times New Roman"/>
                <w:szCs w:val="20"/>
              </w:rPr>
            </w:pPr>
            <w:r w:rsidRPr="00426635">
              <w:rPr>
                <w:rFonts w:ascii="Times New Roman" w:hAnsi="Times New Roman"/>
                <w:szCs w:val="20"/>
              </w:rPr>
              <w:t>Санкт-Петербург, внутригородское муниципальное образование города федерального значения Санкт-Петербурга, поселок Левашово, Горское шоссе, земельный участок 1п</w:t>
            </w:r>
          </w:p>
          <w:p w14:paraId="62F27F26" w14:textId="77777777" w:rsidR="00332297" w:rsidRPr="00426635" w:rsidRDefault="00332297" w:rsidP="00A07BA1">
            <w:pPr>
              <w:rPr>
                <w:rFonts w:ascii="Times New Roman" w:hAnsi="Times New Roman"/>
                <w:szCs w:val="20"/>
              </w:rPr>
            </w:pPr>
            <w:r w:rsidRPr="00426635">
              <w:rPr>
                <w:rFonts w:ascii="Times New Roman" w:hAnsi="Times New Roman"/>
                <w:szCs w:val="20"/>
              </w:rPr>
              <w:lastRenderedPageBreak/>
              <w:t>кадастровый номер 78:36:0013404:1361</w:t>
            </w:r>
          </w:p>
        </w:tc>
        <w:tc>
          <w:tcPr>
            <w:tcW w:w="319" w:type="pct"/>
            <w:vMerge w:val="restart"/>
            <w:shd w:val="clear" w:color="auto" w:fill="auto"/>
            <w:hideMark/>
          </w:tcPr>
          <w:p w14:paraId="0C04AE7F" w14:textId="77777777" w:rsidR="00332297" w:rsidRPr="00426635" w:rsidRDefault="00332297" w:rsidP="00A07BA1">
            <w:pPr>
              <w:rPr>
                <w:rFonts w:ascii="Times New Roman" w:hAnsi="Times New Roman"/>
                <w:szCs w:val="20"/>
              </w:rPr>
            </w:pPr>
            <w:r w:rsidRPr="00426635">
              <w:rPr>
                <w:rFonts w:ascii="Times New Roman" w:hAnsi="Times New Roman"/>
                <w:szCs w:val="20"/>
              </w:rPr>
              <w:lastRenderedPageBreak/>
              <w:t>60.067001, 30.156756</w:t>
            </w:r>
          </w:p>
        </w:tc>
        <w:tc>
          <w:tcPr>
            <w:tcW w:w="785" w:type="pct"/>
            <w:shd w:val="clear" w:color="auto" w:fill="auto"/>
            <w:hideMark/>
          </w:tcPr>
          <w:p w14:paraId="2AA701E0" w14:textId="77777777" w:rsidR="00332297" w:rsidRPr="00426635" w:rsidRDefault="00332297" w:rsidP="00A07BA1">
            <w:pPr>
              <w:rPr>
                <w:rFonts w:ascii="Times New Roman" w:hAnsi="Times New Roman"/>
                <w:szCs w:val="20"/>
              </w:rPr>
            </w:pPr>
            <w:r w:rsidRPr="00426635">
              <w:rPr>
                <w:rFonts w:ascii="Times New Roman" w:hAnsi="Times New Roman"/>
                <w:szCs w:val="20"/>
              </w:rPr>
              <w:t>1 — обработка твердых коммунальных отходов</w:t>
            </w:r>
          </w:p>
        </w:tc>
        <w:tc>
          <w:tcPr>
            <w:tcW w:w="486" w:type="pct"/>
            <w:vMerge w:val="restart"/>
            <w:shd w:val="clear" w:color="auto" w:fill="auto"/>
            <w:hideMark/>
          </w:tcPr>
          <w:p w14:paraId="63FFA9A4" w14:textId="77777777" w:rsidR="00332297" w:rsidRPr="00426635" w:rsidRDefault="00332297" w:rsidP="00A07BA1">
            <w:pPr>
              <w:rPr>
                <w:rFonts w:ascii="Times New Roman" w:hAnsi="Times New Roman"/>
                <w:szCs w:val="20"/>
              </w:rPr>
            </w:pPr>
            <w:r w:rsidRPr="00426635">
              <w:rPr>
                <w:rFonts w:ascii="Times New Roman" w:hAnsi="Times New Roman"/>
                <w:szCs w:val="20"/>
              </w:rPr>
              <w:t>1 – строительство</w:t>
            </w:r>
          </w:p>
        </w:tc>
        <w:tc>
          <w:tcPr>
            <w:tcW w:w="377" w:type="pct"/>
            <w:vMerge w:val="restart"/>
            <w:shd w:val="clear" w:color="auto" w:fill="auto"/>
            <w:hideMark/>
          </w:tcPr>
          <w:p w14:paraId="621BEC6A" w14:textId="1E55121E" w:rsidR="00332297" w:rsidRPr="00426635" w:rsidRDefault="00332297" w:rsidP="00A07BA1">
            <w:pPr>
              <w:rPr>
                <w:rFonts w:ascii="Times New Roman" w:hAnsi="Times New Roman"/>
                <w:szCs w:val="20"/>
              </w:rPr>
            </w:pPr>
            <w:r w:rsidRPr="00426635">
              <w:rPr>
                <w:rFonts w:ascii="Times New Roman" w:hAnsi="Times New Roman"/>
                <w:szCs w:val="20"/>
              </w:rPr>
              <w:t>2027</w:t>
            </w:r>
          </w:p>
        </w:tc>
        <w:tc>
          <w:tcPr>
            <w:tcW w:w="361" w:type="pct"/>
            <w:shd w:val="clear" w:color="auto" w:fill="auto"/>
            <w:hideMark/>
          </w:tcPr>
          <w:p w14:paraId="644997AA" w14:textId="77777777" w:rsidR="00332297" w:rsidRPr="00426635" w:rsidRDefault="00332297" w:rsidP="00A07BA1">
            <w:pPr>
              <w:rPr>
                <w:rFonts w:ascii="Times New Roman" w:hAnsi="Times New Roman"/>
                <w:szCs w:val="20"/>
              </w:rPr>
            </w:pPr>
            <w:r w:rsidRPr="00426635">
              <w:rPr>
                <w:rFonts w:ascii="Times New Roman" w:hAnsi="Times New Roman"/>
                <w:szCs w:val="20"/>
              </w:rPr>
              <w:t>600,000</w:t>
            </w:r>
          </w:p>
        </w:tc>
        <w:tc>
          <w:tcPr>
            <w:tcW w:w="375" w:type="pct"/>
            <w:vMerge w:val="restart"/>
            <w:shd w:val="clear" w:color="auto" w:fill="auto"/>
            <w:hideMark/>
          </w:tcPr>
          <w:p w14:paraId="764C49F1" w14:textId="77777777" w:rsidR="00332297" w:rsidRPr="00426635" w:rsidRDefault="00332297" w:rsidP="00A07BA1">
            <w:pPr>
              <w:rPr>
                <w:rFonts w:ascii="Times New Roman" w:hAnsi="Times New Roman"/>
                <w:szCs w:val="20"/>
              </w:rPr>
            </w:pPr>
            <w:r w:rsidRPr="00426635">
              <w:rPr>
                <w:rFonts w:ascii="Times New Roman" w:hAnsi="Times New Roman"/>
                <w:szCs w:val="20"/>
              </w:rPr>
              <w:t>—</w:t>
            </w:r>
          </w:p>
        </w:tc>
        <w:tc>
          <w:tcPr>
            <w:tcW w:w="1162" w:type="pct"/>
            <w:vMerge w:val="restart"/>
            <w:hideMark/>
          </w:tcPr>
          <w:p w14:paraId="67BDA60C" w14:textId="77777777" w:rsidR="00332297" w:rsidRPr="00426635" w:rsidRDefault="00332297" w:rsidP="00A07BA1">
            <w:pPr>
              <w:rPr>
                <w:rFonts w:ascii="Times New Roman" w:hAnsi="Times New Roman"/>
                <w:szCs w:val="20"/>
              </w:rPr>
            </w:pPr>
            <w:r w:rsidRPr="00426635">
              <w:rPr>
                <w:rFonts w:ascii="Times New Roman" w:hAnsi="Times New Roman"/>
                <w:szCs w:val="20"/>
              </w:rPr>
              <w:t>Показатель эффективности извлечения вторичных ресурсов из твердых коммунальных отходов в результате их обработки, направляемых на утилизацию (за исключением энергетической утилизации и утилизации органической части твердых коммунальных отходов путем производства искусственных грунтов) – 15 %.</w:t>
            </w:r>
          </w:p>
          <w:p w14:paraId="7198122B" w14:textId="77777777" w:rsidR="00332297" w:rsidRPr="00426635" w:rsidRDefault="00332297" w:rsidP="00A07BA1">
            <w:pPr>
              <w:rPr>
                <w:rFonts w:ascii="Times New Roman" w:hAnsi="Times New Roman"/>
                <w:szCs w:val="20"/>
              </w:rPr>
            </w:pPr>
            <w:r w:rsidRPr="00426635">
              <w:rPr>
                <w:rFonts w:ascii="Times New Roman" w:hAnsi="Times New Roman"/>
                <w:szCs w:val="20"/>
              </w:rPr>
              <w:t xml:space="preserve">Показатель эффективности извлечения органической части твердых коммунальных </w:t>
            </w:r>
            <w:r w:rsidRPr="00426635">
              <w:rPr>
                <w:rFonts w:ascii="Times New Roman" w:hAnsi="Times New Roman"/>
                <w:szCs w:val="20"/>
              </w:rPr>
              <w:lastRenderedPageBreak/>
              <w:t>отходов, направляемой на утилизацию путем производства искусственных грунтов – 30%.</w:t>
            </w:r>
          </w:p>
          <w:p w14:paraId="71FDE677" w14:textId="77777777" w:rsidR="00332297" w:rsidRPr="00426635" w:rsidRDefault="00332297" w:rsidP="00A07BA1">
            <w:pPr>
              <w:rPr>
                <w:rFonts w:ascii="Times New Roman" w:hAnsi="Times New Roman"/>
                <w:szCs w:val="20"/>
              </w:rPr>
            </w:pPr>
            <w:r w:rsidRPr="00426635">
              <w:rPr>
                <w:rFonts w:ascii="Times New Roman" w:hAnsi="Times New Roman"/>
                <w:szCs w:val="20"/>
              </w:rPr>
              <w:t>Показатель эффективности производства искусственных грунтов – 25 %,</w:t>
            </w:r>
          </w:p>
          <w:p w14:paraId="347F6455" w14:textId="72828F9F" w:rsidR="00332297" w:rsidRPr="00426635" w:rsidRDefault="00332297" w:rsidP="00A07BA1">
            <w:pPr>
              <w:rPr>
                <w:rFonts w:ascii="Times New Roman" w:hAnsi="Times New Roman"/>
                <w:szCs w:val="20"/>
              </w:rPr>
            </w:pPr>
            <w:r w:rsidRPr="00426635">
              <w:rPr>
                <w:rFonts w:ascii="Times New Roman" w:hAnsi="Times New Roman"/>
                <w:szCs w:val="20"/>
              </w:rPr>
              <w:t xml:space="preserve">Показатель реализации вторичных ресурсов, извлеченных </w:t>
            </w:r>
            <w:r w:rsidR="00711B77">
              <w:rPr>
                <w:rFonts w:ascii="Times New Roman" w:hAnsi="Times New Roman"/>
                <w:szCs w:val="20"/>
              </w:rPr>
              <w:t>из твердых коммунальных отходов</w:t>
            </w:r>
            <w:r w:rsidRPr="00426635">
              <w:rPr>
                <w:rFonts w:ascii="Times New Roman" w:hAnsi="Times New Roman"/>
                <w:szCs w:val="20"/>
              </w:rPr>
              <w:t> – 80%.</w:t>
            </w:r>
          </w:p>
        </w:tc>
      </w:tr>
      <w:tr w:rsidR="00725116" w:rsidRPr="00426635" w14:paraId="6465624C" w14:textId="77777777" w:rsidTr="00725116">
        <w:trPr>
          <w:trHeight w:val="20"/>
        </w:trPr>
        <w:tc>
          <w:tcPr>
            <w:tcW w:w="560" w:type="pct"/>
            <w:vMerge/>
            <w:hideMark/>
          </w:tcPr>
          <w:p w14:paraId="20636896" w14:textId="77777777" w:rsidR="00332297" w:rsidRPr="00426635" w:rsidRDefault="00332297" w:rsidP="00A07BA1">
            <w:pPr>
              <w:rPr>
                <w:rFonts w:ascii="Times New Roman" w:hAnsi="Times New Roman"/>
                <w:szCs w:val="20"/>
              </w:rPr>
            </w:pPr>
          </w:p>
        </w:tc>
        <w:tc>
          <w:tcPr>
            <w:tcW w:w="575" w:type="pct"/>
            <w:vMerge/>
            <w:hideMark/>
          </w:tcPr>
          <w:p w14:paraId="20B01118" w14:textId="77777777" w:rsidR="00332297" w:rsidRPr="00426635" w:rsidRDefault="00332297" w:rsidP="00A07BA1">
            <w:pPr>
              <w:rPr>
                <w:rFonts w:ascii="Times New Roman" w:hAnsi="Times New Roman"/>
                <w:szCs w:val="20"/>
              </w:rPr>
            </w:pPr>
          </w:p>
        </w:tc>
        <w:tc>
          <w:tcPr>
            <w:tcW w:w="319" w:type="pct"/>
            <w:vMerge/>
            <w:hideMark/>
          </w:tcPr>
          <w:p w14:paraId="1D8C8DF4" w14:textId="77777777" w:rsidR="00332297" w:rsidRPr="00426635" w:rsidRDefault="00332297" w:rsidP="00A07BA1">
            <w:pPr>
              <w:rPr>
                <w:rFonts w:ascii="Times New Roman" w:hAnsi="Times New Roman"/>
                <w:szCs w:val="20"/>
              </w:rPr>
            </w:pPr>
          </w:p>
        </w:tc>
        <w:tc>
          <w:tcPr>
            <w:tcW w:w="785" w:type="pct"/>
            <w:shd w:val="clear" w:color="auto" w:fill="auto"/>
            <w:hideMark/>
          </w:tcPr>
          <w:p w14:paraId="342E8104" w14:textId="77777777" w:rsidR="00332297" w:rsidRPr="00426635" w:rsidRDefault="00332297" w:rsidP="00A07BA1">
            <w:pPr>
              <w:rPr>
                <w:rFonts w:ascii="Times New Roman" w:hAnsi="Times New Roman"/>
                <w:szCs w:val="20"/>
              </w:rPr>
            </w:pPr>
            <w:r w:rsidRPr="00426635">
              <w:rPr>
                <w:rFonts w:ascii="Times New Roman" w:hAnsi="Times New Roman"/>
                <w:szCs w:val="20"/>
              </w:rPr>
              <w:t>4 – утилизация твердых коммунальных отходов путем производства из их органической части искусственных грунтов</w:t>
            </w:r>
          </w:p>
        </w:tc>
        <w:tc>
          <w:tcPr>
            <w:tcW w:w="486" w:type="pct"/>
            <w:vMerge/>
            <w:hideMark/>
          </w:tcPr>
          <w:p w14:paraId="771832D8" w14:textId="77777777" w:rsidR="00332297" w:rsidRPr="00426635" w:rsidRDefault="00332297" w:rsidP="00A07BA1">
            <w:pPr>
              <w:rPr>
                <w:rFonts w:ascii="Times New Roman" w:hAnsi="Times New Roman"/>
                <w:szCs w:val="20"/>
              </w:rPr>
            </w:pPr>
          </w:p>
        </w:tc>
        <w:tc>
          <w:tcPr>
            <w:tcW w:w="377" w:type="pct"/>
            <w:vMerge/>
            <w:shd w:val="clear" w:color="auto" w:fill="auto"/>
          </w:tcPr>
          <w:p w14:paraId="766371BD" w14:textId="77777777" w:rsidR="00332297" w:rsidRPr="00426635" w:rsidRDefault="00332297" w:rsidP="00A07BA1">
            <w:pPr>
              <w:rPr>
                <w:rFonts w:ascii="Times New Roman" w:hAnsi="Times New Roman"/>
                <w:szCs w:val="20"/>
              </w:rPr>
            </w:pPr>
          </w:p>
        </w:tc>
        <w:tc>
          <w:tcPr>
            <w:tcW w:w="361" w:type="pct"/>
            <w:shd w:val="clear" w:color="auto" w:fill="auto"/>
          </w:tcPr>
          <w:p w14:paraId="600F67CE" w14:textId="77777777" w:rsidR="00332297" w:rsidRPr="00426635" w:rsidRDefault="00332297" w:rsidP="00A07BA1">
            <w:pPr>
              <w:rPr>
                <w:rFonts w:ascii="Times New Roman" w:hAnsi="Times New Roman"/>
                <w:szCs w:val="20"/>
              </w:rPr>
            </w:pPr>
            <w:r w:rsidRPr="00426635">
              <w:rPr>
                <w:rFonts w:ascii="Times New Roman" w:hAnsi="Times New Roman"/>
                <w:szCs w:val="20"/>
              </w:rPr>
              <w:t>240,000</w:t>
            </w:r>
          </w:p>
        </w:tc>
        <w:tc>
          <w:tcPr>
            <w:tcW w:w="375" w:type="pct"/>
            <w:vMerge/>
            <w:hideMark/>
          </w:tcPr>
          <w:p w14:paraId="4A0E2553" w14:textId="77777777" w:rsidR="00332297" w:rsidRPr="00426635" w:rsidRDefault="00332297" w:rsidP="00A07BA1">
            <w:pPr>
              <w:rPr>
                <w:rFonts w:ascii="Times New Roman" w:hAnsi="Times New Roman"/>
                <w:szCs w:val="20"/>
              </w:rPr>
            </w:pPr>
          </w:p>
        </w:tc>
        <w:tc>
          <w:tcPr>
            <w:tcW w:w="1162" w:type="pct"/>
            <w:vMerge/>
            <w:hideMark/>
          </w:tcPr>
          <w:p w14:paraId="1BBAB2AD" w14:textId="77777777" w:rsidR="00332297" w:rsidRPr="00426635" w:rsidRDefault="00332297" w:rsidP="00A07BA1">
            <w:pPr>
              <w:rPr>
                <w:rFonts w:ascii="Times New Roman" w:hAnsi="Times New Roman"/>
                <w:szCs w:val="20"/>
              </w:rPr>
            </w:pPr>
          </w:p>
        </w:tc>
      </w:tr>
      <w:tr w:rsidR="00725116" w:rsidRPr="00426635" w14:paraId="2632D1D9" w14:textId="77777777" w:rsidTr="00725116">
        <w:trPr>
          <w:trHeight w:val="20"/>
        </w:trPr>
        <w:tc>
          <w:tcPr>
            <w:tcW w:w="560" w:type="pct"/>
            <w:vMerge/>
          </w:tcPr>
          <w:p w14:paraId="2078FA71" w14:textId="77777777" w:rsidR="00332297" w:rsidRPr="00426635" w:rsidRDefault="00332297" w:rsidP="00A07BA1">
            <w:pPr>
              <w:rPr>
                <w:rFonts w:ascii="Times New Roman" w:hAnsi="Times New Roman"/>
                <w:szCs w:val="20"/>
              </w:rPr>
            </w:pPr>
          </w:p>
        </w:tc>
        <w:tc>
          <w:tcPr>
            <w:tcW w:w="575" w:type="pct"/>
            <w:vMerge/>
          </w:tcPr>
          <w:p w14:paraId="5C2C8C0D" w14:textId="77777777" w:rsidR="00332297" w:rsidRPr="00426635" w:rsidRDefault="00332297" w:rsidP="00A07BA1">
            <w:pPr>
              <w:rPr>
                <w:rFonts w:ascii="Times New Roman" w:hAnsi="Times New Roman"/>
                <w:szCs w:val="20"/>
              </w:rPr>
            </w:pPr>
          </w:p>
        </w:tc>
        <w:tc>
          <w:tcPr>
            <w:tcW w:w="319" w:type="pct"/>
            <w:vMerge/>
          </w:tcPr>
          <w:p w14:paraId="3405C81C" w14:textId="77777777" w:rsidR="00332297" w:rsidRPr="00426635" w:rsidRDefault="00332297" w:rsidP="00A07BA1">
            <w:pPr>
              <w:rPr>
                <w:rFonts w:ascii="Times New Roman" w:hAnsi="Times New Roman"/>
                <w:szCs w:val="20"/>
              </w:rPr>
            </w:pPr>
          </w:p>
        </w:tc>
        <w:tc>
          <w:tcPr>
            <w:tcW w:w="785" w:type="pct"/>
            <w:shd w:val="clear" w:color="auto" w:fill="auto"/>
          </w:tcPr>
          <w:p w14:paraId="5CDA9789" w14:textId="77777777" w:rsidR="00332297" w:rsidRPr="00426635" w:rsidRDefault="00332297" w:rsidP="00A07BA1">
            <w:pPr>
              <w:rPr>
                <w:rFonts w:ascii="Times New Roman" w:hAnsi="Times New Roman"/>
                <w:szCs w:val="20"/>
              </w:rPr>
            </w:pPr>
            <w:r w:rsidRPr="00426635">
              <w:rPr>
                <w:rFonts w:ascii="Times New Roman" w:hAnsi="Times New Roman"/>
                <w:szCs w:val="20"/>
              </w:rPr>
              <w:t xml:space="preserve">5 – утилизация твердых коммунальных отходов (за </w:t>
            </w:r>
            <w:r w:rsidRPr="00426635">
              <w:rPr>
                <w:rFonts w:ascii="Times New Roman" w:hAnsi="Times New Roman"/>
                <w:szCs w:val="20"/>
              </w:rPr>
              <w:lastRenderedPageBreak/>
              <w:t>исключением энергетической утилизации твердых коммунальных отходов, утилизации твердых коммунальных отходов путем производства из их органической части искусственных грунтов)</w:t>
            </w:r>
          </w:p>
        </w:tc>
        <w:tc>
          <w:tcPr>
            <w:tcW w:w="486" w:type="pct"/>
            <w:vMerge/>
          </w:tcPr>
          <w:p w14:paraId="48F459E8" w14:textId="77777777" w:rsidR="00332297" w:rsidRPr="00426635" w:rsidRDefault="00332297" w:rsidP="00A07BA1">
            <w:pPr>
              <w:rPr>
                <w:rFonts w:ascii="Times New Roman" w:hAnsi="Times New Roman"/>
                <w:szCs w:val="20"/>
              </w:rPr>
            </w:pPr>
          </w:p>
        </w:tc>
        <w:tc>
          <w:tcPr>
            <w:tcW w:w="377" w:type="pct"/>
            <w:vMerge/>
            <w:shd w:val="clear" w:color="auto" w:fill="auto"/>
          </w:tcPr>
          <w:p w14:paraId="6129EBC7" w14:textId="77777777" w:rsidR="00332297" w:rsidRPr="00426635" w:rsidRDefault="00332297" w:rsidP="00A07BA1">
            <w:pPr>
              <w:rPr>
                <w:rFonts w:ascii="Times New Roman" w:hAnsi="Times New Roman"/>
                <w:szCs w:val="20"/>
              </w:rPr>
            </w:pPr>
          </w:p>
        </w:tc>
        <w:tc>
          <w:tcPr>
            <w:tcW w:w="361" w:type="pct"/>
            <w:shd w:val="clear" w:color="auto" w:fill="auto"/>
          </w:tcPr>
          <w:p w14:paraId="20470A9C" w14:textId="77777777" w:rsidR="00332297" w:rsidRPr="00426635" w:rsidRDefault="00332297" w:rsidP="00A07BA1">
            <w:pPr>
              <w:rPr>
                <w:rFonts w:ascii="Times New Roman" w:hAnsi="Times New Roman"/>
                <w:szCs w:val="20"/>
              </w:rPr>
            </w:pPr>
            <w:r w:rsidRPr="00426635">
              <w:rPr>
                <w:rFonts w:ascii="Times New Roman" w:hAnsi="Times New Roman"/>
                <w:szCs w:val="20"/>
              </w:rPr>
              <w:t>120,000</w:t>
            </w:r>
          </w:p>
        </w:tc>
        <w:tc>
          <w:tcPr>
            <w:tcW w:w="375" w:type="pct"/>
            <w:vMerge/>
          </w:tcPr>
          <w:p w14:paraId="606EC9ED" w14:textId="77777777" w:rsidR="00332297" w:rsidRPr="00426635" w:rsidRDefault="00332297" w:rsidP="00A07BA1">
            <w:pPr>
              <w:rPr>
                <w:rFonts w:ascii="Times New Roman" w:hAnsi="Times New Roman"/>
                <w:szCs w:val="20"/>
              </w:rPr>
            </w:pPr>
          </w:p>
        </w:tc>
        <w:tc>
          <w:tcPr>
            <w:tcW w:w="1162" w:type="pct"/>
            <w:vMerge/>
          </w:tcPr>
          <w:p w14:paraId="15457F56" w14:textId="77777777" w:rsidR="00332297" w:rsidRPr="00426635" w:rsidRDefault="00332297" w:rsidP="00A07BA1">
            <w:pPr>
              <w:rPr>
                <w:rFonts w:ascii="Times New Roman" w:hAnsi="Times New Roman"/>
                <w:szCs w:val="20"/>
              </w:rPr>
            </w:pPr>
          </w:p>
        </w:tc>
      </w:tr>
      <w:bookmarkEnd w:id="4"/>
      <w:tr w:rsidR="00725116" w:rsidRPr="00426635" w14:paraId="61B12803" w14:textId="77777777" w:rsidTr="00725116">
        <w:trPr>
          <w:trHeight w:val="20"/>
        </w:trPr>
        <w:tc>
          <w:tcPr>
            <w:tcW w:w="560" w:type="pct"/>
            <w:vMerge w:val="restart"/>
            <w:shd w:val="clear" w:color="auto" w:fill="auto"/>
            <w:hideMark/>
          </w:tcPr>
          <w:p w14:paraId="06A92FE0" w14:textId="77777777" w:rsidR="00332297" w:rsidRPr="00426635" w:rsidRDefault="00332297" w:rsidP="00A07BA1">
            <w:pPr>
              <w:rPr>
                <w:rFonts w:ascii="Times New Roman" w:hAnsi="Times New Roman"/>
                <w:szCs w:val="20"/>
              </w:rPr>
            </w:pPr>
            <w:r w:rsidRPr="00426635">
              <w:rPr>
                <w:rFonts w:ascii="Times New Roman" w:hAnsi="Times New Roman"/>
                <w:szCs w:val="20"/>
              </w:rPr>
              <w:t>Комплекс по переработке отходов «Дубровка» (КПО «Дубровка»)*</w:t>
            </w:r>
          </w:p>
        </w:tc>
        <w:tc>
          <w:tcPr>
            <w:tcW w:w="575" w:type="pct"/>
            <w:vMerge w:val="restart"/>
            <w:shd w:val="clear" w:color="auto" w:fill="auto"/>
            <w:hideMark/>
          </w:tcPr>
          <w:p w14:paraId="239E6723" w14:textId="77777777" w:rsidR="00332297" w:rsidRPr="00426635" w:rsidRDefault="00332297" w:rsidP="00A07BA1">
            <w:pPr>
              <w:rPr>
                <w:rFonts w:ascii="Times New Roman" w:hAnsi="Times New Roman"/>
                <w:szCs w:val="20"/>
              </w:rPr>
            </w:pPr>
            <w:r w:rsidRPr="00426635">
              <w:rPr>
                <w:rFonts w:ascii="Times New Roman" w:hAnsi="Times New Roman"/>
                <w:szCs w:val="20"/>
              </w:rPr>
              <w:t>Ленинградская область, Колтушское сельское поселение</w:t>
            </w:r>
          </w:p>
          <w:p w14:paraId="0EE77D7D" w14:textId="77777777" w:rsidR="00332297" w:rsidRPr="00426635" w:rsidRDefault="00332297" w:rsidP="00A07BA1">
            <w:pPr>
              <w:rPr>
                <w:rFonts w:ascii="Times New Roman" w:hAnsi="Times New Roman"/>
                <w:szCs w:val="20"/>
              </w:rPr>
            </w:pPr>
            <w:r w:rsidRPr="00426635">
              <w:rPr>
                <w:rFonts w:ascii="Times New Roman" w:hAnsi="Times New Roman"/>
                <w:szCs w:val="20"/>
              </w:rPr>
              <w:t>Всеволожский муниципальный район</w:t>
            </w:r>
          </w:p>
        </w:tc>
        <w:tc>
          <w:tcPr>
            <w:tcW w:w="319" w:type="pct"/>
            <w:vMerge w:val="restart"/>
            <w:shd w:val="clear" w:color="auto" w:fill="auto"/>
            <w:hideMark/>
          </w:tcPr>
          <w:p w14:paraId="61C5DABB" w14:textId="77777777" w:rsidR="00332297" w:rsidRPr="00426635" w:rsidRDefault="00332297" w:rsidP="00A07BA1">
            <w:pPr>
              <w:rPr>
                <w:rFonts w:ascii="Times New Roman" w:hAnsi="Times New Roman"/>
                <w:szCs w:val="20"/>
              </w:rPr>
            </w:pPr>
            <w:r w:rsidRPr="00426635">
              <w:rPr>
                <w:rFonts w:ascii="Times New Roman" w:hAnsi="Times New Roman"/>
                <w:szCs w:val="20"/>
              </w:rPr>
              <w:t>59.90607, 30.85562</w:t>
            </w:r>
          </w:p>
        </w:tc>
        <w:tc>
          <w:tcPr>
            <w:tcW w:w="785" w:type="pct"/>
            <w:shd w:val="clear" w:color="auto" w:fill="auto"/>
            <w:hideMark/>
          </w:tcPr>
          <w:p w14:paraId="7E652C38" w14:textId="77777777" w:rsidR="00332297" w:rsidRPr="00426635" w:rsidRDefault="00332297" w:rsidP="00A07BA1">
            <w:pPr>
              <w:rPr>
                <w:rFonts w:ascii="Times New Roman" w:hAnsi="Times New Roman"/>
                <w:szCs w:val="20"/>
              </w:rPr>
            </w:pPr>
            <w:r w:rsidRPr="00426635">
              <w:rPr>
                <w:rFonts w:ascii="Times New Roman" w:hAnsi="Times New Roman"/>
                <w:szCs w:val="20"/>
              </w:rPr>
              <w:t>1 – обработка твердых коммунальных отходов</w:t>
            </w:r>
          </w:p>
        </w:tc>
        <w:tc>
          <w:tcPr>
            <w:tcW w:w="486" w:type="pct"/>
            <w:vMerge w:val="restart"/>
            <w:shd w:val="clear" w:color="auto" w:fill="auto"/>
            <w:hideMark/>
          </w:tcPr>
          <w:p w14:paraId="0A5E5CF4" w14:textId="77777777" w:rsidR="00332297" w:rsidRPr="00426635" w:rsidRDefault="00332297" w:rsidP="00A07BA1">
            <w:pPr>
              <w:rPr>
                <w:rFonts w:ascii="Times New Roman" w:hAnsi="Times New Roman"/>
                <w:szCs w:val="20"/>
              </w:rPr>
            </w:pPr>
            <w:r w:rsidRPr="00426635">
              <w:rPr>
                <w:rFonts w:ascii="Times New Roman" w:hAnsi="Times New Roman"/>
                <w:szCs w:val="20"/>
              </w:rPr>
              <w:t>1 – строительство</w:t>
            </w:r>
          </w:p>
          <w:p w14:paraId="6120B2D0" w14:textId="77777777" w:rsidR="00332297" w:rsidRPr="00426635" w:rsidRDefault="00332297" w:rsidP="00A07BA1">
            <w:pPr>
              <w:rPr>
                <w:rFonts w:ascii="Times New Roman" w:hAnsi="Times New Roman"/>
                <w:szCs w:val="20"/>
              </w:rPr>
            </w:pPr>
          </w:p>
        </w:tc>
        <w:tc>
          <w:tcPr>
            <w:tcW w:w="377" w:type="pct"/>
            <w:vMerge w:val="restart"/>
            <w:shd w:val="clear" w:color="auto" w:fill="auto"/>
          </w:tcPr>
          <w:p w14:paraId="3E78BBEA" w14:textId="4A6B9B20" w:rsidR="00332297" w:rsidRPr="00E4723B" w:rsidRDefault="00332297" w:rsidP="00A07BA1">
            <w:pPr>
              <w:rPr>
                <w:rFonts w:ascii="Times New Roman" w:hAnsi="Times New Roman"/>
                <w:szCs w:val="20"/>
                <w:highlight w:val="yellow"/>
              </w:rPr>
            </w:pPr>
            <w:r w:rsidRPr="001D688F">
              <w:rPr>
                <w:rFonts w:ascii="Times New Roman" w:hAnsi="Times New Roman"/>
                <w:szCs w:val="20"/>
              </w:rPr>
              <w:t>2031</w:t>
            </w:r>
          </w:p>
        </w:tc>
        <w:tc>
          <w:tcPr>
            <w:tcW w:w="361" w:type="pct"/>
            <w:shd w:val="clear" w:color="auto" w:fill="auto"/>
            <w:hideMark/>
          </w:tcPr>
          <w:p w14:paraId="38CDDE7E" w14:textId="77777777" w:rsidR="00332297" w:rsidRPr="00426635" w:rsidRDefault="00332297" w:rsidP="00A07BA1">
            <w:pPr>
              <w:rPr>
                <w:rFonts w:ascii="Times New Roman" w:hAnsi="Times New Roman"/>
                <w:szCs w:val="20"/>
              </w:rPr>
            </w:pPr>
            <w:r w:rsidRPr="00426635">
              <w:rPr>
                <w:rFonts w:ascii="Times New Roman" w:hAnsi="Times New Roman"/>
                <w:szCs w:val="20"/>
              </w:rPr>
              <w:t>300,000</w:t>
            </w:r>
          </w:p>
        </w:tc>
        <w:tc>
          <w:tcPr>
            <w:tcW w:w="375" w:type="pct"/>
            <w:vMerge w:val="restart"/>
            <w:shd w:val="clear" w:color="auto" w:fill="auto"/>
            <w:hideMark/>
          </w:tcPr>
          <w:p w14:paraId="4CDD637C" w14:textId="77777777" w:rsidR="00332297" w:rsidRPr="00426635" w:rsidRDefault="00332297" w:rsidP="00A07BA1">
            <w:pPr>
              <w:rPr>
                <w:rFonts w:ascii="Times New Roman" w:hAnsi="Times New Roman"/>
                <w:szCs w:val="20"/>
              </w:rPr>
            </w:pPr>
            <w:r w:rsidRPr="00426635">
              <w:rPr>
                <w:rFonts w:ascii="Times New Roman" w:hAnsi="Times New Roman"/>
                <w:szCs w:val="20"/>
              </w:rPr>
              <w:t>7 500,00</w:t>
            </w:r>
          </w:p>
        </w:tc>
        <w:tc>
          <w:tcPr>
            <w:tcW w:w="1162" w:type="pct"/>
            <w:vMerge w:val="restart"/>
            <w:hideMark/>
          </w:tcPr>
          <w:p w14:paraId="643E7279" w14:textId="77777777" w:rsidR="00332297" w:rsidRPr="00426635" w:rsidRDefault="00332297" w:rsidP="00A07BA1">
            <w:pPr>
              <w:rPr>
                <w:rFonts w:ascii="Times New Roman" w:hAnsi="Times New Roman"/>
                <w:szCs w:val="20"/>
              </w:rPr>
            </w:pPr>
            <w:r w:rsidRPr="00426635">
              <w:rPr>
                <w:rFonts w:ascii="Times New Roman" w:hAnsi="Times New Roman"/>
                <w:szCs w:val="20"/>
              </w:rPr>
              <w:t>Показатель эффективности извлечения вторичных ресурсов из твердых коммунальных отходов в результате их обработки, направляемых на утилизацию (за исключением энергетической утилизации и утилизации органической части твердых коммунальных отходов путем производства искусственных грунтов) – 15 %.</w:t>
            </w:r>
          </w:p>
          <w:p w14:paraId="4ABA7169" w14:textId="77777777" w:rsidR="00332297" w:rsidRPr="00426635" w:rsidRDefault="00332297" w:rsidP="00A07BA1">
            <w:pPr>
              <w:rPr>
                <w:rFonts w:ascii="Times New Roman" w:hAnsi="Times New Roman"/>
                <w:szCs w:val="20"/>
              </w:rPr>
            </w:pPr>
            <w:r w:rsidRPr="00426635">
              <w:rPr>
                <w:rFonts w:ascii="Times New Roman" w:hAnsi="Times New Roman"/>
                <w:szCs w:val="20"/>
              </w:rPr>
              <w:t>Показатель эффективности извлечения органической части твердых коммунальных отходов, направляемой на утилизацию путем производства искусственных грунтов – 30%.</w:t>
            </w:r>
          </w:p>
          <w:p w14:paraId="6D9DA0BC" w14:textId="77777777" w:rsidR="00332297" w:rsidRPr="00426635" w:rsidRDefault="00332297" w:rsidP="00A07BA1">
            <w:pPr>
              <w:rPr>
                <w:rFonts w:ascii="Times New Roman" w:hAnsi="Times New Roman"/>
                <w:szCs w:val="20"/>
              </w:rPr>
            </w:pPr>
            <w:r w:rsidRPr="00426635">
              <w:rPr>
                <w:rFonts w:ascii="Times New Roman" w:hAnsi="Times New Roman"/>
                <w:szCs w:val="20"/>
              </w:rPr>
              <w:t>Показатель эффективности производства искусственных грунтов – 55%.</w:t>
            </w:r>
          </w:p>
          <w:p w14:paraId="532C3319" w14:textId="6D1376CD" w:rsidR="00332297" w:rsidRPr="00426635" w:rsidRDefault="00332297" w:rsidP="00A07BA1">
            <w:pPr>
              <w:rPr>
                <w:rFonts w:ascii="Times New Roman" w:hAnsi="Times New Roman"/>
                <w:szCs w:val="20"/>
              </w:rPr>
            </w:pPr>
            <w:r w:rsidRPr="00426635">
              <w:rPr>
                <w:rFonts w:ascii="Times New Roman" w:hAnsi="Times New Roman"/>
                <w:szCs w:val="20"/>
              </w:rPr>
              <w:t xml:space="preserve">Показатель реализации вторичных ресурсов, извлеченных </w:t>
            </w:r>
            <w:r w:rsidR="00711B77">
              <w:rPr>
                <w:rFonts w:ascii="Times New Roman" w:hAnsi="Times New Roman"/>
                <w:szCs w:val="20"/>
              </w:rPr>
              <w:t>из твердых коммунальных отходов</w:t>
            </w:r>
            <w:r w:rsidRPr="00426635">
              <w:rPr>
                <w:rFonts w:ascii="Times New Roman" w:hAnsi="Times New Roman"/>
                <w:szCs w:val="20"/>
              </w:rPr>
              <w:t> – 80%.</w:t>
            </w:r>
          </w:p>
        </w:tc>
      </w:tr>
      <w:tr w:rsidR="00725116" w:rsidRPr="00426635" w14:paraId="4162D32B" w14:textId="77777777" w:rsidTr="00725116">
        <w:trPr>
          <w:trHeight w:val="20"/>
        </w:trPr>
        <w:tc>
          <w:tcPr>
            <w:tcW w:w="560" w:type="pct"/>
            <w:vMerge/>
            <w:hideMark/>
          </w:tcPr>
          <w:p w14:paraId="6458E470" w14:textId="77777777" w:rsidR="00332297" w:rsidRPr="00426635" w:rsidRDefault="00332297" w:rsidP="00A07BA1">
            <w:pPr>
              <w:rPr>
                <w:rFonts w:ascii="Times New Roman" w:hAnsi="Times New Roman"/>
                <w:szCs w:val="20"/>
              </w:rPr>
            </w:pPr>
          </w:p>
        </w:tc>
        <w:tc>
          <w:tcPr>
            <w:tcW w:w="575" w:type="pct"/>
            <w:vMerge/>
            <w:shd w:val="clear" w:color="auto" w:fill="auto"/>
            <w:hideMark/>
          </w:tcPr>
          <w:p w14:paraId="4140855D" w14:textId="77777777" w:rsidR="00332297" w:rsidRPr="00426635" w:rsidRDefault="00332297" w:rsidP="00A07BA1">
            <w:pPr>
              <w:rPr>
                <w:rFonts w:ascii="Times New Roman" w:hAnsi="Times New Roman"/>
                <w:szCs w:val="20"/>
              </w:rPr>
            </w:pPr>
          </w:p>
        </w:tc>
        <w:tc>
          <w:tcPr>
            <w:tcW w:w="319" w:type="pct"/>
            <w:vMerge/>
            <w:shd w:val="clear" w:color="auto" w:fill="auto"/>
            <w:hideMark/>
          </w:tcPr>
          <w:p w14:paraId="6349111B" w14:textId="77777777" w:rsidR="00332297" w:rsidRPr="00426635" w:rsidRDefault="00332297" w:rsidP="00A07BA1">
            <w:pPr>
              <w:rPr>
                <w:rFonts w:ascii="Times New Roman" w:hAnsi="Times New Roman"/>
                <w:szCs w:val="20"/>
              </w:rPr>
            </w:pPr>
          </w:p>
        </w:tc>
        <w:tc>
          <w:tcPr>
            <w:tcW w:w="785" w:type="pct"/>
            <w:shd w:val="clear" w:color="auto" w:fill="auto"/>
          </w:tcPr>
          <w:p w14:paraId="05222E3A" w14:textId="77777777" w:rsidR="00332297" w:rsidRPr="00426635" w:rsidRDefault="00332297" w:rsidP="00A07BA1">
            <w:pPr>
              <w:rPr>
                <w:rFonts w:ascii="Times New Roman" w:hAnsi="Times New Roman"/>
                <w:szCs w:val="20"/>
              </w:rPr>
            </w:pPr>
            <w:r w:rsidRPr="00426635">
              <w:rPr>
                <w:rFonts w:ascii="Times New Roman" w:hAnsi="Times New Roman"/>
                <w:szCs w:val="20"/>
              </w:rPr>
              <w:t>4 – утилизация твердых коммунальных отходов путем производства из их органической части искусственных грунтов</w:t>
            </w:r>
          </w:p>
        </w:tc>
        <w:tc>
          <w:tcPr>
            <w:tcW w:w="486" w:type="pct"/>
            <w:vMerge/>
            <w:shd w:val="clear" w:color="auto" w:fill="auto"/>
          </w:tcPr>
          <w:p w14:paraId="0B540C63" w14:textId="77777777" w:rsidR="00332297" w:rsidRPr="00426635" w:rsidRDefault="00332297" w:rsidP="00A07BA1">
            <w:pPr>
              <w:rPr>
                <w:rFonts w:ascii="Times New Roman" w:hAnsi="Times New Roman"/>
                <w:szCs w:val="20"/>
              </w:rPr>
            </w:pPr>
          </w:p>
        </w:tc>
        <w:tc>
          <w:tcPr>
            <w:tcW w:w="377" w:type="pct"/>
            <w:vMerge/>
            <w:shd w:val="clear" w:color="auto" w:fill="auto"/>
          </w:tcPr>
          <w:p w14:paraId="326BF6FA" w14:textId="77777777" w:rsidR="00332297" w:rsidRPr="00426635" w:rsidRDefault="00332297" w:rsidP="00A07BA1">
            <w:pPr>
              <w:rPr>
                <w:rFonts w:ascii="Times New Roman" w:hAnsi="Times New Roman"/>
                <w:szCs w:val="20"/>
              </w:rPr>
            </w:pPr>
          </w:p>
        </w:tc>
        <w:tc>
          <w:tcPr>
            <w:tcW w:w="361" w:type="pct"/>
            <w:shd w:val="clear" w:color="auto" w:fill="auto"/>
            <w:hideMark/>
          </w:tcPr>
          <w:p w14:paraId="72EE9375" w14:textId="77777777" w:rsidR="00332297" w:rsidRPr="00426635" w:rsidRDefault="00332297" w:rsidP="00A07BA1">
            <w:pPr>
              <w:rPr>
                <w:rFonts w:ascii="Times New Roman" w:hAnsi="Times New Roman"/>
                <w:szCs w:val="20"/>
              </w:rPr>
            </w:pPr>
            <w:r w:rsidRPr="00426635">
              <w:rPr>
                <w:rFonts w:ascii="Times New Roman" w:hAnsi="Times New Roman"/>
                <w:szCs w:val="20"/>
              </w:rPr>
              <w:t>120,000</w:t>
            </w:r>
          </w:p>
        </w:tc>
        <w:tc>
          <w:tcPr>
            <w:tcW w:w="375" w:type="pct"/>
            <w:vMerge/>
            <w:hideMark/>
          </w:tcPr>
          <w:p w14:paraId="459BEA03" w14:textId="77777777" w:rsidR="00332297" w:rsidRPr="00426635" w:rsidRDefault="00332297" w:rsidP="00A07BA1">
            <w:pPr>
              <w:rPr>
                <w:rFonts w:ascii="Times New Roman" w:hAnsi="Times New Roman"/>
                <w:szCs w:val="20"/>
              </w:rPr>
            </w:pPr>
          </w:p>
        </w:tc>
        <w:tc>
          <w:tcPr>
            <w:tcW w:w="1162" w:type="pct"/>
            <w:vMerge/>
            <w:shd w:val="clear" w:color="auto" w:fill="auto"/>
            <w:hideMark/>
          </w:tcPr>
          <w:p w14:paraId="096D4E55" w14:textId="77777777" w:rsidR="00332297" w:rsidRPr="00426635" w:rsidRDefault="00332297" w:rsidP="00A07BA1">
            <w:pPr>
              <w:rPr>
                <w:rFonts w:ascii="Times New Roman" w:hAnsi="Times New Roman"/>
                <w:szCs w:val="20"/>
              </w:rPr>
            </w:pPr>
          </w:p>
        </w:tc>
      </w:tr>
      <w:tr w:rsidR="00725116" w:rsidRPr="00426635" w14:paraId="72C37B35" w14:textId="77777777" w:rsidTr="00725116">
        <w:trPr>
          <w:trHeight w:val="20"/>
        </w:trPr>
        <w:tc>
          <w:tcPr>
            <w:tcW w:w="560" w:type="pct"/>
            <w:vMerge/>
          </w:tcPr>
          <w:p w14:paraId="074BEC9F" w14:textId="77777777" w:rsidR="00332297" w:rsidRPr="00426635" w:rsidRDefault="00332297" w:rsidP="00A07BA1">
            <w:pPr>
              <w:rPr>
                <w:rFonts w:ascii="Times New Roman" w:hAnsi="Times New Roman"/>
                <w:szCs w:val="20"/>
              </w:rPr>
            </w:pPr>
          </w:p>
        </w:tc>
        <w:tc>
          <w:tcPr>
            <w:tcW w:w="575" w:type="pct"/>
            <w:vMerge/>
            <w:shd w:val="clear" w:color="auto" w:fill="auto"/>
          </w:tcPr>
          <w:p w14:paraId="06C134A1" w14:textId="77777777" w:rsidR="00332297" w:rsidRPr="00426635" w:rsidRDefault="00332297" w:rsidP="00A07BA1">
            <w:pPr>
              <w:rPr>
                <w:rFonts w:ascii="Times New Roman" w:hAnsi="Times New Roman"/>
                <w:szCs w:val="20"/>
              </w:rPr>
            </w:pPr>
          </w:p>
        </w:tc>
        <w:tc>
          <w:tcPr>
            <w:tcW w:w="319" w:type="pct"/>
            <w:vMerge/>
            <w:shd w:val="clear" w:color="auto" w:fill="auto"/>
          </w:tcPr>
          <w:p w14:paraId="3D0CC60D" w14:textId="77777777" w:rsidR="00332297" w:rsidRPr="00426635" w:rsidRDefault="00332297" w:rsidP="00A07BA1">
            <w:pPr>
              <w:rPr>
                <w:rFonts w:ascii="Times New Roman" w:hAnsi="Times New Roman"/>
                <w:szCs w:val="20"/>
              </w:rPr>
            </w:pPr>
          </w:p>
        </w:tc>
        <w:tc>
          <w:tcPr>
            <w:tcW w:w="785" w:type="pct"/>
            <w:shd w:val="clear" w:color="auto" w:fill="auto"/>
          </w:tcPr>
          <w:p w14:paraId="2E16B817" w14:textId="77777777" w:rsidR="00332297" w:rsidRPr="00426635" w:rsidRDefault="00332297" w:rsidP="00A07BA1">
            <w:pPr>
              <w:rPr>
                <w:rFonts w:ascii="Times New Roman" w:hAnsi="Times New Roman"/>
                <w:szCs w:val="20"/>
              </w:rPr>
            </w:pPr>
            <w:r w:rsidRPr="00426635">
              <w:rPr>
                <w:rFonts w:ascii="Times New Roman" w:hAnsi="Times New Roman"/>
                <w:szCs w:val="20"/>
              </w:rPr>
              <w:t>5 – утилизация твердых коммунальных отходов (за исключением энергетической утилизации твердых коммунальных отходов, утилизации твердых коммунальных отходов путем производства из их органической части искусственных грунтов)</w:t>
            </w:r>
          </w:p>
        </w:tc>
        <w:tc>
          <w:tcPr>
            <w:tcW w:w="486" w:type="pct"/>
            <w:vMerge/>
            <w:shd w:val="clear" w:color="auto" w:fill="auto"/>
          </w:tcPr>
          <w:p w14:paraId="38A11C41" w14:textId="77777777" w:rsidR="00332297" w:rsidRPr="00426635" w:rsidRDefault="00332297" w:rsidP="00A07BA1">
            <w:pPr>
              <w:rPr>
                <w:rFonts w:ascii="Times New Roman" w:hAnsi="Times New Roman"/>
                <w:szCs w:val="20"/>
              </w:rPr>
            </w:pPr>
          </w:p>
        </w:tc>
        <w:tc>
          <w:tcPr>
            <w:tcW w:w="377" w:type="pct"/>
            <w:vMerge/>
            <w:shd w:val="clear" w:color="auto" w:fill="auto"/>
          </w:tcPr>
          <w:p w14:paraId="17C5B18C" w14:textId="77777777" w:rsidR="00332297" w:rsidRPr="00426635" w:rsidRDefault="00332297" w:rsidP="00A07BA1">
            <w:pPr>
              <w:rPr>
                <w:rFonts w:ascii="Times New Roman" w:hAnsi="Times New Roman"/>
                <w:szCs w:val="20"/>
              </w:rPr>
            </w:pPr>
          </w:p>
        </w:tc>
        <w:tc>
          <w:tcPr>
            <w:tcW w:w="361" w:type="pct"/>
            <w:shd w:val="clear" w:color="auto" w:fill="auto"/>
          </w:tcPr>
          <w:p w14:paraId="163909B9" w14:textId="77777777" w:rsidR="00332297" w:rsidRPr="00426635" w:rsidRDefault="00332297" w:rsidP="00A07BA1">
            <w:pPr>
              <w:rPr>
                <w:rFonts w:ascii="Times New Roman" w:hAnsi="Times New Roman"/>
                <w:szCs w:val="20"/>
              </w:rPr>
            </w:pPr>
            <w:r w:rsidRPr="00426635">
              <w:rPr>
                <w:rFonts w:ascii="Times New Roman" w:hAnsi="Times New Roman"/>
                <w:szCs w:val="20"/>
              </w:rPr>
              <w:t>60,000</w:t>
            </w:r>
          </w:p>
        </w:tc>
        <w:tc>
          <w:tcPr>
            <w:tcW w:w="375" w:type="pct"/>
            <w:vMerge/>
          </w:tcPr>
          <w:p w14:paraId="2536CB16" w14:textId="77777777" w:rsidR="00332297" w:rsidRPr="00426635" w:rsidRDefault="00332297" w:rsidP="00A07BA1">
            <w:pPr>
              <w:rPr>
                <w:rFonts w:ascii="Times New Roman" w:hAnsi="Times New Roman"/>
                <w:szCs w:val="20"/>
              </w:rPr>
            </w:pPr>
          </w:p>
        </w:tc>
        <w:tc>
          <w:tcPr>
            <w:tcW w:w="1162" w:type="pct"/>
            <w:vMerge/>
            <w:shd w:val="clear" w:color="auto" w:fill="auto"/>
          </w:tcPr>
          <w:p w14:paraId="4219CC68" w14:textId="77777777" w:rsidR="00332297" w:rsidRPr="00426635" w:rsidRDefault="00332297" w:rsidP="00A07BA1">
            <w:pPr>
              <w:rPr>
                <w:rFonts w:ascii="Times New Roman" w:hAnsi="Times New Roman"/>
                <w:szCs w:val="20"/>
              </w:rPr>
            </w:pPr>
          </w:p>
        </w:tc>
      </w:tr>
      <w:tr w:rsidR="00725116" w:rsidRPr="00426635" w14:paraId="2B3A1D60" w14:textId="77777777" w:rsidTr="00725116">
        <w:trPr>
          <w:trHeight w:val="20"/>
        </w:trPr>
        <w:tc>
          <w:tcPr>
            <w:tcW w:w="560" w:type="pct"/>
            <w:vMerge/>
            <w:hideMark/>
          </w:tcPr>
          <w:p w14:paraId="505AA0C1" w14:textId="77777777" w:rsidR="00332297" w:rsidRPr="00426635" w:rsidRDefault="00332297" w:rsidP="00A07BA1">
            <w:pPr>
              <w:rPr>
                <w:rFonts w:ascii="Times New Roman" w:hAnsi="Times New Roman"/>
                <w:szCs w:val="20"/>
              </w:rPr>
            </w:pPr>
          </w:p>
        </w:tc>
        <w:tc>
          <w:tcPr>
            <w:tcW w:w="575" w:type="pct"/>
            <w:vMerge/>
            <w:shd w:val="clear" w:color="auto" w:fill="auto"/>
            <w:hideMark/>
          </w:tcPr>
          <w:p w14:paraId="3FD5F9BC" w14:textId="77777777" w:rsidR="00332297" w:rsidRPr="00426635" w:rsidRDefault="00332297" w:rsidP="00A07BA1">
            <w:pPr>
              <w:rPr>
                <w:rFonts w:ascii="Times New Roman" w:hAnsi="Times New Roman"/>
                <w:szCs w:val="20"/>
              </w:rPr>
            </w:pPr>
          </w:p>
        </w:tc>
        <w:tc>
          <w:tcPr>
            <w:tcW w:w="319" w:type="pct"/>
            <w:vMerge/>
            <w:shd w:val="clear" w:color="auto" w:fill="auto"/>
            <w:hideMark/>
          </w:tcPr>
          <w:p w14:paraId="0EDA712C" w14:textId="77777777" w:rsidR="00332297" w:rsidRPr="00426635" w:rsidRDefault="00332297" w:rsidP="00A07BA1">
            <w:pPr>
              <w:rPr>
                <w:rFonts w:ascii="Times New Roman" w:hAnsi="Times New Roman"/>
                <w:szCs w:val="20"/>
              </w:rPr>
            </w:pPr>
          </w:p>
        </w:tc>
        <w:tc>
          <w:tcPr>
            <w:tcW w:w="785" w:type="pct"/>
            <w:shd w:val="clear" w:color="auto" w:fill="auto"/>
            <w:hideMark/>
          </w:tcPr>
          <w:p w14:paraId="6D347096" w14:textId="77777777" w:rsidR="00332297" w:rsidRPr="00426635" w:rsidRDefault="00332297" w:rsidP="00A07BA1">
            <w:pPr>
              <w:rPr>
                <w:rFonts w:ascii="Times New Roman" w:hAnsi="Times New Roman"/>
                <w:szCs w:val="20"/>
              </w:rPr>
            </w:pPr>
            <w:r w:rsidRPr="00426635">
              <w:rPr>
                <w:rFonts w:ascii="Times New Roman" w:hAnsi="Times New Roman"/>
                <w:szCs w:val="20"/>
              </w:rPr>
              <w:t>6 – размещение твердых коммунальных отходов</w:t>
            </w:r>
          </w:p>
        </w:tc>
        <w:tc>
          <w:tcPr>
            <w:tcW w:w="486" w:type="pct"/>
            <w:vMerge/>
            <w:shd w:val="clear" w:color="auto" w:fill="auto"/>
          </w:tcPr>
          <w:p w14:paraId="0FD00EE6" w14:textId="77777777" w:rsidR="00332297" w:rsidRPr="00426635" w:rsidRDefault="00332297" w:rsidP="00A07BA1">
            <w:pPr>
              <w:rPr>
                <w:rFonts w:ascii="Times New Roman" w:hAnsi="Times New Roman"/>
                <w:szCs w:val="20"/>
              </w:rPr>
            </w:pPr>
          </w:p>
        </w:tc>
        <w:tc>
          <w:tcPr>
            <w:tcW w:w="377" w:type="pct"/>
            <w:vMerge/>
            <w:shd w:val="clear" w:color="auto" w:fill="auto"/>
          </w:tcPr>
          <w:p w14:paraId="3BD85051" w14:textId="77777777" w:rsidR="00332297" w:rsidRPr="00426635" w:rsidRDefault="00332297" w:rsidP="00A07BA1">
            <w:pPr>
              <w:rPr>
                <w:rFonts w:ascii="Times New Roman" w:hAnsi="Times New Roman"/>
                <w:szCs w:val="20"/>
              </w:rPr>
            </w:pPr>
          </w:p>
        </w:tc>
        <w:tc>
          <w:tcPr>
            <w:tcW w:w="361" w:type="pct"/>
            <w:shd w:val="clear" w:color="auto" w:fill="auto"/>
            <w:hideMark/>
          </w:tcPr>
          <w:p w14:paraId="748E0731" w14:textId="77777777" w:rsidR="00332297" w:rsidRPr="00426635" w:rsidRDefault="00332297" w:rsidP="00A07BA1">
            <w:pPr>
              <w:rPr>
                <w:rFonts w:ascii="Times New Roman" w:hAnsi="Times New Roman"/>
                <w:szCs w:val="20"/>
              </w:rPr>
            </w:pPr>
            <w:r w:rsidRPr="00426635">
              <w:rPr>
                <w:rFonts w:ascii="Times New Roman" w:hAnsi="Times New Roman"/>
                <w:szCs w:val="20"/>
              </w:rPr>
              <w:t>300,000</w:t>
            </w:r>
          </w:p>
        </w:tc>
        <w:tc>
          <w:tcPr>
            <w:tcW w:w="375" w:type="pct"/>
            <w:vMerge/>
            <w:hideMark/>
          </w:tcPr>
          <w:p w14:paraId="07B6E5DB" w14:textId="77777777" w:rsidR="00332297" w:rsidRPr="00426635" w:rsidRDefault="00332297" w:rsidP="00A07BA1">
            <w:pPr>
              <w:rPr>
                <w:rFonts w:ascii="Times New Roman" w:hAnsi="Times New Roman"/>
                <w:szCs w:val="20"/>
              </w:rPr>
            </w:pPr>
          </w:p>
        </w:tc>
        <w:tc>
          <w:tcPr>
            <w:tcW w:w="1162" w:type="pct"/>
            <w:vMerge/>
            <w:shd w:val="clear" w:color="auto" w:fill="auto"/>
            <w:hideMark/>
          </w:tcPr>
          <w:p w14:paraId="0E9CAA33" w14:textId="77777777" w:rsidR="00332297" w:rsidRPr="00426635" w:rsidRDefault="00332297" w:rsidP="00A07BA1">
            <w:pPr>
              <w:rPr>
                <w:rFonts w:ascii="Times New Roman" w:hAnsi="Times New Roman"/>
                <w:szCs w:val="20"/>
              </w:rPr>
            </w:pPr>
          </w:p>
        </w:tc>
      </w:tr>
      <w:tr w:rsidR="00725116" w:rsidRPr="00426635" w14:paraId="01416CAD" w14:textId="77777777" w:rsidTr="00725116">
        <w:trPr>
          <w:trHeight w:val="20"/>
        </w:trPr>
        <w:tc>
          <w:tcPr>
            <w:tcW w:w="560" w:type="pct"/>
            <w:vMerge w:val="restart"/>
            <w:shd w:val="clear" w:color="auto" w:fill="auto"/>
            <w:hideMark/>
          </w:tcPr>
          <w:p w14:paraId="6F85C436" w14:textId="77777777" w:rsidR="00332297" w:rsidRPr="00426635" w:rsidRDefault="00332297" w:rsidP="00A07BA1">
            <w:pPr>
              <w:rPr>
                <w:rFonts w:ascii="Times New Roman" w:hAnsi="Times New Roman"/>
                <w:szCs w:val="20"/>
              </w:rPr>
            </w:pPr>
            <w:r w:rsidRPr="00426635">
              <w:rPr>
                <w:rFonts w:ascii="Times New Roman" w:hAnsi="Times New Roman"/>
                <w:szCs w:val="20"/>
              </w:rPr>
              <w:t>Комплекс по переработке отходов «Юго-Западный-2» (КПО «Юго-Западный-2»)**</w:t>
            </w:r>
          </w:p>
        </w:tc>
        <w:tc>
          <w:tcPr>
            <w:tcW w:w="575" w:type="pct"/>
            <w:vMerge w:val="restart"/>
            <w:shd w:val="clear" w:color="auto" w:fill="auto"/>
            <w:hideMark/>
          </w:tcPr>
          <w:p w14:paraId="79C551BC" w14:textId="77777777" w:rsidR="00332297" w:rsidRPr="00426635" w:rsidRDefault="00332297" w:rsidP="00A07BA1">
            <w:pPr>
              <w:rPr>
                <w:rFonts w:ascii="Times New Roman" w:hAnsi="Times New Roman"/>
                <w:szCs w:val="20"/>
              </w:rPr>
            </w:pPr>
            <w:r w:rsidRPr="00426635">
              <w:rPr>
                <w:rFonts w:ascii="Times New Roman" w:hAnsi="Times New Roman"/>
                <w:szCs w:val="20"/>
              </w:rPr>
              <w:t>Ленинградская область, Пениковское сельское поселение, Ломоносовский муниципальный район, земельный участок с кадастровым номером 47:14:0202001:4</w:t>
            </w:r>
          </w:p>
        </w:tc>
        <w:tc>
          <w:tcPr>
            <w:tcW w:w="319" w:type="pct"/>
            <w:vMerge w:val="restart"/>
            <w:shd w:val="clear" w:color="000000" w:fill="FFFFFF"/>
            <w:hideMark/>
          </w:tcPr>
          <w:p w14:paraId="21DD9EE5" w14:textId="77777777" w:rsidR="00332297" w:rsidRPr="00426635" w:rsidRDefault="00332297" w:rsidP="00A07BA1">
            <w:pPr>
              <w:rPr>
                <w:rFonts w:ascii="Times New Roman" w:hAnsi="Times New Roman"/>
                <w:szCs w:val="20"/>
              </w:rPr>
            </w:pPr>
            <w:r w:rsidRPr="00426635">
              <w:rPr>
                <w:rFonts w:ascii="Times New Roman" w:hAnsi="Times New Roman"/>
                <w:szCs w:val="20"/>
              </w:rPr>
              <w:t>59.897613, 29.565891</w:t>
            </w:r>
          </w:p>
          <w:p w14:paraId="4E258BEF" w14:textId="77777777" w:rsidR="00332297" w:rsidRPr="00426635" w:rsidRDefault="00332297" w:rsidP="00A07BA1">
            <w:pPr>
              <w:rPr>
                <w:rFonts w:ascii="Times New Roman" w:hAnsi="Times New Roman"/>
                <w:szCs w:val="20"/>
              </w:rPr>
            </w:pPr>
          </w:p>
        </w:tc>
        <w:tc>
          <w:tcPr>
            <w:tcW w:w="785" w:type="pct"/>
            <w:shd w:val="clear" w:color="auto" w:fill="auto"/>
            <w:hideMark/>
          </w:tcPr>
          <w:p w14:paraId="11763A60" w14:textId="77777777" w:rsidR="00332297" w:rsidRPr="00426635" w:rsidRDefault="00332297" w:rsidP="00A07BA1">
            <w:pPr>
              <w:rPr>
                <w:rFonts w:ascii="Times New Roman" w:hAnsi="Times New Roman"/>
                <w:szCs w:val="20"/>
              </w:rPr>
            </w:pPr>
            <w:r w:rsidRPr="00426635">
              <w:rPr>
                <w:rFonts w:ascii="Times New Roman" w:hAnsi="Times New Roman"/>
                <w:szCs w:val="20"/>
              </w:rPr>
              <w:t>1 – обработка твердых коммунальных отходов</w:t>
            </w:r>
          </w:p>
        </w:tc>
        <w:tc>
          <w:tcPr>
            <w:tcW w:w="486" w:type="pct"/>
            <w:vMerge w:val="restart"/>
            <w:shd w:val="clear" w:color="auto" w:fill="auto"/>
            <w:hideMark/>
          </w:tcPr>
          <w:p w14:paraId="7FAA3396" w14:textId="77777777" w:rsidR="00332297" w:rsidRPr="00426635" w:rsidRDefault="00332297" w:rsidP="00A07BA1">
            <w:pPr>
              <w:rPr>
                <w:rFonts w:ascii="Times New Roman" w:hAnsi="Times New Roman"/>
                <w:szCs w:val="20"/>
              </w:rPr>
            </w:pPr>
            <w:r w:rsidRPr="00426635">
              <w:rPr>
                <w:rFonts w:ascii="Times New Roman" w:hAnsi="Times New Roman"/>
                <w:szCs w:val="20"/>
              </w:rPr>
              <w:t>1 – строительство</w:t>
            </w:r>
          </w:p>
          <w:p w14:paraId="3F8A02F8" w14:textId="77777777" w:rsidR="00332297" w:rsidRPr="00426635" w:rsidRDefault="00332297" w:rsidP="00A07BA1">
            <w:pPr>
              <w:rPr>
                <w:rFonts w:ascii="Times New Roman" w:hAnsi="Times New Roman"/>
                <w:szCs w:val="20"/>
              </w:rPr>
            </w:pPr>
          </w:p>
        </w:tc>
        <w:tc>
          <w:tcPr>
            <w:tcW w:w="377" w:type="pct"/>
            <w:vMerge w:val="restart"/>
            <w:tcBorders>
              <w:top w:val="single" w:sz="4" w:space="0" w:color="BFBFBF" w:themeColor="background1" w:themeShade="BF"/>
              <w:left w:val="single" w:sz="4" w:space="0" w:color="BFBFBF" w:themeColor="background1" w:themeShade="BF"/>
              <w:right w:val="single" w:sz="4" w:space="0" w:color="BFBFBF" w:themeColor="background1" w:themeShade="BF"/>
            </w:tcBorders>
            <w:shd w:val="clear" w:color="auto" w:fill="auto"/>
          </w:tcPr>
          <w:p w14:paraId="2CA0B924" w14:textId="7D9F7E8D" w:rsidR="00332297" w:rsidRPr="00383A41" w:rsidRDefault="00332297" w:rsidP="00A07BA1">
            <w:pPr>
              <w:rPr>
                <w:rFonts w:ascii="Times New Roman" w:hAnsi="Times New Roman"/>
                <w:szCs w:val="20"/>
                <w:highlight w:val="yellow"/>
              </w:rPr>
            </w:pPr>
            <w:r w:rsidRPr="001D688F">
              <w:rPr>
                <w:rFonts w:ascii="Times New Roman" w:hAnsi="Times New Roman"/>
                <w:szCs w:val="20"/>
              </w:rPr>
              <w:t>2030</w:t>
            </w:r>
          </w:p>
        </w:tc>
        <w:tc>
          <w:tcPr>
            <w:tcW w:w="361" w:type="pct"/>
            <w:shd w:val="clear" w:color="auto" w:fill="auto"/>
            <w:hideMark/>
          </w:tcPr>
          <w:p w14:paraId="2CEB53C6" w14:textId="77777777" w:rsidR="00332297" w:rsidRPr="00426635" w:rsidRDefault="00332297" w:rsidP="00A07BA1">
            <w:pPr>
              <w:rPr>
                <w:rFonts w:ascii="Times New Roman" w:hAnsi="Times New Roman"/>
                <w:szCs w:val="20"/>
              </w:rPr>
            </w:pPr>
            <w:r w:rsidRPr="00426635">
              <w:rPr>
                <w:rFonts w:ascii="Times New Roman" w:hAnsi="Times New Roman"/>
                <w:szCs w:val="20"/>
              </w:rPr>
              <w:t>300,000</w:t>
            </w:r>
          </w:p>
        </w:tc>
        <w:tc>
          <w:tcPr>
            <w:tcW w:w="375" w:type="pct"/>
            <w:vMerge w:val="restart"/>
            <w:shd w:val="clear" w:color="auto" w:fill="auto"/>
            <w:hideMark/>
          </w:tcPr>
          <w:p w14:paraId="5AF9A786" w14:textId="77777777" w:rsidR="00332297" w:rsidRPr="00426635" w:rsidRDefault="00332297" w:rsidP="00A07BA1">
            <w:pPr>
              <w:rPr>
                <w:rFonts w:ascii="Times New Roman" w:hAnsi="Times New Roman"/>
                <w:szCs w:val="20"/>
              </w:rPr>
            </w:pPr>
            <w:r w:rsidRPr="00426635">
              <w:rPr>
                <w:rFonts w:ascii="Times New Roman" w:hAnsi="Times New Roman"/>
                <w:szCs w:val="20"/>
              </w:rPr>
              <w:t>7 500,00</w:t>
            </w:r>
          </w:p>
          <w:p w14:paraId="369C9C4B" w14:textId="77777777" w:rsidR="00332297" w:rsidRPr="00426635" w:rsidRDefault="00332297" w:rsidP="00A07BA1">
            <w:pPr>
              <w:rPr>
                <w:rFonts w:ascii="Times New Roman" w:hAnsi="Times New Roman"/>
                <w:szCs w:val="20"/>
              </w:rPr>
            </w:pPr>
          </w:p>
        </w:tc>
        <w:tc>
          <w:tcPr>
            <w:tcW w:w="1162" w:type="pct"/>
            <w:vMerge w:val="restart"/>
          </w:tcPr>
          <w:p w14:paraId="3124B034" w14:textId="77777777" w:rsidR="00332297" w:rsidRPr="00426635" w:rsidRDefault="00332297" w:rsidP="00A07BA1">
            <w:pPr>
              <w:rPr>
                <w:rFonts w:ascii="Times New Roman" w:hAnsi="Times New Roman"/>
                <w:szCs w:val="20"/>
              </w:rPr>
            </w:pPr>
            <w:r w:rsidRPr="00426635">
              <w:rPr>
                <w:rFonts w:ascii="Times New Roman" w:hAnsi="Times New Roman"/>
                <w:szCs w:val="20"/>
              </w:rPr>
              <w:t>Показатель эффективности извлечения вторичных ресурсов из твердых коммунальных отходов в результате их обработки, направляемых на утилизацию (за исключением энергетической утилизации и утилизации органической части твердых коммунальных отходов путем производства искусственных грунтов) – 15 %.</w:t>
            </w:r>
          </w:p>
          <w:p w14:paraId="67889541" w14:textId="77777777" w:rsidR="00332297" w:rsidRPr="00426635" w:rsidRDefault="00332297" w:rsidP="00A07BA1">
            <w:pPr>
              <w:rPr>
                <w:rFonts w:ascii="Times New Roman" w:hAnsi="Times New Roman"/>
                <w:szCs w:val="20"/>
              </w:rPr>
            </w:pPr>
            <w:r w:rsidRPr="00426635">
              <w:rPr>
                <w:rFonts w:ascii="Times New Roman" w:hAnsi="Times New Roman"/>
                <w:szCs w:val="20"/>
              </w:rPr>
              <w:lastRenderedPageBreak/>
              <w:t>Показатель эффективности извлечения органической части твердых коммунальных отходов, направляемой на утилизацию путем производства искусственных грунтов – 30%.</w:t>
            </w:r>
          </w:p>
          <w:p w14:paraId="7DD2BAB2" w14:textId="77777777" w:rsidR="00332297" w:rsidRPr="00426635" w:rsidRDefault="00332297" w:rsidP="00A07BA1">
            <w:pPr>
              <w:rPr>
                <w:rFonts w:ascii="Times New Roman" w:hAnsi="Times New Roman"/>
                <w:szCs w:val="20"/>
              </w:rPr>
            </w:pPr>
            <w:r w:rsidRPr="00426635">
              <w:rPr>
                <w:rFonts w:ascii="Times New Roman" w:hAnsi="Times New Roman"/>
                <w:szCs w:val="20"/>
              </w:rPr>
              <w:t>Показатель эффективности производства искусственных грунтов – 55%.</w:t>
            </w:r>
          </w:p>
          <w:p w14:paraId="185147EF" w14:textId="54CDB080" w:rsidR="00332297" w:rsidRPr="00426635" w:rsidRDefault="00332297" w:rsidP="00A07BA1">
            <w:pPr>
              <w:ind w:firstLine="33"/>
              <w:rPr>
                <w:rFonts w:ascii="Times New Roman" w:hAnsi="Times New Roman"/>
                <w:szCs w:val="20"/>
              </w:rPr>
            </w:pPr>
            <w:r w:rsidRPr="00426635">
              <w:rPr>
                <w:rFonts w:ascii="Times New Roman" w:hAnsi="Times New Roman"/>
                <w:szCs w:val="20"/>
              </w:rPr>
              <w:t xml:space="preserve">Показатель реализации вторичных ресурсов, извлеченных </w:t>
            </w:r>
            <w:r w:rsidR="00A3751F">
              <w:rPr>
                <w:rFonts w:ascii="Times New Roman" w:hAnsi="Times New Roman"/>
                <w:szCs w:val="20"/>
              </w:rPr>
              <w:t>из твердых коммунальных отходов</w:t>
            </w:r>
            <w:r w:rsidRPr="00426635">
              <w:rPr>
                <w:rFonts w:ascii="Times New Roman" w:hAnsi="Times New Roman"/>
                <w:szCs w:val="20"/>
              </w:rPr>
              <w:t> – 80%.</w:t>
            </w:r>
          </w:p>
        </w:tc>
      </w:tr>
      <w:tr w:rsidR="00725116" w:rsidRPr="00426635" w14:paraId="062F0BEC" w14:textId="77777777" w:rsidTr="00725116">
        <w:trPr>
          <w:trHeight w:val="20"/>
        </w:trPr>
        <w:tc>
          <w:tcPr>
            <w:tcW w:w="560" w:type="pct"/>
            <w:vMerge/>
            <w:hideMark/>
          </w:tcPr>
          <w:p w14:paraId="45F2DBF3" w14:textId="77777777" w:rsidR="00332297" w:rsidRPr="00426635" w:rsidRDefault="00332297" w:rsidP="00A07BA1">
            <w:pPr>
              <w:rPr>
                <w:rFonts w:ascii="Times New Roman" w:hAnsi="Times New Roman"/>
                <w:szCs w:val="20"/>
              </w:rPr>
            </w:pPr>
          </w:p>
        </w:tc>
        <w:tc>
          <w:tcPr>
            <w:tcW w:w="575" w:type="pct"/>
            <w:vMerge/>
            <w:hideMark/>
          </w:tcPr>
          <w:p w14:paraId="10ECCE7A" w14:textId="77777777" w:rsidR="00332297" w:rsidRPr="00426635" w:rsidRDefault="00332297" w:rsidP="00A07BA1">
            <w:pPr>
              <w:rPr>
                <w:rFonts w:ascii="Times New Roman" w:hAnsi="Times New Roman"/>
                <w:szCs w:val="20"/>
              </w:rPr>
            </w:pPr>
          </w:p>
        </w:tc>
        <w:tc>
          <w:tcPr>
            <w:tcW w:w="319" w:type="pct"/>
            <w:vMerge/>
            <w:hideMark/>
          </w:tcPr>
          <w:p w14:paraId="67B9CB0D" w14:textId="77777777" w:rsidR="00332297" w:rsidRPr="00426635" w:rsidRDefault="00332297" w:rsidP="00A07BA1">
            <w:pPr>
              <w:rPr>
                <w:rFonts w:ascii="Times New Roman" w:hAnsi="Times New Roman"/>
                <w:szCs w:val="20"/>
              </w:rPr>
            </w:pPr>
          </w:p>
        </w:tc>
        <w:tc>
          <w:tcPr>
            <w:tcW w:w="785" w:type="pct"/>
            <w:shd w:val="clear" w:color="auto" w:fill="auto"/>
            <w:hideMark/>
          </w:tcPr>
          <w:p w14:paraId="5DAF9C6B" w14:textId="77777777" w:rsidR="00332297" w:rsidRPr="00426635" w:rsidRDefault="00332297" w:rsidP="00A07BA1">
            <w:pPr>
              <w:rPr>
                <w:rFonts w:ascii="Times New Roman" w:hAnsi="Times New Roman"/>
                <w:szCs w:val="20"/>
              </w:rPr>
            </w:pPr>
            <w:r w:rsidRPr="00426635">
              <w:rPr>
                <w:rFonts w:ascii="Times New Roman" w:hAnsi="Times New Roman"/>
                <w:szCs w:val="20"/>
              </w:rPr>
              <w:t>4 – утилизация твердых коммунальных отходов путем производства из их органической части искусственных грунтов</w:t>
            </w:r>
          </w:p>
          <w:p w14:paraId="3510A7E3" w14:textId="77777777" w:rsidR="00332297" w:rsidRPr="00426635" w:rsidRDefault="00332297" w:rsidP="00A07BA1">
            <w:pPr>
              <w:rPr>
                <w:rFonts w:ascii="Times New Roman" w:hAnsi="Times New Roman"/>
                <w:szCs w:val="20"/>
              </w:rPr>
            </w:pPr>
          </w:p>
        </w:tc>
        <w:tc>
          <w:tcPr>
            <w:tcW w:w="486" w:type="pct"/>
            <w:vMerge/>
            <w:tcBorders>
              <w:right w:val="single" w:sz="4" w:space="0" w:color="BFBFBF" w:themeColor="background1" w:themeShade="BF"/>
            </w:tcBorders>
            <w:shd w:val="clear" w:color="auto" w:fill="auto"/>
            <w:hideMark/>
          </w:tcPr>
          <w:p w14:paraId="5B058256" w14:textId="77777777" w:rsidR="00332297" w:rsidRPr="00426635" w:rsidRDefault="00332297" w:rsidP="00A07BA1">
            <w:pPr>
              <w:rPr>
                <w:rFonts w:ascii="Times New Roman" w:hAnsi="Times New Roman"/>
                <w:szCs w:val="20"/>
              </w:rPr>
            </w:pPr>
          </w:p>
        </w:tc>
        <w:tc>
          <w:tcPr>
            <w:tcW w:w="377" w:type="pct"/>
            <w:vMerge/>
            <w:tcBorders>
              <w:left w:val="single" w:sz="4" w:space="0" w:color="BFBFBF" w:themeColor="background1" w:themeShade="BF"/>
              <w:right w:val="single" w:sz="4" w:space="0" w:color="BFBFBF" w:themeColor="background1" w:themeShade="BF"/>
            </w:tcBorders>
            <w:shd w:val="clear" w:color="auto" w:fill="auto"/>
          </w:tcPr>
          <w:p w14:paraId="7D65F308" w14:textId="77777777" w:rsidR="00332297" w:rsidRPr="00383A41" w:rsidRDefault="00332297" w:rsidP="00A07BA1">
            <w:pPr>
              <w:rPr>
                <w:rFonts w:ascii="Times New Roman" w:hAnsi="Times New Roman"/>
                <w:szCs w:val="20"/>
                <w:highlight w:val="yellow"/>
              </w:rPr>
            </w:pPr>
          </w:p>
        </w:tc>
        <w:tc>
          <w:tcPr>
            <w:tcW w:w="361" w:type="pct"/>
            <w:tcBorders>
              <w:left w:val="single" w:sz="4" w:space="0" w:color="BFBFBF" w:themeColor="background1" w:themeShade="BF"/>
            </w:tcBorders>
            <w:shd w:val="clear" w:color="auto" w:fill="auto"/>
            <w:hideMark/>
          </w:tcPr>
          <w:p w14:paraId="4B297949" w14:textId="77777777" w:rsidR="00332297" w:rsidRPr="00426635" w:rsidRDefault="00332297" w:rsidP="00A07BA1">
            <w:pPr>
              <w:rPr>
                <w:rFonts w:ascii="Times New Roman" w:hAnsi="Times New Roman"/>
                <w:szCs w:val="20"/>
              </w:rPr>
            </w:pPr>
            <w:r w:rsidRPr="00426635">
              <w:rPr>
                <w:rFonts w:ascii="Times New Roman" w:hAnsi="Times New Roman"/>
                <w:szCs w:val="20"/>
              </w:rPr>
              <w:t>120,000</w:t>
            </w:r>
          </w:p>
        </w:tc>
        <w:tc>
          <w:tcPr>
            <w:tcW w:w="375" w:type="pct"/>
            <w:vMerge/>
            <w:hideMark/>
          </w:tcPr>
          <w:p w14:paraId="111EB745" w14:textId="77777777" w:rsidR="00332297" w:rsidRPr="00426635" w:rsidRDefault="00332297" w:rsidP="00A07BA1">
            <w:pPr>
              <w:rPr>
                <w:rFonts w:ascii="Times New Roman" w:hAnsi="Times New Roman"/>
                <w:szCs w:val="20"/>
              </w:rPr>
            </w:pPr>
          </w:p>
        </w:tc>
        <w:tc>
          <w:tcPr>
            <w:tcW w:w="1162" w:type="pct"/>
            <w:vMerge/>
            <w:hideMark/>
          </w:tcPr>
          <w:p w14:paraId="62698C0F" w14:textId="77777777" w:rsidR="00332297" w:rsidRPr="00426635" w:rsidRDefault="00332297" w:rsidP="00A07BA1">
            <w:pPr>
              <w:ind w:firstLine="33"/>
              <w:rPr>
                <w:rFonts w:ascii="Times New Roman" w:hAnsi="Times New Roman"/>
                <w:szCs w:val="20"/>
              </w:rPr>
            </w:pPr>
          </w:p>
        </w:tc>
      </w:tr>
      <w:tr w:rsidR="00725116" w:rsidRPr="00426635" w14:paraId="448A7452" w14:textId="77777777" w:rsidTr="00725116">
        <w:trPr>
          <w:trHeight w:val="20"/>
        </w:trPr>
        <w:tc>
          <w:tcPr>
            <w:tcW w:w="560" w:type="pct"/>
            <w:vMerge/>
            <w:hideMark/>
          </w:tcPr>
          <w:p w14:paraId="55E9027F" w14:textId="77777777" w:rsidR="00332297" w:rsidRPr="00426635" w:rsidRDefault="00332297" w:rsidP="00A07BA1">
            <w:pPr>
              <w:rPr>
                <w:rFonts w:ascii="Times New Roman" w:hAnsi="Times New Roman"/>
                <w:szCs w:val="20"/>
              </w:rPr>
            </w:pPr>
          </w:p>
        </w:tc>
        <w:tc>
          <w:tcPr>
            <w:tcW w:w="575" w:type="pct"/>
            <w:vMerge/>
            <w:hideMark/>
          </w:tcPr>
          <w:p w14:paraId="6711B0F4" w14:textId="77777777" w:rsidR="00332297" w:rsidRPr="00426635" w:rsidRDefault="00332297" w:rsidP="00A07BA1">
            <w:pPr>
              <w:rPr>
                <w:rFonts w:ascii="Times New Roman" w:hAnsi="Times New Roman"/>
                <w:szCs w:val="20"/>
              </w:rPr>
            </w:pPr>
          </w:p>
        </w:tc>
        <w:tc>
          <w:tcPr>
            <w:tcW w:w="319" w:type="pct"/>
            <w:vMerge/>
            <w:hideMark/>
          </w:tcPr>
          <w:p w14:paraId="2CBE7348" w14:textId="77777777" w:rsidR="00332297" w:rsidRPr="00426635" w:rsidRDefault="00332297" w:rsidP="00A07BA1">
            <w:pPr>
              <w:rPr>
                <w:rFonts w:ascii="Times New Roman" w:hAnsi="Times New Roman"/>
                <w:szCs w:val="20"/>
              </w:rPr>
            </w:pPr>
          </w:p>
        </w:tc>
        <w:tc>
          <w:tcPr>
            <w:tcW w:w="785" w:type="pct"/>
            <w:shd w:val="clear" w:color="auto" w:fill="auto"/>
            <w:hideMark/>
          </w:tcPr>
          <w:p w14:paraId="2159678D" w14:textId="77777777" w:rsidR="00332297" w:rsidRPr="00426635" w:rsidRDefault="00332297" w:rsidP="00A07BA1">
            <w:pPr>
              <w:rPr>
                <w:rFonts w:ascii="Times New Roman" w:hAnsi="Times New Roman"/>
                <w:szCs w:val="20"/>
              </w:rPr>
            </w:pPr>
            <w:r w:rsidRPr="00426635">
              <w:rPr>
                <w:rFonts w:ascii="Times New Roman" w:hAnsi="Times New Roman"/>
                <w:szCs w:val="20"/>
              </w:rPr>
              <w:t>5 – утилизация твердых коммунальных отходов (за исключением энергетической утилизации твердых коммунальных отходов, утилизации твердых коммунальных отходов путем производства из их органической части искусственных грунтов)</w:t>
            </w:r>
          </w:p>
        </w:tc>
        <w:tc>
          <w:tcPr>
            <w:tcW w:w="486" w:type="pct"/>
            <w:vMerge/>
            <w:tcBorders>
              <w:right w:val="single" w:sz="4" w:space="0" w:color="BFBFBF" w:themeColor="background1" w:themeShade="BF"/>
            </w:tcBorders>
            <w:shd w:val="clear" w:color="auto" w:fill="auto"/>
            <w:hideMark/>
          </w:tcPr>
          <w:p w14:paraId="7DE65041" w14:textId="77777777" w:rsidR="00332297" w:rsidRPr="00426635" w:rsidRDefault="00332297" w:rsidP="00A07BA1">
            <w:pPr>
              <w:rPr>
                <w:rFonts w:ascii="Times New Roman" w:hAnsi="Times New Roman"/>
                <w:szCs w:val="20"/>
              </w:rPr>
            </w:pPr>
          </w:p>
        </w:tc>
        <w:tc>
          <w:tcPr>
            <w:tcW w:w="377" w:type="pct"/>
            <w:vMerge/>
            <w:tcBorders>
              <w:left w:val="single" w:sz="4" w:space="0" w:color="BFBFBF" w:themeColor="background1" w:themeShade="BF"/>
              <w:right w:val="single" w:sz="4" w:space="0" w:color="BFBFBF" w:themeColor="background1" w:themeShade="BF"/>
            </w:tcBorders>
            <w:shd w:val="clear" w:color="auto" w:fill="auto"/>
          </w:tcPr>
          <w:p w14:paraId="07A1CB1F" w14:textId="77777777" w:rsidR="00332297" w:rsidRPr="00383A41" w:rsidRDefault="00332297" w:rsidP="00A07BA1">
            <w:pPr>
              <w:rPr>
                <w:rFonts w:ascii="Times New Roman" w:hAnsi="Times New Roman"/>
                <w:szCs w:val="20"/>
                <w:highlight w:val="yellow"/>
              </w:rPr>
            </w:pPr>
          </w:p>
        </w:tc>
        <w:tc>
          <w:tcPr>
            <w:tcW w:w="361" w:type="pct"/>
            <w:tcBorders>
              <w:left w:val="single" w:sz="4" w:space="0" w:color="BFBFBF" w:themeColor="background1" w:themeShade="BF"/>
            </w:tcBorders>
            <w:shd w:val="clear" w:color="auto" w:fill="auto"/>
            <w:hideMark/>
          </w:tcPr>
          <w:p w14:paraId="64FA2154" w14:textId="77777777" w:rsidR="00332297" w:rsidRPr="00426635" w:rsidRDefault="00332297" w:rsidP="00A07BA1">
            <w:pPr>
              <w:rPr>
                <w:rFonts w:ascii="Times New Roman" w:hAnsi="Times New Roman"/>
                <w:szCs w:val="20"/>
              </w:rPr>
            </w:pPr>
            <w:r w:rsidRPr="00426635">
              <w:rPr>
                <w:rFonts w:ascii="Times New Roman" w:hAnsi="Times New Roman"/>
                <w:szCs w:val="20"/>
              </w:rPr>
              <w:t>60,000</w:t>
            </w:r>
          </w:p>
        </w:tc>
        <w:tc>
          <w:tcPr>
            <w:tcW w:w="375" w:type="pct"/>
            <w:vMerge/>
            <w:hideMark/>
          </w:tcPr>
          <w:p w14:paraId="6ADD6EC7" w14:textId="77777777" w:rsidR="00332297" w:rsidRPr="00426635" w:rsidRDefault="00332297" w:rsidP="00A07BA1">
            <w:pPr>
              <w:rPr>
                <w:rFonts w:ascii="Times New Roman" w:hAnsi="Times New Roman"/>
                <w:szCs w:val="20"/>
              </w:rPr>
            </w:pPr>
          </w:p>
        </w:tc>
        <w:tc>
          <w:tcPr>
            <w:tcW w:w="1162" w:type="pct"/>
            <w:vMerge/>
            <w:hideMark/>
          </w:tcPr>
          <w:p w14:paraId="4BEFAB46" w14:textId="77777777" w:rsidR="00332297" w:rsidRPr="00426635" w:rsidRDefault="00332297" w:rsidP="00A07BA1">
            <w:pPr>
              <w:ind w:firstLine="33"/>
              <w:rPr>
                <w:rFonts w:ascii="Times New Roman" w:hAnsi="Times New Roman"/>
                <w:szCs w:val="20"/>
              </w:rPr>
            </w:pPr>
          </w:p>
        </w:tc>
      </w:tr>
      <w:tr w:rsidR="00725116" w:rsidRPr="00426635" w14:paraId="6CF67039" w14:textId="77777777" w:rsidTr="00725116">
        <w:trPr>
          <w:trHeight w:val="20"/>
        </w:trPr>
        <w:tc>
          <w:tcPr>
            <w:tcW w:w="560" w:type="pct"/>
            <w:vMerge/>
            <w:hideMark/>
          </w:tcPr>
          <w:p w14:paraId="0E9D4A1B" w14:textId="77777777" w:rsidR="00332297" w:rsidRPr="00426635" w:rsidRDefault="00332297" w:rsidP="00A07BA1">
            <w:pPr>
              <w:rPr>
                <w:rFonts w:ascii="Times New Roman" w:hAnsi="Times New Roman"/>
                <w:szCs w:val="20"/>
              </w:rPr>
            </w:pPr>
          </w:p>
        </w:tc>
        <w:tc>
          <w:tcPr>
            <w:tcW w:w="575" w:type="pct"/>
            <w:vMerge/>
            <w:hideMark/>
          </w:tcPr>
          <w:p w14:paraId="433098E4" w14:textId="77777777" w:rsidR="00332297" w:rsidRPr="00426635" w:rsidRDefault="00332297" w:rsidP="00A07BA1">
            <w:pPr>
              <w:rPr>
                <w:rFonts w:ascii="Times New Roman" w:hAnsi="Times New Roman"/>
                <w:szCs w:val="20"/>
              </w:rPr>
            </w:pPr>
          </w:p>
        </w:tc>
        <w:tc>
          <w:tcPr>
            <w:tcW w:w="319" w:type="pct"/>
            <w:vMerge/>
            <w:hideMark/>
          </w:tcPr>
          <w:p w14:paraId="3A664DAD" w14:textId="77777777" w:rsidR="00332297" w:rsidRPr="00426635" w:rsidRDefault="00332297" w:rsidP="00A07BA1">
            <w:pPr>
              <w:rPr>
                <w:rFonts w:ascii="Times New Roman" w:hAnsi="Times New Roman"/>
                <w:szCs w:val="20"/>
              </w:rPr>
            </w:pPr>
          </w:p>
        </w:tc>
        <w:tc>
          <w:tcPr>
            <w:tcW w:w="785" w:type="pct"/>
            <w:shd w:val="clear" w:color="auto" w:fill="auto"/>
            <w:hideMark/>
          </w:tcPr>
          <w:p w14:paraId="01BEC071" w14:textId="77777777" w:rsidR="00332297" w:rsidRPr="00426635" w:rsidRDefault="00332297" w:rsidP="00A07BA1">
            <w:pPr>
              <w:rPr>
                <w:rFonts w:ascii="Times New Roman" w:hAnsi="Times New Roman"/>
                <w:szCs w:val="20"/>
              </w:rPr>
            </w:pPr>
            <w:r w:rsidRPr="00426635">
              <w:rPr>
                <w:rFonts w:ascii="Times New Roman" w:hAnsi="Times New Roman"/>
                <w:szCs w:val="20"/>
              </w:rPr>
              <w:t>6 – размещение твердых коммунальных отходов</w:t>
            </w:r>
          </w:p>
        </w:tc>
        <w:tc>
          <w:tcPr>
            <w:tcW w:w="486" w:type="pct"/>
            <w:vMerge/>
            <w:tcBorders>
              <w:right w:val="single" w:sz="4" w:space="0" w:color="BFBFBF" w:themeColor="background1" w:themeShade="BF"/>
            </w:tcBorders>
            <w:shd w:val="clear" w:color="auto" w:fill="auto"/>
            <w:hideMark/>
          </w:tcPr>
          <w:p w14:paraId="0DE95352" w14:textId="77777777" w:rsidR="00332297" w:rsidRPr="00426635" w:rsidRDefault="00332297" w:rsidP="00A07BA1">
            <w:pPr>
              <w:rPr>
                <w:rFonts w:ascii="Times New Roman" w:hAnsi="Times New Roman"/>
                <w:szCs w:val="20"/>
              </w:rPr>
            </w:pPr>
          </w:p>
        </w:tc>
        <w:tc>
          <w:tcPr>
            <w:tcW w:w="377" w:type="pct"/>
            <w:vMerge/>
            <w:tcBorders>
              <w:left w:val="single" w:sz="4" w:space="0" w:color="BFBFBF" w:themeColor="background1" w:themeShade="BF"/>
              <w:right w:val="single" w:sz="4" w:space="0" w:color="BFBFBF" w:themeColor="background1" w:themeShade="BF"/>
            </w:tcBorders>
            <w:shd w:val="clear" w:color="auto" w:fill="auto"/>
          </w:tcPr>
          <w:p w14:paraId="4B2E20F8" w14:textId="77777777" w:rsidR="00332297" w:rsidRPr="00383A41" w:rsidRDefault="00332297" w:rsidP="00A07BA1">
            <w:pPr>
              <w:rPr>
                <w:rFonts w:ascii="Times New Roman" w:hAnsi="Times New Roman"/>
                <w:szCs w:val="20"/>
                <w:highlight w:val="yellow"/>
              </w:rPr>
            </w:pPr>
          </w:p>
        </w:tc>
        <w:tc>
          <w:tcPr>
            <w:tcW w:w="361" w:type="pct"/>
            <w:tcBorders>
              <w:left w:val="single" w:sz="4" w:space="0" w:color="BFBFBF" w:themeColor="background1" w:themeShade="BF"/>
            </w:tcBorders>
            <w:shd w:val="clear" w:color="auto" w:fill="auto"/>
            <w:hideMark/>
          </w:tcPr>
          <w:p w14:paraId="43B3B312" w14:textId="77777777" w:rsidR="00332297" w:rsidRPr="00426635" w:rsidRDefault="00332297" w:rsidP="00A07BA1">
            <w:pPr>
              <w:rPr>
                <w:rFonts w:ascii="Times New Roman" w:hAnsi="Times New Roman"/>
                <w:szCs w:val="20"/>
              </w:rPr>
            </w:pPr>
            <w:r w:rsidRPr="00426635">
              <w:rPr>
                <w:rFonts w:ascii="Times New Roman" w:hAnsi="Times New Roman"/>
                <w:szCs w:val="20"/>
              </w:rPr>
              <w:t>300,000</w:t>
            </w:r>
          </w:p>
        </w:tc>
        <w:tc>
          <w:tcPr>
            <w:tcW w:w="375" w:type="pct"/>
            <w:vMerge/>
            <w:hideMark/>
          </w:tcPr>
          <w:p w14:paraId="5FE97F5F" w14:textId="77777777" w:rsidR="00332297" w:rsidRPr="00426635" w:rsidRDefault="00332297" w:rsidP="00A07BA1">
            <w:pPr>
              <w:rPr>
                <w:rFonts w:ascii="Times New Roman" w:hAnsi="Times New Roman"/>
                <w:szCs w:val="20"/>
              </w:rPr>
            </w:pPr>
          </w:p>
        </w:tc>
        <w:tc>
          <w:tcPr>
            <w:tcW w:w="1162" w:type="pct"/>
            <w:vMerge/>
            <w:hideMark/>
          </w:tcPr>
          <w:p w14:paraId="1BC84471" w14:textId="77777777" w:rsidR="00332297" w:rsidRPr="00426635" w:rsidRDefault="00332297" w:rsidP="00A07BA1">
            <w:pPr>
              <w:ind w:firstLine="33"/>
              <w:rPr>
                <w:rFonts w:ascii="Times New Roman" w:hAnsi="Times New Roman"/>
                <w:szCs w:val="20"/>
              </w:rPr>
            </w:pPr>
          </w:p>
        </w:tc>
      </w:tr>
      <w:tr w:rsidR="00725116" w:rsidRPr="00426635" w14:paraId="52FA49F6" w14:textId="77777777" w:rsidTr="00725116">
        <w:trPr>
          <w:trHeight w:val="20"/>
        </w:trPr>
        <w:tc>
          <w:tcPr>
            <w:tcW w:w="560" w:type="pct"/>
            <w:vMerge w:val="restart"/>
            <w:shd w:val="clear" w:color="000000" w:fill="FFFFFF"/>
          </w:tcPr>
          <w:p w14:paraId="453C3E5B" w14:textId="77777777" w:rsidR="00332297" w:rsidRPr="00426635" w:rsidRDefault="00332297" w:rsidP="00A07BA1">
            <w:pPr>
              <w:ind w:firstLine="22"/>
              <w:rPr>
                <w:rFonts w:ascii="Times New Roman" w:hAnsi="Times New Roman"/>
                <w:szCs w:val="20"/>
              </w:rPr>
            </w:pPr>
            <w:r w:rsidRPr="00426635">
              <w:rPr>
                <w:rFonts w:ascii="Times New Roman" w:hAnsi="Times New Roman"/>
                <w:szCs w:val="20"/>
              </w:rPr>
              <w:t>Комплекс по переработке отходов «Юго-Восточный» (КПО «Юго-Восточный»)***</w:t>
            </w:r>
          </w:p>
        </w:tc>
        <w:tc>
          <w:tcPr>
            <w:tcW w:w="575" w:type="pct"/>
            <w:vMerge w:val="restart"/>
            <w:shd w:val="clear" w:color="000000" w:fill="FFFFFF"/>
          </w:tcPr>
          <w:p w14:paraId="33310872" w14:textId="77777777" w:rsidR="00332297" w:rsidRPr="00426635" w:rsidRDefault="00332297" w:rsidP="00A07BA1">
            <w:pPr>
              <w:ind w:firstLine="22"/>
              <w:rPr>
                <w:rFonts w:ascii="Times New Roman" w:hAnsi="Times New Roman"/>
                <w:szCs w:val="20"/>
              </w:rPr>
            </w:pPr>
            <w:r w:rsidRPr="00426635">
              <w:rPr>
                <w:rFonts w:ascii="Times New Roman" w:hAnsi="Times New Roman"/>
                <w:szCs w:val="20"/>
              </w:rPr>
              <w:t>Ленинградская область, Любанское городское поселение Тосненского муниципального района, земельный участок с кадастровым номером 47:26:0930001:1</w:t>
            </w:r>
          </w:p>
        </w:tc>
        <w:tc>
          <w:tcPr>
            <w:tcW w:w="319" w:type="pct"/>
            <w:vMerge w:val="restart"/>
            <w:shd w:val="clear" w:color="000000" w:fill="FFFFFF"/>
          </w:tcPr>
          <w:p w14:paraId="7B1DB9A7" w14:textId="77777777" w:rsidR="00332297" w:rsidRPr="00426635" w:rsidRDefault="00332297" w:rsidP="00A07BA1">
            <w:pPr>
              <w:ind w:hanging="50"/>
              <w:rPr>
                <w:rFonts w:ascii="Times New Roman" w:hAnsi="Times New Roman"/>
                <w:szCs w:val="20"/>
              </w:rPr>
            </w:pPr>
            <w:r w:rsidRPr="00426635">
              <w:rPr>
                <w:rFonts w:ascii="Times New Roman" w:hAnsi="Times New Roman"/>
                <w:szCs w:val="20"/>
              </w:rPr>
              <w:t>59.238591,</w:t>
            </w:r>
            <w:r w:rsidRPr="00426635">
              <w:rPr>
                <w:rFonts w:ascii="Times New Roman" w:hAnsi="Times New Roman"/>
                <w:szCs w:val="20"/>
              </w:rPr>
              <w:br/>
              <w:t>31.270245</w:t>
            </w:r>
          </w:p>
        </w:tc>
        <w:tc>
          <w:tcPr>
            <w:tcW w:w="785" w:type="pct"/>
            <w:shd w:val="clear" w:color="auto" w:fill="auto"/>
          </w:tcPr>
          <w:p w14:paraId="3E683D5F" w14:textId="77777777" w:rsidR="00332297" w:rsidRPr="00426635" w:rsidRDefault="00332297" w:rsidP="00A07BA1">
            <w:pPr>
              <w:rPr>
                <w:rFonts w:ascii="Times New Roman" w:hAnsi="Times New Roman"/>
                <w:szCs w:val="20"/>
              </w:rPr>
            </w:pPr>
            <w:r w:rsidRPr="00426635">
              <w:rPr>
                <w:rFonts w:ascii="Times New Roman" w:hAnsi="Times New Roman"/>
                <w:szCs w:val="20"/>
              </w:rPr>
              <w:t>1 – обработка твердых коммунальных отходов</w:t>
            </w:r>
          </w:p>
        </w:tc>
        <w:tc>
          <w:tcPr>
            <w:tcW w:w="486" w:type="pct"/>
            <w:vMerge w:val="restart"/>
            <w:shd w:val="clear" w:color="000000" w:fill="FFFFFF"/>
          </w:tcPr>
          <w:p w14:paraId="4007292C" w14:textId="77777777" w:rsidR="00332297" w:rsidRPr="00426635" w:rsidRDefault="00332297" w:rsidP="00A07BA1">
            <w:pPr>
              <w:rPr>
                <w:rFonts w:ascii="Times New Roman" w:hAnsi="Times New Roman"/>
                <w:szCs w:val="20"/>
              </w:rPr>
            </w:pPr>
            <w:r w:rsidRPr="00426635">
              <w:rPr>
                <w:rFonts w:ascii="Times New Roman" w:hAnsi="Times New Roman"/>
                <w:szCs w:val="20"/>
              </w:rPr>
              <w:t>1 – строительство</w:t>
            </w:r>
          </w:p>
          <w:p w14:paraId="6DC357A5" w14:textId="77777777" w:rsidR="00332297" w:rsidRPr="00426635" w:rsidRDefault="00332297" w:rsidP="00A07BA1">
            <w:pPr>
              <w:rPr>
                <w:rFonts w:ascii="Times New Roman" w:hAnsi="Times New Roman"/>
                <w:szCs w:val="20"/>
              </w:rPr>
            </w:pPr>
          </w:p>
        </w:tc>
        <w:tc>
          <w:tcPr>
            <w:tcW w:w="377" w:type="pct"/>
            <w:vMerge w:val="restart"/>
            <w:shd w:val="clear" w:color="auto" w:fill="auto"/>
          </w:tcPr>
          <w:p w14:paraId="7A064CE6" w14:textId="365D1FBD" w:rsidR="00332297" w:rsidRPr="00383A41" w:rsidRDefault="00332297" w:rsidP="00A07BA1">
            <w:pPr>
              <w:rPr>
                <w:rFonts w:ascii="Times New Roman" w:hAnsi="Times New Roman"/>
                <w:szCs w:val="20"/>
                <w:highlight w:val="yellow"/>
              </w:rPr>
            </w:pPr>
            <w:r w:rsidRPr="001D688F">
              <w:rPr>
                <w:rFonts w:ascii="Times New Roman" w:hAnsi="Times New Roman"/>
                <w:szCs w:val="20"/>
              </w:rPr>
              <w:t>2031</w:t>
            </w:r>
          </w:p>
        </w:tc>
        <w:tc>
          <w:tcPr>
            <w:tcW w:w="361" w:type="pct"/>
            <w:shd w:val="clear" w:color="auto" w:fill="auto"/>
          </w:tcPr>
          <w:p w14:paraId="5EC10C6A" w14:textId="77777777" w:rsidR="00332297" w:rsidRPr="00426635" w:rsidRDefault="00332297" w:rsidP="00A07BA1">
            <w:pPr>
              <w:rPr>
                <w:rFonts w:ascii="Times New Roman" w:hAnsi="Times New Roman"/>
                <w:szCs w:val="20"/>
              </w:rPr>
            </w:pPr>
            <w:r w:rsidRPr="00426635">
              <w:rPr>
                <w:rFonts w:ascii="Times New Roman" w:hAnsi="Times New Roman"/>
                <w:szCs w:val="20"/>
              </w:rPr>
              <w:t>300,000</w:t>
            </w:r>
          </w:p>
        </w:tc>
        <w:tc>
          <w:tcPr>
            <w:tcW w:w="375" w:type="pct"/>
            <w:vMerge w:val="restart"/>
            <w:shd w:val="clear" w:color="000000" w:fill="FFFFFF"/>
          </w:tcPr>
          <w:p w14:paraId="2F0617E6" w14:textId="77777777" w:rsidR="00332297" w:rsidRPr="00426635" w:rsidRDefault="00332297" w:rsidP="00A07BA1">
            <w:pPr>
              <w:ind w:firstLine="15"/>
              <w:rPr>
                <w:rFonts w:ascii="Times New Roman" w:hAnsi="Times New Roman"/>
                <w:szCs w:val="20"/>
              </w:rPr>
            </w:pPr>
            <w:r w:rsidRPr="00426635">
              <w:rPr>
                <w:rFonts w:ascii="Times New Roman" w:hAnsi="Times New Roman"/>
                <w:szCs w:val="20"/>
              </w:rPr>
              <w:t>15 000,00</w:t>
            </w:r>
          </w:p>
        </w:tc>
        <w:tc>
          <w:tcPr>
            <w:tcW w:w="1162" w:type="pct"/>
            <w:vMerge w:val="restart"/>
          </w:tcPr>
          <w:p w14:paraId="17CFA0C8" w14:textId="77777777" w:rsidR="00332297" w:rsidRPr="00426635" w:rsidRDefault="00332297" w:rsidP="00A07BA1">
            <w:pPr>
              <w:rPr>
                <w:rFonts w:ascii="Times New Roman" w:hAnsi="Times New Roman"/>
                <w:szCs w:val="20"/>
              </w:rPr>
            </w:pPr>
            <w:r w:rsidRPr="00426635">
              <w:rPr>
                <w:rFonts w:ascii="Times New Roman" w:hAnsi="Times New Roman"/>
                <w:szCs w:val="20"/>
              </w:rPr>
              <w:t>Показатель эффективности извлечения вторичных ресурсов из твердых коммунальных отходов в результате их обработки, направляемых на утилизацию (за исключением энергетической утилизации и утилизации органической части твердых коммунальных отходов путем производства искусственных грунтов) – 15 %.</w:t>
            </w:r>
          </w:p>
          <w:p w14:paraId="1357E469" w14:textId="77777777" w:rsidR="00332297" w:rsidRPr="00426635" w:rsidRDefault="00332297" w:rsidP="00A07BA1">
            <w:pPr>
              <w:rPr>
                <w:rFonts w:ascii="Times New Roman" w:hAnsi="Times New Roman"/>
                <w:szCs w:val="20"/>
              </w:rPr>
            </w:pPr>
            <w:r w:rsidRPr="00426635">
              <w:rPr>
                <w:rFonts w:ascii="Times New Roman" w:hAnsi="Times New Roman"/>
                <w:szCs w:val="20"/>
              </w:rPr>
              <w:t>Показатель эффективности извлечения органической части твердых коммунальных отходов, направляемой на утилизацию путем производства искусственных грунтов – 30%</w:t>
            </w:r>
          </w:p>
          <w:p w14:paraId="2DE25C20" w14:textId="77777777" w:rsidR="00332297" w:rsidRPr="00426635" w:rsidRDefault="00332297" w:rsidP="00A07BA1">
            <w:pPr>
              <w:rPr>
                <w:rFonts w:ascii="Times New Roman" w:hAnsi="Times New Roman"/>
                <w:szCs w:val="20"/>
              </w:rPr>
            </w:pPr>
            <w:r w:rsidRPr="00426635">
              <w:rPr>
                <w:rFonts w:ascii="Times New Roman" w:hAnsi="Times New Roman"/>
                <w:szCs w:val="20"/>
              </w:rPr>
              <w:t>Показатель эффективности производства искусственных грунтов – 55%.</w:t>
            </w:r>
          </w:p>
          <w:p w14:paraId="5FF4F224" w14:textId="01B03431" w:rsidR="00332297" w:rsidRPr="00426635" w:rsidRDefault="00332297" w:rsidP="00A07BA1">
            <w:pPr>
              <w:rPr>
                <w:rFonts w:ascii="Times New Roman" w:hAnsi="Times New Roman"/>
                <w:szCs w:val="20"/>
              </w:rPr>
            </w:pPr>
            <w:r w:rsidRPr="00426635">
              <w:rPr>
                <w:rFonts w:ascii="Times New Roman" w:hAnsi="Times New Roman"/>
                <w:szCs w:val="20"/>
              </w:rPr>
              <w:t xml:space="preserve">Показатель реализации вторичных ресурсов, извлеченных </w:t>
            </w:r>
            <w:r w:rsidR="00711B77">
              <w:rPr>
                <w:rFonts w:ascii="Times New Roman" w:hAnsi="Times New Roman"/>
                <w:szCs w:val="20"/>
              </w:rPr>
              <w:t>из твердых коммунальных отходов</w:t>
            </w:r>
            <w:r w:rsidRPr="00426635">
              <w:rPr>
                <w:rFonts w:ascii="Times New Roman" w:hAnsi="Times New Roman"/>
                <w:szCs w:val="20"/>
              </w:rPr>
              <w:t> – 80%.</w:t>
            </w:r>
          </w:p>
        </w:tc>
      </w:tr>
      <w:tr w:rsidR="00725116" w:rsidRPr="00426635" w14:paraId="2A1177EF" w14:textId="77777777" w:rsidTr="00725116">
        <w:trPr>
          <w:trHeight w:val="20"/>
        </w:trPr>
        <w:tc>
          <w:tcPr>
            <w:tcW w:w="560" w:type="pct"/>
            <w:vMerge/>
            <w:shd w:val="clear" w:color="000000" w:fill="FFFFFF"/>
          </w:tcPr>
          <w:p w14:paraId="66F43802" w14:textId="77777777" w:rsidR="00332297" w:rsidRPr="00426635" w:rsidRDefault="00332297" w:rsidP="00A07BA1">
            <w:pPr>
              <w:ind w:firstLine="22"/>
              <w:rPr>
                <w:rFonts w:ascii="Times New Roman" w:hAnsi="Times New Roman"/>
                <w:szCs w:val="20"/>
              </w:rPr>
            </w:pPr>
          </w:p>
        </w:tc>
        <w:tc>
          <w:tcPr>
            <w:tcW w:w="575" w:type="pct"/>
            <w:vMerge/>
            <w:shd w:val="clear" w:color="000000" w:fill="FFFFFF"/>
          </w:tcPr>
          <w:p w14:paraId="4215962B" w14:textId="77777777" w:rsidR="00332297" w:rsidRPr="00426635" w:rsidRDefault="00332297" w:rsidP="00A07BA1">
            <w:pPr>
              <w:ind w:firstLine="22"/>
              <w:rPr>
                <w:rFonts w:ascii="Times New Roman" w:hAnsi="Times New Roman"/>
                <w:szCs w:val="20"/>
              </w:rPr>
            </w:pPr>
          </w:p>
        </w:tc>
        <w:tc>
          <w:tcPr>
            <w:tcW w:w="319" w:type="pct"/>
            <w:vMerge/>
            <w:shd w:val="clear" w:color="000000" w:fill="FFFFFF"/>
          </w:tcPr>
          <w:p w14:paraId="512EC99C" w14:textId="77777777" w:rsidR="00332297" w:rsidRPr="00426635" w:rsidRDefault="00332297" w:rsidP="00A07BA1">
            <w:pPr>
              <w:ind w:hanging="50"/>
              <w:rPr>
                <w:rFonts w:ascii="Times New Roman" w:hAnsi="Times New Roman"/>
                <w:szCs w:val="20"/>
              </w:rPr>
            </w:pPr>
          </w:p>
        </w:tc>
        <w:tc>
          <w:tcPr>
            <w:tcW w:w="785" w:type="pct"/>
            <w:shd w:val="clear" w:color="auto" w:fill="FFFFFF" w:themeFill="background1"/>
          </w:tcPr>
          <w:p w14:paraId="0AF94549" w14:textId="77777777" w:rsidR="00332297" w:rsidRPr="00426635" w:rsidRDefault="00332297" w:rsidP="00A07BA1">
            <w:pPr>
              <w:rPr>
                <w:rFonts w:ascii="Times New Roman" w:hAnsi="Times New Roman"/>
                <w:szCs w:val="20"/>
              </w:rPr>
            </w:pPr>
            <w:r w:rsidRPr="00426635">
              <w:rPr>
                <w:rFonts w:ascii="Times New Roman" w:hAnsi="Times New Roman"/>
                <w:szCs w:val="20"/>
              </w:rPr>
              <w:t>4 – утилизация твердых коммунальных отходов путем производства из их органической части искусственных грунтов</w:t>
            </w:r>
          </w:p>
        </w:tc>
        <w:tc>
          <w:tcPr>
            <w:tcW w:w="486" w:type="pct"/>
            <w:vMerge/>
            <w:shd w:val="clear" w:color="000000" w:fill="FFFFFF"/>
          </w:tcPr>
          <w:p w14:paraId="17E3AC4E" w14:textId="77777777" w:rsidR="00332297" w:rsidRPr="00426635" w:rsidRDefault="00332297" w:rsidP="00A07BA1">
            <w:pPr>
              <w:rPr>
                <w:rFonts w:ascii="Times New Roman" w:hAnsi="Times New Roman"/>
                <w:szCs w:val="20"/>
              </w:rPr>
            </w:pPr>
          </w:p>
        </w:tc>
        <w:tc>
          <w:tcPr>
            <w:tcW w:w="377" w:type="pct"/>
            <w:vMerge/>
            <w:shd w:val="clear" w:color="auto" w:fill="auto"/>
          </w:tcPr>
          <w:p w14:paraId="1455FB50" w14:textId="77777777" w:rsidR="00332297" w:rsidRPr="00426635" w:rsidRDefault="00332297" w:rsidP="00A07BA1">
            <w:pPr>
              <w:rPr>
                <w:rFonts w:ascii="Times New Roman" w:hAnsi="Times New Roman"/>
                <w:szCs w:val="20"/>
              </w:rPr>
            </w:pPr>
          </w:p>
        </w:tc>
        <w:tc>
          <w:tcPr>
            <w:tcW w:w="361" w:type="pct"/>
            <w:shd w:val="clear" w:color="auto" w:fill="auto"/>
          </w:tcPr>
          <w:p w14:paraId="4196F0C6" w14:textId="77777777" w:rsidR="00332297" w:rsidRPr="00426635" w:rsidRDefault="00332297" w:rsidP="00A07BA1">
            <w:pPr>
              <w:rPr>
                <w:rFonts w:ascii="Times New Roman" w:hAnsi="Times New Roman"/>
                <w:szCs w:val="20"/>
              </w:rPr>
            </w:pPr>
            <w:r w:rsidRPr="00426635">
              <w:rPr>
                <w:rFonts w:ascii="Times New Roman" w:hAnsi="Times New Roman"/>
                <w:szCs w:val="20"/>
              </w:rPr>
              <w:t>120,000</w:t>
            </w:r>
          </w:p>
        </w:tc>
        <w:tc>
          <w:tcPr>
            <w:tcW w:w="375" w:type="pct"/>
            <w:vMerge/>
            <w:shd w:val="clear" w:color="000000" w:fill="FFFFFF"/>
          </w:tcPr>
          <w:p w14:paraId="569FA50F" w14:textId="77777777" w:rsidR="00332297" w:rsidRPr="00426635" w:rsidRDefault="00332297" w:rsidP="00A07BA1">
            <w:pPr>
              <w:ind w:firstLine="15"/>
              <w:rPr>
                <w:rFonts w:ascii="Times New Roman" w:hAnsi="Times New Roman"/>
                <w:szCs w:val="20"/>
              </w:rPr>
            </w:pPr>
          </w:p>
        </w:tc>
        <w:tc>
          <w:tcPr>
            <w:tcW w:w="1162" w:type="pct"/>
            <w:vMerge/>
          </w:tcPr>
          <w:p w14:paraId="458C1514" w14:textId="77777777" w:rsidR="00332297" w:rsidRPr="00426635" w:rsidRDefault="00332297" w:rsidP="00A07BA1">
            <w:pPr>
              <w:rPr>
                <w:rFonts w:ascii="Times New Roman" w:hAnsi="Times New Roman"/>
                <w:szCs w:val="20"/>
              </w:rPr>
            </w:pPr>
          </w:p>
        </w:tc>
      </w:tr>
      <w:tr w:rsidR="00725116" w:rsidRPr="00426635" w14:paraId="7F33559F" w14:textId="77777777" w:rsidTr="00725116">
        <w:trPr>
          <w:trHeight w:val="20"/>
        </w:trPr>
        <w:tc>
          <w:tcPr>
            <w:tcW w:w="560" w:type="pct"/>
            <w:vMerge/>
            <w:shd w:val="clear" w:color="000000" w:fill="FFFFFF"/>
            <w:vAlign w:val="center"/>
          </w:tcPr>
          <w:p w14:paraId="7B32D33A" w14:textId="77777777" w:rsidR="00332297" w:rsidRPr="00426635" w:rsidRDefault="00332297" w:rsidP="00A07BA1">
            <w:pPr>
              <w:ind w:firstLine="22"/>
              <w:rPr>
                <w:rFonts w:ascii="Times New Roman" w:hAnsi="Times New Roman"/>
                <w:szCs w:val="20"/>
              </w:rPr>
            </w:pPr>
          </w:p>
        </w:tc>
        <w:tc>
          <w:tcPr>
            <w:tcW w:w="575" w:type="pct"/>
            <w:vMerge/>
            <w:shd w:val="clear" w:color="000000" w:fill="FFFFFF"/>
            <w:vAlign w:val="center"/>
          </w:tcPr>
          <w:p w14:paraId="67DE5C3E" w14:textId="77777777" w:rsidR="00332297" w:rsidRPr="00426635" w:rsidRDefault="00332297" w:rsidP="00A07BA1">
            <w:pPr>
              <w:ind w:firstLine="22"/>
              <w:rPr>
                <w:rFonts w:ascii="Times New Roman" w:hAnsi="Times New Roman"/>
                <w:szCs w:val="20"/>
              </w:rPr>
            </w:pPr>
          </w:p>
        </w:tc>
        <w:tc>
          <w:tcPr>
            <w:tcW w:w="319" w:type="pct"/>
            <w:vMerge/>
            <w:shd w:val="clear" w:color="000000" w:fill="FFFFFF"/>
            <w:vAlign w:val="center"/>
          </w:tcPr>
          <w:p w14:paraId="5885A03F" w14:textId="77777777" w:rsidR="00332297" w:rsidRPr="00426635" w:rsidRDefault="00332297" w:rsidP="00A07BA1">
            <w:pPr>
              <w:ind w:hanging="50"/>
              <w:rPr>
                <w:rFonts w:ascii="Times New Roman" w:hAnsi="Times New Roman"/>
                <w:szCs w:val="20"/>
              </w:rPr>
            </w:pPr>
          </w:p>
        </w:tc>
        <w:tc>
          <w:tcPr>
            <w:tcW w:w="785" w:type="pct"/>
            <w:shd w:val="clear" w:color="auto" w:fill="FFFFFF" w:themeFill="background1"/>
          </w:tcPr>
          <w:p w14:paraId="1961760B" w14:textId="77777777" w:rsidR="00332297" w:rsidRPr="00426635" w:rsidRDefault="00332297" w:rsidP="00A07BA1">
            <w:pPr>
              <w:rPr>
                <w:rFonts w:ascii="Times New Roman" w:hAnsi="Times New Roman"/>
                <w:szCs w:val="20"/>
              </w:rPr>
            </w:pPr>
            <w:r w:rsidRPr="00426635">
              <w:rPr>
                <w:rFonts w:ascii="Times New Roman" w:hAnsi="Times New Roman"/>
                <w:szCs w:val="20"/>
              </w:rPr>
              <w:t>5 – утилизация твердых коммунальных отходов (за исключением энергетической утилизации твердых коммунальных отходов, утилизации твердых коммунальных отходов путем производства из их органической части искусственных грунтов)</w:t>
            </w:r>
          </w:p>
        </w:tc>
        <w:tc>
          <w:tcPr>
            <w:tcW w:w="486" w:type="pct"/>
            <w:vMerge/>
            <w:shd w:val="clear" w:color="000000" w:fill="FFFFFF"/>
          </w:tcPr>
          <w:p w14:paraId="4AFA3FB7" w14:textId="77777777" w:rsidR="00332297" w:rsidRPr="00426635" w:rsidRDefault="00332297" w:rsidP="00A07BA1">
            <w:pPr>
              <w:rPr>
                <w:rFonts w:ascii="Times New Roman" w:hAnsi="Times New Roman"/>
                <w:szCs w:val="20"/>
              </w:rPr>
            </w:pPr>
          </w:p>
        </w:tc>
        <w:tc>
          <w:tcPr>
            <w:tcW w:w="377" w:type="pct"/>
            <w:vMerge/>
            <w:shd w:val="clear" w:color="auto" w:fill="auto"/>
          </w:tcPr>
          <w:p w14:paraId="7D6B2066" w14:textId="77777777" w:rsidR="00332297" w:rsidRPr="00426635" w:rsidRDefault="00332297" w:rsidP="00A07BA1">
            <w:pPr>
              <w:rPr>
                <w:rFonts w:ascii="Times New Roman" w:hAnsi="Times New Roman"/>
                <w:szCs w:val="20"/>
              </w:rPr>
            </w:pPr>
          </w:p>
        </w:tc>
        <w:tc>
          <w:tcPr>
            <w:tcW w:w="361" w:type="pct"/>
            <w:shd w:val="clear" w:color="auto" w:fill="auto"/>
          </w:tcPr>
          <w:p w14:paraId="11C6EFDB" w14:textId="77777777" w:rsidR="00332297" w:rsidRPr="00426635" w:rsidRDefault="00332297" w:rsidP="00A07BA1">
            <w:pPr>
              <w:rPr>
                <w:rFonts w:ascii="Times New Roman" w:hAnsi="Times New Roman"/>
                <w:szCs w:val="20"/>
              </w:rPr>
            </w:pPr>
            <w:r w:rsidRPr="00426635">
              <w:rPr>
                <w:rFonts w:ascii="Times New Roman" w:hAnsi="Times New Roman"/>
                <w:szCs w:val="20"/>
              </w:rPr>
              <w:t>60,000</w:t>
            </w:r>
          </w:p>
        </w:tc>
        <w:tc>
          <w:tcPr>
            <w:tcW w:w="375" w:type="pct"/>
            <w:vMerge/>
            <w:shd w:val="clear" w:color="000000" w:fill="FFFFFF"/>
          </w:tcPr>
          <w:p w14:paraId="17EC4F58" w14:textId="77777777" w:rsidR="00332297" w:rsidRPr="00426635" w:rsidRDefault="00332297" w:rsidP="00A07BA1">
            <w:pPr>
              <w:ind w:firstLine="15"/>
              <w:rPr>
                <w:rFonts w:ascii="Times New Roman" w:hAnsi="Times New Roman"/>
                <w:szCs w:val="20"/>
              </w:rPr>
            </w:pPr>
          </w:p>
        </w:tc>
        <w:tc>
          <w:tcPr>
            <w:tcW w:w="1162" w:type="pct"/>
            <w:vMerge/>
          </w:tcPr>
          <w:p w14:paraId="5FACB1F1" w14:textId="77777777" w:rsidR="00332297" w:rsidRPr="00426635" w:rsidRDefault="00332297" w:rsidP="00A07BA1">
            <w:pPr>
              <w:rPr>
                <w:rFonts w:ascii="Times New Roman" w:hAnsi="Times New Roman"/>
                <w:szCs w:val="20"/>
              </w:rPr>
            </w:pPr>
          </w:p>
        </w:tc>
      </w:tr>
      <w:tr w:rsidR="00725116" w:rsidRPr="00426635" w14:paraId="4D26E830" w14:textId="77777777" w:rsidTr="005C6A32">
        <w:trPr>
          <w:trHeight w:val="532"/>
        </w:trPr>
        <w:tc>
          <w:tcPr>
            <w:tcW w:w="560" w:type="pct"/>
            <w:vMerge/>
            <w:shd w:val="clear" w:color="000000" w:fill="FFFFFF"/>
          </w:tcPr>
          <w:p w14:paraId="6F68A441" w14:textId="77777777" w:rsidR="00332297" w:rsidRPr="00426635" w:rsidRDefault="00332297" w:rsidP="00A07BA1">
            <w:pPr>
              <w:ind w:firstLine="22"/>
              <w:rPr>
                <w:rFonts w:ascii="Times New Roman" w:hAnsi="Times New Roman"/>
                <w:szCs w:val="20"/>
              </w:rPr>
            </w:pPr>
          </w:p>
        </w:tc>
        <w:tc>
          <w:tcPr>
            <w:tcW w:w="575" w:type="pct"/>
            <w:vMerge/>
            <w:shd w:val="clear" w:color="000000" w:fill="FFFFFF"/>
          </w:tcPr>
          <w:p w14:paraId="1C72363F" w14:textId="77777777" w:rsidR="00332297" w:rsidRPr="00426635" w:rsidRDefault="00332297" w:rsidP="00A07BA1">
            <w:pPr>
              <w:ind w:firstLine="22"/>
              <w:rPr>
                <w:rFonts w:ascii="Times New Roman" w:hAnsi="Times New Roman"/>
                <w:szCs w:val="20"/>
              </w:rPr>
            </w:pPr>
          </w:p>
        </w:tc>
        <w:tc>
          <w:tcPr>
            <w:tcW w:w="319" w:type="pct"/>
            <w:vMerge/>
            <w:shd w:val="clear" w:color="000000" w:fill="FFFFFF"/>
          </w:tcPr>
          <w:p w14:paraId="6497C043" w14:textId="77777777" w:rsidR="00332297" w:rsidRPr="00426635" w:rsidRDefault="00332297" w:rsidP="00A07BA1">
            <w:pPr>
              <w:ind w:hanging="50"/>
              <w:rPr>
                <w:rFonts w:ascii="Times New Roman" w:hAnsi="Times New Roman"/>
                <w:szCs w:val="20"/>
              </w:rPr>
            </w:pPr>
          </w:p>
        </w:tc>
        <w:tc>
          <w:tcPr>
            <w:tcW w:w="785" w:type="pct"/>
            <w:shd w:val="clear" w:color="auto" w:fill="auto"/>
          </w:tcPr>
          <w:p w14:paraId="2CB7BF14" w14:textId="77777777" w:rsidR="00332297" w:rsidRPr="00426635" w:rsidRDefault="00332297" w:rsidP="00A07BA1">
            <w:pPr>
              <w:rPr>
                <w:rFonts w:ascii="Times New Roman" w:hAnsi="Times New Roman"/>
                <w:szCs w:val="20"/>
              </w:rPr>
            </w:pPr>
            <w:r w:rsidRPr="00426635">
              <w:rPr>
                <w:rFonts w:ascii="Times New Roman" w:hAnsi="Times New Roman"/>
                <w:szCs w:val="20"/>
              </w:rPr>
              <w:t>6 – размещение твердых коммунальных отходов</w:t>
            </w:r>
          </w:p>
        </w:tc>
        <w:tc>
          <w:tcPr>
            <w:tcW w:w="486" w:type="pct"/>
            <w:vMerge/>
            <w:shd w:val="clear" w:color="000000" w:fill="FFFFFF"/>
          </w:tcPr>
          <w:p w14:paraId="202A3BF5" w14:textId="77777777" w:rsidR="00332297" w:rsidRPr="00426635" w:rsidRDefault="00332297" w:rsidP="00A07BA1">
            <w:pPr>
              <w:rPr>
                <w:rFonts w:ascii="Times New Roman" w:hAnsi="Times New Roman"/>
                <w:szCs w:val="20"/>
              </w:rPr>
            </w:pPr>
          </w:p>
        </w:tc>
        <w:tc>
          <w:tcPr>
            <w:tcW w:w="377" w:type="pct"/>
            <w:vMerge/>
            <w:shd w:val="clear" w:color="auto" w:fill="auto"/>
          </w:tcPr>
          <w:p w14:paraId="0F4AE9BE" w14:textId="77777777" w:rsidR="00332297" w:rsidRPr="00426635" w:rsidRDefault="00332297" w:rsidP="00A07BA1">
            <w:pPr>
              <w:rPr>
                <w:rFonts w:ascii="Times New Roman" w:hAnsi="Times New Roman"/>
                <w:szCs w:val="20"/>
              </w:rPr>
            </w:pPr>
          </w:p>
        </w:tc>
        <w:tc>
          <w:tcPr>
            <w:tcW w:w="361" w:type="pct"/>
            <w:shd w:val="clear" w:color="auto" w:fill="auto"/>
          </w:tcPr>
          <w:p w14:paraId="47F5D94B" w14:textId="77777777" w:rsidR="00332297" w:rsidRPr="00426635" w:rsidRDefault="00332297" w:rsidP="00A07BA1">
            <w:pPr>
              <w:rPr>
                <w:rFonts w:ascii="Times New Roman" w:hAnsi="Times New Roman"/>
                <w:szCs w:val="20"/>
              </w:rPr>
            </w:pPr>
            <w:r w:rsidRPr="00426635">
              <w:rPr>
                <w:rFonts w:ascii="Times New Roman" w:hAnsi="Times New Roman"/>
                <w:szCs w:val="20"/>
              </w:rPr>
              <w:t>600,000</w:t>
            </w:r>
          </w:p>
        </w:tc>
        <w:tc>
          <w:tcPr>
            <w:tcW w:w="375" w:type="pct"/>
            <w:vMerge/>
            <w:shd w:val="clear" w:color="000000" w:fill="FFFFFF"/>
          </w:tcPr>
          <w:p w14:paraId="3D9DDFB9" w14:textId="77777777" w:rsidR="00332297" w:rsidRPr="00426635" w:rsidRDefault="00332297" w:rsidP="00A07BA1">
            <w:pPr>
              <w:ind w:firstLine="15"/>
              <w:rPr>
                <w:rFonts w:ascii="Times New Roman" w:hAnsi="Times New Roman"/>
                <w:szCs w:val="20"/>
              </w:rPr>
            </w:pPr>
          </w:p>
        </w:tc>
        <w:tc>
          <w:tcPr>
            <w:tcW w:w="1162" w:type="pct"/>
            <w:vMerge/>
          </w:tcPr>
          <w:p w14:paraId="6C9C8F00" w14:textId="77777777" w:rsidR="00332297" w:rsidRPr="00426635" w:rsidRDefault="00332297" w:rsidP="00A07BA1">
            <w:pPr>
              <w:rPr>
                <w:rFonts w:ascii="Times New Roman" w:hAnsi="Times New Roman"/>
                <w:szCs w:val="20"/>
              </w:rPr>
            </w:pPr>
          </w:p>
        </w:tc>
      </w:tr>
      <w:tr w:rsidR="001B22A2" w:rsidRPr="00426635" w14:paraId="1D2F746F" w14:textId="77777777" w:rsidTr="00725116">
        <w:trPr>
          <w:trHeight w:val="20"/>
        </w:trPr>
        <w:tc>
          <w:tcPr>
            <w:tcW w:w="560" w:type="pct"/>
            <w:shd w:val="clear" w:color="000000" w:fill="FFFFFF"/>
          </w:tcPr>
          <w:p w14:paraId="68A65692" w14:textId="77777777" w:rsidR="001B22A2" w:rsidRPr="00426635" w:rsidRDefault="00817A84" w:rsidP="00A07BA1">
            <w:pPr>
              <w:ind w:firstLine="22"/>
              <w:rPr>
                <w:rFonts w:ascii="Times New Roman" w:hAnsi="Times New Roman"/>
                <w:szCs w:val="20"/>
              </w:rPr>
            </w:pPr>
            <w:r>
              <w:rPr>
                <w:rFonts w:ascii="Times New Roman" w:hAnsi="Times New Roman"/>
                <w:szCs w:val="20"/>
              </w:rPr>
              <w:t>Объект обработки</w:t>
            </w:r>
            <w:r w:rsidR="001B22A2" w:rsidRPr="001B22A2">
              <w:rPr>
                <w:rFonts w:ascii="Times New Roman" w:hAnsi="Times New Roman"/>
                <w:szCs w:val="20"/>
              </w:rPr>
              <w:t xml:space="preserve"> (ООО «ЭкоВаст» – Парнас)</w:t>
            </w:r>
          </w:p>
        </w:tc>
        <w:tc>
          <w:tcPr>
            <w:tcW w:w="575" w:type="pct"/>
            <w:shd w:val="clear" w:color="000000" w:fill="FFFFFF"/>
          </w:tcPr>
          <w:p w14:paraId="505416C6" w14:textId="77777777" w:rsidR="001B22A2" w:rsidRPr="00426635" w:rsidRDefault="001B22A2" w:rsidP="00A07BA1">
            <w:pPr>
              <w:ind w:firstLine="22"/>
              <w:rPr>
                <w:rFonts w:ascii="Times New Roman" w:hAnsi="Times New Roman"/>
                <w:szCs w:val="20"/>
              </w:rPr>
            </w:pPr>
            <w:r w:rsidRPr="001B22A2">
              <w:rPr>
                <w:rFonts w:ascii="Times New Roman" w:hAnsi="Times New Roman"/>
                <w:szCs w:val="20"/>
              </w:rPr>
              <w:t xml:space="preserve">Санкт-Петербург, Выборгский район, МО № 15, Верхняя ул., д.11, лит.А, лит.Б, </w:t>
            </w:r>
            <w:r w:rsidRPr="001B22A2">
              <w:rPr>
                <w:rFonts w:ascii="Times New Roman" w:hAnsi="Times New Roman"/>
                <w:szCs w:val="20"/>
              </w:rPr>
              <w:lastRenderedPageBreak/>
              <w:t>кадастровый номер: 78:36:0550302:3</w:t>
            </w:r>
          </w:p>
        </w:tc>
        <w:tc>
          <w:tcPr>
            <w:tcW w:w="319" w:type="pct"/>
            <w:shd w:val="clear" w:color="000000" w:fill="FFFFFF"/>
          </w:tcPr>
          <w:p w14:paraId="44FA8DCF" w14:textId="77777777" w:rsidR="001B22A2" w:rsidRPr="00426635" w:rsidRDefault="001B22A2" w:rsidP="00A07BA1">
            <w:pPr>
              <w:ind w:hanging="50"/>
              <w:rPr>
                <w:rFonts w:ascii="Times New Roman" w:hAnsi="Times New Roman"/>
                <w:szCs w:val="20"/>
              </w:rPr>
            </w:pPr>
            <w:r w:rsidRPr="001B22A2">
              <w:rPr>
                <w:rFonts w:ascii="Times New Roman" w:hAnsi="Times New Roman"/>
                <w:szCs w:val="20"/>
              </w:rPr>
              <w:lastRenderedPageBreak/>
              <w:t>60.056397, 30.367851</w:t>
            </w:r>
          </w:p>
        </w:tc>
        <w:tc>
          <w:tcPr>
            <w:tcW w:w="785" w:type="pct"/>
            <w:shd w:val="clear" w:color="auto" w:fill="auto"/>
          </w:tcPr>
          <w:p w14:paraId="5B1F1CE8" w14:textId="77777777" w:rsidR="001B22A2" w:rsidRPr="00426635" w:rsidRDefault="001B22A2" w:rsidP="00A07BA1">
            <w:pPr>
              <w:rPr>
                <w:rFonts w:ascii="Times New Roman" w:hAnsi="Times New Roman"/>
                <w:szCs w:val="20"/>
              </w:rPr>
            </w:pPr>
            <w:r w:rsidRPr="001B22A2">
              <w:rPr>
                <w:rFonts w:ascii="Times New Roman" w:hAnsi="Times New Roman"/>
                <w:szCs w:val="20"/>
              </w:rPr>
              <w:t>1 – обработка твердых коммунальных отходов</w:t>
            </w:r>
          </w:p>
        </w:tc>
        <w:tc>
          <w:tcPr>
            <w:tcW w:w="486" w:type="pct"/>
            <w:shd w:val="clear" w:color="000000" w:fill="FFFFFF"/>
          </w:tcPr>
          <w:p w14:paraId="53A4E0E6" w14:textId="77777777" w:rsidR="001B22A2" w:rsidRPr="00426635" w:rsidRDefault="005C6A32" w:rsidP="00A07BA1">
            <w:pPr>
              <w:rPr>
                <w:rFonts w:ascii="Times New Roman" w:hAnsi="Times New Roman"/>
                <w:szCs w:val="20"/>
              </w:rPr>
            </w:pPr>
            <w:r w:rsidRPr="005C6A32">
              <w:rPr>
                <w:rFonts w:ascii="Times New Roman" w:hAnsi="Times New Roman"/>
                <w:szCs w:val="20"/>
              </w:rPr>
              <w:t>2 - реконструкция</w:t>
            </w:r>
          </w:p>
        </w:tc>
        <w:tc>
          <w:tcPr>
            <w:tcW w:w="377" w:type="pct"/>
            <w:shd w:val="clear" w:color="auto" w:fill="auto"/>
          </w:tcPr>
          <w:p w14:paraId="7754B19E" w14:textId="6C4C11AA" w:rsidR="001B22A2" w:rsidRPr="00383A41" w:rsidRDefault="005C6A32" w:rsidP="00A07BA1">
            <w:pPr>
              <w:rPr>
                <w:rFonts w:ascii="Times New Roman" w:hAnsi="Times New Roman"/>
                <w:szCs w:val="20"/>
                <w:highlight w:val="yellow"/>
              </w:rPr>
            </w:pPr>
            <w:r w:rsidRPr="001D688F">
              <w:rPr>
                <w:rFonts w:ascii="Times New Roman" w:hAnsi="Times New Roman"/>
                <w:szCs w:val="20"/>
              </w:rPr>
              <w:t>2026</w:t>
            </w:r>
          </w:p>
        </w:tc>
        <w:tc>
          <w:tcPr>
            <w:tcW w:w="361" w:type="pct"/>
            <w:shd w:val="clear" w:color="auto" w:fill="auto"/>
          </w:tcPr>
          <w:p w14:paraId="072EE0FB" w14:textId="77E2FE08" w:rsidR="001B22A2" w:rsidRPr="00426635" w:rsidRDefault="005C6A32" w:rsidP="00A07BA1">
            <w:pPr>
              <w:rPr>
                <w:rFonts w:ascii="Times New Roman" w:hAnsi="Times New Roman"/>
                <w:szCs w:val="20"/>
              </w:rPr>
            </w:pPr>
            <w:r w:rsidRPr="005C6A32">
              <w:rPr>
                <w:rFonts w:ascii="Times New Roman" w:hAnsi="Times New Roman"/>
                <w:szCs w:val="20"/>
              </w:rPr>
              <w:t>100</w:t>
            </w:r>
            <w:r w:rsidR="00383A41">
              <w:rPr>
                <w:rFonts w:ascii="Times New Roman" w:hAnsi="Times New Roman"/>
                <w:szCs w:val="20"/>
              </w:rPr>
              <w:t>,000</w:t>
            </w:r>
          </w:p>
        </w:tc>
        <w:tc>
          <w:tcPr>
            <w:tcW w:w="375" w:type="pct"/>
            <w:shd w:val="clear" w:color="000000" w:fill="FFFFFF"/>
          </w:tcPr>
          <w:p w14:paraId="2C79A3EC" w14:textId="59875CAE" w:rsidR="001B22A2" w:rsidRPr="00426635" w:rsidRDefault="002E2ABD" w:rsidP="002E2ABD">
            <w:pPr>
              <w:ind w:firstLine="15"/>
              <w:jc w:val="center"/>
              <w:rPr>
                <w:rFonts w:ascii="Times New Roman" w:hAnsi="Times New Roman"/>
                <w:szCs w:val="20"/>
              </w:rPr>
            </w:pPr>
            <w:r>
              <w:rPr>
                <w:rFonts w:ascii="Times New Roman" w:hAnsi="Times New Roman"/>
                <w:szCs w:val="20"/>
              </w:rPr>
              <w:t>–</w:t>
            </w:r>
          </w:p>
        </w:tc>
        <w:tc>
          <w:tcPr>
            <w:tcW w:w="1162" w:type="pct"/>
          </w:tcPr>
          <w:p w14:paraId="51926B0D" w14:textId="77777777" w:rsidR="005C6A32" w:rsidRPr="005C6A32" w:rsidRDefault="005C6A32" w:rsidP="005C6A32">
            <w:pPr>
              <w:rPr>
                <w:rFonts w:ascii="Times New Roman" w:hAnsi="Times New Roman"/>
                <w:szCs w:val="20"/>
              </w:rPr>
            </w:pPr>
            <w:r w:rsidRPr="005C6A32">
              <w:rPr>
                <w:rFonts w:ascii="Times New Roman" w:hAnsi="Times New Roman"/>
                <w:szCs w:val="20"/>
              </w:rPr>
              <w:t xml:space="preserve">Показатель эффективности извлечения вторичных ресурсов из твердых коммунальных отходов в результате их обработки, направляемых на утилизацию (за исключением энергетической утилизации и утилизации органической части </w:t>
            </w:r>
            <w:r w:rsidRPr="005C6A32">
              <w:rPr>
                <w:rFonts w:ascii="Times New Roman" w:hAnsi="Times New Roman"/>
                <w:szCs w:val="20"/>
              </w:rPr>
              <w:lastRenderedPageBreak/>
              <w:t>твердых коммунальных отходов путем производства искусственных грунтов) – 12%.</w:t>
            </w:r>
          </w:p>
          <w:p w14:paraId="7921B526" w14:textId="1EB5FFE1" w:rsidR="001B22A2" w:rsidRPr="00426635" w:rsidRDefault="005C6A32" w:rsidP="005C6A32">
            <w:pPr>
              <w:rPr>
                <w:rFonts w:ascii="Times New Roman" w:hAnsi="Times New Roman"/>
                <w:szCs w:val="20"/>
              </w:rPr>
            </w:pPr>
            <w:r w:rsidRPr="005C6A32">
              <w:rPr>
                <w:rFonts w:ascii="Times New Roman" w:hAnsi="Times New Roman"/>
                <w:szCs w:val="20"/>
              </w:rPr>
              <w:t xml:space="preserve">Показатель реализации вторичных ресурсов, извлеченных </w:t>
            </w:r>
            <w:r w:rsidR="00711B77">
              <w:rPr>
                <w:rFonts w:ascii="Times New Roman" w:hAnsi="Times New Roman"/>
                <w:szCs w:val="20"/>
              </w:rPr>
              <w:t>из твердых коммунальных отходов</w:t>
            </w:r>
            <w:r w:rsidRPr="005C6A32">
              <w:rPr>
                <w:rFonts w:ascii="Times New Roman" w:hAnsi="Times New Roman"/>
                <w:szCs w:val="20"/>
              </w:rPr>
              <w:t xml:space="preserve"> – 100 %.</w:t>
            </w:r>
          </w:p>
        </w:tc>
      </w:tr>
      <w:tr w:rsidR="002E2ABD" w:rsidRPr="00426635" w14:paraId="01C535A8" w14:textId="77777777" w:rsidTr="00CD18CA">
        <w:trPr>
          <w:trHeight w:val="20"/>
        </w:trPr>
        <w:tc>
          <w:tcPr>
            <w:tcW w:w="560" w:type="pct"/>
            <w:vMerge w:val="restart"/>
            <w:shd w:val="clear" w:color="000000" w:fill="FFFFFF"/>
          </w:tcPr>
          <w:p w14:paraId="09DBD8A1" w14:textId="6972419C" w:rsidR="002E2ABD" w:rsidRPr="002E2ABD" w:rsidRDefault="00173A16" w:rsidP="002E2ABD">
            <w:pPr>
              <w:ind w:firstLine="22"/>
              <w:rPr>
                <w:rFonts w:ascii="Times New Roman" w:hAnsi="Times New Roman"/>
              </w:rPr>
            </w:pPr>
            <w:r>
              <w:rPr>
                <w:rFonts w:ascii="Times New Roman" w:hAnsi="Times New Roman"/>
              </w:rPr>
              <w:lastRenderedPageBreak/>
              <w:t xml:space="preserve">Комплекс по переработке отходов «Волхонка» (КПО «Волхонка») </w:t>
            </w:r>
          </w:p>
        </w:tc>
        <w:tc>
          <w:tcPr>
            <w:tcW w:w="575" w:type="pct"/>
            <w:vMerge w:val="restart"/>
            <w:shd w:val="clear" w:color="000000" w:fill="FFFFFF"/>
          </w:tcPr>
          <w:p w14:paraId="521256C1" w14:textId="17CB663E" w:rsidR="002E2ABD" w:rsidRPr="002E2ABD" w:rsidRDefault="002E2ABD" w:rsidP="002E2ABD">
            <w:pPr>
              <w:ind w:firstLine="22"/>
              <w:rPr>
                <w:rFonts w:ascii="Times New Roman" w:hAnsi="Times New Roman"/>
              </w:rPr>
            </w:pPr>
            <w:r w:rsidRPr="002E2ABD">
              <w:rPr>
                <w:rFonts w:ascii="Times New Roman" w:hAnsi="Times New Roman"/>
              </w:rPr>
              <w:t>Санкт-Петербург, 40359000 МО Горелово Волхонское шоссе, д.116, земельный участок с кадастровым номером 78:40:0008603:4</w:t>
            </w:r>
          </w:p>
        </w:tc>
        <w:tc>
          <w:tcPr>
            <w:tcW w:w="319" w:type="pct"/>
            <w:vMerge w:val="restart"/>
            <w:shd w:val="clear" w:color="000000" w:fill="FFFFFF"/>
          </w:tcPr>
          <w:p w14:paraId="711E222D" w14:textId="77777777" w:rsidR="002E2ABD" w:rsidRPr="002E2ABD" w:rsidRDefault="002E2ABD" w:rsidP="002E2ABD">
            <w:pPr>
              <w:rPr>
                <w:rFonts w:ascii="Times New Roman" w:hAnsi="Times New Roman"/>
              </w:rPr>
            </w:pPr>
            <w:r w:rsidRPr="002E2ABD">
              <w:rPr>
                <w:rFonts w:ascii="Times New Roman" w:hAnsi="Times New Roman"/>
              </w:rPr>
              <w:t>59.800231</w:t>
            </w:r>
          </w:p>
          <w:p w14:paraId="249701C8" w14:textId="2C120765" w:rsidR="002E2ABD" w:rsidRPr="002E2ABD" w:rsidRDefault="002E2ABD" w:rsidP="002E2ABD">
            <w:pPr>
              <w:ind w:hanging="50"/>
              <w:rPr>
                <w:rFonts w:ascii="Times New Roman" w:hAnsi="Times New Roman"/>
              </w:rPr>
            </w:pPr>
            <w:r w:rsidRPr="002E2ABD">
              <w:rPr>
                <w:rFonts w:ascii="Times New Roman" w:hAnsi="Times New Roman"/>
              </w:rPr>
              <w:t>30.133455</w:t>
            </w:r>
          </w:p>
        </w:tc>
        <w:tc>
          <w:tcPr>
            <w:tcW w:w="785" w:type="pct"/>
            <w:tcBorders>
              <w:bottom w:val="single" w:sz="4" w:space="0" w:color="BFBFBF" w:themeColor="background1" w:themeShade="BF"/>
            </w:tcBorders>
            <w:shd w:val="clear" w:color="auto" w:fill="auto"/>
          </w:tcPr>
          <w:p w14:paraId="502C1D10" w14:textId="799950D5" w:rsidR="002E2ABD" w:rsidRPr="002E2ABD" w:rsidRDefault="002E2ABD" w:rsidP="002E2ABD">
            <w:pPr>
              <w:rPr>
                <w:rFonts w:ascii="Times New Roman" w:hAnsi="Times New Roman"/>
              </w:rPr>
            </w:pPr>
            <w:r w:rsidRPr="002E2ABD">
              <w:rPr>
                <w:rFonts w:ascii="Times New Roman" w:hAnsi="Times New Roman"/>
              </w:rPr>
              <w:t>1 – обработка твердых коммунальных отходов</w:t>
            </w:r>
          </w:p>
        </w:tc>
        <w:tc>
          <w:tcPr>
            <w:tcW w:w="486" w:type="pct"/>
            <w:vMerge w:val="restart"/>
            <w:shd w:val="clear" w:color="000000" w:fill="FFFFFF"/>
          </w:tcPr>
          <w:p w14:paraId="5B1FA366" w14:textId="77777777" w:rsidR="002E2ABD" w:rsidRPr="008512C7" w:rsidRDefault="002E2ABD" w:rsidP="002E2ABD">
            <w:pPr>
              <w:rPr>
                <w:rFonts w:ascii="Times New Roman" w:hAnsi="Times New Roman"/>
              </w:rPr>
            </w:pPr>
            <w:r w:rsidRPr="008512C7">
              <w:rPr>
                <w:rFonts w:ascii="Times New Roman" w:hAnsi="Times New Roman"/>
              </w:rPr>
              <w:t>2 — реконструкция</w:t>
            </w:r>
          </w:p>
          <w:p w14:paraId="4763CC9F" w14:textId="77777777" w:rsidR="002E2ABD" w:rsidRPr="005C6A32" w:rsidRDefault="002E2ABD" w:rsidP="002E2ABD">
            <w:pPr>
              <w:rPr>
                <w:rFonts w:ascii="Times New Roman" w:hAnsi="Times New Roman"/>
                <w:szCs w:val="20"/>
              </w:rPr>
            </w:pPr>
          </w:p>
        </w:tc>
        <w:tc>
          <w:tcPr>
            <w:tcW w:w="377" w:type="pct"/>
            <w:vMerge w:val="restart"/>
            <w:shd w:val="clear" w:color="auto" w:fill="auto"/>
          </w:tcPr>
          <w:p w14:paraId="5AADD97C" w14:textId="67CC74F1" w:rsidR="002E2ABD" w:rsidRPr="008512C7" w:rsidRDefault="002E2ABD" w:rsidP="002E2ABD">
            <w:pPr>
              <w:rPr>
                <w:rFonts w:ascii="Times New Roman" w:hAnsi="Times New Roman"/>
              </w:rPr>
            </w:pPr>
            <w:r w:rsidRPr="008512C7">
              <w:rPr>
                <w:rFonts w:ascii="Times New Roman" w:hAnsi="Times New Roman"/>
              </w:rPr>
              <w:t>2025-2030</w:t>
            </w:r>
          </w:p>
        </w:tc>
        <w:tc>
          <w:tcPr>
            <w:tcW w:w="361" w:type="pct"/>
            <w:shd w:val="clear" w:color="auto" w:fill="auto"/>
          </w:tcPr>
          <w:p w14:paraId="5A7D4F33" w14:textId="11DD5747" w:rsidR="002E2ABD" w:rsidRPr="002E2ABD" w:rsidRDefault="002E2ABD" w:rsidP="002E2ABD">
            <w:pPr>
              <w:rPr>
                <w:rFonts w:ascii="Times New Roman" w:hAnsi="Times New Roman"/>
              </w:rPr>
            </w:pPr>
            <w:r w:rsidRPr="002E2ABD">
              <w:rPr>
                <w:rFonts w:ascii="Times New Roman" w:hAnsi="Times New Roman"/>
              </w:rPr>
              <w:t>600,00</w:t>
            </w:r>
          </w:p>
        </w:tc>
        <w:tc>
          <w:tcPr>
            <w:tcW w:w="375" w:type="pct"/>
            <w:vMerge w:val="restart"/>
            <w:shd w:val="clear" w:color="000000" w:fill="FFFFFF"/>
          </w:tcPr>
          <w:p w14:paraId="2AEA760D" w14:textId="77777777" w:rsidR="002E2ABD" w:rsidRDefault="002E2ABD" w:rsidP="002E2ABD">
            <w:pPr>
              <w:ind w:firstLine="15"/>
              <w:jc w:val="center"/>
              <w:rPr>
                <w:rFonts w:ascii="Times New Roman" w:hAnsi="Times New Roman"/>
                <w:szCs w:val="20"/>
              </w:rPr>
            </w:pPr>
            <w:r>
              <w:rPr>
                <w:rFonts w:ascii="Times New Roman" w:hAnsi="Times New Roman"/>
                <w:szCs w:val="20"/>
              </w:rPr>
              <w:t>–</w:t>
            </w:r>
          </w:p>
          <w:p w14:paraId="1454399D" w14:textId="544DC279" w:rsidR="002E2ABD" w:rsidRDefault="002E2ABD" w:rsidP="002E2ABD">
            <w:pPr>
              <w:ind w:firstLine="15"/>
              <w:jc w:val="center"/>
              <w:rPr>
                <w:rFonts w:ascii="Times New Roman" w:hAnsi="Times New Roman"/>
                <w:szCs w:val="20"/>
              </w:rPr>
            </w:pPr>
          </w:p>
        </w:tc>
        <w:tc>
          <w:tcPr>
            <w:tcW w:w="1162" w:type="pct"/>
            <w:vMerge w:val="restart"/>
          </w:tcPr>
          <w:p w14:paraId="535D9850" w14:textId="77777777" w:rsidR="002E2ABD" w:rsidRPr="002E2ABD" w:rsidRDefault="002E2ABD" w:rsidP="002E2ABD">
            <w:pPr>
              <w:rPr>
                <w:rFonts w:ascii="Times New Roman" w:hAnsi="Times New Roman"/>
              </w:rPr>
            </w:pPr>
            <w:r w:rsidRPr="002E2ABD">
              <w:rPr>
                <w:rFonts w:ascii="Times New Roman" w:hAnsi="Times New Roman"/>
              </w:rPr>
              <w:t>Показатель эффективности извлечения вторичных ресурсов из твердых коммунальных отходов в результате их обработки, направляемых на утилизацию (за исключением энергетической утилизации и утилизации органической части твердых коммунальных отходов путем производства искусственных грунтов) – 15 %.</w:t>
            </w:r>
          </w:p>
          <w:p w14:paraId="48A910D9" w14:textId="77777777" w:rsidR="002E2ABD" w:rsidRPr="002E2ABD" w:rsidRDefault="002E2ABD" w:rsidP="002E2ABD">
            <w:pPr>
              <w:rPr>
                <w:rFonts w:ascii="Times New Roman" w:hAnsi="Times New Roman"/>
              </w:rPr>
            </w:pPr>
            <w:r w:rsidRPr="002E2ABD">
              <w:rPr>
                <w:rFonts w:ascii="Times New Roman" w:hAnsi="Times New Roman"/>
              </w:rPr>
              <w:t>Показатель эффективности извлечения органической части твердых коммунальных отходов, направляемой на утилизацию путем производства искусственных грунтов – 30%.</w:t>
            </w:r>
          </w:p>
          <w:p w14:paraId="18F8423B" w14:textId="77777777" w:rsidR="002E2ABD" w:rsidRPr="002E2ABD" w:rsidRDefault="002E2ABD" w:rsidP="002E2ABD">
            <w:pPr>
              <w:rPr>
                <w:rFonts w:ascii="Times New Roman" w:hAnsi="Times New Roman"/>
              </w:rPr>
            </w:pPr>
            <w:r w:rsidRPr="002E2ABD">
              <w:rPr>
                <w:rFonts w:ascii="Times New Roman" w:hAnsi="Times New Roman"/>
              </w:rPr>
              <w:t>Показатель эффективности производства искусственных грунтов – 25 %,</w:t>
            </w:r>
          </w:p>
          <w:p w14:paraId="7E32E697" w14:textId="07118C68" w:rsidR="002E2ABD" w:rsidRPr="002E2ABD" w:rsidRDefault="002E2ABD" w:rsidP="002E2ABD">
            <w:pPr>
              <w:rPr>
                <w:rFonts w:ascii="Times New Roman" w:hAnsi="Times New Roman"/>
              </w:rPr>
            </w:pPr>
            <w:r w:rsidRPr="002E2ABD">
              <w:rPr>
                <w:rFonts w:ascii="Times New Roman" w:hAnsi="Times New Roman"/>
              </w:rPr>
              <w:t>Показатель реализации вторичных ресурсов, извлеченных из твердых коммунальных отходов) – 80%.</w:t>
            </w:r>
          </w:p>
        </w:tc>
      </w:tr>
      <w:tr w:rsidR="002E2ABD" w:rsidRPr="00426635" w14:paraId="4750865F" w14:textId="77777777" w:rsidTr="00CD18CA">
        <w:trPr>
          <w:trHeight w:val="20"/>
        </w:trPr>
        <w:tc>
          <w:tcPr>
            <w:tcW w:w="560" w:type="pct"/>
            <w:vMerge/>
            <w:shd w:val="clear" w:color="000000" w:fill="FFFFFF"/>
          </w:tcPr>
          <w:p w14:paraId="4859F3BA" w14:textId="77777777" w:rsidR="002E2ABD" w:rsidRDefault="002E2ABD" w:rsidP="002E2ABD">
            <w:pPr>
              <w:ind w:firstLine="22"/>
              <w:rPr>
                <w:rFonts w:ascii="Times New Roman" w:hAnsi="Times New Roman"/>
                <w:szCs w:val="20"/>
              </w:rPr>
            </w:pPr>
          </w:p>
        </w:tc>
        <w:tc>
          <w:tcPr>
            <w:tcW w:w="575" w:type="pct"/>
            <w:vMerge/>
            <w:shd w:val="clear" w:color="000000" w:fill="FFFFFF"/>
          </w:tcPr>
          <w:p w14:paraId="3DE80368" w14:textId="77777777" w:rsidR="002E2ABD" w:rsidRPr="001B22A2" w:rsidRDefault="002E2ABD" w:rsidP="002E2ABD">
            <w:pPr>
              <w:ind w:firstLine="22"/>
              <w:rPr>
                <w:rFonts w:ascii="Times New Roman" w:hAnsi="Times New Roman"/>
                <w:szCs w:val="20"/>
              </w:rPr>
            </w:pPr>
          </w:p>
        </w:tc>
        <w:tc>
          <w:tcPr>
            <w:tcW w:w="319" w:type="pct"/>
            <w:vMerge/>
            <w:shd w:val="clear" w:color="000000" w:fill="FFFFFF"/>
          </w:tcPr>
          <w:p w14:paraId="08D788A6" w14:textId="77777777" w:rsidR="002E2ABD" w:rsidRPr="001B22A2" w:rsidRDefault="002E2ABD" w:rsidP="002E2ABD">
            <w:pPr>
              <w:ind w:hanging="50"/>
              <w:rPr>
                <w:rFonts w:ascii="Times New Roman" w:hAnsi="Times New Roman"/>
                <w:szCs w:val="20"/>
              </w:rPr>
            </w:pPr>
          </w:p>
        </w:tc>
        <w:tc>
          <w:tcPr>
            <w:tcW w:w="785" w:type="pct"/>
            <w:tcBorders>
              <w:bottom w:val="single" w:sz="4" w:space="0" w:color="BFBFBF" w:themeColor="background1" w:themeShade="BF"/>
            </w:tcBorders>
            <w:shd w:val="clear" w:color="auto" w:fill="auto"/>
          </w:tcPr>
          <w:p w14:paraId="4FA1EFF1" w14:textId="09BEF54A" w:rsidR="002E2ABD" w:rsidRPr="002E2ABD" w:rsidRDefault="002E2ABD" w:rsidP="002E2ABD">
            <w:pPr>
              <w:rPr>
                <w:rFonts w:ascii="Times New Roman" w:hAnsi="Times New Roman"/>
              </w:rPr>
            </w:pPr>
            <w:r w:rsidRPr="002E2ABD">
              <w:rPr>
                <w:rFonts w:ascii="Times New Roman" w:hAnsi="Times New Roman"/>
              </w:rPr>
              <w:t>4 – утилизация твердых коммунальных отходов путем производства из их органической части искусственных грунтов</w:t>
            </w:r>
          </w:p>
        </w:tc>
        <w:tc>
          <w:tcPr>
            <w:tcW w:w="486" w:type="pct"/>
            <w:vMerge/>
            <w:shd w:val="clear" w:color="000000" w:fill="FFFFFF"/>
          </w:tcPr>
          <w:p w14:paraId="127ECDC4" w14:textId="77777777" w:rsidR="002E2ABD" w:rsidRPr="005C6A32" w:rsidRDefault="002E2ABD" w:rsidP="002E2ABD">
            <w:pPr>
              <w:rPr>
                <w:rFonts w:ascii="Times New Roman" w:hAnsi="Times New Roman"/>
                <w:szCs w:val="20"/>
              </w:rPr>
            </w:pPr>
          </w:p>
        </w:tc>
        <w:tc>
          <w:tcPr>
            <w:tcW w:w="377" w:type="pct"/>
            <w:vMerge/>
            <w:shd w:val="clear" w:color="auto" w:fill="auto"/>
          </w:tcPr>
          <w:p w14:paraId="25A88A2F" w14:textId="77777777" w:rsidR="002E2ABD" w:rsidRPr="001D688F" w:rsidRDefault="002E2ABD" w:rsidP="002E2ABD">
            <w:pPr>
              <w:rPr>
                <w:rFonts w:ascii="Times New Roman" w:hAnsi="Times New Roman"/>
                <w:szCs w:val="20"/>
              </w:rPr>
            </w:pPr>
          </w:p>
        </w:tc>
        <w:tc>
          <w:tcPr>
            <w:tcW w:w="361" w:type="pct"/>
            <w:shd w:val="clear" w:color="auto" w:fill="auto"/>
          </w:tcPr>
          <w:p w14:paraId="4DC9E678" w14:textId="7369FCFB" w:rsidR="002E2ABD" w:rsidRPr="002E2ABD" w:rsidRDefault="002E2ABD" w:rsidP="002E2ABD">
            <w:pPr>
              <w:rPr>
                <w:rFonts w:ascii="Times New Roman" w:hAnsi="Times New Roman"/>
              </w:rPr>
            </w:pPr>
            <w:r w:rsidRPr="002E2ABD">
              <w:rPr>
                <w:rFonts w:ascii="Times New Roman" w:hAnsi="Times New Roman"/>
              </w:rPr>
              <w:t>240,00</w:t>
            </w:r>
          </w:p>
        </w:tc>
        <w:tc>
          <w:tcPr>
            <w:tcW w:w="375" w:type="pct"/>
            <w:vMerge/>
            <w:shd w:val="clear" w:color="000000" w:fill="FFFFFF"/>
          </w:tcPr>
          <w:p w14:paraId="559B68AD" w14:textId="7DD9E31B" w:rsidR="002E2ABD" w:rsidRDefault="002E2ABD" w:rsidP="002E2ABD">
            <w:pPr>
              <w:ind w:firstLine="15"/>
              <w:rPr>
                <w:rFonts w:ascii="Times New Roman" w:hAnsi="Times New Roman"/>
                <w:szCs w:val="20"/>
              </w:rPr>
            </w:pPr>
          </w:p>
        </w:tc>
        <w:tc>
          <w:tcPr>
            <w:tcW w:w="1162" w:type="pct"/>
            <w:vMerge/>
          </w:tcPr>
          <w:p w14:paraId="460BA1F1" w14:textId="77777777" w:rsidR="002E2ABD" w:rsidRPr="005C6A32" w:rsidRDefault="002E2ABD" w:rsidP="002E2ABD">
            <w:pPr>
              <w:rPr>
                <w:rFonts w:ascii="Times New Roman" w:hAnsi="Times New Roman"/>
                <w:szCs w:val="20"/>
              </w:rPr>
            </w:pPr>
          </w:p>
        </w:tc>
      </w:tr>
      <w:tr w:rsidR="002E2ABD" w:rsidRPr="00426635" w14:paraId="3E5FE9D6" w14:textId="77777777" w:rsidTr="00CD18CA">
        <w:trPr>
          <w:trHeight w:val="20"/>
        </w:trPr>
        <w:tc>
          <w:tcPr>
            <w:tcW w:w="560" w:type="pct"/>
            <w:vMerge/>
            <w:shd w:val="clear" w:color="000000" w:fill="FFFFFF"/>
          </w:tcPr>
          <w:p w14:paraId="773A30D8" w14:textId="77777777" w:rsidR="002E2ABD" w:rsidRDefault="002E2ABD" w:rsidP="002E2ABD">
            <w:pPr>
              <w:ind w:firstLine="22"/>
              <w:rPr>
                <w:rFonts w:ascii="Times New Roman" w:hAnsi="Times New Roman"/>
                <w:szCs w:val="20"/>
              </w:rPr>
            </w:pPr>
          </w:p>
        </w:tc>
        <w:tc>
          <w:tcPr>
            <w:tcW w:w="575" w:type="pct"/>
            <w:vMerge/>
            <w:shd w:val="clear" w:color="000000" w:fill="FFFFFF"/>
          </w:tcPr>
          <w:p w14:paraId="0E70CEE6" w14:textId="77777777" w:rsidR="002E2ABD" w:rsidRPr="001B22A2" w:rsidRDefault="002E2ABD" w:rsidP="002E2ABD">
            <w:pPr>
              <w:ind w:firstLine="22"/>
              <w:rPr>
                <w:rFonts w:ascii="Times New Roman" w:hAnsi="Times New Roman"/>
                <w:szCs w:val="20"/>
              </w:rPr>
            </w:pPr>
          </w:p>
        </w:tc>
        <w:tc>
          <w:tcPr>
            <w:tcW w:w="319" w:type="pct"/>
            <w:vMerge/>
            <w:shd w:val="clear" w:color="000000" w:fill="FFFFFF"/>
          </w:tcPr>
          <w:p w14:paraId="18BE0DEC" w14:textId="77777777" w:rsidR="002E2ABD" w:rsidRPr="001B22A2" w:rsidRDefault="002E2ABD" w:rsidP="002E2ABD">
            <w:pPr>
              <w:ind w:hanging="50"/>
              <w:rPr>
                <w:rFonts w:ascii="Times New Roman" w:hAnsi="Times New Roman"/>
                <w:szCs w:val="20"/>
              </w:rPr>
            </w:pPr>
          </w:p>
        </w:tc>
        <w:tc>
          <w:tcPr>
            <w:tcW w:w="785" w:type="pct"/>
            <w:tcBorders>
              <w:bottom w:val="single" w:sz="4" w:space="0" w:color="BFBFBF" w:themeColor="background1" w:themeShade="BF"/>
            </w:tcBorders>
            <w:shd w:val="clear" w:color="auto" w:fill="auto"/>
          </w:tcPr>
          <w:p w14:paraId="4E28CB55" w14:textId="7DD4DFBC" w:rsidR="002E2ABD" w:rsidRPr="002E2ABD" w:rsidRDefault="002E2ABD" w:rsidP="002E2ABD">
            <w:pPr>
              <w:rPr>
                <w:rFonts w:ascii="Times New Roman" w:hAnsi="Times New Roman"/>
              </w:rPr>
            </w:pPr>
            <w:r w:rsidRPr="002E2ABD">
              <w:rPr>
                <w:rFonts w:ascii="Times New Roman" w:hAnsi="Times New Roman"/>
              </w:rPr>
              <w:t>5 – утилизация твердых коммунальных отходов (за исключением энергетической утилизации твердых коммунальных отходов, утилизации твердых коммунальных отходов путем производства из их органической части искусственных грунтов)</w:t>
            </w:r>
          </w:p>
        </w:tc>
        <w:tc>
          <w:tcPr>
            <w:tcW w:w="486" w:type="pct"/>
            <w:vMerge/>
            <w:shd w:val="clear" w:color="000000" w:fill="FFFFFF"/>
          </w:tcPr>
          <w:p w14:paraId="0E0D695A" w14:textId="77777777" w:rsidR="002E2ABD" w:rsidRPr="005C6A32" w:rsidRDefault="002E2ABD" w:rsidP="002E2ABD">
            <w:pPr>
              <w:rPr>
                <w:rFonts w:ascii="Times New Roman" w:hAnsi="Times New Roman"/>
                <w:szCs w:val="20"/>
              </w:rPr>
            </w:pPr>
          </w:p>
        </w:tc>
        <w:tc>
          <w:tcPr>
            <w:tcW w:w="377" w:type="pct"/>
            <w:vMerge/>
            <w:shd w:val="clear" w:color="auto" w:fill="auto"/>
          </w:tcPr>
          <w:p w14:paraId="338F63A2" w14:textId="77777777" w:rsidR="002E2ABD" w:rsidRPr="001D688F" w:rsidRDefault="002E2ABD" w:rsidP="002E2ABD">
            <w:pPr>
              <w:rPr>
                <w:rFonts w:ascii="Times New Roman" w:hAnsi="Times New Roman"/>
                <w:szCs w:val="20"/>
              </w:rPr>
            </w:pPr>
          </w:p>
        </w:tc>
        <w:tc>
          <w:tcPr>
            <w:tcW w:w="361" w:type="pct"/>
            <w:tcBorders>
              <w:bottom w:val="single" w:sz="4" w:space="0" w:color="BFBFBF" w:themeColor="background1" w:themeShade="BF"/>
            </w:tcBorders>
            <w:shd w:val="clear" w:color="auto" w:fill="auto"/>
          </w:tcPr>
          <w:p w14:paraId="1EEE11B3" w14:textId="441B203F" w:rsidR="002E2ABD" w:rsidRPr="002E2ABD" w:rsidRDefault="002E2ABD" w:rsidP="002E2ABD">
            <w:pPr>
              <w:rPr>
                <w:rFonts w:ascii="Times New Roman" w:hAnsi="Times New Roman"/>
              </w:rPr>
            </w:pPr>
            <w:r w:rsidRPr="002E2ABD">
              <w:rPr>
                <w:rFonts w:ascii="Times New Roman" w:hAnsi="Times New Roman"/>
              </w:rPr>
              <w:t>116,82</w:t>
            </w:r>
          </w:p>
        </w:tc>
        <w:tc>
          <w:tcPr>
            <w:tcW w:w="375" w:type="pct"/>
            <w:vMerge/>
            <w:shd w:val="clear" w:color="000000" w:fill="FFFFFF"/>
          </w:tcPr>
          <w:p w14:paraId="2E29BD52" w14:textId="7848FF9A" w:rsidR="002E2ABD" w:rsidRDefault="002E2ABD" w:rsidP="002E2ABD">
            <w:pPr>
              <w:ind w:firstLine="15"/>
              <w:rPr>
                <w:rFonts w:ascii="Times New Roman" w:hAnsi="Times New Roman"/>
                <w:szCs w:val="20"/>
              </w:rPr>
            </w:pPr>
          </w:p>
        </w:tc>
        <w:tc>
          <w:tcPr>
            <w:tcW w:w="1162" w:type="pct"/>
            <w:vMerge/>
          </w:tcPr>
          <w:p w14:paraId="1250BC99" w14:textId="77777777" w:rsidR="002E2ABD" w:rsidRPr="005C6A32" w:rsidRDefault="002E2ABD" w:rsidP="002E2ABD">
            <w:pPr>
              <w:rPr>
                <w:rFonts w:ascii="Times New Roman" w:hAnsi="Times New Roman"/>
                <w:szCs w:val="20"/>
              </w:rPr>
            </w:pPr>
          </w:p>
        </w:tc>
      </w:tr>
      <w:tr w:rsidR="00332297" w:rsidRPr="00426635" w14:paraId="54F38BD1" w14:textId="77777777" w:rsidTr="00725116">
        <w:trPr>
          <w:trHeight w:val="20"/>
        </w:trPr>
        <w:tc>
          <w:tcPr>
            <w:tcW w:w="5000" w:type="pct"/>
            <w:gridSpan w:val="9"/>
            <w:tcBorders>
              <w:bottom w:val="single" w:sz="4" w:space="0" w:color="BFBFBF" w:themeColor="background1" w:themeShade="BF"/>
            </w:tcBorders>
            <w:shd w:val="clear" w:color="000000" w:fill="FFFFFF"/>
          </w:tcPr>
          <w:p w14:paraId="40928317" w14:textId="3F931B84" w:rsidR="00332297" w:rsidRDefault="00332297" w:rsidP="00A07BA1">
            <w:pPr>
              <w:tabs>
                <w:tab w:val="left" w:pos="3514"/>
              </w:tabs>
              <w:spacing w:after="0"/>
              <w:rPr>
                <w:rFonts w:ascii="Times New Roman" w:hAnsi="Times New Roman" w:cs="Times New Roman"/>
                <w:i/>
                <w:iCs/>
                <w:szCs w:val="20"/>
              </w:rPr>
            </w:pPr>
            <w:r w:rsidRPr="00426635">
              <w:rPr>
                <w:rFonts w:ascii="Times New Roman" w:hAnsi="Times New Roman" w:cs="Times New Roman"/>
                <w:i/>
                <w:iCs/>
                <w:szCs w:val="20"/>
              </w:rPr>
              <w:t>Примечание:</w:t>
            </w:r>
          </w:p>
          <w:p w14:paraId="64CE73C2" w14:textId="77777777" w:rsidR="009F4471" w:rsidRPr="009F4471" w:rsidRDefault="009F4471" w:rsidP="009F4471">
            <w:pPr>
              <w:tabs>
                <w:tab w:val="left" w:pos="3514"/>
              </w:tabs>
              <w:spacing w:after="0"/>
              <w:rPr>
                <w:rFonts w:ascii="Times New Roman" w:hAnsi="Times New Roman" w:cs="Times New Roman"/>
                <w:i/>
                <w:iCs/>
                <w:szCs w:val="20"/>
              </w:rPr>
            </w:pPr>
            <w:r w:rsidRPr="009F4471">
              <w:rPr>
                <w:rFonts w:ascii="Times New Roman" w:hAnsi="Times New Roman" w:cs="Times New Roman"/>
                <w:i/>
                <w:iCs/>
                <w:szCs w:val="20"/>
                <w:lang w:val="x-none"/>
              </w:rPr>
              <w:t>* – Реализация проекта строительства объекта будет осуществляться этапами с разбивкой на очереди в зависимости от потребности в мощностях по обработке, утилизации, размещению</w:t>
            </w:r>
            <w:r w:rsidRPr="009F4471">
              <w:rPr>
                <w:rFonts w:ascii="Times New Roman" w:hAnsi="Times New Roman" w:cs="Times New Roman"/>
                <w:i/>
                <w:iCs/>
                <w:szCs w:val="20"/>
              </w:rPr>
              <w:t xml:space="preserve">. </w:t>
            </w:r>
          </w:p>
          <w:p w14:paraId="5F3BCA04" w14:textId="77777777" w:rsidR="009F4471" w:rsidRPr="009F4471" w:rsidRDefault="009F4471" w:rsidP="009F4471">
            <w:pPr>
              <w:tabs>
                <w:tab w:val="left" w:pos="3514"/>
              </w:tabs>
              <w:spacing w:after="0"/>
              <w:rPr>
                <w:rFonts w:ascii="Times New Roman" w:hAnsi="Times New Roman" w:cs="Times New Roman"/>
                <w:i/>
                <w:iCs/>
                <w:szCs w:val="20"/>
                <w:lang w:val="x-none"/>
              </w:rPr>
            </w:pPr>
            <w:r w:rsidRPr="009F4471">
              <w:rPr>
                <w:rFonts w:ascii="Times New Roman" w:hAnsi="Times New Roman" w:cs="Times New Roman"/>
                <w:i/>
                <w:iCs/>
                <w:szCs w:val="20"/>
                <w:lang w:val="x-none"/>
              </w:rPr>
              <w:t>Общая мощность объекта: обработка – до 600 тыс. тонн/год, утилизация – до 360 тыс. тонн/год, размещение – до 600 тыс. тонн/год. Срок реализации указан для первого этапа объекта.</w:t>
            </w:r>
          </w:p>
          <w:p w14:paraId="13C1F4EA" w14:textId="77777777" w:rsidR="009F4471" w:rsidRPr="009F4471" w:rsidRDefault="009F4471" w:rsidP="009F4471">
            <w:pPr>
              <w:tabs>
                <w:tab w:val="left" w:pos="3514"/>
              </w:tabs>
              <w:spacing w:after="0"/>
              <w:rPr>
                <w:rFonts w:ascii="Times New Roman" w:hAnsi="Times New Roman" w:cs="Times New Roman"/>
                <w:i/>
                <w:iCs/>
                <w:szCs w:val="20"/>
              </w:rPr>
            </w:pPr>
            <w:r w:rsidRPr="009F4471">
              <w:rPr>
                <w:rFonts w:ascii="Times New Roman" w:hAnsi="Times New Roman" w:cs="Times New Roman"/>
                <w:i/>
                <w:iCs/>
                <w:szCs w:val="20"/>
              </w:rPr>
              <w:t xml:space="preserve">** – Реализация проекта строительства объекта будет осуществляться этапами с разбивкой на очереди в зависимости от потребности в мощностях по обработке, утилизации, размещению. </w:t>
            </w:r>
          </w:p>
          <w:p w14:paraId="12DD7958" w14:textId="77777777" w:rsidR="009F4471" w:rsidRPr="009F4471" w:rsidRDefault="009F4471" w:rsidP="009F4471">
            <w:pPr>
              <w:tabs>
                <w:tab w:val="left" w:pos="3514"/>
              </w:tabs>
              <w:spacing w:after="0"/>
              <w:rPr>
                <w:rFonts w:ascii="Times New Roman" w:hAnsi="Times New Roman" w:cs="Times New Roman"/>
                <w:i/>
                <w:iCs/>
                <w:szCs w:val="20"/>
              </w:rPr>
            </w:pPr>
            <w:r w:rsidRPr="009F4471">
              <w:rPr>
                <w:rFonts w:ascii="Times New Roman" w:hAnsi="Times New Roman" w:cs="Times New Roman"/>
                <w:i/>
                <w:iCs/>
                <w:szCs w:val="20"/>
              </w:rPr>
              <w:t>Общая мощность объекта: обработка – до 600 тыс. тонн/год, утилизация – до 360 тыс. тонн/год, размещение – до 600 тыс. тонн/год. Срок реализации указан для первого этапа объекта.</w:t>
            </w:r>
          </w:p>
          <w:p w14:paraId="5584F19F" w14:textId="77777777" w:rsidR="009F4471" w:rsidRPr="009F4471" w:rsidRDefault="009F4471" w:rsidP="009F4471">
            <w:pPr>
              <w:tabs>
                <w:tab w:val="left" w:pos="3514"/>
              </w:tabs>
              <w:spacing w:after="0"/>
              <w:rPr>
                <w:rFonts w:ascii="Times New Roman" w:hAnsi="Times New Roman" w:cs="Times New Roman"/>
                <w:i/>
                <w:iCs/>
                <w:szCs w:val="20"/>
                <w:lang w:val="x-none"/>
              </w:rPr>
            </w:pPr>
            <w:r w:rsidRPr="009F4471">
              <w:rPr>
                <w:rFonts w:ascii="Times New Roman" w:hAnsi="Times New Roman" w:cs="Times New Roman"/>
                <w:i/>
                <w:iCs/>
                <w:szCs w:val="20"/>
                <w:lang w:val="x-none"/>
              </w:rPr>
              <w:t xml:space="preserve">*** – Реализация проекта строительства объекта будет осуществляться с разбивкой на очереди в зависимости от потребности в мощностях по обработке, утилизации, размещению. </w:t>
            </w:r>
          </w:p>
          <w:p w14:paraId="211F9DC0" w14:textId="74916FA5" w:rsidR="00332297" w:rsidRPr="00D028D9" w:rsidRDefault="009F4471" w:rsidP="00A07BA1">
            <w:pPr>
              <w:tabs>
                <w:tab w:val="left" w:pos="3514"/>
              </w:tabs>
              <w:spacing w:after="0"/>
              <w:rPr>
                <w:rFonts w:ascii="Times New Roman" w:hAnsi="Times New Roman" w:cs="Times New Roman"/>
                <w:i/>
                <w:iCs/>
                <w:szCs w:val="20"/>
                <w:lang w:val="x-none"/>
              </w:rPr>
            </w:pPr>
            <w:r w:rsidRPr="009F4471">
              <w:rPr>
                <w:rFonts w:ascii="Times New Roman" w:hAnsi="Times New Roman" w:cs="Times New Roman"/>
                <w:i/>
                <w:iCs/>
                <w:szCs w:val="20"/>
                <w:lang w:val="x-none"/>
              </w:rPr>
              <w:t>Общая мощность объекта: обработка – до 600 тыс. тонн/год, утилизация – до 460 тыс. тонн/год, размещение – до 600 тыс. тонн/год.</w:t>
            </w:r>
          </w:p>
        </w:tc>
      </w:tr>
    </w:tbl>
    <w:p w14:paraId="5AF64FB0" w14:textId="77777777" w:rsidR="00725116" w:rsidRDefault="00725116" w:rsidP="002A4E2C">
      <w:pPr>
        <w:spacing w:after="0" w:line="240" w:lineRule="auto"/>
        <w:ind w:hanging="142"/>
        <w:jc w:val="both"/>
        <w:rPr>
          <w:rFonts w:ascii="Times New Roman" w:hAnsi="Times New Roman" w:cs="Times New Roman"/>
          <w:sz w:val="28"/>
          <w:szCs w:val="28"/>
        </w:rPr>
      </w:pPr>
    </w:p>
    <w:p w14:paraId="5C675319" w14:textId="13AA39CC" w:rsidR="00EC32D4" w:rsidRDefault="00EC32D4" w:rsidP="002A4E2C">
      <w:pPr>
        <w:spacing w:after="0" w:line="240" w:lineRule="auto"/>
        <w:ind w:hanging="142"/>
        <w:jc w:val="both"/>
        <w:rPr>
          <w:rFonts w:ascii="Times New Roman" w:hAnsi="Times New Roman" w:cs="Times New Roman"/>
          <w:sz w:val="28"/>
          <w:szCs w:val="28"/>
        </w:rPr>
        <w:sectPr w:rsidR="00EC32D4" w:rsidSect="00EC32D4">
          <w:pgSz w:w="23811" w:h="16838" w:orient="landscape" w:code="8"/>
          <w:pgMar w:top="1276" w:right="678" w:bottom="851" w:left="1134" w:header="709" w:footer="709" w:gutter="0"/>
          <w:pgNumType w:start="1"/>
          <w:cols w:space="708"/>
          <w:titlePg/>
          <w:docGrid w:linePitch="360"/>
        </w:sectPr>
      </w:pPr>
    </w:p>
    <w:p w14:paraId="2FEB99E9" w14:textId="77777777" w:rsidR="00EC32D4" w:rsidRDefault="00EC32D4" w:rsidP="002A4E2C">
      <w:pPr>
        <w:spacing w:after="0" w:line="240" w:lineRule="auto"/>
        <w:ind w:hanging="142"/>
        <w:jc w:val="both"/>
        <w:rPr>
          <w:rFonts w:ascii="Times New Roman" w:hAnsi="Times New Roman" w:cs="Times New Roman"/>
          <w:sz w:val="28"/>
          <w:szCs w:val="28"/>
        </w:rPr>
      </w:pPr>
    </w:p>
    <w:p w14:paraId="3761EF27" w14:textId="77777777" w:rsidR="00F37401" w:rsidRDefault="00332297" w:rsidP="00F37401">
      <w:pPr>
        <w:spacing w:after="0" w:line="240" w:lineRule="auto"/>
        <w:ind w:hanging="142"/>
        <w:jc w:val="right"/>
        <w:rPr>
          <w:rFonts w:ascii="Times New Roman" w:hAnsi="Times New Roman" w:cs="Times New Roman"/>
          <w:sz w:val="28"/>
          <w:szCs w:val="28"/>
        </w:rPr>
      </w:pPr>
      <w:r>
        <w:rPr>
          <w:rFonts w:ascii="Times New Roman" w:hAnsi="Times New Roman" w:cs="Times New Roman"/>
          <w:sz w:val="28"/>
          <w:szCs w:val="28"/>
        </w:rPr>
        <w:t>Приложение 5</w:t>
      </w:r>
      <w:r w:rsidR="00034064">
        <w:rPr>
          <w:rFonts w:ascii="Times New Roman" w:hAnsi="Times New Roman" w:cs="Times New Roman"/>
          <w:sz w:val="28"/>
          <w:szCs w:val="28"/>
        </w:rPr>
        <w:t>.1</w:t>
      </w:r>
      <w:r w:rsidR="00B01190">
        <w:rPr>
          <w:rFonts w:ascii="Times New Roman" w:hAnsi="Times New Roman" w:cs="Times New Roman"/>
          <w:sz w:val="28"/>
          <w:szCs w:val="28"/>
        </w:rPr>
        <w:t xml:space="preserve"> к Территориальной схеме</w:t>
      </w:r>
    </w:p>
    <w:p w14:paraId="4320732D" w14:textId="77777777" w:rsidR="00F37401" w:rsidRDefault="00F37401" w:rsidP="00F37401">
      <w:pPr>
        <w:spacing w:after="0" w:line="240" w:lineRule="auto"/>
        <w:ind w:hanging="142"/>
        <w:jc w:val="right"/>
        <w:rPr>
          <w:rFonts w:ascii="Times New Roman" w:hAnsi="Times New Roman" w:cs="Times New Roman"/>
          <w:sz w:val="28"/>
          <w:szCs w:val="28"/>
        </w:rPr>
      </w:pPr>
    </w:p>
    <w:p w14:paraId="4EEF4E2D" w14:textId="000CD452" w:rsidR="00F37401" w:rsidRDefault="00F37401" w:rsidP="00F37401">
      <w:pPr>
        <w:spacing w:after="0" w:line="240" w:lineRule="auto"/>
        <w:ind w:hanging="142"/>
        <w:jc w:val="center"/>
        <w:rPr>
          <w:rFonts w:ascii="Times New Roman" w:hAnsi="Times New Roman" w:cs="Times New Roman"/>
          <w:b/>
          <w:sz w:val="28"/>
          <w:szCs w:val="28"/>
        </w:rPr>
      </w:pPr>
      <w:r w:rsidRPr="00F37401">
        <w:rPr>
          <w:rFonts w:ascii="Times New Roman" w:hAnsi="Times New Roman" w:cs="Times New Roman"/>
          <w:b/>
          <w:sz w:val="28"/>
          <w:szCs w:val="28"/>
        </w:rPr>
        <w:t>Схема потоков твердых коммунальных отходов</w:t>
      </w:r>
    </w:p>
    <w:p w14:paraId="073A06BD" w14:textId="77777777" w:rsidR="00CD18CA" w:rsidRDefault="00CD18CA" w:rsidP="00F37401">
      <w:pPr>
        <w:spacing w:after="0" w:line="240" w:lineRule="auto"/>
        <w:ind w:hanging="142"/>
        <w:jc w:val="center"/>
        <w:rPr>
          <w:rFonts w:ascii="Times New Roman" w:hAnsi="Times New Roman" w:cs="Times New Roman"/>
          <w:b/>
          <w:sz w:val="28"/>
          <w:szCs w:val="28"/>
        </w:rPr>
      </w:pPr>
    </w:p>
    <w:tbl>
      <w:tblPr>
        <w:tblW w:w="9173" w:type="dxa"/>
        <w:jc w:val="cente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620"/>
        <w:gridCol w:w="2892"/>
        <w:gridCol w:w="2387"/>
        <w:gridCol w:w="3274"/>
      </w:tblGrid>
      <w:tr w:rsidR="00CD18CA" w:rsidRPr="00CD18CA" w14:paraId="3907D49A" w14:textId="77777777" w:rsidTr="00173A16">
        <w:trPr>
          <w:trHeight w:val="20"/>
          <w:tblHeader/>
          <w:jc w:val="center"/>
        </w:trPr>
        <w:tc>
          <w:tcPr>
            <w:tcW w:w="620" w:type="dxa"/>
            <w:shd w:val="clear" w:color="000000" w:fill="F2F2F2"/>
            <w:vAlign w:val="center"/>
            <w:hideMark/>
          </w:tcPr>
          <w:p w14:paraId="3B45D3D3"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Год</w:t>
            </w:r>
          </w:p>
        </w:tc>
        <w:tc>
          <w:tcPr>
            <w:tcW w:w="2892" w:type="dxa"/>
            <w:shd w:val="clear" w:color="000000" w:fill="F2F2F2"/>
            <w:vAlign w:val="center"/>
            <w:hideMark/>
          </w:tcPr>
          <w:p w14:paraId="00DC2B56"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Наименование зоны деятельности регионального оператора по обращению с твердыми коммунальными отходами</w:t>
            </w:r>
          </w:p>
        </w:tc>
        <w:tc>
          <w:tcPr>
            <w:tcW w:w="2387" w:type="dxa"/>
            <w:shd w:val="clear" w:color="000000" w:fill="F2F2F2"/>
            <w:vAlign w:val="center"/>
            <w:hideMark/>
          </w:tcPr>
          <w:p w14:paraId="19772204"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Наименование начальной точки маршрута</w:t>
            </w:r>
          </w:p>
        </w:tc>
        <w:tc>
          <w:tcPr>
            <w:tcW w:w="3274" w:type="dxa"/>
            <w:shd w:val="clear" w:color="000000" w:fill="F2F2F2"/>
            <w:vAlign w:val="center"/>
            <w:hideMark/>
          </w:tcPr>
          <w:p w14:paraId="0A60A788"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Наименование конечной точки маршрута</w:t>
            </w:r>
          </w:p>
        </w:tc>
      </w:tr>
      <w:tr w:rsidR="00CD18CA" w:rsidRPr="00CD18CA" w14:paraId="78B4D0BE" w14:textId="77777777" w:rsidTr="00173A16">
        <w:trPr>
          <w:trHeight w:val="20"/>
          <w:tblHeader/>
          <w:jc w:val="center"/>
        </w:trPr>
        <w:tc>
          <w:tcPr>
            <w:tcW w:w="620" w:type="dxa"/>
            <w:shd w:val="clear" w:color="000000" w:fill="F2F2F2"/>
            <w:vAlign w:val="center"/>
            <w:hideMark/>
          </w:tcPr>
          <w:p w14:paraId="7C73DF03"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1</w:t>
            </w:r>
          </w:p>
        </w:tc>
        <w:tc>
          <w:tcPr>
            <w:tcW w:w="2892" w:type="dxa"/>
            <w:shd w:val="clear" w:color="000000" w:fill="F2F2F2"/>
            <w:vAlign w:val="center"/>
            <w:hideMark/>
          </w:tcPr>
          <w:p w14:paraId="043F6E21"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w:t>
            </w:r>
          </w:p>
        </w:tc>
        <w:tc>
          <w:tcPr>
            <w:tcW w:w="2387" w:type="dxa"/>
            <w:shd w:val="clear" w:color="000000" w:fill="F2F2F2"/>
            <w:vAlign w:val="center"/>
            <w:hideMark/>
          </w:tcPr>
          <w:p w14:paraId="10709B2B"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3</w:t>
            </w:r>
          </w:p>
        </w:tc>
        <w:tc>
          <w:tcPr>
            <w:tcW w:w="3274" w:type="dxa"/>
            <w:shd w:val="clear" w:color="000000" w:fill="F2F2F2"/>
            <w:vAlign w:val="center"/>
            <w:hideMark/>
          </w:tcPr>
          <w:p w14:paraId="4AFD766B"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4</w:t>
            </w:r>
          </w:p>
        </w:tc>
      </w:tr>
      <w:tr w:rsidR="00CD18CA" w:rsidRPr="00CD18CA" w14:paraId="1167F37A" w14:textId="77777777" w:rsidTr="00173A16">
        <w:trPr>
          <w:trHeight w:val="20"/>
          <w:jc w:val="center"/>
        </w:trPr>
        <w:tc>
          <w:tcPr>
            <w:tcW w:w="620" w:type="dxa"/>
            <w:hideMark/>
          </w:tcPr>
          <w:p w14:paraId="4BB8FC1D"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2026</w:t>
            </w:r>
          </w:p>
        </w:tc>
        <w:tc>
          <w:tcPr>
            <w:tcW w:w="2892" w:type="dxa"/>
            <w:hideMark/>
          </w:tcPr>
          <w:p w14:paraId="12ACBE61"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08103A8D"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Коломна</w:t>
            </w:r>
          </w:p>
        </w:tc>
        <w:tc>
          <w:tcPr>
            <w:tcW w:w="3274" w:type="dxa"/>
            <w:hideMark/>
          </w:tcPr>
          <w:p w14:paraId="71A2E63F" w14:textId="7F4383F8"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w:t>
            </w:r>
            <w:r w:rsidR="00173A16">
              <w:rPr>
                <w:rFonts w:ascii="Times New Roman" w:eastAsia="Times New Roman" w:hAnsi="Times New Roman" w:cs="Times New Roman"/>
                <w:sz w:val="18"/>
                <w:szCs w:val="18"/>
                <w:lang w:eastAsia="ru-RU"/>
              </w:rPr>
              <w:t xml:space="preserve">Комплекс по переработке отходов «Волхонка» (КПО «Волхонка»)  </w:t>
            </w:r>
          </w:p>
        </w:tc>
      </w:tr>
      <w:tr w:rsidR="00CD18CA" w:rsidRPr="00CD18CA" w14:paraId="3CAF7ECD" w14:textId="77777777" w:rsidTr="00173A16">
        <w:trPr>
          <w:trHeight w:val="20"/>
          <w:jc w:val="center"/>
        </w:trPr>
        <w:tc>
          <w:tcPr>
            <w:tcW w:w="620" w:type="dxa"/>
            <w:hideMark/>
          </w:tcPr>
          <w:p w14:paraId="5BF45B12"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2026</w:t>
            </w:r>
          </w:p>
        </w:tc>
        <w:tc>
          <w:tcPr>
            <w:tcW w:w="2892" w:type="dxa"/>
            <w:hideMark/>
          </w:tcPr>
          <w:p w14:paraId="4856B3E1"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413F9F9F"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Сенной округ</w:t>
            </w:r>
          </w:p>
        </w:tc>
        <w:tc>
          <w:tcPr>
            <w:tcW w:w="3274" w:type="dxa"/>
            <w:hideMark/>
          </w:tcPr>
          <w:p w14:paraId="40DB6B48" w14:textId="6E7A3B76"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w:t>
            </w:r>
            <w:r w:rsidR="00173A16">
              <w:rPr>
                <w:rFonts w:ascii="Times New Roman" w:eastAsia="Times New Roman" w:hAnsi="Times New Roman" w:cs="Times New Roman"/>
                <w:sz w:val="18"/>
                <w:szCs w:val="18"/>
                <w:lang w:eastAsia="ru-RU"/>
              </w:rPr>
              <w:t xml:space="preserve">Комплекс по переработке отходов «Волхонка» (КПО «Волхонка») </w:t>
            </w:r>
          </w:p>
        </w:tc>
      </w:tr>
      <w:tr w:rsidR="00CD18CA" w:rsidRPr="00CD18CA" w14:paraId="61FEDC51" w14:textId="77777777" w:rsidTr="00173A16">
        <w:trPr>
          <w:trHeight w:val="20"/>
          <w:jc w:val="center"/>
        </w:trPr>
        <w:tc>
          <w:tcPr>
            <w:tcW w:w="620" w:type="dxa"/>
            <w:hideMark/>
          </w:tcPr>
          <w:p w14:paraId="33A0498D"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2026</w:t>
            </w:r>
          </w:p>
        </w:tc>
        <w:tc>
          <w:tcPr>
            <w:tcW w:w="2892" w:type="dxa"/>
            <w:hideMark/>
          </w:tcPr>
          <w:p w14:paraId="27328037"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576D7739"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Адмиралтейский округ</w:t>
            </w:r>
          </w:p>
        </w:tc>
        <w:tc>
          <w:tcPr>
            <w:tcW w:w="3274" w:type="dxa"/>
            <w:hideMark/>
          </w:tcPr>
          <w:p w14:paraId="1D83BD38" w14:textId="018023D8"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w:t>
            </w:r>
            <w:r w:rsidR="00173A16">
              <w:rPr>
                <w:rFonts w:ascii="Times New Roman" w:eastAsia="Times New Roman" w:hAnsi="Times New Roman" w:cs="Times New Roman"/>
                <w:sz w:val="18"/>
                <w:szCs w:val="18"/>
                <w:lang w:eastAsia="ru-RU"/>
              </w:rPr>
              <w:t xml:space="preserve">Комплекс по переработке отходов «Волхонка» (КПО «Волхонка»)  </w:t>
            </w:r>
          </w:p>
        </w:tc>
      </w:tr>
      <w:tr w:rsidR="00CD18CA" w:rsidRPr="00CD18CA" w14:paraId="57249A15" w14:textId="77777777" w:rsidTr="00173A16">
        <w:trPr>
          <w:trHeight w:val="20"/>
          <w:jc w:val="center"/>
        </w:trPr>
        <w:tc>
          <w:tcPr>
            <w:tcW w:w="620" w:type="dxa"/>
            <w:hideMark/>
          </w:tcPr>
          <w:p w14:paraId="0956FA81"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2026</w:t>
            </w:r>
          </w:p>
        </w:tc>
        <w:tc>
          <w:tcPr>
            <w:tcW w:w="2892" w:type="dxa"/>
            <w:hideMark/>
          </w:tcPr>
          <w:p w14:paraId="68D4C9A1"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46480A1E"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Семёновский</w:t>
            </w:r>
          </w:p>
        </w:tc>
        <w:tc>
          <w:tcPr>
            <w:tcW w:w="3274" w:type="dxa"/>
            <w:hideMark/>
          </w:tcPr>
          <w:p w14:paraId="54B8F890" w14:textId="0CBCFDCB"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w:t>
            </w:r>
            <w:r w:rsidR="00173A16">
              <w:rPr>
                <w:rFonts w:ascii="Times New Roman" w:eastAsia="Times New Roman" w:hAnsi="Times New Roman" w:cs="Times New Roman"/>
                <w:sz w:val="18"/>
                <w:szCs w:val="18"/>
                <w:lang w:eastAsia="ru-RU"/>
              </w:rPr>
              <w:t xml:space="preserve">Комплекс по переработке отходов «Волхонка» (КПО «Волхонка») </w:t>
            </w:r>
          </w:p>
        </w:tc>
      </w:tr>
      <w:tr w:rsidR="00CD18CA" w:rsidRPr="00CD18CA" w14:paraId="2C74503A" w14:textId="77777777" w:rsidTr="00173A16">
        <w:trPr>
          <w:trHeight w:val="20"/>
          <w:jc w:val="center"/>
        </w:trPr>
        <w:tc>
          <w:tcPr>
            <w:tcW w:w="620" w:type="dxa"/>
            <w:hideMark/>
          </w:tcPr>
          <w:p w14:paraId="3237F571"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2026</w:t>
            </w:r>
          </w:p>
        </w:tc>
        <w:tc>
          <w:tcPr>
            <w:tcW w:w="2892" w:type="dxa"/>
            <w:hideMark/>
          </w:tcPr>
          <w:p w14:paraId="27CFB36A"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6622A84C"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Измайловское</w:t>
            </w:r>
          </w:p>
        </w:tc>
        <w:tc>
          <w:tcPr>
            <w:tcW w:w="3274" w:type="dxa"/>
            <w:hideMark/>
          </w:tcPr>
          <w:p w14:paraId="5A9F4DB0" w14:textId="2ABA71FD"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w:t>
            </w:r>
            <w:r w:rsidR="00173A16">
              <w:rPr>
                <w:rFonts w:ascii="Times New Roman" w:eastAsia="Times New Roman" w:hAnsi="Times New Roman" w:cs="Times New Roman"/>
                <w:sz w:val="18"/>
                <w:szCs w:val="18"/>
                <w:lang w:eastAsia="ru-RU"/>
              </w:rPr>
              <w:t xml:space="preserve">Комплекс по переработке отходов «Волхонка» (КПО «Волхонка») </w:t>
            </w:r>
          </w:p>
        </w:tc>
      </w:tr>
      <w:tr w:rsidR="00CD18CA" w:rsidRPr="00CD18CA" w14:paraId="0977D178" w14:textId="77777777" w:rsidTr="00173A16">
        <w:trPr>
          <w:trHeight w:val="20"/>
          <w:jc w:val="center"/>
        </w:trPr>
        <w:tc>
          <w:tcPr>
            <w:tcW w:w="620" w:type="dxa"/>
            <w:hideMark/>
          </w:tcPr>
          <w:p w14:paraId="05367B25"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2026</w:t>
            </w:r>
          </w:p>
        </w:tc>
        <w:tc>
          <w:tcPr>
            <w:tcW w:w="2892" w:type="dxa"/>
            <w:hideMark/>
          </w:tcPr>
          <w:p w14:paraId="161EE527"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3A49D12D"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Екатерингофский</w:t>
            </w:r>
          </w:p>
        </w:tc>
        <w:tc>
          <w:tcPr>
            <w:tcW w:w="3274" w:type="dxa"/>
            <w:hideMark/>
          </w:tcPr>
          <w:p w14:paraId="3CEA742E" w14:textId="037F286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w:t>
            </w:r>
            <w:r w:rsidR="00173A16">
              <w:rPr>
                <w:rFonts w:ascii="Times New Roman" w:eastAsia="Times New Roman" w:hAnsi="Times New Roman" w:cs="Times New Roman"/>
                <w:sz w:val="18"/>
                <w:szCs w:val="18"/>
                <w:lang w:eastAsia="ru-RU"/>
              </w:rPr>
              <w:t xml:space="preserve">Комплекс по переработке отходов «Волхонка» (КПО «Волхонка») </w:t>
            </w:r>
          </w:p>
        </w:tc>
      </w:tr>
      <w:tr w:rsidR="00CD18CA" w:rsidRPr="00CD18CA" w14:paraId="797AA6DE" w14:textId="77777777" w:rsidTr="00173A16">
        <w:trPr>
          <w:trHeight w:val="20"/>
          <w:jc w:val="center"/>
        </w:trPr>
        <w:tc>
          <w:tcPr>
            <w:tcW w:w="620" w:type="dxa"/>
            <w:hideMark/>
          </w:tcPr>
          <w:p w14:paraId="54ABAA61"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2026</w:t>
            </w:r>
          </w:p>
        </w:tc>
        <w:tc>
          <w:tcPr>
            <w:tcW w:w="2892" w:type="dxa"/>
            <w:hideMark/>
          </w:tcPr>
          <w:p w14:paraId="58B43782"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14C26220" w14:textId="6E7E64CC" w:rsidR="00CD18CA" w:rsidRPr="00CD18CA" w:rsidRDefault="008512C7" w:rsidP="00CD18CA">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Муниципальный округ №</w:t>
            </w:r>
            <w:r w:rsidR="00CD18CA" w:rsidRPr="00CD18CA">
              <w:rPr>
                <w:rFonts w:ascii="Times New Roman" w:eastAsia="Times New Roman" w:hAnsi="Times New Roman" w:cs="Times New Roman"/>
                <w:sz w:val="18"/>
                <w:szCs w:val="18"/>
                <w:lang w:eastAsia="ru-RU"/>
              </w:rPr>
              <w:t xml:space="preserve"> 7</w:t>
            </w:r>
          </w:p>
        </w:tc>
        <w:tc>
          <w:tcPr>
            <w:tcW w:w="3274" w:type="dxa"/>
            <w:hideMark/>
          </w:tcPr>
          <w:p w14:paraId="003B2EAF" w14:textId="1B026BA6"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w:t>
            </w:r>
            <w:r w:rsidR="00173A16">
              <w:rPr>
                <w:rFonts w:ascii="Times New Roman" w:eastAsia="Times New Roman" w:hAnsi="Times New Roman" w:cs="Times New Roman"/>
                <w:sz w:val="18"/>
                <w:szCs w:val="18"/>
                <w:lang w:eastAsia="ru-RU"/>
              </w:rPr>
              <w:t xml:space="preserve">Комплекс по переработке отходов «Волхонка» (КПО «Волхонка») </w:t>
            </w:r>
          </w:p>
        </w:tc>
      </w:tr>
      <w:tr w:rsidR="00CD18CA" w:rsidRPr="00CD18CA" w14:paraId="5AA6A94B" w14:textId="77777777" w:rsidTr="00173A16">
        <w:trPr>
          <w:trHeight w:val="20"/>
          <w:jc w:val="center"/>
        </w:trPr>
        <w:tc>
          <w:tcPr>
            <w:tcW w:w="620" w:type="dxa"/>
            <w:hideMark/>
          </w:tcPr>
          <w:p w14:paraId="716094CC"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2026</w:t>
            </w:r>
          </w:p>
        </w:tc>
        <w:tc>
          <w:tcPr>
            <w:tcW w:w="2892" w:type="dxa"/>
            <w:hideMark/>
          </w:tcPr>
          <w:p w14:paraId="213951F8"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2F0A5450"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Васильевский</w:t>
            </w:r>
          </w:p>
        </w:tc>
        <w:tc>
          <w:tcPr>
            <w:tcW w:w="3274" w:type="dxa"/>
            <w:hideMark/>
          </w:tcPr>
          <w:p w14:paraId="3A5143E6" w14:textId="5EC4919C"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w:t>
            </w:r>
            <w:r w:rsidR="00173A16">
              <w:rPr>
                <w:rFonts w:ascii="Times New Roman" w:eastAsia="Times New Roman" w:hAnsi="Times New Roman" w:cs="Times New Roman"/>
                <w:sz w:val="18"/>
                <w:szCs w:val="18"/>
                <w:lang w:eastAsia="ru-RU"/>
              </w:rPr>
              <w:t xml:space="preserve">Комплекс по переработке отходов «Волхонка» (КПО «Волхонка»)  </w:t>
            </w:r>
          </w:p>
        </w:tc>
      </w:tr>
      <w:tr w:rsidR="00CD18CA" w:rsidRPr="00CD18CA" w14:paraId="2BC12976" w14:textId="77777777" w:rsidTr="00173A16">
        <w:trPr>
          <w:trHeight w:val="20"/>
          <w:jc w:val="center"/>
        </w:trPr>
        <w:tc>
          <w:tcPr>
            <w:tcW w:w="620" w:type="dxa"/>
            <w:hideMark/>
          </w:tcPr>
          <w:p w14:paraId="46B97AD0"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2026</w:t>
            </w:r>
          </w:p>
        </w:tc>
        <w:tc>
          <w:tcPr>
            <w:tcW w:w="2892" w:type="dxa"/>
            <w:hideMark/>
          </w:tcPr>
          <w:p w14:paraId="54A94BDD"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7DD03001"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Гавань</w:t>
            </w:r>
          </w:p>
        </w:tc>
        <w:tc>
          <w:tcPr>
            <w:tcW w:w="3274" w:type="dxa"/>
            <w:hideMark/>
          </w:tcPr>
          <w:p w14:paraId="36CE8495" w14:textId="127E4DC5"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w:t>
            </w:r>
            <w:r w:rsidR="00173A16">
              <w:rPr>
                <w:rFonts w:ascii="Times New Roman" w:eastAsia="Times New Roman" w:hAnsi="Times New Roman" w:cs="Times New Roman"/>
                <w:sz w:val="18"/>
                <w:szCs w:val="18"/>
                <w:lang w:eastAsia="ru-RU"/>
              </w:rPr>
              <w:t xml:space="preserve">Комплекс по переработке отходов «Волхонка» (КПО «Волхонка»)  </w:t>
            </w:r>
          </w:p>
        </w:tc>
      </w:tr>
      <w:tr w:rsidR="00CD18CA" w:rsidRPr="00CD18CA" w14:paraId="0A9CAA52" w14:textId="77777777" w:rsidTr="00173A16">
        <w:trPr>
          <w:trHeight w:val="20"/>
          <w:jc w:val="center"/>
        </w:trPr>
        <w:tc>
          <w:tcPr>
            <w:tcW w:w="620" w:type="dxa"/>
            <w:hideMark/>
          </w:tcPr>
          <w:p w14:paraId="2C606BD6"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2026</w:t>
            </w:r>
          </w:p>
        </w:tc>
        <w:tc>
          <w:tcPr>
            <w:tcW w:w="2892" w:type="dxa"/>
            <w:hideMark/>
          </w:tcPr>
          <w:p w14:paraId="0A15ADAA"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7CB3F9B8"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Морской</w:t>
            </w:r>
          </w:p>
        </w:tc>
        <w:tc>
          <w:tcPr>
            <w:tcW w:w="3274" w:type="dxa"/>
            <w:hideMark/>
          </w:tcPr>
          <w:p w14:paraId="1F7FF312" w14:textId="732C9531"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w:t>
            </w:r>
            <w:r w:rsidR="00173A16">
              <w:rPr>
                <w:rFonts w:ascii="Times New Roman" w:eastAsia="Times New Roman" w:hAnsi="Times New Roman" w:cs="Times New Roman"/>
                <w:sz w:val="18"/>
                <w:szCs w:val="18"/>
                <w:lang w:eastAsia="ru-RU"/>
              </w:rPr>
              <w:t xml:space="preserve">Комплекс по переработке отходов «Волхонка» (КПО «Волхонка»)  </w:t>
            </w:r>
          </w:p>
        </w:tc>
      </w:tr>
      <w:tr w:rsidR="00CD18CA" w:rsidRPr="00CD18CA" w14:paraId="2DCDA914" w14:textId="77777777" w:rsidTr="00173A16">
        <w:trPr>
          <w:trHeight w:val="20"/>
          <w:jc w:val="center"/>
        </w:trPr>
        <w:tc>
          <w:tcPr>
            <w:tcW w:w="620" w:type="dxa"/>
            <w:hideMark/>
          </w:tcPr>
          <w:p w14:paraId="373EC8C8"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2026</w:t>
            </w:r>
          </w:p>
        </w:tc>
        <w:tc>
          <w:tcPr>
            <w:tcW w:w="2892" w:type="dxa"/>
            <w:hideMark/>
          </w:tcPr>
          <w:p w14:paraId="7EA974F2"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45F87561"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Остров Декабристов</w:t>
            </w:r>
          </w:p>
        </w:tc>
        <w:tc>
          <w:tcPr>
            <w:tcW w:w="3274" w:type="dxa"/>
            <w:hideMark/>
          </w:tcPr>
          <w:p w14:paraId="67BBE1AD" w14:textId="7AB67F58"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w:t>
            </w:r>
            <w:r w:rsidR="00173A16">
              <w:rPr>
                <w:rFonts w:ascii="Times New Roman" w:eastAsia="Times New Roman" w:hAnsi="Times New Roman" w:cs="Times New Roman"/>
                <w:sz w:val="18"/>
                <w:szCs w:val="18"/>
                <w:lang w:eastAsia="ru-RU"/>
              </w:rPr>
              <w:t xml:space="preserve">Комплекс по переработке отходов «Волхонка» (КПО «Волхонка»)  </w:t>
            </w:r>
          </w:p>
        </w:tc>
      </w:tr>
      <w:tr w:rsidR="00CD18CA" w:rsidRPr="00CD18CA" w14:paraId="02488943" w14:textId="77777777" w:rsidTr="00173A16">
        <w:trPr>
          <w:trHeight w:val="20"/>
          <w:jc w:val="center"/>
        </w:trPr>
        <w:tc>
          <w:tcPr>
            <w:tcW w:w="620" w:type="dxa"/>
            <w:hideMark/>
          </w:tcPr>
          <w:p w14:paraId="45DC2813"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2026</w:t>
            </w:r>
          </w:p>
        </w:tc>
        <w:tc>
          <w:tcPr>
            <w:tcW w:w="2892" w:type="dxa"/>
            <w:hideMark/>
          </w:tcPr>
          <w:p w14:paraId="29FA4981"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01E2A339"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Сампсониевское</w:t>
            </w:r>
          </w:p>
        </w:tc>
        <w:tc>
          <w:tcPr>
            <w:tcW w:w="3274" w:type="dxa"/>
            <w:hideMark/>
          </w:tcPr>
          <w:p w14:paraId="6E9C6E83" w14:textId="2BF1BA40"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w:t>
            </w:r>
            <w:r w:rsidR="00173A16">
              <w:rPr>
                <w:rFonts w:ascii="Times New Roman" w:eastAsia="Times New Roman" w:hAnsi="Times New Roman" w:cs="Times New Roman"/>
                <w:sz w:val="18"/>
                <w:szCs w:val="18"/>
                <w:lang w:eastAsia="ru-RU"/>
              </w:rPr>
              <w:t xml:space="preserve">Комплекс по переработке отходов «Волхонка» (КПО «Волхонка»)  </w:t>
            </w:r>
          </w:p>
        </w:tc>
      </w:tr>
      <w:tr w:rsidR="00CD18CA" w:rsidRPr="00CD18CA" w14:paraId="54D81EE1" w14:textId="77777777" w:rsidTr="00173A16">
        <w:trPr>
          <w:trHeight w:val="20"/>
          <w:jc w:val="center"/>
        </w:trPr>
        <w:tc>
          <w:tcPr>
            <w:tcW w:w="620" w:type="dxa"/>
            <w:hideMark/>
          </w:tcPr>
          <w:p w14:paraId="33C68883"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2026</w:t>
            </w:r>
          </w:p>
        </w:tc>
        <w:tc>
          <w:tcPr>
            <w:tcW w:w="2892" w:type="dxa"/>
            <w:hideMark/>
          </w:tcPr>
          <w:p w14:paraId="626FD3C5"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771C16A9"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Светлановское</w:t>
            </w:r>
          </w:p>
        </w:tc>
        <w:tc>
          <w:tcPr>
            <w:tcW w:w="3274" w:type="dxa"/>
            <w:hideMark/>
          </w:tcPr>
          <w:p w14:paraId="0B9E5965" w14:textId="7F77306F"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w:t>
            </w:r>
            <w:r w:rsidR="00173A16">
              <w:rPr>
                <w:rFonts w:ascii="Times New Roman" w:eastAsia="Times New Roman" w:hAnsi="Times New Roman" w:cs="Times New Roman"/>
                <w:sz w:val="18"/>
                <w:szCs w:val="18"/>
                <w:lang w:eastAsia="ru-RU"/>
              </w:rPr>
              <w:t xml:space="preserve">Комплекс по переработке отходов «Волхонка» (КПО «Волхонка»)  </w:t>
            </w:r>
          </w:p>
        </w:tc>
      </w:tr>
      <w:tr w:rsidR="00CD18CA" w:rsidRPr="00CD18CA" w14:paraId="0D5BFB54" w14:textId="77777777" w:rsidTr="00173A16">
        <w:trPr>
          <w:trHeight w:val="20"/>
          <w:jc w:val="center"/>
        </w:trPr>
        <w:tc>
          <w:tcPr>
            <w:tcW w:w="620" w:type="dxa"/>
            <w:hideMark/>
          </w:tcPr>
          <w:p w14:paraId="02257782"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2026</w:t>
            </w:r>
          </w:p>
        </w:tc>
        <w:tc>
          <w:tcPr>
            <w:tcW w:w="2892" w:type="dxa"/>
            <w:hideMark/>
          </w:tcPr>
          <w:p w14:paraId="72665A90"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5BAD4A30"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Сосновское</w:t>
            </w:r>
          </w:p>
        </w:tc>
        <w:tc>
          <w:tcPr>
            <w:tcW w:w="3274" w:type="dxa"/>
            <w:hideMark/>
          </w:tcPr>
          <w:p w14:paraId="2203F85E" w14:textId="4000BF41"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w:t>
            </w:r>
            <w:r w:rsidR="00173A16">
              <w:rPr>
                <w:rFonts w:ascii="Times New Roman" w:eastAsia="Times New Roman" w:hAnsi="Times New Roman" w:cs="Times New Roman"/>
                <w:sz w:val="18"/>
                <w:szCs w:val="18"/>
                <w:lang w:eastAsia="ru-RU"/>
              </w:rPr>
              <w:t xml:space="preserve">Комплекс по переработке отходов «Волхонка» (КПО «Волхонка»)  </w:t>
            </w:r>
          </w:p>
        </w:tc>
      </w:tr>
      <w:tr w:rsidR="00CD18CA" w:rsidRPr="00CD18CA" w14:paraId="30E0FB0A" w14:textId="77777777" w:rsidTr="00173A16">
        <w:trPr>
          <w:trHeight w:val="20"/>
          <w:jc w:val="center"/>
        </w:trPr>
        <w:tc>
          <w:tcPr>
            <w:tcW w:w="620" w:type="dxa"/>
            <w:hideMark/>
          </w:tcPr>
          <w:p w14:paraId="1CC57C71"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2026</w:t>
            </w:r>
          </w:p>
        </w:tc>
        <w:tc>
          <w:tcPr>
            <w:tcW w:w="2892" w:type="dxa"/>
            <w:hideMark/>
          </w:tcPr>
          <w:p w14:paraId="5F43B3FF"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435D1946" w14:textId="3518010F"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Муниципальный округ </w:t>
            </w:r>
            <w:r w:rsidR="008512C7">
              <w:rPr>
                <w:rFonts w:ascii="Times New Roman" w:eastAsia="Times New Roman" w:hAnsi="Times New Roman" w:cs="Times New Roman"/>
                <w:sz w:val="18"/>
                <w:szCs w:val="18"/>
                <w:lang w:eastAsia="ru-RU"/>
              </w:rPr>
              <w:br/>
              <w:t>№</w:t>
            </w:r>
            <w:r w:rsidRPr="00CD18CA">
              <w:rPr>
                <w:rFonts w:ascii="Times New Roman" w:eastAsia="Times New Roman" w:hAnsi="Times New Roman" w:cs="Times New Roman"/>
                <w:sz w:val="18"/>
                <w:szCs w:val="18"/>
                <w:lang w:eastAsia="ru-RU"/>
              </w:rPr>
              <w:t xml:space="preserve"> 15</w:t>
            </w:r>
          </w:p>
        </w:tc>
        <w:tc>
          <w:tcPr>
            <w:tcW w:w="3274" w:type="dxa"/>
            <w:hideMark/>
          </w:tcPr>
          <w:p w14:paraId="659F71E3" w14:textId="19257F09"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w:t>
            </w:r>
            <w:r w:rsidR="00173A16">
              <w:rPr>
                <w:rFonts w:ascii="Times New Roman" w:eastAsia="Times New Roman" w:hAnsi="Times New Roman" w:cs="Times New Roman"/>
                <w:sz w:val="18"/>
                <w:szCs w:val="18"/>
                <w:lang w:eastAsia="ru-RU"/>
              </w:rPr>
              <w:t xml:space="preserve">Комплекс по переработке отходов «Волхонка» (КПО «Волхонка»)  </w:t>
            </w:r>
          </w:p>
        </w:tc>
      </w:tr>
      <w:tr w:rsidR="00CD18CA" w:rsidRPr="00CD18CA" w14:paraId="6B49F691" w14:textId="77777777" w:rsidTr="00173A16">
        <w:trPr>
          <w:trHeight w:val="20"/>
          <w:jc w:val="center"/>
        </w:trPr>
        <w:tc>
          <w:tcPr>
            <w:tcW w:w="620" w:type="dxa"/>
            <w:hideMark/>
          </w:tcPr>
          <w:p w14:paraId="420B85D9"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2026</w:t>
            </w:r>
          </w:p>
        </w:tc>
        <w:tc>
          <w:tcPr>
            <w:tcW w:w="2892" w:type="dxa"/>
            <w:hideMark/>
          </w:tcPr>
          <w:p w14:paraId="4F1AC028"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504A8EB4"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Сергиевское</w:t>
            </w:r>
          </w:p>
        </w:tc>
        <w:tc>
          <w:tcPr>
            <w:tcW w:w="3274" w:type="dxa"/>
            <w:hideMark/>
          </w:tcPr>
          <w:p w14:paraId="575176DE" w14:textId="32E38833"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w:t>
            </w:r>
            <w:r w:rsidR="00173A16">
              <w:rPr>
                <w:rFonts w:ascii="Times New Roman" w:eastAsia="Times New Roman" w:hAnsi="Times New Roman" w:cs="Times New Roman"/>
                <w:sz w:val="18"/>
                <w:szCs w:val="18"/>
                <w:lang w:eastAsia="ru-RU"/>
              </w:rPr>
              <w:t xml:space="preserve">Комплекс по переработке отходов «Волхонка» (КПО «Волхонка»)  </w:t>
            </w:r>
          </w:p>
        </w:tc>
      </w:tr>
      <w:tr w:rsidR="00CD18CA" w:rsidRPr="00CD18CA" w14:paraId="0BFFEB11" w14:textId="77777777" w:rsidTr="00173A16">
        <w:trPr>
          <w:trHeight w:val="20"/>
          <w:jc w:val="center"/>
        </w:trPr>
        <w:tc>
          <w:tcPr>
            <w:tcW w:w="620" w:type="dxa"/>
            <w:hideMark/>
          </w:tcPr>
          <w:p w14:paraId="0F85034D"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2026</w:t>
            </w:r>
          </w:p>
        </w:tc>
        <w:tc>
          <w:tcPr>
            <w:tcW w:w="2892" w:type="dxa"/>
            <w:hideMark/>
          </w:tcPr>
          <w:p w14:paraId="7CDC66BA"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2E5DF1E5"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Шувалово-Озерки</w:t>
            </w:r>
          </w:p>
        </w:tc>
        <w:tc>
          <w:tcPr>
            <w:tcW w:w="3274" w:type="dxa"/>
            <w:hideMark/>
          </w:tcPr>
          <w:p w14:paraId="6515AFA3" w14:textId="61015BD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w:t>
            </w:r>
            <w:r w:rsidR="00173A16">
              <w:rPr>
                <w:rFonts w:ascii="Times New Roman" w:eastAsia="Times New Roman" w:hAnsi="Times New Roman" w:cs="Times New Roman"/>
                <w:sz w:val="18"/>
                <w:szCs w:val="18"/>
                <w:lang w:eastAsia="ru-RU"/>
              </w:rPr>
              <w:t xml:space="preserve">Комплекс по переработке отходов «Волхонка» (КПО «Волхонка»)  </w:t>
            </w:r>
          </w:p>
        </w:tc>
      </w:tr>
      <w:tr w:rsidR="00CD18CA" w:rsidRPr="00CD18CA" w14:paraId="538C6FBA" w14:textId="77777777" w:rsidTr="00173A16">
        <w:trPr>
          <w:trHeight w:val="20"/>
          <w:jc w:val="center"/>
        </w:trPr>
        <w:tc>
          <w:tcPr>
            <w:tcW w:w="620" w:type="dxa"/>
            <w:hideMark/>
          </w:tcPr>
          <w:p w14:paraId="73E99F66"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2026</w:t>
            </w:r>
          </w:p>
        </w:tc>
        <w:tc>
          <w:tcPr>
            <w:tcW w:w="2892" w:type="dxa"/>
            <w:hideMark/>
          </w:tcPr>
          <w:p w14:paraId="6494FD0B"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42BC8BE7"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Поселок Левашово</w:t>
            </w:r>
          </w:p>
        </w:tc>
        <w:tc>
          <w:tcPr>
            <w:tcW w:w="3274" w:type="dxa"/>
            <w:hideMark/>
          </w:tcPr>
          <w:p w14:paraId="564FEEE3" w14:textId="3D9D0FD3"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w:t>
            </w:r>
            <w:r w:rsidR="00173A16">
              <w:rPr>
                <w:rFonts w:ascii="Times New Roman" w:eastAsia="Times New Roman" w:hAnsi="Times New Roman" w:cs="Times New Roman"/>
                <w:sz w:val="18"/>
                <w:szCs w:val="18"/>
                <w:lang w:eastAsia="ru-RU"/>
              </w:rPr>
              <w:t xml:space="preserve">Комплекс по переработке отходов «Волхонка» (КПО «Волхонка»)  </w:t>
            </w:r>
          </w:p>
        </w:tc>
      </w:tr>
      <w:tr w:rsidR="00CD18CA" w:rsidRPr="00CD18CA" w14:paraId="6166F10C" w14:textId="77777777" w:rsidTr="00173A16">
        <w:trPr>
          <w:trHeight w:val="20"/>
          <w:jc w:val="center"/>
        </w:trPr>
        <w:tc>
          <w:tcPr>
            <w:tcW w:w="620" w:type="dxa"/>
            <w:hideMark/>
          </w:tcPr>
          <w:p w14:paraId="4DA716AD"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2026</w:t>
            </w:r>
          </w:p>
        </w:tc>
        <w:tc>
          <w:tcPr>
            <w:tcW w:w="2892" w:type="dxa"/>
            <w:hideMark/>
          </w:tcPr>
          <w:p w14:paraId="1E1DB81A"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752C7B55"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Поселок Парголово</w:t>
            </w:r>
          </w:p>
        </w:tc>
        <w:tc>
          <w:tcPr>
            <w:tcW w:w="3274" w:type="dxa"/>
            <w:hideMark/>
          </w:tcPr>
          <w:p w14:paraId="46846D6E" w14:textId="174D6B8A"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w:t>
            </w:r>
            <w:r w:rsidR="00173A16">
              <w:rPr>
                <w:rFonts w:ascii="Times New Roman" w:eastAsia="Times New Roman" w:hAnsi="Times New Roman" w:cs="Times New Roman"/>
                <w:sz w:val="18"/>
                <w:szCs w:val="18"/>
                <w:lang w:eastAsia="ru-RU"/>
              </w:rPr>
              <w:t xml:space="preserve">Комплекс по переработке отходов «Волхонка» (КПО «Волхонка»)  </w:t>
            </w:r>
          </w:p>
        </w:tc>
      </w:tr>
      <w:tr w:rsidR="00CD18CA" w:rsidRPr="00CD18CA" w14:paraId="79576C0E" w14:textId="77777777" w:rsidTr="00173A16">
        <w:trPr>
          <w:trHeight w:val="20"/>
          <w:jc w:val="center"/>
        </w:trPr>
        <w:tc>
          <w:tcPr>
            <w:tcW w:w="620" w:type="dxa"/>
            <w:hideMark/>
          </w:tcPr>
          <w:p w14:paraId="453A3C44"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lastRenderedPageBreak/>
              <w:t>2026</w:t>
            </w:r>
          </w:p>
        </w:tc>
        <w:tc>
          <w:tcPr>
            <w:tcW w:w="2892" w:type="dxa"/>
            <w:hideMark/>
          </w:tcPr>
          <w:p w14:paraId="6626CD8C"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79A873AF"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Гражданка</w:t>
            </w:r>
          </w:p>
        </w:tc>
        <w:tc>
          <w:tcPr>
            <w:tcW w:w="3274" w:type="dxa"/>
            <w:hideMark/>
          </w:tcPr>
          <w:p w14:paraId="4E6AFC21" w14:textId="32757DBA"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w:t>
            </w:r>
            <w:r w:rsidR="00173A16">
              <w:rPr>
                <w:rFonts w:ascii="Times New Roman" w:eastAsia="Times New Roman" w:hAnsi="Times New Roman" w:cs="Times New Roman"/>
                <w:sz w:val="18"/>
                <w:szCs w:val="18"/>
                <w:lang w:eastAsia="ru-RU"/>
              </w:rPr>
              <w:t xml:space="preserve">Комплекс по переработке отходов «Волхонка» (КПО «Волхонка»)  </w:t>
            </w:r>
          </w:p>
        </w:tc>
      </w:tr>
      <w:tr w:rsidR="00CD18CA" w:rsidRPr="00CD18CA" w14:paraId="39AA8503" w14:textId="77777777" w:rsidTr="00173A16">
        <w:trPr>
          <w:trHeight w:val="20"/>
          <w:jc w:val="center"/>
        </w:trPr>
        <w:tc>
          <w:tcPr>
            <w:tcW w:w="620" w:type="dxa"/>
            <w:hideMark/>
          </w:tcPr>
          <w:p w14:paraId="29D94EC5"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2026</w:t>
            </w:r>
          </w:p>
        </w:tc>
        <w:tc>
          <w:tcPr>
            <w:tcW w:w="2892" w:type="dxa"/>
            <w:hideMark/>
          </w:tcPr>
          <w:p w14:paraId="10AFB4CF"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3FB8297D"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Академическое</w:t>
            </w:r>
          </w:p>
        </w:tc>
        <w:tc>
          <w:tcPr>
            <w:tcW w:w="3274" w:type="dxa"/>
            <w:hideMark/>
          </w:tcPr>
          <w:p w14:paraId="171C7468" w14:textId="1FAFCCCE"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w:t>
            </w:r>
            <w:r w:rsidR="00173A16">
              <w:rPr>
                <w:rFonts w:ascii="Times New Roman" w:eastAsia="Times New Roman" w:hAnsi="Times New Roman" w:cs="Times New Roman"/>
                <w:sz w:val="18"/>
                <w:szCs w:val="18"/>
                <w:lang w:eastAsia="ru-RU"/>
              </w:rPr>
              <w:t xml:space="preserve">Комплекс по переработке отходов «Волхонка» (КПО «Волхонка»)  </w:t>
            </w:r>
          </w:p>
        </w:tc>
      </w:tr>
      <w:tr w:rsidR="00CD18CA" w:rsidRPr="00CD18CA" w14:paraId="13DC6C73" w14:textId="77777777" w:rsidTr="00173A16">
        <w:trPr>
          <w:trHeight w:val="20"/>
          <w:jc w:val="center"/>
        </w:trPr>
        <w:tc>
          <w:tcPr>
            <w:tcW w:w="620" w:type="dxa"/>
            <w:hideMark/>
          </w:tcPr>
          <w:p w14:paraId="5DBD85A7"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2026</w:t>
            </w:r>
          </w:p>
        </w:tc>
        <w:tc>
          <w:tcPr>
            <w:tcW w:w="2892" w:type="dxa"/>
            <w:hideMark/>
          </w:tcPr>
          <w:p w14:paraId="4ABD2F09"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56C23E2A"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Финляндский округ</w:t>
            </w:r>
          </w:p>
        </w:tc>
        <w:tc>
          <w:tcPr>
            <w:tcW w:w="3274" w:type="dxa"/>
            <w:hideMark/>
          </w:tcPr>
          <w:p w14:paraId="74D7BF8D" w14:textId="545255A9"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w:t>
            </w:r>
            <w:r w:rsidR="00173A16">
              <w:rPr>
                <w:rFonts w:ascii="Times New Roman" w:eastAsia="Times New Roman" w:hAnsi="Times New Roman" w:cs="Times New Roman"/>
                <w:sz w:val="18"/>
                <w:szCs w:val="18"/>
                <w:lang w:eastAsia="ru-RU"/>
              </w:rPr>
              <w:t xml:space="preserve">Комплекс по переработке отходов «Волхонка» (КПО «Волхонка»)  </w:t>
            </w:r>
          </w:p>
        </w:tc>
      </w:tr>
      <w:tr w:rsidR="00CD18CA" w:rsidRPr="00CD18CA" w14:paraId="67A5CF38" w14:textId="77777777" w:rsidTr="00173A16">
        <w:trPr>
          <w:trHeight w:val="20"/>
          <w:jc w:val="center"/>
        </w:trPr>
        <w:tc>
          <w:tcPr>
            <w:tcW w:w="620" w:type="dxa"/>
            <w:hideMark/>
          </w:tcPr>
          <w:p w14:paraId="0A3944BB"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2026</w:t>
            </w:r>
          </w:p>
        </w:tc>
        <w:tc>
          <w:tcPr>
            <w:tcW w:w="2892" w:type="dxa"/>
            <w:hideMark/>
          </w:tcPr>
          <w:p w14:paraId="520E8250"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11AA22BD" w14:textId="2BD749EF"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Муниципальный округ </w:t>
            </w:r>
            <w:r w:rsidR="008512C7">
              <w:rPr>
                <w:rFonts w:ascii="Times New Roman" w:eastAsia="Times New Roman" w:hAnsi="Times New Roman" w:cs="Times New Roman"/>
                <w:sz w:val="18"/>
                <w:szCs w:val="18"/>
                <w:lang w:eastAsia="ru-RU"/>
              </w:rPr>
              <w:br/>
              <w:t>№</w:t>
            </w:r>
            <w:r w:rsidRPr="00CD18CA">
              <w:rPr>
                <w:rFonts w:ascii="Times New Roman" w:eastAsia="Times New Roman" w:hAnsi="Times New Roman" w:cs="Times New Roman"/>
                <w:sz w:val="18"/>
                <w:szCs w:val="18"/>
                <w:lang w:eastAsia="ru-RU"/>
              </w:rPr>
              <w:t xml:space="preserve"> 21</w:t>
            </w:r>
          </w:p>
        </w:tc>
        <w:tc>
          <w:tcPr>
            <w:tcW w:w="3274" w:type="dxa"/>
            <w:hideMark/>
          </w:tcPr>
          <w:p w14:paraId="470360CF" w14:textId="0A612CF9"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w:t>
            </w:r>
            <w:r w:rsidR="00173A16">
              <w:rPr>
                <w:rFonts w:ascii="Times New Roman" w:eastAsia="Times New Roman" w:hAnsi="Times New Roman" w:cs="Times New Roman"/>
                <w:sz w:val="18"/>
                <w:szCs w:val="18"/>
                <w:lang w:eastAsia="ru-RU"/>
              </w:rPr>
              <w:t xml:space="preserve">Комплекс по переработке отходов «Волхонка» (КПО «Волхонка»)  </w:t>
            </w:r>
          </w:p>
        </w:tc>
      </w:tr>
      <w:tr w:rsidR="00CD18CA" w:rsidRPr="00CD18CA" w14:paraId="032D9D0F" w14:textId="77777777" w:rsidTr="00173A16">
        <w:trPr>
          <w:trHeight w:val="20"/>
          <w:jc w:val="center"/>
        </w:trPr>
        <w:tc>
          <w:tcPr>
            <w:tcW w:w="620" w:type="dxa"/>
            <w:hideMark/>
          </w:tcPr>
          <w:p w14:paraId="5F0B985E"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2026</w:t>
            </w:r>
          </w:p>
        </w:tc>
        <w:tc>
          <w:tcPr>
            <w:tcW w:w="2892" w:type="dxa"/>
            <w:hideMark/>
          </w:tcPr>
          <w:p w14:paraId="5AE1461B"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0F4B7299"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Пискаревка</w:t>
            </w:r>
          </w:p>
        </w:tc>
        <w:tc>
          <w:tcPr>
            <w:tcW w:w="3274" w:type="dxa"/>
            <w:hideMark/>
          </w:tcPr>
          <w:p w14:paraId="5C780390" w14:textId="21D73704"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w:t>
            </w:r>
            <w:r w:rsidR="00173A16">
              <w:rPr>
                <w:rFonts w:ascii="Times New Roman" w:eastAsia="Times New Roman" w:hAnsi="Times New Roman" w:cs="Times New Roman"/>
                <w:sz w:val="18"/>
                <w:szCs w:val="18"/>
                <w:lang w:eastAsia="ru-RU"/>
              </w:rPr>
              <w:t xml:space="preserve">Комплекс по переработке отходов «Волхонка» (КПО «Волхонка»)  </w:t>
            </w:r>
          </w:p>
        </w:tc>
      </w:tr>
      <w:tr w:rsidR="00CD18CA" w:rsidRPr="00CD18CA" w14:paraId="0BE51841" w14:textId="77777777" w:rsidTr="00173A16">
        <w:trPr>
          <w:trHeight w:val="20"/>
          <w:jc w:val="center"/>
        </w:trPr>
        <w:tc>
          <w:tcPr>
            <w:tcW w:w="620" w:type="dxa"/>
            <w:hideMark/>
          </w:tcPr>
          <w:p w14:paraId="07EEF197"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2026</w:t>
            </w:r>
          </w:p>
        </w:tc>
        <w:tc>
          <w:tcPr>
            <w:tcW w:w="2892" w:type="dxa"/>
            <w:hideMark/>
          </w:tcPr>
          <w:p w14:paraId="74B6D69E"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2554550A"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Северный</w:t>
            </w:r>
          </w:p>
        </w:tc>
        <w:tc>
          <w:tcPr>
            <w:tcW w:w="3274" w:type="dxa"/>
            <w:hideMark/>
          </w:tcPr>
          <w:p w14:paraId="2F4F2FAF" w14:textId="66A309FA"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w:t>
            </w:r>
            <w:r w:rsidR="00173A16">
              <w:rPr>
                <w:rFonts w:ascii="Times New Roman" w:eastAsia="Times New Roman" w:hAnsi="Times New Roman" w:cs="Times New Roman"/>
                <w:sz w:val="18"/>
                <w:szCs w:val="18"/>
                <w:lang w:eastAsia="ru-RU"/>
              </w:rPr>
              <w:t xml:space="preserve">Комплекс по переработке отходов «Волхонка» (КПО «Волхонка»)  </w:t>
            </w:r>
          </w:p>
        </w:tc>
      </w:tr>
      <w:tr w:rsidR="00CD18CA" w:rsidRPr="00CD18CA" w14:paraId="3B42F7D2" w14:textId="77777777" w:rsidTr="00173A16">
        <w:trPr>
          <w:trHeight w:val="20"/>
          <w:jc w:val="center"/>
        </w:trPr>
        <w:tc>
          <w:tcPr>
            <w:tcW w:w="620" w:type="dxa"/>
            <w:hideMark/>
          </w:tcPr>
          <w:p w14:paraId="6EE03A9F"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2026</w:t>
            </w:r>
          </w:p>
        </w:tc>
        <w:tc>
          <w:tcPr>
            <w:tcW w:w="2892" w:type="dxa"/>
            <w:hideMark/>
          </w:tcPr>
          <w:p w14:paraId="2B35CAC4"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49B09559"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Прометей</w:t>
            </w:r>
          </w:p>
        </w:tc>
        <w:tc>
          <w:tcPr>
            <w:tcW w:w="3274" w:type="dxa"/>
            <w:hideMark/>
          </w:tcPr>
          <w:p w14:paraId="165E5080" w14:textId="20F9AECA"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w:t>
            </w:r>
            <w:r w:rsidR="00173A16">
              <w:rPr>
                <w:rFonts w:ascii="Times New Roman" w:eastAsia="Times New Roman" w:hAnsi="Times New Roman" w:cs="Times New Roman"/>
                <w:sz w:val="18"/>
                <w:szCs w:val="18"/>
                <w:lang w:eastAsia="ru-RU"/>
              </w:rPr>
              <w:t xml:space="preserve">Комплекс по переработке отходов «Волхонка» (КПО «Волхонка»)  </w:t>
            </w:r>
          </w:p>
        </w:tc>
      </w:tr>
      <w:tr w:rsidR="00CD18CA" w:rsidRPr="00CD18CA" w14:paraId="651DF43A" w14:textId="77777777" w:rsidTr="00173A16">
        <w:trPr>
          <w:trHeight w:val="20"/>
          <w:jc w:val="center"/>
        </w:trPr>
        <w:tc>
          <w:tcPr>
            <w:tcW w:w="620" w:type="dxa"/>
            <w:hideMark/>
          </w:tcPr>
          <w:p w14:paraId="132A0B68"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2026</w:t>
            </w:r>
          </w:p>
        </w:tc>
        <w:tc>
          <w:tcPr>
            <w:tcW w:w="2892" w:type="dxa"/>
            <w:hideMark/>
          </w:tcPr>
          <w:p w14:paraId="4F045FA2"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75D5B54C"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Княжево</w:t>
            </w:r>
          </w:p>
        </w:tc>
        <w:tc>
          <w:tcPr>
            <w:tcW w:w="3274" w:type="dxa"/>
            <w:hideMark/>
          </w:tcPr>
          <w:p w14:paraId="22991095" w14:textId="69D99466"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w:t>
            </w:r>
            <w:r w:rsidR="00173A16">
              <w:rPr>
                <w:rFonts w:ascii="Times New Roman" w:eastAsia="Times New Roman" w:hAnsi="Times New Roman" w:cs="Times New Roman"/>
                <w:sz w:val="18"/>
                <w:szCs w:val="18"/>
                <w:lang w:eastAsia="ru-RU"/>
              </w:rPr>
              <w:t xml:space="preserve">Комплекс по переработке отходов «Волхонка» (КПО «Волхонка»)  </w:t>
            </w:r>
          </w:p>
        </w:tc>
      </w:tr>
      <w:tr w:rsidR="00CD18CA" w:rsidRPr="00CD18CA" w14:paraId="534439C3" w14:textId="77777777" w:rsidTr="00173A16">
        <w:trPr>
          <w:trHeight w:val="20"/>
          <w:jc w:val="center"/>
        </w:trPr>
        <w:tc>
          <w:tcPr>
            <w:tcW w:w="620" w:type="dxa"/>
            <w:hideMark/>
          </w:tcPr>
          <w:p w14:paraId="492F3594"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2026</w:t>
            </w:r>
          </w:p>
        </w:tc>
        <w:tc>
          <w:tcPr>
            <w:tcW w:w="2892" w:type="dxa"/>
            <w:hideMark/>
          </w:tcPr>
          <w:p w14:paraId="332746CF"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04D43717"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Ульянка</w:t>
            </w:r>
          </w:p>
        </w:tc>
        <w:tc>
          <w:tcPr>
            <w:tcW w:w="3274" w:type="dxa"/>
            <w:hideMark/>
          </w:tcPr>
          <w:p w14:paraId="5C521032" w14:textId="4C2DA99F"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w:t>
            </w:r>
            <w:r w:rsidR="00173A16">
              <w:rPr>
                <w:rFonts w:ascii="Times New Roman" w:eastAsia="Times New Roman" w:hAnsi="Times New Roman" w:cs="Times New Roman"/>
                <w:sz w:val="18"/>
                <w:szCs w:val="18"/>
                <w:lang w:eastAsia="ru-RU"/>
              </w:rPr>
              <w:t xml:space="preserve">Комплекс по переработке отходов «Волхонка» (КПО «Волхонка»)  </w:t>
            </w:r>
          </w:p>
        </w:tc>
      </w:tr>
      <w:tr w:rsidR="00CD18CA" w:rsidRPr="00CD18CA" w14:paraId="55BF5E68" w14:textId="77777777" w:rsidTr="00173A16">
        <w:trPr>
          <w:trHeight w:val="20"/>
          <w:jc w:val="center"/>
        </w:trPr>
        <w:tc>
          <w:tcPr>
            <w:tcW w:w="620" w:type="dxa"/>
            <w:hideMark/>
          </w:tcPr>
          <w:p w14:paraId="7B68C162"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2026</w:t>
            </w:r>
          </w:p>
        </w:tc>
        <w:tc>
          <w:tcPr>
            <w:tcW w:w="2892" w:type="dxa"/>
            <w:hideMark/>
          </w:tcPr>
          <w:p w14:paraId="7CCFBABE"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483C0BD3"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Дачное</w:t>
            </w:r>
          </w:p>
        </w:tc>
        <w:tc>
          <w:tcPr>
            <w:tcW w:w="3274" w:type="dxa"/>
            <w:hideMark/>
          </w:tcPr>
          <w:p w14:paraId="429E80C8" w14:textId="059B316E"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w:t>
            </w:r>
            <w:r w:rsidR="00173A16">
              <w:rPr>
                <w:rFonts w:ascii="Times New Roman" w:eastAsia="Times New Roman" w:hAnsi="Times New Roman" w:cs="Times New Roman"/>
                <w:sz w:val="18"/>
                <w:szCs w:val="18"/>
                <w:lang w:eastAsia="ru-RU"/>
              </w:rPr>
              <w:t xml:space="preserve">Комплекс по переработке отходов «Волхонка» (КПО «Волхонка»)  </w:t>
            </w:r>
          </w:p>
        </w:tc>
      </w:tr>
      <w:tr w:rsidR="00CD18CA" w:rsidRPr="00CD18CA" w14:paraId="08E906A7" w14:textId="77777777" w:rsidTr="00173A16">
        <w:trPr>
          <w:trHeight w:val="20"/>
          <w:jc w:val="center"/>
        </w:trPr>
        <w:tc>
          <w:tcPr>
            <w:tcW w:w="620" w:type="dxa"/>
            <w:hideMark/>
          </w:tcPr>
          <w:p w14:paraId="2995AF3F"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2026</w:t>
            </w:r>
          </w:p>
        </w:tc>
        <w:tc>
          <w:tcPr>
            <w:tcW w:w="2892" w:type="dxa"/>
            <w:hideMark/>
          </w:tcPr>
          <w:p w14:paraId="6E70DA34"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7A6FE051"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Автово</w:t>
            </w:r>
          </w:p>
        </w:tc>
        <w:tc>
          <w:tcPr>
            <w:tcW w:w="3274" w:type="dxa"/>
            <w:hideMark/>
          </w:tcPr>
          <w:p w14:paraId="30FD8521" w14:textId="558C85C5"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w:t>
            </w:r>
            <w:r w:rsidR="00173A16">
              <w:rPr>
                <w:rFonts w:ascii="Times New Roman" w:eastAsia="Times New Roman" w:hAnsi="Times New Roman" w:cs="Times New Roman"/>
                <w:sz w:val="18"/>
                <w:szCs w:val="18"/>
                <w:lang w:eastAsia="ru-RU"/>
              </w:rPr>
              <w:t xml:space="preserve">Комплекс по переработке отходов «Волхонка» (КПО «Волхонка»)  </w:t>
            </w:r>
          </w:p>
        </w:tc>
      </w:tr>
      <w:tr w:rsidR="00CD18CA" w:rsidRPr="00CD18CA" w14:paraId="727862DA" w14:textId="77777777" w:rsidTr="00173A16">
        <w:trPr>
          <w:trHeight w:val="20"/>
          <w:jc w:val="center"/>
        </w:trPr>
        <w:tc>
          <w:tcPr>
            <w:tcW w:w="620" w:type="dxa"/>
            <w:hideMark/>
          </w:tcPr>
          <w:p w14:paraId="6EB0E8F7"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2026</w:t>
            </w:r>
          </w:p>
        </w:tc>
        <w:tc>
          <w:tcPr>
            <w:tcW w:w="2892" w:type="dxa"/>
            <w:hideMark/>
          </w:tcPr>
          <w:p w14:paraId="13E643B2"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03BFAFCD"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Нарвский округ</w:t>
            </w:r>
          </w:p>
        </w:tc>
        <w:tc>
          <w:tcPr>
            <w:tcW w:w="3274" w:type="dxa"/>
            <w:hideMark/>
          </w:tcPr>
          <w:p w14:paraId="6BC7FE6C" w14:textId="67A79CE2"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w:t>
            </w:r>
            <w:r w:rsidR="00173A16">
              <w:rPr>
                <w:rFonts w:ascii="Times New Roman" w:eastAsia="Times New Roman" w:hAnsi="Times New Roman" w:cs="Times New Roman"/>
                <w:sz w:val="18"/>
                <w:szCs w:val="18"/>
                <w:lang w:eastAsia="ru-RU"/>
              </w:rPr>
              <w:t xml:space="preserve">Комплекс по переработке отходов «Волхонка» (КПО «Волхонка»)  </w:t>
            </w:r>
          </w:p>
        </w:tc>
      </w:tr>
      <w:tr w:rsidR="00CD18CA" w:rsidRPr="00CD18CA" w14:paraId="761B448A" w14:textId="77777777" w:rsidTr="00173A16">
        <w:trPr>
          <w:trHeight w:val="20"/>
          <w:jc w:val="center"/>
        </w:trPr>
        <w:tc>
          <w:tcPr>
            <w:tcW w:w="620" w:type="dxa"/>
            <w:hideMark/>
          </w:tcPr>
          <w:p w14:paraId="0F753B83"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2026</w:t>
            </w:r>
          </w:p>
        </w:tc>
        <w:tc>
          <w:tcPr>
            <w:tcW w:w="2892" w:type="dxa"/>
            <w:hideMark/>
          </w:tcPr>
          <w:p w14:paraId="1F78BCE0"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75F29E43"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Красненькая речка</w:t>
            </w:r>
          </w:p>
        </w:tc>
        <w:tc>
          <w:tcPr>
            <w:tcW w:w="3274" w:type="dxa"/>
            <w:hideMark/>
          </w:tcPr>
          <w:p w14:paraId="77AE55B7" w14:textId="71F8C51D"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w:t>
            </w:r>
            <w:r w:rsidR="00173A16">
              <w:rPr>
                <w:rFonts w:ascii="Times New Roman" w:eastAsia="Times New Roman" w:hAnsi="Times New Roman" w:cs="Times New Roman"/>
                <w:sz w:val="18"/>
                <w:szCs w:val="18"/>
                <w:lang w:eastAsia="ru-RU"/>
              </w:rPr>
              <w:t xml:space="preserve">Комплекс по переработке отходов «Волхонка» (КПО «Волхонка»)  </w:t>
            </w:r>
          </w:p>
        </w:tc>
      </w:tr>
      <w:tr w:rsidR="00CD18CA" w:rsidRPr="00CD18CA" w14:paraId="06D2A902" w14:textId="77777777" w:rsidTr="00173A16">
        <w:trPr>
          <w:trHeight w:val="20"/>
          <w:jc w:val="center"/>
        </w:trPr>
        <w:tc>
          <w:tcPr>
            <w:tcW w:w="620" w:type="dxa"/>
            <w:hideMark/>
          </w:tcPr>
          <w:p w14:paraId="0F21541A"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2026</w:t>
            </w:r>
          </w:p>
        </w:tc>
        <w:tc>
          <w:tcPr>
            <w:tcW w:w="2892" w:type="dxa"/>
            <w:hideMark/>
          </w:tcPr>
          <w:p w14:paraId="0CA42790"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108E890C"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Морские ворота</w:t>
            </w:r>
          </w:p>
        </w:tc>
        <w:tc>
          <w:tcPr>
            <w:tcW w:w="3274" w:type="dxa"/>
            <w:hideMark/>
          </w:tcPr>
          <w:p w14:paraId="472C3AA5" w14:textId="2158AB4B"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w:t>
            </w:r>
            <w:r w:rsidR="00173A16">
              <w:rPr>
                <w:rFonts w:ascii="Times New Roman" w:eastAsia="Times New Roman" w:hAnsi="Times New Roman" w:cs="Times New Roman"/>
                <w:sz w:val="18"/>
                <w:szCs w:val="18"/>
                <w:lang w:eastAsia="ru-RU"/>
              </w:rPr>
              <w:t xml:space="preserve">Комплекс по переработке отходов «Волхонка» (КПО «Волхонка»)  </w:t>
            </w:r>
          </w:p>
        </w:tc>
      </w:tr>
      <w:tr w:rsidR="00CD18CA" w:rsidRPr="00CD18CA" w14:paraId="7F3B8C22" w14:textId="77777777" w:rsidTr="00173A16">
        <w:trPr>
          <w:trHeight w:val="20"/>
          <w:jc w:val="center"/>
        </w:trPr>
        <w:tc>
          <w:tcPr>
            <w:tcW w:w="620" w:type="dxa"/>
            <w:hideMark/>
          </w:tcPr>
          <w:p w14:paraId="5AAA55C4"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2026</w:t>
            </w:r>
          </w:p>
        </w:tc>
        <w:tc>
          <w:tcPr>
            <w:tcW w:w="2892" w:type="dxa"/>
            <w:hideMark/>
          </w:tcPr>
          <w:p w14:paraId="53A92834"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1B78313A"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Город Колпино</w:t>
            </w:r>
          </w:p>
        </w:tc>
        <w:tc>
          <w:tcPr>
            <w:tcW w:w="3274" w:type="dxa"/>
            <w:hideMark/>
          </w:tcPr>
          <w:p w14:paraId="6D054BD8" w14:textId="3C29A8EE"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w:t>
            </w:r>
            <w:r w:rsidR="00173A16">
              <w:rPr>
                <w:rFonts w:ascii="Times New Roman" w:eastAsia="Times New Roman" w:hAnsi="Times New Roman" w:cs="Times New Roman"/>
                <w:sz w:val="18"/>
                <w:szCs w:val="18"/>
                <w:lang w:eastAsia="ru-RU"/>
              </w:rPr>
              <w:t xml:space="preserve">Комплекс по переработке отходов «Волхонка» (КПО «Волхонка»)  </w:t>
            </w:r>
          </w:p>
        </w:tc>
      </w:tr>
      <w:tr w:rsidR="00CD18CA" w:rsidRPr="00CD18CA" w14:paraId="22B33CB5" w14:textId="77777777" w:rsidTr="00173A16">
        <w:trPr>
          <w:trHeight w:val="20"/>
          <w:jc w:val="center"/>
        </w:trPr>
        <w:tc>
          <w:tcPr>
            <w:tcW w:w="620" w:type="dxa"/>
            <w:hideMark/>
          </w:tcPr>
          <w:p w14:paraId="2A7BFF7F"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2026</w:t>
            </w:r>
          </w:p>
        </w:tc>
        <w:tc>
          <w:tcPr>
            <w:tcW w:w="2892" w:type="dxa"/>
            <w:hideMark/>
          </w:tcPr>
          <w:p w14:paraId="72056A73"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54D1AA46"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Поселок Металлострой</w:t>
            </w:r>
          </w:p>
        </w:tc>
        <w:tc>
          <w:tcPr>
            <w:tcW w:w="3274" w:type="dxa"/>
            <w:hideMark/>
          </w:tcPr>
          <w:p w14:paraId="0A7E19DF" w14:textId="02ABD311"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w:t>
            </w:r>
            <w:r w:rsidR="00173A16">
              <w:rPr>
                <w:rFonts w:ascii="Times New Roman" w:eastAsia="Times New Roman" w:hAnsi="Times New Roman" w:cs="Times New Roman"/>
                <w:sz w:val="18"/>
                <w:szCs w:val="18"/>
                <w:lang w:eastAsia="ru-RU"/>
              </w:rPr>
              <w:t xml:space="preserve">Комплекс по переработке отходов «Волхонка» (КПО «Волхонка»)  </w:t>
            </w:r>
          </w:p>
        </w:tc>
      </w:tr>
      <w:tr w:rsidR="00CD18CA" w:rsidRPr="00CD18CA" w14:paraId="1C2A9139" w14:textId="77777777" w:rsidTr="00173A16">
        <w:trPr>
          <w:trHeight w:val="20"/>
          <w:jc w:val="center"/>
        </w:trPr>
        <w:tc>
          <w:tcPr>
            <w:tcW w:w="620" w:type="dxa"/>
            <w:hideMark/>
          </w:tcPr>
          <w:p w14:paraId="512CA42D"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2026</w:t>
            </w:r>
          </w:p>
        </w:tc>
        <w:tc>
          <w:tcPr>
            <w:tcW w:w="2892" w:type="dxa"/>
            <w:hideMark/>
          </w:tcPr>
          <w:p w14:paraId="38A32392"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65986DFB"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Полюстрово</w:t>
            </w:r>
          </w:p>
        </w:tc>
        <w:tc>
          <w:tcPr>
            <w:tcW w:w="3274" w:type="dxa"/>
            <w:hideMark/>
          </w:tcPr>
          <w:p w14:paraId="23C01D23" w14:textId="125AB61F"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w:t>
            </w:r>
            <w:r w:rsidR="00173A16">
              <w:rPr>
                <w:rFonts w:ascii="Times New Roman" w:eastAsia="Times New Roman" w:hAnsi="Times New Roman" w:cs="Times New Roman"/>
                <w:sz w:val="18"/>
                <w:szCs w:val="18"/>
                <w:lang w:eastAsia="ru-RU"/>
              </w:rPr>
              <w:t xml:space="preserve">Комплекс по переработке отходов «Волхонка» (КПО «Волхонка»)  </w:t>
            </w:r>
          </w:p>
        </w:tc>
      </w:tr>
      <w:tr w:rsidR="00CD18CA" w:rsidRPr="00CD18CA" w14:paraId="74E6D3DC" w14:textId="77777777" w:rsidTr="00173A16">
        <w:trPr>
          <w:trHeight w:val="20"/>
          <w:jc w:val="center"/>
        </w:trPr>
        <w:tc>
          <w:tcPr>
            <w:tcW w:w="620" w:type="dxa"/>
            <w:hideMark/>
          </w:tcPr>
          <w:p w14:paraId="2811F274"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2026</w:t>
            </w:r>
          </w:p>
        </w:tc>
        <w:tc>
          <w:tcPr>
            <w:tcW w:w="2892" w:type="dxa"/>
            <w:hideMark/>
          </w:tcPr>
          <w:p w14:paraId="538F0F33"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3247072C"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Большая Охта</w:t>
            </w:r>
          </w:p>
        </w:tc>
        <w:tc>
          <w:tcPr>
            <w:tcW w:w="3274" w:type="dxa"/>
            <w:hideMark/>
          </w:tcPr>
          <w:p w14:paraId="69EAEF2F" w14:textId="3319746C"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w:t>
            </w:r>
            <w:r w:rsidR="00173A16">
              <w:rPr>
                <w:rFonts w:ascii="Times New Roman" w:eastAsia="Times New Roman" w:hAnsi="Times New Roman" w:cs="Times New Roman"/>
                <w:sz w:val="18"/>
                <w:szCs w:val="18"/>
                <w:lang w:eastAsia="ru-RU"/>
              </w:rPr>
              <w:t xml:space="preserve">Комплекс по переработке отходов «Волхонка» (КПО «Волхонка»)  </w:t>
            </w:r>
          </w:p>
        </w:tc>
      </w:tr>
      <w:tr w:rsidR="00CD18CA" w:rsidRPr="00CD18CA" w14:paraId="71619CAE" w14:textId="77777777" w:rsidTr="00173A16">
        <w:trPr>
          <w:trHeight w:val="20"/>
          <w:jc w:val="center"/>
        </w:trPr>
        <w:tc>
          <w:tcPr>
            <w:tcW w:w="620" w:type="dxa"/>
            <w:hideMark/>
          </w:tcPr>
          <w:p w14:paraId="565A8D71"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2026</w:t>
            </w:r>
          </w:p>
        </w:tc>
        <w:tc>
          <w:tcPr>
            <w:tcW w:w="2892" w:type="dxa"/>
            <w:hideMark/>
          </w:tcPr>
          <w:p w14:paraId="6AF0FEE4"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3A6F5EAC"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Малая Охта</w:t>
            </w:r>
          </w:p>
        </w:tc>
        <w:tc>
          <w:tcPr>
            <w:tcW w:w="3274" w:type="dxa"/>
            <w:hideMark/>
          </w:tcPr>
          <w:p w14:paraId="5D8FD169" w14:textId="38BA6D46"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w:t>
            </w:r>
            <w:r w:rsidR="00173A16">
              <w:rPr>
                <w:rFonts w:ascii="Times New Roman" w:eastAsia="Times New Roman" w:hAnsi="Times New Roman" w:cs="Times New Roman"/>
                <w:sz w:val="18"/>
                <w:szCs w:val="18"/>
                <w:lang w:eastAsia="ru-RU"/>
              </w:rPr>
              <w:t xml:space="preserve">Комплекс по переработке отходов «Волхонка» (КПО «Волхонка»)  </w:t>
            </w:r>
          </w:p>
        </w:tc>
      </w:tr>
      <w:tr w:rsidR="00CD18CA" w:rsidRPr="00CD18CA" w14:paraId="786B3D7C" w14:textId="77777777" w:rsidTr="00173A16">
        <w:trPr>
          <w:trHeight w:val="20"/>
          <w:jc w:val="center"/>
        </w:trPr>
        <w:tc>
          <w:tcPr>
            <w:tcW w:w="620" w:type="dxa"/>
            <w:hideMark/>
          </w:tcPr>
          <w:p w14:paraId="48C4C2DC"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2026</w:t>
            </w:r>
          </w:p>
        </w:tc>
        <w:tc>
          <w:tcPr>
            <w:tcW w:w="2892" w:type="dxa"/>
            <w:hideMark/>
          </w:tcPr>
          <w:p w14:paraId="3F74514E"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6C5FFFF0"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Пороховые</w:t>
            </w:r>
          </w:p>
        </w:tc>
        <w:tc>
          <w:tcPr>
            <w:tcW w:w="3274" w:type="dxa"/>
            <w:hideMark/>
          </w:tcPr>
          <w:p w14:paraId="39EA9BE4" w14:textId="699955A2"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w:t>
            </w:r>
            <w:r w:rsidR="00173A16">
              <w:rPr>
                <w:rFonts w:ascii="Times New Roman" w:eastAsia="Times New Roman" w:hAnsi="Times New Roman" w:cs="Times New Roman"/>
                <w:sz w:val="18"/>
                <w:szCs w:val="18"/>
                <w:lang w:eastAsia="ru-RU"/>
              </w:rPr>
              <w:t xml:space="preserve">Комплекс по переработке отходов «Волхонка» (КПО «Волхонка»)  </w:t>
            </w:r>
          </w:p>
        </w:tc>
      </w:tr>
      <w:tr w:rsidR="00CD18CA" w:rsidRPr="00CD18CA" w14:paraId="43BF426A" w14:textId="77777777" w:rsidTr="00173A16">
        <w:trPr>
          <w:trHeight w:val="20"/>
          <w:jc w:val="center"/>
        </w:trPr>
        <w:tc>
          <w:tcPr>
            <w:tcW w:w="620" w:type="dxa"/>
            <w:hideMark/>
          </w:tcPr>
          <w:p w14:paraId="4522BF13"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2026</w:t>
            </w:r>
          </w:p>
        </w:tc>
        <w:tc>
          <w:tcPr>
            <w:tcW w:w="2892" w:type="dxa"/>
            <w:hideMark/>
          </w:tcPr>
          <w:p w14:paraId="61090DA6"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335D79AA"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Ржевка</w:t>
            </w:r>
          </w:p>
        </w:tc>
        <w:tc>
          <w:tcPr>
            <w:tcW w:w="3274" w:type="dxa"/>
            <w:hideMark/>
          </w:tcPr>
          <w:p w14:paraId="241138DD" w14:textId="04E459D1"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w:t>
            </w:r>
            <w:r w:rsidR="00173A16">
              <w:rPr>
                <w:rFonts w:ascii="Times New Roman" w:eastAsia="Times New Roman" w:hAnsi="Times New Roman" w:cs="Times New Roman"/>
                <w:sz w:val="18"/>
                <w:szCs w:val="18"/>
                <w:lang w:eastAsia="ru-RU"/>
              </w:rPr>
              <w:t xml:space="preserve">Комплекс по переработке отходов «Волхонка» (КПО «Волхонка»)  </w:t>
            </w:r>
          </w:p>
        </w:tc>
      </w:tr>
      <w:tr w:rsidR="00CD18CA" w:rsidRPr="00CD18CA" w14:paraId="68F6CEC0" w14:textId="77777777" w:rsidTr="00173A16">
        <w:trPr>
          <w:trHeight w:val="20"/>
          <w:jc w:val="center"/>
        </w:trPr>
        <w:tc>
          <w:tcPr>
            <w:tcW w:w="620" w:type="dxa"/>
            <w:hideMark/>
          </w:tcPr>
          <w:p w14:paraId="1B63A4F7"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lastRenderedPageBreak/>
              <w:t>2026</w:t>
            </w:r>
          </w:p>
        </w:tc>
        <w:tc>
          <w:tcPr>
            <w:tcW w:w="2892" w:type="dxa"/>
            <w:hideMark/>
          </w:tcPr>
          <w:p w14:paraId="58BC6402"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4E55771E"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Юго-Запад</w:t>
            </w:r>
          </w:p>
        </w:tc>
        <w:tc>
          <w:tcPr>
            <w:tcW w:w="3274" w:type="dxa"/>
            <w:hideMark/>
          </w:tcPr>
          <w:p w14:paraId="3FC7A44C" w14:textId="594F56A3"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w:t>
            </w:r>
            <w:r w:rsidR="00173A16">
              <w:rPr>
                <w:rFonts w:ascii="Times New Roman" w:eastAsia="Times New Roman" w:hAnsi="Times New Roman" w:cs="Times New Roman"/>
                <w:sz w:val="18"/>
                <w:szCs w:val="18"/>
                <w:lang w:eastAsia="ru-RU"/>
              </w:rPr>
              <w:t xml:space="preserve">Комплекс по переработке отходов «Волхонка» (КПО «Волхонка»)  </w:t>
            </w:r>
          </w:p>
        </w:tc>
      </w:tr>
      <w:tr w:rsidR="00CD18CA" w:rsidRPr="00CD18CA" w14:paraId="2C74E7D7" w14:textId="77777777" w:rsidTr="00173A16">
        <w:trPr>
          <w:trHeight w:val="20"/>
          <w:jc w:val="center"/>
        </w:trPr>
        <w:tc>
          <w:tcPr>
            <w:tcW w:w="620" w:type="dxa"/>
            <w:hideMark/>
          </w:tcPr>
          <w:p w14:paraId="5F667F1A"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2026</w:t>
            </w:r>
          </w:p>
        </w:tc>
        <w:tc>
          <w:tcPr>
            <w:tcW w:w="2892" w:type="dxa"/>
            <w:hideMark/>
          </w:tcPr>
          <w:p w14:paraId="7A27031A"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45AEE38C"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Южно-Приморский</w:t>
            </w:r>
          </w:p>
        </w:tc>
        <w:tc>
          <w:tcPr>
            <w:tcW w:w="3274" w:type="dxa"/>
            <w:hideMark/>
          </w:tcPr>
          <w:p w14:paraId="615C494D" w14:textId="5DF76438"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w:t>
            </w:r>
            <w:r w:rsidR="00173A16">
              <w:rPr>
                <w:rFonts w:ascii="Times New Roman" w:eastAsia="Times New Roman" w:hAnsi="Times New Roman" w:cs="Times New Roman"/>
                <w:sz w:val="18"/>
                <w:szCs w:val="18"/>
                <w:lang w:eastAsia="ru-RU"/>
              </w:rPr>
              <w:t xml:space="preserve">Комплекс по переработке отходов «Волхонка» (КПО «Волхонка»)  </w:t>
            </w:r>
          </w:p>
        </w:tc>
      </w:tr>
      <w:tr w:rsidR="00CD18CA" w:rsidRPr="00CD18CA" w14:paraId="40BED7C9" w14:textId="77777777" w:rsidTr="00173A16">
        <w:trPr>
          <w:trHeight w:val="20"/>
          <w:jc w:val="center"/>
        </w:trPr>
        <w:tc>
          <w:tcPr>
            <w:tcW w:w="620" w:type="dxa"/>
            <w:hideMark/>
          </w:tcPr>
          <w:p w14:paraId="1BEEE6EB"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2026</w:t>
            </w:r>
          </w:p>
        </w:tc>
        <w:tc>
          <w:tcPr>
            <w:tcW w:w="2892" w:type="dxa"/>
            <w:hideMark/>
          </w:tcPr>
          <w:p w14:paraId="371D879C"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02E83508"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Сосновая поляна</w:t>
            </w:r>
          </w:p>
        </w:tc>
        <w:tc>
          <w:tcPr>
            <w:tcW w:w="3274" w:type="dxa"/>
            <w:hideMark/>
          </w:tcPr>
          <w:p w14:paraId="214720B7" w14:textId="2394C9C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w:t>
            </w:r>
            <w:r w:rsidR="00173A16">
              <w:rPr>
                <w:rFonts w:ascii="Times New Roman" w:eastAsia="Times New Roman" w:hAnsi="Times New Roman" w:cs="Times New Roman"/>
                <w:sz w:val="18"/>
                <w:szCs w:val="18"/>
                <w:lang w:eastAsia="ru-RU"/>
              </w:rPr>
              <w:t xml:space="preserve">Комплекс по переработке отходов «Волхонка» (КПО «Волхонка»)  </w:t>
            </w:r>
          </w:p>
        </w:tc>
      </w:tr>
      <w:tr w:rsidR="00CD18CA" w:rsidRPr="00CD18CA" w14:paraId="4EEAAD01" w14:textId="77777777" w:rsidTr="00173A16">
        <w:trPr>
          <w:trHeight w:val="20"/>
          <w:jc w:val="center"/>
        </w:trPr>
        <w:tc>
          <w:tcPr>
            <w:tcW w:w="620" w:type="dxa"/>
            <w:hideMark/>
          </w:tcPr>
          <w:p w14:paraId="7469198D"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2026</w:t>
            </w:r>
          </w:p>
        </w:tc>
        <w:tc>
          <w:tcPr>
            <w:tcW w:w="2892" w:type="dxa"/>
            <w:hideMark/>
          </w:tcPr>
          <w:p w14:paraId="7F0626C3"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2A0A0073"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Урицк</w:t>
            </w:r>
          </w:p>
        </w:tc>
        <w:tc>
          <w:tcPr>
            <w:tcW w:w="3274" w:type="dxa"/>
            <w:hideMark/>
          </w:tcPr>
          <w:p w14:paraId="5CC00E1F" w14:textId="0DE9BBAF"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w:t>
            </w:r>
            <w:r w:rsidR="00173A16">
              <w:rPr>
                <w:rFonts w:ascii="Times New Roman" w:eastAsia="Times New Roman" w:hAnsi="Times New Roman" w:cs="Times New Roman"/>
                <w:sz w:val="18"/>
                <w:szCs w:val="18"/>
                <w:lang w:eastAsia="ru-RU"/>
              </w:rPr>
              <w:t xml:space="preserve">Комплекс по переработке отходов «Волхонка» (КПО «Волхонка»)  </w:t>
            </w:r>
          </w:p>
        </w:tc>
      </w:tr>
      <w:tr w:rsidR="00CD18CA" w:rsidRPr="00CD18CA" w14:paraId="5B20753A" w14:textId="77777777" w:rsidTr="00173A16">
        <w:trPr>
          <w:trHeight w:val="20"/>
          <w:jc w:val="center"/>
        </w:trPr>
        <w:tc>
          <w:tcPr>
            <w:tcW w:w="620" w:type="dxa"/>
            <w:hideMark/>
          </w:tcPr>
          <w:p w14:paraId="1BFBCEDD"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2026</w:t>
            </w:r>
          </w:p>
        </w:tc>
        <w:tc>
          <w:tcPr>
            <w:tcW w:w="2892" w:type="dxa"/>
            <w:hideMark/>
          </w:tcPr>
          <w:p w14:paraId="263BC369"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5DC465CA"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Константиновское</w:t>
            </w:r>
          </w:p>
        </w:tc>
        <w:tc>
          <w:tcPr>
            <w:tcW w:w="3274" w:type="dxa"/>
            <w:hideMark/>
          </w:tcPr>
          <w:p w14:paraId="5281DDA2" w14:textId="3F1EF9F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w:t>
            </w:r>
            <w:r w:rsidR="00173A16">
              <w:rPr>
                <w:rFonts w:ascii="Times New Roman" w:eastAsia="Times New Roman" w:hAnsi="Times New Roman" w:cs="Times New Roman"/>
                <w:sz w:val="18"/>
                <w:szCs w:val="18"/>
                <w:lang w:eastAsia="ru-RU"/>
              </w:rPr>
              <w:t xml:space="preserve">Комплекс по переработке отходов «Волхонка» (КПО «Волхонка»)  </w:t>
            </w:r>
          </w:p>
        </w:tc>
      </w:tr>
      <w:tr w:rsidR="00CD18CA" w:rsidRPr="00CD18CA" w14:paraId="5CD3C933" w14:textId="77777777" w:rsidTr="00173A16">
        <w:trPr>
          <w:trHeight w:val="20"/>
          <w:jc w:val="center"/>
        </w:trPr>
        <w:tc>
          <w:tcPr>
            <w:tcW w:w="620" w:type="dxa"/>
            <w:hideMark/>
          </w:tcPr>
          <w:p w14:paraId="073E290F"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2026</w:t>
            </w:r>
          </w:p>
        </w:tc>
        <w:tc>
          <w:tcPr>
            <w:tcW w:w="2892" w:type="dxa"/>
            <w:hideMark/>
          </w:tcPr>
          <w:p w14:paraId="76B9E901"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552CD348"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Горелово</w:t>
            </w:r>
          </w:p>
        </w:tc>
        <w:tc>
          <w:tcPr>
            <w:tcW w:w="3274" w:type="dxa"/>
            <w:hideMark/>
          </w:tcPr>
          <w:p w14:paraId="33B25E2E" w14:textId="16D880DA"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w:t>
            </w:r>
            <w:r w:rsidR="00173A16">
              <w:rPr>
                <w:rFonts w:ascii="Times New Roman" w:eastAsia="Times New Roman" w:hAnsi="Times New Roman" w:cs="Times New Roman"/>
                <w:sz w:val="18"/>
                <w:szCs w:val="18"/>
                <w:lang w:eastAsia="ru-RU"/>
              </w:rPr>
              <w:t xml:space="preserve">Комплекс по переработке отходов «Волхонка» (КПО «Волхонка»)  </w:t>
            </w:r>
          </w:p>
        </w:tc>
      </w:tr>
      <w:tr w:rsidR="00CD18CA" w:rsidRPr="00CD18CA" w14:paraId="5466B2D6" w14:textId="77777777" w:rsidTr="00173A16">
        <w:trPr>
          <w:trHeight w:val="20"/>
          <w:jc w:val="center"/>
        </w:trPr>
        <w:tc>
          <w:tcPr>
            <w:tcW w:w="620" w:type="dxa"/>
            <w:hideMark/>
          </w:tcPr>
          <w:p w14:paraId="43DA9619"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2026</w:t>
            </w:r>
          </w:p>
        </w:tc>
        <w:tc>
          <w:tcPr>
            <w:tcW w:w="2892" w:type="dxa"/>
            <w:hideMark/>
          </w:tcPr>
          <w:p w14:paraId="33BD1E7D"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79478057"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Город Красное Село</w:t>
            </w:r>
          </w:p>
        </w:tc>
        <w:tc>
          <w:tcPr>
            <w:tcW w:w="3274" w:type="dxa"/>
            <w:hideMark/>
          </w:tcPr>
          <w:p w14:paraId="47138F21" w14:textId="7F84E1F6"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w:t>
            </w:r>
            <w:r w:rsidR="00173A16">
              <w:rPr>
                <w:rFonts w:ascii="Times New Roman" w:eastAsia="Times New Roman" w:hAnsi="Times New Roman" w:cs="Times New Roman"/>
                <w:sz w:val="18"/>
                <w:szCs w:val="18"/>
                <w:lang w:eastAsia="ru-RU"/>
              </w:rPr>
              <w:t xml:space="preserve">Комплекс по переработке отходов «Волхонка» (КПО «Волхонка»)  </w:t>
            </w:r>
          </w:p>
        </w:tc>
      </w:tr>
      <w:tr w:rsidR="00CD18CA" w:rsidRPr="00CD18CA" w14:paraId="403EF689" w14:textId="77777777" w:rsidTr="00173A16">
        <w:trPr>
          <w:trHeight w:val="20"/>
          <w:jc w:val="center"/>
        </w:trPr>
        <w:tc>
          <w:tcPr>
            <w:tcW w:w="620" w:type="dxa"/>
            <w:hideMark/>
          </w:tcPr>
          <w:p w14:paraId="02E7B162"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2026</w:t>
            </w:r>
          </w:p>
        </w:tc>
        <w:tc>
          <w:tcPr>
            <w:tcW w:w="2892" w:type="dxa"/>
            <w:hideMark/>
          </w:tcPr>
          <w:p w14:paraId="0D8CB6D3"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6A4E754C"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Московская застава</w:t>
            </w:r>
          </w:p>
        </w:tc>
        <w:tc>
          <w:tcPr>
            <w:tcW w:w="3274" w:type="dxa"/>
            <w:hideMark/>
          </w:tcPr>
          <w:p w14:paraId="5EF6E1BD" w14:textId="7907413C"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w:t>
            </w:r>
            <w:r w:rsidR="00173A16">
              <w:rPr>
                <w:rFonts w:ascii="Times New Roman" w:eastAsia="Times New Roman" w:hAnsi="Times New Roman" w:cs="Times New Roman"/>
                <w:sz w:val="18"/>
                <w:szCs w:val="18"/>
                <w:lang w:eastAsia="ru-RU"/>
              </w:rPr>
              <w:t xml:space="preserve">Комплекс по переработке отходов «Волхонка» (КПО «Волхонка»)  </w:t>
            </w:r>
          </w:p>
        </w:tc>
      </w:tr>
      <w:tr w:rsidR="00CD18CA" w:rsidRPr="00CD18CA" w14:paraId="75959A4C" w14:textId="77777777" w:rsidTr="00173A16">
        <w:trPr>
          <w:trHeight w:val="20"/>
          <w:jc w:val="center"/>
        </w:trPr>
        <w:tc>
          <w:tcPr>
            <w:tcW w:w="620" w:type="dxa"/>
            <w:hideMark/>
          </w:tcPr>
          <w:p w14:paraId="4A84CEAB"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2026</w:t>
            </w:r>
          </w:p>
        </w:tc>
        <w:tc>
          <w:tcPr>
            <w:tcW w:w="2892" w:type="dxa"/>
            <w:hideMark/>
          </w:tcPr>
          <w:p w14:paraId="63F95B59"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70324E61"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Гагаринское</w:t>
            </w:r>
          </w:p>
        </w:tc>
        <w:tc>
          <w:tcPr>
            <w:tcW w:w="3274" w:type="dxa"/>
            <w:hideMark/>
          </w:tcPr>
          <w:p w14:paraId="54F5D267" w14:textId="154ACDE3"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w:t>
            </w:r>
            <w:r w:rsidR="00173A16">
              <w:rPr>
                <w:rFonts w:ascii="Times New Roman" w:eastAsia="Times New Roman" w:hAnsi="Times New Roman" w:cs="Times New Roman"/>
                <w:sz w:val="18"/>
                <w:szCs w:val="18"/>
                <w:lang w:eastAsia="ru-RU"/>
              </w:rPr>
              <w:t xml:space="preserve">Комплекс по переработке отходов «Волхонка» (КПО «Волхонка»)  </w:t>
            </w:r>
          </w:p>
        </w:tc>
      </w:tr>
      <w:tr w:rsidR="00CD18CA" w:rsidRPr="00CD18CA" w14:paraId="7F62524F" w14:textId="77777777" w:rsidTr="00173A16">
        <w:trPr>
          <w:trHeight w:val="20"/>
          <w:jc w:val="center"/>
        </w:trPr>
        <w:tc>
          <w:tcPr>
            <w:tcW w:w="620" w:type="dxa"/>
            <w:hideMark/>
          </w:tcPr>
          <w:p w14:paraId="074D507F"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2026</w:t>
            </w:r>
          </w:p>
        </w:tc>
        <w:tc>
          <w:tcPr>
            <w:tcW w:w="2892" w:type="dxa"/>
            <w:hideMark/>
          </w:tcPr>
          <w:p w14:paraId="3C15C76B"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2A901EF3"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Новоизмайловское</w:t>
            </w:r>
          </w:p>
        </w:tc>
        <w:tc>
          <w:tcPr>
            <w:tcW w:w="3274" w:type="dxa"/>
            <w:hideMark/>
          </w:tcPr>
          <w:p w14:paraId="76002A43" w14:textId="4F8F71E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w:t>
            </w:r>
            <w:r w:rsidR="00173A16">
              <w:rPr>
                <w:rFonts w:ascii="Times New Roman" w:eastAsia="Times New Roman" w:hAnsi="Times New Roman" w:cs="Times New Roman"/>
                <w:sz w:val="18"/>
                <w:szCs w:val="18"/>
                <w:lang w:eastAsia="ru-RU"/>
              </w:rPr>
              <w:t xml:space="preserve">Комплекс по переработке отходов «Волхонка» (КПО «Волхонка»)  </w:t>
            </w:r>
          </w:p>
        </w:tc>
      </w:tr>
      <w:tr w:rsidR="00CD18CA" w:rsidRPr="00CD18CA" w14:paraId="0561BF95" w14:textId="77777777" w:rsidTr="00173A16">
        <w:trPr>
          <w:trHeight w:val="20"/>
          <w:jc w:val="center"/>
        </w:trPr>
        <w:tc>
          <w:tcPr>
            <w:tcW w:w="620" w:type="dxa"/>
            <w:hideMark/>
          </w:tcPr>
          <w:p w14:paraId="79FC9835"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2026</w:t>
            </w:r>
          </w:p>
        </w:tc>
        <w:tc>
          <w:tcPr>
            <w:tcW w:w="2892" w:type="dxa"/>
            <w:hideMark/>
          </w:tcPr>
          <w:p w14:paraId="6A681EAA"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376D51E0"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Пулковский меридиан</w:t>
            </w:r>
          </w:p>
        </w:tc>
        <w:tc>
          <w:tcPr>
            <w:tcW w:w="3274" w:type="dxa"/>
            <w:hideMark/>
          </w:tcPr>
          <w:p w14:paraId="77EACA59" w14:textId="33B19D10"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w:t>
            </w:r>
            <w:r w:rsidR="00173A16">
              <w:rPr>
                <w:rFonts w:ascii="Times New Roman" w:eastAsia="Times New Roman" w:hAnsi="Times New Roman" w:cs="Times New Roman"/>
                <w:sz w:val="18"/>
                <w:szCs w:val="18"/>
                <w:lang w:eastAsia="ru-RU"/>
              </w:rPr>
              <w:t xml:space="preserve">Комплекс по переработке отходов «Волхонка» (КПО «Волхонка»)  </w:t>
            </w:r>
          </w:p>
        </w:tc>
      </w:tr>
      <w:tr w:rsidR="00CD18CA" w:rsidRPr="00CD18CA" w14:paraId="6EA3D08F" w14:textId="77777777" w:rsidTr="00173A16">
        <w:trPr>
          <w:trHeight w:val="20"/>
          <w:jc w:val="center"/>
        </w:trPr>
        <w:tc>
          <w:tcPr>
            <w:tcW w:w="620" w:type="dxa"/>
            <w:hideMark/>
          </w:tcPr>
          <w:p w14:paraId="11FF655D"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2026</w:t>
            </w:r>
          </w:p>
        </w:tc>
        <w:tc>
          <w:tcPr>
            <w:tcW w:w="2892" w:type="dxa"/>
            <w:hideMark/>
          </w:tcPr>
          <w:p w14:paraId="0DE05709"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7277BB39"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Звездное</w:t>
            </w:r>
          </w:p>
        </w:tc>
        <w:tc>
          <w:tcPr>
            <w:tcW w:w="3274" w:type="dxa"/>
            <w:hideMark/>
          </w:tcPr>
          <w:p w14:paraId="76567A6E" w14:textId="0DCE7BB0"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w:t>
            </w:r>
            <w:r w:rsidR="00173A16">
              <w:rPr>
                <w:rFonts w:ascii="Times New Roman" w:eastAsia="Times New Roman" w:hAnsi="Times New Roman" w:cs="Times New Roman"/>
                <w:sz w:val="18"/>
                <w:szCs w:val="18"/>
                <w:lang w:eastAsia="ru-RU"/>
              </w:rPr>
              <w:t xml:space="preserve">Комплекс по переработке отходов «Волхонка» (КПО «Волхонка»)  </w:t>
            </w:r>
          </w:p>
        </w:tc>
      </w:tr>
      <w:tr w:rsidR="00CD18CA" w:rsidRPr="00CD18CA" w14:paraId="77AA2E76" w14:textId="77777777" w:rsidTr="00173A16">
        <w:trPr>
          <w:trHeight w:val="20"/>
          <w:jc w:val="center"/>
        </w:trPr>
        <w:tc>
          <w:tcPr>
            <w:tcW w:w="620" w:type="dxa"/>
            <w:hideMark/>
          </w:tcPr>
          <w:p w14:paraId="1D84EEDE"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2026</w:t>
            </w:r>
          </w:p>
        </w:tc>
        <w:tc>
          <w:tcPr>
            <w:tcW w:w="2892" w:type="dxa"/>
            <w:hideMark/>
          </w:tcPr>
          <w:p w14:paraId="0FCC8A4D"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34E262AC"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Невская застава</w:t>
            </w:r>
          </w:p>
        </w:tc>
        <w:tc>
          <w:tcPr>
            <w:tcW w:w="3274" w:type="dxa"/>
            <w:hideMark/>
          </w:tcPr>
          <w:p w14:paraId="6BF02AE3" w14:textId="52C06629"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w:t>
            </w:r>
            <w:r w:rsidR="00173A16">
              <w:rPr>
                <w:rFonts w:ascii="Times New Roman" w:eastAsia="Times New Roman" w:hAnsi="Times New Roman" w:cs="Times New Roman"/>
                <w:sz w:val="18"/>
                <w:szCs w:val="18"/>
                <w:lang w:eastAsia="ru-RU"/>
              </w:rPr>
              <w:t xml:space="preserve">Комплекс по переработке отходов «Волхонка» (КПО «Волхонка»)  </w:t>
            </w:r>
          </w:p>
        </w:tc>
      </w:tr>
      <w:tr w:rsidR="00CD18CA" w:rsidRPr="00CD18CA" w14:paraId="4F6A9A7A" w14:textId="77777777" w:rsidTr="00173A16">
        <w:trPr>
          <w:trHeight w:val="20"/>
          <w:jc w:val="center"/>
        </w:trPr>
        <w:tc>
          <w:tcPr>
            <w:tcW w:w="620" w:type="dxa"/>
            <w:hideMark/>
          </w:tcPr>
          <w:p w14:paraId="56C56990"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2026</w:t>
            </w:r>
          </w:p>
        </w:tc>
        <w:tc>
          <w:tcPr>
            <w:tcW w:w="2892" w:type="dxa"/>
            <w:hideMark/>
          </w:tcPr>
          <w:p w14:paraId="6E6FAD86"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4D60E351"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Ивановский</w:t>
            </w:r>
          </w:p>
        </w:tc>
        <w:tc>
          <w:tcPr>
            <w:tcW w:w="3274" w:type="dxa"/>
            <w:hideMark/>
          </w:tcPr>
          <w:p w14:paraId="18FD7B29" w14:textId="6304443D"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w:t>
            </w:r>
            <w:r w:rsidR="00173A16">
              <w:rPr>
                <w:rFonts w:ascii="Times New Roman" w:eastAsia="Times New Roman" w:hAnsi="Times New Roman" w:cs="Times New Roman"/>
                <w:sz w:val="18"/>
                <w:szCs w:val="18"/>
                <w:lang w:eastAsia="ru-RU"/>
              </w:rPr>
              <w:t xml:space="preserve">Комплекс по переработке отходов «Волхонка» (КПО «Волхонка»)  </w:t>
            </w:r>
          </w:p>
        </w:tc>
      </w:tr>
      <w:tr w:rsidR="00CD18CA" w:rsidRPr="00CD18CA" w14:paraId="5DD3B13F" w14:textId="77777777" w:rsidTr="00173A16">
        <w:trPr>
          <w:trHeight w:val="20"/>
          <w:jc w:val="center"/>
        </w:trPr>
        <w:tc>
          <w:tcPr>
            <w:tcW w:w="620" w:type="dxa"/>
            <w:hideMark/>
          </w:tcPr>
          <w:p w14:paraId="47B51835"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2026</w:t>
            </w:r>
          </w:p>
        </w:tc>
        <w:tc>
          <w:tcPr>
            <w:tcW w:w="2892" w:type="dxa"/>
            <w:hideMark/>
          </w:tcPr>
          <w:p w14:paraId="096E7396"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6D54FC29"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Обуховский</w:t>
            </w:r>
          </w:p>
        </w:tc>
        <w:tc>
          <w:tcPr>
            <w:tcW w:w="3274" w:type="dxa"/>
            <w:hideMark/>
          </w:tcPr>
          <w:p w14:paraId="705A9359" w14:textId="5BB4FD56"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w:t>
            </w:r>
            <w:r w:rsidR="00173A16">
              <w:rPr>
                <w:rFonts w:ascii="Times New Roman" w:eastAsia="Times New Roman" w:hAnsi="Times New Roman" w:cs="Times New Roman"/>
                <w:sz w:val="18"/>
                <w:szCs w:val="18"/>
                <w:lang w:eastAsia="ru-RU"/>
              </w:rPr>
              <w:t xml:space="preserve">Комплекс по переработке отходов «Волхонка» (КПО «Волхонка»)  </w:t>
            </w:r>
          </w:p>
        </w:tc>
      </w:tr>
      <w:tr w:rsidR="00CD18CA" w:rsidRPr="00CD18CA" w14:paraId="7ACF038C" w14:textId="77777777" w:rsidTr="00173A16">
        <w:trPr>
          <w:trHeight w:val="20"/>
          <w:jc w:val="center"/>
        </w:trPr>
        <w:tc>
          <w:tcPr>
            <w:tcW w:w="620" w:type="dxa"/>
            <w:hideMark/>
          </w:tcPr>
          <w:p w14:paraId="1D4397BA"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2026</w:t>
            </w:r>
          </w:p>
        </w:tc>
        <w:tc>
          <w:tcPr>
            <w:tcW w:w="2892" w:type="dxa"/>
            <w:hideMark/>
          </w:tcPr>
          <w:p w14:paraId="45208C3E"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0CB0FFEB"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Рыбацкое</w:t>
            </w:r>
          </w:p>
        </w:tc>
        <w:tc>
          <w:tcPr>
            <w:tcW w:w="3274" w:type="dxa"/>
            <w:hideMark/>
          </w:tcPr>
          <w:p w14:paraId="7D56823B" w14:textId="2991B756"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w:t>
            </w:r>
            <w:r w:rsidR="00173A16">
              <w:rPr>
                <w:rFonts w:ascii="Times New Roman" w:eastAsia="Times New Roman" w:hAnsi="Times New Roman" w:cs="Times New Roman"/>
                <w:sz w:val="18"/>
                <w:szCs w:val="18"/>
                <w:lang w:eastAsia="ru-RU"/>
              </w:rPr>
              <w:t xml:space="preserve">Комплекс по переработке отходов «Волхонка» (КПО «Волхонка»)  </w:t>
            </w:r>
          </w:p>
        </w:tc>
      </w:tr>
      <w:tr w:rsidR="00CD18CA" w:rsidRPr="00CD18CA" w14:paraId="4CEA4BD4" w14:textId="77777777" w:rsidTr="00173A16">
        <w:trPr>
          <w:trHeight w:val="20"/>
          <w:jc w:val="center"/>
        </w:trPr>
        <w:tc>
          <w:tcPr>
            <w:tcW w:w="620" w:type="dxa"/>
            <w:hideMark/>
          </w:tcPr>
          <w:p w14:paraId="72C80446"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2026</w:t>
            </w:r>
          </w:p>
        </w:tc>
        <w:tc>
          <w:tcPr>
            <w:tcW w:w="2892" w:type="dxa"/>
            <w:hideMark/>
          </w:tcPr>
          <w:p w14:paraId="7E58D95A"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31974F80"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Народный</w:t>
            </w:r>
          </w:p>
        </w:tc>
        <w:tc>
          <w:tcPr>
            <w:tcW w:w="3274" w:type="dxa"/>
            <w:hideMark/>
          </w:tcPr>
          <w:p w14:paraId="14D1BA71" w14:textId="0274B7EA"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w:t>
            </w:r>
            <w:r w:rsidR="00173A16">
              <w:rPr>
                <w:rFonts w:ascii="Times New Roman" w:eastAsia="Times New Roman" w:hAnsi="Times New Roman" w:cs="Times New Roman"/>
                <w:sz w:val="18"/>
                <w:szCs w:val="18"/>
                <w:lang w:eastAsia="ru-RU"/>
              </w:rPr>
              <w:t xml:space="preserve">Комплекс по переработке отходов «Волхонка» (КПО «Волхонка»)  </w:t>
            </w:r>
          </w:p>
        </w:tc>
      </w:tr>
      <w:tr w:rsidR="00CD18CA" w:rsidRPr="00CD18CA" w14:paraId="7FC1E1D5" w14:textId="77777777" w:rsidTr="00173A16">
        <w:trPr>
          <w:trHeight w:val="20"/>
          <w:jc w:val="center"/>
        </w:trPr>
        <w:tc>
          <w:tcPr>
            <w:tcW w:w="620" w:type="dxa"/>
            <w:hideMark/>
          </w:tcPr>
          <w:p w14:paraId="536BE87E"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2026</w:t>
            </w:r>
          </w:p>
        </w:tc>
        <w:tc>
          <w:tcPr>
            <w:tcW w:w="2892" w:type="dxa"/>
            <w:hideMark/>
          </w:tcPr>
          <w:p w14:paraId="6DC319DD"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70C4294B" w14:textId="4E8CC95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Муниципальный округ </w:t>
            </w:r>
            <w:r w:rsidR="0018567E">
              <w:rPr>
                <w:rFonts w:ascii="Times New Roman" w:eastAsia="Times New Roman" w:hAnsi="Times New Roman" w:cs="Times New Roman"/>
                <w:sz w:val="18"/>
                <w:szCs w:val="18"/>
                <w:lang w:eastAsia="ru-RU"/>
              </w:rPr>
              <w:br/>
              <w:t>№</w:t>
            </w:r>
            <w:r w:rsidRPr="00CD18CA">
              <w:rPr>
                <w:rFonts w:ascii="Times New Roman" w:eastAsia="Times New Roman" w:hAnsi="Times New Roman" w:cs="Times New Roman"/>
                <w:sz w:val="18"/>
                <w:szCs w:val="18"/>
                <w:lang w:eastAsia="ru-RU"/>
              </w:rPr>
              <w:t xml:space="preserve"> 54</w:t>
            </w:r>
          </w:p>
        </w:tc>
        <w:tc>
          <w:tcPr>
            <w:tcW w:w="3274" w:type="dxa"/>
            <w:hideMark/>
          </w:tcPr>
          <w:p w14:paraId="307125BF" w14:textId="32B25C58"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w:t>
            </w:r>
            <w:r w:rsidR="00173A16">
              <w:rPr>
                <w:rFonts w:ascii="Times New Roman" w:eastAsia="Times New Roman" w:hAnsi="Times New Roman" w:cs="Times New Roman"/>
                <w:sz w:val="18"/>
                <w:szCs w:val="18"/>
                <w:lang w:eastAsia="ru-RU"/>
              </w:rPr>
              <w:t xml:space="preserve">Комплекс по переработке отходов «Волхонка» (КПО «Волхонка»)  </w:t>
            </w:r>
          </w:p>
        </w:tc>
      </w:tr>
      <w:tr w:rsidR="00CD18CA" w:rsidRPr="00CD18CA" w14:paraId="53317F53" w14:textId="77777777" w:rsidTr="00173A16">
        <w:trPr>
          <w:trHeight w:val="20"/>
          <w:jc w:val="center"/>
        </w:trPr>
        <w:tc>
          <w:tcPr>
            <w:tcW w:w="620" w:type="dxa"/>
            <w:hideMark/>
          </w:tcPr>
          <w:p w14:paraId="4C01933A"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2026</w:t>
            </w:r>
          </w:p>
        </w:tc>
        <w:tc>
          <w:tcPr>
            <w:tcW w:w="2892" w:type="dxa"/>
            <w:hideMark/>
          </w:tcPr>
          <w:p w14:paraId="7379F2CE"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2864C7C4"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Невский округ</w:t>
            </w:r>
          </w:p>
        </w:tc>
        <w:tc>
          <w:tcPr>
            <w:tcW w:w="3274" w:type="dxa"/>
            <w:hideMark/>
          </w:tcPr>
          <w:p w14:paraId="3D5078A7" w14:textId="7140B41E"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w:t>
            </w:r>
            <w:r w:rsidR="00173A16">
              <w:rPr>
                <w:rFonts w:ascii="Times New Roman" w:eastAsia="Times New Roman" w:hAnsi="Times New Roman" w:cs="Times New Roman"/>
                <w:sz w:val="18"/>
                <w:szCs w:val="18"/>
                <w:lang w:eastAsia="ru-RU"/>
              </w:rPr>
              <w:t xml:space="preserve">Комплекс по переработке отходов «Волхонка» (КПО «Волхонка»)  </w:t>
            </w:r>
          </w:p>
        </w:tc>
      </w:tr>
      <w:tr w:rsidR="00CD18CA" w:rsidRPr="00CD18CA" w14:paraId="5D5DC5D7" w14:textId="77777777" w:rsidTr="00173A16">
        <w:trPr>
          <w:trHeight w:val="20"/>
          <w:jc w:val="center"/>
        </w:trPr>
        <w:tc>
          <w:tcPr>
            <w:tcW w:w="620" w:type="dxa"/>
            <w:hideMark/>
          </w:tcPr>
          <w:p w14:paraId="2CEE7922"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2026</w:t>
            </w:r>
          </w:p>
        </w:tc>
        <w:tc>
          <w:tcPr>
            <w:tcW w:w="2892" w:type="dxa"/>
            <w:hideMark/>
          </w:tcPr>
          <w:p w14:paraId="53A9C8FE"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3390A898"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Оккервиль</w:t>
            </w:r>
          </w:p>
        </w:tc>
        <w:tc>
          <w:tcPr>
            <w:tcW w:w="3274" w:type="dxa"/>
            <w:hideMark/>
          </w:tcPr>
          <w:p w14:paraId="4FA08D69" w14:textId="053F3679"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w:t>
            </w:r>
            <w:r w:rsidR="00173A16">
              <w:rPr>
                <w:rFonts w:ascii="Times New Roman" w:eastAsia="Times New Roman" w:hAnsi="Times New Roman" w:cs="Times New Roman"/>
                <w:sz w:val="18"/>
                <w:szCs w:val="18"/>
                <w:lang w:eastAsia="ru-RU"/>
              </w:rPr>
              <w:t xml:space="preserve">Комплекс по переработке отходов «Волхонка» (КПО «Волхонка»)  </w:t>
            </w:r>
          </w:p>
        </w:tc>
      </w:tr>
      <w:tr w:rsidR="00CD18CA" w:rsidRPr="00CD18CA" w14:paraId="4A082B9B" w14:textId="77777777" w:rsidTr="00173A16">
        <w:trPr>
          <w:trHeight w:val="20"/>
          <w:jc w:val="center"/>
        </w:trPr>
        <w:tc>
          <w:tcPr>
            <w:tcW w:w="620" w:type="dxa"/>
            <w:hideMark/>
          </w:tcPr>
          <w:p w14:paraId="717BBAFE"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2026</w:t>
            </w:r>
          </w:p>
        </w:tc>
        <w:tc>
          <w:tcPr>
            <w:tcW w:w="2892" w:type="dxa"/>
            <w:hideMark/>
          </w:tcPr>
          <w:p w14:paraId="32C1A613"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4A0CEDDC"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Правобережный</w:t>
            </w:r>
          </w:p>
        </w:tc>
        <w:tc>
          <w:tcPr>
            <w:tcW w:w="3274" w:type="dxa"/>
            <w:hideMark/>
          </w:tcPr>
          <w:p w14:paraId="6D0DEB48" w14:textId="1CB05806"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w:t>
            </w:r>
            <w:r w:rsidR="00173A16">
              <w:rPr>
                <w:rFonts w:ascii="Times New Roman" w:eastAsia="Times New Roman" w:hAnsi="Times New Roman" w:cs="Times New Roman"/>
                <w:sz w:val="18"/>
                <w:szCs w:val="18"/>
                <w:lang w:eastAsia="ru-RU"/>
              </w:rPr>
              <w:t xml:space="preserve">Комплекс по переработке отходов «Волхонка» (КПО «Волхонка»)  </w:t>
            </w:r>
          </w:p>
        </w:tc>
      </w:tr>
      <w:tr w:rsidR="00CD18CA" w:rsidRPr="00CD18CA" w14:paraId="606E7DBD" w14:textId="77777777" w:rsidTr="00173A16">
        <w:trPr>
          <w:trHeight w:val="20"/>
          <w:jc w:val="center"/>
        </w:trPr>
        <w:tc>
          <w:tcPr>
            <w:tcW w:w="620" w:type="dxa"/>
            <w:hideMark/>
          </w:tcPr>
          <w:p w14:paraId="367DBC4A"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lastRenderedPageBreak/>
              <w:t>2026</w:t>
            </w:r>
          </w:p>
        </w:tc>
        <w:tc>
          <w:tcPr>
            <w:tcW w:w="2892" w:type="dxa"/>
            <w:hideMark/>
          </w:tcPr>
          <w:p w14:paraId="10AD3AB4"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60B1BA5E"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Город Ломоносов</w:t>
            </w:r>
          </w:p>
        </w:tc>
        <w:tc>
          <w:tcPr>
            <w:tcW w:w="3274" w:type="dxa"/>
            <w:hideMark/>
          </w:tcPr>
          <w:p w14:paraId="1D47A415" w14:textId="5633696E"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w:t>
            </w:r>
            <w:r w:rsidR="00173A16">
              <w:rPr>
                <w:rFonts w:ascii="Times New Roman" w:eastAsia="Times New Roman" w:hAnsi="Times New Roman" w:cs="Times New Roman"/>
                <w:sz w:val="18"/>
                <w:szCs w:val="18"/>
                <w:lang w:eastAsia="ru-RU"/>
              </w:rPr>
              <w:t xml:space="preserve">Комплекс по переработке отходов «Волхонка» (КПО «Волхонка»)  </w:t>
            </w:r>
          </w:p>
        </w:tc>
      </w:tr>
      <w:tr w:rsidR="00CD18CA" w:rsidRPr="00CD18CA" w14:paraId="07BED03C" w14:textId="77777777" w:rsidTr="00173A16">
        <w:trPr>
          <w:trHeight w:val="20"/>
          <w:jc w:val="center"/>
        </w:trPr>
        <w:tc>
          <w:tcPr>
            <w:tcW w:w="620" w:type="dxa"/>
            <w:hideMark/>
          </w:tcPr>
          <w:p w14:paraId="09DA99C6"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2026</w:t>
            </w:r>
          </w:p>
        </w:tc>
        <w:tc>
          <w:tcPr>
            <w:tcW w:w="2892" w:type="dxa"/>
            <w:hideMark/>
          </w:tcPr>
          <w:p w14:paraId="2249F9CD"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0B010225"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Город Петергоф</w:t>
            </w:r>
          </w:p>
        </w:tc>
        <w:tc>
          <w:tcPr>
            <w:tcW w:w="3274" w:type="dxa"/>
            <w:hideMark/>
          </w:tcPr>
          <w:p w14:paraId="40BC02A8" w14:textId="4C53599D"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w:t>
            </w:r>
            <w:r w:rsidR="00173A16">
              <w:rPr>
                <w:rFonts w:ascii="Times New Roman" w:eastAsia="Times New Roman" w:hAnsi="Times New Roman" w:cs="Times New Roman"/>
                <w:sz w:val="18"/>
                <w:szCs w:val="18"/>
                <w:lang w:eastAsia="ru-RU"/>
              </w:rPr>
              <w:t xml:space="preserve">Комплекс по переработке отходов «Волхонка» (КПО «Волхонка»)  </w:t>
            </w:r>
          </w:p>
        </w:tc>
      </w:tr>
      <w:tr w:rsidR="00CD18CA" w:rsidRPr="00CD18CA" w14:paraId="4F0DDB46" w14:textId="77777777" w:rsidTr="00173A16">
        <w:trPr>
          <w:trHeight w:val="20"/>
          <w:jc w:val="center"/>
        </w:trPr>
        <w:tc>
          <w:tcPr>
            <w:tcW w:w="620" w:type="dxa"/>
            <w:hideMark/>
          </w:tcPr>
          <w:p w14:paraId="3E47422C"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2026</w:t>
            </w:r>
          </w:p>
        </w:tc>
        <w:tc>
          <w:tcPr>
            <w:tcW w:w="2892" w:type="dxa"/>
            <w:hideMark/>
          </w:tcPr>
          <w:p w14:paraId="4EC26A8D"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137E7187"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Поселок Стрельна</w:t>
            </w:r>
          </w:p>
        </w:tc>
        <w:tc>
          <w:tcPr>
            <w:tcW w:w="3274" w:type="dxa"/>
            <w:hideMark/>
          </w:tcPr>
          <w:p w14:paraId="74D5F466" w14:textId="3C8E6FBE"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w:t>
            </w:r>
            <w:r w:rsidR="00173A16">
              <w:rPr>
                <w:rFonts w:ascii="Times New Roman" w:eastAsia="Times New Roman" w:hAnsi="Times New Roman" w:cs="Times New Roman"/>
                <w:sz w:val="18"/>
                <w:szCs w:val="18"/>
                <w:lang w:eastAsia="ru-RU"/>
              </w:rPr>
              <w:t xml:space="preserve">Комплекс по переработке отходов «Волхонка» (КПО «Волхонка»)  </w:t>
            </w:r>
          </w:p>
        </w:tc>
      </w:tr>
      <w:tr w:rsidR="00CD18CA" w:rsidRPr="00CD18CA" w14:paraId="731B30ED" w14:textId="77777777" w:rsidTr="00173A16">
        <w:trPr>
          <w:trHeight w:val="20"/>
          <w:jc w:val="center"/>
        </w:trPr>
        <w:tc>
          <w:tcPr>
            <w:tcW w:w="620" w:type="dxa"/>
            <w:hideMark/>
          </w:tcPr>
          <w:p w14:paraId="61A1EDC3"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2026</w:t>
            </w:r>
          </w:p>
        </w:tc>
        <w:tc>
          <w:tcPr>
            <w:tcW w:w="2892" w:type="dxa"/>
            <w:hideMark/>
          </w:tcPr>
          <w:p w14:paraId="1C2B29CF"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3EEFA71E"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Лахта-Ольгино</w:t>
            </w:r>
          </w:p>
        </w:tc>
        <w:tc>
          <w:tcPr>
            <w:tcW w:w="3274" w:type="dxa"/>
            <w:hideMark/>
          </w:tcPr>
          <w:p w14:paraId="0AEAF73A" w14:textId="20D9F8D0"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w:t>
            </w:r>
            <w:r w:rsidR="00173A16">
              <w:rPr>
                <w:rFonts w:ascii="Times New Roman" w:eastAsia="Times New Roman" w:hAnsi="Times New Roman" w:cs="Times New Roman"/>
                <w:sz w:val="18"/>
                <w:szCs w:val="18"/>
                <w:lang w:eastAsia="ru-RU"/>
              </w:rPr>
              <w:t xml:space="preserve">Комплекс по переработке отходов «Волхонка» (КПО «Волхонка»)  </w:t>
            </w:r>
          </w:p>
        </w:tc>
      </w:tr>
      <w:tr w:rsidR="00CD18CA" w:rsidRPr="00CD18CA" w14:paraId="67598613" w14:textId="77777777" w:rsidTr="00173A16">
        <w:trPr>
          <w:trHeight w:val="20"/>
          <w:jc w:val="center"/>
        </w:trPr>
        <w:tc>
          <w:tcPr>
            <w:tcW w:w="620" w:type="dxa"/>
            <w:hideMark/>
          </w:tcPr>
          <w:p w14:paraId="7530F186"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2026</w:t>
            </w:r>
          </w:p>
        </w:tc>
        <w:tc>
          <w:tcPr>
            <w:tcW w:w="2892" w:type="dxa"/>
            <w:hideMark/>
          </w:tcPr>
          <w:p w14:paraId="71AEA494"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53ECA831" w14:textId="71492421"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Муниципальный округ </w:t>
            </w:r>
            <w:r w:rsidR="0018567E">
              <w:rPr>
                <w:rFonts w:ascii="Times New Roman" w:eastAsia="Times New Roman" w:hAnsi="Times New Roman" w:cs="Times New Roman"/>
                <w:sz w:val="18"/>
                <w:szCs w:val="18"/>
                <w:lang w:eastAsia="ru-RU"/>
              </w:rPr>
              <w:br/>
              <w:t>№</w:t>
            </w:r>
            <w:r w:rsidRPr="00CD18CA">
              <w:rPr>
                <w:rFonts w:ascii="Times New Roman" w:eastAsia="Times New Roman" w:hAnsi="Times New Roman" w:cs="Times New Roman"/>
                <w:sz w:val="18"/>
                <w:szCs w:val="18"/>
                <w:lang w:eastAsia="ru-RU"/>
              </w:rPr>
              <w:t xml:space="preserve"> 65</w:t>
            </w:r>
          </w:p>
        </w:tc>
        <w:tc>
          <w:tcPr>
            <w:tcW w:w="3274" w:type="dxa"/>
            <w:hideMark/>
          </w:tcPr>
          <w:p w14:paraId="38FD4554" w14:textId="3D98DDB1"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w:t>
            </w:r>
            <w:r w:rsidR="00173A16">
              <w:rPr>
                <w:rFonts w:ascii="Times New Roman" w:eastAsia="Times New Roman" w:hAnsi="Times New Roman" w:cs="Times New Roman"/>
                <w:sz w:val="18"/>
                <w:szCs w:val="18"/>
                <w:lang w:eastAsia="ru-RU"/>
              </w:rPr>
              <w:t xml:space="preserve">Комплекс по переработке отходов «Волхонка» (КПО «Волхонка»)  </w:t>
            </w:r>
          </w:p>
        </w:tc>
      </w:tr>
      <w:tr w:rsidR="00CD18CA" w:rsidRPr="00CD18CA" w14:paraId="1E3EE14E" w14:textId="77777777" w:rsidTr="00173A16">
        <w:trPr>
          <w:trHeight w:val="20"/>
          <w:jc w:val="center"/>
        </w:trPr>
        <w:tc>
          <w:tcPr>
            <w:tcW w:w="620" w:type="dxa"/>
            <w:hideMark/>
          </w:tcPr>
          <w:p w14:paraId="70796995"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2026</w:t>
            </w:r>
          </w:p>
        </w:tc>
        <w:tc>
          <w:tcPr>
            <w:tcW w:w="2892" w:type="dxa"/>
            <w:hideMark/>
          </w:tcPr>
          <w:p w14:paraId="7CD45B6E"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79C49726"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Ланское</w:t>
            </w:r>
          </w:p>
        </w:tc>
        <w:tc>
          <w:tcPr>
            <w:tcW w:w="3274" w:type="dxa"/>
            <w:hideMark/>
          </w:tcPr>
          <w:p w14:paraId="05E78751" w14:textId="6AF145B5"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w:t>
            </w:r>
            <w:r w:rsidR="00173A16">
              <w:rPr>
                <w:rFonts w:ascii="Times New Roman" w:eastAsia="Times New Roman" w:hAnsi="Times New Roman" w:cs="Times New Roman"/>
                <w:sz w:val="18"/>
                <w:szCs w:val="18"/>
                <w:lang w:eastAsia="ru-RU"/>
              </w:rPr>
              <w:t xml:space="preserve">Комплекс по переработке отходов «Волхонка» (КПО «Волхонка»)  </w:t>
            </w:r>
          </w:p>
        </w:tc>
      </w:tr>
      <w:tr w:rsidR="00CD18CA" w:rsidRPr="00CD18CA" w14:paraId="688F0E7F" w14:textId="77777777" w:rsidTr="00173A16">
        <w:trPr>
          <w:trHeight w:val="20"/>
          <w:jc w:val="center"/>
        </w:trPr>
        <w:tc>
          <w:tcPr>
            <w:tcW w:w="620" w:type="dxa"/>
            <w:hideMark/>
          </w:tcPr>
          <w:p w14:paraId="6D562D9F"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2026</w:t>
            </w:r>
          </w:p>
        </w:tc>
        <w:tc>
          <w:tcPr>
            <w:tcW w:w="2892" w:type="dxa"/>
            <w:hideMark/>
          </w:tcPr>
          <w:p w14:paraId="1E21271F"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78E69B90"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Комендантский аэродром</w:t>
            </w:r>
          </w:p>
        </w:tc>
        <w:tc>
          <w:tcPr>
            <w:tcW w:w="3274" w:type="dxa"/>
            <w:hideMark/>
          </w:tcPr>
          <w:p w14:paraId="41EAD235" w14:textId="7B7D89B0"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w:t>
            </w:r>
            <w:r w:rsidR="00173A16">
              <w:rPr>
                <w:rFonts w:ascii="Times New Roman" w:eastAsia="Times New Roman" w:hAnsi="Times New Roman" w:cs="Times New Roman"/>
                <w:sz w:val="18"/>
                <w:szCs w:val="18"/>
                <w:lang w:eastAsia="ru-RU"/>
              </w:rPr>
              <w:t xml:space="preserve">Комплекс по переработке отходов «Волхонка» (КПО «Волхонка»)  </w:t>
            </w:r>
          </w:p>
        </w:tc>
      </w:tr>
      <w:tr w:rsidR="00CD18CA" w:rsidRPr="00CD18CA" w14:paraId="48791C75" w14:textId="77777777" w:rsidTr="00173A16">
        <w:trPr>
          <w:trHeight w:val="20"/>
          <w:jc w:val="center"/>
        </w:trPr>
        <w:tc>
          <w:tcPr>
            <w:tcW w:w="620" w:type="dxa"/>
            <w:hideMark/>
          </w:tcPr>
          <w:p w14:paraId="532C16C5"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2026</w:t>
            </w:r>
          </w:p>
        </w:tc>
        <w:tc>
          <w:tcPr>
            <w:tcW w:w="2892" w:type="dxa"/>
            <w:hideMark/>
          </w:tcPr>
          <w:p w14:paraId="5D726E56"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09FFD33B"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Озеро Долгое</w:t>
            </w:r>
          </w:p>
        </w:tc>
        <w:tc>
          <w:tcPr>
            <w:tcW w:w="3274" w:type="dxa"/>
            <w:hideMark/>
          </w:tcPr>
          <w:p w14:paraId="365726D2" w14:textId="299DDBB0"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w:t>
            </w:r>
            <w:r w:rsidR="00173A16">
              <w:rPr>
                <w:rFonts w:ascii="Times New Roman" w:eastAsia="Times New Roman" w:hAnsi="Times New Roman" w:cs="Times New Roman"/>
                <w:sz w:val="18"/>
                <w:szCs w:val="18"/>
                <w:lang w:eastAsia="ru-RU"/>
              </w:rPr>
              <w:t xml:space="preserve">Комплекс по переработке отходов «Волхонка» (КПО «Волхонка»)  </w:t>
            </w:r>
          </w:p>
        </w:tc>
      </w:tr>
      <w:tr w:rsidR="00CD18CA" w:rsidRPr="00CD18CA" w14:paraId="44F22124" w14:textId="77777777" w:rsidTr="00173A16">
        <w:trPr>
          <w:trHeight w:val="20"/>
          <w:jc w:val="center"/>
        </w:trPr>
        <w:tc>
          <w:tcPr>
            <w:tcW w:w="620" w:type="dxa"/>
            <w:hideMark/>
          </w:tcPr>
          <w:p w14:paraId="694589FF"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2026</w:t>
            </w:r>
          </w:p>
        </w:tc>
        <w:tc>
          <w:tcPr>
            <w:tcW w:w="2892" w:type="dxa"/>
            <w:hideMark/>
          </w:tcPr>
          <w:p w14:paraId="2BCBDF25"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473C4A4F"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Юнтолово</w:t>
            </w:r>
          </w:p>
        </w:tc>
        <w:tc>
          <w:tcPr>
            <w:tcW w:w="3274" w:type="dxa"/>
            <w:hideMark/>
          </w:tcPr>
          <w:p w14:paraId="6EFB978E" w14:textId="6646FA0F"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w:t>
            </w:r>
            <w:r w:rsidR="00173A16">
              <w:rPr>
                <w:rFonts w:ascii="Times New Roman" w:eastAsia="Times New Roman" w:hAnsi="Times New Roman" w:cs="Times New Roman"/>
                <w:sz w:val="18"/>
                <w:szCs w:val="18"/>
                <w:lang w:eastAsia="ru-RU"/>
              </w:rPr>
              <w:t xml:space="preserve">Комплекс по переработке отходов «Волхонка» (КПО «Волхонка»)  </w:t>
            </w:r>
          </w:p>
        </w:tc>
      </w:tr>
      <w:tr w:rsidR="00CD18CA" w:rsidRPr="00CD18CA" w14:paraId="40359971" w14:textId="77777777" w:rsidTr="00173A16">
        <w:trPr>
          <w:trHeight w:val="20"/>
          <w:jc w:val="center"/>
        </w:trPr>
        <w:tc>
          <w:tcPr>
            <w:tcW w:w="620" w:type="dxa"/>
            <w:hideMark/>
          </w:tcPr>
          <w:p w14:paraId="17EE33FA"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2026</w:t>
            </w:r>
          </w:p>
        </w:tc>
        <w:tc>
          <w:tcPr>
            <w:tcW w:w="2892" w:type="dxa"/>
            <w:hideMark/>
          </w:tcPr>
          <w:p w14:paraId="284CC5C1"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244B3EFA"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Коломяги</w:t>
            </w:r>
          </w:p>
        </w:tc>
        <w:tc>
          <w:tcPr>
            <w:tcW w:w="3274" w:type="dxa"/>
            <w:hideMark/>
          </w:tcPr>
          <w:p w14:paraId="75BBC9B2" w14:textId="6B987962"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w:t>
            </w:r>
            <w:r w:rsidR="00173A16">
              <w:rPr>
                <w:rFonts w:ascii="Times New Roman" w:eastAsia="Times New Roman" w:hAnsi="Times New Roman" w:cs="Times New Roman"/>
                <w:sz w:val="18"/>
                <w:szCs w:val="18"/>
                <w:lang w:eastAsia="ru-RU"/>
              </w:rPr>
              <w:t xml:space="preserve">Комплекс по переработке отходов «Волхонка» (КПО «Волхонка»)  </w:t>
            </w:r>
          </w:p>
        </w:tc>
      </w:tr>
      <w:tr w:rsidR="00CD18CA" w:rsidRPr="00CD18CA" w14:paraId="54FC56DC" w14:textId="77777777" w:rsidTr="00173A16">
        <w:trPr>
          <w:trHeight w:val="20"/>
          <w:jc w:val="center"/>
        </w:trPr>
        <w:tc>
          <w:tcPr>
            <w:tcW w:w="620" w:type="dxa"/>
            <w:hideMark/>
          </w:tcPr>
          <w:p w14:paraId="634C4D8E"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2026</w:t>
            </w:r>
          </w:p>
        </w:tc>
        <w:tc>
          <w:tcPr>
            <w:tcW w:w="2892" w:type="dxa"/>
            <w:hideMark/>
          </w:tcPr>
          <w:p w14:paraId="014821B2"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47416CBA"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Поселок Лисий Нос</w:t>
            </w:r>
          </w:p>
        </w:tc>
        <w:tc>
          <w:tcPr>
            <w:tcW w:w="3274" w:type="dxa"/>
            <w:hideMark/>
          </w:tcPr>
          <w:p w14:paraId="33F4E4DA" w14:textId="612C7C95"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w:t>
            </w:r>
            <w:r w:rsidR="00173A16">
              <w:rPr>
                <w:rFonts w:ascii="Times New Roman" w:eastAsia="Times New Roman" w:hAnsi="Times New Roman" w:cs="Times New Roman"/>
                <w:sz w:val="18"/>
                <w:szCs w:val="18"/>
                <w:lang w:eastAsia="ru-RU"/>
              </w:rPr>
              <w:t xml:space="preserve">Комплекс по переработке отходов «Волхонка» (КПО «Волхонка»)  </w:t>
            </w:r>
          </w:p>
        </w:tc>
      </w:tr>
      <w:tr w:rsidR="00CD18CA" w:rsidRPr="00CD18CA" w14:paraId="75E849EB" w14:textId="77777777" w:rsidTr="00173A16">
        <w:trPr>
          <w:trHeight w:val="20"/>
          <w:jc w:val="center"/>
        </w:trPr>
        <w:tc>
          <w:tcPr>
            <w:tcW w:w="620" w:type="dxa"/>
            <w:hideMark/>
          </w:tcPr>
          <w:p w14:paraId="6F9D23B0"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2026</w:t>
            </w:r>
          </w:p>
        </w:tc>
        <w:tc>
          <w:tcPr>
            <w:tcW w:w="2892" w:type="dxa"/>
            <w:hideMark/>
          </w:tcPr>
          <w:p w14:paraId="7A6F1B1C"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136FEAE6"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Город Павловск</w:t>
            </w:r>
          </w:p>
        </w:tc>
        <w:tc>
          <w:tcPr>
            <w:tcW w:w="3274" w:type="dxa"/>
            <w:hideMark/>
          </w:tcPr>
          <w:p w14:paraId="4793386B" w14:textId="586B41E4"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w:t>
            </w:r>
            <w:r w:rsidR="00173A16">
              <w:rPr>
                <w:rFonts w:ascii="Times New Roman" w:eastAsia="Times New Roman" w:hAnsi="Times New Roman" w:cs="Times New Roman"/>
                <w:sz w:val="18"/>
                <w:szCs w:val="18"/>
                <w:lang w:eastAsia="ru-RU"/>
              </w:rPr>
              <w:t xml:space="preserve">Комплекс по переработке отходов «Волхонка» (КПО «Волхонка»)  </w:t>
            </w:r>
          </w:p>
        </w:tc>
      </w:tr>
      <w:tr w:rsidR="00CD18CA" w:rsidRPr="00CD18CA" w14:paraId="08D5BF9A" w14:textId="77777777" w:rsidTr="00173A16">
        <w:trPr>
          <w:trHeight w:val="20"/>
          <w:jc w:val="center"/>
        </w:trPr>
        <w:tc>
          <w:tcPr>
            <w:tcW w:w="620" w:type="dxa"/>
            <w:hideMark/>
          </w:tcPr>
          <w:p w14:paraId="6B68AF89"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2026</w:t>
            </w:r>
          </w:p>
        </w:tc>
        <w:tc>
          <w:tcPr>
            <w:tcW w:w="2892" w:type="dxa"/>
            <w:hideMark/>
          </w:tcPr>
          <w:p w14:paraId="2A22FBA7"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1B1D0A44"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Город Пушкин</w:t>
            </w:r>
          </w:p>
        </w:tc>
        <w:tc>
          <w:tcPr>
            <w:tcW w:w="3274" w:type="dxa"/>
            <w:hideMark/>
          </w:tcPr>
          <w:p w14:paraId="441F88F4" w14:textId="13AC3BC5"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w:t>
            </w:r>
            <w:r w:rsidR="00173A16">
              <w:rPr>
                <w:rFonts w:ascii="Times New Roman" w:eastAsia="Times New Roman" w:hAnsi="Times New Roman" w:cs="Times New Roman"/>
                <w:sz w:val="18"/>
                <w:szCs w:val="18"/>
                <w:lang w:eastAsia="ru-RU"/>
              </w:rPr>
              <w:t xml:space="preserve">Комплекс по переработке отходов «Волхонка» (КПО «Волхонка»)  </w:t>
            </w:r>
          </w:p>
        </w:tc>
      </w:tr>
      <w:tr w:rsidR="00CD18CA" w:rsidRPr="00CD18CA" w14:paraId="17D24875" w14:textId="77777777" w:rsidTr="00173A16">
        <w:trPr>
          <w:trHeight w:val="20"/>
          <w:jc w:val="center"/>
        </w:trPr>
        <w:tc>
          <w:tcPr>
            <w:tcW w:w="620" w:type="dxa"/>
            <w:hideMark/>
          </w:tcPr>
          <w:p w14:paraId="0B242AF3"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2026</w:t>
            </w:r>
          </w:p>
        </w:tc>
        <w:tc>
          <w:tcPr>
            <w:tcW w:w="2892" w:type="dxa"/>
            <w:hideMark/>
          </w:tcPr>
          <w:p w14:paraId="05906201"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0F0C7CE9"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Поселок Александровская</w:t>
            </w:r>
          </w:p>
        </w:tc>
        <w:tc>
          <w:tcPr>
            <w:tcW w:w="3274" w:type="dxa"/>
            <w:hideMark/>
          </w:tcPr>
          <w:p w14:paraId="6D20A120" w14:textId="5BB8CA45"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w:t>
            </w:r>
            <w:r w:rsidR="00173A16">
              <w:rPr>
                <w:rFonts w:ascii="Times New Roman" w:eastAsia="Times New Roman" w:hAnsi="Times New Roman" w:cs="Times New Roman"/>
                <w:sz w:val="18"/>
                <w:szCs w:val="18"/>
                <w:lang w:eastAsia="ru-RU"/>
              </w:rPr>
              <w:t xml:space="preserve">Комплекс по переработке отходов «Волхонка» (КПО «Волхонка»)  </w:t>
            </w:r>
          </w:p>
        </w:tc>
      </w:tr>
      <w:tr w:rsidR="00CD18CA" w:rsidRPr="00CD18CA" w14:paraId="2C6C4542" w14:textId="77777777" w:rsidTr="00173A16">
        <w:trPr>
          <w:trHeight w:val="20"/>
          <w:jc w:val="center"/>
        </w:trPr>
        <w:tc>
          <w:tcPr>
            <w:tcW w:w="620" w:type="dxa"/>
            <w:hideMark/>
          </w:tcPr>
          <w:p w14:paraId="79325F7B"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2026</w:t>
            </w:r>
          </w:p>
        </w:tc>
        <w:tc>
          <w:tcPr>
            <w:tcW w:w="2892" w:type="dxa"/>
            <w:hideMark/>
          </w:tcPr>
          <w:p w14:paraId="1C85ED9E"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58F98AA8"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Поселок Тярлево</w:t>
            </w:r>
          </w:p>
        </w:tc>
        <w:tc>
          <w:tcPr>
            <w:tcW w:w="3274" w:type="dxa"/>
            <w:hideMark/>
          </w:tcPr>
          <w:p w14:paraId="78493B13" w14:textId="0F896B31"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w:t>
            </w:r>
            <w:r w:rsidR="00173A16">
              <w:rPr>
                <w:rFonts w:ascii="Times New Roman" w:eastAsia="Times New Roman" w:hAnsi="Times New Roman" w:cs="Times New Roman"/>
                <w:sz w:val="18"/>
                <w:szCs w:val="18"/>
                <w:lang w:eastAsia="ru-RU"/>
              </w:rPr>
              <w:t xml:space="preserve">Комплекс по переработке отходов «Волхонка» (КПО «Волхонка»)  </w:t>
            </w:r>
          </w:p>
        </w:tc>
      </w:tr>
      <w:tr w:rsidR="00CD18CA" w:rsidRPr="00CD18CA" w14:paraId="275B7314" w14:textId="77777777" w:rsidTr="00173A16">
        <w:trPr>
          <w:trHeight w:val="20"/>
          <w:jc w:val="center"/>
        </w:trPr>
        <w:tc>
          <w:tcPr>
            <w:tcW w:w="620" w:type="dxa"/>
            <w:hideMark/>
          </w:tcPr>
          <w:p w14:paraId="50A9CA78"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2026</w:t>
            </w:r>
          </w:p>
        </w:tc>
        <w:tc>
          <w:tcPr>
            <w:tcW w:w="2892" w:type="dxa"/>
            <w:hideMark/>
          </w:tcPr>
          <w:p w14:paraId="1CC9411A"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6FD33E4F"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Поселок Шушары</w:t>
            </w:r>
          </w:p>
        </w:tc>
        <w:tc>
          <w:tcPr>
            <w:tcW w:w="3274" w:type="dxa"/>
            <w:hideMark/>
          </w:tcPr>
          <w:p w14:paraId="160A61ED" w14:textId="67D12CDC"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w:t>
            </w:r>
            <w:r w:rsidR="00173A16">
              <w:rPr>
                <w:rFonts w:ascii="Times New Roman" w:eastAsia="Times New Roman" w:hAnsi="Times New Roman" w:cs="Times New Roman"/>
                <w:sz w:val="18"/>
                <w:szCs w:val="18"/>
                <w:lang w:eastAsia="ru-RU"/>
              </w:rPr>
              <w:t xml:space="preserve">Комплекс по переработке отходов «Волхонка» (КПО «Волхонка»)  </w:t>
            </w:r>
          </w:p>
        </w:tc>
      </w:tr>
      <w:tr w:rsidR="00CD18CA" w:rsidRPr="00CD18CA" w14:paraId="4BD8E4BA" w14:textId="77777777" w:rsidTr="00173A16">
        <w:trPr>
          <w:trHeight w:val="20"/>
          <w:jc w:val="center"/>
        </w:trPr>
        <w:tc>
          <w:tcPr>
            <w:tcW w:w="620" w:type="dxa"/>
            <w:hideMark/>
          </w:tcPr>
          <w:p w14:paraId="7A5A7FA8"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2026</w:t>
            </w:r>
          </w:p>
        </w:tc>
        <w:tc>
          <w:tcPr>
            <w:tcW w:w="2892" w:type="dxa"/>
            <w:hideMark/>
          </w:tcPr>
          <w:p w14:paraId="7CE0557A"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453C167E"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Волковское</w:t>
            </w:r>
          </w:p>
        </w:tc>
        <w:tc>
          <w:tcPr>
            <w:tcW w:w="3274" w:type="dxa"/>
            <w:hideMark/>
          </w:tcPr>
          <w:p w14:paraId="2D37AC47" w14:textId="0D94F79E"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w:t>
            </w:r>
            <w:r w:rsidR="00173A16">
              <w:rPr>
                <w:rFonts w:ascii="Times New Roman" w:eastAsia="Times New Roman" w:hAnsi="Times New Roman" w:cs="Times New Roman"/>
                <w:sz w:val="18"/>
                <w:szCs w:val="18"/>
                <w:lang w:eastAsia="ru-RU"/>
              </w:rPr>
              <w:t xml:space="preserve">Комплекс по переработке отходов «Волхонка» (КПО «Волхонка»)  </w:t>
            </w:r>
          </w:p>
        </w:tc>
      </w:tr>
      <w:tr w:rsidR="00CD18CA" w:rsidRPr="00CD18CA" w14:paraId="53371D15" w14:textId="77777777" w:rsidTr="00173A16">
        <w:trPr>
          <w:trHeight w:val="20"/>
          <w:jc w:val="center"/>
        </w:trPr>
        <w:tc>
          <w:tcPr>
            <w:tcW w:w="620" w:type="dxa"/>
            <w:hideMark/>
          </w:tcPr>
          <w:p w14:paraId="5ACB919B"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2026</w:t>
            </w:r>
          </w:p>
        </w:tc>
        <w:tc>
          <w:tcPr>
            <w:tcW w:w="2892" w:type="dxa"/>
            <w:hideMark/>
          </w:tcPr>
          <w:p w14:paraId="4E9DBF93"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14CB4332" w14:textId="4BA3881B"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Муниципальный округ </w:t>
            </w:r>
            <w:r w:rsidR="0018567E">
              <w:rPr>
                <w:rFonts w:ascii="Times New Roman" w:eastAsia="Times New Roman" w:hAnsi="Times New Roman" w:cs="Times New Roman"/>
                <w:sz w:val="18"/>
                <w:szCs w:val="18"/>
                <w:lang w:eastAsia="ru-RU"/>
              </w:rPr>
              <w:br/>
              <w:t>№</w:t>
            </w:r>
            <w:r w:rsidRPr="00CD18CA">
              <w:rPr>
                <w:rFonts w:ascii="Times New Roman" w:eastAsia="Times New Roman" w:hAnsi="Times New Roman" w:cs="Times New Roman"/>
                <w:sz w:val="18"/>
                <w:szCs w:val="18"/>
                <w:lang w:eastAsia="ru-RU"/>
              </w:rPr>
              <w:t xml:space="preserve"> 72</w:t>
            </w:r>
          </w:p>
        </w:tc>
        <w:tc>
          <w:tcPr>
            <w:tcW w:w="3274" w:type="dxa"/>
            <w:hideMark/>
          </w:tcPr>
          <w:p w14:paraId="54DD9201" w14:textId="4B916B10"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w:t>
            </w:r>
            <w:r w:rsidR="00173A16">
              <w:rPr>
                <w:rFonts w:ascii="Times New Roman" w:eastAsia="Times New Roman" w:hAnsi="Times New Roman" w:cs="Times New Roman"/>
                <w:sz w:val="18"/>
                <w:szCs w:val="18"/>
                <w:lang w:eastAsia="ru-RU"/>
              </w:rPr>
              <w:t xml:space="preserve">Комплекс по переработке отходов «Волхонка» (КПО «Волхонка»)  </w:t>
            </w:r>
          </w:p>
        </w:tc>
      </w:tr>
      <w:tr w:rsidR="00CD18CA" w:rsidRPr="00CD18CA" w14:paraId="3AD07392" w14:textId="77777777" w:rsidTr="00173A16">
        <w:trPr>
          <w:trHeight w:val="20"/>
          <w:jc w:val="center"/>
        </w:trPr>
        <w:tc>
          <w:tcPr>
            <w:tcW w:w="620" w:type="dxa"/>
            <w:hideMark/>
          </w:tcPr>
          <w:p w14:paraId="04639DFA"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2026</w:t>
            </w:r>
          </w:p>
        </w:tc>
        <w:tc>
          <w:tcPr>
            <w:tcW w:w="2892" w:type="dxa"/>
            <w:hideMark/>
          </w:tcPr>
          <w:p w14:paraId="7CB03025"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0E3401B7"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Купчино</w:t>
            </w:r>
          </w:p>
        </w:tc>
        <w:tc>
          <w:tcPr>
            <w:tcW w:w="3274" w:type="dxa"/>
            <w:hideMark/>
          </w:tcPr>
          <w:p w14:paraId="7C329022" w14:textId="3A49B1ED"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w:t>
            </w:r>
            <w:r w:rsidR="00173A16">
              <w:rPr>
                <w:rFonts w:ascii="Times New Roman" w:eastAsia="Times New Roman" w:hAnsi="Times New Roman" w:cs="Times New Roman"/>
                <w:sz w:val="18"/>
                <w:szCs w:val="18"/>
                <w:lang w:eastAsia="ru-RU"/>
              </w:rPr>
              <w:t xml:space="preserve">Комплекс по переработке отходов «Волхонка» (КПО «Волхонка»)  </w:t>
            </w:r>
          </w:p>
        </w:tc>
      </w:tr>
      <w:tr w:rsidR="00CD18CA" w:rsidRPr="00CD18CA" w14:paraId="1B960253" w14:textId="77777777" w:rsidTr="00173A16">
        <w:trPr>
          <w:trHeight w:val="20"/>
          <w:jc w:val="center"/>
        </w:trPr>
        <w:tc>
          <w:tcPr>
            <w:tcW w:w="620" w:type="dxa"/>
            <w:hideMark/>
          </w:tcPr>
          <w:p w14:paraId="69EE6E65"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2026</w:t>
            </w:r>
          </w:p>
        </w:tc>
        <w:tc>
          <w:tcPr>
            <w:tcW w:w="2892" w:type="dxa"/>
            <w:hideMark/>
          </w:tcPr>
          <w:p w14:paraId="7B0E0808"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645717F6"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Георгиевский</w:t>
            </w:r>
          </w:p>
        </w:tc>
        <w:tc>
          <w:tcPr>
            <w:tcW w:w="3274" w:type="dxa"/>
            <w:hideMark/>
          </w:tcPr>
          <w:p w14:paraId="7C3F1859" w14:textId="623C6053"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w:t>
            </w:r>
            <w:r w:rsidR="00173A16">
              <w:rPr>
                <w:rFonts w:ascii="Times New Roman" w:eastAsia="Times New Roman" w:hAnsi="Times New Roman" w:cs="Times New Roman"/>
                <w:sz w:val="18"/>
                <w:szCs w:val="18"/>
                <w:lang w:eastAsia="ru-RU"/>
              </w:rPr>
              <w:t xml:space="preserve">Комплекс по переработке отходов «Волхонка» (КПО «Волхонка»)  </w:t>
            </w:r>
          </w:p>
        </w:tc>
      </w:tr>
      <w:tr w:rsidR="00CD18CA" w:rsidRPr="00CD18CA" w14:paraId="2AF56C17" w14:textId="77777777" w:rsidTr="00173A16">
        <w:trPr>
          <w:trHeight w:val="20"/>
          <w:jc w:val="center"/>
        </w:trPr>
        <w:tc>
          <w:tcPr>
            <w:tcW w:w="620" w:type="dxa"/>
            <w:hideMark/>
          </w:tcPr>
          <w:p w14:paraId="64E3E485"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2026</w:t>
            </w:r>
          </w:p>
        </w:tc>
        <w:tc>
          <w:tcPr>
            <w:tcW w:w="2892" w:type="dxa"/>
            <w:hideMark/>
          </w:tcPr>
          <w:p w14:paraId="15C2AF44"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68CA7B39"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Александровский</w:t>
            </w:r>
          </w:p>
        </w:tc>
        <w:tc>
          <w:tcPr>
            <w:tcW w:w="3274" w:type="dxa"/>
            <w:hideMark/>
          </w:tcPr>
          <w:p w14:paraId="3AE62A66" w14:textId="0D3710A2"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w:t>
            </w:r>
            <w:r w:rsidR="00173A16">
              <w:rPr>
                <w:rFonts w:ascii="Times New Roman" w:eastAsia="Times New Roman" w:hAnsi="Times New Roman" w:cs="Times New Roman"/>
                <w:sz w:val="18"/>
                <w:szCs w:val="18"/>
                <w:lang w:eastAsia="ru-RU"/>
              </w:rPr>
              <w:t xml:space="preserve">Комплекс по переработке отходов «Волхонка» (КПО «Волхонка»)  </w:t>
            </w:r>
          </w:p>
        </w:tc>
      </w:tr>
      <w:tr w:rsidR="00CD18CA" w:rsidRPr="00CD18CA" w14:paraId="37A1A007" w14:textId="77777777" w:rsidTr="00173A16">
        <w:trPr>
          <w:trHeight w:val="20"/>
          <w:jc w:val="center"/>
        </w:trPr>
        <w:tc>
          <w:tcPr>
            <w:tcW w:w="620" w:type="dxa"/>
            <w:hideMark/>
          </w:tcPr>
          <w:p w14:paraId="24406A73"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lastRenderedPageBreak/>
              <w:t>2026</w:t>
            </w:r>
          </w:p>
        </w:tc>
        <w:tc>
          <w:tcPr>
            <w:tcW w:w="2892" w:type="dxa"/>
            <w:hideMark/>
          </w:tcPr>
          <w:p w14:paraId="56408B2D"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05282F8B"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Балканский</w:t>
            </w:r>
          </w:p>
        </w:tc>
        <w:tc>
          <w:tcPr>
            <w:tcW w:w="3274" w:type="dxa"/>
            <w:hideMark/>
          </w:tcPr>
          <w:p w14:paraId="71B49413" w14:textId="6AF212B8"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w:t>
            </w:r>
            <w:r w:rsidR="00173A16">
              <w:rPr>
                <w:rFonts w:ascii="Times New Roman" w:eastAsia="Times New Roman" w:hAnsi="Times New Roman" w:cs="Times New Roman"/>
                <w:sz w:val="18"/>
                <w:szCs w:val="18"/>
                <w:lang w:eastAsia="ru-RU"/>
              </w:rPr>
              <w:t xml:space="preserve">Комплекс по переработке отходов «Волхонка» (КПО «Волхонка»)  </w:t>
            </w:r>
          </w:p>
        </w:tc>
      </w:tr>
      <w:tr w:rsidR="00CD18CA" w:rsidRPr="00CD18CA" w14:paraId="458A1B17" w14:textId="77777777" w:rsidTr="00173A16">
        <w:trPr>
          <w:trHeight w:val="20"/>
          <w:jc w:val="center"/>
        </w:trPr>
        <w:tc>
          <w:tcPr>
            <w:tcW w:w="620" w:type="dxa"/>
            <w:hideMark/>
          </w:tcPr>
          <w:p w14:paraId="4E850196"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2026</w:t>
            </w:r>
          </w:p>
        </w:tc>
        <w:tc>
          <w:tcPr>
            <w:tcW w:w="2892" w:type="dxa"/>
            <w:hideMark/>
          </w:tcPr>
          <w:p w14:paraId="5F9AB78C"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4D8070D1"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Дворцовый округ</w:t>
            </w:r>
          </w:p>
        </w:tc>
        <w:tc>
          <w:tcPr>
            <w:tcW w:w="3274" w:type="dxa"/>
            <w:hideMark/>
          </w:tcPr>
          <w:p w14:paraId="5374DE89" w14:textId="1C6B21F0"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w:t>
            </w:r>
            <w:r w:rsidR="00173A16">
              <w:rPr>
                <w:rFonts w:ascii="Times New Roman" w:eastAsia="Times New Roman" w:hAnsi="Times New Roman" w:cs="Times New Roman"/>
                <w:sz w:val="18"/>
                <w:szCs w:val="18"/>
                <w:lang w:eastAsia="ru-RU"/>
              </w:rPr>
              <w:t xml:space="preserve">Комплекс по переработке отходов «Волхонка» (КПО «Волхонка»)  </w:t>
            </w:r>
          </w:p>
        </w:tc>
      </w:tr>
      <w:tr w:rsidR="00CD18CA" w:rsidRPr="00CD18CA" w14:paraId="6B9F842C" w14:textId="77777777" w:rsidTr="00173A16">
        <w:trPr>
          <w:trHeight w:val="20"/>
          <w:jc w:val="center"/>
        </w:trPr>
        <w:tc>
          <w:tcPr>
            <w:tcW w:w="620" w:type="dxa"/>
            <w:hideMark/>
          </w:tcPr>
          <w:p w14:paraId="5E3E1BB8"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2026</w:t>
            </w:r>
          </w:p>
        </w:tc>
        <w:tc>
          <w:tcPr>
            <w:tcW w:w="2892" w:type="dxa"/>
            <w:hideMark/>
          </w:tcPr>
          <w:p w14:paraId="0FBA3DEF"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13560655" w14:textId="77777777" w:rsidR="0018567E"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Муниципальный округ </w:t>
            </w:r>
          </w:p>
          <w:p w14:paraId="76E6B65D" w14:textId="2CA3CA73" w:rsidR="00CD18CA" w:rsidRPr="00CD18CA" w:rsidRDefault="0018567E" w:rsidP="00CD18CA">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w:t>
            </w:r>
            <w:r w:rsidR="00CD18CA" w:rsidRPr="00CD18CA">
              <w:rPr>
                <w:rFonts w:ascii="Times New Roman" w:eastAsia="Times New Roman" w:hAnsi="Times New Roman" w:cs="Times New Roman"/>
                <w:sz w:val="18"/>
                <w:szCs w:val="18"/>
                <w:lang w:eastAsia="ru-RU"/>
              </w:rPr>
              <w:t xml:space="preserve"> 78</w:t>
            </w:r>
          </w:p>
        </w:tc>
        <w:tc>
          <w:tcPr>
            <w:tcW w:w="3274" w:type="dxa"/>
            <w:hideMark/>
          </w:tcPr>
          <w:p w14:paraId="0BEF0500" w14:textId="3ACF1ED6"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w:t>
            </w:r>
            <w:r w:rsidR="00173A16">
              <w:rPr>
                <w:rFonts w:ascii="Times New Roman" w:eastAsia="Times New Roman" w:hAnsi="Times New Roman" w:cs="Times New Roman"/>
                <w:sz w:val="18"/>
                <w:szCs w:val="18"/>
                <w:lang w:eastAsia="ru-RU"/>
              </w:rPr>
              <w:t xml:space="preserve">Комплекс по переработке отходов «Волхонка» (КПО «Волхонка») </w:t>
            </w:r>
          </w:p>
        </w:tc>
      </w:tr>
      <w:tr w:rsidR="00CD18CA" w:rsidRPr="00CD18CA" w14:paraId="0F3EC6CF" w14:textId="77777777" w:rsidTr="00173A16">
        <w:trPr>
          <w:trHeight w:val="20"/>
          <w:jc w:val="center"/>
        </w:trPr>
        <w:tc>
          <w:tcPr>
            <w:tcW w:w="620" w:type="dxa"/>
            <w:hideMark/>
          </w:tcPr>
          <w:p w14:paraId="619E8E82"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2026</w:t>
            </w:r>
          </w:p>
        </w:tc>
        <w:tc>
          <w:tcPr>
            <w:tcW w:w="2892" w:type="dxa"/>
            <w:hideMark/>
          </w:tcPr>
          <w:p w14:paraId="1ACDFB41"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6B2CA0E9"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Литейный округ</w:t>
            </w:r>
          </w:p>
        </w:tc>
        <w:tc>
          <w:tcPr>
            <w:tcW w:w="3274" w:type="dxa"/>
            <w:hideMark/>
          </w:tcPr>
          <w:p w14:paraId="2A26029B" w14:textId="1CEFF4BE"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w:t>
            </w:r>
            <w:r w:rsidR="00173A16">
              <w:rPr>
                <w:rFonts w:ascii="Times New Roman" w:eastAsia="Times New Roman" w:hAnsi="Times New Roman" w:cs="Times New Roman"/>
                <w:sz w:val="18"/>
                <w:szCs w:val="18"/>
                <w:lang w:eastAsia="ru-RU"/>
              </w:rPr>
              <w:t xml:space="preserve">Комплекс по переработке отходов «Волхонка» (КПО «Волхонка») </w:t>
            </w:r>
          </w:p>
        </w:tc>
      </w:tr>
      <w:tr w:rsidR="00CD18CA" w:rsidRPr="00CD18CA" w14:paraId="14D99A40" w14:textId="77777777" w:rsidTr="00173A16">
        <w:trPr>
          <w:trHeight w:val="20"/>
          <w:jc w:val="center"/>
        </w:trPr>
        <w:tc>
          <w:tcPr>
            <w:tcW w:w="620" w:type="dxa"/>
            <w:hideMark/>
          </w:tcPr>
          <w:p w14:paraId="765DA626"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2026</w:t>
            </w:r>
          </w:p>
        </w:tc>
        <w:tc>
          <w:tcPr>
            <w:tcW w:w="2892" w:type="dxa"/>
            <w:hideMark/>
          </w:tcPr>
          <w:p w14:paraId="01BBED6E"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21903E8C"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Смольнинское</w:t>
            </w:r>
          </w:p>
        </w:tc>
        <w:tc>
          <w:tcPr>
            <w:tcW w:w="3274" w:type="dxa"/>
            <w:hideMark/>
          </w:tcPr>
          <w:p w14:paraId="35BC536F" w14:textId="049A0879"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w:t>
            </w:r>
            <w:r w:rsidR="00173A16">
              <w:rPr>
                <w:rFonts w:ascii="Times New Roman" w:eastAsia="Times New Roman" w:hAnsi="Times New Roman" w:cs="Times New Roman"/>
                <w:sz w:val="18"/>
                <w:szCs w:val="18"/>
                <w:lang w:eastAsia="ru-RU"/>
              </w:rPr>
              <w:t xml:space="preserve">Комплекс по переработке отходов «Волхонка» (КПО «Волхонка») </w:t>
            </w:r>
          </w:p>
        </w:tc>
      </w:tr>
      <w:tr w:rsidR="00CD18CA" w:rsidRPr="00CD18CA" w14:paraId="443A94CD" w14:textId="77777777" w:rsidTr="00173A16">
        <w:trPr>
          <w:trHeight w:val="20"/>
          <w:jc w:val="center"/>
        </w:trPr>
        <w:tc>
          <w:tcPr>
            <w:tcW w:w="620" w:type="dxa"/>
            <w:hideMark/>
          </w:tcPr>
          <w:p w14:paraId="7AFF4351"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2026</w:t>
            </w:r>
          </w:p>
        </w:tc>
        <w:tc>
          <w:tcPr>
            <w:tcW w:w="2892" w:type="dxa"/>
            <w:hideMark/>
          </w:tcPr>
          <w:p w14:paraId="2DC671DD"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310AF371"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Лиговка-Ямская</w:t>
            </w:r>
          </w:p>
        </w:tc>
        <w:tc>
          <w:tcPr>
            <w:tcW w:w="3274" w:type="dxa"/>
            <w:hideMark/>
          </w:tcPr>
          <w:p w14:paraId="0C2A0CD2" w14:textId="55D57C59"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w:t>
            </w:r>
            <w:r w:rsidR="00173A16">
              <w:rPr>
                <w:rFonts w:ascii="Times New Roman" w:eastAsia="Times New Roman" w:hAnsi="Times New Roman" w:cs="Times New Roman"/>
                <w:sz w:val="18"/>
                <w:szCs w:val="18"/>
                <w:lang w:eastAsia="ru-RU"/>
              </w:rPr>
              <w:t xml:space="preserve">Комплекс по переработке отходов «Волхонка» (КПО «Волхонка») </w:t>
            </w:r>
          </w:p>
        </w:tc>
      </w:tr>
      <w:tr w:rsidR="00CD18CA" w:rsidRPr="00CD18CA" w14:paraId="43F90F2E" w14:textId="77777777" w:rsidTr="00173A16">
        <w:trPr>
          <w:trHeight w:val="20"/>
          <w:jc w:val="center"/>
        </w:trPr>
        <w:tc>
          <w:tcPr>
            <w:tcW w:w="620" w:type="dxa"/>
            <w:hideMark/>
          </w:tcPr>
          <w:p w14:paraId="166B6560"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2026</w:t>
            </w:r>
          </w:p>
        </w:tc>
        <w:tc>
          <w:tcPr>
            <w:tcW w:w="2892" w:type="dxa"/>
            <w:hideMark/>
          </w:tcPr>
          <w:p w14:paraId="311CD2BE"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39CD85B6"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Владимирский округ</w:t>
            </w:r>
          </w:p>
        </w:tc>
        <w:tc>
          <w:tcPr>
            <w:tcW w:w="3274" w:type="dxa"/>
            <w:hideMark/>
          </w:tcPr>
          <w:p w14:paraId="1C8F63EC" w14:textId="5E7937C8"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w:t>
            </w:r>
            <w:r w:rsidR="00173A16">
              <w:rPr>
                <w:rFonts w:ascii="Times New Roman" w:eastAsia="Times New Roman" w:hAnsi="Times New Roman" w:cs="Times New Roman"/>
                <w:sz w:val="18"/>
                <w:szCs w:val="18"/>
                <w:lang w:eastAsia="ru-RU"/>
              </w:rPr>
              <w:t xml:space="preserve">Комплекс по переработке отходов «Волхонка» (КПО «Волхонка») </w:t>
            </w:r>
          </w:p>
        </w:tc>
      </w:tr>
      <w:tr w:rsidR="00CD18CA" w:rsidRPr="00CD18CA" w14:paraId="44CA854C" w14:textId="77777777" w:rsidTr="00173A16">
        <w:trPr>
          <w:trHeight w:val="20"/>
          <w:jc w:val="center"/>
        </w:trPr>
        <w:tc>
          <w:tcPr>
            <w:tcW w:w="620" w:type="dxa"/>
            <w:hideMark/>
          </w:tcPr>
          <w:p w14:paraId="44C82543"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2026</w:t>
            </w:r>
          </w:p>
        </w:tc>
        <w:tc>
          <w:tcPr>
            <w:tcW w:w="2892" w:type="dxa"/>
            <w:hideMark/>
          </w:tcPr>
          <w:p w14:paraId="4D4A551A"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37AFB783" w14:textId="043C06ED" w:rsidR="00CD18CA" w:rsidRPr="00CD18CA" w:rsidRDefault="0018567E" w:rsidP="00CD18CA">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Муниципальный округ №</w:t>
            </w:r>
            <w:r w:rsidR="00CD18CA" w:rsidRPr="00CD18CA">
              <w:rPr>
                <w:rFonts w:ascii="Times New Roman" w:eastAsia="Times New Roman" w:hAnsi="Times New Roman" w:cs="Times New Roman"/>
                <w:sz w:val="18"/>
                <w:szCs w:val="18"/>
                <w:lang w:eastAsia="ru-RU"/>
              </w:rPr>
              <w:t xml:space="preserve"> 7</w:t>
            </w:r>
          </w:p>
        </w:tc>
        <w:tc>
          <w:tcPr>
            <w:tcW w:w="3274" w:type="dxa"/>
            <w:hideMark/>
          </w:tcPr>
          <w:p w14:paraId="6B1FFA19" w14:textId="5D6DB6F5" w:rsidR="00CD18CA" w:rsidRPr="00CD18CA" w:rsidRDefault="0018567E" w:rsidP="00CD18CA">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 </w:t>
            </w:r>
            <w:r w:rsidR="00173A16">
              <w:rPr>
                <w:rFonts w:ascii="Times New Roman" w:eastAsia="Times New Roman" w:hAnsi="Times New Roman" w:cs="Times New Roman"/>
                <w:sz w:val="18"/>
                <w:szCs w:val="18"/>
                <w:lang w:eastAsia="ru-RU"/>
              </w:rPr>
              <w:t>Мусорообрабатывающий комплекс «Спецтранс-1»</w:t>
            </w:r>
            <w:r w:rsidR="00CD18CA" w:rsidRPr="00CD18CA">
              <w:rPr>
                <w:rFonts w:ascii="Times New Roman" w:eastAsia="Times New Roman" w:hAnsi="Times New Roman" w:cs="Times New Roman"/>
                <w:sz w:val="18"/>
                <w:szCs w:val="18"/>
                <w:lang w:eastAsia="ru-RU"/>
              </w:rPr>
              <w:t xml:space="preserve"> </w:t>
            </w:r>
          </w:p>
        </w:tc>
      </w:tr>
      <w:tr w:rsidR="00CD18CA" w:rsidRPr="00CD18CA" w14:paraId="5EEB17EC" w14:textId="77777777" w:rsidTr="00173A16">
        <w:trPr>
          <w:trHeight w:val="20"/>
          <w:jc w:val="center"/>
        </w:trPr>
        <w:tc>
          <w:tcPr>
            <w:tcW w:w="620" w:type="dxa"/>
            <w:hideMark/>
          </w:tcPr>
          <w:p w14:paraId="286883F6"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2026</w:t>
            </w:r>
          </w:p>
        </w:tc>
        <w:tc>
          <w:tcPr>
            <w:tcW w:w="2892" w:type="dxa"/>
            <w:hideMark/>
          </w:tcPr>
          <w:p w14:paraId="4C9B358E"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79626379"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Васильевский</w:t>
            </w:r>
          </w:p>
        </w:tc>
        <w:tc>
          <w:tcPr>
            <w:tcW w:w="3274" w:type="dxa"/>
            <w:hideMark/>
          </w:tcPr>
          <w:p w14:paraId="4E8EFF75" w14:textId="7C3004B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w:t>
            </w:r>
            <w:r w:rsidR="00173A16">
              <w:rPr>
                <w:rFonts w:ascii="Times New Roman" w:eastAsia="Times New Roman" w:hAnsi="Times New Roman" w:cs="Times New Roman"/>
                <w:sz w:val="18"/>
                <w:szCs w:val="18"/>
                <w:lang w:eastAsia="ru-RU"/>
              </w:rPr>
              <w:t>Мусорообрабатывающий комплекс «Спецтранс-1»</w:t>
            </w:r>
          </w:p>
        </w:tc>
      </w:tr>
      <w:tr w:rsidR="00CD18CA" w:rsidRPr="00CD18CA" w14:paraId="6003C229" w14:textId="77777777" w:rsidTr="00173A16">
        <w:trPr>
          <w:trHeight w:val="20"/>
          <w:jc w:val="center"/>
        </w:trPr>
        <w:tc>
          <w:tcPr>
            <w:tcW w:w="620" w:type="dxa"/>
            <w:hideMark/>
          </w:tcPr>
          <w:p w14:paraId="7C01B290"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2026</w:t>
            </w:r>
          </w:p>
        </w:tc>
        <w:tc>
          <w:tcPr>
            <w:tcW w:w="2892" w:type="dxa"/>
            <w:hideMark/>
          </w:tcPr>
          <w:p w14:paraId="682C4BDA"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0666C8AF"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Гавань</w:t>
            </w:r>
          </w:p>
        </w:tc>
        <w:tc>
          <w:tcPr>
            <w:tcW w:w="3274" w:type="dxa"/>
            <w:hideMark/>
          </w:tcPr>
          <w:p w14:paraId="302D96ED" w14:textId="6868D80C"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w:t>
            </w:r>
            <w:r w:rsidR="00173A16">
              <w:rPr>
                <w:rFonts w:ascii="Times New Roman" w:eastAsia="Times New Roman" w:hAnsi="Times New Roman" w:cs="Times New Roman"/>
                <w:sz w:val="18"/>
                <w:szCs w:val="18"/>
                <w:lang w:eastAsia="ru-RU"/>
              </w:rPr>
              <w:t>Мусорообрабатывающий комплекс «Спецтранс-1»</w:t>
            </w:r>
          </w:p>
        </w:tc>
      </w:tr>
      <w:tr w:rsidR="00CD18CA" w:rsidRPr="00CD18CA" w14:paraId="3A28EA61" w14:textId="77777777" w:rsidTr="00173A16">
        <w:trPr>
          <w:trHeight w:val="20"/>
          <w:jc w:val="center"/>
        </w:trPr>
        <w:tc>
          <w:tcPr>
            <w:tcW w:w="620" w:type="dxa"/>
            <w:hideMark/>
          </w:tcPr>
          <w:p w14:paraId="0B3C845A"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2026</w:t>
            </w:r>
          </w:p>
        </w:tc>
        <w:tc>
          <w:tcPr>
            <w:tcW w:w="2892" w:type="dxa"/>
            <w:hideMark/>
          </w:tcPr>
          <w:p w14:paraId="2BAE21ED"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52584189"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Морской</w:t>
            </w:r>
          </w:p>
        </w:tc>
        <w:tc>
          <w:tcPr>
            <w:tcW w:w="3274" w:type="dxa"/>
            <w:hideMark/>
          </w:tcPr>
          <w:p w14:paraId="1ED706B4" w14:textId="296952F2"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w:t>
            </w:r>
            <w:r w:rsidR="00173A16">
              <w:rPr>
                <w:rFonts w:ascii="Times New Roman" w:eastAsia="Times New Roman" w:hAnsi="Times New Roman" w:cs="Times New Roman"/>
                <w:sz w:val="18"/>
                <w:szCs w:val="18"/>
                <w:lang w:eastAsia="ru-RU"/>
              </w:rPr>
              <w:t>Мусорообрабатывающий комплекс «Спецтранс-1»</w:t>
            </w:r>
          </w:p>
        </w:tc>
      </w:tr>
      <w:tr w:rsidR="00CD18CA" w:rsidRPr="00CD18CA" w14:paraId="61809608" w14:textId="77777777" w:rsidTr="00173A16">
        <w:trPr>
          <w:trHeight w:val="20"/>
          <w:jc w:val="center"/>
        </w:trPr>
        <w:tc>
          <w:tcPr>
            <w:tcW w:w="620" w:type="dxa"/>
            <w:hideMark/>
          </w:tcPr>
          <w:p w14:paraId="4EB44D8D"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2026</w:t>
            </w:r>
          </w:p>
        </w:tc>
        <w:tc>
          <w:tcPr>
            <w:tcW w:w="2892" w:type="dxa"/>
            <w:hideMark/>
          </w:tcPr>
          <w:p w14:paraId="760FEA8B"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5BA5CBE8"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Остров Декабристов</w:t>
            </w:r>
          </w:p>
        </w:tc>
        <w:tc>
          <w:tcPr>
            <w:tcW w:w="3274" w:type="dxa"/>
            <w:hideMark/>
          </w:tcPr>
          <w:p w14:paraId="028C7567" w14:textId="37EF9B48"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w:t>
            </w:r>
            <w:r w:rsidR="00173A16">
              <w:rPr>
                <w:rFonts w:ascii="Times New Roman" w:eastAsia="Times New Roman" w:hAnsi="Times New Roman" w:cs="Times New Roman"/>
                <w:sz w:val="18"/>
                <w:szCs w:val="18"/>
                <w:lang w:eastAsia="ru-RU"/>
              </w:rPr>
              <w:t>Мусорообрабатывающий комплекс «Спецтранс-1»</w:t>
            </w:r>
          </w:p>
        </w:tc>
      </w:tr>
      <w:tr w:rsidR="00CD18CA" w:rsidRPr="00CD18CA" w14:paraId="4719704F" w14:textId="77777777" w:rsidTr="00173A16">
        <w:trPr>
          <w:trHeight w:val="20"/>
          <w:jc w:val="center"/>
        </w:trPr>
        <w:tc>
          <w:tcPr>
            <w:tcW w:w="620" w:type="dxa"/>
            <w:hideMark/>
          </w:tcPr>
          <w:p w14:paraId="1D0891CB"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2026</w:t>
            </w:r>
          </w:p>
        </w:tc>
        <w:tc>
          <w:tcPr>
            <w:tcW w:w="2892" w:type="dxa"/>
            <w:hideMark/>
          </w:tcPr>
          <w:p w14:paraId="6CCDDDE7"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30C6D9DC"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Полюстрово</w:t>
            </w:r>
          </w:p>
        </w:tc>
        <w:tc>
          <w:tcPr>
            <w:tcW w:w="3274" w:type="dxa"/>
            <w:hideMark/>
          </w:tcPr>
          <w:p w14:paraId="57A098F9" w14:textId="66CDBD5F"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w:t>
            </w:r>
            <w:r w:rsidR="00173A16">
              <w:rPr>
                <w:rFonts w:ascii="Times New Roman" w:eastAsia="Times New Roman" w:hAnsi="Times New Roman" w:cs="Times New Roman"/>
                <w:sz w:val="18"/>
                <w:szCs w:val="18"/>
                <w:lang w:eastAsia="ru-RU"/>
              </w:rPr>
              <w:t>Мусорообрабатывающий комплекс «Спецтранс-1»</w:t>
            </w:r>
          </w:p>
        </w:tc>
      </w:tr>
      <w:tr w:rsidR="00CD18CA" w:rsidRPr="00CD18CA" w14:paraId="5266A4DE" w14:textId="77777777" w:rsidTr="00173A16">
        <w:trPr>
          <w:trHeight w:val="20"/>
          <w:jc w:val="center"/>
        </w:trPr>
        <w:tc>
          <w:tcPr>
            <w:tcW w:w="620" w:type="dxa"/>
            <w:hideMark/>
          </w:tcPr>
          <w:p w14:paraId="35F65719"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2026</w:t>
            </w:r>
          </w:p>
        </w:tc>
        <w:tc>
          <w:tcPr>
            <w:tcW w:w="2892" w:type="dxa"/>
            <w:hideMark/>
          </w:tcPr>
          <w:p w14:paraId="4678301A"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0BDA1D01"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Большая Охта</w:t>
            </w:r>
          </w:p>
        </w:tc>
        <w:tc>
          <w:tcPr>
            <w:tcW w:w="3274" w:type="dxa"/>
            <w:hideMark/>
          </w:tcPr>
          <w:p w14:paraId="499774BF" w14:textId="1CA8BEEF"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w:t>
            </w:r>
            <w:r w:rsidR="00173A16">
              <w:rPr>
                <w:rFonts w:ascii="Times New Roman" w:eastAsia="Times New Roman" w:hAnsi="Times New Roman" w:cs="Times New Roman"/>
                <w:sz w:val="18"/>
                <w:szCs w:val="18"/>
                <w:lang w:eastAsia="ru-RU"/>
              </w:rPr>
              <w:t>Мусорообрабатывающий комплекс «Спецтранс-1»</w:t>
            </w:r>
          </w:p>
        </w:tc>
      </w:tr>
      <w:tr w:rsidR="00CD18CA" w:rsidRPr="00CD18CA" w14:paraId="71FCC427" w14:textId="77777777" w:rsidTr="00173A16">
        <w:trPr>
          <w:trHeight w:val="20"/>
          <w:jc w:val="center"/>
        </w:trPr>
        <w:tc>
          <w:tcPr>
            <w:tcW w:w="620" w:type="dxa"/>
            <w:hideMark/>
          </w:tcPr>
          <w:p w14:paraId="46CFBE8D"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2026</w:t>
            </w:r>
          </w:p>
        </w:tc>
        <w:tc>
          <w:tcPr>
            <w:tcW w:w="2892" w:type="dxa"/>
            <w:hideMark/>
          </w:tcPr>
          <w:p w14:paraId="2ACE0243"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3C39926A"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Малая Охта</w:t>
            </w:r>
          </w:p>
        </w:tc>
        <w:tc>
          <w:tcPr>
            <w:tcW w:w="3274" w:type="dxa"/>
            <w:hideMark/>
          </w:tcPr>
          <w:p w14:paraId="07B2D0B1" w14:textId="069D7771"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w:t>
            </w:r>
            <w:r w:rsidR="00173A16">
              <w:rPr>
                <w:rFonts w:ascii="Times New Roman" w:eastAsia="Times New Roman" w:hAnsi="Times New Roman" w:cs="Times New Roman"/>
                <w:sz w:val="18"/>
                <w:szCs w:val="18"/>
                <w:lang w:eastAsia="ru-RU"/>
              </w:rPr>
              <w:t>Мусорообрабатывающий комплекс «Спецтранс-1»</w:t>
            </w:r>
          </w:p>
        </w:tc>
      </w:tr>
      <w:tr w:rsidR="00CD18CA" w:rsidRPr="00CD18CA" w14:paraId="02299C75" w14:textId="77777777" w:rsidTr="00173A16">
        <w:trPr>
          <w:trHeight w:val="20"/>
          <w:jc w:val="center"/>
        </w:trPr>
        <w:tc>
          <w:tcPr>
            <w:tcW w:w="620" w:type="dxa"/>
            <w:hideMark/>
          </w:tcPr>
          <w:p w14:paraId="08FE12AB"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2026</w:t>
            </w:r>
          </w:p>
        </w:tc>
        <w:tc>
          <w:tcPr>
            <w:tcW w:w="2892" w:type="dxa"/>
            <w:hideMark/>
          </w:tcPr>
          <w:p w14:paraId="161EDF66"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396D0527"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Пороховые</w:t>
            </w:r>
          </w:p>
        </w:tc>
        <w:tc>
          <w:tcPr>
            <w:tcW w:w="3274" w:type="dxa"/>
            <w:hideMark/>
          </w:tcPr>
          <w:p w14:paraId="266B6C61" w14:textId="157720D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w:t>
            </w:r>
            <w:r w:rsidR="00173A16">
              <w:rPr>
                <w:rFonts w:ascii="Times New Roman" w:eastAsia="Times New Roman" w:hAnsi="Times New Roman" w:cs="Times New Roman"/>
                <w:sz w:val="18"/>
                <w:szCs w:val="18"/>
                <w:lang w:eastAsia="ru-RU"/>
              </w:rPr>
              <w:t>Мусорообрабатывающий комплекс «Спецтранс-1»</w:t>
            </w:r>
          </w:p>
        </w:tc>
      </w:tr>
      <w:tr w:rsidR="00CD18CA" w:rsidRPr="00CD18CA" w14:paraId="7AC4C14D" w14:textId="77777777" w:rsidTr="00173A16">
        <w:trPr>
          <w:trHeight w:val="20"/>
          <w:jc w:val="center"/>
        </w:trPr>
        <w:tc>
          <w:tcPr>
            <w:tcW w:w="620" w:type="dxa"/>
            <w:hideMark/>
          </w:tcPr>
          <w:p w14:paraId="1163F878"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2026</w:t>
            </w:r>
          </w:p>
        </w:tc>
        <w:tc>
          <w:tcPr>
            <w:tcW w:w="2892" w:type="dxa"/>
            <w:hideMark/>
          </w:tcPr>
          <w:p w14:paraId="433FBD68"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7F5216E5"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Ржевка</w:t>
            </w:r>
          </w:p>
        </w:tc>
        <w:tc>
          <w:tcPr>
            <w:tcW w:w="3274" w:type="dxa"/>
            <w:hideMark/>
          </w:tcPr>
          <w:p w14:paraId="0B454069" w14:textId="53CC15CC"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w:t>
            </w:r>
            <w:r w:rsidR="00173A16">
              <w:rPr>
                <w:rFonts w:ascii="Times New Roman" w:eastAsia="Times New Roman" w:hAnsi="Times New Roman" w:cs="Times New Roman"/>
                <w:sz w:val="18"/>
                <w:szCs w:val="18"/>
                <w:lang w:eastAsia="ru-RU"/>
              </w:rPr>
              <w:t>Мусорообрабатывающий комплекс «Спецтранс-1»</w:t>
            </w:r>
          </w:p>
        </w:tc>
      </w:tr>
      <w:tr w:rsidR="00CD18CA" w:rsidRPr="00CD18CA" w14:paraId="785B9D87" w14:textId="77777777" w:rsidTr="00173A16">
        <w:trPr>
          <w:trHeight w:val="20"/>
          <w:jc w:val="center"/>
        </w:trPr>
        <w:tc>
          <w:tcPr>
            <w:tcW w:w="620" w:type="dxa"/>
            <w:hideMark/>
          </w:tcPr>
          <w:p w14:paraId="693899E9"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2026</w:t>
            </w:r>
          </w:p>
        </w:tc>
        <w:tc>
          <w:tcPr>
            <w:tcW w:w="2892" w:type="dxa"/>
            <w:hideMark/>
          </w:tcPr>
          <w:p w14:paraId="3B757210"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23A5914D"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Невская застава</w:t>
            </w:r>
          </w:p>
        </w:tc>
        <w:tc>
          <w:tcPr>
            <w:tcW w:w="3274" w:type="dxa"/>
            <w:hideMark/>
          </w:tcPr>
          <w:p w14:paraId="21C4075F" w14:textId="109EB509"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w:t>
            </w:r>
            <w:r w:rsidR="00173A16">
              <w:rPr>
                <w:rFonts w:ascii="Times New Roman" w:eastAsia="Times New Roman" w:hAnsi="Times New Roman" w:cs="Times New Roman"/>
                <w:sz w:val="18"/>
                <w:szCs w:val="18"/>
                <w:lang w:eastAsia="ru-RU"/>
              </w:rPr>
              <w:t>Мусорообрабатывающий комплекс «Спецтранс-1»</w:t>
            </w:r>
          </w:p>
        </w:tc>
      </w:tr>
      <w:tr w:rsidR="00CD18CA" w:rsidRPr="00CD18CA" w14:paraId="1F0DD331" w14:textId="77777777" w:rsidTr="00173A16">
        <w:trPr>
          <w:trHeight w:val="20"/>
          <w:jc w:val="center"/>
        </w:trPr>
        <w:tc>
          <w:tcPr>
            <w:tcW w:w="620" w:type="dxa"/>
            <w:hideMark/>
          </w:tcPr>
          <w:p w14:paraId="6DB731F6"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2026</w:t>
            </w:r>
          </w:p>
        </w:tc>
        <w:tc>
          <w:tcPr>
            <w:tcW w:w="2892" w:type="dxa"/>
            <w:hideMark/>
          </w:tcPr>
          <w:p w14:paraId="28049631"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530297F6"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Ивановский</w:t>
            </w:r>
          </w:p>
        </w:tc>
        <w:tc>
          <w:tcPr>
            <w:tcW w:w="3274" w:type="dxa"/>
            <w:hideMark/>
          </w:tcPr>
          <w:p w14:paraId="258CA11E" w14:textId="4831EB18"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w:t>
            </w:r>
            <w:r w:rsidR="00173A16">
              <w:rPr>
                <w:rFonts w:ascii="Times New Roman" w:eastAsia="Times New Roman" w:hAnsi="Times New Roman" w:cs="Times New Roman"/>
                <w:sz w:val="18"/>
                <w:szCs w:val="18"/>
                <w:lang w:eastAsia="ru-RU"/>
              </w:rPr>
              <w:t>Мусорообрабатывающий комплекс «Спецтранс-1»</w:t>
            </w:r>
          </w:p>
        </w:tc>
      </w:tr>
      <w:tr w:rsidR="00CD18CA" w:rsidRPr="00CD18CA" w14:paraId="5A4C07EB" w14:textId="77777777" w:rsidTr="00173A16">
        <w:trPr>
          <w:trHeight w:val="20"/>
          <w:jc w:val="center"/>
        </w:trPr>
        <w:tc>
          <w:tcPr>
            <w:tcW w:w="620" w:type="dxa"/>
            <w:hideMark/>
          </w:tcPr>
          <w:p w14:paraId="706BC9BA"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2026</w:t>
            </w:r>
          </w:p>
        </w:tc>
        <w:tc>
          <w:tcPr>
            <w:tcW w:w="2892" w:type="dxa"/>
            <w:hideMark/>
          </w:tcPr>
          <w:p w14:paraId="7226D6FC"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57126979"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Обуховский</w:t>
            </w:r>
          </w:p>
        </w:tc>
        <w:tc>
          <w:tcPr>
            <w:tcW w:w="3274" w:type="dxa"/>
            <w:hideMark/>
          </w:tcPr>
          <w:p w14:paraId="78651E65" w14:textId="3ED7F6B5"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w:t>
            </w:r>
            <w:r w:rsidR="00173A16">
              <w:rPr>
                <w:rFonts w:ascii="Times New Roman" w:eastAsia="Times New Roman" w:hAnsi="Times New Roman" w:cs="Times New Roman"/>
                <w:sz w:val="18"/>
                <w:szCs w:val="18"/>
                <w:lang w:eastAsia="ru-RU"/>
              </w:rPr>
              <w:t>Мусорообрабатывающий комплекс «Спецтранс-1»</w:t>
            </w:r>
          </w:p>
        </w:tc>
      </w:tr>
      <w:tr w:rsidR="00CD18CA" w:rsidRPr="00CD18CA" w14:paraId="5CFEA5F6" w14:textId="77777777" w:rsidTr="00173A16">
        <w:trPr>
          <w:trHeight w:val="20"/>
          <w:jc w:val="center"/>
        </w:trPr>
        <w:tc>
          <w:tcPr>
            <w:tcW w:w="620" w:type="dxa"/>
            <w:hideMark/>
          </w:tcPr>
          <w:p w14:paraId="31D8ACB2"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2026</w:t>
            </w:r>
          </w:p>
        </w:tc>
        <w:tc>
          <w:tcPr>
            <w:tcW w:w="2892" w:type="dxa"/>
            <w:hideMark/>
          </w:tcPr>
          <w:p w14:paraId="6065F8D6"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43081138"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Рыбацкое</w:t>
            </w:r>
          </w:p>
        </w:tc>
        <w:tc>
          <w:tcPr>
            <w:tcW w:w="3274" w:type="dxa"/>
            <w:hideMark/>
          </w:tcPr>
          <w:p w14:paraId="27896544" w14:textId="3BE99B94"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w:t>
            </w:r>
            <w:r w:rsidR="00173A16">
              <w:rPr>
                <w:rFonts w:ascii="Times New Roman" w:eastAsia="Times New Roman" w:hAnsi="Times New Roman" w:cs="Times New Roman"/>
                <w:sz w:val="18"/>
                <w:szCs w:val="18"/>
                <w:lang w:eastAsia="ru-RU"/>
              </w:rPr>
              <w:t>Мусорообрабатывающий комплекс «Спецтранс-1»</w:t>
            </w:r>
          </w:p>
        </w:tc>
      </w:tr>
      <w:tr w:rsidR="00CD18CA" w:rsidRPr="00CD18CA" w14:paraId="575863A2" w14:textId="77777777" w:rsidTr="00173A16">
        <w:trPr>
          <w:trHeight w:val="20"/>
          <w:jc w:val="center"/>
        </w:trPr>
        <w:tc>
          <w:tcPr>
            <w:tcW w:w="620" w:type="dxa"/>
            <w:hideMark/>
          </w:tcPr>
          <w:p w14:paraId="3031BA6A"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lastRenderedPageBreak/>
              <w:t>2026</w:t>
            </w:r>
          </w:p>
        </w:tc>
        <w:tc>
          <w:tcPr>
            <w:tcW w:w="2892" w:type="dxa"/>
            <w:hideMark/>
          </w:tcPr>
          <w:p w14:paraId="7EC94B7F"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0B6242EC"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Народный</w:t>
            </w:r>
          </w:p>
        </w:tc>
        <w:tc>
          <w:tcPr>
            <w:tcW w:w="3274" w:type="dxa"/>
            <w:hideMark/>
          </w:tcPr>
          <w:p w14:paraId="53AE0DE8" w14:textId="4F96576E"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w:t>
            </w:r>
            <w:r w:rsidR="00173A16">
              <w:rPr>
                <w:rFonts w:ascii="Times New Roman" w:eastAsia="Times New Roman" w:hAnsi="Times New Roman" w:cs="Times New Roman"/>
                <w:sz w:val="18"/>
                <w:szCs w:val="18"/>
                <w:lang w:eastAsia="ru-RU"/>
              </w:rPr>
              <w:t>Мусорообрабатывающий комплекс «Спецтранс-1»</w:t>
            </w:r>
          </w:p>
        </w:tc>
      </w:tr>
      <w:tr w:rsidR="00CD18CA" w:rsidRPr="00CD18CA" w14:paraId="6AE7063A" w14:textId="77777777" w:rsidTr="00173A16">
        <w:trPr>
          <w:trHeight w:val="20"/>
          <w:jc w:val="center"/>
        </w:trPr>
        <w:tc>
          <w:tcPr>
            <w:tcW w:w="620" w:type="dxa"/>
            <w:hideMark/>
          </w:tcPr>
          <w:p w14:paraId="74F31C55"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2026</w:t>
            </w:r>
          </w:p>
        </w:tc>
        <w:tc>
          <w:tcPr>
            <w:tcW w:w="2892" w:type="dxa"/>
            <w:hideMark/>
          </w:tcPr>
          <w:p w14:paraId="2D92EAF5"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1D51851F" w14:textId="77777777" w:rsidR="0018567E"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Муниципальный округ </w:t>
            </w:r>
          </w:p>
          <w:p w14:paraId="784C7911" w14:textId="4C3E5E43" w:rsidR="00CD18CA" w:rsidRPr="00CD18CA" w:rsidRDefault="0018567E" w:rsidP="00CD18CA">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w:t>
            </w:r>
            <w:r w:rsidR="00CD18CA" w:rsidRPr="00CD18CA">
              <w:rPr>
                <w:rFonts w:ascii="Times New Roman" w:eastAsia="Times New Roman" w:hAnsi="Times New Roman" w:cs="Times New Roman"/>
                <w:sz w:val="18"/>
                <w:szCs w:val="18"/>
                <w:lang w:eastAsia="ru-RU"/>
              </w:rPr>
              <w:t xml:space="preserve"> 54</w:t>
            </w:r>
          </w:p>
        </w:tc>
        <w:tc>
          <w:tcPr>
            <w:tcW w:w="3274" w:type="dxa"/>
            <w:hideMark/>
          </w:tcPr>
          <w:p w14:paraId="28CD66A1" w14:textId="34A26F8A"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w:t>
            </w:r>
            <w:r w:rsidR="00173A16">
              <w:rPr>
                <w:rFonts w:ascii="Times New Roman" w:eastAsia="Times New Roman" w:hAnsi="Times New Roman" w:cs="Times New Roman"/>
                <w:sz w:val="18"/>
                <w:szCs w:val="18"/>
                <w:lang w:eastAsia="ru-RU"/>
              </w:rPr>
              <w:t>Мусорообрабатывающий комплекс «Спецтранс-1»</w:t>
            </w:r>
          </w:p>
        </w:tc>
      </w:tr>
      <w:tr w:rsidR="00CD18CA" w:rsidRPr="00CD18CA" w14:paraId="17DDA9CC" w14:textId="77777777" w:rsidTr="00173A16">
        <w:trPr>
          <w:trHeight w:val="20"/>
          <w:jc w:val="center"/>
        </w:trPr>
        <w:tc>
          <w:tcPr>
            <w:tcW w:w="620" w:type="dxa"/>
            <w:hideMark/>
          </w:tcPr>
          <w:p w14:paraId="3BE6D3CF"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2026</w:t>
            </w:r>
          </w:p>
        </w:tc>
        <w:tc>
          <w:tcPr>
            <w:tcW w:w="2892" w:type="dxa"/>
            <w:hideMark/>
          </w:tcPr>
          <w:p w14:paraId="2158860A"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5C1AFF4E"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Невский округ</w:t>
            </w:r>
          </w:p>
        </w:tc>
        <w:tc>
          <w:tcPr>
            <w:tcW w:w="3274" w:type="dxa"/>
            <w:hideMark/>
          </w:tcPr>
          <w:p w14:paraId="12C12CBA" w14:textId="01EEC83C"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w:t>
            </w:r>
            <w:r w:rsidR="00173A16">
              <w:rPr>
                <w:rFonts w:ascii="Times New Roman" w:eastAsia="Times New Roman" w:hAnsi="Times New Roman" w:cs="Times New Roman"/>
                <w:sz w:val="18"/>
                <w:szCs w:val="18"/>
                <w:lang w:eastAsia="ru-RU"/>
              </w:rPr>
              <w:t>Мусорообрабатывающий комплекс «Спецтранс-1»</w:t>
            </w:r>
          </w:p>
        </w:tc>
      </w:tr>
      <w:tr w:rsidR="00CD18CA" w:rsidRPr="00CD18CA" w14:paraId="674980B6" w14:textId="77777777" w:rsidTr="00173A16">
        <w:trPr>
          <w:trHeight w:val="20"/>
          <w:jc w:val="center"/>
        </w:trPr>
        <w:tc>
          <w:tcPr>
            <w:tcW w:w="620" w:type="dxa"/>
            <w:hideMark/>
          </w:tcPr>
          <w:p w14:paraId="2DC7C2DD"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2026</w:t>
            </w:r>
          </w:p>
        </w:tc>
        <w:tc>
          <w:tcPr>
            <w:tcW w:w="2892" w:type="dxa"/>
            <w:hideMark/>
          </w:tcPr>
          <w:p w14:paraId="638B6443"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75923F38"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Оккервиль</w:t>
            </w:r>
          </w:p>
        </w:tc>
        <w:tc>
          <w:tcPr>
            <w:tcW w:w="3274" w:type="dxa"/>
            <w:hideMark/>
          </w:tcPr>
          <w:p w14:paraId="0690423B" w14:textId="30FCDD1F"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w:t>
            </w:r>
            <w:r w:rsidR="00173A16">
              <w:rPr>
                <w:rFonts w:ascii="Times New Roman" w:eastAsia="Times New Roman" w:hAnsi="Times New Roman" w:cs="Times New Roman"/>
                <w:sz w:val="18"/>
                <w:szCs w:val="18"/>
                <w:lang w:eastAsia="ru-RU"/>
              </w:rPr>
              <w:t>Мусорообрабатывающий комплекс «Спецтранс-1»</w:t>
            </w:r>
          </w:p>
        </w:tc>
      </w:tr>
      <w:tr w:rsidR="00CD18CA" w:rsidRPr="00CD18CA" w14:paraId="230679F4" w14:textId="77777777" w:rsidTr="00173A16">
        <w:trPr>
          <w:trHeight w:val="20"/>
          <w:jc w:val="center"/>
        </w:trPr>
        <w:tc>
          <w:tcPr>
            <w:tcW w:w="620" w:type="dxa"/>
            <w:hideMark/>
          </w:tcPr>
          <w:p w14:paraId="09DBB790"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2026</w:t>
            </w:r>
          </w:p>
        </w:tc>
        <w:tc>
          <w:tcPr>
            <w:tcW w:w="2892" w:type="dxa"/>
            <w:hideMark/>
          </w:tcPr>
          <w:p w14:paraId="4D1DC2F0"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09CC50CD"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Правобережный</w:t>
            </w:r>
          </w:p>
        </w:tc>
        <w:tc>
          <w:tcPr>
            <w:tcW w:w="3274" w:type="dxa"/>
            <w:hideMark/>
          </w:tcPr>
          <w:p w14:paraId="7E447341" w14:textId="10BF0D38"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w:t>
            </w:r>
            <w:r w:rsidR="00173A16">
              <w:rPr>
                <w:rFonts w:ascii="Times New Roman" w:eastAsia="Times New Roman" w:hAnsi="Times New Roman" w:cs="Times New Roman"/>
                <w:sz w:val="18"/>
                <w:szCs w:val="18"/>
                <w:lang w:eastAsia="ru-RU"/>
              </w:rPr>
              <w:t>Мусорообрабатывающий комплекс «Спецтранс-1»</w:t>
            </w:r>
          </w:p>
        </w:tc>
      </w:tr>
      <w:tr w:rsidR="00CD18CA" w:rsidRPr="00CD18CA" w14:paraId="76522FCB" w14:textId="77777777" w:rsidTr="00173A16">
        <w:trPr>
          <w:trHeight w:val="20"/>
          <w:jc w:val="center"/>
        </w:trPr>
        <w:tc>
          <w:tcPr>
            <w:tcW w:w="620" w:type="dxa"/>
            <w:hideMark/>
          </w:tcPr>
          <w:p w14:paraId="4A814A80"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2026</w:t>
            </w:r>
          </w:p>
        </w:tc>
        <w:tc>
          <w:tcPr>
            <w:tcW w:w="2892" w:type="dxa"/>
            <w:hideMark/>
          </w:tcPr>
          <w:p w14:paraId="5D13E791"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5FA78210"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Введенский</w:t>
            </w:r>
          </w:p>
        </w:tc>
        <w:tc>
          <w:tcPr>
            <w:tcW w:w="3274" w:type="dxa"/>
            <w:hideMark/>
          </w:tcPr>
          <w:p w14:paraId="3835783B" w14:textId="771F2DE0"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w:t>
            </w:r>
            <w:r w:rsidR="00173A16">
              <w:rPr>
                <w:rFonts w:ascii="Times New Roman" w:eastAsia="Times New Roman" w:hAnsi="Times New Roman" w:cs="Times New Roman"/>
                <w:sz w:val="18"/>
                <w:szCs w:val="18"/>
                <w:lang w:eastAsia="ru-RU"/>
              </w:rPr>
              <w:t>Мусорообрабатывающий комплекс «Спецтранс-1»</w:t>
            </w:r>
          </w:p>
        </w:tc>
      </w:tr>
      <w:tr w:rsidR="00CD18CA" w:rsidRPr="00CD18CA" w14:paraId="47B4F706" w14:textId="77777777" w:rsidTr="00173A16">
        <w:trPr>
          <w:trHeight w:val="20"/>
          <w:jc w:val="center"/>
        </w:trPr>
        <w:tc>
          <w:tcPr>
            <w:tcW w:w="620" w:type="dxa"/>
            <w:hideMark/>
          </w:tcPr>
          <w:p w14:paraId="4A008012"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2026</w:t>
            </w:r>
          </w:p>
        </w:tc>
        <w:tc>
          <w:tcPr>
            <w:tcW w:w="2892" w:type="dxa"/>
            <w:hideMark/>
          </w:tcPr>
          <w:p w14:paraId="103E202A"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3A6494C5"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Кронверкское</w:t>
            </w:r>
          </w:p>
        </w:tc>
        <w:tc>
          <w:tcPr>
            <w:tcW w:w="3274" w:type="dxa"/>
            <w:hideMark/>
          </w:tcPr>
          <w:p w14:paraId="3FAC152B" w14:textId="0095208E"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w:t>
            </w:r>
            <w:r w:rsidR="00173A16">
              <w:rPr>
                <w:rFonts w:ascii="Times New Roman" w:eastAsia="Times New Roman" w:hAnsi="Times New Roman" w:cs="Times New Roman"/>
                <w:sz w:val="18"/>
                <w:szCs w:val="18"/>
                <w:lang w:eastAsia="ru-RU"/>
              </w:rPr>
              <w:t>Мусорообрабатывающий комплекс «Спецтранс-1»</w:t>
            </w:r>
          </w:p>
        </w:tc>
      </w:tr>
      <w:tr w:rsidR="00CD18CA" w:rsidRPr="00CD18CA" w14:paraId="2C08600E" w14:textId="77777777" w:rsidTr="00173A16">
        <w:trPr>
          <w:trHeight w:val="20"/>
          <w:jc w:val="center"/>
        </w:trPr>
        <w:tc>
          <w:tcPr>
            <w:tcW w:w="620" w:type="dxa"/>
            <w:hideMark/>
          </w:tcPr>
          <w:p w14:paraId="04758A4F"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2026</w:t>
            </w:r>
          </w:p>
        </w:tc>
        <w:tc>
          <w:tcPr>
            <w:tcW w:w="2892" w:type="dxa"/>
            <w:hideMark/>
          </w:tcPr>
          <w:p w14:paraId="2C47A61B"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53BC367E"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Посадский</w:t>
            </w:r>
          </w:p>
        </w:tc>
        <w:tc>
          <w:tcPr>
            <w:tcW w:w="3274" w:type="dxa"/>
            <w:hideMark/>
          </w:tcPr>
          <w:p w14:paraId="7683740F" w14:textId="6F17C0B6"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w:t>
            </w:r>
            <w:r w:rsidR="00173A16">
              <w:rPr>
                <w:rFonts w:ascii="Times New Roman" w:eastAsia="Times New Roman" w:hAnsi="Times New Roman" w:cs="Times New Roman"/>
                <w:sz w:val="18"/>
                <w:szCs w:val="18"/>
                <w:lang w:eastAsia="ru-RU"/>
              </w:rPr>
              <w:t>Мусорообрабатывающий комплекс «Спецтранс-1»</w:t>
            </w:r>
          </w:p>
        </w:tc>
      </w:tr>
      <w:tr w:rsidR="00CD18CA" w:rsidRPr="00CD18CA" w14:paraId="60452678" w14:textId="77777777" w:rsidTr="00173A16">
        <w:trPr>
          <w:trHeight w:val="20"/>
          <w:jc w:val="center"/>
        </w:trPr>
        <w:tc>
          <w:tcPr>
            <w:tcW w:w="620" w:type="dxa"/>
            <w:hideMark/>
          </w:tcPr>
          <w:p w14:paraId="5859D59F"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2026</w:t>
            </w:r>
          </w:p>
        </w:tc>
        <w:tc>
          <w:tcPr>
            <w:tcW w:w="2892" w:type="dxa"/>
            <w:hideMark/>
          </w:tcPr>
          <w:p w14:paraId="09651B1E"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06CE0606"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Аптекарский остров</w:t>
            </w:r>
          </w:p>
        </w:tc>
        <w:tc>
          <w:tcPr>
            <w:tcW w:w="3274" w:type="dxa"/>
            <w:hideMark/>
          </w:tcPr>
          <w:p w14:paraId="28C9C988" w14:textId="752E0D6A"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w:t>
            </w:r>
            <w:r w:rsidR="00173A16">
              <w:rPr>
                <w:rFonts w:ascii="Times New Roman" w:eastAsia="Times New Roman" w:hAnsi="Times New Roman" w:cs="Times New Roman"/>
                <w:sz w:val="18"/>
                <w:szCs w:val="18"/>
                <w:lang w:eastAsia="ru-RU"/>
              </w:rPr>
              <w:t>Мусорообрабатывающий комплекс «Спецтранс-1»</w:t>
            </w:r>
          </w:p>
        </w:tc>
      </w:tr>
      <w:tr w:rsidR="00CD18CA" w:rsidRPr="00CD18CA" w14:paraId="390ECB84" w14:textId="77777777" w:rsidTr="00173A16">
        <w:trPr>
          <w:trHeight w:val="20"/>
          <w:jc w:val="center"/>
        </w:trPr>
        <w:tc>
          <w:tcPr>
            <w:tcW w:w="620" w:type="dxa"/>
            <w:hideMark/>
          </w:tcPr>
          <w:p w14:paraId="57E1AF0C"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2026</w:t>
            </w:r>
          </w:p>
        </w:tc>
        <w:tc>
          <w:tcPr>
            <w:tcW w:w="2892" w:type="dxa"/>
            <w:hideMark/>
          </w:tcPr>
          <w:p w14:paraId="080536F4"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4B19EF14"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округ Петровский</w:t>
            </w:r>
          </w:p>
        </w:tc>
        <w:tc>
          <w:tcPr>
            <w:tcW w:w="3274" w:type="dxa"/>
            <w:hideMark/>
          </w:tcPr>
          <w:p w14:paraId="3CF5B433" w14:textId="6E784EF4"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w:t>
            </w:r>
            <w:r w:rsidR="00173A16">
              <w:rPr>
                <w:rFonts w:ascii="Times New Roman" w:eastAsia="Times New Roman" w:hAnsi="Times New Roman" w:cs="Times New Roman"/>
                <w:sz w:val="18"/>
                <w:szCs w:val="18"/>
                <w:lang w:eastAsia="ru-RU"/>
              </w:rPr>
              <w:t>Мусорообрабатывающий комплекс «Спецтранс-1»</w:t>
            </w:r>
          </w:p>
        </w:tc>
      </w:tr>
      <w:tr w:rsidR="00CD18CA" w:rsidRPr="00CD18CA" w14:paraId="1671B770" w14:textId="77777777" w:rsidTr="00173A16">
        <w:trPr>
          <w:trHeight w:val="20"/>
          <w:jc w:val="center"/>
        </w:trPr>
        <w:tc>
          <w:tcPr>
            <w:tcW w:w="620" w:type="dxa"/>
            <w:hideMark/>
          </w:tcPr>
          <w:p w14:paraId="07A24945"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2026</w:t>
            </w:r>
          </w:p>
        </w:tc>
        <w:tc>
          <w:tcPr>
            <w:tcW w:w="2892" w:type="dxa"/>
            <w:hideMark/>
          </w:tcPr>
          <w:p w14:paraId="77E18606"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21DF8998"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Чкаловское</w:t>
            </w:r>
          </w:p>
        </w:tc>
        <w:tc>
          <w:tcPr>
            <w:tcW w:w="3274" w:type="dxa"/>
            <w:hideMark/>
          </w:tcPr>
          <w:p w14:paraId="17AE57F9" w14:textId="148ED845"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w:t>
            </w:r>
            <w:r w:rsidR="00173A16">
              <w:rPr>
                <w:rFonts w:ascii="Times New Roman" w:eastAsia="Times New Roman" w:hAnsi="Times New Roman" w:cs="Times New Roman"/>
                <w:sz w:val="18"/>
                <w:szCs w:val="18"/>
                <w:lang w:eastAsia="ru-RU"/>
              </w:rPr>
              <w:t>Мусорообрабатывающий комплекс «Спецтранс-1»</w:t>
            </w:r>
          </w:p>
        </w:tc>
      </w:tr>
      <w:tr w:rsidR="00CD18CA" w:rsidRPr="00CD18CA" w14:paraId="4557F29E" w14:textId="77777777" w:rsidTr="00173A16">
        <w:trPr>
          <w:trHeight w:val="20"/>
          <w:jc w:val="center"/>
        </w:trPr>
        <w:tc>
          <w:tcPr>
            <w:tcW w:w="620" w:type="dxa"/>
            <w:hideMark/>
          </w:tcPr>
          <w:p w14:paraId="2396FE35"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2026</w:t>
            </w:r>
          </w:p>
        </w:tc>
        <w:tc>
          <w:tcPr>
            <w:tcW w:w="2892" w:type="dxa"/>
            <w:hideMark/>
          </w:tcPr>
          <w:p w14:paraId="72A30BC5"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74078092"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Волковское</w:t>
            </w:r>
          </w:p>
        </w:tc>
        <w:tc>
          <w:tcPr>
            <w:tcW w:w="3274" w:type="dxa"/>
            <w:hideMark/>
          </w:tcPr>
          <w:p w14:paraId="5EDC528E" w14:textId="1FDDFD32"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w:t>
            </w:r>
            <w:r w:rsidR="00173A16">
              <w:rPr>
                <w:rFonts w:ascii="Times New Roman" w:eastAsia="Times New Roman" w:hAnsi="Times New Roman" w:cs="Times New Roman"/>
                <w:sz w:val="18"/>
                <w:szCs w:val="18"/>
                <w:lang w:eastAsia="ru-RU"/>
              </w:rPr>
              <w:t>Мусорообрабатывающий комплекс «Спецтранс-1»</w:t>
            </w:r>
          </w:p>
        </w:tc>
      </w:tr>
      <w:tr w:rsidR="00CD18CA" w:rsidRPr="00CD18CA" w14:paraId="78140BEE" w14:textId="77777777" w:rsidTr="00173A16">
        <w:trPr>
          <w:trHeight w:val="20"/>
          <w:jc w:val="center"/>
        </w:trPr>
        <w:tc>
          <w:tcPr>
            <w:tcW w:w="620" w:type="dxa"/>
            <w:hideMark/>
          </w:tcPr>
          <w:p w14:paraId="5A0379DA"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2026</w:t>
            </w:r>
          </w:p>
        </w:tc>
        <w:tc>
          <w:tcPr>
            <w:tcW w:w="2892" w:type="dxa"/>
            <w:hideMark/>
          </w:tcPr>
          <w:p w14:paraId="526693F5"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01E27A39" w14:textId="77777777" w:rsidR="0018567E"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Муниципальный округ </w:t>
            </w:r>
          </w:p>
          <w:p w14:paraId="44471032" w14:textId="6BFA2F8F" w:rsidR="00CD18CA" w:rsidRPr="00CD18CA" w:rsidRDefault="0018567E" w:rsidP="00CD18CA">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w:t>
            </w:r>
            <w:r w:rsidR="00CD18CA" w:rsidRPr="00CD18CA">
              <w:rPr>
                <w:rFonts w:ascii="Times New Roman" w:eastAsia="Times New Roman" w:hAnsi="Times New Roman" w:cs="Times New Roman"/>
                <w:sz w:val="18"/>
                <w:szCs w:val="18"/>
                <w:lang w:eastAsia="ru-RU"/>
              </w:rPr>
              <w:t xml:space="preserve"> 72</w:t>
            </w:r>
          </w:p>
        </w:tc>
        <w:tc>
          <w:tcPr>
            <w:tcW w:w="3274" w:type="dxa"/>
            <w:hideMark/>
          </w:tcPr>
          <w:p w14:paraId="7545211B" w14:textId="1FCF94FB"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w:t>
            </w:r>
            <w:r w:rsidR="00173A16">
              <w:rPr>
                <w:rFonts w:ascii="Times New Roman" w:eastAsia="Times New Roman" w:hAnsi="Times New Roman" w:cs="Times New Roman"/>
                <w:sz w:val="18"/>
                <w:szCs w:val="18"/>
                <w:lang w:eastAsia="ru-RU"/>
              </w:rPr>
              <w:t>Мусорообрабатывающий комплекс «Спецтранс-1»</w:t>
            </w:r>
          </w:p>
        </w:tc>
      </w:tr>
      <w:tr w:rsidR="00CD18CA" w:rsidRPr="00CD18CA" w14:paraId="39B870D1" w14:textId="77777777" w:rsidTr="00173A16">
        <w:trPr>
          <w:trHeight w:val="20"/>
          <w:jc w:val="center"/>
        </w:trPr>
        <w:tc>
          <w:tcPr>
            <w:tcW w:w="620" w:type="dxa"/>
            <w:hideMark/>
          </w:tcPr>
          <w:p w14:paraId="341AA4DE"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2026</w:t>
            </w:r>
          </w:p>
        </w:tc>
        <w:tc>
          <w:tcPr>
            <w:tcW w:w="2892" w:type="dxa"/>
            <w:hideMark/>
          </w:tcPr>
          <w:p w14:paraId="7D33B8C7"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4444AC38"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Купчино</w:t>
            </w:r>
          </w:p>
        </w:tc>
        <w:tc>
          <w:tcPr>
            <w:tcW w:w="3274" w:type="dxa"/>
            <w:hideMark/>
          </w:tcPr>
          <w:p w14:paraId="198FB8FD" w14:textId="1D8BE68A"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w:t>
            </w:r>
            <w:r w:rsidR="00173A16">
              <w:rPr>
                <w:rFonts w:ascii="Times New Roman" w:eastAsia="Times New Roman" w:hAnsi="Times New Roman" w:cs="Times New Roman"/>
                <w:sz w:val="18"/>
                <w:szCs w:val="18"/>
                <w:lang w:eastAsia="ru-RU"/>
              </w:rPr>
              <w:t>Мусорообрабатывающий комплекс «Спецтранс-1»</w:t>
            </w:r>
          </w:p>
        </w:tc>
      </w:tr>
      <w:tr w:rsidR="00CD18CA" w:rsidRPr="00CD18CA" w14:paraId="6F41645D" w14:textId="77777777" w:rsidTr="00173A16">
        <w:trPr>
          <w:trHeight w:val="20"/>
          <w:jc w:val="center"/>
        </w:trPr>
        <w:tc>
          <w:tcPr>
            <w:tcW w:w="620" w:type="dxa"/>
            <w:hideMark/>
          </w:tcPr>
          <w:p w14:paraId="73CCD086"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2026</w:t>
            </w:r>
          </w:p>
        </w:tc>
        <w:tc>
          <w:tcPr>
            <w:tcW w:w="2892" w:type="dxa"/>
            <w:hideMark/>
          </w:tcPr>
          <w:p w14:paraId="13689347"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2DE6C22B"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Георгиевский</w:t>
            </w:r>
          </w:p>
        </w:tc>
        <w:tc>
          <w:tcPr>
            <w:tcW w:w="3274" w:type="dxa"/>
            <w:hideMark/>
          </w:tcPr>
          <w:p w14:paraId="08B3A804" w14:textId="021630EA"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w:t>
            </w:r>
            <w:r w:rsidR="00173A16">
              <w:rPr>
                <w:rFonts w:ascii="Times New Roman" w:eastAsia="Times New Roman" w:hAnsi="Times New Roman" w:cs="Times New Roman"/>
                <w:sz w:val="18"/>
                <w:szCs w:val="18"/>
                <w:lang w:eastAsia="ru-RU"/>
              </w:rPr>
              <w:t>Мусорообрабатывающий комплекс «Спецтранс-1»</w:t>
            </w:r>
          </w:p>
        </w:tc>
      </w:tr>
      <w:tr w:rsidR="00CD18CA" w:rsidRPr="00CD18CA" w14:paraId="41443411" w14:textId="77777777" w:rsidTr="00173A16">
        <w:trPr>
          <w:trHeight w:val="20"/>
          <w:jc w:val="center"/>
        </w:trPr>
        <w:tc>
          <w:tcPr>
            <w:tcW w:w="620" w:type="dxa"/>
            <w:hideMark/>
          </w:tcPr>
          <w:p w14:paraId="3AB4257E"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2026</w:t>
            </w:r>
          </w:p>
        </w:tc>
        <w:tc>
          <w:tcPr>
            <w:tcW w:w="2892" w:type="dxa"/>
            <w:hideMark/>
          </w:tcPr>
          <w:p w14:paraId="2C0F2738"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5C605E04"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Александровский</w:t>
            </w:r>
          </w:p>
        </w:tc>
        <w:tc>
          <w:tcPr>
            <w:tcW w:w="3274" w:type="dxa"/>
            <w:hideMark/>
          </w:tcPr>
          <w:p w14:paraId="7803B503" w14:textId="678449AF"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w:t>
            </w:r>
            <w:r w:rsidR="00173A16">
              <w:rPr>
                <w:rFonts w:ascii="Times New Roman" w:eastAsia="Times New Roman" w:hAnsi="Times New Roman" w:cs="Times New Roman"/>
                <w:sz w:val="18"/>
                <w:szCs w:val="18"/>
                <w:lang w:eastAsia="ru-RU"/>
              </w:rPr>
              <w:t>Мусорообрабатывающий комплекс «Спецтранс-1»</w:t>
            </w:r>
          </w:p>
        </w:tc>
      </w:tr>
      <w:tr w:rsidR="00CD18CA" w:rsidRPr="00CD18CA" w14:paraId="793B7DA6" w14:textId="77777777" w:rsidTr="00173A16">
        <w:trPr>
          <w:trHeight w:val="20"/>
          <w:jc w:val="center"/>
        </w:trPr>
        <w:tc>
          <w:tcPr>
            <w:tcW w:w="620" w:type="dxa"/>
            <w:hideMark/>
          </w:tcPr>
          <w:p w14:paraId="708E534E"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2026</w:t>
            </w:r>
          </w:p>
        </w:tc>
        <w:tc>
          <w:tcPr>
            <w:tcW w:w="2892" w:type="dxa"/>
            <w:hideMark/>
          </w:tcPr>
          <w:p w14:paraId="1F1EBD17"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7948E89A"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Балканский</w:t>
            </w:r>
          </w:p>
        </w:tc>
        <w:tc>
          <w:tcPr>
            <w:tcW w:w="3274" w:type="dxa"/>
            <w:hideMark/>
          </w:tcPr>
          <w:p w14:paraId="7D10668F" w14:textId="31131BF1"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w:t>
            </w:r>
            <w:r w:rsidR="00173A16">
              <w:rPr>
                <w:rFonts w:ascii="Times New Roman" w:eastAsia="Times New Roman" w:hAnsi="Times New Roman" w:cs="Times New Roman"/>
                <w:sz w:val="18"/>
                <w:szCs w:val="18"/>
                <w:lang w:eastAsia="ru-RU"/>
              </w:rPr>
              <w:t>Мусорообрабатывающий комплекс «Спецтранс-1»</w:t>
            </w:r>
          </w:p>
        </w:tc>
      </w:tr>
      <w:tr w:rsidR="00CD18CA" w:rsidRPr="00CD18CA" w14:paraId="32503493" w14:textId="77777777" w:rsidTr="00173A16">
        <w:trPr>
          <w:trHeight w:val="20"/>
          <w:jc w:val="center"/>
        </w:trPr>
        <w:tc>
          <w:tcPr>
            <w:tcW w:w="620" w:type="dxa"/>
            <w:hideMark/>
          </w:tcPr>
          <w:p w14:paraId="7A503353"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2026</w:t>
            </w:r>
          </w:p>
        </w:tc>
        <w:tc>
          <w:tcPr>
            <w:tcW w:w="2892" w:type="dxa"/>
            <w:hideMark/>
          </w:tcPr>
          <w:p w14:paraId="71CDF840"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05B9AE42"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Дворцовый округ</w:t>
            </w:r>
          </w:p>
        </w:tc>
        <w:tc>
          <w:tcPr>
            <w:tcW w:w="3274" w:type="dxa"/>
            <w:hideMark/>
          </w:tcPr>
          <w:p w14:paraId="3F5EC8F5" w14:textId="0808E14E"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w:t>
            </w:r>
            <w:r w:rsidR="00173A16">
              <w:rPr>
                <w:rFonts w:ascii="Times New Roman" w:eastAsia="Times New Roman" w:hAnsi="Times New Roman" w:cs="Times New Roman"/>
                <w:sz w:val="18"/>
                <w:szCs w:val="18"/>
                <w:lang w:eastAsia="ru-RU"/>
              </w:rPr>
              <w:t>Мусорообрабатывающий комплекс «Спецтранс-1»</w:t>
            </w:r>
          </w:p>
        </w:tc>
      </w:tr>
      <w:tr w:rsidR="00CD18CA" w:rsidRPr="00CD18CA" w14:paraId="376A4F4F" w14:textId="77777777" w:rsidTr="00173A16">
        <w:trPr>
          <w:trHeight w:val="20"/>
          <w:jc w:val="center"/>
        </w:trPr>
        <w:tc>
          <w:tcPr>
            <w:tcW w:w="620" w:type="dxa"/>
            <w:hideMark/>
          </w:tcPr>
          <w:p w14:paraId="49FDAF83"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2026</w:t>
            </w:r>
          </w:p>
        </w:tc>
        <w:tc>
          <w:tcPr>
            <w:tcW w:w="2892" w:type="dxa"/>
            <w:hideMark/>
          </w:tcPr>
          <w:p w14:paraId="244312B4"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3A12128D" w14:textId="77777777" w:rsidR="0018567E"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w:t>
            </w:r>
          </w:p>
          <w:p w14:paraId="3C313C43" w14:textId="2CCB3753" w:rsidR="00CD18CA" w:rsidRPr="00CD18CA" w:rsidRDefault="0018567E" w:rsidP="00CD18CA">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w:t>
            </w:r>
            <w:r w:rsidR="00CD18CA" w:rsidRPr="00CD18CA">
              <w:rPr>
                <w:rFonts w:ascii="Times New Roman" w:eastAsia="Times New Roman" w:hAnsi="Times New Roman" w:cs="Times New Roman"/>
                <w:sz w:val="18"/>
                <w:szCs w:val="18"/>
                <w:lang w:eastAsia="ru-RU"/>
              </w:rPr>
              <w:t xml:space="preserve"> 78</w:t>
            </w:r>
          </w:p>
        </w:tc>
        <w:tc>
          <w:tcPr>
            <w:tcW w:w="3274" w:type="dxa"/>
            <w:hideMark/>
          </w:tcPr>
          <w:p w14:paraId="47E1AB02" w14:textId="5011633D"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w:t>
            </w:r>
            <w:r w:rsidR="00173A16">
              <w:rPr>
                <w:rFonts w:ascii="Times New Roman" w:eastAsia="Times New Roman" w:hAnsi="Times New Roman" w:cs="Times New Roman"/>
                <w:sz w:val="18"/>
                <w:szCs w:val="18"/>
                <w:lang w:eastAsia="ru-RU"/>
              </w:rPr>
              <w:t>Мусорообрабатывающий комплекс «Спецтранс-1»</w:t>
            </w:r>
          </w:p>
        </w:tc>
      </w:tr>
      <w:tr w:rsidR="00CD18CA" w:rsidRPr="00CD18CA" w14:paraId="1350D215" w14:textId="77777777" w:rsidTr="00173A16">
        <w:trPr>
          <w:trHeight w:val="20"/>
          <w:jc w:val="center"/>
        </w:trPr>
        <w:tc>
          <w:tcPr>
            <w:tcW w:w="620" w:type="dxa"/>
            <w:hideMark/>
          </w:tcPr>
          <w:p w14:paraId="04714C8A"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2026</w:t>
            </w:r>
          </w:p>
        </w:tc>
        <w:tc>
          <w:tcPr>
            <w:tcW w:w="2892" w:type="dxa"/>
            <w:hideMark/>
          </w:tcPr>
          <w:p w14:paraId="0991FE83"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40DD99CB"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Литейный округ</w:t>
            </w:r>
          </w:p>
        </w:tc>
        <w:tc>
          <w:tcPr>
            <w:tcW w:w="3274" w:type="dxa"/>
            <w:hideMark/>
          </w:tcPr>
          <w:p w14:paraId="1061CF0D" w14:textId="48C3586B"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w:t>
            </w:r>
            <w:r w:rsidR="00173A16">
              <w:rPr>
                <w:rFonts w:ascii="Times New Roman" w:eastAsia="Times New Roman" w:hAnsi="Times New Roman" w:cs="Times New Roman"/>
                <w:sz w:val="18"/>
                <w:szCs w:val="18"/>
                <w:lang w:eastAsia="ru-RU"/>
              </w:rPr>
              <w:t>Мусорообрабатывающий комплекс «Спецтранс-1»</w:t>
            </w:r>
          </w:p>
        </w:tc>
      </w:tr>
      <w:tr w:rsidR="00CD18CA" w:rsidRPr="00CD18CA" w14:paraId="546DA91B" w14:textId="77777777" w:rsidTr="00173A16">
        <w:trPr>
          <w:trHeight w:val="20"/>
          <w:jc w:val="center"/>
        </w:trPr>
        <w:tc>
          <w:tcPr>
            <w:tcW w:w="620" w:type="dxa"/>
            <w:hideMark/>
          </w:tcPr>
          <w:p w14:paraId="1E98377D"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2026</w:t>
            </w:r>
          </w:p>
        </w:tc>
        <w:tc>
          <w:tcPr>
            <w:tcW w:w="2892" w:type="dxa"/>
            <w:hideMark/>
          </w:tcPr>
          <w:p w14:paraId="5095714E"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10288E56"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Смольнинское</w:t>
            </w:r>
          </w:p>
        </w:tc>
        <w:tc>
          <w:tcPr>
            <w:tcW w:w="3274" w:type="dxa"/>
            <w:hideMark/>
          </w:tcPr>
          <w:p w14:paraId="7EE93A47" w14:textId="40959DC3"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w:t>
            </w:r>
            <w:r w:rsidR="00173A16">
              <w:rPr>
                <w:rFonts w:ascii="Times New Roman" w:eastAsia="Times New Roman" w:hAnsi="Times New Roman" w:cs="Times New Roman"/>
                <w:sz w:val="18"/>
                <w:szCs w:val="18"/>
                <w:lang w:eastAsia="ru-RU"/>
              </w:rPr>
              <w:t>Мусорообрабатывающий комплекс «Спецтранс-1»</w:t>
            </w:r>
          </w:p>
        </w:tc>
      </w:tr>
      <w:tr w:rsidR="00CD18CA" w:rsidRPr="00CD18CA" w14:paraId="6CD2998A" w14:textId="77777777" w:rsidTr="00173A16">
        <w:trPr>
          <w:trHeight w:val="20"/>
          <w:jc w:val="center"/>
        </w:trPr>
        <w:tc>
          <w:tcPr>
            <w:tcW w:w="620" w:type="dxa"/>
            <w:hideMark/>
          </w:tcPr>
          <w:p w14:paraId="0DFD5FA2"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lastRenderedPageBreak/>
              <w:t>2026</w:t>
            </w:r>
          </w:p>
        </w:tc>
        <w:tc>
          <w:tcPr>
            <w:tcW w:w="2892" w:type="dxa"/>
            <w:hideMark/>
          </w:tcPr>
          <w:p w14:paraId="4C4A6FC4"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5EAE8898"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Лиговка-Ямская</w:t>
            </w:r>
          </w:p>
        </w:tc>
        <w:tc>
          <w:tcPr>
            <w:tcW w:w="3274" w:type="dxa"/>
            <w:hideMark/>
          </w:tcPr>
          <w:p w14:paraId="68BB199D" w14:textId="0579D404"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w:t>
            </w:r>
            <w:r w:rsidR="00173A16">
              <w:rPr>
                <w:rFonts w:ascii="Times New Roman" w:eastAsia="Times New Roman" w:hAnsi="Times New Roman" w:cs="Times New Roman"/>
                <w:sz w:val="18"/>
                <w:szCs w:val="18"/>
                <w:lang w:eastAsia="ru-RU"/>
              </w:rPr>
              <w:t>Мусорообрабатывающий комплекс «Спецтранс-1»</w:t>
            </w:r>
          </w:p>
        </w:tc>
      </w:tr>
      <w:tr w:rsidR="00CD18CA" w:rsidRPr="00CD18CA" w14:paraId="4DC09D40" w14:textId="77777777" w:rsidTr="00173A16">
        <w:trPr>
          <w:trHeight w:val="20"/>
          <w:jc w:val="center"/>
        </w:trPr>
        <w:tc>
          <w:tcPr>
            <w:tcW w:w="620" w:type="dxa"/>
            <w:hideMark/>
          </w:tcPr>
          <w:p w14:paraId="6659267C"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2026</w:t>
            </w:r>
          </w:p>
        </w:tc>
        <w:tc>
          <w:tcPr>
            <w:tcW w:w="2892" w:type="dxa"/>
            <w:hideMark/>
          </w:tcPr>
          <w:p w14:paraId="05265DDC"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2BEB693C"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Владимирский округ</w:t>
            </w:r>
          </w:p>
        </w:tc>
        <w:tc>
          <w:tcPr>
            <w:tcW w:w="3274" w:type="dxa"/>
            <w:hideMark/>
          </w:tcPr>
          <w:p w14:paraId="0130F200" w14:textId="530565CC"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w:t>
            </w:r>
            <w:r w:rsidR="00173A16">
              <w:rPr>
                <w:rFonts w:ascii="Times New Roman" w:eastAsia="Times New Roman" w:hAnsi="Times New Roman" w:cs="Times New Roman"/>
                <w:sz w:val="18"/>
                <w:szCs w:val="18"/>
                <w:lang w:eastAsia="ru-RU"/>
              </w:rPr>
              <w:t>Мусорообрабатывающий комплекс «Спецтранс-1»</w:t>
            </w:r>
          </w:p>
        </w:tc>
      </w:tr>
      <w:tr w:rsidR="00CD18CA" w:rsidRPr="00CD18CA" w14:paraId="5CEEE725" w14:textId="77777777" w:rsidTr="00173A16">
        <w:trPr>
          <w:trHeight w:val="20"/>
          <w:jc w:val="center"/>
        </w:trPr>
        <w:tc>
          <w:tcPr>
            <w:tcW w:w="620" w:type="dxa"/>
            <w:hideMark/>
          </w:tcPr>
          <w:p w14:paraId="715D8361"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2026</w:t>
            </w:r>
          </w:p>
        </w:tc>
        <w:tc>
          <w:tcPr>
            <w:tcW w:w="2892" w:type="dxa"/>
            <w:hideMark/>
          </w:tcPr>
          <w:p w14:paraId="2B861175"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51587AA9"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Сампсониевское</w:t>
            </w:r>
          </w:p>
        </w:tc>
        <w:tc>
          <w:tcPr>
            <w:tcW w:w="3274" w:type="dxa"/>
            <w:hideMark/>
          </w:tcPr>
          <w:p w14:paraId="4A669856" w14:textId="439D9D2A" w:rsidR="00CD18CA" w:rsidRPr="00CD18CA" w:rsidRDefault="0018567E" w:rsidP="00CD18CA">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 </w:t>
            </w:r>
            <w:r w:rsidR="00173A16">
              <w:rPr>
                <w:rFonts w:ascii="Times New Roman" w:eastAsia="Times New Roman" w:hAnsi="Times New Roman" w:cs="Times New Roman"/>
                <w:sz w:val="18"/>
                <w:szCs w:val="18"/>
                <w:lang w:eastAsia="ru-RU"/>
              </w:rPr>
              <w:t xml:space="preserve"> Объект обработки (ООО «ЭкоВаст» - Парнас)</w:t>
            </w:r>
            <w:r w:rsidR="00CD18CA" w:rsidRPr="00CD18CA">
              <w:rPr>
                <w:rFonts w:ascii="Times New Roman" w:eastAsia="Times New Roman" w:hAnsi="Times New Roman" w:cs="Times New Roman"/>
                <w:sz w:val="18"/>
                <w:szCs w:val="18"/>
                <w:lang w:eastAsia="ru-RU"/>
              </w:rPr>
              <w:t xml:space="preserve"> </w:t>
            </w:r>
          </w:p>
        </w:tc>
      </w:tr>
      <w:tr w:rsidR="00CD18CA" w:rsidRPr="00CD18CA" w14:paraId="3189A8ED" w14:textId="77777777" w:rsidTr="00173A16">
        <w:trPr>
          <w:trHeight w:val="20"/>
          <w:jc w:val="center"/>
        </w:trPr>
        <w:tc>
          <w:tcPr>
            <w:tcW w:w="620" w:type="dxa"/>
            <w:hideMark/>
          </w:tcPr>
          <w:p w14:paraId="5426505B"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2026</w:t>
            </w:r>
          </w:p>
        </w:tc>
        <w:tc>
          <w:tcPr>
            <w:tcW w:w="2892" w:type="dxa"/>
            <w:hideMark/>
          </w:tcPr>
          <w:p w14:paraId="5CE58BB3"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6D2D274B"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Светлановское</w:t>
            </w:r>
          </w:p>
        </w:tc>
        <w:tc>
          <w:tcPr>
            <w:tcW w:w="3274" w:type="dxa"/>
            <w:hideMark/>
          </w:tcPr>
          <w:p w14:paraId="78495D35" w14:textId="618DAB56" w:rsidR="00CD18CA" w:rsidRPr="00CD18CA" w:rsidRDefault="00173A16" w:rsidP="00CD18CA">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 Объект обработки (ООО «ЭкоВаст» - Парнас)</w:t>
            </w:r>
          </w:p>
        </w:tc>
      </w:tr>
      <w:tr w:rsidR="00CD18CA" w:rsidRPr="00CD18CA" w14:paraId="28792EBC" w14:textId="77777777" w:rsidTr="00173A16">
        <w:trPr>
          <w:trHeight w:val="20"/>
          <w:jc w:val="center"/>
        </w:trPr>
        <w:tc>
          <w:tcPr>
            <w:tcW w:w="620" w:type="dxa"/>
            <w:hideMark/>
          </w:tcPr>
          <w:p w14:paraId="09224A84"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2026</w:t>
            </w:r>
          </w:p>
        </w:tc>
        <w:tc>
          <w:tcPr>
            <w:tcW w:w="2892" w:type="dxa"/>
            <w:hideMark/>
          </w:tcPr>
          <w:p w14:paraId="03916932"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7C7D6253"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Сосновское</w:t>
            </w:r>
          </w:p>
        </w:tc>
        <w:tc>
          <w:tcPr>
            <w:tcW w:w="3274" w:type="dxa"/>
            <w:hideMark/>
          </w:tcPr>
          <w:p w14:paraId="71320F13" w14:textId="0B2E1514" w:rsidR="00CD18CA" w:rsidRPr="00CD18CA" w:rsidRDefault="00173A16" w:rsidP="00CD18CA">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 Объект обработки (ООО «ЭкоВаст» - Парнас)</w:t>
            </w:r>
          </w:p>
        </w:tc>
      </w:tr>
      <w:tr w:rsidR="00CD18CA" w:rsidRPr="00CD18CA" w14:paraId="28EFA20C" w14:textId="77777777" w:rsidTr="00173A16">
        <w:trPr>
          <w:trHeight w:val="20"/>
          <w:jc w:val="center"/>
        </w:trPr>
        <w:tc>
          <w:tcPr>
            <w:tcW w:w="620" w:type="dxa"/>
            <w:hideMark/>
          </w:tcPr>
          <w:p w14:paraId="4C02AC40"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2026</w:t>
            </w:r>
          </w:p>
        </w:tc>
        <w:tc>
          <w:tcPr>
            <w:tcW w:w="2892" w:type="dxa"/>
            <w:hideMark/>
          </w:tcPr>
          <w:p w14:paraId="1D96F7CE"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73A15EE4" w14:textId="77777777" w:rsidR="0018567E"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Муниципальный округ </w:t>
            </w:r>
          </w:p>
          <w:p w14:paraId="43AD6A89" w14:textId="72E530A2" w:rsidR="00CD18CA" w:rsidRPr="00CD18CA" w:rsidRDefault="0018567E" w:rsidP="00CD18CA">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w:t>
            </w:r>
            <w:r w:rsidR="00CD18CA" w:rsidRPr="00CD18CA">
              <w:rPr>
                <w:rFonts w:ascii="Times New Roman" w:eastAsia="Times New Roman" w:hAnsi="Times New Roman" w:cs="Times New Roman"/>
                <w:sz w:val="18"/>
                <w:szCs w:val="18"/>
                <w:lang w:eastAsia="ru-RU"/>
              </w:rPr>
              <w:t xml:space="preserve"> 15</w:t>
            </w:r>
          </w:p>
        </w:tc>
        <w:tc>
          <w:tcPr>
            <w:tcW w:w="3274" w:type="dxa"/>
            <w:hideMark/>
          </w:tcPr>
          <w:p w14:paraId="6EDCD54B" w14:textId="3CF56651"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w:t>
            </w:r>
            <w:r w:rsidR="00173A16">
              <w:rPr>
                <w:rFonts w:ascii="Times New Roman" w:eastAsia="Times New Roman" w:hAnsi="Times New Roman" w:cs="Times New Roman"/>
                <w:sz w:val="18"/>
                <w:szCs w:val="18"/>
                <w:lang w:eastAsia="ru-RU"/>
              </w:rPr>
              <w:t xml:space="preserve"> Объект обработки (ООО «ЭкоВаст» - Парнас)</w:t>
            </w:r>
          </w:p>
        </w:tc>
      </w:tr>
      <w:tr w:rsidR="00CD18CA" w:rsidRPr="00CD18CA" w14:paraId="3A857C59" w14:textId="77777777" w:rsidTr="00173A16">
        <w:trPr>
          <w:trHeight w:val="20"/>
          <w:jc w:val="center"/>
        </w:trPr>
        <w:tc>
          <w:tcPr>
            <w:tcW w:w="620" w:type="dxa"/>
            <w:hideMark/>
          </w:tcPr>
          <w:p w14:paraId="0C286D52"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2026</w:t>
            </w:r>
          </w:p>
        </w:tc>
        <w:tc>
          <w:tcPr>
            <w:tcW w:w="2892" w:type="dxa"/>
            <w:hideMark/>
          </w:tcPr>
          <w:p w14:paraId="05F696CB"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60039F78"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Сергиевское</w:t>
            </w:r>
          </w:p>
        </w:tc>
        <w:tc>
          <w:tcPr>
            <w:tcW w:w="3274" w:type="dxa"/>
            <w:hideMark/>
          </w:tcPr>
          <w:p w14:paraId="0609A181" w14:textId="4907F728"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w:t>
            </w:r>
            <w:r w:rsidR="00173A16">
              <w:rPr>
                <w:rFonts w:ascii="Times New Roman" w:eastAsia="Times New Roman" w:hAnsi="Times New Roman" w:cs="Times New Roman"/>
                <w:sz w:val="18"/>
                <w:szCs w:val="18"/>
                <w:lang w:eastAsia="ru-RU"/>
              </w:rPr>
              <w:t xml:space="preserve"> Объект обработки (ООО «ЭкоВаст» - Парнас)</w:t>
            </w:r>
          </w:p>
        </w:tc>
      </w:tr>
      <w:tr w:rsidR="00CD18CA" w:rsidRPr="00CD18CA" w14:paraId="6116EDC6" w14:textId="77777777" w:rsidTr="00173A16">
        <w:trPr>
          <w:trHeight w:val="20"/>
          <w:jc w:val="center"/>
        </w:trPr>
        <w:tc>
          <w:tcPr>
            <w:tcW w:w="620" w:type="dxa"/>
            <w:hideMark/>
          </w:tcPr>
          <w:p w14:paraId="2E003BCC"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2026</w:t>
            </w:r>
          </w:p>
        </w:tc>
        <w:tc>
          <w:tcPr>
            <w:tcW w:w="2892" w:type="dxa"/>
            <w:hideMark/>
          </w:tcPr>
          <w:p w14:paraId="5A02D64D"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39E435F8"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Шувалово-Озерки</w:t>
            </w:r>
          </w:p>
        </w:tc>
        <w:tc>
          <w:tcPr>
            <w:tcW w:w="3274" w:type="dxa"/>
            <w:hideMark/>
          </w:tcPr>
          <w:p w14:paraId="02F73773" w14:textId="4074001B"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w:t>
            </w:r>
            <w:r w:rsidR="00173A16">
              <w:rPr>
                <w:rFonts w:ascii="Times New Roman" w:eastAsia="Times New Roman" w:hAnsi="Times New Roman" w:cs="Times New Roman"/>
                <w:sz w:val="18"/>
                <w:szCs w:val="18"/>
                <w:lang w:eastAsia="ru-RU"/>
              </w:rPr>
              <w:t xml:space="preserve"> Объект обработки (ООО «ЭкоВаст» - Парнас)</w:t>
            </w:r>
          </w:p>
        </w:tc>
      </w:tr>
      <w:tr w:rsidR="00CD18CA" w:rsidRPr="00CD18CA" w14:paraId="0C130609" w14:textId="77777777" w:rsidTr="00173A16">
        <w:trPr>
          <w:trHeight w:val="20"/>
          <w:jc w:val="center"/>
        </w:trPr>
        <w:tc>
          <w:tcPr>
            <w:tcW w:w="620" w:type="dxa"/>
            <w:hideMark/>
          </w:tcPr>
          <w:p w14:paraId="47ACAB36"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2026</w:t>
            </w:r>
          </w:p>
        </w:tc>
        <w:tc>
          <w:tcPr>
            <w:tcW w:w="2892" w:type="dxa"/>
            <w:hideMark/>
          </w:tcPr>
          <w:p w14:paraId="4630FEC6"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60AAC8B2"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Поселок Левашово</w:t>
            </w:r>
          </w:p>
        </w:tc>
        <w:tc>
          <w:tcPr>
            <w:tcW w:w="3274" w:type="dxa"/>
            <w:hideMark/>
          </w:tcPr>
          <w:p w14:paraId="12E23B8B" w14:textId="2E5B6582"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w:t>
            </w:r>
            <w:r w:rsidR="00173A16">
              <w:rPr>
                <w:rFonts w:ascii="Times New Roman" w:eastAsia="Times New Roman" w:hAnsi="Times New Roman" w:cs="Times New Roman"/>
                <w:sz w:val="18"/>
                <w:szCs w:val="18"/>
                <w:lang w:eastAsia="ru-RU"/>
              </w:rPr>
              <w:t xml:space="preserve"> Объект обработки (ООО «ЭкоВаст» - Парнас)</w:t>
            </w:r>
          </w:p>
        </w:tc>
      </w:tr>
      <w:tr w:rsidR="00CD18CA" w:rsidRPr="00CD18CA" w14:paraId="66D1FDB7" w14:textId="77777777" w:rsidTr="00173A16">
        <w:trPr>
          <w:trHeight w:val="20"/>
          <w:jc w:val="center"/>
        </w:trPr>
        <w:tc>
          <w:tcPr>
            <w:tcW w:w="620" w:type="dxa"/>
            <w:hideMark/>
          </w:tcPr>
          <w:p w14:paraId="50DB4622"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2026</w:t>
            </w:r>
          </w:p>
        </w:tc>
        <w:tc>
          <w:tcPr>
            <w:tcW w:w="2892" w:type="dxa"/>
            <w:hideMark/>
          </w:tcPr>
          <w:p w14:paraId="071E6F68"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35A48F38"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Поселок Парголово</w:t>
            </w:r>
          </w:p>
        </w:tc>
        <w:tc>
          <w:tcPr>
            <w:tcW w:w="3274" w:type="dxa"/>
            <w:hideMark/>
          </w:tcPr>
          <w:p w14:paraId="05173828" w14:textId="7AD9C1B3" w:rsidR="00CD18CA" w:rsidRPr="00CD18CA" w:rsidRDefault="00173A16" w:rsidP="00CD18CA">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 Объект обработки (ООО «ЭкоВаст» - Парнас)</w:t>
            </w:r>
          </w:p>
        </w:tc>
      </w:tr>
      <w:tr w:rsidR="00CD18CA" w:rsidRPr="00CD18CA" w14:paraId="3B01D433" w14:textId="77777777" w:rsidTr="00173A16">
        <w:trPr>
          <w:trHeight w:val="20"/>
          <w:jc w:val="center"/>
        </w:trPr>
        <w:tc>
          <w:tcPr>
            <w:tcW w:w="620" w:type="dxa"/>
            <w:hideMark/>
          </w:tcPr>
          <w:p w14:paraId="20FF559C"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2026</w:t>
            </w:r>
          </w:p>
        </w:tc>
        <w:tc>
          <w:tcPr>
            <w:tcW w:w="2892" w:type="dxa"/>
            <w:hideMark/>
          </w:tcPr>
          <w:p w14:paraId="7E840C5F"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2ADB9C63"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Гражданка</w:t>
            </w:r>
          </w:p>
        </w:tc>
        <w:tc>
          <w:tcPr>
            <w:tcW w:w="3274" w:type="dxa"/>
            <w:hideMark/>
          </w:tcPr>
          <w:p w14:paraId="460B4FD1" w14:textId="1A26C6BF"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w:t>
            </w:r>
            <w:r w:rsidR="00173A16">
              <w:rPr>
                <w:rFonts w:ascii="Times New Roman" w:eastAsia="Times New Roman" w:hAnsi="Times New Roman" w:cs="Times New Roman"/>
                <w:sz w:val="18"/>
                <w:szCs w:val="18"/>
                <w:lang w:eastAsia="ru-RU"/>
              </w:rPr>
              <w:t xml:space="preserve"> Объект обработки (ООО «ЭкоВаст» - Парнас)</w:t>
            </w:r>
          </w:p>
        </w:tc>
      </w:tr>
      <w:tr w:rsidR="00CD18CA" w:rsidRPr="00CD18CA" w14:paraId="2A9446CD" w14:textId="77777777" w:rsidTr="00173A16">
        <w:trPr>
          <w:trHeight w:val="20"/>
          <w:jc w:val="center"/>
        </w:trPr>
        <w:tc>
          <w:tcPr>
            <w:tcW w:w="620" w:type="dxa"/>
            <w:hideMark/>
          </w:tcPr>
          <w:p w14:paraId="5036891C"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2026</w:t>
            </w:r>
          </w:p>
        </w:tc>
        <w:tc>
          <w:tcPr>
            <w:tcW w:w="2892" w:type="dxa"/>
            <w:hideMark/>
          </w:tcPr>
          <w:p w14:paraId="5736D62E"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6DC388D6"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Академическое</w:t>
            </w:r>
          </w:p>
        </w:tc>
        <w:tc>
          <w:tcPr>
            <w:tcW w:w="3274" w:type="dxa"/>
            <w:hideMark/>
          </w:tcPr>
          <w:p w14:paraId="016569B0" w14:textId="7E8349E0"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w:t>
            </w:r>
            <w:r w:rsidR="00173A16">
              <w:rPr>
                <w:rFonts w:ascii="Times New Roman" w:eastAsia="Times New Roman" w:hAnsi="Times New Roman" w:cs="Times New Roman"/>
                <w:sz w:val="18"/>
                <w:szCs w:val="18"/>
                <w:lang w:eastAsia="ru-RU"/>
              </w:rPr>
              <w:t xml:space="preserve"> Объект обработки (ООО «ЭкоВаст» - Парнас)</w:t>
            </w:r>
          </w:p>
        </w:tc>
      </w:tr>
      <w:tr w:rsidR="00CD18CA" w:rsidRPr="00CD18CA" w14:paraId="6B024C55" w14:textId="77777777" w:rsidTr="00173A16">
        <w:trPr>
          <w:trHeight w:val="20"/>
          <w:jc w:val="center"/>
        </w:trPr>
        <w:tc>
          <w:tcPr>
            <w:tcW w:w="620" w:type="dxa"/>
            <w:hideMark/>
          </w:tcPr>
          <w:p w14:paraId="156CF35A"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2026</w:t>
            </w:r>
          </w:p>
        </w:tc>
        <w:tc>
          <w:tcPr>
            <w:tcW w:w="2892" w:type="dxa"/>
            <w:hideMark/>
          </w:tcPr>
          <w:p w14:paraId="0FC0909D"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697888BF"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Финляндский округ</w:t>
            </w:r>
          </w:p>
        </w:tc>
        <w:tc>
          <w:tcPr>
            <w:tcW w:w="3274" w:type="dxa"/>
            <w:hideMark/>
          </w:tcPr>
          <w:p w14:paraId="5023084D" w14:textId="1D33E173"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w:t>
            </w:r>
            <w:r w:rsidR="00173A16">
              <w:rPr>
                <w:rFonts w:ascii="Times New Roman" w:eastAsia="Times New Roman" w:hAnsi="Times New Roman" w:cs="Times New Roman"/>
                <w:sz w:val="18"/>
                <w:szCs w:val="18"/>
                <w:lang w:eastAsia="ru-RU"/>
              </w:rPr>
              <w:t xml:space="preserve"> Объект обработки (ООО «ЭкоВаст» - Парнас)</w:t>
            </w:r>
          </w:p>
        </w:tc>
      </w:tr>
      <w:tr w:rsidR="00CD18CA" w:rsidRPr="00CD18CA" w14:paraId="73A1091D" w14:textId="77777777" w:rsidTr="00173A16">
        <w:trPr>
          <w:trHeight w:val="20"/>
          <w:jc w:val="center"/>
        </w:trPr>
        <w:tc>
          <w:tcPr>
            <w:tcW w:w="620" w:type="dxa"/>
            <w:hideMark/>
          </w:tcPr>
          <w:p w14:paraId="52375B54"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2026</w:t>
            </w:r>
          </w:p>
        </w:tc>
        <w:tc>
          <w:tcPr>
            <w:tcW w:w="2892" w:type="dxa"/>
            <w:hideMark/>
          </w:tcPr>
          <w:p w14:paraId="30B7887F"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3F604E32" w14:textId="77777777" w:rsidR="00C924EC"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Муниципальный округ </w:t>
            </w:r>
          </w:p>
          <w:p w14:paraId="0BFC47F5" w14:textId="5793CB94" w:rsidR="00CD18CA" w:rsidRPr="00CD18CA" w:rsidRDefault="00C924EC" w:rsidP="00CD18CA">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w:t>
            </w:r>
            <w:r w:rsidR="00CD18CA" w:rsidRPr="00CD18CA">
              <w:rPr>
                <w:rFonts w:ascii="Times New Roman" w:eastAsia="Times New Roman" w:hAnsi="Times New Roman" w:cs="Times New Roman"/>
                <w:sz w:val="18"/>
                <w:szCs w:val="18"/>
                <w:lang w:eastAsia="ru-RU"/>
              </w:rPr>
              <w:t xml:space="preserve"> 21</w:t>
            </w:r>
          </w:p>
        </w:tc>
        <w:tc>
          <w:tcPr>
            <w:tcW w:w="3274" w:type="dxa"/>
            <w:hideMark/>
          </w:tcPr>
          <w:p w14:paraId="686130FB" w14:textId="021D9636"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w:t>
            </w:r>
            <w:r w:rsidR="00173A16">
              <w:rPr>
                <w:rFonts w:ascii="Times New Roman" w:eastAsia="Times New Roman" w:hAnsi="Times New Roman" w:cs="Times New Roman"/>
                <w:sz w:val="18"/>
                <w:szCs w:val="18"/>
                <w:lang w:eastAsia="ru-RU"/>
              </w:rPr>
              <w:t xml:space="preserve"> Объект обработки (ООО «ЭкоВаст» - Парнас)</w:t>
            </w:r>
          </w:p>
        </w:tc>
      </w:tr>
      <w:tr w:rsidR="00CD18CA" w:rsidRPr="00CD18CA" w14:paraId="501B7831" w14:textId="77777777" w:rsidTr="00173A16">
        <w:trPr>
          <w:trHeight w:val="20"/>
          <w:jc w:val="center"/>
        </w:trPr>
        <w:tc>
          <w:tcPr>
            <w:tcW w:w="620" w:type="dxa"/>
            <w:hideMark/>
          </w:tcPr>
          <w:p w14:paraId="03E78803"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2026</w:t>
            </w:r>
          </w:p>
        </w:tc>
        <w:tc>
          <w:tcPr>
            <w:tcW w:w="2892" w:type="dxa"/>
            <w:hideMark/>
          </w:tcPr>
          <w:p w14:paraId="645992E9"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5B65DAD8"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Пискаревка</w:t>
            </w:r>
          </w:p>
        </w:tc>
        <w:tc>
          <w:tcPr>
            <w:tcW w:w="3274" w:type="dxa"/>
            <w:hideMark/>
          </w:tcPr>
          <w:p w14:paraId="6D898761" w14:textId="6FB971EC"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w:t>
            </w:r>
            <w:r w:rsidR="00173A16">
              <w:rPr>
                <w:rFonts w:ascii="Times New Roman" w:eastAsia="Times New Roman" w:hAnsi="Times New Roman" w:cs="Times New Roman"/>
                <w:sz w:val="18"/>
                <w:szCs w:val="18"/>
                <w:lang w:eastAsia="ru-RU"/>
              </w:rPr>
              <w:t xml:space="preserve"> Объект обработки (ООО «ЭкоВаст» - Парнас)</w:t>
            </w:r>
          </w:p>
        </w:tc>
      </w:tr>
      <w:tr w:rsidR="00CD18CA" w:rsidRPr="00CD18CA" w14:paraId="4C5E84A1" w14:textId="77777777" w:rsidTr="00173A16">
        <w:trPr>
          <w:trHeight w:val="20"/>
          <w:jc w:val="center"/>
        </w:trPr>
        <w:tc>
          <w:tcPr>
            <w:tcW w:w="620" w:type="dxa"/>
            <w:hideMark/>
          </w:tcPr>
          <w:p w14:paraId="48DED5A1"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2026</w:t>
            </w:r>
          </w:p>
        </w:tc>
        <w:tc>
          <w:tcPr>
            <w:tcW w:w="2892" w:type="dxa"/>
            <w:hideMark/>
          </w:tcPr>
          <w:p w14:paraId="27B6558F"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18FD2126"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Северный</w:t>
            </w:r>
          </w:p>
        </w:tc>
        <w:tc>
          <w:tcPr>
            <w:tcW w:w="3274" w:type="dxa"/>
            <w:hideMark/>
          </w:tcPr>
          <w:p w14:paraId="41ED6C3F" w14:textId="15643B4E"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w:t>
            </w:r>
            <w:r w:rsidR="00173A16">
              <w:rPr>
                <w:rFonts w:ascii="Times New Roman" w:eastAsia="Times New Roman" w:hAnsi="Times New Roman" w:cs="Times New Roman"/>
                <w:sz w:val="18"/>
                <w:szCs w:val="18"/>
                <w:lang w:eastAsia="ru-RU"/>
              </w:rPr>
              <w:t xml:space="preserve"> Объект обработки (ООО «ЭкоВаст» - Парнас)</w:t>
            </w:r>
          </w:p>
        </w:tc>
      </w:tr>
      <w:tr w:rsidR="00CD18CA" w:rsidRPr="00CD18CA" w14:paraId="5D0BF5D1" w14:textId="77777777" w:rsidTr="00173A16">
        <w:trPr>
          <w:trHeight w:val="20"/>
          <w:jc w:val="center"/>
        </w:trPr>
        <w:tc>
          <w:tcPr>
            <w:tcW w:w="620" w:type="dxa"/>
            <w:hideMark/>
          </w:tcPr>
          <w:p w14:paraId="6112E2DD"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2026</w:t>
            </w:r>
          </w:p>
        </w:tc>
        <w:tc>
          <w:tcPr>
            <w:tcW w:w="2892" w:type="dxa"/>
            <w:hideMark/>
          </w:tcPr>
          <w:p w14:paraId="2C9611FA"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143C678F"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Прометей</w:t>
            </w:r>
          </w:p>
        </w:tc>
        <w:tc>
          <w:tcPr>
            <w:tcW w:w="3274" w:type="dxa"/>
            <w:hideMark/>
          </w:tcPr>
          <w:p w14:paraId="6C5D9437" w14:textId="63F8105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w:t>
            </w:r>
            <w:r w:rsidR="00173A16">
              <w:rPr>
                <w:rFonts w:ascii="Times New Roman" w:eastAsia="Times New Roman" w:hAnsi="Times New Roman" w:cs="Times New Roman"/>
                <w:sz w:val="18"/>
                <w:szCs w:val="18"/>
                <w:lang w:eastAsia="ru-RU"/>
              </w:rPr>
              <w:t xml:space="preserve"> Объект обработки (ООО «ЭкоВаст» - Парнас)</w:t>
            </w:r>
          </w:p>
        </w:tc>
      </w:tr>
      <w:tr w:rsidR="00CD18CA" w:rsidRPr="00CD18CA" w14:paraId="215F0DB2" w14:textId="77777777" w:rsidTr="00173A16">
        <w:trPr>
          <w:trHeight w:val="20"/>
          <w:jc w:val="center"/>
        </w:trPr>
        <w:tc>
          <w:tcPr>
            <w:tcW w:w="620" w:type="dxa"/>
            <w:hideMark/>
          </w:tcPr>
          <w:p w14:paraId="2EE24C3C"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2026</w:t>
            </w:r>
          </w:p>
        </w:tc>
        <w:tc>
          <w:tcPr>
            <w:tcW w:w="2892" w:type="dxa"/>
            <w:hideMark/>
          </w:tcPr>
          <w:p w14:paraId="3A93768F"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463820D8"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Город Колпино</w:t>
            </w:r>
          </w:p>
        </w:tc>
        <w:tc>
          <w:tcPr>
            <w:tcW w:w="3274" w:type="dxa"/>
            <w:hideMark/>
          </w:tcPr>
          <w:p w14:paraId="7250D096" w14:textId="118C5F37" w:rsidR="00CD18CA" w:rsidRPr="00CD18CA" w:rsidRDefault="00C924EC" w:rsidP="00CD18CA">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 </w:t>
            </w:r>
            <w:r w:rsidR="00173A16">
              <w:rPr>
                <w:rFonts w:ascii="Times New Roman" w:eastAsia="Times New Roman" w:hAnsi="Times New Roman" w:cs="Times New Roman"/>
                <w:sz w:val="18"/>
                <w:szCs w:val="18"/>
                <w:lang w:eastAsia="ru-RU"/>
              </w:rPr>
              <w:t xml:space="preserve"> Объект обработки (ООО «ЭкоВаст» -  Софийская)</w:t>
            </w:r>
            <w:r w:rsidR="00CD18CA" w:rsidRPr="00CD18CA">
              <w:rPr>
                <w:rFonts w:ascii="Times New Roman" w:eastAsia="Times New Roman" w:hAnsi="Times New Roman" w:cs="Times New Roman"/>
                <w:sz w:val="18"/>
                <w:szCs w:val="18"/>
                <w:lang w:eastAsia="ru-RU"/>
              </w:rPr>
              <w:t xml:space="preserve"> </w:t>
            </w:r>
          </w:p>
        </w:tc>
      </w:tr>
      <w:tr w:rsidR="00CD18CA" w:rsidRPr="00CD18CA" w14:paraId="5BCADF6B" w14:textId="77777777" w:rsidTr="00173A16">
        <w:trPr>
          <w:trHeight w:val="20"/>
          <w:jc w:val="center"/>
        </w:trPr>
        <w:tc>
          <w:tcPr>
            <w:tcW w:w="620" w:type="dxa"/>
            <w:hideMark/>
          </w:tcPr>
          <w:p w14:paraId="569D1B3D"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2026</w:t>
            </w:r>
          </w:p>
        </w:tc>
        <w:tc>
          <w:tcPr>
            <w:tcW w:w="2892" w:type="dxa"/>
            <w:hideMark/>
          </w:tcPr>
          <w:p w14:paraId="642AC821"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584C7314"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Поселок Металлострой</w:t>
            </w:r>
          </w:p>
        </w:tc>
        <w:tc>
          <w:tcPr>
            <w:tcW w:w="3274" w:type="dxa"/>
            <w:hideMark/>
          </w:tcPr>
          <w:p w14:paraId="07E79EFC" w14:textId="5A26C3AA"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w:t>
            </w:r>
            <w:r w:rsidR="00173A16">
              <w:rPr>
                <w:rFonts w:ascii="Times New Roman" w:eastAsia="Times New Roman" w:hAnsi="Times New Roman" w:cs="Times New Roman"/>
                <w:sz w:val="18"/>
                <w:szCs w:val="18"/>
                <w:lang w:eastAsia="ru-RU"/>
              </w:rPr>
              <w:t xml:space="preserve"> Объект обработки (ООО «ЭкоВаст» -  Софийская)</w:t>
            </w:r>
          </w:p>
        </w:tc>
      </w:tr>
      <w:tr w:rsidR="00CD18CA" w:rsidRPr="00CD18CA" w14:paraId="1F5758A5" w14:textId="77777777" w:rsidTr="00173A16">
        <w:trPr>
          <w:trHeight w:val="20"/>
          <w:jc w:val="center"/>
        </w:trPr>
        <w:tc>
          <w:tcPr>
            <w:tcW w:w="620" w:type="dxa"/>
            <w:hideMark/>
          </w:tcPr>
          <w:p w14:paraId="10E9FCB7"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2026</w:t>
            </w:r>
          </w:p>
        </w:tc>
        <w:tc>
          <w:tcPr>
            <w:tcW w:w="2892" w:type="dxa"/>
            <w:hideMark/>
          </w:tcPr>
          <w:p w14:paraId="7B90C115"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7B4C4334"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Поселок Петро-Славянка</w:t>
            </w:r>
          </w:p>
        </w:tc>
        <w:tc>
          <w:tcPr>
            <w:tcW w:w="3274" w:type="dxa"/>
            <w:hideMark/>
          </w:tcPr>
          <w:p w14:paraId="37BB1668" w14:textId="0B972375"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w:t>
            </w:r>
            <w:r w:rsidR="00173A16">
              <w:rPr>
                <w:rFonts w:ascii="Times New Roman" w:eastAsia="Times New Roman" w:hAnsi="Times New Roman" w:cs="Times New Roman"/>
                <w:sz w:val="18"/>
                <w:szCs w:val="18"/>
                <w:lang w:eastAsia="ru-RU"/>
              </w:rPr>
              <w:t xml:space="preserve"> Объект обработки (ООО «ЭкоВаст» -  Софийская)</w:t>
            </w:r>
          </w:p>
        </w:tc>
      </w:tr>
      <w:tr w:rsidR="00CD18CA" w:rsidRPr="00CD18CA" w14:paraId="354C714B" w14:textId="77777777" w:rsidTr="00173A16">
        <w:trPr>
          <w:trHeight w:val="20"/>
          <w:jc w:val="center"/>
        </w:trPr>
        <w:tc>
          <w:tcPr>
            <w:tcW w:w="620" w:type="dxa"/>
            <w:hideMark/>
          </w:tcPr>
          <w:p w14:paraId="74F062A4"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2026</w:t>
            </w:r>
          </w:p>
        </w:tc>
        <w:tc>
          <w:tcPr>
            <w:tcW w:w="2892" w:type="dxa"/>
            <w:hideMark/>
          </w:tcPr>
          <w:p w14:paraId="45053054"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731BDF01"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Поселок Понтонный</w:t>
            </w:r>
          </w:p>
        </w:tc>
        <w:tc>
          <w:tcPr>
            <w:tcW w:w="3274" w:type="dxa"/>
            <w:hideMark/>
          </w:tcPr>
          <w:p w14:paraId="0F471710" w14:textId="3C604524"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w:t>
            </w:r>
            <w:r w:rsidR="00173A16">
              <w:rPr>
                <w:rFonts w:ascii="Times New Roman" w:eastAsia="Times New Roman" w:hAnsi="Times New Roman" w:cs="Times New Roman"/>
                <w:sz w:val="18"/>
                <w:szCs w:val="18"/>
                <w:lang w:eastAsia="ru-RU"/>
              </w:rPr>
              <w:t xml:space="preserve"> Объект обработки (ООО «ЭкоВаст» -  Софийская)</w:t>
            </w:r>
          </w:p>
        </w:tc>
      </w:tr>
      <w:tr w:rsidR="00CD18CA" w:rsidRPr="00CD18CA" w14:paraId="5EDB8141" w14:textId="77777777" w:rsidTr="00173A16">
        <w:trPr>
          <w:trHeight w:val="20"/>
          <w:jc w:val="center"/>
        </w:trPr>
        <w:tc>
          <w:tcPr>
            <w:tcW w:w="620" w:type="dxa"/>
            <w:hideMark/>
          </w:tcPr>
          <w:p w14:paraId="50A311BA"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lastRenderedPageBreak/>
              <w:t>2026</w:t>
            </w:r>
          </w:p>
        </w:tc>
        <w:tc>
          <w:tcPr>
            <w:tcW w:w="2892" w:type="dxa"/>
            <w:hideMark/>
          </w:tcPr>
          <w:p w14:paraId="1AEBF15A"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6896C8EF"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Поселок Саперный</w:t>
            </w:r>
          </w:p>
        </w:tc>
        <w:tc>
          <w:tcPr>
            <w:tcW w:w="3274" w:type="dxa"/>
            <w:hideMark/>
          </w:tcPr>
          <w:p w14:paraId="7BA75E59" w14:textId="1CA84F3E"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w:t>
            </w:r>
            <w:r w:rsidR="00173A16">
              <w:rPr>
                <w:rFonts w:ascii="Times New Roman" w:eastAsia="Times New Roman" w:hAnsi="Times New Roman" w:cs="Times New Roman"/>
                <w:sz w:val="18"/>
                <w:szCs w:val="18"/>
                <w:lang w:eastAsia="ru-RU"/>
              </w:rPr>
              <w:t xml:space="preserve"> Объект обработки (ООО «ЭкоВаст» -  Софийская)</w:t>
            </w:r>
          </w:p>
        </w:tc>
      </w:tr>
      <w:tr w:rsidR="00CD18CA" w:rsidRPr="00CD18CA" w14:paraId="2A8D01AF" w14:textId="77777777" w:rsidTr="00173A16">
        <w:trPr>
          <w:trHeight w:val="20"/>
          <w:jc w:val="center"/>
        </w:trPr>
        <w:tc>
          <w:tcPr>
            <w:tcW w:w="620" w:type="dxa"/>
            <w:hideMark/>
          </w:tcPr>
          <w:p w14:paraId="25FA7D72"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2026</w:t>
            </w:r>
          </w:p>
        </w:tc>
        <w:tc>
          <w:tcPr>
            <w:tcW w:w="2892" w:type="dxa"/>
            <w:hideMark/>
          </w:tcPr>
          <w:p w14:paraId="15AB484C"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670142D4"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Поселок Усть-Ижора</w:t>
            </w:r>
          </w:p>
        </w:tc>
        <w:tc>
          <w:tcPr>
            <w:tcW w:w="3274" w:type="dxa"/>
            <w:hideMark/>
          </w:tcPr>
          <w:p w14:paraId="366DBA33" w14:textId="6B3F6743"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w:t>
            </w:r>
            <w:r w:rsidR="00173A16">
              <w:rPr>
                <w:rFonts w:ascii="Times New Roman" w:eastAsia="Times New Roman" w:hAnsi="Times New Roman" w:cs="Times New Roman"/>
                <w:sz w:val="18"/>
                <w:szCs w:val="18"/>
                <w:lang w:eastAsia="ru-RU"/>
              </w:rPr>
              <w:t xml:space="preserve"> Объект обработки (ООО «ЭкоВаст» -  Софийская)</w:t>
            </w:r>
          </w:p>
        </w:tc>
      </w:tr>
      <w:tr w:rsidR="00CD18CA" w:rsidRPr="00CD18CA" w14:paraId="57D86B42" w14:textId="77777777" w:rsidTr="00173A16">
        <w:trPr>
          <w:trHeight w:val="20"/>
          <w:jc w:val="center"/>
        </w:trPr>
        <w:tc>
          <w:tcPr>
            <w:tcW w:w="620" w:type="dxa"/>
            <w:hideMark/>
          </w:tcPr>
          <w:p w14:paraId="7E86512A"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2026</w:t>
            </w:r>
          </w:p>
        </w:tc>
        <w:tc>
          <w:tcPr>
            <w:tcW w:w="2892" w:type="dxa"/>
            <w:hideMark/>
          </w:tcPr>
          <w:p w14:paraId="01E4BA1D"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3EC495C5"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Невская застава</w:t>
            </w:r>
          </w:p>
        </w:tc>
        <w:tc>
          <w:tcPr>
            <w:tcW w:w="3274" w:type="dxa"/>
            <w:hideMark/>
          </w:tcPr>
          <w:p w14:paraId="16B278FE" w14:textId="3834453F"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w:t>
            </w:r>
            <w:r w:rsidR="00173A16">
              <w:rPr>
                <w:rFonts w:ascii="Times New Roman" w:eastAsia="Times New Roman" w:hAnsi="Times New Roman" w:cs="Times New Roman"/>
                <w:sz w:val="18"/>
                <w:szCs w:val="18"/>
                <w:lang w:eastAsia="ru-RU"/>
              </w:rPr>
              <w:t xml:space="preserve"> Объект обработки (ООО «ЭкоВаст» -  Софийская)</w:t>
            </w:r>
          </w:p>
        </w:tc>
      </w:tr>
      <w:tr w:rsidR="00CD18CA" w:rsidRPr="00CD18CA" w14:paraId="3B39FF63" w14:textId="77777777" w:rsidTr="00173A16">
        <w:trPr>
          <w:trHeight w:val="20"/>
          <w:jc w:val="center"/>
        </w:trPr>
        <w:tc>
          <w:tcPr>
            <w:tcW w:w="620" w:type="dxa"/>
            <w:hideMark/>
          </w:tcPr>
          <w:p w14:paraId="2497ABA7"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2026</w:t>
            </w:r>
          </w:p>
        </w:tc>
        <w:tc>
          <w:tcPr>
            <w:tcW w:w="2892" w:type="dxa"/>
            <w:hideMark/>
          </w:tcPr>
          <w:p w14:paraId="69A0F5FD"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5F09E052"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Ивановский</w:t>
            </w:r>
          </w:p>
        </w:tc>
        <w:tc>
          <w:tcPr>
            <w:tcW w:w="3274" w:type="dxa"/>
            <w:hideMark/>
          </w:tcPr>
          <w:p w14:paraId="18EF9BD5" w14:textId="74C2BA08"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w:t>
            </w:r>
            <w:r w:rsidR="00173A16">
              <w:rPr>
                <w:rFonts w:ascii="Times New Roman" w:eastAsia="Times New Roman" w:hAnsi="Times New Roman" w:cs="Times New Roman"/>
                <w:sz w:val="18"/>
                <w:szCs w:val="18"/>
                <w:lang w:eastAsia="ru-RU"/>
              </w:rPr>
              <w:t xml:space="preserve"> Объект обработки (ООО «ЭкоВаст» -  Софийская)</w:t>
            </w:r>
          </w:p>
        </w:tc>
      </w:tr>
      <w:tr w:rsidR="00CD18CA" w:rsidRPr="00CD18CA" w14:paraId="2FFD24DC" w14:textId="77777777" w:rsidTr="00173A16">
        <w:trPr>
          <w:trHeight w:val="20"/>
          <w:jc w:val="center"/>
        </w:trPr>
        <w:tc>
          <w:tcPr>
            <w:tcW w:w="620" w:type="dxa"/>
            <w:hideMark/>
          </w:tcPr>
          <w:p w14:paraId="3B075DF8"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2026</w:t>
            </w:r>
          </w:p>
        </w:tc>
        <w:tc>
          <w:tcPr>
            <w:tcW w:w="2892" w:type="dxa"/>
            <w:hideMark/>
          </w:tcPr>
          <w:p w14:paraId="24ACC73D"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13644854"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Обуховский</w:t>
            </w:r>
          </w:p>
        </w:tc>
        <w:tc>
          <w:tcPr>
            <w:tcW w:w="3274" w:type="dxa"/>
            <w:hideMark/>
          </w:tcPr>
          <w:p w14:paraId="093777D7" w14:textId="400A600A"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w:t>
            </w:r>
            <w:r w:rsidR="00173A16">
              <w:rPr>
                <w:rFonts w:ascii="Times New Roman" w:eastAsia="Times New Roman" w:hAnsi="Times New Roman" w:cs="Times New Roman"/>
                <w:sz w:val="18"/>
                <w:szCs w:val="18"/>
                <w:lang w:eastAsia="ru-RU"/>
              </w:rPr>
              <w:t xml:space="preserve"> Объект обработки (ООО «ЭкоВаст» -  Софийская)</w:t>
            </w:r>
          </w:p>
        </w:tc>
      </w:tr>
      <w:tr w:rsidR="00CD18CA" w:rsidRPr="00CD18CA" w14:paraId="40241619" w14:textId="77777777" w:rsidTr="00173A16">
        <w:trPr>
          <w:trHeight w:val="20"/>
          <w:jc w:val="center"/>
        </w:trPr>
        <w:tc>
          <w:tcPr>
            <w:tcW w:w="620" w:type="dxa"/>
            <w:hideMark/>
          </w:tcPr>
          <w:p w14:paraId="1D7BD6C7"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2026</w:t>
            </w:r>
          </w:p>
        </w:tc>
        <w:tc>
          <w:tcPr>
            <w:tcW w:w="2892" w:type="dxa"/>
            <w:hideMark/>
          </w:tcPr>
          <w:p w14:paraId="32EB5561"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09372FDA"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Рыбацкое</w:t>
            </w:r>
          </w:p>
        </w:tc>
        <w:tc>
          <w:tcPr>
            <w:tcW w:w="3274" w:type="dxa"/>
            <w:hideMark/>
          </w:tcPr>
          <w:p w14:paraId="253367DB" w14:textId="23EC4D79"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w:t>
            </w:r>
            <w:r w:rsidR="00173A16">
              <w:rPr>
                <w:rFonts w:ascii="Times New Roman" w:eastAsia="Times New Roman" w:hAnsi="Times New Roman" w:cs="Times New Roman"/>
                <w:sz w:val="18"/>
                <w:szCs w:val="18"/>
                <w:lang w:eastAsia="ru-RU"/>
              </w:rPr>
              <w:t xml:space="preserve"> Объект обработки (ООО «ЭкоВаст» -  Софийская)</w:t>
            </w:r>
          </w:p>
        </w:tc>
      </w:tr>
      <w:tr w:rsidR="00CD18CA" w:rsidRPr="00CD18CA" w14:paraId="3CF28DE2" w14:textId="77777777" w:rsidTr="00173A16">
        <w:trPr>
          <w:trHeight w:val="20"/>
          <w:jc w:val="center"/>
        </w:trPr>
        <w:tc>
          <w:tcPr>
            <w:tcW w:w="620" w:type="dxa"/>
            <w:hideMark/>
          </w:tcPr>
          <w:p w14:paraId="4370993E"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2026</w:t>
            </w:r>
          </w:p>
        </w:tc>
        <w:tc>
          <w:tcPr>
            <w:tcW w:w="2892" w:type="dxa"/>
            <w:hideMark/>
          </w:tcPr>
          <w:p w14:paraId="51B3C965"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79421AC7"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Введенский</w:t>
            </w:r>
          </w:p>
        </w:tc>
        <w:tc>
          <w:tcPr>
            <w:tcW w:w="3274" w:type="dxa"/>
            <w:hideMark/>
          </w:tcPr>
          <w:p w14:paraId="780A447E" w14:textId="27C8AD8C"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w:t>
            </w:r>
            <w:r w:rsidR="00173A16">
              <w:rPr>
                <w:rFonts w:ascii="Times New Roman" w:eastAsia="Times New Roman" w:hAnsi="Times New Roman" w:cs="Times New Roman"/>
                <w:sz w:val="18"/>
                <w:szCs w:val="18"/>
                <w:lang w:eastAsia="ru-RU"/>
              </w:rPr>
              <w:t xml:space="preserve"> Объект обработки (ООО «ЭкоВаст» -  Софийская)</w:t>
            </w:r>
          </w:p>
        </w:tc>
      </w:tr>
      <w:tr w:rsidR="00CD18CA" w:rsidRPr="00CD18CA" w14:paraId="557D02EC" w14:textId="77777777" w:rsidTr="00173A16">
        <w:trPr>
          <w:trHeight w:val="20"/>
          <w:jc w:val="center"/>
        </w:trPr>
        <w:tc>
          <w:tcPr>
            <w:tcW w:w="620" w:type="dxa"/>
            <w:hideMark/>
          </w:tcPr>
          <w:p w14:paraId="4039F789"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2026</w:t>
            </w:r>
          </w:p>
        </w:tc>
        <w:tc>
          <w:tcPr>
            <w:tcW w:w="2892" w:type="dxa"/>
            <w:hideMark/>
          </w:tcPr>
          <w:p w14:paraId="0ADA13D8"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6B380D79"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Кронверкское</w:t>
            </w:r>
          </w:p>
        </w:tc>
        <w:tc>
          <w:tcPr>
            <w:tcW w:w="3274" w:type="dxa"/>
            <w:hideMark/>
          </w:tcPr>
          <w:p w14:paraId="6069CA26" w14:textId="6F7DE860"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w:t>
            </w:r>
            <w:r w:rsidR="00173A16">
              <w:rPr>
                <w:rFonts w:ascii="Times New Roman" w:eastAsia="Times New Roman" w:hAnsi="Times New Roman" w:cs="Times New Roman"/>
                <w:sz w:val="18"/>
                <w:szCs w:val="18"/>
                <w:lang w:eastAsia="ru-RU"/>
              </w:rPr>
              <w:t xml:space="preserve"> Объект обработки (ООО «ЭкоВаст» -  Софийская)</w:t>
            </w:r>
          </w:p>
        </w:tc>
      </w:tr>
      <w:tr w:rsidR="00CD18CA" w:rsidRPr="00CD18CA" w14:paraId="7D215C2F" w14:textId="77777777" w:rsidTr="00173A16">
        <w:trPr>
          <w:trHeight w:val="20"/>
          <w:jc w:val="center"/>
        </w:trPr>
        <w:tc>
          <w:tcPr>
            <w:tcW w:w="620" w:type="dxa"/>
            <w:hideMark/>
          </w:tcPr>
          <w:p w14:paraId="37E5FFE3"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2026</w:t>
            </w:r>
          </w:p>
        </w:tc>
        <w:tc>
          <w:tcPr>
            <w:tcW w:w="2892" w:type="dxa"/>
            <w:hideMark/>
          </w:tcPr>
          <w:p w14:paraId="0D966D60"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5EEEC168"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Посадский</w:t>
            </w:r>
          </w:p>
        </w:tc>
        <w:tc>
          <w:tcPr>
            <w:tcW w:w="3274" w:type="dxa"/>
            <w:hideMark/>
          </w:tcPr>
          <w:p w14:paraId="087EA234" w14:textId="179C1543"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w:t>
            </w:r>
            <w:r w:rsidR="00173A16">
              <w:rPr>
                <w:rFonts w:ascii="Times New Roman" w:eastAsia="Times New Roman" w:hAnsi="Times New Roman" w:cs="Times New Roman"/>
                <w:sz w:val="18"/>
                <w:szCs w:val="18"/>
                <w:lang w:eastAsia="ru-RU"/>
              </w:rPr>
              <w:t xml:space="preserve"> Объект обработки (ООО «ЭкоВаст» -  Софийская)</w:t>
            </w:r>
          </w:p>
        </w:tc>
      </w:tr>
      <w:tr w:rsidR="00CD18CA" w:rsidRPr="00CD18CA" w14:paraId="0FAF7076" w14:textId="77777777" w:rsidTr="00173A16">
        <w:trPr>
          <w:trHeight w:val="20"/>
          <w:jc w:val="center"/>
        </w:trPr>
        <w:tc>
          <w:tcPr>
            <w:tcW w:w="620" w:type="dxa"/>
            <w:hideMark/>
          </w:tcPr>
          <w:p w14:paraId="03DA793B"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2026</w:t>
            </w:r>
          </w:p>
        </w:tc>
        <w:tc>
          <w:tcPr>
            <w:tcW w:w="2892" w:type="dxa"/>
            <w:hideMark/>
          </w:tcPr>
          <w:p w14:paraId="6F696D2D"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3A8E3FA6"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Аптекарский остров</w:t>
            </w:r>
          </w:p>
        </w:tc>
        <w:tc>
          <w:tcPr>
            <w:tcW w:w="3274" w:type="dxa"/>
            <w:hideMark/>
          </w:tcPr>
          <w:p w14:paraId="7E2C9725" w14:textId="4328627C"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w:t>
            </w:r>
            <w:r w:rsidR="00173A16">
              <w:rPr>
                <w:rFonts w:ascii="Times New Roman" w:eastAsia="Times New Roman" w:hAnsi="Times New Roman" w:cs="Times New Roman"/>
                <w:sz w:val="18"/>
                <w:szCs w:val="18"/>
                <w:lang w:eastAsia="ru-RU"/>
              </w:rPr>
              <w:t xml:space="preserve"> Объект обработки (ООО «ЭкоВаст» -  Софийская)</w:t>
            </w:r>
          </w:p>
        </w:tc>
      </w:tr>
      <w:tr w:rsidR="00CD18CA" w:rsidRPr="00CD18CA" w14:paraId="74DB133D" w14:textId="77777777" w:rsidTr="00173A16">
        <w:trPr>
          <w:trHeight w:val="20"/>
          <w:jc w:val="center"/>
        </w:trPr>
        <w:tc>
          <w:tcPr>
            <w:tcW w:w="620" w:type="dxa"/>
            <w:hideMark/>
          </w:tcPr>
          <w:p w14:paraId="587A28D2"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2026</w:t>
            </w:r>
          </w:p>
        </w:tc>
        <w:tc>
          <w:tcPr>
            <w:tcW w:w="2892" w:type="dxa"/>
            <w:hideMark/>
          </w:tcPr>
          <w:p w14:paraId="617CE4D7"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0F64032B"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округ Петровский</w:t>
            </w:r>
          </w:p>
        </w:tc>
        <w:tc>
          <w:tcPr>
            <w:tcW w:w="3274" w:type="dxa"/>
            <w:hideMark/>
          </w:tcPr>
          <w:p w14:paraId="0ADA5427" w14:textId="497298D6"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w:t>
            </w:r>
            <w:r w:rsidR="00173A16">
              <w:rPr>
                <w:rFonts w:ascii="Times New Roman" w:eastAsia="Times New Roman" w:hAnsi="Times New Roman" w:cs="Times New Roman"/>
                <w:sz w:val="18"/>
                <w:szCs w:val="18"/>
                <w:lang w:eastAsia="ru-RU"/>
              </w:rPr>
              <w:t xml:space="preserve"> Объект обработки (ООО «ЭкоВаст» -  Софийская)</w:t>
            </w:r>
          </w:p>
        </w:tc>
      </w:tr>
      <w:tr w:rsidR="00CD18CA" w:rsidRPr="00CD18CA" w14:paraId="0C91C8AE" w14:textId="77777777" w:rsidTr="00173A16">
        <w:trPr>
          <w:trHeight w:val="20"/>
          <w:jc w:val="center"/>
        </w:trPr>
        <w:tc>
          <w:tcPr>
            <w:tcW w:w="620" w:type="dxa"/>
            <w:hideMark/>
          </w:tcPr>
          <w:p w14:paraId="137DF869"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2026</w:t>
            </w:r>
          </w:p>
        </w:tc>
        <w:tc>
          <w:tcPr>
            <w:tcW w:w="2892" w:type="dxa"/>
            <w:hideMark/>
          </w:tcPr>
          <w:p w14:paraId="62AF8153"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02013B4D"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Чкаловское</w:t>
            </w:r>
          </w:p>
        </w:tc>
        <w:tc>
          <w:tcPr>
            <w:tcW w:w="3274" w:type="dxa"/>
            <w:hideMark/>
          </w:tcPr>
          <w:p w14:paraId="044CACE7" w14:textId="50267838"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w:t>
            </w:r>
            <w:r w:rsidR="00173A16">
              <w:rPr>
                <w:rFonts w:ascii="Times New Roman" w:eastAsia="Times New Roman" w:hAnsi="Times New Roman" w:cs="Times New Roman"/>
                <w:sz w:val="18"/>
                <w:szCs w:val="18"/>
                <w:lang w:eastAsia="ru-RU"/>
              </w:rPr>
              <w:t xml:space="preserve"> Объект обработки (ООО «ЭкоВаст» -  Софийская)</w:t>
            </w:r>
          </w:p>
        </w:tc>
      </w:tr>
      <w:tr w:rsidR="00CD18CA" w:rsidRPr="00CD18CA" w14:paraId="2182A8DF" w14:textId="77777777" w:rsidTr="00173A16">
        <w:trPr>
          <w:trHeight w:val="20"/>
          <w:jc w:val="center"/>
        </w:trPr>
        <w:tc>
          <w:tcPr>
            <w:tcW w:w="620" w:type="dxa"/>
            <w:hideMark/>
          </w:tcPr>
          <w:p w14:paraId="4FCC6C81"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2026</w:t>
            </w:r>
          </w:p>
        </w:tc>
        <w:tc>
          <w:tcPr>
            <w:tcW w:w="2892" w:type="dxa"/>
            <w:hideMark/>
          </w:tcPr>
          <w:p w14:paraId="706B6F60"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649C9901"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Волковское</w:t>
            </w:r>
          </w:p>
        </w:tc>
        <w:tc>
          <w:tcPr>
            <w:tcW w:w="3274" w:type="dxa"/>
            <w:hideMark/>
          </w:tcPr>
          <w:p w14:paraId="66A6A130" w14:textId="746CEA85"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w:t>
            </w:r>
            <w:r w:rsidR="00173A16">
              <w:rPr>
                <w:rFonts w:ascii="Times New Roman" w:eastAsia="Times New Roman" w:hAnsi="Times New Roman" w:cs="Times New Roman"/>
                <w:sz w:val="18"/>
                <w:szCs w:val="18"/>
                <w:lang w:eastAsia="ru-RU"/>
              </w:rPr>
              <w:t xml:space="preserve"> Объект обработки (ООО «ЭкоВаст» -  Софийская)</w:t>
            </w:r>
          </w:p>
        </w:tc>
      </w:tr>
      <w:tr w:rsidR="00CD18CA" w:rsidRPr="00CD18CA" w14:paraId="6C50D2E8" w14:textId="77777777" w:rsidTr="00173A16">
        <w:trPr>
          <w:trHeight w:val="20"/>
          <w:jc w:val="center"/>
        </w:trPr>
        <w:tc>
          <w:tcPr>
            <w:tcW w:w="620" w:type="dxa"/>
            <w:hideMark/>
          </w:tcPr>
          <w:p w14:paraId="2C954536"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2026</w:t>
            </w:r>
          </w:p>
        </w:tc>
        <w:tc>
          <w:tcPr>
            <w:tcW w:w="2892" w:type="dxa"/>
            <w:hideMark/>
          </w:tcPr>
          <w:p w14:paraId="758CE60E"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5C4DC049" w14:textId="77777777" w:rsidR="00C924EC"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Муниципальный округ </w:t>
            </w:r>
          </w:p>
          <w:p w14:paraId="3962A531" w14:textId="71C6A753" w:rsidR="00CD18CA" w:rsidRPr="00CD18CA" w:rsidRDefault="00C924EC" w:rsidP="00CD18CA">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w:t>
            </w:r>
            <w:r w:rsidR="00CD18CA" w:rsidRPr="00CD18CA">
              <w:rPr>
                <w:rFonts w:ascii="Times New Roman" w:eastAsia="Times New Roman" w:hAnsi="Times New Roman" w:cs="Times New Roman"/>
                <w:sz w:val="18"/>
                <w:szCs w:val="18"/>
                <w:lang w:eastAsia="ru-RU"/>
              </w:rPr>
              <w:t xml:space="preserve"> 72</w:t>
            </w:r>
          </w:p>
        </w:tc>
        <w:tc>
          <w:tcPr>
            <w:tcW w:w="3274" w:type="dxa"/>
            <w:hideMark/>
          </w:tcPr>
          <w:p w14:paraId="18681741" w14:textId="423AE9DB"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w:t>
            </w:r>
            <w:r w:rsidR="00173A16">
              <w:rPr>
                <w:rFonts w:ascii="Times New Roman" w:eastAsia="Times New Roman" w:hAnsi="Times New Roman" w:cs="Times New Roman"/>
                <w:sz w:val="18"/>
                <w:szCs w:val="18"/>
                <w:lang w:eastAsia="ru-RU"/>
              </w:rPr>
              <w:t xml:space="preserve"> Объект обработки (ООО «ЭкоВаст» -  Софийская)</w:t>
            </w:r>
          </w:p>
        </w:tc>
      </w:tr>
      <w:tr w:rsidR="00CD18CA" w:rsidRPr="00CD18CA" w14:paraId="369B2CC0" w14:textId="77777777" w:rsidTr="00173A16">
        <w:trPr>
          <w:trHeight w:val="20"/>
          <w:jc w:val="center"/>
        </w:trPr>
        <w:tc>
          <w:tcPr>
            <w:tcW w:w="620" w:type="dxa"/>
            <w:hideMark/>
          </w:tcPr>
          <w:p w14:paraId="73B7F441"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2026</w:t>
            </w:r>
          </w:p>
        </w:tc>
        <w:tc>
          <w:tcPr>
            <w:tcW w:w="2892" w:type="dxa"/>
            <w:hideMark/>
          </w:tcPr>
          <w:p w14:paraId="73226A0E"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0A4B9273"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Купчино</w:t>
            </w:r>
          </w:p>
        </w:tc>
        <w:tc>
          <w:tcPr>
            <w:tcW w:w="3274" w:type="dxa"/>
            <w:hideMark/>
          </w:tcPr>
          <w:p w14:paraId="103E06E5" w14:textId="176F49D3"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w:t>
            </w:r>
            <w:r w:rsidR="00173A16">
              <w:rPr>
                <w:rFonts w:ascii="Times New Roman" w:eastAsia="Times New Roman" w:hAnsi="Times New Roman" w:cs="Times New Roman"/>
                <w:sz w:val="18"/>
                <w:szCs w:val="18"/>
                <w:lang w:eastAsia="ru-RU"/>
              </w:rPr>
              <w:t xml:space="preserve"> Объект обработки (ООО «ЭкоВаст» -  Софийская)</w:t>
            </w:r>
            <w:r w:rsidRPr="00CD18CA">
              <w:rPr>
                <w:rFonts w:ascii="Times New Roman" w:eastAsia="Times New Roman" w:hAnsi="Times New Roman" w:cs="Times New Roman"/>
                <w:sz w:val="18"/>
                <w:szCs w:val="18"/>
                <w:lang w:eastAsia="ru-RU"/>
              </w:rPr>
              <w:t xml:space="preserve">) </w:t>
            </w:r>
          </w:p>
        </w:tc>
      </w:tr>
      <w:tr w:rsidR="00CD18CA" w:rsidRPr="00CD18CA" w14:paraId="44779F7C" w14:textId="77777777" w:rsidTr="00173A16">
        <w:trPr>
          <w:trHeight w:val="20"/>
          <w:jc w:val="center"/>
        </w:trPr>
        <w:tc>
          <w:tcPr>
            <w:tcW w:w="620" w:type="dxa"/>
            <w:hideMark/>
          </w:tcPr>
          <w:p w14:paraId="7A108602"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2026</w:t>
            </w:r>
          </w:p>
        </w:tc>
        <w:tc>
          <w:tcPr>
            <w:tcW w:w="2892" w:type="dxa"/>
            <w:hideMark/>
          </w:tcPr>
          <w:p w14:paraId="66F1E6C5"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692F1112"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Георгиевский</w:t>
            </w:r>
          </w:p>
        </w:tc>
        <w:tc>
          <w:tcPr>
            <w:tcW w:w="3274" w:type="dxa"/>
            <w:hideMark/>
          </w:tcPr>
          <w:p w14:paraId="4DAEC2E5" w14:textId="15F8AF04" w:rsidR="00CD18CA" w:rsidRPr="00CD18CA" w:rsidRDefault="00173A16" w:rsidP="00CD18CA">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 Объект обработки (ООО «ЭкоВаст» -  Софийская)</w:t>
            </w:r>
          </w:p>
        </w:tc>
      </w:tr>
      <w:tr w:rsidR="00CD18CA" w:rsidRPr="00CD18CA" w14:paraId="63324655" w14:textId="77777777" w:rsidTr="00173A16">
        <w:trPr>
          <w:trHeight w:val="20"/>
          <w:jc w:val="center"/>
        </w:trPr>
        <w:tc>
          <w:tcPr>
            <w:tcW w:w="620" w:type="dxa"/>
            <w:hideMark/>
          </w:tcPr>
          <w:p w14:paraId="3C2E3F26"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2026</w:t>
            </w:r>
          </w:p>
        </w:tc>
        <w:tc>
          <w:tcPr>
            <w:tcW w:w="2892" w:type="dxa"/>
            <w:hideMark/>
          </w:tcPr>
          <w:p w14:paraId="55396C3F"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16FA85C1"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Александровский</w:t>
            </w:r>
          </w:p>
        </w:tc>
        <w:tc>
          <w:tcPr>
            <w:tcW w:w="3274" w:type="dxa"/>
            <w:hideMark/>
          </w:tcPr>
          <w:p w14:paraId="23EA00ED" w14:textId="52B31FC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w:t>
            </w:r>
            <w:r w:rsidR="00173A16">
              <w:rPr>
                <w:rFonts w:ascii="Times New Roman" w:eastAsia="Times New Roman" w:hAnsi="Times New Roman" w:cs="Times New Roman"/>
                <w:sz w:val="18"/>
                <w:szCs w:val="18"/>
                <w:lang w:eastAsia="ru-RU"/>
              </w:rPr>
              <w:t xml:space="preserve"> Объект обработки (ООО «ЭкоВаст» -  Софийская)</w:t>
            </w:r>
          </w:p>
        </w:tc>
      </w:tr>
      <w:tr w:rsidR="00CD18CA" w:rsidRPr="00CD18CA" w14:paraId="6347B888" w14:textId="77777777" w:rsidTr="00173A16">
        <w:trPr>
          <w:trHeight w:val="20"/>
          <w:jc w:val="center"/>
        </w:trPr>
        <w:tc>
          <w:tcPr>
            <w:tcW w:w="620" w:type="dxa"/>
            <w:hideMark/>
          </w:tcPr>
          <w:p w14:paraId="1AC11A99"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2026</w:t>
            </w:r>
          </w:p>
        </w:tc>
        <w:tc>
          <w:tcPr>
            <w:tcW w:w="2892" w:type="dxa"/>
            <w:hideMark/>
          </w:tcPr>
          <w:p w14:paraId="7D2632C0"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3D75E16B"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Балканский</w:t>
            </w:r>
          </w:p>
        </w:tc>
        <w:tc>
          <w:tcPr>
            <w:tcW w:w="3274" w:type="dxa"/>
            <w:hideMark/>
          </w:tcPr>
          <w:p w14:paraId="6E558E79" w14:textId="1FA608A0"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w:t>
            </w:r>
            <w:r w:rsidR="00173A16">
              <w:rPr>
                <w:rFonts w:ascii="Times New Roman" w:eastAsia="Times New Roman" w:hAnsi="Times New Roman" w:cs="Times New Roman"/>
                <w:sz w:val="18"/>
                <w:szCs w:val="18"/>
                <w:lang w:eastAsia="ru-RU"/>
              </w:rPr>
              <w:t xml:space="preserve"> Объект обработки (ООО «ЭкоВаст» -  Софийская)</w:t>
            </w:r>
          </w:p>
        </w:tc>
      </w:tr>
      <w:tr w:rsidR="00CD18CA" w:rsidRPr="00CD18CA" w14:paraId="70DCDD7E" w14:textId="77777777" w:rsidTr="00173A16">
        <w:trPr>
          <w:trHeight w:val="20"/>
          <w:jc w:val="center"/>
        </w:trPr>
        <w:tc>
          <w:tcPr>
            <w:tcW w:w="620" w:type="dxa"/>
            <w:hideMark/>
          </w:tcPr>
          <w:p w14:paraId="517F2DEB"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2026</w:t>
            </w:r>
          </w:p>
        </w:tc>
        <w:tc>
          <w:tcPr>
            <w:tcW w:w="2892" w:type="dxa"/>
            <w:hideMark/>
          </w:tcPr>
          <w:p w14:paraId="17117B85"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14BC6D6B"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Город Колпино</w:t>
            </w:r>
          </w:p>
        </w:tc>
        <w:tc>
          <w:tcPr>
            <w:tcW w:w="3274" w:type="dxa"/>
            <w:hideMark/>
          </w:tcPr>
          <w:p w14:paraId="1BBE5C05" w14:textId="3796BE46" w:rsidR="00CD18CA" w:rsidRPr="00CD18CA" w:rsidRDefault="00C924EC" w:rsidP="00CD18CA">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 </w:t>
            </w:r>
            <w:r w:rsidR="00173A16">
              <w:rPr>
                <w:rFonts w:ascii="Times New Roman" w:eastAsia="Times New Roman" w:hAnsi="Times New Roman" w:cs="Times New Roman"/>
                <w:sz w:val="18"/>
                <w:szCs w:val="18"/>
                <w:lang w:eastAsia="ru-RU"/>
              </w:rPr>
              <w:t xml:space="preserve"> Объект обработки (ООО «ЭкоВаст» -  Рыбацкое)</w:t>
            </w:r>
            <w:r w:rsidR="00CD18CA" w:rsidRPr="00CD18CA">
              <w:rPr>
                <w:rFonts w:ascii="Times New Roman" w:eastAsia="Times New Roman" w:hAnsi="Times New Roman" w:cs="Times New Roman"/>
                <w:sz w:val="18"/>
                <w:szCs w:val="18"/>
                <w:lang w:eastAsia="ru-RU"/>
              </w:rPr>
              <w:t xml:space="preserve"> </w:t>
            </w:r>
          </w:p>
        </w:tc>
      </w:tr>
      <w:tr w:rsidR="00CD18CA" w:rsidRPr="00CD18CA" w14:paraId="1ACE1C17" w14:textId="77777777" w:rsidTr="00173A16">
        <w:trPr>
          <w:trHeight w:val="20"/>
          <w:jc w:val="center"/>
        </w:trPr>
        <w:tc>
          <w:tcPr>
            <w:tcW w:w="620" w:type="dxa"/>
            <w:hideMark/>
          </w:tcPr>
          <w:p w14:paraId="642A1505"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2026</w:t>
            </w:r>
          </w:p>
        </w:tc>
        <w:tc>
          <w:tcPr>
            <w:tcW w:w="2892" w:type="dxa"/>
            <w:hideMark/>
          </w:tcPr>
          <w:p w14:paraId="3D755089"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589F6AF0"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Поселок Металлострой</w:t>
            </w:r>
          </w:p>
        </w:tc>
        <w:tc>
          <w:tcPr>
            <w:tcW w:w="3274" w:type="dxa"/>
            <w:hideMark/>
          </w:tcPr>
          <w:p w14:paraId="76D66ADA" w14:textId="1C844193"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w:t>
            </w:r>
            <w:r w:rsidR="00173A16">
              <w:rPr>
                <w:rFonts w:ascii="Times New Roman" w:eastAsia="Times New Roman" w:hAnsi="Times New Roman" w:cs="Times New Roman"/>
                <w:sz w:val="18"/>
                <w:szCs w:val="18"/>
                <w:lang w:eastAsia="ru-RU"/>
              </w:rPr>
              <w:t xml:space="preserve"> Объект обработки (ООО «ЭкоВаст» -  Рыбацкое)</w:t>
            </w:r>
          </w:p>
        </w:tc>
      </w:tr>
      <w:tr w:rsidR="00CD18CA" w:rsidRPr="00CD18CA" w14:paraId="613038B2" w14:textId="77777777" w:rsidTr="00173A16">
        <w:trPr>
          <w:trHeight w:val="20"/>
          <w:jc w:val="center"/>
        </w:trPr>
        <w:tc>
          <w:tcPr>
            <w:tcW w:w="620" w:type="dxa"/>
            <w:hideMark/>
          </w:tcPr>
          <w:p w14:paraId="70187199"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2026</w:t>
            </w:r>
          </w:p>
        </w:tc>
        <w:tc>
          <w:tcPr>
            <w:tcW w:w="2892" w:type="dxa"/>
            <w:hideMark/>
          </w:tcPr>
          <w:p w14:paraId="74CAF337"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28E16FE8"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Поселок Петро-Славянка</w:t>
            </w:r>
          </w:p>
        </w:tc>
        <w:tc>
          <w:tcPr>
            <w:tcW w:w="3274" w:type="dxa"/>
            <w:hideMark/>
          </w:tcPr>
          <w:p w14:paraId="6B8ED28C" w14:textId="28751F4C"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w:t>
            </w:r>
            <w:r w:rsidR="00173A16">
              <w:rPr>
                <w:rFonts w:ascii="Times New Roman" w:eastAsia="Times New Roman" w:hAnsi="Times New Roman" w:cs="Times New Roman"/>
                <w:sz w:val="18"/>
                <w:szCs w:val="18"/>
                <w:lang w:eastAsia="ru-RU"/>
              </w:rPr>
              <w:t xml:space="preserve"> Объект обработки (ООО «ЭкоВаст» -  Рыбацкое)</w:t>
            </w:r>
          </w:p>
        </w:tc>
      </w:tr>
      <w:tr w:rsidR="00CD18CA" w:rsidRPr="00CD18CA" w14:paraId="2DFC33FE" w14:textId="77777777" w:rsidTr="00173A16">
        <w:trPr>
          <w:trHeight w:val="20"/>
          <w:jc w:val="center"/>
        </w:trPr>
        <w:tc>
          <w:tcPr>
            <w:tcW w:w="620" w:type="dxa"/>
            <w:hideMark/>
          </w:tcPr>
          <w:p w14:paraId="11FBFDFA"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lastRenderedPageBreak/>
              <w:t>2026</w:t>
            </w:r>
          </w:p>
        </w:tc>
        <w:tc>
          <w:tcPr>
            <w:tcW w:w="2892" w:type="dxa"/>
            <w:hideMark/>
          </w:tcPr>
          <w:p w14:paraId="0B4B1639"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5AA0373C"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Поселок Понтонный</w:t>
            </w:r>
          </w:p>
        </w:tc>
        <w:tc>
          <w:tcPr>
            <w:tcW w:w="3274" w:type="dxa"/>
            <w:hideMark/>
          </w:tcPr>
          <w:p w14:paraId="4F73F148" w14:textId="63FBA530"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w:t>
            </w:r>
            <w:r w:rsidR="00173A16">
              <w:rPr>
                <w:rFonts w:ascii="Times New Roman" w:eastAsia="Times New Roman" w:hAnsi="Times New Roman" w:cs="Times New Roman"/>
                <w:sz w:val="18"/>
                <w:szCs w:val="18"/>
                <w:lang w:eastAsia="ru-RU"/>
              </w:rPr>
              <w:t xml:space="preserve"> Объект обработки (ООО «ЭкоВаст» -  Рыбацкое)</w:t>
            </w:r>
          </w:p>
        </w:tc>
      </w:tr>
      <w:tr w:rsidR="00CD18CA" w:rsidRPr="00CD18CA" w14:paraId="001D0957" w14:textId="77777777" w:rsidTr="00173A16">
        <w:trPr>
          <w:trHeight w:val="20"/>
          <w:jc w:val="center"/>
        </w:trPr>
        <w:tc>
          <w:tcPr>
            <w:tcW w:w="620" w:type="dxa"/>
            <w:hideMark/>
          </w:tcPr>
          <w:p w14:paraId="3F637323"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2026</w:t>
            </w:r>
          </w:p>
        </w:tc>
        <w:tc>
          <w:tcPr>
            <w:tcW w:w="2892" w:type="dxa"/>
            <w:hideMark/>
          </w:tcPr>
          <w:p w14:paraId="6544D3B7"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1C7AF0B2"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Поселок Саперный</w:t>
            </w:r>
          </w:p>
        </w:tc>
        <w:tc>
          <w:tcPr>
            <w:tcW w:w="3274" w:type="dxa"/>
            <w:hideMark/>
          </w:tcPr>
          <w:p w14:paraId="33708EA4" w14:textId="510D8E74"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w:t>
            </w:r>
            <w:r w:rsidR="00173A16">
              <w:rPr>
                <w:rFonts w:ascii="Times New Roman" w:eastAsia="Times New Roman" w:hAnsi="Times New Roman" w:cs="Times New Roman"/>
                <w:sz w:val="18"/>
                <w:szCs w:val="18"/>
                <w:lang w:eastAsia="ru-RU"/>
              </w:rPr>
              <w:t xml:space="preserve"> Объект обработки (ООО «ЭкоВаст» -  Рыбацкое)</w:t>
            </w:r>
          </w:p>
        </w:tc>
      </w:tr>
      <w:tr w:rsidR="00CD18CA" w:rsidRPr="00CD18CA" w14:paraId="50D2C3AE" w14:textId="77777777" w:rsidTr="00173A16">
        <w:trPr>
          <w:trHeight w:val="20"/>
          <w:jc w:val="center"/>
        </w:trPr>
        <w:tc>
          <w:tcPr>
            <w:tcW w:w="620" w:type="dxa"/>
            <w:hideMark/>
          </w:tcPr>
          <w:p w14:paraId="74FC0753"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2026</w:t>
            </w:r>
          </w:p>
        </w:tc>
        <w:tc>
          <w:tcPr>
            <w:tcW w:w="2892" w:type="dxa"/>
            <w:hideMark/>
          </w:tcPr>
          <w:p w14:paraId="03B1E841"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5B27B318"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Поселок Усть-Ижора</w:t>
            </w:r>
          </w:p>
        </w:tc>
        <w:tc>
          <w:tcPr>
            <w:tcW w:w="3274" w:type="dxa"/>
            <w:hideMark/>
          </w:tcPr>
          <w:p w14:paraId="1D0E8360" w14:textId="0A8CAECC"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w:t>
            </w:r>
            <w:r w:rsidR="00173A16">
              <w:rPr>
                <w:rFonts w:ascii="Times New Roman" w:eastAsia="Times New Roman" w:hAnsi="Times New Roman" w:cs="Times New Roman"/>
                <w:sz w:val="18"/>
                <w:szCs w:val="18"/>
                <w:lang w:eastAsia="ru-RU"/>
              </w:rPr>
              <w:t xml:space="preserve"> Объект обработки (ООО «ЭкоВаст» -  Рыбацкое)</w:t>
            </w:r>
          </w:p>
        </w:tc>
      </w:tr>
      <w:tr w:rsidR="00CD18CA" w:rsidRPr="00CD18CA" w14:paraId="5BEA6B85" w14:textId="77777777" w:rsidTr="00173A16">
        <w:trPr>
          <w:trHeight w:val="20"/>
          <w:jc w:val="center"/>
        </w:trPr>
        <w:tc>
          <w:tcPr>
            <w:tcW w:w="620" w:type="dxa"/>
            <w:hideMark/>
          </w:tcPr>
          <w:p w14:paraId="40A9C0D4"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2026</w:t>
            </w:r>
          </w:p>
        </w:tc>
        <w:tc>
          <w:tcPr>
            <w:tcW w:w="2892" w:type="dxa"/>
            <w:hideMark/>
          </w:tcPr>
          <w:p w14:paraId="4B575DF5"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71BC4AC8"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Город Кронштадт</w:t>
            </w:r>
          </w:p>
        </w:tc>
        <w:tc>
          <w:tcPr>
            <w:tcW w:w="3274" w:type="dxa"/>
            <w:hideMark/>
          </w:tcPr>
          <w:p w14:paraId="5F8DBF22" w14:textId="5DD011FB"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w:t>
            </w:r>
            <w:r w:rsidR="00173A16">
              <w:rPr>
                <w:rFonts w:ascii="Times New Roman" w:eastAsia="Times New Roman" w:hAnsi="Times New Roman" w:cs="Times New Roman"/>
                <w:sz w:val="18"/>
                <w:szCs w:val="18"/>
                <w:lang w:eastAsia="ru-RU"/>
              </w:rPr>
              <w:t xml:space="preserve"> Объект обработки (ООО «ЭкоВаст» -  Рыбацкое)</w:t>
            </w:r>
          </w:p>
        </w:tc>
      </w:tr>
      <w:tr w:rsidR="00CD18CA" w:rsidRPr="00CD18CA" w14:paraId="2B34B17D" w14:textId="77777777" w:rsidTr="00173A16">
        <w:trPr>
          <w:trHeight w:val="20"/>
          <w:jc w:val="center"/>
        </w:trPr>
        <w:tc>
          <w:tcPr>
            <w:tcW w:w="620" w:type="dxa"/>
            <w:hideMark/>
          </w:tcPr>
          <w:p w14:paraId="4B2BA3EF"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2026</w:t>
            </w:r>
          </w:p>
        </w:tc>
        <w:tc>
          <w:tcPr>
            <w:tcW w:w="2892" w:type="dxa"/>
            <w:hideMark/>
          </w:tcPr>
          <w:p w14:paraId="643CE0C3"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0E8789FC"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Город Зеленогорск</w:t>
            </w:r>
          </w:p>
        </w:tc>
        <w:tc>
          <w:tcPr>
            <w:tcW w:w="3274" w:type="dxa"/>
            <w:hideMark/>
          </w:tcPr>
          <w:p w14:paraId="00C546AB" w14:textId="700B13EC"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w:t>
            </w:r>
            <w:r w:rsidR="00173A16">
              <w:rPr>
                <w:rFonts w:ascii="Times New Roman" w:eastAsia="Times New Roman" w:hAnsi="Times New Roman" w:cs="Times New Roman"/>
                <w:sz w:val="18"/>
                <w:szCs w:val="18"/>
                <w:lang w:eastAsia="ru-RU"/>
              </w:rPr>
              <w:t xml:space="preserve"> Объект обработки (ООО «ЭкоВаст» -  Рыбацкое)</w:t>
            </w:r>
          </w:p>
        </w:tc>
      </w:tr>
      <w:tr w:rsidR="00CD18CA" w:rsidRPr="00CD18CA" w14:paraId="76BD71D9" w14:textId="77777777" w:rsidTr="00173A16">
        <w:trPr>
          <w:trHeight w:val="20"/>
          <w:jc w:val="center"/>
        </w:trPr>
        <w:tc>
          <w:tcPr>
            <w:tcW w:w="620" w:type="dxa"/>
            <w:hideMark/>
          </w:tcPr>
          <w:p w14:paraId="1F89D810"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2026</w:t>
            </w:r>
          </w:p>
        </w:tc>
        <w:tc>
          <w:tcPr>
            <w:tcW w:w="2892" w:type="dxa"/>
            <w:hideMark/>
          </w:tcPr>
          <w:p w14:paraId="0632A004"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5F316C24"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Город Сестрорецк</w:t>
            </w:r>
          </w:p>
        </w:tc>
        <w:tc>
          <w:tcPr>
            <w:tcW w:w="3274" w:type="dxa"/>
            <w:hideMark/>
          </w:tcPr>
          <w:p w14:paraId="060E897F" w14:textId="7CF31560"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w:t>
            </w:r>
            <w:r w:rsidR="00173A16">
              <w:rPr>
                <w:rFonts w:ascii="Times New Roman" w:eastAsia="Times New Roman" w:hAnsi="Times New Roman" w:cs="Times New Roman"/>
                <w:sz w:val="18"/>
                <w:szCs w:val="18"/>
                <w:lang w:eastAsia="ru-RU"/>
              </w:rPr>
              <w:t xml:space="preserve"> Объект обработки (ООО «ЭкоВаст» -  Рыбацкое)</w:t>
            </w:r>
          </w:p>
        </w:tc>
      </w:tr>
      <w:tr w:rsidR="00CD18CA" w:rsidRPr="00CD18CA" w14:paraId="099025FD" w14:textId="77777777" w:rsidTr="00173A16">
        <w:trPr>
          <w:trHeight w:val="20"/>
          <w:jc w:val="center"/>
        </w:trPr>
        <w:tc>
          <w:tcPr>
            <w:tcW w:w="620" w:type="dxa"/>
            <w:hideMark/>
          </w:tcPr>
          <w:p w14:paraId="5CC5922F"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2026</w:t>
            </w:r>
          </w:p>
        </w:tc>
        <w:tc>
          <w:tcPr>
            <w:tcW w:w="2892" w:type="dxa"/>
            <w:hideMark/>
          </w:tcPr>
          <w:p w14:paraId="2285F4C3"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080B8E99"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Поселок Белоостров</w:t>
            </w:r>
          </w:p>
        </w:tc>
        <w:tc>
          <w:tcPr>
            <w:tcW w:w="3274" w:type="dxa"/>
            <w:hideMark/>
          </w:tcPr>
          <w:p w14:paraId="3E6A2813" w14:textId="412843FA"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w:t>
            </w:r>
            <w:r w:rsidR="00173A16">
              <w:rPr>
                <w:rFonts w:ascii="Times New Roman" w:eastAsia="Times New Roman" w:hAnsi="Times New Roman" w:cs="Times New Roman"/>
                <w:sz w:val="18"/>
                <w:szCs w:val="18"/>
                <w:lang w:eastAsia="ru-RU"/>
              </w:rPr>
              <w:t xml:space="preserve"> Объект обработки (ООО «ЭкоВаст» -  Рыбацкое)</w:t>
            </w:r>
          </w:p>
        </w:tc>
      </w:tr>
      <w:tr w:rsidR="00CD18CA" w:rsidRPr="00CD18CA" w14:paraId="778379F7" w14:textId="77777777" w:rsidTr="00173A16">
        <w:trPr>
          <w:trHeight w:val="20"/>
          <w:jc w:val="center"/>
        </w:trPr>
        <w:tc>
          <w:tcPr>
            <w:tcW w:w="620" w:type="dxa"/>
            <w:hideMark/>
          </w:tcPr>
          <w:p w14:paraId="7A0E2084"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2026</w:t>
            </w:r>
          </w:p>
        </w:tc>
        <w:tc>
          <w:tcPr>
            <w:tcW w:w="2892" w:type="dxa"/>
            <w:hideMark/>
          </w:tcPr>
          <w:p w14:paraId="0B025E58"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74EA0924"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Поселок Молодежное</w:t>
            </w:r>
          </w:p>
        </w:tc>
        <w:tc>
          <w:tcPr>
            <w:tcW w:w="3274" w:type="dxa"/>
            <w:hideMark/>
          </w:tcPr>
          <w:p w14:paraId="516DAC9A" w14:textId="5529DB81"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w:t>
            </w:r>
            <w:r w:rsidR="00173A16">
              <w:rPr>
                <w:rFonts w:ascii="Times New Roman" w:eastAsia="Times New Roman" w:hAnsi="Times New Roman" w:cs="Times New Roman"/>
                <w:sz w:val="18"/>
                <w:szCs w:val="18"/>
                <w:lang w:eastAsia="ru-RU"/>
              </w:rPr>
              <w:t xml:space="preserve"> Объект обработки (ООО «ЭкоВаст» -  Рыбацкое)</w:t>
            </w:r>
          </w:p>
        </w:tc>
      </w:tr>
      <w:tr w:rsidR="00CD18CA" w:rsidRPr="00CD18CA" w14:paraId="10339449" w14:textId="77777777" w:rsidTr="00173A16">
        <w:trPr>
          <w:trHeight w:val="20"/>
          <w:jc w:val="center"/>
        </w:trPr>
        <w:tc>
          <w:tcPr>
            <w:tcW w:w="620" w:type="dxa"/>
            <w:hideMark/>
          </w:tcPr>
          <w:p w14:paraId="09EAF9C3"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2026</w:t>
            </w:r>
          </w:p>
        </w:tc>
        <w:tc>
          <w:tcPr>
            <w:tcW w:w="2892" w:type="dxa"/>
            <w:hideMark/>
          </w:tcPr>
          <w:p w14:paraId="167C593A"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3B77C011"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Поселок Песочный</w:t>
            </w:r>
          </w:p>
        </w:tc>
        <w:tc>
          <w:tcPr>
            <w:tcW w:w="3274" w:type="dxa"/>
            <w:hideMark/>
          </w:tcPr>
          <w:p w14:paraId="7C101647" w14:textId="65B15A24"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w:t>
            </w:r>
            <w:r w:rsidR="00173A16">
              <w:rPr>
                <w:rFonts w:ascii="Times New Roman" w:eastAsia="Times New Roman" w:hAnsi="Times New Roman" w:cs="Times New Roman"/>
                <w:sz w:val="18"/>
                <w:szCs w:val="18"/>
                <w:lang w:eastAsia="ru-RU"/>
              </w:rPr>
              <w:t xml:space="preserve"> Объект обработки (ООО «ЭкоВаст» -  Рыбацкое)</w:t>
            </w:r>
          </w:p>
        </w:tc>
      </w:tr>
      <w:tr w:rsidR="00CD18CA" w:rsidRPr="00CD18CA" w14:paraId="61585E33" w14:textId="77777777" w:rsidTr="00173A16">
        <w:trPr>
          <w:trHeight w:val="20"/>
          <w:jc w:val="center"/>
        </w:trPr>
        <w:tc>
          <w:tcPr>
            <w:tcW w:w="620" w:type="dxa"/>
            <w:hideMark/>
          </w:tcPr>
          <w:p w14:paraId="25CC7CFA"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2026</w:t>
            </w:r>
          </w:p>
        </w:tc>
        <w:tc>
          <w:tcPr>
            <w:tcW w:w="2892" w:type="dxa"/>
            <w:hideMark/>
          </w:tcPr>
          <w:p w14:paraId="30E34F19"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1B5E487A"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Поселок Репино</w:t>
            </w:r>
          </w:p>
        </w:tc>
        <w:tc>
          <w:tcPr>
            <w:tcW w:w="3274" w:type="dxa"/>
            <w:hideMark/>
          </w:tcPr>
          <w:p w14:paraId="0B0F345C" w14:textId="13ECD69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w:t>
            </w:r>
            <w:r w:rsidR="00173A16">
              <w:rPr>
                <w:rFonts w:ascii="Times New Roman" w:eastAsia="Times New Roman" w:hAnsi="Times New Roman" w:cs="Times New Roman"/>
                <w:sz w:val="18"/>
                <w:szCs w:val="18"/>
                <w:lang w:eastAsia="ru-RU"/>
              </w:rPr>
              <w:t xml:space="preserve"> Объект обработки (ООО «ЭкоВаст» -  Рыбацкое)</w:t>
            </w:r>
          </w:p>
        </w:tc>
      </w:tr>
      <w:tr w:rsidR="00CD18CA" w:rsidRPr="00CD18CA" w14:paraId="77492960" w14:textId="77777777" w:rsidTr="00173A16">
        <w:trPr>
          <w:trHeight w:val="20"/>
          <w:jc w:val="center"/>
        </w:trPr>
        <w:tc>
          <w:tcPr>
            <w:tcW w:w="620" w:type="dxa"/>
            <w:hideMark/>
          </w:tcPr>
          <w:p w14:paraId="1622ADE3"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2026</w:t>
            </w:r>
          </w:p>
        </w:tc>
        <w:tc>
          <w:tcPr>
            <w:tcW w:w="2892" w:type="dxa"/>
            <w:hideMark/>
          </w:tcPr>
          <w:p w14:paraId="4B758B65"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777188CA"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Поселок Солнечное</w:t>
            </w:r>
          </w:p>
        </w:tc>
        <w:tc>
          <w:tcPr>
            <w:tcW w:w="3274" w:type="dxa"/>
            <w:hideMark/>
          </w:tcPr>
          <w:p w14:paraId="5999AB30" w14:textId="5E0B7C0B"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w:t>
            </w:r>
            <w:r w:rsidR="00173A16">
              <w:rPr>
                <w:rFonts w:ascii="Times New Roman" w:eastAsia="Times New Roman" w:hAnsi="Times New Roman" w:cs="Times New Roman"/>
                <w:sz w:val="18"/>
                <w:szCs w:val="18"/>
                <w:lang w:eastAsia="ru-RU"/>
              </w:rPr>
              <w:t xml:space="preserve"> Объект обработки (ООО «ЭкоВаст» -  Рыбацкое)</w:t>
            </w:r>
          </w:p>
        </w:tc>
      </w:tr>
      <w:tr w:rsidR="00CD18CA" w:rsidRPr="00CD18CA" w14:paraId="6C33BA43" w14:textId="77777777" w:rsidTr="00173A16">
        <w:trPr>
          <w:trHeight w:val="20"/>
          <w:jc w:val="center"/>
        </w:trPr>
        <w:tc>
          <w:tcPr>
            <w:tcW w:w="620" w:type="dxa"/>
            <w:hideMark/>
          </w:tcPr>
          <w:p w14:paraId="4CC53904"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2026</w:t>
            </w:r>
          </w:p>
        </w:tc>
        <w:tc>
          <w:tcPr>
            <w:tcW w:w="2892" w:type="dxa"/>
            <w:hideMark/>
          </w:tcPr>
          <w:p w14:paraId="45293315"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5899844B"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Невская застава</w:t>
            </w:r>
          </w:p>
        </w:tc>
        <w:tc>
          <w:tcPr>
            <w:tcW w:w="3274" w:type="dxa"/>
            <w:hideMark/>
          </w:tcPr>
          <w:p w14:paraId="14751F05" w14:textId="6B3A69A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w:t>
            </w:r>
            <w:r w:rsidR="00173A16">
              <w:rPr>
                <w:rFonts w:ascii="Times New Roman" w:eastAsia="Times New Roman" w:hAnsi="Times New Roman" w:cs="Times New Roman"/>
                <w:sz w:val="18"/>
                <w:szCs w:val="18"/>
                <w:lang w:eastAsia="ru-RU"/>
              </w:rPr>
              <w:t xml:space="preserve"> Объект обработки (ООО «ЭкоВаст» -  Рыбацкое)</w:t>
            </w:r>
          </w:p>
        </w:tc>
      </w:tr>
      <w:tr w:rsidR="00CD18CA" w:rsidRPr="00CD18CA" w14:paraId="758CF6AE" w14:textId="77777777" w:rsidTr="00173A16">
        <w:trPr>
          <w:trHeight w:val="20"/>
          <w:jc w:val="center"/>
        </w:trPr>
        <w:tc>
          <w:tcPr>
            <w:tcW w:w="620" w:type="dxa"/>
            <w:hideMark/>
          </w:tcPr>
          <w:p w14:paraId="177D8611"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2026</w:t>
            </w:r>
          </w:p>
        </w:tc>
        <w:tc>
          <w:tcPr>
            <w:tcW w:w="2892" w:type="dxa"/>
            <w:hideMark/>
          </w:tcPr>
          <w:p w14:paraId="458CF90A"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4C3ADDAF"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Ивановский</w:t>
            </w:r>
          </w:p>
        </w:tc>
        <w:tc>
          <w:tcPr>
            <w:tcW w:w="3274" w:type="dxa"/>
            <w:hideMark/>
          </w:tcPr>
          <w:p w14:paraId="09574F61" w14:textId="444F5B3E"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w:t>
            </w:r>
            <w:r w:rsidR="00173A16">
              <w:rPr>
                <w:rFonts w:ascii="Times New Roman" w:eastAsia="Times New Roman" w:hAnsi="Times New Roman" w:cs="Times New Roman"/>
                <w:sz w:val="18"/>
                <w:szCs w:val="18"/>
                <w:lang w:eastAsia="ru-RU"/>
              </w:rPr>
              <w:t xml:space="preserve"> Объект обработки (ООО «ЭкоВаст» -  Рыбацкое)</w:t>
            </w:r>
          </w:p>
        </w:tc>
      </w:tr>
      <w:tr w:rsidR="00CD18CA" w:rsidRPr="00CD18CA" w14:paraId="66B4E3EC" w14:textId="77777777" w:rsidTr="00173A16">
        <w:trPr>
          <w:trHeight w:val="20"/>
          <w:jc w:val="center"/>
        </w:trPr>
        <w:tc>
          <w:tcPr>
            <w:tcW w:w="620" w:type="dxa"/>
            <w:hideMark/>
          </w:tcPr>
          <w:p w14:paraId="3BE06520"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2026</w:t>
            </w:r>
          </w:p>
        </w:tc>
        <w:tc>
          <w:tcPr>
            <w:tcW w:w="2892" w:type="dxa"/>
            <w:hideMark/>
          </w:tcPr>
          <w:p w14:paraId="2A945677"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17C5E4E8"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Обуховский</w:t>
            </w:r>
          </w:p>
        </w:tc>
        <w:tc>
          <w:tcPr>
            <w:tcW w:w="3274" w:type="dxa"/>
            <w:hideMark/>
          </w:tcPr>
          <w:p w14:paraId="1DEB4B4F" w14:textId="577CF9A8"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w:t>
            </w:r>
            <w:r w:rsidR="00173A16">
              <w:rPr>
                <w:rFonts w:ascii="Times New Roman" w:eastAsia="Times New Roman" w:hAnsi="Times New Roman" w:cs="Times New Roman"/>
                <w:sz w:val="18"/>
                <w:szCs w:val="18"/>
                <w:lang w:eastAsia="ru-RU"/>
              </w:rPr>
              <w:t xml:space="preserve"> Объект обработки (ООО «ЭкоВаст» -  Рыбацкое)</w:t>
            </w:r>
          </w:p>
        </w:tc>
      </w:tr>
      <w:tr w:rsidR="00CD18CA" w:rsidRPr="00CD18CA" w14:paraId="56A88D43" w14:textId="77777777" w:rsidTr="00173A16">
        <w:trPr>
          <w:trHeight w:val="20"/>
          <w:jc w:val="center"/>
        </w:trPr>
        <w:tc>
          <w:tcPr>
            <w:tcW w:w="620" w:type="dxa"/>
            <w:hideMark/>
          </w:tcPr>
          <w:p w14:paraId="4498C6DA"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2026</w:t>
            </w:r>
          </w:p>
        </w:tc>
        <w:tc>
          <w:tcPr>
            <w:tcW w:w="2892" w:type="dxa"/>
            <w:hideMark/>
          </w:tcPr>
          <w:p w14:paraId="3411652C"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1A6329DF"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Рыбацкое</w:t>
            </w:r>
          </w:p>
        </w:tc>
        <w:tc>
          <w:tcPr>
            <w:tcW w:w="3274" w:type="dxa"/>
            <w:hideMark/>
          </w:tcPr>
          <w:p w14:paraId="6949FE2A" w14:textId="5A6C3973"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w:t>
            </w:r>
            <w:r w:rsidR="00173A16">
              <w:rPr>
                <w:rFonts w:ascii="Times New Roman" w:eastAsia="Times New Roman" w:hAnsi="Times New Roman" w:cs="Times New Roman"/>
                <w:sz w:val="18"/>
                <w:szCs w:val="18"/>
                <w:lang w:eastAsia="ru-RU"/>
              </w:rPr>
              <w:t xml:space="preserve"> Объект обработки (ООО «ЭкоВаст» -  Рыбацкое)</w:t>
            </w:r>
          </w:p>
        </w:tc>
      </w:tr>
      <w:tr w:rsidR="00CD18CA" w:rsidRPr="00CD18CA" w14:paraId="6012A48F" w14:textId="77777777" w:rsidTr="00173A16">
        <w:trPr>
          <w:trHeight w:val="20"/>
          <w:jc w:val="center"/>
        </w:trPr>
        <w:tc>
          <w:tcPr>
            <w:tcW w:w="620" w:type="dxa"/>
            <w:hideMark/>
          </w:tcPr>
          <w:p w14:paraId="1B4034C9"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2026</w:t>
            </w:r>
          </w:p>
        </w:tc>
        <w:tc>
          <w:tcPr>
            <w:tcW w:w="2892" w:type="dxa"/>
            <w:hideMark/>
          </w:tcPr>
          <w:p w14:paraId="0935B6A6"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6CACB78C"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Город Ломоносов</w:t>
            </w:r>
          </w:p>
        </w:tc>
        <w:tc>
          <w:tcPr>
            <w:tcW w:w="3274" w:type="dxa"/>
            <w:hideMark/>
          </w:tcPr>
          <w:p w14:paraId="390A6D5F" w14:textId="5757EB6A"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w:t>
            </w:r>
            <w:r w:rsidR="00173A16">
              <w:rPr>
                <w:rFonts w:ascii="Times New Roman" w:eastAsia="Times New Roman" w:hAnsi="Times New Roman" w:cs="Times New Roman"/>
                <w:sz w:val="18"/>
                <w:szCs w:val="18"/>
                <w:lang w:eastAsia="ru-RU"/>
              </w:rPr>
              <w:t xml:space="preserve"> Объект обработки (ООО «ЭкоВаст» -  Рыбацкое)</w:t>
            </w:r>
          </w:p>
        </w:tc>
      </w:tr>
      <w:tr w:rsidR="00CD18CA" w:rsidRPr="00CD18CA" w14:paraId="5714C0CC" w14:textId="77777777" w:rsidTr="00173A16">
        <w:trPr>
          <w:trHeight w:val="20"/>
          <w:jc w:val="center"/>
        </w:trPr>
        <w:tc>
          <w:tcPr>
            <w:tcW w:w="620" w:type="dxa"/>
            <w:hideMark/>
          </w:tcPr>
          <w:p w14:paraId="463FF3FD"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2026</w:t>
            </w:r>
          </w:p>
        </w:tc>
        <w:tc>
          <w:tcPr>
            <w:tcW w:w="2892" w:type="dxa"/>
            <w:hideMark/>
          </w:tcPr>
          <w:p w14:paraId="1E801C49"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33C9DB29"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Город Петергоф</w:t>
            </w:r>
          </w:p>
        </w:tc>
        <w:tc>
          <w:tcPr>
            <w:tcW w:w="3274" w:type="dxa"/>
            <w:hideMark/>
          </w:tcPr>
          <w:p w14:paraId="61E9880A" w14:textId="0D519078"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w:t>
            </w:r>
            <w:r w:rsidR="00173A16">
              <w:rPr>
                <w:rFonts w:ascii="Times New Roman" w:eastAsia="Times New Roman" w:hAnsi="Times New Roman" w:cs="Times New Roman"/>
                <w:sz w:val="18"/>
                <w:szCs w:val="18"/>
                <w:lang w:eastAsia="ru-RU"/>
              </w:rPr>
              <w:t xml:space="preserve"> Объект обработки (ООО «ЭкоВаст» -  Рыбацкое)</w:t>
            </w:r>
          </w:p>
        </w:tc>
      </w:tr>
      <w:tr w:rsidR="00CD18CA" w:rsidRPr="00CD18CA" w14:paraId="674D93DD" w14:textId="77777777" w:rsidTr="00173A16">
        <w:trPr>
          <w:trHeight w:val="20"/>
          <w:jc w:val="center"/>
        </w:trPr>
        <w:tc>
          <w:tcPr>
            <w:tcW w:w="620" w:type="dxa"/>
            <w:hideMark/>
          </w:tcPr>
          <w:p w14:paraId="523531CB"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2026</w:t>
            </w:r>
          </w:p>
        </w:tc>
        <w:tc>
          <w:tcPr>
            <w:tcW w:w="2892" w:type="dxa"/>
            <w:hideMark/>
          </w:tcPr>
          <w:p w14:paraId="5DC410DC"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45C7B923"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Поселок Стрельна</w:t>
            </w:r>
          </w:p>
        </w:tc>
        <w:tc>
          <w:tcPr>
            <w:tcW w:w="3274" w:type="dxa"/>
            <w:hideMark/>
          </w:tcPr>
          <w:p w14:paraId="1A165F2A" w14:textId="1F66A8C4"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w:t>
            </w:r>
            <w:r w:rsidR="00173A16">
              <w:rPr>
                <w:rFonts w:ascii="Times New Roman" w:eastAsia="Times New Roman" w:hAnsi="Times New Roman" w:cs="Times New Roman"/>
                <w:sz w:val="18"/>
                <w:szCs w:val="18"/>
                <w:lang w:eastAsia="ru-RU"/>
              </w:rPr>
              <w:t xml:space="preserve"> Объект обработки (ООО «ЭкоВаст» -  Рыбацкое)</w:t>
            </w:r>
          </w:p>
        </w:tc>
      </w:tr>
      <w:tr w:rsidR="00CD18CA" w:rsidRPr="00CD18CA" w14:paraId="45D65F69" w14:textId="77777777" w:rsidTr="00173A16">
        <w:trPr>
          <w:trHeight w:val="20"/>
          <w:jc w:val="center"/>
        </w:trPr>
        <w:tc>
          <w:tcPr>
            <w:tcW w:w="620" w:type="dxa"/>
            <w:hideMark/>
          </w:tcPr>
          <w:p w14:paraId="262E7BAC"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2026</w:t>
            </w:r>
          </w:p>
        </w:tc>
        <w:tc>
          <w:tcPr>
            <w:tcW w:w="2892" w:type="dxa"/>
            <w:hideMark/>
          </w:tcPr>
          <w:p w14:paraId="604B4F06"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44237557"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Княжево</w:t>
            </w:r>
          </w:p>
        </w:tc>
        <w:tc>
          <w:tcPr>
            <w:tcW w:w="3274" w:type="dxa"/>
            <w:hideMark/>
          </w:tcPr>
          <w:p w14:paraId="1F59747B"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Коммунально-производственный комплекс «Предпортовый» </w:t>
            </w:r>
          </w:p>
        </w:tc>
      </w:tr>
      <w:tr w:rsidR="00CD18CA" w:rsidRPr="00CD18CA" w14:paraId="47BD186F" w14:textId="77777777" w:rsidTr="00173A16">
        <w:trPr>
          <w:trHeight w:val="20"/>
          <w:jc w:val="center"/>
        </w:trPr>
        <w:tc>
          <w:tcPr>
            <w:tcW w:w="620" w:type="dxa"/>
            <w:hideMark/>
          </w:tcPr>
          <w:p w14:paraId="4C1718FC"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2026</w:t>
            </w:r>
          </w:p>
        </w:tc>
        <w:tc>
          <w:tcPr>
            <w:tcW w:w="2892" w:type="dxa"/>
            <w:hideMark/>
          </w:tcPr>
          <w:p w14:paraId="2D264D38"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316D36BC"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Ульянка</w:t>
            </w:r>
          </w:p>
        </w:tc>
        <w:tc>
          <w:tcPr>
            <w:tcW w:w="3274" w:type="dxa"/>
            <w:hideMark/>
          </w:tcPr>
          <w:p w14:paraId="45D99886"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Коммунально-производственный комплекс «Предпортовый» </w:t>
            </w:r>
          </w:p>
        </w:tc>
      </w:tr>
      <w:tr w:rsidR="00CD18CA" w:rsidRPr="00CD18CA" w14:paraId="780F27B8" w14:textId="77777777" w:rsidTr="00173A16">
        <w:trPr>
          <w:trHeight w:val="20"/>
          <w:jc w:val="center"/>
        </w:trPr>
        <w:tc>
          <w:tcPr>
            <w:tcW w:w="620" w:type="dxa"/>
            <w:hideMark/>
          </w:tcPr>
          <w:p w14:paraId="3C5F264D"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2026</w:t>
            </w:r>
          </w:p>
        </w:tc>
        <w:tc>
          <w:tcPr>
            <w:tcW w:w="2892" w:type="dxa"/>
            <w:hideMark/>
          </w:tcPr>
          <w:p w14:paraId="294D38DB"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128AFE15"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Дачное</w:t>
            </w:r>
          </w:p>
        </w:tc>
        <w:tc>
          <w:tcPr>
            <w:tcW w:w="3274" w:type="dxa"/>
            <w:hideMark/>
          </w:tcPr>
          <w:p w14:paraId="79421AE8"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Коммунально-производственный комплекс «Предпортовый» </w:t>
            </w:r>
          </w:p>
        </w:tc>
      </w:tr>
      <w:tr w:rsidR="00CD18CA" w:rsidRPr="00CD18CA" w14:paraId="7BDF6210" w14:textId="77777777" w:rsidTr="00173A16">
        <w:trPr>
          <w:trHeight w:val="20"/>
          <w:jc w:val="center"/>
        </w:trPr>
        <w:tc>
          <w:tcPr>
            <w:tcW w:w="620" w:type="dxa"/>
            <w:hideMark/>
          </w:tcPr>
          <w:p w14:paraId="7873BE58"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lastRenderedPageBreak/>
              <w:t>2026</w:t>
            </w:r>
          </w:p>
        </w:tc>
        <w:tc>
          <w:tcPr>
            <w:tcW w:w="2892" w:type="dxa"/>
            <w:hideMark/>
          </w:tcPr>
          <w:p w14:paraId="0B5A2398"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1C1427CE"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Автово</w:t>
            </w:r>
          </w:p>
        </w:tc>
        <w:tc>
          <w:tcPr>
            <w:tcW w:w="3274" w:type="dxa"/>
            <w:hideMark/>
          </w:tcPr>
          <w:p w14:paraId="4C47DC68"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Коммунально-производственный комплекс «Предпортовый» </w:t>
            </w:r>
          </w:p>
        </w:tc>
      </w:tr>
      <w:tr w:rsidR="00CD18CA" w:rsidRPr="00CD18CA" w14:paraId="09D910A0" w14:textId="77777777" w:rsidTr="00173A16">
        <w:trPr>
          <w:trHeight w:val="20"/>
          <w:jc w:val="center"/>
        </w:trPr>
        <w:tc>
          <w:tcPr>
            <w:tcW w:w="620" w:type="dxa"/>
            <w:hideMark/>
          </w:tcPr>
          <w:p w14:paraId="43C1E950"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2026</w:t>
            </w:r>
          </w:p>
        </w:tc>
        <w:tc>
          <w:tcPr>
            <w:tcW w:w="2892" w:type="dxa"/>
            <w:hideMark/>
          </w:tcPr>
          <w:p w14:paraId="01207251"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54CE2F24"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Нарвский округ</w:t>
            </w:r>
          </w:p>
        </w:tc>
        <w:tc>
          <w:tcPr>
            <w:tcW w:w="3274" w:type="dxa"/>
            <w:hideMark/>
          </w:tcPr>
          <w:p w14:paraId="04F36E3F"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Коммунально-производственный комплекс «Предпортовый» </w:t>
            </w:r>
          </w:p>
        </w:tc>
      </w:tr>
      <w:tr w:rsidR="00CD18CA" w:rsidRPr="00CD18CA" w14:paraId="2EFDAF44" w14:textId="77777777" w:rsidTr="00173A16">
        <w:trPr>
          <w:trHeight w:val="20"/>
          <w:jc w:val="center"/>
        </w:trPr>
        <w:tc>
          <w:tcPr>
            <w:tcW w:w="620" w:type="dxa"/>
            <w:hideMark/>
          </w:tcPr>
          <w:p w14:paraId="675F8444"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2026</w:t>
            </w:r>
          </w:p>
        </w:tc>
        <w:tc>
          <w:tcPr>
            <w:tcW w:w="2892" w:type="dxa"/>
            <w:hideMark/>
          </w:tcPr>
          <w:p w14:paraId="5662231B"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0DE9AD0F"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Красненькая речка</w:t>
            </w:r>
          </w:p>
        </w:tc>
        <w:tc>
          <w:tcPr>
            <w:tcW w:w="3274" w:type="dxa"/>
            <w:hideMark/>
          </w:tcPr>
          <w:p w14:paraId="58A0E1A7"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Коммунально-производственный комплекс «Предпортовый» </w:t>
            </w:r>
          </w:p>
        </w:tc>
      </w:tr>
      <w:tr w:rsidR="00CD18CA" w:rsidRPr="00CD18CA" w14:paraId="34DA2F2F" w14:textId="77777777" w:rsidTr="00173A16">
        <w:trPr>
          <w:trHeight w:val="20"/>
          <w:jc w:val="center"/>
        </w:trPr>
        <w:tc>
          <w:tcPr>
            <w:tcW w:w="620" w:type="dxa"/>
            <w:hideMark/>
          </w:tcPr>
          <w:p w14:paraId="5539973F"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2026</w:t>
            </w:r>
          </w:p>
        </w:tc>
        <w:tc>
          <w:tcPr>
            <w:tcW w:w="2892" w:type="dxa"/>
            <w:hideMark/>
          </w:tcPr>
          <w:p w14:paraId="1D6C3A09"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5BFB1F32"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Морские ворота</w:t>
            </w:r>
          </w:p>
        </w:tc>
        <w:tc>
          <w:tcPr>
            <w:tcW w:w="3274" w:type="dxa"/>
            <w:hideMark/>
          </w:tcPr>
          <w:p w14:paraId="4BE89648"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Коммунально-производственный комплекс «Предпортовый» </w:t>
            </w:r>
          </w:p>
        </w:tc>
      </w:tr>
      <w:tr w:rsidR="00CD18CA" w:rsidRPr="00CD18CA" w14:paraId="1CE4B19D" w14:textId="77777777" w:rsidTr="00173A16">
        <w:trPr>
          <w:trHeight w:val="20"/>
          <w:jc w:val="center"/>
        </w:trPr>
        <w:tc>
          <w:tcPr>
            <w:tcW w:w="620" w:type="dxa"/>
            <w:hideMark/>
          </w:tcPr>
          <w:p w14:paraId="3150EE8C"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2026</w:t>
            </w:r>
          </w:p>
        </w:tc>
        <w:tc>
          <w:tcPr>
            <w:tcW w:w="2892" w:type="dxa"/>
            <w:hideMark/>
          </w:tcPr>
          <w:p w14:paraId="08DC4DD9"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06A34145"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Юго-Запад</w:t>
            </w:r>
          </w:p>
        </w:tc>
        <w:tc>
          <w:tcPr>
            <w:tcW w:w="3274" w:type="dxa"/>
            <w:hideMark/>
          </w:tcPr>
          <w:p w14:paraId="400BB9D3"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Коммунально-производственный комплекс «Предпортовый» </w:t>
            </w:r>
          </w:p>
        </w:tc>
      </w:tr>
      <w:tr w:rsidR="00CD18CA" w:rsidRPr="00CD18CA" w14:paraId="04185A62" w14:textId="77777777" w:rsidTr="00173A16">
        <w:trPr>
          <w:trHeight w:val="20"/>
          <w:jc w:val="center"/>
        </w:trPr>
        <w:tc>
          <w:tcPr>
            <w:tcW w:w="620" w:type="dxa"/>
            <w:hideMark/>
          </w:tcPr>
          <w:p w14:paraId="0C7EA556"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2026</w:t>
            </w:r>
          </w:p>
        </w:tc>
        <w:tc>
          <w:tcPr>
            <w:tcW w:w="2892" w:type="dxa"/>
            <w:hideMark/>
          </w:tcPr>
          <w:p w14:paraId="71998ACA"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2A6E4A37"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Южно-Приморский</w:t>
            </w:r>
          </w:p>
        </w:tc>
        <w:tc>
          <w:tcPr>
            <w:tcW w:w="3274" w:type="dxa"/>
            <w:hideMark/>
          </w:tcPr>
          <w:p w14:paraId="6421E9EF"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Коммунально-производственный комплекс «Предпортовый» </w:t>
            </w:r>
          </w:p>
        </w:tc>
      </w:tr>
      <w:tr w:rsidR="00CD18CA" w:rsidRPr="00CD18CA" w14:paraId="4309ED02" w14:textId="77777777" w:rsidTr="00173A16">
        <w:trPr>
          <w:trHeight w:val="20"/>
          <w:jc w:val="center"/>
        </w:trPr>
        <w:tc>
          <w:tcPr>
            <w:tcW w:w="620" w:type="dxa"/>
            <w:hideMark/>
          </w:tcPr>
          <w:p w14:paraId="35500BF0"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2026</w:t>
            </w:r>
          </w:p>
        </w:tc>
        <w:tc>
          <w:tcPr>
            <w:tcW w:w="2892" w:type="dxa"/>
            <w:hideMark/>
          </w:tcPr>
          <w:p w14:paraId="5AE6C1B7"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61A266EA"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Сосновая поляна</w:t>
            </w:r>
          </w:p>
        </w:tc>
        <w:tc>
          <w:tcPr>
            <w:tcW w:w="3274" w:type="dxa"/>
            <w:hideMark/>
          </w:tcPr>
          <w:p w14:paraId="2E530C41"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Коммунально-производственный комплекс «Предпортовый» </w:t>
            </w:r>
          </w:p>
        </w:tc>
      </w:tr>
      <w:tr w:rsidR="00CD18CA" w:rsidRPr="00CD18CA" w14:paraId="451F7755" w14:textId="77777777" w:rsidTr="00173A16">
        <w:trPr>
          <w:trHeight w:val="20"/>
          <w:jc w:val="center"/>
        </w:trPr>
        <w:tc>
          <w:tcPr>
            <w:tcW w:w="620" w:type="dxa"/>
            <w:hideMark/>
          </w:tcPr>
          <w:p w14:paraId="6ED645EF"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2026</w:t>
            </w:r>
          </w:p>
        </w:tc>
        <w:tc>
          <w:tcPr>
            <w:tcW w:w="2892" w:type="dxa"/>
            <w:hideMark/>
          </w:tcPr>
          <w:p w14:paraId="2D45C45B"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688AAB80"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Урицк</w:t>
            </w:r>
          </w:p>
        </w:tc>
        <w:tc>
          <w:tcPr>
            <w:tcW w:w="3274" w:type="dxa"/>
            <w:hideMark/>
          </w:tcPr>
          <w:p w14:paraId="2AE2428A"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Коммунально-производственный комплекс «Предпортовый» </w:t>
            </w:r>
          </w:p>
        </w:tc>
      </w:tr>
      <w:tr w:rsidR="00CD18CA" w:rsidRPr="00CD18CA" w14:paraId="667F07CF" w14:textId="77777777" w:rsidTr="00173A16">
        <w:trPr>
          <w:trHeight w:val="20"/>
          <w:jc w:val="center"/>
        </w:trPr>
        <w:tc>
          <w:tcPr>
            <w:tcW w:w="620" w:type="dxa"/>
            <w:hideMark/>
          </w:tcPr>
          <w:p w14:paraId="6331D17E"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2026</w:t>
            </w:r>
          </w:p>
        </w:tc>
        <w:tc>
          <w:tcPr>
            <w:tcW w:w="2892" w:type="dxa"/>
            <w:hideMark/>
          </w:tcPr>
          <w:p w14:paraId="093EB1E8"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453BD0AC"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Константиновское</w:t>
            </w:r>
          </w:p>
        </w:tc>
        <w:tc>
          <w:tcPr>
            <w:tcW w:w="3274" w:type="dxa"/>
            <w:hideMark/>
          </w:tcPr>
          <w:p w14:paraId="22C12396"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Коммунально-производственный комплекс «Предпортовый» </w:t>
            </w:r>
          </w:p>
        </w:tc>
      </w:tr>
      <w:tr w:rsidR="00CD18CA" w:rsidRPr="00CD18CA" w14:paraId="0B4E75F8" w14:textId="77777777" w:rsidTr="00173A16">
        <w:trPr>
          <w:trHeight w:val="20"/>
          <w:jc w:val="center"/>
        </w:trPr>
        <w:tc>
          <w:tcPr>
            <w:tcW w:w="620" w:type="dxa"/>
            <w:hideMark/>
          </w:tcPr>
          <w:p w14:paraId="325B73A1"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2026</w:t>
            </w:r>
          </w:p>
        </w:tc>
        <w:tc>
          <w:tcPr>
            <w:tcW w:w="2892" w:type="dxa"/>
            <w:hideMark/>
          </w:tcPr>
          <w:p w14:paraId="796FC2BF"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4F8F22BB"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Горелово</w:t>
            </w:r>
          </w:p>
        </w:tc>
        <w:tc>
          <w:tcPr>
            <w:tcW w:w="3274" w:type="dxa"/>
            <w:hideMark/>
          </w:tcPr>
          <w:p w14:paraId="413437D3"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Коммунально-производственный комплекс «Предпортовый» </w:t>
            </w:r>
          </w:p>
        </w:tc>
      </w:tr>
      <w:tr w:rsidR="00CD18CA" w:rsidRPr="00CD18CA" w14:paraId="44A2E870" w14:textId="77777777" w:rsidTr="00173A16">
        <w:trPr>
          <w:trHeight w:val="20"/>
          <w:jc w:val="center"/>
        </w:trPr>
        <w:tc>
          <w:tcPr>
            <w:tcW w:w="620" w:type="dxa"/>
            <w:hideMark/>
          </w:tcPr>
          <w:p w14:paraId="5C10562D"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2026</w:t>
            </w:r>
          </w:p>
        </w:tc>
        <w:tc>
          <w:tcPr>
            <w:tcW w:w="2892" w:type="dxa"/>
            <w:hideMark/>
          </w:tcPr>
          <w:p w14:paraId="79C6E731"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5EA043C0"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Город Красное Село</w:t>
            </w:r>
          </w:p>
        </w:tc>
        <w:tc>
          <w:tcPr>
            <w:tcW w:w="3274" w:type="dxa"/>
            <w:hideMark/>
          </w:tcPr>
          <w:p w14:paraId="45540DD1"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Коммунально-производственный комплекс «Предпортовый» </w:t>
            </w:r>
          </w:p>
        </w:tc>
      </w:tr>
      <w:tr w:rsidR="00CD18CA" w:rsidRPr="00CD18CA" w14:paraId="24F47CE0" w14:textId="77777777" w:rsidTr="00173A16">
        <w:trPr>
          <w:trHeight w:val="20"/>
          <w:jc w:val="center"/>
        </w:trPr>
        <w:tc>
          <w:tcPr>
            <w:tcW w:w="620" w:type="dxa"/>
            <w:hideMark/>
          </w:tcPr>
          <w:p w14:paraId="38BBDE8A"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2026</w:t>
            </w:r>
          </w:p>
        </w:tc>
        <w:tc>
          <w:tcPr>
            <w:tcW w:w="2892" w:type="dxa"/>
            <w:hideMark/>
          </w:tcPr>
          <w:p w14:paraId="1A552369"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4F3C2D5D"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Московская застава</w:t>
            </w:r>
          </w:p>
        </w:tc>
        <w:tc>
          <w:tcPr>
            <w:tcW w:w="3274" w:type="dxa"/>
            <w:hideMark/>
          </w:tcPr>
          <w:p w14:paraId="52A527CB"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Коммунально-производственный комплекс «Предпортовый» </w:t>
            </w:r>
          </w:p>
        </w:tc>
      </w:tr>
      <w:tr w:rsidR="00CD18CA" w:rsidRPr="00CD18CA" w14:paraId="13CD349B" w14:textId="77777777" w:rsidTr="00173A16">
        <w:trPr>
          <w:trHeight w:val="20"/>
          <w:jc w:val="center"/>
        </w:trPr>
        <w:tc>
          <w:tcPr>
            <w:tcW w:w="620" w:type="dxa"/>
            <w:hideMark/>
          </w:tcPr>
          <w:p w14:paraId="526766F4"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2026</w:t>
            </w:r>
          </w:p>
        </w:tc>
        <w:tc>
          <w:tcPr>
            <w:tcW w:w="2892" w:type="dxa"/>
            <w:hideMark/>
          </w:tcPr>
          <w:p w14:paraId="63E586B7"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776DFFC8"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Новоизмайловское</w:t>
            </w:r>
          </w:p>
        </w:tc>
        <w:tc>
          <w:tcPr>
            <w:tcW w:w="3274" w:type="dxa"/>
            <w:hideMark/>
          </w:tcPr>
          <w:p w14:paraId="51FA8BAC"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Коммунально-производственный комплекс «Предпортовый» </w:t>
            </w:r>
          </w:p>
        </w:tc>
      </w:tr>
      <w:tr w:rsidR="00CD18CA" w:rsidRPr="00CD18CA" w14:paraId="041F2247" w14:textId="77777777" w:rsidTr="00173A16">
        <w:trPr>
          <w:trHeight w:val="20"/>
          <w:jc w:val="center"/>
        </w:trPr>
        <w:tc>
          <w:tcPr>
            <w:tcW w:w="620" w:type="dxa"/>
            <w:hideMark/>
          </w:tcPr>
          <w:p w14:paraId="4267E019"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2026</w:t>
            </w:r>
          </w:p>
        </w:tc>
        <w:tc>
          <w:tcPr>
            <w:tcW w:w="2892" w:type="dxa"/>
            <w:hideMark/>
          </w:tcPr>
          <w:p w14:paraId="260CE4FE"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57B9A9CE"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Звездное</w:t>
            </w:r>
          </w:p>
        </w:tc>
        <w:tc>
          <w:tcPr>
            <w:tcW w:w="3274" w:type="dxa"/>
            <w:hideMark/>
          </w:tcPr>
          <w:p w14:paraId="08B43342"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Коммунально-производственный комплекс «Предпортовый» </w:t>
            </w:r>
          </w:p>
        </w:tc>
      </w:tr>
      <w:tr w:rsidR="00CD18CA" w:rsidRPr="00CD18CA" w14:paraId="1BBFB903" w14:textId="77777777" w:rsidTr="00173A16">
        <w:trPr>
          <w:trHeight w:val="20"/>
          <w:jc w:val="center"/>
        </w:trPr>
        <w:tc>
          <w:tcPr>
            <w:tcW w:w="620" w:type="dxa"/>
            <w:hideMark/>
          </w:tcPr>
          <w:p w14:paraId="3972B338"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2026</w:t>
            </w:r>
          </w:p>
        </w:tc>
        <w:tc>
          <w:tcPr>
            <w:tcW w:w="2892" w:type="dxa"/>
            <w:hideMark/>
          </w:tcPr>
          <w:p w14:paraId="00523261"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6C636E34"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Невская застава</w:t>
            </w:r>
          </w:p>
        </w:tc>
        <w:tc>
          <w:tcPr>
            <w:tcW w:w="3274" w:type="dxa"/>
            <w:hideMark/>
          </w:tcPr>
          <w:p w14:paraId="3D87BF39"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Коммунально-производственный комплекс «Предпортовый» </w:t>
            </w:r>
          </w:p>
        </w:tc>
      </w:tr>
      <w:tr w:rsidR="00CD18CA" w:rsidRPr="00CD18CA" w14:paraId="341BCDC4" w14:textId="77777777" w:rsidTr="00173A16">
        <w:trPr>
          <w:trHeight w:val="20"/>
          <w:jc w:val="center"/>
        </w:trPr>
        <w:tc>
          <w:tcPr>
            <w:tcW w:w="620" w:type="dxa"/>
            <w:hideMark/>
          </w:tcPr>
          <w:p w14:paraId="2529709F"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2026</w:t>
            </w:r>
          </w:p>
        </w:tc>
        <w:tc>
          <w:tcPr>
            <w:tcW w:w="2892" w:type="dxa"/>
            <w:hideMark/>
          </w:tcPr>
          <w:p w14:paraId="41D25702"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3D60BA00"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Ивановский</w:t>
            </w:r>
          </w:p>
        </w:tc>
        <w:tc>
          <w:tcPr>
            <w:tcW w:w="3274" w:type="dxa"/>
            <w:hideMark/>
          </w:tcPr>
          <w:p w14:paraId="42CC5669"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Коммунально-производственный комплекс «Предпортовый» </w:t>
            </w:r>
          </w:p>
        </w:tc>
      </w:tr>
      <w:tr w:rsidR="00CD18CA" w:rsidRPr="00CD18CA" w14:paraId="22EC9412" w14:textId="77777777" w:rsidTr="00173A16">
        <w:trPr>
          <w:trHeight w:val="20"/>
          <w:jc w:val="center"/>
        </w:trPr>
        <w:tc>
          <w:tcPr>
            <w:tcW w:w="620" w:type="dxa"/>
            <w:hideMark/>
          </w:tcPr>
          <w:p w14:paraId="29B1A6F4"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2026</w:t>
            </w:r>
          </w:p>
        </w:tc>
        <w:tc>
          <w:tcPr>
            <w:tcW w:w="2892" w:type="dxa"/>
            <w:hideMark/>
          </w:tcPr>
          <w:p w14:paraId="1F5EB4CF"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0F4B3EB2"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Обуховский</w:t>
            </w:r>
          </w:p>
        </w:tc>
        <w:tc>
          <w:tcPr>
            <w:tcW w:w="3274" w:type="dxa"/>
            <w:hideMark/>
          </w:tcPr>
          <w:p w14:paraId="54B0EFCE"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Коммунально-производственный комплекс «Предпортовый» </w:t>
            </w:r>
          </w:p>
        </w:tc>
      </w:tr>
      <w:tr w:rsidR="00CD18CA" w:rsidRPr="00CD18CA" w14:paraId="723F95C2" w14:textId="77777777" w:rsidTr="00173A16">
        <w:trPr>
          <w:trHeight w:val="20"/>
          <w:jc w:val="center"/>
        </w:trPr>
        <w:tc>
          <w:tcPr>
            <w:tcW w:w="620" w:type="dxa"/>
            <w:hideMark/>
          </w:tcPr>
          <w:p w14:paraId="68F92F08"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2026</w:t>
            </w:r>
          </w:p>
        </w:tc>
        <w:tc>
          <w:tcPr>
            <w:tcW w:w="2892" w:type="dxa"/>
            <w:hideMark/>
          </w:tcPr>
          <w:p w14:paraId="3A8E4476"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7EE534AF"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Рыбацкое</w:t>
            </w:r>
          </w:p>
        </w:tc>
        <w:tc>
          <w:tcPr>
            <w:tcW w:w="3274" w:type="dxa"/>
            <w:hideMark/>
          </w:tcPr>
          <w:p w14:paraId="3A232B44"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Коммунально-производственный комплекс «Предпортовый» </w:t>
            </w:r>
          </w:p>
        </w:tc>
      </w:tr>
      <w:tr w:rsidR="00CD18CA" w:rsidRPr="00CD18CA" w14:paraId="476B9FCB" w14:textId="77777777" w:rsidTr="00173A16">
        <w:trPr>
          <w:trHeight w:val="20"/>
          <w:jc w:val="center"/>
        </w:trPr>
        <w:tc>
          <w:tcPr>
            <w:tcW w:w="620" w:type="dxa"/>
            <w:hideMark/>
          </w:tcPr>
          <w:p w14:paraId="0C612D50"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2026</w:t>
            </w:r>
          </w:p>
        </w:tc>
        <w:tc>
          <w:tcPr>
            <w:tcW w:w="2892" w:type="dxa"/>
            <w:hideMark/>
          </w:tcPr>
          <w:p w14:paraId="07141707"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28C42D87"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Народный</w:t>
            </w:r>
          </w:p>
        </w:tc>
        <w:tc>
          <w:tcPr>
            <w:tcW w:w="3274" w:type="dxa"/>
            <w:hideMark/>
          </w:tcPr>
          <w:p w14:paraId="0913608C"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Коммунально-производственный комплекс «Предпортовый» </w:t>
            </w:r>
          </w:p>
        </w:tc>
      </w:tr>
      <w:tr w:rsidR="00CD18CA" w:rsidRPr="00CD18CA" w14:paraId="71FCC7D2" w14:textId="77777777" w:rsidTr="00173A16">
        <w:trPr>
          <w:trHeight w:val="20"/>
          <w:jc w:val="center"/>
        </w:trPr>
        <w:tc>
          <w:tcPr>
            <w:tcW w:w="620" w:type="dxa"/>
            <w:hideMark/>
          </w:tcPr>
          <w:p w14:paraId="06DE0CC9"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2026</w:t>
            </w:r>
          </w:p>
        </w:tc>
        <w:tc>
          <w:tcPr>
            <w:tcW w:w="2892" w:type="dxa"/>
            <w:hideMark/>
          </w:tcPr>
          <w:p w14:paraId="0F9D2CED"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3A51106F" w14:textId="77777777" w:rsidR="00C924EC"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Муниципальный округ </w:t>
            </w:r>
          </w:p>
          <w:p w14:paraId="1BD13287" w14:textId="7AAC9701" w:rsidR="00CD18CA" w:rsidRPr="00CD18CA" w:rsidRDefault="00C924EC" w:rsidP="00CD18CA">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w:t>
            </w:r>
            <w:r w:rsidR="00CD18CA" w:rsidRPr="00CD18CA">
              <w:rPr>
                <w:rFonts w:ascii="Times New Roman" w:eastAsia="Times New Roman" w:hAnsi="Times New Roman" w:cs="Times New Roman"/>
                <w:sz w:val="18"/>
                <w:szCs w:val="18"/>
                <w:lang w:eastAsia="ru-RU"/>
              </w:rPr>
              <w:t xml:space="preserve"> 54</w:t>
            </w:r>
          </w:p>
        </w:tc>
        <w:tc>
          <w:tcPr>
            <w:tcW w:w="3274" w:type="dxa"/>
            <w:hideMark/>
          </w:tcPr>
          <w:p w14:paraId="438C21E3"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Коммунально-производственный комплекс «Предпортовый» </w:t>
            </w:r>
          </w:p>
        </w:tc>
      </w:tr>
      <w:tr w:rsidR="00CD18CA" w:rsidRPr="00CD18CA" w14:paraId="7140F0F2" w14:textId="77777777" w:rsidTr="00173A16">
        <w:trPr>
          <w:trHeight w:val="20"/>
          <w:jc w:val="center"/>
        </w:trPr>
        <w:tc>
          <w:tcPr>
            <w:tcW w:w="620" w:type="dxa"/>
            <w:hideMark/>
          </w:tcPr>
          <w:p w14:paraId="098AB2A3"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2026</w:t>
            </w:r>
          </w:p>
        </w:tc>
        <w:tc>
          <w:tcPr>
            <w:tcW w:w="2892" w:type="dxa"/>
            <w:hideMark/>
          </w:tcPr>
          <w:p w14:paraId="28F3C7B2"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2B40BF26"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Невский округ</w:t>
            </w:r>
          </w:p>
        </w:tc>
        <w:tc>
          <w:tcPr>
            <w:tcW w:w="3274" w:type="dxa"/>
            <w:hideMark/>
          </w:tcPr>
          <w:p w14:paraId="6DF1D338"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Коммунально-производственный комплекс «Предпортовый» </w:t>
            </w:r>
          </w:p>
        </w:tc>
      </w:tr>
      <w:tr w:rsidR="00CD18CA" w:rsidRPr="00CD18CA" w14:paraId="7DB3FE07" w14:textId="77777777" w:rsidTr="00173A16">
        <w:trPr>
          <w:trHeight w:val="20"/>
          <w:jc w:val="center"/>
        </w:trPr>
        <w:tc>
          <w:tcPr>
            <w:tcW w:w="620" w:type="dxa"/>
            <w:hideMark/>
          </w:tcPr>
          <w:p w14:paraId="63685971"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lastRenderedPageBreak/>
              <w:t>2026</w:t>
            </w:r>
          </w:p>
        </w:tc>
        <w:tc>
          <w:tcPr>
            <w:tcW w:w="2892" w:type="dxa"/>
            <w:hideMark/>
          </w:tcPr>
          <w:p w14:paraId="353C22B0"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5F0B7D39"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Оккервиль</w:t>
            </w:r>
          </w:p>
        </w:tc>
        <w:tc>
          <w:tcPr>
            <w:tcW w:w="3274" w:type="dxa"/>
            <w:hideMark/>
          </w:tcPr>
          <w:p w14:paraId="56CFD1E4"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Коммунально-производственный комплекс «Предпортовый» </w:t>
            </w:r>
          </w:p>
        </w:tc>
      </w:tr>
      <w:tr w:rsidR="00CD18CA" w:rsidRPr="00CD18CA" w14:paraId="2B221DF9" w14:textId="77777777" w:rsidTr="00173A16">
        <w:trPr>
          <w:trHeight w:val="20"/>
          <w:jc w:val="center"/>
        </w:trPr>
        <w:tc>
          <w:tcPr>
            <w:tcW w:w="620" w:type="dxa"/>
            <w:hideMark/>
          </w:tcPr>
          <w:p w14:paraId="7D254973"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2026</w:t>
            </w:r>
          </w:p>
        </w:tc>
        <w:tc>
          <w:tcPr>
            <w:tcW w:w="2892" w:type="dxa"/>
            <w:hideMark/>
          </w:tcPr>
          <w:p w14:paraId="1A7FCB2C"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33A21D58"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Правобережный</w:t>
            </w:r>
          </w:p>
        </w:tc>
        <w:tc>
          <w:tcPr>
            <w:tcW w:w="3274" w:type="dxa"/>
            <w:hideMark/>
          </w:tcPr>
          <w:p w14:paraId="6D4C81F2"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Коммунально-производственный комплекс «Предпортовый» </w:t>
            </w:r>
          </w:p>
        </w:tc>
      </w:tr>
      <w:tr w:rsidR="00CD18CA" w:rsidRPr="00CD18CA" w14:paraId="2284833B" w14:textId="77777777" w:rsidTr="00173A16">
        <w:trPr>
          <w:trHeight w:val="20"/>
          <w:jc w:val="center"/>
        </w:trPr>
        <w:tc>
          <w:tcPr>
            <w:tcW w:w="620" w:type="dxa"/>
            <w:hideMark/>
          </w:tcPr>
          <w:p w14:paraId="56E49313"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2026</w:t>
            </w:r>
          </w:p>
        </w:tc>
        <w:tc>
          <w:tcPr>
            <w:tcW w:w="2892" w:type="dxa"/>
            <w:hideMark/>
          </w:tcPr>
          <w:p w14:paraId="19EB33E5"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6F32928F"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Волковское</w:t>
            </w:r>
          </w:p>
        </w:tc>
        <w:tc>
          <w:tcPr>
            <w:tcW w:w="3274" w:type="dxa"/>
            <w:hideMark/>
          </w:tcPr>
          <w:p w14:paraId="022D64E6"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Коммунально-производственный комплекс «Предпортовый» </w:t>
            </w:r>
          </w:p>
        </w:tc>
      </w:tr>
      <w:tr w:rsidR="00CD18CA" w:rsidRPr="00CD18CA" w14:paraId="49A2406C" w14:textId="77777777" w:rsidTr="00173A16">
        <w:trPr>
          <w:trHeight w:val="20"/>
          <w:jc w:val="center"/>
        </w:trPr>
        <w:tc>
          <w:tcPr>
            <w:tcW w:w="620" w:type="dxa"/>
            <w:hideMark/>
          </w:tcPr>
          <w:p w14:paraId="50AB2056"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2026</w:t>
            </w:r>
          </w:p>
        </w:tc>
        <w:tc>
          <w:tcPr>
            <w:tcW w:w="2892" w:type="dxa"/>
            <w:hideMark/>
          </w:tcPr>
          <w:p w14:paraId="50047309"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1D24DC7E" w14:textId="77777777" w:rsidR="00C924EC"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w:t>
            </w:r>
          </w:p>
          <w:p w14:paraId="55BDFA68" w14:textId="23C846F6" w:rsidR="00CD18CA" w:rsidRPr="00CD18CA" w:rsidRDefault="00C924EC" w:rsidP="00CD18CA">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w:t>
            </w:r>
            <w:r w:rsidR="00CD18CA" w:rsidRPr="00CD18CA">
              <w:rPr>
                <w:rFonts w:ascii="Times New Roman" w:eastAsia="Times New Roman" w:hAnsi="Times New Roman" w:cs="Times New Roman"/>
                <w:sz w:val="18"/>
                <w:szCs w:val="18"/>
                <w:lang w:eastAsia="ru-RU"/>
              </w:rPr>
              <w:t xml:space="preserve"> 72</w:t>
            </w:r>
          </w:p>
        </w:tc>
        <w:tc>
          <w:tcPr>
            <w:tcW w:w="3274" w:type="dxa"/>
            <w:hideMark/>
          </w:tcPr>
          <w:p w14:paraId="743C5553"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Коммунально-производственный комплекс «Предпортовый» </w:t>
            </w:r>
          </w:p>
        </w:tc>
      </w:tr>
      <w:tr w:rsidR="00CD18CA" w:rsidRPr="00CD18CA" w14:paraId="3F93E0EA" w14:textId="77777777" w:rsidTr="00173A16">
        <w:trPr>
          <w:trHeight w:val="20"/>
          <w:jc w:val="center"/>
        </w:trPr>
        <w:tc>
          <w:tcPr>
            <w:tcW w:w="620" w:type="dxa"/>
            <w:hideMark/>
          </w:tcPr>
          <w:p w14:paraId="708E3F08"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2026</w:t>
            </w:r>
          </w:p>
        </w:tc>
        <w:tc>
          <w:tcPr>
            <w:tcW w:w="2892" w:type="dxa"/>
            <w:hideMark/>
          </w:tcPr>
          <w:p w14:paraId="1C1500E8"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6CD08671"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Купчино</w:t>
            </w:r>
          </w:p>
        </w:tc>
        <w:tc>
          <w:tcPr>
            <w:tcW w:w="3274" w:type="dxa"/>
            <w:hideMark/>
          </w:tcPr>
          <w:p w14:paraId="16C285CE"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Коммунально-производственный комплекс «Предпортовый» </w:t>
            </w:r>
          </w:p>
        </w:tc>
      </w:tr>
      <w:tr w:rsidR="00CD18CA" w:rsidRPr="00CD18CA" w14:paraId="17CBC910" w14:textId="77777777" w:rsidTr="00173A16">
        <w:trPr>
          <w:trHeight w:val="20"/>
          <w:jc w:val="center"/>
        </w:trPr>
        <w:tc>
          <w:tcPr>
            <w:tcW w:w="620" w:type="dxa"/>
            <w:hideMark/>
          </w:tcPr>
          <w:p w14:paraId="272849E0"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2026</w:t>
            </w:r>
          </w:p>
        </w:tc>
        <w:tc>
          <w:tcPr>
            <w:tcW w:w="2892" w:type="dxa"/>
            <w:hideMark/>
          </w:tcPr>
          <w:p w14:paraId="4FA6DA2F"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4F0D25AC"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Георгиевский</w:t>
            </w:r>
          </w:p>
        </w:tc>
        <w:tc>
          <w:tcPr>
            <w:tcW w:w="3274" w:type="dxa"/>
            <w:hideMark/>
          </w:tcPr>
          <w:p w14:paraId="466B2734"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Коммунально-производственный комплекс «Предпортовый» </w:t>
            </w:r>
          </w:p>
        </w:tc>
      </w:tr>
      <w:tr w:rsidR="00CD18CA" w:rsidRPr="00CD18CA" w14:paraId="12255675" w14:textId="77777777" w:rsidTr="00173A16">
        <w:trPr>
          <w:trHeight w:val="20"/>
          <w:jc w:val="center"/>
        </w:trPr>
        <w:tc>
          <w:tcPr>
            <w:tcW w:w="620" w:type="dxa"/>
            <w:hideMark/>
          </w:tcPr>
          <w:p w14:paraId="7FED361D"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2026</w:t>
            </w:r>
          </w:p>
        </w:tc>
        <w:tc>
          <w:tcPr>
            <w:tcW w:w="2892" w:type="dxa"/>
            <w:hideMark/>
          </w:tcPr>
          <w:p w14:paraId="4A41E56E"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5D0B8034"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Александровский</w:t>
            </w:r>
          </w:p>
        </w:tc>
        <w:tc>
          <w:tcPr>
            <w:tcW w:w="3274" w:type="dxa"/>
            <w:hideMark/>
          </w:tcPr>
          <w:p w14:paraId="1D424387"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Коммунально-производственный комплекс «Предпортовый» </w:t>
            </w:r>
          </w:p>
        </w:tc>
      </w:tr>
      <w:tr w:rsidR="00CD18CA" w:rsidRPr="00CD18CA" w14:paraId="789DCDBA" w14:textId="77777777" w:rsidTr="00173A16">
        <w:trPr>
          <w:trHeight w:val="20"/>
          <w:jc w:val="center"/>
        </w:trPr>
        <w:tc>
          <w:tcPr>
            <w:tcW w:w="620" w:type="dxa"/>
            <w:hideMark/>
          </w:tcPr>
          <w:p w14:paraId="3D7273C3"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2026</w:t>
            </w:r>
          </w:p>
        </w:tc>
        <w:tc>
          <w:tcPr>
            <w:tcW w:w="2892" w:type="dxa"/>
            <w:hideMark/>
          </w:tcPr>
          <w:p w14:paraId="6ACFCE96"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41354D06"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Балканский</w:t>
            </w:r>
          </w:p>
        </w:tc>
        <w:tc>
          <w:tcPr>
            <w:tcW w:w="3274" w:type="dxa"/>
            <w:hideMark/>
          </w:tcPr>
          <w:p w14:paraId="34D8B4D3"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Коммунально-производственный комплекс «Предпортовый» </w:t>
            </w:r>
          </w:p>
        </w:tc>
      </w:tr>
      <w:tr w:rsidR="00CD18CA" w:rsidRPr="00CD18CA" w14:paraId="1DAC714A" w14:textId="77777777" w:rsidTr="00173A16">
        <w:trPr>
          <w:trHeight w:val="20"/>
          <w:jc w:val="center"/>
        </w:trPr>
        <w:tc>
          <w:tcPr>
            <w:tcW w:w="620" w:type="dxa"/>
            <w:hideMark/>
          </w:tcPr>
          <w:p w14:paraId="58EA58EC"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2026</w:t>
            </w:r>
          </w:p>
        </w:tc>
        <w:tc>
          <w:tcPr>
            <w:tcW w:w="2892" w:type="dxa"/>
            <w:hideMark/>
          </w:tcPr>
          <w:p w14:paraId="3162356B"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1FA821FD"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Коломна</w:t>
            </w:r>
          </w:p>
        </w:tc>
        <w:tc>
          <w:tcPr>
            <w:tcW w:w="3274" w:type="dxa"/>
            <w:hideMark/>
          </w:tcPr>
          <w:p w14:paraId="102CB1C4" w14:textId="236E55E5"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w:t>
            </w:r>
            <w:r w:rsidR="00173A16">
              <w:rPr>
                <w:rFonts w:ascii="Times New Roman" w:eastAsia="Times New Roman" w:hAnsi="Times New Roman" w:cs="Times New Roman"/>
                <w:sz w:val="18"/>
                <w:szCs w:val="18"/>
                <w:lang w:eastAsia="ru-RU"/>
              </w:rPr>
              <w:t xml:space="preserve"> Коммунально-производственный комплекс «Старообрядческая»</w:t>
            </w:r>
          </w:p>
        </w:tc>
      </w:tr>
      <w:tr w:rsidR="00CD18CA" w:rsidRPr="00CD18CA" w14:paraId="1857BC1B" w14:textId="77777777" w:rsidTr="00173A16">
        <w:trPr>
          <w:trHeight w:val="20"/>
          <w:jc w:val="center"/>
        </w:trPr>
        <w:tc>
          <w:tcPr>
            <w:tcW w:w="620" w:type="dxa"/>
            <w:hideMark/>
          </w:tcPr>
          <w:p w14:paraId="7B82E97D"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2026</w:t>
            </w:r>
          </w:p>
        </w:tc>
        <w:tc>
          <w:tcPr>
            <w:tcW w:w="2892" w:type="dxa"/>
            <w:hideMark/>
          </w:tcPr>
          <w:p w14:paraId="684456CB"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20C2A9A7"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Сенной округ</w:t>
            </w:r>
          </w:p>
        </w:tc>
        <w:tc>
          <w:tcPr>
            <w:tcW w:w="3274" w:type="dxa"/>
            <w:hideMark/>
          </w:tcPr>
          <w:p w14:paraId="66F32177" w14:textId="28DE0FA8"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w:t>
            </w:r>
            <w:r w:rsidR="00173A16">
              <w:rPr>
                <w:rFonts w:ascii="Times New Roman" w:eastAsia="Times New Roman" w:hAnsi="Times New Roman" w:cs="Times New Roman"/>
                <w:sz w:val="18"/>
                <w:szCs w:val="18"/>
                <w:lang w:eastAsia="ru-RU"/>
              </w:rPr>
              <w:t>Коммунально-производственный комплекс «Старообрядческая»</w:t>
            </w:r>
          </w:p>
        </w:tc>
      </w:tr>
      <w:tr w:rsidR="00CD18CA" w:rsidRPr="00CD18CA" w14:paraId="42E1D18A" w14:textId="77777777" w:rsidTr="00173A16">
        <w:trPr>
          <w:trHeight w:val="20"/>
          <w:jc w:val="center"/>
        </w:trPr>
        <w:tc>
          <w:tcPr>
            <w:tcW w:w="620" w:type="dxa"/>
            <w:hideMark/>
          </w:tcPr>
          <w:p w14:paraId="78D82488"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2026</w:t>
            </w:r>
          </w:p>
        </w:tc>
        <w:tc>
          <w:tcPr>
            <w:tcW w:w="2892" w:type="dxa"/>
            <w:hideMark/>
          </w:tcPr>
          <w:p w14:paraId="16FE759D"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3AF2B36B"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Адмиралтейский округ</w:t>
            </w:r>
          </w:p>
        </w:tc>
        <w:tc>
          <w:tcPr>
            <w:tcW w:w="3274" w:type="dxa"/>
            <w:hideMark/>
          </w:tcPr>
          <w:p w14:paraId="0BD9F03B" w14:textId="5013ADF3"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w:t>
            </w:r>
            <w:r w:rsidR="00173A16">
              <w:rPr>
                <w:rFonts w:ascii="Times New Roman" w:eastAsia="Times New Roman" w:hAnsi="Times New Roman" w:cs="Times New Roman"/>
                <w:sz w:val="18"/>
                <w:szCs w:val="18"/>
                <w:lang w:eastAsia="ru-RU"/>
              </w:rPr>
              <w:t>Коммунально-производственный комплекс «Старообрядческая»</w:t>
            </w:r>
          </w:p>
        </w:tc>
      </w:tr>
      <w:tr w:rsidR="00CD18CA" w:rsidRPr="00CD18CA" w14:paraId="17E0725A" w14:textId="77777777" w:rsidTr="00173A16">
        <w:trPr>
          <w:trHeight w:val="20"/>
          <w:jc w:val="center"/>
        </w:trPr>
        <w:tc>
          <w:tcPr>
            <w:tcW w:w="620" w:type="dxa"/>
            <w:hideMark/>
          </w:tcPr>
          <w:p w14:paraId="6C306742"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2026</w:t>
            </w:r>
          </w:p>
        </w:tc>
        <w:tc>
          <w:tcPr>
            <w:tcW w:w="2892" w:type="dxa"/>
            <w:hideMark/>
          </w:tcPr>
          <w:p w14:paraId="17F63DCC"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5CAD8776"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Семёновский</w:t>
            </w:r>
          </w:p>
        </w:tc>
        <w:tc>
          <w:tcPr>
            <w:tcW w:w="3274" w:type="dxa"/>
            <w:hideMark/>
          </w:tcPr>
          <w:p w14:paraId="0832973B" w14:textId="457FD6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w:t>
            </w:r>
            <w:r w:rsidR="00173A16">
              <w:rPr>
                <w:rFonts w:ascii="Times New Roman" w:eastAsia="Times New Roman" w:hAnsi="Times New Roman" w:cs="Times New Roman"/>
                <w:sz w:val="18"/>
                <w:szCs w:val="18"/>
                <w:lang w:eastAsia="ru-RU"/>
              </w:rPr>
              <w:t>Коммунально-производственный комплекс «Старообрядческая»</w:t>
            </w:r>
          </w:p>
        </w:tc>
      </w:tr>
      <w:tr w:rsidR="00CD18CA" w:rsidRPr="00CD18CA" w14:paraId="229ECC2F" w14:textId="77777777" w:rsidTr="00173A16">
        <w:trPr>
          <w:trHeight w:val="20"/>
          <w:jc w:val="center"/>
        </w:trPr>
        <w:tc>
          <w:tcPr>
            <w:tcW w:w="620" w:type="dxa"/>
            <w:hideMark/>
          </w:tcPr>
          <w:p w14:paraId="188F97DA"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2026</w:t>
            </w:r>
          </w:p>
        </w:tc>
        <w:tc>
          <w:tcPr>
            <w:tcW w:w="2892" w:type="dxa"/>
            <w:hideMark/>
          </w:tcPr>
          <w:p w14:paraId="57C13FAA"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2BB442D0"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Измайловское</w:t>
            </w:r>
          </w:p>
        </w:tc>
        <w:tc>
          <w:tcPr>
            <w:tcW w:w="3274" w:type="dxa"/>
            <w:hideMark/>
          </w:tcPr>
          <w:p w14:paraId="3D73E82D" w14:textId="21E7C20E"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w:t>
            </w:r>
            <w:r w:rsidR="00173A16">
              <w:rPr>
                <w:rFonts w:ascii="Times New Roman" w:eastAsia="Times New Roman" w:hAnsi="Times New Roman" w:cs="Times New Roman"/>
                <w:sz w:val="18"/>
                <w:szCs w:val="18"/>
                <w:lang w:eastAsia="ru-RU"/>
              </w:rPr>
              <w:t>Коммунально-производственный комплекс «Старообрядческая»</w:t>
            </w:r>
          </w:p>
        </w:tc>
      </w:tr>
      <w:tr w:rsidR="00CD18CA" w:rsidRPr="00CD18CA" w14:paraId="250D04E3" w14:textId="77777777" w:rsidTr="00173A16">
        <w:trPr>
          <w:trHeight w:val="20"/>
          <w:jc w:val="center"/>
        </w:trPr>
        <w:tc>
          <w:tcPr>
            <w:tcW w:w="620" w:type="dxa"/>
            <w:hideMark/>
          </w:tcPr>
          <w:p w14:paraId="410BE5A4"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2026</w:t>
            </w:r>
          </w:p>
        </w:tc>
        <w:tc>
          <w:tcPr>
            <w:tcW w:w="2892" w:type="dxa"/>
            <w:hideMark/>
          </w:tcPr>
          <w:p w14:paraId="007591C2"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39657666"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Екатерингофский</w:t>
            </w:r>
          </w:p>
        </w:tc>
        <w:tc>
          <w:tcPr>
            <w:tcW w:w="3274" w:type="dxa"/>
            <w:hideMark/>
          </w:tcPr>
          <w:p w14:paraId="047C065E" w14:textId="1B743789"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w:t>
            </w:r>
            <w:r w:rsidR="00173A16">
              <w:rPr>
                <w:rFonts w:ascii="Times New Roman" w:eastAsia="Times New Roman" w:hAnsi="Times New Roman" w:cs="Times New Roman"/>
                <w:sz w:val="18"/>
                <w:szCs w:val="18"/>
                <w:lang w:eastAsia="ru-RU"/>
              </w:rPr>
              <w:t>Коммунально-производственный комплекс «Старообрядческая»</w:t>
            </w:r>
          </w:p>
        </w:tc>
      </w:tr>
      <w:tr w:rsidR="00CD18CA" w:rsidRPr="00CD18CA" w14:paraId="0A37CA5B" w14:textId="77777777" w:rsidTr="00173A16">
        <w:trPr>
          <w:trHeight w:val="20"/>
          <w:jc w:val="center"/>
        </w:trPr>
        <w:tc>
          <w:tcPr>
            <w:tcW w:w="620" w:type="dxa"/>
            <w:hideMark/>
          </w:tcPr>
          <w:p w14:paraId="7F814FE7"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2026</w:t>
            </w:r>
          </w:p>
        </w:tc>
        <w:tc>
          <w:tcPr>
            <w:tcW w:w="2892" w:type="dxa"/>
            <w:hideMark/>
          </w:tcPr>
          <w:p w14:paraId="1EE35026"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118685C5"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Дворцовый округ</w:t>
            </w:r>
          </w:p>
        </w:tc>
        <w:tc>
          <w:tcPr>
            <w:tcW w:w="3274" w:type="dxa"/>
            <w:hideMark/>
          </w:tcPr>
          <w:p w14:paraId="70C68060" w14:textId="4AD00905"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w:t>
            </w:r>
            <w:r w:rsidR="00173A16">
              <w:rPr>
                <w:rFonts w:ascii="Times New Roman" w:eastAsia="Times New Roman" w:hAnsi="Times New Roman" w:cs="Times New Roman"/>
                <w:sz w:val="18"/>
                <w:szCs w:val="18"/>
                <w:lang w:eastAsia="ru-RU"/>
              </w:rPr>
              <w:t>Коммунально-производственный комплекс «Старообрядческая»</w:t>
            </w:r>
          </w:p>
        </w:tc>
      </w:tr>
      <w:tr w:rsidR="00CD18CA" w:rsidRPr="00CD18CA" w14:paraId="7C4276E9" w14:textId="77777777" w:rsidTr="00173A16">
        <w:trPr>
          <w:trHeight w:val="20"/>
          <w:jc w:val="center"/>
        </w:trPr>
        <w:tc>
          <w:tcPr>
            <w:tcW w:w="620" w:type="dxa"/>
            <w:hideMark/>
          </w:tcPr>
          <w:p w14:paraId="195AB2B1"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2026</w:t>
            </w:r>
          </w:p>
        </w:tc>
        <w:tc>
          <w:tcPr>
            <w:tcW w:w="2892" w:type="dxa"/>
            <w:hideMark/>
          </w:tcPr>
          <w:p w14:paraId="4785FB87"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335ECF76" w14:textId="77777777" w:rsidR="00C924EC"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Муниципальный округ </w:t>
            </w:r>
          </w:p>
          <w:p w14:paraId="7A0F51F7" w14:textId="1411B0A1" w:rsidR="00CD18CA" w:rsidRPr="00CD18CA" w:rsidRDefault="00C924EC" w:rsidP="00CD18CA">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w:t>
            </w:r>
            <w:r w:rsidR="00CD18CA" w:rsidRPr="00CD18CA">
              <w:rPr>
                <w:rFonts w:ascii="Times New Roman" w:eastAsia="Times New Roman" w:hAnsi="Times New Roman" w:cs="Times New Roman"/>
                <w:sz w:val="18"/>
                <w:szCs w:val="18"/>
                <w:lang w:eastAsia="ru-RU"/>
              </w:rPr>
              <w:t xml:space="preserve"> 78</w:t>
            </w:r>
          </w:p>
        </w:tc>
        <w:tc>
          <w:tcPr>
            <w:tcW w:w="3274" w:type="dxa"/>
            <w:hideMark/>
          </w:tcPr>
          <w:p w14:paraId="38C86E76" w14:textId="014C87BD"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w:t>
            </w:r>
            <w:r w:rsidR="00173A16">
              <w:rPr>
                <w:rFonts w:ascii="Times New Roman" w:eastAsia="Times New Roman" w:hAnsi="Times New Roman" w:cs="Times New Roman"/>
                <w:sz w:val="18"/>
                <w:szCs w:val="18"/>
                <w:lang w:eastAsia="ru-RU"/>
              </w:rPr>
              <w:t>Коммунально-производственный комплекс «Старообрядческая»</w:t>
            </w:r>
          </w:p>
        </w:tc>
      </w:tr>
      <w:tr w:rsidR="00CD18CA" w:rsidRPr="00CD18CA" w14:paraId="6D0BA0B4" w14:textId="77777777" w:rsidTr="00173A16">
        <w:trPr>
          <w:trHeight w:val="20"/>
          <w:jc w:val="center"/>
        </w:trPr>
        <w:tc>
          <w:tcPr>
            <w:tcW w:w="620" w:type="dxa"/>
            <w:hideMark/>
          </w:tcPr>
          <w:p w14:paraId="1CD8C4E1"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2026</w:t>
            </w:r>
          </w:p>
        </w:tc>
        <w:tc>
          <w:tcPr>
            <w:tcW w:w="2892" w:type="dxa"/>
            <w:hideMark/>
          </w:tcPr>
          <w:p w14:paraId="4305A582"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4AAB47CA"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Литейный округ</w:t>
            </w:r>
          </w:p>
        </w:tc>
        <w:tc>
          <w:tcPr>
            <w:tcW w:w="3274" w:type="dxa"/>
            <w:hideMark/>
          </w:tcPr>
          <w:p w14:paraId="27EDE8E0" w14:textId="4D31024D"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w:t>
            </w:r>
            <w:r w:rsidR="00173A16">
              <w:rPr>
                <w:rFonts w:ascii="Times New Roman" w:eastAsia="Times New Roman" w:hAnsi="Times New Roman" w:cs="Times New Roman"/>
                <w:sz w:val="18"/>
                <w:szCs w:val="18"/>
                <w:lang w:eastAsia="ru-RU"/>
              </w:rPr>
              <w:t>Коммунально-производственный комплекс «Старообрядческая»</w:t>
            </w:r>
          </w:p>
        </w:tc>
      </w:tr>
      <w:tr w:rsidR="00CD18CA" w:rsidRPr="00CD18CA" w14:paraId="461A4EFF" w14:textId="77777777" w:rsidTr="00173A16">
        <w:trPr>
          <w:trHeight w:val="20"/>
          <w:jc w:val="center"/>
        </w:trPr>
        <w:tc>
          <w:tcPr>
            <w:tcW w:w="620" w:type="dxa"/>
            <w:hideMark/>
          </w:tcPr>
          <w:p w14:paraId="72211698"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2026</w:t>
            </w:r>
          </w:p>
        </w:tc>
        <w:tc>
          <w:tcPr>
            <w:tcW w:w="2892" w:type="dxa"/>
            <w:hideMark/>
          </w:tcPr>
          <w:p w14:paraId="7A6CB323"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3721318A"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Смольнинское</w:t>
            </w:r>
          </w:p>
        </w:tc>
        <w:tc>
          <w:tcPr>
            <w:tcW w:w="3274" w:type="dxa"/>
            <w:hideMark/>
          </w:tcPr>
          <w:p w14:paraId="0F763D4C" w14:textId="5BD0ADA9"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w:t>
            </w:r>
            <w:r w:rsidR="00173A16">
              <w:rPr>
                <w:rFonts w:ascii="Times New Roman" w:eastAsia="Times New Roman" w:hAnsi="Times New Roman" w:cs="Times New Roman"/>
                <w:sz w:val="18"/>
                <w:szCs w:val="18"/>
                <w:lang w:eastAsia="ru-RU"/>
              </w:rPr>
              <w:t>Коммунально-производственный комплекс «Старообрядческая»</w:t>
            </w:r>
          </w:p>
        </w:tc>
      </w:tr>
      <w:tr w:rsidR="00CD18CA" w:rsidRPr="00CD18CA" w14:paraId="772B73C0" w14:textId="77777777" w:rsidTr="00173A16">
        <w:trPr>
          <w:trHeight w:val="20"/>
          <w:jc w:val="center"/>
        </w:trPr>
        <w:tc>
          <w:tcPr>
            <w:tcW w:w="620" w:type="dxa"/>
            <w:hideMark/>
          </w:tcPr>
          <w:p w14:paraId="7A5563ED"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2026</w:t>
            </w:r>
          </w:p>
        </w:tc>
        <w:tc>
          <w:tcPr>
            <w:tcW w:w="2892" w:type="dxa"/>
            <w:hideMark/>
          </w:tcPr>
          <w:p w14:paraId="38E76C64"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21360462"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Лиговка-Ямская</w:t>
            </w:r>
          </w:p>
        </w:tc>
        <w:tc>
          <w:tcPr>
            <w:tcW w:w="3274" w:type="dxa"/>
            <w:hideMark/>
          </w:tcPr>
          <w:p w14:paraId="3052E517" w14:textId="5F85D730"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w:t>
            </w:r>
            <w:r w:rsidR="00173A16">
              <w:rPr>
                <w:rFonts w:ascii="Times New Roman" w:eastAsia="Times New Roman" w:hAnsi="Times New Roman" w:cs="Times New Roman"/>
                <w:sz w:val="18"/>
                <w:szCs w:val="18"/>
                <w:lang w:eastAsia="ru-RU"/>
              </w:rPr>
              <w:t>Коммунально-производственный комплекс «Старообрядческая»</w:t>
            </w:r>
          </w:p>
        </w:tc>
      </w:tr>
      <w:tr w:rsidR="00CD18CA" w:rsidRPr="00CD18CA" w14:paraId="4836A615" w14:textId="77777777" w:rsidTr="00173A16">
        <w:trPr>
          <w:trHeight w:val="20"/>
          <w:jc w:val="center"/>
        </w:trPr>
        <w:tc>
          <w:tcPr>
            <w:tcW w:w="620" w:type="dxa"/>
            <w:hideMark/>
          </w:tcPr>
          <w:p w14:paraId="59048921"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2026</w:t>
            </w:r>
          </w:p>
        </w:tc>
        <w:tc>
          <w:tcPr>
            <w:tcW w:w="2892" w:type="dxa"/>
            <w:hideMark/>
          </w:tcPr>
          <w:p w14:paraId="1E0DA4E9"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0C7C4408"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Владимирский округ</w:t>
            </w:r>
          </w:p>
        </w:tc>
        <w:tc>
          <w:tcPr>
            <w:tcW w:w="3274" w:type="dxa"/>
            <w:hideMark/>
          </w:tcPr>
          <w:p w14:paraId="164AA207" w14:textId="24F1B689"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w:t>
            </w:r>
            <w:r w:rsidR="00173A16">
              <w:rPr>
                <w:rFonts w:ascii="Times New Roman" w:eastAsia="Times New Roman" w:hAnsi="Times New Roman" w:cs="Times New Roman"/>
                <w:sz w:val="18"/>
                <w:szCs w:val="18"/>
                <w:lang w:eastAsia="ru-RU"/>
              </w:rPr>
              <w:t>Коммунально-производственный комплекс «Старообрядческая»</w:t>
            </w:r>
          </w:p>
        </w:tc>
      </w:tr>
      <w:tr w:rsidR="00CD18CA" w:rsidRPr="00CD18CA" w14:paraId="2A471F5A" w14:textId="77777777" w:rsidTr="00173A16">
        <w:trPr>
          <w:trHeight w:val="20"/>
          <w:jc w:val="center"/>
        </w:trPr>
        <w:tc>
          <w:tcPr>
            <w:tcW w:w="620" w:type="dxa"/>
            <w:hideMark/>
          </w:tcPr>
          <w:p w14:paraId="738E4EAA"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2026</w:t>
            </w:r>
          </w:p>
        </w:tc>
        <w:tc>
          <w:tcPr>
            <w:tcW w:w="2892" w:type="dxa"/>
            <w:hideMark/>
          </w:tcPr>
          <w:p w14:paraId="356CC433"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28AF967F"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Поселок Левашово</w:t>
            </w:r>
          </w:p>
        </w:tc>
        <w:tc>
          <w:tcPr>
            <w:tcW w:w="3274" w:type="dxa"/>
            <w:hideMark/>
          </w:tcPr>
          <w:p w14:paraId="6288A6DD" w14:textId="77777777" w:rsidR="00C924EC"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Объект обработки Бронка-2 </w:t>
            </w:r>
          </w:p>
          <w:p w14:paraId="732D41ED" w14:textId="14CB9E68"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(ООО «Эко Лэнд») </w:t>
            </w:r>
          </w:p>
        </w:tc>
      </w:tr>
      <w:tr w:rsidR="00CD18CA" w:rsidRPr="00CD18CA" w14:paraId="193E6118" w14:textId="77777777" w:rsidTr="00173A16">
        <w:trPr>
          <w:trHeight w:val="20"/>
          <w:jc w:val="center"/>
        </w:trPr>
        <w:tc>
          <w:tcPr>
            <w:tcW w:w="620" w:type="dxa"/>
            <w:hideMark/>
          </w:tcPr>
          <w:p w14:paraId="058A9C16"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lastRenderedPageBreak/>
              <w:t>2026</w:t>
            </w:r>
          </w:p>
        </w:tc>
        <w:tc>
          <w:tcPr>
            <w:tcW w:w="2892" w:type="dxa"/>
            <w:hideMark/>
          </w:tcPr>
          <w:p w14:paraId="3192AA0C"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62924EB9"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Юго-Запад</w:t>
            </w:r>
          </w:p>
        </w:tc>
        <w:tc>
          <w:tcPr>
            <w:tcW w:w="3274" w:type="dxa"/>
            <w:hideMark/>
          </w:tcPr>
          <w:p w14:paraId="39F25762" w14:textId="77777777" w:rsidR="00C924EC"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Объект обработки Бронка-2</w:t>
            </w:r>
          </w:p>
          <w:p w14:paraId="21E2EA2C" w14:textId="5C0EAC3C"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(ООО «Эко Лэнд») </w:t>
            </w:r>
          </w:p>
        </w:tc>
      </w:tr>
      <w:tr w:rsidR="00CD18CA" w:rsidRPr="00CD18CA" w14:paraId="31C8CCBC" w14:textId="77777777" w:rsidTr="00173A16">
        <w:trPr>
          <w:trHeight w:val="20"/>
          <w:jc w:val="center"/>
        </w:trPr>
        <w:tc>
          <w:tcPr>
            <w:tcW w:w="620" w:type="dxa"/>
            <w:hideMark/>
          </w:tcPr>
          <w:p w14:paraId="091F97A9"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2026</w:t>
            </w:r>
          </w:p>
        </w:tc>
        <w:tc>
          <w:tcPr>
            <w:tcW w:w="2892" w:type="dxa"/>
            <w:hideMark/>
          </w:tcPr>
          <w:p w14:paraId="1C09DBE1"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41450408"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Южно-Приморский</w:t>
            </w:r>
          </w:p>
        </w:tc>
        <w:tc>
          <w:tcPr>
            <w:tcW w:w="3274" w:type="dxa"/>
            <w:hideMark/>
          </w:tcPr>
          <w:p w14:paraId="74A9DB13" w14:textId="77777777" w:rsidR="00C924EC"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Объект обработки Бронка-2</w:t>
            </w:r>
          </w:p>
          <w:p w14:paraId="0FB870B7" w14:textId="6E8EBB0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(ООО «Эко Лэнд») </w:t>
            </w:r>
          </w:p>
        </w:tc>
      </w:tr>
      <w:tr w:rsidR="00CD18CA" w:rsidRPr="00CD18CA" w14:paraId="2DE1FDA0" w14:textId="77777777" w:rsidTr="00173A16">
        <w:trPr>
          <w:trHeight w:val="20"/>
          <w:jc w:val="center"/>
        </w:trPr>
        <w:tc>
          <w:tcPr>
            <w:tcW w:w="620" w:type="dxa"/>
            <w:hideMark/>
          </w:tcPr>
          <w:p w14:paraId="7F63213C"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2026</w:t>
            </w:r>
          </w:p>
        </w:tc>
        <w:tc>
          <w:tcPr>
            <w:tcW w:w="2892" w:type="dxa"/>
            <w:hideMark/>
          </w:tcPr>
          <w:p w14:paraId="18FEEBF1"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06AE3AD2"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Сосновая поляна</w:t>
            </w:r>
          </w:p>
        </w:tc>
        <w:tc>
          <w:tcPr>
            <w:tcW w:w="3274" w:type="dxa"/>
            <w:hideMark/>
          </w:tcPr>
          <w:p w14:paraId="007F7053" w14:textId="77777777" w:rsidR="00C924EC"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Объект обработки Бронка-2 </w:t>
            </w:r>
          </w:p>
          <w:p w14:paraId="65133B97" w14:textId="7E5AE7E6"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(ООО «Эко Лэнд») </w:t>
            </w:r>
          </w:p>
        </w:tc>
      </w:tr>
      <w:tr w:rsidR="00CD18CA" w:rsidRPr="00CD18CA" w14:paraId="025D8BE9" w14:textId="77777777" w:rsidTr="00173A16">
        <w:trPr>
          <w:trHeight w:val="20"/>
          <w:jc w:val="center"/>
        </w:trPr>
        <w:tc>
          <w:tcPr>
            <w:tcW w:w="620" w:type="dxa"/>
            <w:hideMark/>
          </w:tcPr>
          <w:p w14:paraId="51CBC0EF"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2026</w:t>
            </w:r>
          </w:p>
        </w:tc>
        <w:tc>
          <w:tcPr>
            <w:tcW w:w="2892" w:type="dxa"/>
            <w:hideMark/>
          </w:tcPr>
          <w:p w14:paraId="10B57A8D"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1D2B3204"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Урицк</w:t>
            </w:r>
          </w:p>
        </w:tc>
        <w:tc>
          <w:tcPr>
            <w:tcW w:w="3274" w:type="dxa"/>
            <w:hideMark/>
          </w:tcPr>
          <w:p w14:paraId="5C7244A7" w14:textId="77777777" w:rsidR="00C924EC"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Объект обработки Бронка-2</w:t>
            </w:r>
          </w:p>
          <w:p w14:paraId="1D2A7F2C" w14:textId="7B0A7D35"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(ООО «Эко Лэнд») </w:t>
            </w:r>
          </w:p>
        </w:tc>
      </w:tr>
      <w:tr w:rsidR="00CD18CA" w:rsidRPr="00CD18CA" w14:paraId="189B92EA" w14:textId="77777777" w:rsidTr="00173A16">
        <w:trPr>
          <w:trHeight w:val="20"/>
          <w:jc w:val="center"/>
        </w:trPr>
        <w:tc>
          <w:tcPr>
            <w:tcW w:w="620" w:type="dxa"/>
            <w:hideMark/>
          </w:tcPr>
          <w:p w14:paraId="59CD23B6"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2026</w:t>
            </w:r>
          </w:p>
        </w:tc>
        <w:tc>
          <w:tcPr>
            <w:tcW w:w="2892" w:type="dxa"/>
            <w:hideMark/>
          </w:tcPr>
          <w:p w14:paraId="2DDFF48F"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03B5CA99"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Константиновское</w:t>
            </w:r>
          </w:p>
        </w:tc>
        <w:tc>
          <w:tcPr>
            <w:tcW w:w="3274" w:type="dxa"/>
            <w:hideMark/>
          </w:tcPr>
          <w:p w14:paraId="21FA68F1" w14:textId="77777777" w:rsidR="00C924EC"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Объект обработки Бронка-2 </w:t>
            </w:r>
          </w:p>
          <w:p w14:paraId="702A0F58" w14:textId="498F8552"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(ООО «Эко Лэнд») </w:t>
            </w:r>
          </w:p>
        </w:tc>
      </w:tr>
      <w:tr w:rsidR="00CD18CA" w:rsidRPr="00CD18CA" w14:paraId="33C14CC8" w14:textId="77777777" w:rsidTr="00173A16">
        <w:trPr>
          <w:trHeight w:val="20"/>
          <w:jc w:val="center"/>
        </w:trPr>
        <w:tc>
          <w:tcPr>
            <w:tcW w:w="620" w:type="dxa"/>
            <w:hideMark/>
          </w:tcPr>
          <w:p w14:paraId="235FDCDF"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2026</w:t>
            </w:r>
          </w:p>
        </w:tc>
        <w:tc>
          <w:tcPr>
            <w:tcW w:w="2892" w:type="dxa"/>
            <w:hideMark/>
          </w:tcPr>
          <w:p w14:paraId="2FA923E4"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06D2A33F"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Горелово</w:t>
            </w:r>
          </w:p>
        </w:tc>
        <w:tc>
          <w:tcPr>
            <w:tcW w:w="3274" w:type="dxa"/>
            <w:hideMark/>
          </w:tcPr>
          <w:p w14:paraId="308AFB06" w14:textId="77777777" w:rsidR="00C924EC"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Объект обработки Бронка-2 </w:t>
            </w:r>
          </w:p>
          <w:p w14:paraId="59CD4AF4" w14:textId="049DB08E"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(ООО «Эко Лэнд») </w:t>
            </w:r>
          </w:p>
        </w:tc>
      </w:tr>
      <w:tr w:rsidR="00CD18CA" w:rsidRPr="00CD18CA" w14:paraId="13AD2281" w14:textId="77777777" w:rsidTr="00173A16">
        <w:trPr>
          <w:trHeight w:val="20"/>
          <w:jc w:val="center"/>
        </w:trPr>
        <w:tc>
          <w:tcPr>
            <w:tcW w:w="620" w:type="dxa"/>
            <w:hideMark/>
          </w:tcPr>
          <w:p w14:paraId="19AB5BD7"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2026</w:t>
            </w:r>
          </w:p>
        </w:tc>
        <w:tc>
          <w:tcPr>
            <w:tcW w:w="2892" w:type="dxa"/>
            <w:hideMark/>
          </w:tcPr>
          <w:p w14:paraId="5DEF1002"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374612D0"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Город Красное Село</w:t>
            </w:r>
          </w:p>
        </w:tc>
        <w:tc>
          <w:tcPr>
            <w:tcW w:w="3274" w:type="dxa"/>
            <w:hideMark/>
          </w:tcPr>
          <w:p w14:paraId="79D37FC5" w14:textId="77777777" w:rsidR="00C924EC"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Объект обработки Бронка-2 </w:t>
            </w:r>
          </w:p>
          <w:p w14:paraId="164C9998" w14:textId="71E503E6"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(ООО «Эко Лэнд») </w:t>
            </w:r>
          </w:p>
        </w:tc>
      </w:tr>
      <w:tr w:rsidR="00CD18CA" w:rsidRPr="00CD18CA" w14:paraId="0559CE77" w14:textId="77777777" w:rsidTr="00173A16">
        <w:trPr>
          <w:trHeight w:val="20"/>
          <w:jc w:val="center"/>
        </w:trPr>
        <w:tc>
          <w:tcPr>
            <w:tcW w:w="620" w:type="dxa"/>
            <w:hideMark/>
          </w:tcPr>
          <w:p w14:paraId="741170DF"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2026</w:t>
            </w:r>
          </w:p>
        </w:tc>
        <w:tc>
          <w:tcPr>
            <w:tcW w:w="2892" w:type="dxa"/>
            <w:hideMark/>
          </w:tcPr>
          <w:p w14:paraId="5C241C30"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705A3CF8"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Город Кронштадт</w:t>
            </w:r>
          </w:p>
        </w:tc>
        <w:tc>
          <w:tcPr>
            <w:tcW w:w="3274" w:type="dxa"/>
            <w:hideMark/>
          </w:tcPr>
          <w:p w14:paraId="5B49A391" w14:textId="77777777" w:rsidR="00C924EC"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Объект обработки Бронка-2 </w:t>
            </w:r>
          </w:p>
          <w:p w14:paraId="50E1E6A3" w14:textId="2C2D274E"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(ООО «Эко Лэнд») </w:t>
            </w:r>
          </w:p>
        </w:tc>
      </w:tr>
      <w:tr w:rsidR="00CD18CA" w:rsidRPr="00CD18CA" w14:paraId="44597B33" w14:textId="77777777" w:rsidTr="00173A16">
        <w:trPr>
          <w:trHeight w:val="20"/>
          <w:jc w:val="center"/>
        </w:trPr>
        <w:tc>
          <w:tcPr>
            <w:tcW w:w="620" w:type="dxa"/>
            <w:hideMark/>
          </w:tcPr>
          <w:p w14:paraId="61525723"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2026</w:t>
            </w:r>
          </w:p>
        </w:tc>
        <w:tc>
          <w:tcPr>
            <w:tcW w:w="2892" w:type="dxa"/>
            <w:hideMark/>
          </w:tcPr>
          <w:p w14:paraId="2EE5C47D"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3FAFC308"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Город Зеленогорск</w:t>
            </w:r>
          </w:p>
        </w:tc>
        <w:tc>
          <w:tcPr>
            <w:tcW w:w="3274" w:type="dxa"/>
            <w:hideMark/>
          </w:tcPr>
          <w:p w14:paraId="4BED96B4" w14:textId="77777777" w:rsidR="00C924EC"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Объект обработки Бронка-2 </w:t>
            </w:r>
          </w:p>
          <w:p w14:paraId="54D9D8A8" w14:textId="44F6D246"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(ООО «Эко Лэнд») </w:t>
            </w:r>
          </w:p>
        </w:tc>
      </w:tr>
      <w:tr w:rsidR="00CD18CA" w:rsidRPr="00CD18CA" w14:paraId="5C643EFC" w14:textId="77777777" w:rsidTr="00173A16">
        <w:trPr>
          <w:trHeight w:val="20"/>
          <w:jc w:val="center"/>
        </w:trPr>
        <w:tc>
          <w:tcPr>
            <w:tcW w:w="620" w:type="dxa"/>
            <w:hideMark/>
          </w:tcPr>
          <w:p w14:paraId="37D82905"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2026</w:t>
            </w:r>
          </w:p>
        </w:tc>
        <w:tc>
          <w:tcPr>
            <w:tcW w:w="2892" w:type="dxa"/>
            <w:hideMark/>
          </w:tcPr>
          <w:p w14:paraId="7AAA8851"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7B3C9404"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Город Сестрорецк</w:t>
            </w:r>
          </w:p>
        </w:tc>
        <w:tc>
          <w:tcPr>
            <w:tcW w:w="3274" w:type="dxa"/>
            <w:hideMark/>
          </w:tcPr>
          <w:p w14:paraId="0373CEC4" w14:textId="77777777" w:rsidR="00C924EC"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Объект обработки Бронка-2 </w:t>
            </w:r>
          </w:p>
          <w:p w14:paraId="5E0762C0" w14:textId="14791052"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(ООО «Эко Лэнд») </w:t>
            </w:r>
          </w:p>
        </w:tc>
      </w:tr>
      <w:tr w:rsidR="00CD18CA" w:rsidRPr="00CD18CA" w14:paraId="58D4FB0F" w14:textId="77777777" w:rsidTr="00173A16">
        <w:trPr>
          <w:trHeight w:val="20"/>
          <w:jc w:val="center"/>
        </w:trPr>
        <w:tc>
          <w:tcPr>
            <w:tcW w:w="620" w:type="dxa"/>
            <w:hideMark/>
          </w:tcPr>
          <w:p w14:paraId="0CD11E38"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2026</w:t>
            </w:r>
          </w:p>
        </w:tc>
        <w:tc>
          <w:tcPr>
            <w:tcW w:w="2892" w:type="dxa"/>
            <w:hideMark/>
          </w:tcPr>
          <w:p w14:paraId="4D81078F"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6A0BE225"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Поселок Белоостров</w:t>
            </w:r>
          </w:p>
        </w:tc>
        <w:tc>
          <w:tcPr>
            <w:tcW w:w="3274" w:type="dxa"/>
            <w:hideMark/>
          </w:tcPr>
          <w:p w14:paraId="37609935" w14:textId="77777777" w:rsidR="00C924EC"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Объект обработки Бронка-2 </w:t>
            </w:r>
          </w:p>
          <w:p w14:paraId="64EFA68A" w14:textId="59088845"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(ООО «Эко Лэнд») </w:t>
            </w:r>
          </w:p>
        </w:tc>
      </w:tr>
      <w:tr w:rsidR="00CD18CA" w:rsidRPr="00CD18CA" w14:paraId="0D852716" w14:textId="77777777" w:rsidTr="00173A16">
        <w:trPr>
          <w:trHeight w:val="20"/>
          <w:jc w:val="center"/>
        </w:trPr>
        <w:tc>
          <w:tcPr>
            <w:tcW w:w="620" w:type="dxa"/>
            <w:hideMark/>
          </w:tcPr>
          <w:p w14:paraId="7DB0631C"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2026</w:t>
            </w:r>
          </w:p>
        </w:tc>
        <w:tc>
          <w:tcPr>
            <w:tcW w:w="2892" w:type="dxa"/>
            <w:hideMark/>
          </w:tcPr>
          <w:p w14:paraId="72D72241"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424A05D5"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Поселок Комарово</w:t>
            </w:r>
          </w:p>
        </w:tc>
        <w:tc>
          <w:tcPr>
            <w:tcW w:w="3274" w:type="dxa"/>
            <w:hideMark/>
          </w:tcPr>
          <w:p w14:paraId="2A5DB706" w14:textId="77777777" w:rsidR="00C924EC"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Объект обработки Бронка-2 </w:t>
            </w:r>
          </w:p>
          <w:p w14:paraId="2CCE9DB6" w14:textId="6692D762"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(ООО «Эко Лэнд») </w:t>
            </w:r>
          </w:p>
        </w:tc>
      </w:tr>
      <w:tr w:rsidR="00CD18CA" w:rsidRPr="00CD18CA" w14:paraId="25404329" w14:textId="77777777" w:rsidTr="00173A16">
        <w:trPr>
          <w:trHeight w:val="20"/>
          <w:jc w:val="center"/>
        </w:trPr>
        <w:tc>
          <w:tcPr>
            <w:tcW w:w="620" w:type="dxa"/>
            <w:hideMark/>
          </w:tcPr>
          <w:p w14:paraId="483933E9"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2026</w:t>
            </w:r>
          </w:p>
        </w:tc>
        <w:tc>
          <w:tcPr>
            <w:tcW w:w="2892" w:type="dxa"/>
            <w:hideMark/>
          </w:tcPr>
          <w:p w14:paraId="55893EF8"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0D419B52"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Поселок Молодежное</w:t>
            </w:r>
          </w:p>
        </w:tc>
        <w:tc>
          <w:tcPr>
            <w:tcW w:w="3274" w:type="dxa"/>
            <w:hideMark/>
          </w:tcPr>
          <w:p w14:paraId="579ABCA0" w14:textId="77777777" w:rsidR="00C924EC"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Объект обработки Бронка-2 </w:t>
            </w:r>
          </w:p>
          <w:p w14:paraId="28F0497F" w14:textId="12BF7FE9"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(ООО «Эко Лэнд») </w:t>
            </w:r>
          </w:p>
        </w:tc>
      </w:tr>
      <w:tr w:rsidR="00CD18CA" w:rsidRPr="00CD18CA" w14:paraId="6E9BB4E9" w14:textId="77777777" w:rsidTr="00173A16">
        <w:trPr>
          <w:trHeight w:val="20"/>
          <w:jc w:val="center"/>
        </w:trPr>
        <w:tc>
          <w:tcPr>
            <w:tcW w:w="620" w:type="dxa"/>
            <w:hideMark/>
          </w:tcPr>
          <w:p w14:paraId="2D5D5450"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2026</w:t>
            </w:r>
          </w:p>
        </w:tc>
        <w:tc>
          <w:tcPr>
            <w:tcW w:w="2892" w:type="dxa"/>
            <w:hideMark/>
          </w:tcPr>
          <w:p w14:paraId="7078416C"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5072CD8F"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Поселок Песочный</w:t>
            </w:r>
          </w:p>
        </w:tc>
        <w:tc>
          <w:tcPr>
            <w:tcW w:w="3274" w:type="dxa"/>
            <w:hideMark/>
          </w:tcPr>
          <w:p w14:paraId="02CA3FB3" w14:textId="77777777" w:rsidR="00C924EC"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Объект обработки Бронка-2 </w:t>
            </w:r>
          </w:p>
          <w:p w14:paraId="5F44D491" w14:textId="2841E3BB"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(ООО «Эко Лэнд») </w:t>
            </w:r>
          </w:p>
        </w:tc>
      </w:tr>
      <w:tr w:rsidR="00CD18CA" w:rsidRPr="00CD18CA" w14:paraId="67D274F3" w14:textId="77777777" w:rsidTr="00173A16">
        <w:trPr>
          <w:trHeight w:val="20"/>
          <w:jc w:val="center"/>
        </w:trPr>
        <w:tc>
          <w:tcPr>
            <w:tcW w:w="620" w:type="dxa"/>
            <w:hideMark/>
          </w:tcPr>
          <w:p w14:paraId="6678409C"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2026</w:t>
            </w:r>
          </w:p>
        </w:tc>
        <w:tc>
          <w:tcPr>
            <w:tcW w:w="2892" w:type="dxa"/>
            <w:hideMark/>
          </w:tcPr>
          <w:p w14:paraId="2E538527"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5527F2E5"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Поселок Репино</w:t>
            </w:r>
          </w:p>
        </w:tc>
        <w:tc>
          <w:tcPr>
            <w:tcW w:w="3274" w:type="dxa"/>
            <w:hideMark/>
          </w:tcPr>
          <w:p w14:paraId="412728B6" w14:textId="77777777" w:rsidR="00C924EC"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Объект обработки Бронка-2 </w:t>
            </w:r>
          </w:p>
          <w:p w14:paraId="789E3133" w14:textId="32F376F3"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(ООО «Эко Лэнд») </w:t>
            </w:r>
          </w:p>
        </w:tc>
      </w:tr>
      <w:tr w:rsidR="00CD18CA" w:rsidRPr="00CD18CA" w14:paraId="053D7ED8" w14:textId="77777777" w:rsidTr="00173A16">
        <w:trPr>
          <w:trHeight w:val="20"/>
          <w:jc w:val="center"/>
        </w:trPr>
        <w:tc>
          <w:tcPr>
            <w:tcW w:w="620" w:type="dxa"/>
            <w:hideMark/>
          </w:tcPr>
          <w:p w14:paraId="0FDD7F33"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2026</w:t>
            </w:r>
          </w:p>
        </w:tc>
        <w:tc>
          <w:tcPr>
            <w:tcW w:w="2892" w:type="dxa"/>
            <w:hideMark/>
          </w:tcPr>
          <w:p w14:paraId="3F6570BD"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31A2D8C1"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Поселок Серово</w:t>
            </w:r>
          </w:p>
        </w:tc>
        <w:tc>
          <w:tcPr>
            <w:tcW w:w="3274" w:type="dxa"/>
            <w:hideMark/>
          </w:tcPr>
          <w:p w14:paraId="75A56C92" w14:textId="77777777" w:rsidR="00C924EC"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Объект обработки Бронка-2 </w:t>
            </w:r>
          </w:p>
          <w:p w14:paraId="4F6232A3" w14:textId="5747B988"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(ООО «Эко Лэнд») </w:t>
            </w:r>
          </w:p>
        </w:tc>
      </w:tr>
      <w:tr w:rsidR="00CD18CA" w:rsidRPr="00CD18CA" w14:paraId="4547FDC0" w14:textId="77777777" w:rsidTr="00173A16">
        <w:trPr>
          <w:trHeight w:val="20"/>
          <w:jc w:val="center"/>
        </w:trPr>
        <w:tc>
          <w:tcPr>
            <w:tcW w:w="620" w:type="dxa"/>
            <w:hideMark/>
          </w:tcPr>
          <w:p w14:paraId="2337DFF7"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2026</w:t>
            </w:r>
          </w:p>
        </w:tc>
        <w:tc>
          <w:tcPr>
            <w:tcW w:w="2892" w:type="dxa"/>
            <w:hideMark/>
          </w:tcPr>
          <w:p w14:paraId="3197C2C0"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2617062F"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Поселок Смолячково</w:t>
            </w:r>
          </w:p>
        </w:tc>
        <w:tc>
          <w:tcPr>
            <w:tcW w:w="3274" w:type="dxa"/>
            <w:hideMark/>
          </w:tcPr>
          <w:p w14:paraId="5A2B59B7" w14:textId="77777777" w:rsidR="00C924EC"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Объект обработки Бронка-2 </w:t>
            </w:r>
          </w:p>
          <w:p w14:paraId="5C550905" w14:textId="0D499023"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(ООО «Эко Лэнд») </w:t>
            </w:r>
          </w:p>
        </w:tc>
      </w:tr>
      <w:tr w:rsidR="00CD18CA" w:rsidRPr="00CD18CA" w14:paraId="2461CC95" w14:textId="77777777" w:rsidTr="00173A16">
        <w:trPr>
          <w:trHeight w:val="20"/>
          <w:jc w:val="center"/>
        </w:trPr>
        <w:tc>
          <w:tcPr>
            <w:tcW w:w="620" w:type="dxa"/>
            <w:hideMark/>
          </w:tcPr>
          <w:p w14:paraId="75DE8F08"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2026</w:t>
            </w:r>
          </w:p>
        </w:tc>
        <w:tc>
          <w:tcPr>
            <w:tcW w:w="2892" w:type="dxa"/>
            <w:hideMark/>
          </w:tcPr>
          <w:p w14:paraId="76220F67"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13B5D908"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Поселок Солнечное</w:t>
            </w:r>
          </w:p>
        </w:tc>
        <w:tc>
          <w:tcPr>
            <w:tcW w:w="3274" w:type="dxa"/>
            <w:hideMark/>
          </w:tcPr>
          <w:p w14:paraId="0824C166" w14:textId="77777777" w:rsidR="00C924EC"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Объект обработки Бронка-2 </w:t>
            </w:r>
          </w:p>
          <w:p w14:paraId="4253D010" w14:textId="7C313E02"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(ООО «Эко Лэнд») </w:t>
            </w:r>
          </w:p>
        </w:tc>
      </w:tr>
      <w:tr w:rsidR="00CD18CA" w:rsidRPr="00CD18CA" w14:paraId="52891F72" w14:textId="77777777" w:rsidTr="00173A16">
        <w:trPr>
          <w:trHeight w:val="20"/>
          <w:jc w:val="center"/>
        </w:trPr>
        <w:tc>
          <w:tcPr>
            <w:tcW w:w="620" w:type="dxa"/>
            <w:hideMark/>
          </w:tcPr>
          <w:p w14:paraId="56F230A4"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2026</w:t>
            </w:r>
          </w:p>
        </w:tc>
        <w:tc>
          <w:tcPr>
            <w:tcW w:w="2892" w:type="dxa"/>
            <w:hideMark/>
          </w:tcPr>
          <w:p w14:paraId="2440EC7B"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69BCE98C"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Поселок Ушково</w:t>
            </w:r>
          </w:p>
        </w:tc>
        <w:tc>
          <w:tcPr>
            <w:tcW w:w="3274" w:type="dxa"/>
            <w:hideMark/>
          </w:tcPr>
          <w:p w14:paraId="615D62CC" w14:textId="77777777" w:rsidR="00C924EC"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Объект обработки Бронка-2 </w:t>
            </w:r>
          </w:p>
          <w:p w14:paraId="0F5888EA" w14:textId="3455F9D0"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(ООО «Эко Лэнд») </w:t>
            </w:r>
          </w:p>
        </w:tc>
      </w:tr>
      <w:tr w:rsidR="00CD18CA" w:rsidRPr="00CD18CA" w14:paraId="741223F8" w14:textId="77777777" w:rsidTr="00173A16">
        <w:trPr>
          <w:trHeight w:val="20"/>
          <w:jc w:val="center"/>
        </w:trPr>
        <w:tc>
          <w:tcPr>
            <w:tcW w:w="620" w:type="dxa"/>
            <w:hideMark/>
          </w:tcPr>
          <w:p w14:paraId="71883938"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2026</w:t>
            </w:r>
          </w:p>
        </w:tc>
        <w:tc>
          <w:tcPr>
            <w:tcW w:w="2892" w:type="dxa"/>
            <w:hideMark/>
          </w:tcPr>
          <w:p w14:paraId="12080D43"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59F176D0"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Город Ломоносов</w:t>
            </w:r>
          </w:p>
        </w:tc>
        <w:tc>
          <w:tcPr>
            <w:tcW w:w="3274" w:type="dxa"/>
            <w:hideMark/>
          </w:tcPr>
          <w:p w14:paraId="35399404" w14:textId="77777777" w:rsidR="00C924EC"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Объект обработки Бронка-2 </w:t>
            </w:r>
          </w:p>
          <w:p w14:paraId="1F68019A" w14:textId="6357AA9F"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(ООО «Эко Лэнд») </w:t>
            </w:r>
          </w:p>
        </w:tc>
      </w:tr>
      <w:tr w:rsidR="00CD18CA" w:rsidRPr="00CD18CA" w14:paraId="0E2FD572" w14:textId="77777777" w:rsidTr="00173A16">
        <w:trPr>
          <w:trHeight w:val="20"/>
          <w:jc w:val="center"/>
        </w:trPr>
        <w:tc>
          <w:tcPr>
            <w:tcW w:w="620" w:type="dxa"/>
            <w:hideMark/>
          </w:tcPr>
          <w:p w14:paraId="76FAD5AE"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2026</w:t>
            </w:r>
          </w:p>
        </w:tc>
        <w:tc>
          <w:tcPr>
            <w:tcW w:w="2892" w:type="dxa"/>
            <w:hideMark/>
          </w:tcPr>
          <w:p w14:paraId="0FE46654"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48367091"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Город Петергоф</w:t>
            </w:r>
          </w:p>
        </w:tc>
        <w:tc>
          <w:tcPr>
            <w:tcW w:w="3274" w:type="dxa"/>
            <w:hideMark/>
          </w:tcPr>
          <w:p w14:paraId="1394D707" w14:textId="77777777" w:rsidR="00C924EC"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Объект обработки Бронка-2</w:t>
            </w:r>
          </w:p>
          <w:p w14:paraId="6B895286" w14:textId="5CB12993"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(ООО «Эко Лэнд») </w:t>
            </w:r>
          </w:p>
        </w:tc>
      </w:tr>
      <w:tr w:rsidR="00CD18CA" w:rsidRPr="00CD18CA" w14:paraId="6B432D63" w14:textId="77777777" w:rsidTr="00173A16">
        <w:trPr>
          <w:trHeight w:val="20"/>
          <w:jc w:val="center"/>
        </w:trPr>
        <w:tc>
          <w:tcPr>
            <w:tcW w:w="620" w:type="dxa"/>
            <w:hideMark/>
          </w:tcPr>
          <w:p w14:paraId="5C1C2624"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lastRenderedPageBreak/>
              <w:t>2026</w:t>
            </w:r>
          </w:p>
        </w:tc>
        <w:tc>
          <w:tcPr>
            <w:tcW w:w="2892" w:type="dxa"/>
            <w:hideMark/>
          </w:tcPr>
          <w:p w14:paraId="3EF027F7"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1E3A165C"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Поселок Стрельна</w:t>
            </w:r>
          </w:p>
        </w:tc>
        <w:tc>
          <w:tcPr>
            <w:tcW w:w="3274" w:type="dxa"/>
            <w:hideMark/>
          </w:tcPr>
          <w:p w14:paraId="31451C5F" w14:textId="77777777" w:rsidR="00C924EC"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Объект обработки Бронка-2 </w:t>
            </w:r>
          </w:p>
          <w:p w14:paraId="357882EA" w14:textId="0E67701F"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(ООО «Эко Лэнд») </w:t>
            </w:r>
          </w:p>
        </w:tc>
      </w:tr>
      <w:tr w:rsidR="00CD18CA" w:rsidRPr="00CD18CA" w14:paraId="5BA1F8F9" w14:textId="77777777" w:rsidTr="00173A16">
        <w:trPr>
          <w:trHeight w:val="20"/>
          <w:jc w:val="center"/>
        </w:trPr>
        <w:tc>
          <w:tcPr>
            <w:tcW w:w="620" w:type="dxa"/>
            <w:hideMark/>
          </w:tcPr>
          <w:p w14:paraId="0B311BC4"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2026</w:t>
            </w:r>
          </w:p>
        </w:tc>
        <w:tc>
          <w:tcPr>
            <w:tcW w:w="2892" w:type="dxa"/>
            <w:hideMark/>
          </w:tcPr>
          <w:p w14:paraId="7602D7C9"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661D32F4"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Лахта-Ольгино</w:t>
            </w:r>
          </w:p>
        </w:tc>
        <w:tc>
          <w:tcPr>
            <w:tcW w:w="3274" w:type="dxa"/>
            <w:hideMark/>
          </w:tcPr>
          <w:p w14:paraId="693D3012" w14:textId="77777777" w:rsidR="00C924EC"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Объект обработки Бронка-2</w:t>
            </w:r>
          </w:p>
          <w:p w14:paraId="09389B14" w14:textId="300FCD21"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(ООО «Эко Лэнд») </w:t>
            </w:r>
          </w:p>
        </w:tc>
      </w:tr>
      <w:tr w:rsidR="00CD18CA" w:rsidRPr="00CD18CA" w14:paraId="020965B9" w14:textId="77777777" w:rsidTr="00173A16">
        <w:trPr>
          <w:trHeight w:val="20"/>
          <w:jc w:val="center"/>
        </w:trPr>
        <w:tc>
          <w:tcPr>
            <w:tcW w:w="620" w:type="dxa"/>
            <w:hideMark/>
          </w:tcPr>
          <w:p w14:paraId="6FD956D3"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2026</w:t>
            </w:r>
          </w:p>
        </w:tc>
        <w:tc>
          <w:tcPr>
            <w:tcW w:w="2892" w:type="dxa"/>
            <w:hideMark/>
          </w:tcPr>
          <w:p w14:paraId="7FE4CBD8"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2AF86109" w14:textId="77777777" w:rsidR="00C924EC"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Муниципальный округ </w:t>
            </w:r>
          </w:p>
          <w:p w14:paraId="076D0C97" w14:textId="783E4FB3" w:rsidR="00CD18CA" w:rsidRPr="00CD18CA" w:rsidRDefault="00C924EC" w:rsidP="00CD18CA">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w:t>
            </w:r>
            <w:r w:rsidR="00CD18CA" w:rsidRPr="00CD18CA">
              <w:rPr>
                <w:rFonts w:ascii="Times New Roman" w:eastAsia="Times New Roman" w:hAnsi="Times New Roman" w:cs="Times New Roman"/>
                <w:sz w:val="18"/>
                <w:szCs w:val="18"/>
                <w:lang w:eastAsia="ru-RU"/>
              </w:rPr>
              <w:t xml:space="preserve"> 65</w:t>
            </w:r>
          </w:p>
        </w:tc>
        <w:tc>
          <w:tcPr>
            <w:tcW w:w="3274" w:type="dxa"/>
            <w:hideMark/>
          </w:tcPr>
          <w:p w14:paraId="62A9D440" w14:textId="77777777" w:rsidR="00C924EC"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Объект обработки Бронка-2 </w:t>
            </w:r>
          </w:p>
          <w:p w14:paraId="7D88BEB7" w14:textId="4A5965F9"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(ООО «Эко Лэнд») </w:t>
            </w:r>
          </w:p>
        </w:tc>
      </w:tr>
      <w:tr w:rsidR="00CD18CA" w:rsidRPr="00CD18CA" w14:paraId="70DD195F" w14:textId="77777777" w:rsidTr="00173A16">
        <w:trPr>
          <w:trHeight w:val="20"/>
          <w:jc w:val="center"/>
        </w:trPr>
        <w:tc>
          <w:tcPr>
            <w:tcW w:w="620" w:type="dxa"/>
            <w:hideMark/>
          </w:tcPr>
          <w:p w14:paraId="3D902BC5"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2026</w:t>
            </w:r>
          </w:p>
        </w:tc>
        <w:tc>
          <w:tcPr>
            <w:tcW w:w="2892" w:type="dxa"/>
            <w:hideMark/>
          </w:tcPr>
          <w:p w14:paraId="5EEBFBEF"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1E2CE8BA"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Ланское</w:t>
            </w:r>
          </w:p>
        </w:tc>
        <w:tc>
          <w:tcPr>
            <w:tcW w:w="3274" w:type="dxa"/>
            <w:hideMark/>
          </w:tcPr>
          <w:p w14:paraId="08829CF6" w14:textId="77777777" w:rsidR="00C924EC"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Объект обработки Бронка-2 </w:t>
            </w:r>
          </w:p>
          <w:p w14:paraId="3BE8E670" w14:textId="632473FD"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(ООО «Эко Лэнд») </w:t>
            </w:r>
          </w:p>
        </w:tc>
      </w:tr>
      <w:tr w:rsidR="00CD18CA" w:rsidRPr="00CD18CA" w14:paraId="1AADDDDD" w14:textId="77777777" w:rsidTr="00173A16">
        <w:trPr>
          <w:trHeight w:val="20"/>
          <w:jc w:val="center"/>
        </w:trPr>
        <w:tc>
          <w:tcPr>
            <w:tcW w:w="620" w:type="dxa"/>
            <w:hideMark/>
          </w:tcPr>
          <w:p w14:paraId="6D2344AD"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2026</w:t>
            </w:r>
          </w:p>
        </w:tc>
        <w:tc>
          <w:tcPr>
            <w:tcW w:w="2892" w:type="dxa"/>
            <w:hideMark/>
          </w:tcPr>
          <w:p w14:paraId="7D0E81BA"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3093B787"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Комендантский аэродром</w:t>
            </w:r>
          </w:p>
        </w:tc>
        <w:tc>
          <w:tcPr>
            <w:tcW w:w="3274" w:type="dxa"/>
            <w:hideMark/>
          </w:tcPr>
          <w:p w14:paraId="64611172" w14:textId="77777777" w:rsidR="00C924EC"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Объект обработки Бронка-2</w:t>
            </w:r>
          </w:p>
          <w:p w14:paraId="2DF492BB" w14:textId="1F1E3196"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(ООО «Эко Лэнд») </w:t>
            </w:r>
          </w:p>
        </w:tc>
      </w:tr>
      <w:tr w:rsidR="00CD18CA" w:rsidRPr="00CD18CA" w14:paraId="7B1E1B0D" w14:textId="77777777" w:rsidTr="00173A16">
        <w:trPr>
          <w:trHeight w:val="20"/>
          <w:jc w:val="center"/>
        </w:trPr>
        <w:tc>
          <w:tcPr>
            <w:tcW w:w="620" w:type="dxa"/>
            <w:hideMark/>
          </w:tcPr>
          <w:p w14:paraId="1B25172B"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2026</w:t>
            </w:r>
          </w:p>
        </w:tc>
        <w:tc>
          <w:tcPr>
            <w:tcW w:w="2892" w:type="dxa"/>
            <w:hideMark/>
          </w:tcPr>
          <w:p w14:paraId="78F682B7"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2401AC3B"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Озеро Долгое</w:t>
            </w:r>
          </w:p>
        </w:tc>
        <w:tc>
          <w:tcPr>
            <w:tcW w:w="3274" w:type="dxa"/>
            <w:hideMark/>
          </w:tcPr>
          <w:p w14:paraId="65E5EAF4" w14:textId="77777777" w:rsidR="00C924EC"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Объект обработки Бронка-2 </w:t>
            </w:r>
          </w:p>
          <w:p w14:paraId="6F390FC0" w14:textId="5E971AA4"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(ООО «Эко Лэнд») </w:t>
            </w:r>
          </w:p>
        </w:tc>
      </w:tr>
      <w:tr w:rsidR="00CD18CA" w:rsidRPr="00CD18CA" w14:paraId="5FEBE76D" w14:textId="77777777" w:rsidTr="00173A16">
        <w:trPr>
          <w:trHeight w:val="20"/>
          <w:jc w:val="center"/>
        </w:trPr>
        <w:tc>
          <w:tcPr>
            <w:tcW w:w="620" w:type="dxa"/>
            <w:hideMark/>
          </w:tcPr>
          <w:p w14:paraId="4D00CDEA"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2026</w:t>
            </w:r>
          </w:p>
        </w:tc>
        <w:tc>
          <w:tcPr>
            <w:tcW w:w="2892" w:type="dxa"/>
            <w:hideMark/>
          </w:tcPr>
          <w:p w14:paraId="32E85E27"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1770D756"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Коломяги</w:t>
            </w:r>
          </w:p>
        </w:tc>
        <w:tc>
          <w:tcPr>
            <w:tcW w:w="3274" w:type="dxa"/>
            <w:hideMark/>
          </w:tcPr>
          <w:p w14:paraId="40342918" w14:textId="77777777" w:rsidR="00C924EC"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Объект обработки Бронка-2 </w:t>
            </w:r>
          </w:p>
          <w:p w14:paraId="5F01B790" w14:textId="7E23D876"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(ООО «Эко Лэнд») </w:t>
            </w:r>
          </w:p>
        </w:tc>
      </w:tr>
      <w:tr w:rsidR="00CD18CA" w:rsidRPr="00CD18CA" w14:paraId="24DA430C" w14:textId="77777777" w:rsidTr="00173A16">
        <w:trPr>
          <w:trHeight w:val="20"/>
          <w:jc w:val="center"/>
        </w:trPr>
        <w:tc>
          <w:tcPr>
            <w:tcW w:w="620" w:type="dxa"/>
            <w:hideMark/>
          </w:tcPr>
          <w:p w14:paraId="781A31D0"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2026</w:t>
            </w:r>
          </w:p>
        </w:tc>
        <w:tc>
          <w:tcPr>
            <w:tcW w:w="2892" w:type="dxa"/>
            <w:hideMark/>
          </w:tcPr>
          <w:p w14:paraId="1FF5E403"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37390CD9"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Поселок Лисий Нос</w:t>
            </w:r>
          </w:p>
        </w:tc>
        <w:tc>
          <w:tcPr>
            <w:tcW w:w="3274" w:type="dxa"/>
            <w:hideMark/>
          </w:tcPr>
          <w:p w14:paraId="33A5EC65" w14:textId="77777777" w:rsidR="00C924EC"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Объект обработки Бронка-2 </w:t>
            </w:r>
          </w:p>
          <w:p w14:paraId="22AEBECB" w14:textId="09DB0D9D"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(ООО «Эко Лэнд») </w:t>
            </w:r>
          </w:p>
        </w:tc>
      </w:tr>
      <w:tr w:rsidR="00CD18CA" w:rsidRPr="00CD18CA" w14:paraId="03604B9E" w14:textId="77777777" w:rsidTr="00173A16">
        <w:trPr>
          <w:trHeight w:val="20"/>
          <w:jc w:val="center"/>
        </w:trPr>
        <w:tc>
          <w:tcPr>
            <w:tcW w:w="620" w:type="dxa"/>
            <w:hideMark/>
          </w:tcPr>
          <w:p w14:paraId="644AD9E8"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2026</w:t>
            </w:r>
          </w:p>
        </w:tc>
        <w:tc>
          <w:tcPr>
            <w:tcW w:w="2892" w:type="dxa"/>
            <w:hideMark/>
          </w:tcPr>
          <w:p w14:paraId="26967C1D"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76242E69" w14:textId="602EE4CE" w:rsidR="00CD18CA" w:rsidRPr="00CD18CA" w:rsidRDefault="00C924EC" w:rsidP="00CD18CA">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Муниципальный округ №</w:t>
            </w:r>
            <w:r w:rsidR="00CD18CA" w:rsidRPr="00CD18CA">
              <w:rPr>
                <w:rFonts w:ascii="Times New Roman" w:eastAsia="Times New Roman" w:hAnsi="Times New Roman" w:cs="Times New Roman"/>
                <w:sz w:val="18"/>
                <w:szCs w:val="18"/>
                <w:lang w:eastAsia="ru-RU"/>
              </w:rPr>
              <w:t xml:space="preserve"> 7</w:t>
            </w:r>
          </w:p>
        </w:tc>
        <w:tc>
          <w:tcPr>
            <w:tcW w:w="3274" w:type="dxa"/>
            <w:hideMark/>
          </w:tcPr>
          <w:p w14:paraId="4E9B4D13" w14:textId="77777777" w:rsidR="00C924EC"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Перегрузочная станция </w:t>
            </w:r>
          </w:p>
          <w:p w14:paraId="65157617" w14:textId="6EE47CF9"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(Грузовой проезд) </w:t>
            </w:r>
          </w:p>
        </w:tc>
      </w:tr>
      <w:tr w:rsidR="00CD18CA" w:rsidRPr="00CD18CA" w14:paraId="1E844D92" w14:textId="77777777" w:rsidTr="00173A16">
        <w:trPr>
          <w:trHeight w:val="20"/>
          <w:jc w:val="center"/>
        </w:trPr>
        <w:tc>
          <w:tcPr>
            <w:tcW w:w="620" w:type="dxa"/>
            <w:hideMark/>
          </w:tcPr>
          <w:p w14:paraId="20419829"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2026</w:t>
            </w:r>
          </w:p>
        </w:tc>
        <w:tc>
          <w:tcPr>
            <w:tcW w:w="2892" w:type="dxa"/>
            <w:hideMark/>
          </w:tcPr>
          <w:p w14:paraId="0F77135F"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662ED902"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Васильевский</w:t>
            </w:r>
          </w:p>
        </w:tc>
        <w:tc>
          <w:tcPr>
            <w:tcW w:w="3274" w:type="dxa"/>
            <w:hideMark/>
          </w:tcPr>
          <w:p w14:paraId="5B101258" w14:textId="77777777" w:rsidR="00C924EC"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Перегрузочная станция </w:t>
            </w:r>
          </w:p>
          <w:p w14:paraId="2E481617" w14:textId="4E8EE5BB"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(Грузовой проезд) </w:t>
            </w:r>
          </w:p>
        </w:tc>
      </w:tr>
      <w:tr w:rsidR="00CD18CA" w:rsidRPr="00CD18CA" w14:paraId="1E472016" w14:textId="77777777" w:rsidTr="00173A16">
        <w:trPr>
          <w:trHeight w:val="20"/>
          <w:jc w:val="center"/>
        </w:trPr>
        <w:tc>
          <w:tcPr>
            <w:tcW w:w="620" w:type="dxa"/>
            <w:hideMark/>
          </w:tcPr>
          <w:p w14:paraId="54A08C04"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2026</w:t>
            </w:r>
          </w:p>
        </w:tc>
        <w:tc>
          <w:tcPr>
            <w:tcW w:w="2892" w:type="dxa"/>
            <w:hideMark/>
          </w:tcPr>
          <w:p w14:paraId="2E285537"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5C59D7B3"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Гавань</w:t>
            </w:r>
          </w:p>
        </w:tc>
        <w:tc>
          <w:tcPr>
            <w:tcW w:w="3274" w:type="dxa"/>
            <w:hideMark/>
          </w:tcPr>
          <w:p w14:paraId="48F72495" w14:textId="77777777" w:rsidR="00C924EC"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Перегрузочная станция </w:t>
            </w:r>
          </w:p>
          <w:p w14:paraId="7DB4DB1F" w14:textId="16B215B3"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(Грузовой проезд) </w:t>
            </w:r>
          </w:p>
        </w:tc>
      </w:tr>
      <w:tr w:rsidR="00CD18CA" w:rsidRPr="00CD18CA" w14:paraId="29AD8BDD" w14:textId="77777777" w:rsidTr="00173A16">
        <w:trPr>
          <w:trHeight w:val="20"/>
          <w:jc w:val="center"/>
        </w:trPr>
        <w:tc>
          <w:tcPr>
            <w:tcW w:w="620" w:type="dxa"/>
            <w:hideMark/>
          </w:tcPr>
          <w:p w14:paraId="29A6AE28"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2026</w:t>
            </w:r>
          </w:p>
        </w:tc>
        <w:tc>
          <w:tcPr>
            <w:tcW w:w="2892" w:type="dxa"/>
            <w:hideMark/>
          </w:tcPr>
          <w:p w14:paraId="7A73F6EA"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4DD46CA9"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Морской</w:t>
            </w:r>
          </w:p>
        </w:tc>
        <w:tc>
          <w:tcPr>
            <w:tcW w:w="3274" w:type="dxa"/>
            <w:hideMark/>
          </w:tcPr>
          <w:p w14:paraId="398B0A78" w14:textId="77777777" w:rsidR="00C924EC"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Перегрузочная станция </w:t>
            </w:r>
          </w:p>
          <w:p w14:paraId="695980C2" w14:textId="6AA43B7D"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(Грузовой проезд) </w:t>
            </w:r>
          </w:p>
        </w:tc>
      </w:tr>
      <w:tr w:rsidR="00CD18CA" w:rsidRPr="00CD18CA" w14:paraId="122137E8" w14:textId="77777777" w:rsidTr="00173A16">
        <w:trPr>
          <w:trHeight w:val="20"/>
          <w:jc w:val="center"/>
        </w:trPr>
        <w:tc>
          <w:tcPr>
            <w:tcW w:w="620" w:type="dxa"/>
            <w:hideMark/>
          </w:tcPr>
          <w:p w14:paraId="01DB5AA8"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2026</w:t>
            </w:r>
          </w:p>
        </w:tc>
        <w:tc>
          <w:tcPr>
            <w:tcW w:w="2892" w:type="dxa"/>
            <w:hideMark/>
          </w:tcPr>
          <w:p w14:paraId="57318971"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2272868D"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Остров Декабристов</w:t>
            </w:r>
          </w:p>
        </w:tc>
        <w:tc>
          <w:tcPr>
            <w:tcW w:w="3274" w:type="dxa"/>
            <w:hideMark/>
          </w:tcPr>
          <w:p w14:paraId="52D0D948" w14:textId="77777777" w:rsidR="00C924EC"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Перегрузочная станция</w:t>
            </w:r>
          </w:p>
          <w:p w14:paraId="1EA0992E" w14:textId="39F04D43"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(Грузовой проезд) </w:t>
            </w:r>
          </w:p>
        </w:tc>
      </w:tr>
      <w:tr w:rsidR="00CD18CA" w:rsidRPr="00CD18CA" w14:paraId="5B016A36" w14:textId="77777777" w:rsidTr="00173A16">
        <w:trPr>
          <w:trHeight w:val="20"/>
          <w:jc w:val="center"/>
        </w:trPr>
        <w:tc>
          <w:tcPr>
            <w:tcW w:w="620" w:type="dxa"/>
            <w:hideMark/>
          </w:tcPr>
          <w:p w14:paraId="1F6A699E"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2026</w:t>
            </w:r>
          </w:p>
        </w:tc>
        <w:tc>
          <w:tcPr>
            <w:tcW w:w="2892" w:type="dxa"/>
            <w:hideMark/>
          </w:tcPr>
          <w:p w14:paraId="50629DED"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72516A88"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Полюстрово</w:t>
            </w:r>
          </w:p>
        </w:tc>
        <w:tc>
          <w:tcPr>
            <w:tcW w:w="3274" w:type="dxa"/>
            <w:hideMark/>
          </w:tcPr>
          <w:p w14:paraId="40A4F4D1" w14:textId="77777777" w:rsidR="00C924EC"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Перегрузочная станция </w:t>
            </w:r>
          </w:p>
          <w:p w14:paraId="3870D0A7" w14:textId="1B98669A"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(Грузовой проезд) </w:t>
            </w:r>
          </w:p>
        </w:tc>
      </w:tr>
      <w:tr w:rsidR="00CD18CA" w:rsidRPr="00CD18CA" w14:paraId="651EA14A" w14:textId="77777777" w:rsidTr="00173A16">
        <w:trPr>
          <w:trHeight w:val="20"/>
          <w:jc w:val="center"/>
        </w:trPr>
        <w:tc>
          <w:tcPr>
            <w:tcW w:w="620" w:type="dxa"/>
            <w:hideMark/>
          </w:tcPr>
          <w:p w14:paraId="605487C3"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2026</w:t>
            </w:r>
          </w:p>
        </w:tc>
        <w:tc>
          <w:tcPr>
            <w:tcW w:w="2892" w:type="dxa"/>
            <w:hideMark/>
          </w:tcPr>
          <w:p w14:paraId="25E91E21"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7B35AD1B"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Большая Охта</w:t>
            </w:r>
          </w:p>
        </w:tc>
        <w:tc>
          <w:tcPr>
            <w:tcW w:w="3274" w:type="dxa"/>
            <w:hideMark/>
          </w:tcPr>
          <w:p w14:paraId="48EE143A" w14:textId="77777777" w:rsidR="00C924EC"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Перегрузочная станция </w:t>
            </w:r>
          </w:p>
          <w:p w14:paraId="553ECBD6" w14:textId="4D441BDF"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(Грузовой проезд) </w:t>
            </w:r>
          </w:p>
        </w:tc>
      </w:tr>
      <w:tr w:rsidR="00CD18CA" w:rsidRPr="00CD18CA" w14:paraId="34C2E48C" w14:textId="77777777" w:rsidTr="00173A16">
        <w:trPr>
          <w:trHeight w:val="20"/>
          <w:jc w:val="center"/>
        </w:trPr>
        <w:tc>
          <w:tcPr>
            <w:tcW w:w="620" w:type="dxa"/>
            <w:hideMark/>
          </w:tcPr>
          <w:p w14:paraId="631E77D6"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2026</w:t>
            </w:r>
          </w:p>
        </w:tc>
        <w:tc>
          <w:tcPr>
            <w:tcW w:w="2892" w:type="dxa"/>
            <w:hideMark/>
          </w:tcPr>
          <w:p w14:paraId="22E8326C"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40E31F5E"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Малая Охта</w:t>
            </w:r>
          </w:p>
        </w:tc>
        <w:tc>
          <w:tcPr>
            <w:tcW w:w="3274" w:type="dxa"/>
            <w:hideMark/>
          </w:tcPr>
          <w:p w14:paraId="334B22EE" w14:textId="77777777" w:rsidR="00C924EC"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Перегрузочная станция </w:t>
            </w:r>
          </w:p>
          <w:p w14:paraId="64373396" w14:textId="729AAF7C"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(Грузовой проезд) </w:t>
            </w:r>
          </w:p>
        </w:tc>
      </w:tr>
      <w:tr w:rsidR="00CD18CA" w:rsidRPr="00CD18CA" w14:paraId="40BB9457" w14:textId="77777777" w:rsidTr="00173A16">
        <w:trPr>
          <w:trHeight w:val="20"/>
          <w:jc w:val="center"/>
        </w:trPr>
        <w:tc>
          <w:tcPr>
            <w:tcW w:w="620" w:type="dxa"/>
            <w:hideMark/>
          </w:tcPr>
          <w:p w14:paraId="33C6ADA5"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2026</w:t>
            </w:r>
          </w:p>
        </w:tc>
        <w:tc>
          <w:tcPr>
            <w:tcW w:w="2892" w:type="dxa"/>
            <w:hideMark/>
          </w:tcPr>
          <w:p w14:paraId="68006429"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720F7533"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Пороховые</w:t>
            </w:r>
          </w:p>
        </w:tc>
        <w:tc>
          <w:tcPr>
            <w:tcW w:w="3274" w:type="dxa"/>
            <w:hideMark/>
          </w:tcPr>
          <w:p w14:paraId="76D71C10" w14:textId="77777777" w:rsidR="00C924EC"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Перегрузочная станция </w:t>
            </w:r>
          </w:p>
          <w:p w14:paraId="56100C7A" w14:textId="3BB055C4"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(Грузовой проезд) </w:t>
            </w:r>
          </w:p>
        </w:tc>
      </w:tr>
      <w:tr w:rsidR="00CD18CA" w:rsidRPr="00CD18CA" w14:paraId="48F7A329" w14:textId="77777777" w:rsidTr="00173A16">
        <w:trPr>
          <w:trHeight w:val="20"/>
          <w:jc w:val="center"/>
        </w:trPr>
        <w:tc>
          <w:tcPr>
            <w:tcW w:w="620" w:type="dxa"/>
            <w:hideMark/>
          </w:tcPr>
          <w:p w14:paraId="77369648"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2026</w:t>
            </w:r>
          </w:p>
        </w:tc>
        <w:tc>
          <w:tcPr>
            <w:tcW w:w="2892" w:type="dxa"/>
            <w:hideMark/>
          </w:tcPr>
          <w:p w14:paraId="04304FB5"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4C6E767F"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Ржевка</w:t>
            </w:r>
          </w:p>
        </w:tc>
        <w:tc>
          <w:tcPr>
            <w:tcW w:w="3274" w:type="dxa"/>
            <w:hideMark/>
          </w:tcPr>
          <w:p w14:paraId="4DE729C6" w14:textId="77777777" w:rsidR="00C924EC"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Перегрузочная станция </w:t>
            </w:r>
          </w:p>
          <w:p w14:paraId="44C4B244" w14:textId="6C8F3B69"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(Грузовой проезд) </w:t>
            </w:r>
          </w:p>
        </w:tc>
      </w:tr>
      <w:tr w:rsidR="00CD18CA" w:rsidRPr="00CD18CA" w14:paraId="38118B65" w14:textId="77777777" w:rsidTr="00173A16">
        <w:trPr>
          <w:trHeight w:val="20"/>
          <w:jc w:val="center"/>
        </w:trPr>
        <w:tc>
          <w:tcPr>
            <w:tcW w:w="620" w:type="dxa"/>
            <w:hideMark/>
          </w:tcPr>
          <w:p w14:paraId="5F3B282C"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2026</w:t>
            </w:r>
          </w:p>
        </w:tc>
        <w:tc>
          <w:tcPr>
            <w:tcW w:w="2892" w:type="dxa"/>
            <w:hideMark/>
          </w:tcPr>
          <w:p w14:paraId="7B80F660"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1D78AB47"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Невская застава</w:t>
            </w:r>
          </w:p>
        </w:tc>
        <w:tc>
          <w:tcPr>
            <w:tcW w:w="3274" w:type="dxa"/>
            <w:hideMark/>
          </w:tcPr>
          <w:p w14:paraId="026E67DD" w14:textId="77777777" w:rsidR="00C924EC"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Перегрузочная станция </w:t>
            </w:r>
          </w:p>
          <w:p w14:paraId="394F7392" w14:textId="2946210B"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(Грузовой проезд) </w:t>
            </w:r>
          </w:p>
        </w:tc>
      </w:tr>
      <w:tr w:rsidR="00CD18CA" w:rsidRPr="00CD18CA" w14:paraId="739B9F6C" w14:textId="77777777" w:rsidTr="00173A16">
        <w:trPr>
          <w:trHeight w:val="20"/>
          <w:jc w:val="center"/>
        </w:trPr>
        <w:tc>
          <w:tcPr>
            <w:tcW w:w="620" w:type="dxa"/>
            <w:hideMark/>
          </w:tcPr>
          <w:p w14:paraId="141D75FD"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2026</w:t>
            </w:r>
          </w:p>
        </w:tc>
        <w:tc>
          <w:tcPr>
            <w:tcW w:w="2892" w:type="dxa"/>
            <w:hideMark/>
          </w:tcPr>
          <w:p w14:paraId="49442BA6"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574B56BF"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Ивановский</w:t>
            </w:r>
          </w:p>
        </w:tc>
        <w:tc>
          <w:tcPr>
            <w:tcW w:w="3274" w:type="dxa"/>
            <w:hideMark/>
          </w:tcPr>
          <w:p w14:paraId="2E00D9D1" w14:textId="77777777" w:rsidR="00C924EC"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Перегрузочная станция </w:t>
            </w:r>
          </w:p>
          <w:p w14:paraId="004BB642" w14:textId="12359E26"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(Грузовой проезд) </w:t>
            </w:r>
          </w:p>
        </w:tc>
      </w:tr>
      <w:tr w:rsidR="00CD18CA" w:rsidRPr="00CD18CA" w14:paraId="5A6771E8" w14:textId="77777777" w:rsidTr="00173A16">
        <w:trPr>
          <w:trHeight w:val="20"/>
          <w:jc w:val="center"/>
        </w:trPr>
        <w:tc>
          <w:tcPr>
            <w:tcW w:w="620" w:type="dxa"/>
            <w:hideMark/>
          </w:tcPr>
          <w:p w14:paraId="343FDAD6"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2026</w:t>
            </w:r>
          </w:p>
        </w:tc>
        <w:tc>
          <w:tcPr>
            <w:tcW w:w="2892" w:type="dxa"/>
            <w:hideMark/>
          </w:tcPr>
          <w:p w14:paraId="10BB1B7D"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751A326B"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Обуховский</w:t>
            </w:r>
          </w:p>
        </w:tc>
        <w:tc>
          <w:tcPr>
            <w:tcW w:w="3274" w:type="dxa"/>
            <w:hideMark/>
          </w:tcPr>
          <w:p w14:paraId="71E0B1AA" w14:textId="77777777" w:rsidR="00C924EC"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Перегрузочная станция</w:t>
            </w:r>
          </w:p>
          <w:p w14:paraId="090D32ED" w14:textId="6CE6EB60"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(Грузовой проезд) </w:t>
            </w:r>
          </w:p>
        </w:tc>
      </w:tr>
      <w:tr w:rsidR="00CD18CA" w:rsidRPr="00CD18CA" w14:paraId="46B837C6" w14:textId="77777777" w:rsidTr="00173A16">
        <w:trPr>
          <w:trHeight w:val="20"/>
          <w:jc w:val="center"/>
        </w:trPr>
        <w:tc>
          <w:tcPr>
            <w:tcW w:w="620" w:type="dxa"/>
            <w:hideMark/>
          </w:tcPr>
          <w:p w14:paraId="4D89B9E1"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lastRenderedPageBreak/>
              <w:t>2026</w:t>
            </w:r>
          </w:p>
        </w:tc>
        <w:tc>
          <w:tcPr>
            <w:tcW w:w="2892" w:type="dxa"/>
            <w:hideMark/>
          </w:tcPr>
          <w:p w14:paraId="37ACDC75"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7D9247AC"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Рыбацкое</w:t>
            </w:r>
          </w:p>
        </w:tc>
        <w:tc>
          <w:tcPr>
            <w:tcW w:w="3274" w:type="dxa"/>
            <w:hideMark/>
          </w:tcPr>
          <w:p w14:paraId="2393B18D" w14:textId="77777777" w:rsidR="00C924EC"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Перегрузочная станция </w:t>
            </w:r>
          </w:p>
          <w:p w14:paraId="6FD48326" w14:textId="5077EB88"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(Грузовой проезд) </w:t>
            </w:r>
          </w:p>
        </w:tc>
      </w:tr>
      <w:tr w:rsidR="00CD18CA" w:rsidRPr="00CD18CA" w14:paraId="47B1BEE5" w14:textId="77777777" w:rsidTr="00173A16">
        <w:trPr>
          <w:trHeight w:val="20"/>
          <w:jc w:val="center"/>
        </w:trPr>
        <w:tc>
          <w:tcPr>
            <w:tcW w:w="620" w:type="dxa"/>
            <w:hideMark/>
          </w:tcPr>
          <w:p w14:paraId="24408138"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2026</w:t>
            </w:r>
          </w:p>
        </w:tc>
        <w:tc>
          <w:tcPr>
            <w:tcW w:w="2892" w:type="dxa"/>
            <w:hideMark/>
          </w:tcPr>
          <w:p w14:paraId="59AA1676"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6D2C93E4"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Народный</w:t>
            </w:r>
          </w:p>
        </w:tc>
        <w:tc>
          <w:tcPr>
            <w:tcW w:w="3274" w:type="dxa"/>
            <w:hideMark/>
          </w:tcPr>
          <w:p w14:paraId="2A2B3A04" w14:textId="77777777" w:rsidR="00C924EC"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Перегрузочная станция </w:t>
            </w:r>
          </w:p>
          <w:p w14:paraId="623288AA" w14:textId="29C5F3EB"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(Грузовой проезд) </w:t>
            </w:r>
          </w:p>
        </w:tc>
      </w:tr>
      <w:tr w:rsidR="00CD18CA" w:rsidRPr="00CD18CA" w14:paraId="0F3C7D9C" w14:textId="77777777" w:rsidTr="00173A16">
        <w:trPr>
          <w:trHeight w:val="20"/>
          <w:jc w:val="center"/>
        </w:trPr>
        <w:tc>
          <w:tcPr>
            <w:tcW w:w="620" w:type="dxa"/>
            <w:hideMark/>
          </w:tcPr>
          <w:p w14:paraId="08F52891"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2026</w:t>
            </w:r>
          </w:p>
        </w:tc>
        <w:tc>
          <w:tcPr>
            <w:tcW w:w="2892" w:type="dxa"/>
            <w:hideMark/>
          </w:tcPr>
          <w:p w14:paraId="40220031"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048775D7" w14:textId="77777777" w:rsidR="00C924EC"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Муниципальный округ </w:t>
            </w:r>
          </w:p>
          <w:p w14:paraId="736E3682" w14:textId="085F622F" w:rsidR="00CD18CA" w:rsidRPr="00CD18CA" w:rsidRDefault="00C924EC" w:rsidP="00CD18CA">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w:t>
            </w:r>
            <w:r w:rsidR="00CD18CA" w:rsidRPr="00CD18CA">
              <w:rPr>
                <w:rFonts w:ascii="Times New Roman" w:eastAsia="Times New Roman" w:hAnsi="Times New Roman" w:cs="Times New Roman"/>
                <w:sz w:val="18"/>
                <w:szCs w:val="18"/>
                <w:lang w:eastAsia="ru-RU"/>
              </w:rPr>
              <w:t xml:space="preserve"> 54</w:t>
            </w:r>
          </w:p>
        </w:tc>
        <w:tc>
          <w:tcPr>
            <w:tcW w:w="3274" w:type="dxa"/>
            <w:hideMark/>
          </w:tcPr>
          <w:p w14:paraId="21EC0CB4" w14:textId="77777777" w:rsidR="00C924EC"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Перегрузочная станция </w:t>
            </w:r>
          </w:p>
          <w:p w14:paraId="662E09D7" w14:textId="5D08492C"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(Грузовой проезд) </w:t>
            </w:r>
          </w:p>
        </w:tc>
      </w:tr>
      <w:tr w:rsidR="00CD18CA" w:rsidRPr="00CD18CA" w14:paraId="40AD06D8" w14:textId="77777777" w:rsidTr="00173A16">
        <w:trPr>
          <w:trHeight w:val="20"/>
          <w:jc w:val="center"/>
        </w:trPr>
        <w:tc>
          <w:tcPr>
            <w:tcW w:w="620" w:type="dxa"/>
            <w:hideMark/>
          </w:tcPr>
          <w:p w14:paraId="1EAB90DB"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2026</w:t>
            </w:r>
          </w:p>
        </w:tc>
        <w:tc>
          <w:tcPr>
            <w:tcW w:w="2892" w:type="dxa"/>
            <w:hideMark/>
          </w:tcPr>
          <w:p w14:paraId="36E0EA77"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6D8FA6F4"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Невский округ</w:t>
            </w:r>
          </w:p>
        </w:tc>
        <w:tc>
          <w:tcPr>
            <w:tcW w:w="3274" w:type="dxa"/>
            <w:hideMark/>
          </w:tcPr>
          <w:p w14:paraId="2A9B9919" w14:textId="77777777" w:rsidR="00C924EC"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Перегрузочная станция </w:t>
            </w:r>
          </w:p>
          <w:p w14:paraId="3B04C2AC" w14:textId="2651C913"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(Грузовой проезд) </w:t>
            </w:r>
          </w:p>
        </w:tc>
      </w:tr>
      <w:tr w:rsidR="00CD18CA" w:rsidRPr="00CD18CA" w14:paraId="4C80542B" w14:textId="77777777" w:rsidTr="00173A16">
        <w:trPr>
          <w:trHeight w:val="20"/>
          <w:jc w:val="center"/>
        </w:trPr>
        <w:tc>
          <w:tcPr>
            <w:tcW w:w="620" w:type="dxa"/>
            <w:hideMark/>
          </w:tcPr>
          <w:p w14:paraId="48EC5573"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2026</w:t>
            </w:r>
          </w:p>
        </w:tc>
        <w:tc>
          <w:tcPr>
            <w:tcW w:w="2892" w:type="dxa"/>
            <w:hideMark/>
          </w:tcPr>
          <w:p w14:paraId="2D96F379"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13072281"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Оккервиль</w:t>
            </w:r>
          </w:p>
        </w:tc>
        <w:tc>
          <w:tcPr>
            <w:tcW w:w="3274" w:type="dxa"/>
            <w:hideMark/>
          </w:tcPr>
          <w:p w14:paraId="17D9F5CA" w14:textId="77777777" w:rsidR="00C924EC"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Перегрузочная станция </w:t>
            </w:r>
          </w:p>
          <w:p w14:paraId="13C37586" w14:textId="1ABB207C"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(Грузовой проезд) </w:t>
            </w:r>
          </w:p>
        </w:tc>
      </w:tr>
      <w:tr w:rsidR="00CD18CA" w:rsidRPr="00CD18CA" w14:paraId="59C17A48" w14:textId="77777777" w:rsidTr="00173A16">
        <w:trPr>
          <w:trHeight w:val="20"/>
          <w:jc w:val="center"/>
        </w:trPr>
        <w:tc>
          <w:tcPr>
            <w:tcW w:w="620" w:type="dxa"/>
            <w:hideMark/>
          </w:tcPr>
          <w:p w14:paraId="7229E230"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2026</w:t>
            </w:r>
          </w:p>
        </w:tc>
        <w:tc>
          <w:tcPr>
            <w:tcW w:w="2892" w:type="dxa"/>
            <w:hideMark/>
          </w:tcPr>
          <w:p w14:paraId="4BD75335"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1E9FF731"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Правобережный</w:t>
            </w:r>
          </w:p>
        </w:tc>
        <w:tc>
          <w:tcPr>
            <w:tcW w:w="3274" w:type="dxa"/>
            <w:hideMark/>
          </w:tcPr>
          <w:p w14:paraId="6B873CE9" w14:textId="77777777" w:rsidR="00C924EC"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Перегрузочная станция </w:t>
            </w:r>
          </w:p>
          <w:p w14:paraId="79DACB98" w14:textId="2CF91AD6"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(Грузовой проезд) </w:t>
            </w:r>
          </w:p>
        </w:tc>
      </w:tr>
      <w:tr w:rsidR="00CD18CA" w:rsidRPr="00CD18CA" w14:paraId="138F37AB" w14:textId="77777777" w:rsidTr="00173A16">
        <w:trPr>
          <w:trHeight w:val="20"/>
          <w:jc w:val="center"/>
        </w:trPr>
        <w:tc>
          <w:tcPr>
            <w:tcW w:w="620" w:type="dxa"/>
            <w:hideMark/>
          </w:tcPr>
          <w:p w14:paraId="6E7D03EE"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2026</w:t>
            </w:r>
          </w:p>
        </w:tc>
        <w:tc>
          <w:tcPr>
            <w:tcW w:w="2892" w:type="dxa"/>
            <w:hideMark/>
          </w:tcPr>
          <w:p w14:paraId="4D0CB141"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7AF8E4C0"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Введенский</w:t>
            </w:r>
          </w:p>
        </w:tc>
        <w:tc>
          <w:tcPr>
            <w:tcW w:w="3274" w:type="dxa"/>
            <w:hideMark/>
          </w:tcPr>
          <w:p w14:paraId="09085BDB" w14:textId="77777777" w:rsidR="00C924EC"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Перегрузочная станция </w:t>
            </w:r>
          </w:p>
          <w:p w14:paraId="396C874C" w14:textId="18F84F56"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(Грузовой проезд) </w:t>
            </w:r>
          </w:p>
        </w:tc>
      </w:tr>
      <w:tr w:rsidR="00CD18CA" w:rsidRPr="00CD18CA" w14:paraId="382C5A51" w14:textId="77777777" w:rsidTr="00173A16">
        <w:trPr>
          <w:trHeight w:val="20"/>
          <w:jc w:val="center"/>
        </w:trPr>
        <w:tc>
          <w:tcPr>
            <w:tcW w:w="620" w:type="dxa"/>
            <w:hideMark/>
          </w:tcPr>
          <w:p w14:paraId="7857526A"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2026</w:t>
            </w:r>
          </w:p>
        </w:tc>
        <w:tc>
          <w:tcPr>
            <w:tcW w:w="2892" w:type="dxa"/>
            <w:hideMark/>
          </w:tcPr>
          <w:p w14:paraId="4901AEA8"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60965080"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Кронверкское</w:t>
            </w:r>
          </w:p>
        </w:tc>
        <w:tc>
          <w:tcPr>
            <w:tcW w:w="3274" w:type="dxa"/>
            <w:hideMark/>
          </w:tcPr>
          <w:p w14:paraId="39537C04" w14:textId="77777777" w:rsidR="00C924EC"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Перегрузочная станция </w:t>
            </w:r>
          </w:p>
          <w:p w14:paraId="019B26CE" w14:textId="060CEFAD"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(Грузовой проезд) </w:t>
            </w:r>
          </w:p>
        </w:tc>
      </w:tr>
      <w:tr w:rsidR="00CD18CA" w:rsidRPr="00CD18CA" w14:paraId="1432E594" w14:textId="77777777" w:rsidTr="00173A16">
        <w:trPr>
          <w:trHeight w:val="20"/>
          <w:jc w:val="center"/>
        </w:trPr>
        <w:tc>
          <w:tcPr>
            <w:tcW w:w="620" w:type="dxa"/>
            <w:hideMark/>
          </w:tcPr>
          <w:p w14:paraId="1891B916"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2026</w:t>
            </w:r>
          </w:p>
        </w:tc>
        <w:tc>
          <w:tcPr>
            <w:tcW w:w="2892" w:type="dxa"/>
            <w:hideMark/>
          </w:tcPr>
          <w:p w14:paraId="29762FE6"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36185928"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Посадский</w:t>
            </w:r>
          </w:p>
        </w:tc>
        <w:tc>
          <w:tcPr>
            <w:tcW w:w="3274" w:type="dxa"/>
            <w:hideMark/>
          </w:tcPr>
          <w:p w14:paraId="2E2C4183" w14:textId="77777777" w:rsidR="00C924EC"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Перегрузочная станция </w:t>
            </w:r>
          </w:p>
          <w:p w14:paraId="5F211BC3" w14:textId="1664A575"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(Грузовой проезд) </w:t>
            </w:r>
          </w:p>
        </w:tc>
      </w:tr>
      <w:tr w:rsidR="00CD18CA" w:rsidRPr="00CD18CA" w14:paraId="23858BFD" w14:textId="77777777" w:rsidTr="00173A16">
        <w:trPr>
          <w:trHeight w:val="20"/>
          <w:jc w:val="center"/>
        </w:trPr>
        <w:tc>
          <w:tcPr>
            <w:tcW w:w="620" w:type="dxa"/>
            <w:hideMark/>
          </w:tcPr>
          <w:p w14:paraId="7F9E1B27"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2026</w:t>
            </w:r>
          </w:p>
        </w:tc>
        <w:tc>
          <w:tcPr>
            <w:tcW w:w="2892" w:type="dxa"/>
            <w:hideMark/>
          </w:tcPr>
          <w:p w14:paraId="6F84B6CE"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5165DE9E"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Аптекарский остров</w:t>
            </w:r>
          </w:p>
        </w:tc>
        <w:tc>
          <w:tcPr>
            <w:tcW w:w="3274" w:type="dxa"/>
            <w:hideMark/>
          </w:tcPr>
          <w:p w14:paraId="17EA5A2E" w14:textId="77777777" w:rsidR="00C924EC"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Перегрузочная станция </w:t>
            </w:r>
          </w:p>
          <w:p w14:paraId="4C1A2EE3" w14:textId="341800FB"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(Грузовой проезд) </w:t>
            </w:r>
          </w:p>
        </w:tc>
      </w:tr>
      <w:tr w:rsidR="00CD18CA" w:rsidRPr="00CD18CA" w14:paraId="0F9C869B" w14:textId="77777777" w:rsidTr="00173A16">
        <w:trPr>
          <w:trHeight w:val="20"/>
          <w:jc w:val="center"/>
        </w:trPr>
        <w:tc>
          <w:tcPr>
            <w:tcW w:w="620" w:type="dxa"/>
            <w:hideMark/>
          </w:tcPr>
          <w:p w14:paraId="5558345D"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2026</w:t>
            </w:r>
          </w:p>
        </w:tc>
        <w:tc>
          <w:tcPr>
            <w:tcW w:w="2892" w:type="dxa"/>
            <w:hideMark/>
          </w:tcPr>
          <w:p w14:paraId="33DDAA41"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59D94A9E"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округ Петровский</w:t>
            </w:r>
          </w:p>
        </w:tc>
        <w:tc>
          <w:tcPr>
            <w:tcW w:w="3274" w:type="dxa"/>
            <w:hideMark/>
          </w:tcPr>
          <w:p w14:paraId="62EAF85F" w14:textId="77777777" w:rsidR="00C924EC"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Перегрузочная станция </w:t>
            </w:r>
          </w:p>
          <w:p w14:paraId="0010626C" w14:textId="2A6E421C"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(Грузовой проезд) </w:t>
            </w:r>
          </w:p>
        </w:tc>
      </w:tr>
      <w:tr w:rsidR="00CD18CA" w:rsidRPr="00CD18CA" w14:paraId="07C62275" w14:textId="77777777" w:rsidTr="00173A16">
        <w:trPr>
          <w:trHeight w:val="20"/>
          <w:jc w:val="center"/>
        </w:trPr>
        <w:tc>
          <w:tcPr>
            <w:tcW w:w="620" w:type="dxa"/>
            <w:hideMark/>
          </w:tcPr>
          <w:p w14:paraId="02E492B9"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2026</w:t>
            </w:r>
          </w:p>
        </w:tc>
        <w:tc>
          <w:tcPr>
            <w:tcW w:w="2892" w:type="dxa"/>
            <w:hideMark/>
          </w:tcPr>
          <w:p w14:paraId="15DD7D00"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6D11165A"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Чкаловское</w:t>
            </w:r>
          </w:p>
        </w:tc>
        <w:tc>
          <w:tcPr>
            <w:tcW w:w="3274" w:type="dxa"/>
            <w:hideMark/>
          </w:tcPr>
          <w:p w14:paraId="05E020D2" w14:textId="77777777" w:rsidR="00C924EC"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Перегрузочная станция </w:t>
            </w:r>
          </w:p>
          <w:p w14:paraId="43935F91" w14:textId="3FBE62C6"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(Грузовой проезд) </w:t>
            </w:r>
          </w:p>
        </w:tc>
      </w:tr>
      <w:tr w:rsidR="00CD18CA" w:rsidRPr="00CD18CA" w14:paraId="530ED28C" w14:textId="77777777" w:rsidTr="00173A16">
        <w:trPr>
          <w:trHeight w:val="20"/>
          <w:jc w:val="center"/>
        </w:trPr>
        <w:tc>
          <w:tcPr>
            <w:tcW w:w="620" w:type="dxa"/>
            <w:hideMark/>
          </w:tcPr>
          <w:p w14:paraId="5724A1BE"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2026</w:t>
            </w:r>
          </w:p>
        </w:tc>
        <w:tc>
          <w:tcPr>
            <w:tcW w:w="2892" w:type="dxa"/>
            <w:hideMark/>
          </w:tcPr>
          <w:p w14:paraId="335DDB8D"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32BC8EC9"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Волковское</w:t>
            </w:r>
          </w:p>
        </w:tc>
        <w:tc>
          <w:tcPr>
            <w:tcW w:w="3274" w:type="dxa"/>
            <w:hideMark/>
          </w:tcPr>
          <w:p w14:paraId="5C817BCE" w14:textId="77777777" w:rsidR="00C924EC"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Перегрузочная станция </w:t>
            </w:r>
          </w:p>
          <w:p w14:paraId="06BE7157" w14:textId="2457EF3B"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(Грузовой проезд) </w:t>
            </w:r>
          </w:p>
        </w:tc>
      </w:tr>
      <w:tr w:rsidR="00CD18CA" w:rsidRPr="00CD18CA" w14:paraId="1F6AD2A8" w14:textId="77777777" w:rsidTr="00173A16">
        <w:trPr>
          <w:trHeight w:val="20"/>
          <w:jc w:val="center"/>
        </w:trPr>
        <w:tc>
          <w:tcPr>
            <w:tcW w:w="620" w:type="dxa"/>
            <w:hideMark/>
          </w:tcPr>
          <w:p w14:paraId="7AB02AAF"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2026</w:t>
            </w:r>
          </w:p>
        </w:tc>
        <w:tc>
          <w:tcPr>
            <w:tcW w:w="2892" w:type="dxa"/>
            <w:hideMark/>
          </w:tcPr>
          <w:p w14:paraId="53627602"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45B6BBF0" w14:textId="77777777" w:rsidR="00C924EC"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Муниципальный округ </w:t>
            </w:r>
          </w:p>
          <w:p w14:paraId="0355FD14" w14:textId="42A5017C" w:rsidR="00CD18CA" w:rsidRPr="00CD18CA" w:rsidRDefault="00C924EC" w:rsidP="00CD18CA">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w:t>
            </w:r>
            <w:r w:rsidR="00CD18CA" w:rsidRPr="00CD18CA">
              <w:rPr>
                <w:rFonts w:ascii="Times New Roman" w:eastAsia="Times New Roman" w:hAnsi="Times New Roman" w:cs="Times New Roman"/>
                <w:sz w:val="18"/>
                <w:szCs w:val="18"/>
                <w:lang w:eastAsia="ru-RU"/>
              </w:rPr>
              <w:t xml:space="preserve"> 72</w:t>
            </w:r>
          </w:p>
        </w:tc>
        <w:tc>
          <w:tcPr>
            <w:tcW w:w="3274" w:type="dxa"/>
            <w:hideMark/>
          </w:tcPr>
          <w:p w14:paraId="11A99C54" w14:textId="77777777" w:rsidR="00C924EC"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Перегрузочная станция </w:t>
            </w:r>
          </w:p>
          <w:p w14:paraId="14DA8D48" w14:textId="656292E1"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(Грузовой проезд) </w:t>
            </w:r>
          </w:p>
        </w:tc>
      </w:tr>
      <w:tr w:rsidR="00CD18CA" w:rsidRPr="00CD18CA" w14:paraId="5AC7BFFD" w14:textId="77777777" w:rsidTr="00173A16">
        <w:trPr>
          <w:trHeight w:val="20"/>
          <w:jc w:val="center"/>
        </w:trPr>
        <w:tc>
          <w:tcPr>
            <w:tcW w:w="620" w:type="dxa"/>
            <w:hideMark/>
          </w:tcPr>
          <w:p w14:paraId="60204627"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2026</w:t>
            </w:r>
          </w:p>
        </w:tc>
        <w:tc>
          <w:tcPr>
            <w:tcW w:w="2892" w:type="dxa"/>
            <w:hideMark/>
          </w:tcPr>
          <w:p w14:paraId="51303F2D"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42F48899"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Купчино</w:t>
            </w:r>
          </w:p>
        </w:tc>
        <w:tc>
          <w:tcPr>
            <w:tcW w:w="3274" w:type="dxa"/>
            <w:hideMark/>
          </w:tcPr>
          <w:p w14:paraId="4F9CC9F1" w14:textId="77777777" w:rsidR="00C924EC"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Перегрузочная станция </w:t>
            </w:r>
          </w:p>
          <w:p w14:paraId="3A293AF6" w14:textId="12CCA32E"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(Грузовой проезд) </w:t>
            </w:r>
          </w:p>
        </w:tc>
      </w:tr>
      <w:tr w:rsidR="00CD18CA" w:rsidRPr="00CD18CA" w14:paraId="0DF80195" w14:textId="77777777" w:rsidTr="00173A16">
        <w:trPr>
          <w:trHeight w:val="20"/>
          <w:jc w:val="center"/>
        </w:trPr>
        <w:tc>
          <w:tcPr>
            <w:tcW w:w="620" w:type="dxa"/>
            <w:hideMark/>
          </w:tcPr>
          <w:p w14:paraId="3C1D37D5"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2026</w:t>
            </w:r>
          </w:p>
        </w:tc>
        <w:tc>
          <w:tcPr>
            <w:tcW w:w="2892" w:type="dxa"/>
            <w:hideMark/>
          </w:tcPr>
          <w:p w14:paraId="47F3C7EF"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6E4A08B1"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Георгиевский</w:t>
            </w:r>
          </w:p>
        </w:tc>
        <w:tc>
          <w:tcPr>
            <w:tcW w:w="3274" w:type="dxa"/>
            <w:hideMark/>
          </w:tcPr>
          <w:p w14:paraId="6A3731D5" w14:textId="77777777" w:rsidR="00C924EC"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Перегрузочная станция </w:t>
            </w:r>
          </w:p>
          <w:p w14:paraId="293C6B95" w14:textId="36B21E0A"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(Грузовой проезд) </w:t>
            </w:r>
          </w:p>
        </w:tc>
      </w:tr>
      <w:tr w:rsidR="00CD18CA" w:rsidRPr="00CD18CA" w14:paraId="2FA7A695" w14:textId="77777777" w:rsidTr="00173A16">
        <w:trPr>
          <w:trHeight w:val="20"/>
          <w:jc w:val="center"/>
        </w:trPr>
        <w:tc>
          <w:tcPr>
            <w:tcW w:w="620" w:type="dxa"/>
            <w:hideMark/>
          </w:tcPr>
          <w:p w14:paraId="7E616B6B"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2026</w:t>
            </w:r>
          </w:p>
        </w:tc>
        <w:tc>
          <w:tcPr>
            <w:tcW w:w="2892" w:type="dxa"/>
            <w:hideMark/>
          </w:tcPr>
          <w:p w14:paraId="7A62F435"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413F9DB3"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Александровский</w:t>
            </w:r>
          </w:p>
        </w:tc>
        <w:tc>
          <w:tcPr>
            <w:tcW w:w="3274" w:type="dxa"/>
            <w:hideMark/>
          </w:tcPr>
          <w:p w14:paraId="70D042BF" w14:textId="77777777" w:rsidR="00C924EC"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Перегрузочная станция </w:t>
            </w:r>
          </w:p>
          <w:p w14:paraId="4091AD06" w14:textId="545F8DD0"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(Грузовой проезд) </w:t>
            </w:r>
          </w:p>
        </w:tc>
      </w:tr>
      <w:tr w:rsidR="00CD18CA" w:rsidRPr="00CD18CA" w14:paraId="069798B4" w14:textId="77777777" w:rsidTr="00173A16">
        <w:trPr>
          <w:trHeight w:val="20"/>
          <w:jc w:val="center"/>
        </w:trPr>
        <w:tc>
          <w:tcPr>
            <w:tcW w:w="620" w:type="dxa"/>
            <w:hideMark/>
          </w:tcPr>
          <w:p w14:paraId="4DAE6F14"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2026</w:t>
            </w:r>
          </w:p>
        </w:tc>
        <w:tc>
          <w:tcPr>
            <w:tcW w:w="2892" w:type="dxa"/>
            <w:hideMark/>
          </w:tcPr>
          <w:p w14:paraId="37E84103"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6412D566"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Балканский</w:t>
            </w:r>
          </w:p>
        </w:tc>
        <w:tc>
          <w:tcPr>
            <w:tcW w:w="3274" w:type="dxa"/>
            <w:hideMark/>
          </w:tcPr>
          <w:p w14:paraId="18DCC56B" w14:textId="77777777" w:rsidR="00C924EC"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Перегрузочная станция </w:t>
            </w:r>
          </w:p>
          <w:p w14:paraId="41918491" w14:textId="27D7B238"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(Грузовой проезд) </w:t>
            </w:r>
          </w:p>
        </w:tc>
      </w:tr>
      <w:tr w:rsidR="00CD18CA" w:rsidRPr="00CD18CA" w14:paraId="259E8737" w14:textId="77777777" w:rsidTr="00173A16">
        <w:trPr>
          <w:trHeight w:val="20"/>
          <w:jc w:val="center"/>
        </w:trPr>
        <w:tc>
          <w:tcPr>
            <w:tcW w:w="620" w:type="dxa"/>
            <w:hideMark/>
          </w:tcPr>
          <w:p w14:paraId="00C9E5B2"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2026</w:t>
            </w:r>
          </w:p>
        </w:tc>
        <w:tc>
          <w:tcPr>
            <w:tcW w:w="2892" w:type="dxa"/>
            <w:hideMark/>
          </w:tcPr>
          <w:p w14:paraId="5C7D88E5"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56F9B1FA"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Дворцовый округ</w:t>
            </w:r>
          </w:p>
        </w:tc>
        <w:tc>
          <w:tcPr>
            <w:tcW w:w="3274" w:type="dxa"/>
            <w:hideMark/>
          </w:tcPr>
          <w:p w14:paraId="0A44A5B8" w14:textId="77777777" w:rsidR="00C924EC"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Перегрузочная станция </w:t>
            </w:r>
          </w:p>
          <w:p w14:paraId="442DA1A1" w14:textId="233A2FB3"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(Грузовой проезд) </w:t>
            </w:r>
          </w:p>
        </w:tc>
      </w:tr>
      <w:tr w:rsidR="00CD18CA" w:rsidRPr="00CD18CA" w14:paraId="747985EF" w14:textId="77777777" w:rsidTr="00173A16">
        <w:trPr>
          <w:trHeight w:val="20"/>
          <w:jc w:val="center"/>
        </w:trPr>
        <w:tc>
          <w:tcPr>
            <w:tcW w:w="620" w:type="dxa"/>
            <w:hideMark/>
          </w:tcPr>
          <w:p w14:paraId="4DB607C5"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2026</w:t>
            </w:r>
          </w:p>
        </w:tc>
        <w:tc>
          <w:tcPr>
            <w:tcW w:w="2892" w:type="dxa"/>
            <w:hideMark/>
          </w:tcPr>
          <w:p w14:paraId="5B54F2A5"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19615A00" w14:textId="77777777" w:rsidR="00C924EC"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Муниципальный округ </w:t>
            </w:r>
          </w:p>
          <w:p w14:paraId="64ED9B3A" w14:textId="1E3CE1DE" w:rsidR="00CD18CA" w:rsidRPr="00CD18CA" w:rsidRDefault="00C924EC" w:rsidP="00CD18CA">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w:t>
            </w:r>
            <w:r w:rsidR="00CD18CA" w:rsidRPr="00CD18CA">
              <w:rPr>
                <w:rFonts w:ascii="Times New Roman" w:eastAsia="Times New Roman" w:hAnsi="Times New Roman" w:cs="Times New Roman"/>
                <w:sz w:val="18"/>
                <w:szCs w:val="18"/>
                <w:lang w:eastAsia="ru-RU"/>
              </w:rPr>
              <w:t xml:space="preserve"> 78</w:t>
            </w:r>
          </w:p>
        </w:tc>
        <w:tc>
          <w:tcPr>
            <w:tcW w:w="3274" w:type="dxa"/>
            <w:hideMark/>
          </w:tcPr>
          <w:p w14:paraId="2439DB9B" w14:textId="77777777" w:rsidR="00C924EC"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Перегрузочная станция </w:t>
            </w:r>
          </w:p>
          <w:p w14:paraId="0A68E082" w14:textId="7758C992"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(Грузовой проезд) </w:t>
            </w:r>
          </w:p>
        </w:tc>
      </w:tr>
      <w:tr w:rsidR="00CD18CA" w:rsidRPr="00CD18CA" w14:paraId="03DF67B0" w14:textId="77777777" w:rsidTr="00173A16">
        <w:trPr>
          <w:trHeight w:val="20"/>
          <w:jc w:val="center"/>
        </w:trPr>
        <w:tc>
          <w:tcPr>
            <w:tcW w:w="620" w:type="dxa"/>
            <w:hideMark/>
          </w:tcPr>
          <w:p w14:paraId="75141031"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2026</w:t>
            </w:r>
          </w:p>
        </w:tc>
        <w:tc>
          <w:tcPr>
            <w:tcW w:w="2892" w:type="dxa"/>
            <w:hideMark/>
          </w:tcPr>
          <w:p w14:paraId="1DBE1712"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2087DD57"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Литейный округ</w:t>
            </w:r>
          </w:p>
        </w:tc>
        <w:tc>
          <w:tcPr>
            <w:tcW w:w="3274" w:type="dxa"/>
            <w:hideMark/>
          </w:tcPr>
          <w:p w14:paraId="5F2D3B9F" w14:textId="77777777" w:rsidR="00C924EC"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Перегрузочная станция </w:t>
            </w:r>
          </w:p>
          <w:p w14:paraId="1743173E" w14:textId="160F2C90"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(Грузовой проезд) </w:t>
            </w:r>
          </w:p>
        </w:tc>
      </w:tr>
      <w:tr w:rsidR="00CD18CA" w:rsidRPr="00CD18CA" w14:paraId="64C893AA" w14:textId="77777777" w:rsidTr="00173A16">
        <w:trPr>
          <w:trHeight w:val="20"/>
          <w:jc w:val="center"/>
        </w:trPr>
        <w:tc>
          <w:tcPr>
            <w:tcW w:w="620" w:type="dxa"/>
            <w:hideMark/>
          </w:tcPr>
          <w:p w14:paraId="2C998D53"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lastRenderedPageBreak/>
              <w:t>2026</w:t>
            </w:r>
          </w:p>
        </w:tc>
        <w:tc>
          <w:tcPr>
            <w:tcW w:w="2892" w:type="dxa"/>
            <w:hideMark/>
          </w:tcPr>
          <w:p w14:paraId="19CF8072"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487F6058"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Смольнинское</w:t>
            </w:r>
          </w:p>
        </w:tc>
        <w:tc>
          <w:tcPr>
            <w:tcW w:w="3274" w:type="dxa"/>
            <w:hideMark/>
          </w:tcPr>
          <w:p w14:paraId="5210FA83" w14:textId="77777777" w:rsidR="00C924EC"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Перегрузочная станция </w:t>
            </w:r>
          </w:p>
          <w:p w14:paraId="599FDC05" w14:textId="1BBA385D"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(Грузовой проезд) </w:t>
            </w:r>
          </w:p>
        </w:tc>
      </w:tr>
      <w:tr w:rsidR="00CD18CA" w:rsidRPr="00CD18CA" w14:paraId="5009F10A" w14:textId="77777777" w:rsidTr="00173A16">
        <w:trPr>
          <w:trHeight w:val="20"/>
          <w:jc w:val="center"/>
        </w:trPr>
        <w:tc>
          <w:tcPr>
            <w:tcW w:w="620" w:type="dxa"/>
            <w:hideMark/>
          </w:tcPr>
          <w:p w14:paraId="7DD5D784"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2026</w:t>
            </w:r>
          </w:p>
        </w:tc>
        <w:tc>
          <w:tcPr>
            <w:tcW w:w="2892" w:type="dxa"/>
            <w:hideMark/>
          </w:tcPr>
          <w:p w14:paraId="0FB9DF56"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68B9ADCC"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Лиговка-Ямская</w:t>
            </w:r>
          </w:p>
        </w:tc>
        <w:tc>
          <w:tcPr>
            <w:tcW w:w="3274" w:type="dxa"/>
            <w:hideMark/>
          </w:tcPr>
          <w:p w14:paraId="11D88CED" w14:textId="77777777" w:rsidR="00C924EC"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Перегрузочная станция </w:t>
            </w:r>
          </w:p>
          <w:p w14:paraId="364D56DB" w14:textId="338509DF"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(Грузовой проезд) </w:t>
            </w:r>
          </w:p>
        </w:tc>
      </w:tr>
      <w:tr w:rsidR="00CD18CA" w:rsidRPr="00CD18CA" w14:paraId="200298E5" w14:textId="77777777" w:rsidTr="00173A16">
        <w:trPr>
          <w:trHeight w:val="20"/>
          <w:jc w:val="center"/>
        </w:trPr>
        <w:tc>
          <w:tcPr>
            <w:tcW w:w="620" w:type="dxa"/>
            <w:hideMark/>
          </w:tcPr>
          <w:p w14:paraId="2870F289"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2026</w:t>
            </w:r>
          </w:p>
        </w:tc>
        <w:tc>
          <w:tcPr>
            <w:tcW w:w="2892" w:type="dxa"/>
            <w:hideMark/>
          </w:tcPr>
          <w:p w14:paraId="10154CD0"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1C306F47"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Владимирский округ</w:t>
            </w:r>
          </w:p>
        </w:tc>
        <w:tc>
          <w:tcPr>
            <w:tcW w:w="3274" w:type="dxa"/>
            <w:hideMark/>
          </w:tcPr>
          <w:p w14:paraId="142D1FE8" w14:textId="77777777" w:rsidR="00C924EC"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Перегрузочная станция </w:t>
            </w:r>
          </w:p>
          <w:p w14:paraId="0929B49D" w14:textId="78A2AF54"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(Грузовой проезд) </w:t>
            </w:r>
          </w:p>
        </w:tc>
      </w:tr>
      <w:tr w:rsidR="00CD18CA" w:rsidRPr="00CD18CA" w14:paraId="36482E2C" w14:textId="77777777" w:rsidTr="00173A16">
        <w:trPr>
          <w:trHeight w:val="20"/>
          <w:jc w:val="center"/>
        </w:trPr>
        <w:tc>
          <w:tcPr>
            <w:tcW w:w="620" w:type="dxa"/>
            <w:hideMark/>
          </w:tcPr>
          <w:p w14:paraId="1EB042F7"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2026</w:t>
            </w:r>
          </w:p>
        </w:tc>
        <w:tc>
          <w:tcPr>
            <w:tcW w:w="2892" w:type="dxa"/>
            <w:hideMark/>
          </w:tcPr>
          <w:p w14:paraId="6B05B2ED"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54AE2CF3"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Город Колпино</w:t>
            </w:r>
          </w:p>
        </w:tc>
        <w:tc>
          <w:tcPr>
            <w:tcW w:w="3274" w:type="dxa"/>
            <w:hideMark/>
          </w:tcPr>
          <w:p w14:paraId="037B2FAD" w14:textId="77777777" w:rsidR="00C924EC"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Перегрузочная станция</w:t>
            </w:r>
          </w:p>
          <w:p w14:paraId="38FF540C" w14:textId="56C5F600"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(п. Петро-Славянка) </w:t>
            </w:r>
          </w:p>
        </w:tc>
      </w:tr>
      <w:tr w:rsidR="00CD18CA" w:rsidRPr="00CD18CA" w14:paraId="3BFE5443" w14:textId="77777777" w:rsidTr="00173A16">
        <w:trPr>
          <w:trHeight w:val="20"/>
          <w:jc w:val="center"/>
        </w:trPr>
        <w:tc>
          <w:tcPr>
            <w:tcW w:w="620" w:type="dxa"/>
            <w:hideMark/>
          </w:tcPr>
          <w:p w14:paraId="0A201159"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2026</w:t>
            </w:r>
          </w:p>
        </w:tc>
        <w:tc>
          <w:tcPr>
            <w:tcW w:w="2892" w:type="dxa"/>
            <w:hideMark/>
          </w:tcPr>
          <w:p w14:paraId="0B464220"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21638158"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Поселок Металлострой</w:t>
            </w:r>
          </w:p>
        </w:tc>
        <w:tc>
          <w:tcPr>
            <w:tcW w:w="3274" w:type="dxa"/>
            <w:hideMark/>
          </w:tcPr>
          <w:p w14:paraId="73C1A387" w14:textId="77777777" w:rsidR="00C924EC"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Перегрузочная станция </w:t>
            </w:r>
          </w:p>
          <w:p w14:paraId="0165DDE5" w14:textId="21527790"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(п. Петро-Славянка) </w:t>
            </w:r>
          </w:p>
        </w:tc>
      </w:tr>
      <w:tr w:rsidR="00CD18CA" w:rsidRPr="00CD18CA" w14:paraId="39D05F1B" w14:textId="77777777" w:rsidTr="00173A16">
        <w:trPr>
          <w:trHeight w:val="20"/>
          <w:jc w:val="center"/>
        </w:trPr>
        <w:tc>
          <w:tcPr>
            <w:tcW w:w="620" w:type="dxa"/>
            <w:hideMark/>
          </w:tcPr>
          <w:p w14:paraId="26F35F6A"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2026</w:t>
            </w:r>
          </w:p>
        </w:tc>
        <w:tc>
          <w:tcPr>
            <w:tcW w:w="2892" w:type="dxa"/>
            <w:hideMark/>
          </w:tcPr>
          <w:p w14:paraId="61A038FA"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5AB6B5FF"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Поселок Петро-Славянка</w:t>
            </w:r>
          </w:p>
        </w:tc>
        <w:tc>
          <w:tcPr>
            <w:tcW w:w="3274" w:type="dxa"/>
            <w:hideMark/>
          </w:tcPr>
          <w:p w14:paraId="4080D530" w14:textId="77777777" w:rsidR="00C924EC"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Перегрузочная станция </w:t>
            </w:r>
          </w:p>
          <w:p w14:paraId="2E70D60C" w14:textId="1BA9146A"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(п. Петро-Славянка) </w:t>
            </w:r>
          </w:p>
        </w:tc>
      </w:tr>
      <w:tr w:rsidR="00CD18CA" w:rsidRPr="00CD18CA" w14:paraId="3F5E6695" w14:textId="77777777" w:rsidTr="00173A16">
        <w:trPr>
          <w:trHeight w:val="20"/>
          <w:jc w:val="center"/>
        </w:trPr>
        <w:tc>
          <w:tcPr>
            <w:tcW w:w="620" w:type="dxa"/>
            <w:hideMark/>
          </w:tcPr>
          <w:p w14:paraId="09DD52FF"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2026</w:t>
            </w:r>
          </w:p>
        </w:tc>
        <w:tc>
          <w:tcPr>
            <w:tcW w:w="2892" w:type="dxa"/>
            <w:hideMark/>
          </w:tcPr>
          <w:p w14:paraId="0AC5BF5B"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5F4ABACE"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Поселок Понтонный</w:t>
            </w:r>
          </w:p>
        </w:tc>
        <w:tc>
          <w:tcPr>
            <w:tcW w:w="3274" w:type="dxa"/>
            <w:hideMark/>
          </w:tcPr>
          <w:p w14:paraId="3B80BA5A" w14:textId="77777777" w:rsidR="00C924EC"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Перегрузочная станция </w:t>
            </w:r>
          </w:p>
          <w:p w14:paraId="50ED6C3E" w14:textId="261CD76A"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(п. Петро-Славянка) </w:t>
            </w:r>
          </w:p>
        </w:tc>
      </w:tr>
      <w:tr w:rsidR="00CD18CA" w:rsidRPr="00CD18CA" w14:paraId="6BDD2856" w14:textId="77777777" w:rsidTr="00173A16">
        <w:trPr>
          <w:trHeight w:val="20"/>
          <w:jc w:val="center"/>
        </w:trPr>
        <w:tc>
          <w:tcPr>
            <w:tcW w:w="620" w:type="dxa"/>
            <w:hideMark/>
          </w:tcPr>
          <w:p w14:paraId="239236BA"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2026</w:t>
            </w:r>
          </w:p>
        </w:tc>
        <w:tc>
          <w:tcPr>
            <w:tcW w:w="2892" w:type="dxa"/>
            <w:hideMark/>
          </w:tcPr>
          <w:p w14:paraId="3B4A33D2"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28B2C63F"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Поселок Саперный</w:t>
            </w:r>
          </w:p>
        </w:tc>
        <w:tc>
          <w:tcPr>
            <w:tcW w:w="3274" w:type="dxa"/>
            <w:hideMark/>
          </w:tcPr>
          <w:p w14:paraId="2EC09F84" w14:textId="77777777" w:rsidR="00C924EC"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Перегрузочная станция </w:t>
            </w:r>
          </w:p>
          <w:p w14:paraId="6D6C393F" w14:textId="7CC50E40"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(п. Петро-Славянка) </w:t>
            </w:r>
          </w:p>
        </w:tc>
      </w:tr>
      <w:tr w:rsidR="00CD18CA" w:rsidRPr="00CD18CA" w14:paraId="619C1B10" w14:textId="77777777" w:rsidTr="00173A16">
        <w:trPr>
          <w:trHeight w:val="20"/>
          <w:jc w:val="center"/>
        </w:trPr>
        <w:tc>
          <w:tcPr>
            <w:tcW w:w="620" w:type="dxa"/>
            <w:hideMark/>
          </w:tcPr>
          <w:p w14:paraId="1E614E3A"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2026</w:t>
            </w:r>
          </w:p>
        </w:tc>
        <w:tc>
          <w:tcPr>
            <w:tcW w:w="2892" w:type="dxa"/>
            <w:hideMark/>
          </w:tcPr>
          <w:p w14:paraId="1602B89A"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0170A1E6"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Поселок Усть-Ижора</w:t>
            </w:r>
          </w:p>
        </w:tc>
        <w:tc>
          <w:tcPr>
            <w:tcW w:w="3274" w:type="dxa"/>
            <w:hideMark/>
          </w:tcPr>
          <w:p w14:paraId="0A26DCD1" w14:textId="77777777" w:rsidR="00C924EC"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Перегрузочная станция</w:t>
            </w:r>
          </w:p>
          <w:p w14:paraId="58FF9FA3" w14:textId="6CE0B4ED" w:rsidR="00CD18CA" w:rsidRPr="00CD18CA" w:rsidRDefault="00C924EC" w:rsidP="00CD18CA">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 </w:t>
            </w:r>
            <w:r w:rsidR="00CD18CA" w:rsidRPr="00CD18CA">
              <w:rPr>
                <w:rFonts w:ascii="Times New Roman" w:eastAsia="Times New Roman" w:hAnsi="Times New Roman" w:cs="Times New Roman"/>
                <w:sz w:val="18"/>
                <w:szCs w:val="18"/>
                <w:lang w:eastAsia="ru-RU"/>
              </w:rPr>
              <w:t xml:space="preserve">(п. Петро-Славянка) </w:t>
            </w:r>
          </w:p>
        </w:tc>
      </w:tr>
      <w:tr w:rsidR="00CD18CA" w:rsidRPr="00CD18CA" w14:paraId="5E859742" w14:textId="77777777" w:rsidTr="00173A16">
        <w:trPr>
          <w:trHeight w:val="20"/>
          <w:jc w:val="center"/>
        </w:trPr>
        <w:tc>
          <w:tcPr>
            <w:tcW w:w="620" w:type="dxa"/>
            <w:hideMark/>
          </w:tcPr>
          <w:p w14:paraId="3CC71ADE"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2026</w:t>
            </w:r>
          </w:p>
        </w:tc>
        <w:tc>
          <w:tcPr>
            <w:tcW w:w="2892" w:type="dxa"/>
            <w:hideMark/>
          </w:tcPr>
          <w:p w14:paraId="3D5E7943"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6C5EC52C"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Невская застава</w:t>
            </w:r>
          </w:p>
        </w:tc>
        <w:tc>
          <w:tcPr>
            <w:tcW w:w="3274" w:type="dxa"/>
            <w:hideMark/>
          </w:tcPr>
          <w:p w14:paraId="171D89D6" w14:textId="77777777" w:rsidR="00C924EC"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Перегрузочная станция </w:t>
            </w:r>
          </w:p>
          <w:p w14:paraId="0ABF0DEB" w14:textId="62D4C1D9"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(п. Петро-Славянка) </w:t>
            </w:r>
          </w:p>
        </w:tc>
      </w:tr>
      <w:tr w:rsidR="00CD18CA" w:rsidRPr="00CD18CA" w14:paraId="76CA189D" w14:textId="77777777" w:rsidTr="00173A16">
        <w:trPr>
          <w:trHeight w:val="20"/>
          <w:jc w:val="center"/>
        </w:trPr>
        <w:tc>
          <w:tcPr>
            <w:tcW w:w="620" w:type="dxa"/>
            <w:hideMark/>
          </w:tcPr>
          <w:p w14:paraId="4608A33B"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2026</w:t>
            </w:r>
          </w:p>
        </w:tc>
        <w:tc>
          <w:tcPr>
            <w:tcW w:w="2892" w:type="dxa"/>
            <w:hideMark/>
          </w:tcPr>
          <w:p w14:paraId="546AE99F"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249154C7"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Ивановский</w:t>
            </w:r>
          </w:p>
        </w:tc>
        <w:tc>
          <w:tcPr>
            <w:tcW w:w="3274" w:type="dxa"/>
            <w:hideMark/>
          </w:tcPr>
          <w:p w14:paraId="4EE3CEA1" w14:textId="77777777" w:rsidR="00C924EC"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Перегрузочная станция </w:t>
            </w:r>
          </w:p>
          <w:p w14:paraId="766E0BDD" w14:textId="05A610EC"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(п. Петро-Славянка) </w:t>
            </w:r>
          </w:p>
        </w:tc>
      </w:tr>
      <w:tr w:rsidR="00CD18CA" w:rsidRPr="00CD18CA" w14:paraId="3AAE0FC0" w14:textId="77777777" w:rsidTr="00173A16">
        <w:trPr>
          <w:trHeight w:val="20"/>
          <w:jc w:val="center"/>
        </w:trPr>
        <w:tc>
          <w:tcPr>
            <w:tcW w:w="620" w:type="dxa"/>
            <w:hideMark/>
          </w:tcPr>
          <w:p w14:paraId="421F3EA3"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2026</w:t>
            </w:r>
          </w:p>
        </w:tc>
        <w:tc>
          <w:tcPr>
            <w:tcW w:w="2892" w:type="dxa"/>
            <w:hideMark/>
          </w:tcPr>
          <w:p w14:paraId="43B2D9F1"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3F5FCD84"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Обуховский</w:t>
            </w:r>
          </w:p>
        </w:tc>
        <w:tc>
          <w:tcPr>
            <w:tcW w:w="3274" w:type="dxa"/>
            <w:hideMark/>
          </w:tcPr>
          <w:p w14:paraId="414D3385" w14:textId="77777777" w:rsidR="00C924EC"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Перегрузочная станция </w:t>
            </w:r>
          </w:p>
          <w:p w14:paraId="595C080F" w14:textId="6EB217F0"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(п. Петро-Славянка) </w:t>
            </w:r>
          </w:p>
        </w:tc>
      </w:tr>
      <w:tr w:rsidR="00CD18CA" w:rsidRPr="00CD18CA" w14:paraId="38C9EF75" w14:textId="77777777" w:rsidTr="00173A16">
        <w:trPr>
          <w:trHeight w:val="20"/>
          <w:jc w:val="center"/>
        </w:trPr>
        <w:tc>
          <w:tcPr>
            <w:tcW w:w="620" w:type="dxa"/>
            <w:hideMark/>
          </w:tcPr>
          <w:p w14:paraId="429F0C98"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2026</w:t>
            </w:r>
          </w:p>
        </w:tc>
        <w:tc>
          <w:tcPr>
            <w:tcW w:w="2892" w:type="dxa"/>
            <w:hideMark/>
          </w:tcPr>
          <w:p w14:paraId="6AB306DF"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711B892D"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Рыбацкое</w:t>
            </w:r>
          </w:p>
        </w:tc>
        <w:tc>
          <w:tcPr>
            <w:tcW w:w="3274" w:type="dxa"/>
            <w:hideMark/>
          </w:tcPr>
          <w:p w14:paraId="4A17ED36" w14:textId="77777777" w:rsidR="00C924EC"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Перегрузочная станция </w:t>
            </w:r>
          </w:p>
          <w:p w14:paraId="486A8054" w14:textId="7846AAEB"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(п. Петро-Славянка) </w:t>
            </w:r>
          </w:p>
        </w:tc>
      </w:tr>
      <w:tr w:rsidR="00CD18CA" w:rsidRPr="00CD18CA" w14:paraId="50E12A73" w14:textId="77777777" w:rsidTr="00173A16">
        <w:trPr>
          <w:trHeight w:val="20"/>
          <w:jc w:val="center"/>
        </w:trPr>
        <w:tc>
          <w:tcPr>
            <w:tcW w:w="620" w:type="dxa"/>
            <w:hideMark/>
          </w:tcPr>
          <w:p w14:paraId="35F42649"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2026</w:t>
            </w:r>
          </w:p>
        </w:tc>
        <w:tc>
          <w:tcPr>
            <w:tcW w:w="2892" w:type="dxa"/>
            <w:hideMark/>
          </w:tcPr>
          <w:p w14:paraId="726D7CA2"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6D5342F1"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Введенский</w:t>
            </w:r>
          </w:p>
        </w:tc>
        <w:tc>
          <w:tcPr>
            <w:tcW w:w="3274" w:type="dxa"/>
            <w:hideMark/>
          </w:tcPr>
          <w:p w14:paraId="4F87172F" w14:textId="77777777" w:rsidR="00C924EC"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Перегрузочная станция </w:t>
            </w:r>
          </w:p>
          <w:p w14:paraId="2E3C0D90" w14:textId="3D21AA1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(п. Петро-Славянка) </w:t>
            </w:r>
          </w:p>
        </w:tc>
      </w:tr>
      <w:tr w:rsidR="00CD18CA" w:rsidRPr="00CD18CA" w14:paraId="0BA35812" w14:textId="77777777" w:rsidTr="00173A16">
        <w:trPr>
          <w:trHeight w:val="20"/>
          <w:jc w:val="center"/>
        </w:trPr>
        <w:tc>
          <w:tcPr>
            <w:tcW w:w="620" w:type="dxa"/>
            <w:hideMark/>
          </w:tcPr>
          <w:p w14:paraId="69264F26"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2026</w:t>
            </w:r>
          </w:p>
        </w:tc>
        <w:tc>
          <w:tcPr>
            <w:tcW w:w="2892" w:type="dxa"/>
            <w:hideMark/>
          </w:tcPr>
          <w:p w14:paraId="7DB748AE"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7B6C4048"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Кронверкское</w:t>
            </w:r>
          </w:p>
        </w:tc>
        <w:tc>
          <w:tcPr>
            <w:tcW w:w="3274" w:type="dxa"/>
            <w:hideMark/>
          </w:tcPr>
          <w:p w14:paraId="082B9AA5" w14:textId="77777777" w:rsidR="00C924EC"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Перегрузочная станция </w:t>
            </w:r>
          </w:p>
          <w:p w14:paraId="02EAFAC7" w14:textId="41878CA6"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(п. Петро-Славянка) </w:t>
            </w:r>
          </w:p>
        </w:tc>
      </w:tr>
      <w:tr w:rsidR="00CD18CA" w:rsidRPr="00CD18CA" w14:paraId="186B5F83" w14:textId="77777777" w:rsidTr="00173A16">
        <w:trPr>
          <w:trHeight w:val="20"/>
          <w:jc w:val="center"/>
        </w:trPr>
        <w:tc>
          <w:tcPr>
            <w:tcW w:w="620" w:type="dxa"/>
            <w:hideMark/>
          </w:tcPr>
          <w:p w14:paraId="147671BA"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2026</w:t>
            </w:r>
          </w:p>
        </w:tc>
        <w:tc>
          <w:tcPr>
            <w:tcW w:w="2892" w:type="dxa"/>
            <w:hideMark/>
          </w:tcPr>
          <w:p w14:paraId="1EF5A61C"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50F23795"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Посадский</w:t>
            </w:r>
          </w:p>
        </w:tc>
        <w:tc>
          <w:tcPr>
            <w:tcW w:w="3274" w:type="dxa"/>
            <w:hideMark/>
          </w:tcPr>
          <w:p w14:paraId="5A711342" w14:textId="77777777" w:rsidR="00C924EC"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Перегрузочная станция </w:t>
            </w:r>
          </w:p>
          <w:p w14:paraId="774B222F" w14:textId="3278AC2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(п. Петро-Славянка) </w:t>
            </w:r>
          </w:p>
        </w:tc>
      </w:tr>
      <w:tr w:rsidR="00CD18CA" w:rsidRPr="00CD18CA" w14:paraId="7AEA6AAD" w14:textId="77777777" w:rsidTr="00173A16">
        <w:trPr>
          <w:trHeight w:val="20"/>
          <w:jc w:val="center"/>
        </w:trPr>
        <w:tc>
          <w:tcPr>
            <w:tcW w:w="620" w:type="dxa"/>
            <w:hideMark/>
          </w:tcPr>
          <w:p w14:paraId="6A3BD092"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2026</w:t>
            </w:r>
          </w:p>
        </w:tc>
        <w:tc>
          <w:tcPr>
            <w:tcW w:w="2892" w:type="dxa"/>
            <w:hideMark/>
          </w:tcPr>
          <w:p w14:paraId="13BD62C9"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63836227"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Аптекарский остров</w:t>
            </w:r>
          </w:p>
        </w:tc>
        <w:tc>
          <w:tcPr>
            <w:tcW w:w="3274" w:type="dxa"/>
            <w:hideMark/>
          </w:tcPr>
          <w:p w14:paraId="6D0F89EF" w14:textId="77777777" w:rsidR="00C924EC"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Перегрузочная станция </w:t>
            </w:r>
          </w:p>
          <w:p w14:paraId="425967A8" w14:textId="4BADFEA9"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(п. Петро-Славянка) </w:t>
            </w:r>
          </w:p>
        </w:tc>
      </w:tr>
      <w:tr w:rsidR="00CD18CA" w:rsidRPr="00CD18CA" w14:paraId="38D8ADEB" w14:textId="77777777" w:rsidTr="00173A16">
        <w:trPr>
          <w:trHeight w:val="20"/>
          <w:jc w:val="center"/>
        </w:trPr>
        <w:tc>
          <w:tcPr>
            <w:tcW w:w="620" w:type="dxa"/>
            <w:hideMark/>
          </w:tcPr>
          <w:p w14:paraId="0E0B561A"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2026</w:t>
            </w:r>
          </w:p>
        </w:tc>
        <w:tc>
          <w:tcPr>
            <w:tcW w:w="2892" w:type="dxa"/>
            <w:hideMark/>
          </w:tcPr>
          <w:p w14:paraId="63F2E29C"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77EC593A"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округ Петровский</w:t>
            </w:r>
          </w:p>
        </w:tc>
        <w:tc>
          <w:tcPr>
            <w:tcW w:w="3274" w:type="dxa"/>
            <w:hideMark/>
          </w:tcPr>
          <w:p w14:paraId="6307257D" w14:textId="77777777" w:rsidR="00C924EC"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Перегрузочная станция </w:t>
            </w:r>
          </w:p>
          <w:p w14:paraId="41280F1D" w14:textId="07E7CF44"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(п. Петро-Славянка) </w:t>
            </w:r>
          </w:p>
        </w:tc>
      </w:tr>
      <w:tr w:rsidR="00CD18CA" w:rsidRPr="00CD18CA" w14:paraId="0A6FC442" w14:textId="77777777" w:rsidTr="00173A16">
        <w:trPr>
          <w:trHeight w:val="20"/>
          <w:jc w:val="center"/>
        </w:trPr>
        <w:tc>
          <w:tcPr>
            <w:tcW w:w="620" w:type="dxa"/>
            <w:hideMark/>
          </w:tcPr>
          <w:p w14:paraId="6B94D6CD"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2026</w:t>
            </w:r>
          </w:p>
        </w:tc>
        <w:tc>
          <w:tcPr>
            <w:tcW w:w="2892" w:type="dxa"/>
            <w:hideMark/>
          </w:tcPr>
          <w:p w14:paraId="48016CC9"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79B72DAA"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Чкаловское</w:t>
            </w:r>
          </w:p>
        </w:tc>
        <w:tc>
          <w:tcPr>
            <w:tcW w:w="3274" w:type="dxa"/>
            <w:hideMark/>
          </w:tcPr>
          <w:p w14:paraId="0AFBB43A" w14:textId="77777777" w:rsidR="00C924EC"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Перегрузочная станция </w:t>
            </w:r>
          </w:p>
          <w:p w14:paraId="035FBA03" w14:textId="23017BEB"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(п. Петро-Славянка) </w:t>
            </w:r>
          </w:p>
        </w:tc>
      </w:tr>
      <w:tr w:rsidR="00CD18CA" w:rsidRPr="00CD18CA" w14:paraId="62797E89" w14:textId="77777777" w:rsidTr="00173A16">
        <w:trPr>
          <w:trHeight w:val="20"/>
          <w:jc w:val="center"/>
        </w:trPr>
        <w:tc>
          <w:tcPr>
            <w:tcW w:w="620" w:type="dxa"/>
            <w:hideMark/>
          </w:tcPr>
          <w:p w14:paraId="7CC8D02B"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2026</w:t>
            </w:r>
          </w:p>
        </w:tc>
        <w:tc>
          <w:tcPr>
            <w:tcW w:w="2892" w:type="dxa"/>
            <w:hideMark/>
          </w:tcPr>
          <w:p w14:paraId="3EE70AAA"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4090FE24"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Волковское</w:t>
            </w:r>
          </w:p>
        </w:tc>
        <w:tc>
          <w:tcPr>
            <w:tcW w:w="3274" w:type="dxa"/>
            <w:hideMark/>
          </w:tcPr>
          <w:p w14:paraId="77393334" w14:textId="77777777" w:rsidR="00C924EC"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Перегрузочная станция </w:t>
            </w:r>
          </w:p>
          <w:p w14:paraId="15727183" w14:textId="23F132DE"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(п. Петро-Славянка) </w:t>
            </w:r>
          </w:p>
        </w:tc>
      </w:tr>
      <w:tr w:rsidR="00CD18CA" w:rsidRPr="00CD18CA" w14:paraId="1C198B31" w14:textId="77777777" w:rsidTr="00173A16">
        <w:trPr>
          <w:trHeight w:val="20"/>
          <w:jc w:val="center"/>
        </w:trPr>
        <w:tc>
          <w:tcPr>
            <w:tcW w:w="620" w:type="dxa"/>
            <w:hideMark/>
          </w:tcPr>
          <w:p w14:paraId="69F846B4"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2026</w:t>
            </w:r>
          </w:p>
        </w:tc>
        <w:tc>
          <w:tcPr>
            <w:tcW w:w="2892" w:type="dxa"/>
            <w:hideMark/>
          </w:tcPr>
          <w:p w14:paraId="74BD47AC"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44875D66" w14:textId="77777777" w:rsidR="00C924EC"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Муниципальный округ </w:t>
            </w:r>
          </w:p>
          <w:p w14:paraId="1C737AFC" w14:textId="534C7688" w:rsidR="00CD18CA" w:rsidRPr="00CD18CA" w:rsidRDefault="00C924EC" w:rsidP="00CD18CA">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w:t>
            </w:r>
            <w:r w:rsidR="00CD18CA" w:rsidRPr="00CD18CA">
              <w:rPr>
                <w:rFonts w:ascii="Times New Roman" w:eastAsia="Times New Roman" w:hAnsi="Times New Roman" w:cs="Times New Roman"/>
                <w:sz w:val="18"/>
                <w:szCs w:val="18"/>
                <w:lang w:eastAsia="ru-RU"/>
              </w:rPr>
              <w:t xml:space="preserve"> 72</w:t>
            </w:r>
          </w:p>
        </w:tc>
        <w:tc>
          <w:tcPr>
            <w:tcW w:w="3274" w:type="dxa"/>
            <w:hideMark/>
          </w:tcPr>
          <w:p w14:paraId="0439D443" w14:textId="77777777" w:rsidR="00C924EC"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Перегрузочная станция </w:t>
            </w:r>
          </w:p>
          <w:p w14:paraId="1541E5CC" w14:textId="57877FAC"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(п. Петро-Славянка) </w:t>
            </w:r>
          </w:p>
        </w:tc>
      </w:tr>
      <w:tr w:rsidR="00CD18CA" w:rsidRPr="00CD18CA" w14:paraId="09D2C526" w14:textId="77777777" w:rsidTr="00173A16">
        <w:trPr>
          <w:trHeight w:val="20"/>
          <w:jc w:val="center"/>
        </w:trPr>
        <w:tc>
          <w:tcPr>
            <w:tcW w:w="620" w:type="dxa"/>
            <w:hideMark/>
          </w:tcPr>
          <w:p w14:paraId="1AFDA69A"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lastRenderedPageBreak/>
              <w:t>2026</w:t>
            </w:r>
          </w:p>
        </w:tc>
        <w:tc>
          <w:tcPr>
            <w:tcW w:w="2892" w:type="dxa"/>
            <w:hideMark/>
          </w:tcPr>
          <w:p w14:paraId="0FED2695"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17EDE44B"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Купчино</w:t>
            </w:r>
          </w:p>
        </w:tc>
        <w:tc>
          <w:tcPr>
            <w:tcW w:w="3274" w:type="dxa"/>
            <w:hideMark/>
          </w:tcPr>
          <w:p w14:paraId="7B6C1AD9" w14:textId="77777777" w:rsidR="00C924EC"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Перегрузочная станция </w:t>
            </w:r>
          </w:p>
          <w:p w14:paraId="1C5BD3A3" w14:textId="4DDB9190"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(п. Петро-Славянка) </w:t>
            </w:r>
          </w:p>
        </w:tc>
      </w:tr>
      <w:tr w:rsidR="00CD18CA" w:rsidRPr="00CD18CA" w14:paraId="3C2736D0" w14:textId="77777777" w:rsidTr="00173A16">
        <w:trPr>
          <w:trHeight w:val="20"/>
          <w:jc w:val="center"/>
        </w:trPr>
        <w:tc>
          <w:tcPr>
            <w:tcW w:w="620" w:type="dxa"/>
            <w:hideMark/>
          </w:tcPr>
          <w:p w14:paraId="75E1E75E"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2026</w:t>
            </w:r>
          </w:p>
        </w:tc>
        <w:tc>
          <w:tcPr>
            <w:tcW w:w="2892" w:type="dxa"/>
            <w:hideMark/>
          </w:tcPr>
          <w:p w14:paraId="7675F390"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260DC33D"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Георгиевский</w:t>
            </w:r>
          </w:p>
        </w:tc>
        <w:tc>
          <w:tcPr>
            <w:tcW w:w="3274" w:type="dxa"/>
            <w:hideMark/>
          </w:tcPr>
          <w:p w14:paraId="24067BEB" w14:textId="77777777" w:rsidR="00C924EC"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Перегрузочная станция </w:t>
            </w:r>
          </w:p>
          <w:p w14:paraId="7907D299" w14:textId="6B33245A"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(п. Петро-Славянка) </w:t>
            </w:r>
          </w:p>
        </w:tc>
      </w:tr>
      <w:tr w:rsidR="00CD18CA" w:rsidRPr="00CD18CA" w14:paraId="2E535EEA" w14:textId="77777777" w:rsidTr="00173A16">
        <w:trPr>
          <w:trHeight w:val="20"/>
          <w:jc w:val="center"/>
        </w:trPr>
        <w:tc>
          <w:tcPr>
            <w:tcW w:w="620" w:type="dxa"/>
            <w:hideMark/>
          </w:tcPr>
          <w:p w14:paraId="476E8D86"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2026</w:t>
            </w:r>
          </w:p>
        </w:tc>
        <w:tc>
          <w:tcPr>
            <w:tcW w:w="2892" w:type="dxa"/>
            <w:hideMark/>
          </w:tcPr>
          <w:p w14:paraId="77381DDA"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3EDE1BAC"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Александровский</w:t>
            </w:r>
          </w:p>
        </w:tc>
        <w:tc>
          <w:tcPr>
            <w:tcW w:w="3274" w:type="dxa"/>
            <w:hideMark/>
          </w:tcPr>
          <w:p w14:paraId="0296E20D" w14:textId="77777777" w:rsidR="00C924EC"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Перегрузочная станция </w:t>
            </w:r>
          </w:p>
          <w:p w14:paraId="69D8697A" w14:textId="53F53FA1"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(п. Петро-Славянка) </w:t>
            </w:r>
          </w:p>
        </w:tc>
      </w:tr>
      <w:tr w:rsidR="00CD18CA" w:rsidRPr="00CD18CA" w14:paraId="5635CB4D" w14:textId="77777777" w:rsidTr="00173A16">
        <w:trPr>
          <w:trHeight w:val="20"/>
          <w:jc w:val="center"/>
        </w:trPr>
        <w:tc>
          <w:tcPr>
            <w:tcW w:w="620" w:type="dxa"/>
            <w:hideMark/>
          </w:tcPr>
          <w:p w14:paraId="4F6CF892"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2026</w:t>
            </w:r>
          </w:p>
        </w:tc>
        <w:tc>
          <w:tcPr>
            <w:tcW w:w="2892" w:type="dxa"/>
            <w:hideMark/>
          </w:tcPr>
          <w:p w14:paraId="2288D068"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75AFF7AD"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Балканский</w:t>
            </w:r>
          </w:p>
        </w:tc>
        <w:tc>
          <w:tcPr>
            <w:tcW w:w="3274" w:type="dxa"/>
            <w:hideMark/>
          </w:tcPr>
          <w:p w14:paraId="38368495" w14:textId="77777777" w:rsidR="00C924EC"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Перегрузочная станция </w:t>
            </w:r>
          </w:p>
          <w:p w14:paraId="7ABD9624" w14:textId="6BD07C1E"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(п. Петро-Славянка) </w:t>
            </w:r>
          </w:p>
        </w:tc>
      </w:tr>
      <w:tr w:rsidR="00CD18CA" w:rsidRPr="00CD18CA" w14:paraId="09E853D8" w14:textId="77777777" w:rsidTr="00173A16">
        <w:trPr>
          <w:trHeight w:val="20"/>
          <w:jc w:val="center"/>
        </w:trPr>
        <w:tc>
          <w:tcPr>
            <w:tcW w:w="620" w:type="dxa"/>
            <w:hideMark/>
          </w:tcPr>
          <w:p w14:paraId="68C53C49"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2026</w:t>
            </w:r>
          </w:p>
        </w:tc>
        <w:tc>
          <w:tcPr>
            <w:tcW w:w="2892" w:type="dxa"/>
            <w:hideMark/>
          </w:tcPr>
          <w:p w14:paraId="71A6AB43"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22051504"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Город Колпино</w:t>
            </w:r>
          </w:p>
        </w:tc>
        <w:tc>
          <w:tcPr>
            <w:tcW w:w="3274" w:type="dxa"/>
            <w:hideMark/>
          </w:tcPr>
          <w:p w14:paraId="3803EEAE"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Перегрузочная станция (Рыбацкое) </w:t>
            </w:r>
          </w:p>
        </w:tc>
      </w:tr>
      <w:tr w:rsidR="00CD18CA" w:rsidRPr="00CD18CA" w14:paraId="68FC2608" w14:textId="77777777" w:rsidTr="00173A16">
        <w:trPr>
          <w:trHeight w:val="20"/>
          <w:jc w:val="center"/>
        </w:trPr>
        <w:tc>
          <w:tcPr>
            <w:tcW w:w="620" w:type="dxa"/>
            <w:hideMark/>
          </w:tcPr>
          <w:p w14:paraId="30E535A6"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2026</w:t>
            </w:r>
          </w:p>
        </w:tc>
        <w:tc>
          <w:tcPr>
            <w:tcW w:w="2892" w:type="dxa"/>
            <w:hideMark/>
          </w:tcPr>
          <w:p w14:paraId="6447F346"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374CB9B1"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Поселок Металлострой</w:t>
            </w:r>
          </w:p>
        </w:tc>
        <w:tc>
          <w:tcPr>
            <w:tcW w:w="3274" w:type="dxa"/>
            <w:hideMark/>
          </w:tcPr>
          <w:p w14:paraId="157C9F68"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Перегрузочная станция (Рыбацкое) </w:t>
            </w:r>
          </w:p>
        </w:tc>
      </w:tr>
      <w:tr w:rsidR="00CD18CA" w:rsidRPr="00CD18CA" w14:paraId="07F9AE00" w14:textId="77777777" w:rsidTr="00173A16">
        <w:trPr>
          <w:trHeight w:val="20"/>
          <w:jc w:val="center"/>
        </w:trPr>
        <w:tc>
          <w:tcPr>
            <w:tcW w:w="620" w:type="dxa"/>
            <w:hideMark/>
          </w:tcPr>
          <w:p w14:paraId="2C4BE529"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2026</w:t>
            </w:r>
          </w:p>
        </w:tc>
        <w:tc>
          <w:tcPr>
            <w:tcW w:w="2892" w:type="dxa"/>
            <w:hideMark/>
          </w:tcPr>
          <w:p w14:paraId="76A33114"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6D9ECEA3"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Поселок Петро-Славянка</w:t>
            </w:r>
          </w:p>
        </w:tc>
        <w:tc>
          <w:tcPr>
            <w:tcW w:w="3274" w:type="dxa"/>
            <w:hideMark/>
          </w:tcPr>
          <w:p w14:paraId="006A4585"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Перегрузочная станция (Рыбацкое) </w:t>
            </w:r>
          </w:p>
        </w:tc>
      </w:tr>
      <w:tr w:rsidR="00CD18CA" w:rsidRPr="00CD18CA" w14:paraId="507D7C1D" w14:textId="77777777" w:rsidTr="00173A16">
        <w:trPr>
          <w:trHeight w:val="20"/>
          <w:jc w:val="center"/>
        </w:trPr>
        <w:tc>
          <w:tcPr>
            <w:tcW w:w="620" w:type="dxa"/>
            <w:hideMark/>
          </w:tcPr>
          <w:p w14:paraId="1094EFB3"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2026</w:t>
            </w:r>
          </w:p>
        </w:tc>
        <w:tc>
          <w:tcPr>
            <w:tcW w:w="2892" w:type="dxa"/>
            <w:hideMark/>
          </w:tcPr>
          <w:p w14:paraId="3CBC5FC3"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21B280BD"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Поселок Понтонный</w:t>
            </w:r>
          </w:p>
        </w:tc>
        <w:tc>
          <w:tcPr>
            <w:tcW w:w="3274" w:type="dxa"/>
            <w:hideMark/>
          </w:tcPr>
          <w:p w14:paraId="580199FE"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Перегрузочная станция (Рыбацкое) </w:t>
            </w:r>
          </w:p>
        </w:tc>
      </w:tr>
      <w:tr w:rsidR="00CD18CA" w:rsidRPr="00CD18CA" w14:paraId="6BE5E47C" w14:textId="77777777" w:rsidTr="00173A16">
        <w:trPr>
          <w:trHeight w:val="20"/>
          <w:jc w:val="center"/>
        </w:trPr>
        <w:tc>
          <w:tcPr>
            <w:tcW w:w="620" w:type="dxa"/>
            <w:hideMark/>
          </w:tcPr>
          <w:p w14:paraId="790F5260"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2026</w:t>
            </w:r>
          </w:p>
        </w:tc>
        <w:tc>
          <w:tcPr>
            <w:tcW w:w="2892" w:type="dxa"/>
            <w:hideMark/>
          </w:tcPr>
          <w:p w14:paraId="5BD83804"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10E9D722"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Поселок Саперный</w:t>
            </w:r>
          </w:p>
        </w:tc>
        <w:tc>
          <w:tcPr>
            <w:tcW w:w="3274" w:type="dxa"/>
            <w:hideMark/>
          </w:tcPr>
          <w:p w14:paraId="75EEF97B"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Перегрузочная станция (Рыбацкое) </w:t>
            </w:r>
          </w:p>
        </w:tc>
      </w:tr>
      <w:tr w:rsidR="00CD18CA" w:rsidRPr="00CD18CA" w14:paraId="573A4ADF" w14:textId="77777777" w:rsidTr="00173A16">
        <w:trPr>
          <w:trHeight w:val="20"/>
          <w:jc w:val="center"/>
        </w:trPr>
        <w:tc>
          <w:tcPr>
            <w:tcW w:w="620" w:type="dxa"/>
            <w:hideMark/>
          </w:tcPr>
          <w:p w14:paraId="6D7B4C2D"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2026</w:t>
            </w:r>
          </w:p>
        </w:tc>
        <w:tc>
          <w:tcPr>
            <w:tcW w:w="2892" w:type="dxa"/>
            <w:hideMark/>
          </w:tcPr>
          <w:p w14:paraId="2E26402D"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0C78D27F"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Поселок Усть-Ижора</w:t>
            </w:r>
          </w:p>
        </w:tc>
        <w:tc>
          <w:tcPr>
            <w:tcW w:w="3274" w:type="dxa"/>
            <w:hideMark/>
          </w:tcPr>
          <w:p w14:paraId="123004F1"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Перегрузочная станция (Рыбацкое) </w:t>
            </w:r>
          </w:p>
        </w:tc>
      </w:tr>
      <w:tr w:rsidR="00CD18CA" w:rsidRPr="00CD18CA" w14:paraId="182FCD15" w14:textId="77777777" w:rsidTr="00173A16">
        <w:trPr>
          <w:trHeight w:val="20"/>
          <w:jc w:val="center"/>
        </w:trPr>
        <w:tc>
          <w:tcPr>
            <w:tcW w:w="620" w:type="dxa"/>
            <w:hideMark/>
          </w:tcPr>
          <w:p w14:paraId="72572520"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2026</w:t>
            </w:r>
          </w:p>
        </w:tc>
        <w:tc>
          <w:tcPr>
            <w:tcW w:w="2892" w:type="dxa"/>
            <w:hideMark/>
          </w:tcPr>
          <w:p w14:paraId="14382DD8"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4A437CA1"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Город Кронштадт</w:t>
            </w:r>
          </w:p>
        </w:tc>
        <w:tc>
          <w:tcPr>
            <w:tcW w:w="3274" w:type="dxa"/>
            <w:hideMark/>
          </w:tcPr>
          <w:p w14:paraId="1A10F911"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Перегрузочная станция (Рыбацкое) </w:t>
            </w:r>
          </w:p>
        </w:tc>
      </w:tr>
      <w:tr w:rsidR="00CD18CA" w:rsidRPr="00CD18CA" w14:paraId="1B327501" w14:textId="77777777" w:rsidTr="00173A16">
        <w:trPr>
          <w:trHeight w:val="20"/>
          <w:jc w:val="center"/>
        </w:trPr>
        <w:tc>
          <w:tcPr>
            <w:tcW w:w="620" w:type="dxa"/>
            <w:hideMark/>
          </w:tcPr>
          <w:p w14:paraId="7CDB522D"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2026</w:t>
            </w:r>
          </w:p>
        </w:tc>
        <w:tc>
          <w:tcPr>
            <w:tcW w:w="2892" w:type="dxa"/>
            <w:hideMark/>
          </w:tcPr>
          <w:p w14:paraId="04EC875B"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01115D0B"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Город Зеленогорск</w:t>
            </w:r>
          </w:p>
        </w:tc>
        <w:tc>
          <w:tcPr>
            <w:tcW w:w="3274" w:type="dxa"/>
            <w:hideMark/>
          </w:tcPr>
          <w:p w14:paraId="122B1E34"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Перегрузочная станция (Рыбацкое) </w:t>
            </w:r>
          </w:p>
        </w:tc>
      </w:tr>
      <w:tr w:rsidR="00CD18CA" w:rsidRPr="00CD18CA" w14:paraId="0A24AF3D" w14:textId="77777777" w:rsidTr="00173A16">
        <w:trPr>
          <w:trHeight w:val="20"/>
          <w:jc w:val="center"/>
        </w:trPr>
        <w:tc>
          <w:tcPr>
            <w:tcW w:w="620" w:type="dxa"/>
            <w:hideMark/>
          </w:tcPr>
          <w:p w14:paraId="79BF6A9C"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2026</w:t>
            </w:r>
          </w:p>
        </w:tc>
        <w:tc>
          <w:tcPr>
            <w:tcW w:w="2892" w:type="dxa"/>
            <w:hideMark/>
          </w:tcPr>
          <w:p w14:paraId="3F69D08E"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5972ACC7"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Город Сестрорецк</w:t>
            </w:r>
          </w:p>
        </w:tc>
        <w:tc>
          <w:tcPr>
            <w:tcW w:w="3274" w:type="dxa"/>
            <w:hideMark/>
          </w:tcPr>
          <w:p w14:paraId="1F5B3C4A"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Перегрузочная станция (Рыбацкое) </w:t>
            </w:r>
          </w:p>
        </w:tc>
      </w:tr>
      <w:tr w:rsidR="00CD18CA" w:rsidRPr="00CD18CA" w14:paraId="12CD7D1E" w14:textId="77777777" w:rsidTr="00173A16">
        <w:trPr>
          <w:trHeight w:val="20"/>
          <w:jc w:val="center"/>
        </w:trPr>
        <w:tc>
          <w:tcPr>
            <w:tcW w:w="620" w:type="dxa"/>
            <w:hideMark/>
          </w:tcPr>
          <w:p w14:paraId="3C636E28"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2026</w:t>
            </w:r>
          </w:p>
        </w:tc>
        <w:tc>
          <w:tcPr>
            <w:tcW w:w="2892" w:type="dxa"/>
            <w:hideMark/>
          </w:tcPr>
          <w:p w14:paraId="4D85DACF"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23280EB8"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Поселок Белоостров</w:t>
            </w:r>
          </w:p>
        </w:tc>
        <w:tc>
          <w:tcPr>
            <w:tcW w:w="3274" w:type="dxa"/>
            <w:hideMark/>
          </w:tcPr>
          <w:p w14:paraId="52C96250"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Перегрузочная станция (Рыбацкое) </w:t>
            </w:r>
          </w:p>
        </w:tc>
      </w:tr>
      <w:tr w:rsidR="00CD18CA" w:rsidRPr="00CD18CA" w14:paraId="2195B89D" w14:textId="77777777" w:rsidTr="00173A16">
        <w:trPr>
          <w:trHeight w:val="20"/>
          <w:jc w:val="center"/>
        </w:trPr>
        <w:tc>
          <w:tcPr>
            <w:tcW w:w="620" w:type="dxa"/>
            <w:hideMark/>
          </w:tcPr>
          <w:p w14:paraId="7045AA82"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2026</w:t>
            </w:r>
          </w:p>
        </w:tc>
        <w:tc>
          <w:tcPr>
            <w:tcW w:w="2892" w:type="dxa"/>
            <w:hideMark/>
          </w:tcPr>
          <w:p w14:paraId="3BAB296C"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3060F92A"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Поселок Молодежное</w:t>
            </w:r>
          </w:p>
        </w:tc>
        <w:tc>
          <w:tcPr>
            <w:tcW w:w="3274" w:type="dxa"/>
            <w:hideMark/>
          </w:tcPr>
          <w:p w14:paraId="13438D70"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Перегрузочная станция (Рыбацкое) </w:t>
            </w:r>
          </w:p>
        </w:tc>
      </w:tr>
      <w:tr w:rsidR="00CD18CA" w:rsidRPr="00CD18CA" w14:paraId="34EB8A96" w14:textId="77777777" w:rsidTr="00173A16">
        <w:trPr>
          <w:trHeight w:val="20"/>
          <w:jc w:val="center"/>
        </w:trPr>
        <w:tc>
          <w:tcPr>
            <w:tcW w:w="620" w:type="dxa"/>
            <w:hideMark/>
          </w:tcPr>
          <w:p w14:paraId="07D817FC"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2026</w:t>
            </w:r>
          </w:p>
        </w:tc>
        <w:tc>
          <w:tcPr>
            <w:tcW w:w="2892" w:type="dxa"/>
            <w:hideMark/>
          </w:tcPr>
          <w:p w14:paraId="081CD3D3"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54F6FEBF"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Поселок Песочный</w:t>
            </w:r>
          </w:p>
        </w:tc>
        <w:tc>
          <w:tcPr>
            <w:tcW w:w="3274" w:type="dxa"/>
            <w:hideMark/>
          </w:tcPr>
          <w:p w14:paraId="2297CEF6"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Перегрузочная станция (Рыбацкое) </w:t>
            </w:r>
          </w:p>
        </w:tc>
      </w:tr>
      <w:tr w:rsidR="00CD18CA" w:rsidRPr="00CD18CA" w14:paraId="602B7558" w14:textId="77777777" w:rsidTr="00173A16">
        <w:trPr>
          <w:trHeight w:val="20"/>
          <w:jc w:val="center"/>
        </w:trPr>
        <w:tc>
          <w:tcPr>
            <w:tcW w:w="620" w:type="dxa"/>
            <w:hideMark/>
          </w:tcPr>
          <w:p w14:paraId="4B306074"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2026</w:t>
            </w:r>
          </w:p>
        </w:tc>
        <w:tc>
          <w:tcPr>
            <w:tcW w:w="2892" w:type="dxa"/>
            <w:hideMark/>
          </w:tcPr>
          <w:p w14:paraId="19F11251"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50586E8A"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Поселок Репино</w:t>
            </w:r>
          </w:p>
        </w:tc>
        <w:tc>
          <w:tcPr>
            <w:tcW w:w="3274" w:type="dxa"/>
            <w:hideMark/>
          </w:tcPr>
          <w:p w14:paraId="6B95780D"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Перегрузочная станция (Рыбацкое) </w:t>
            </w:r>
          </w:p>
        </w:tc>
      </w:tr>
      <w:tr w:rsidR="00CD18CA" w:rsidRPr="00CD18CA" w14:paraId="69EA0482" w14:textId="77777777" w:rsidTr="00173A16">
        <w:trPr>
          <w:trHeight w:val="20"/>
          <w:jc w:val="center"/>
        </w:trPr>
        <w:tc>
          <w:tcPr>
            <w:tcW w:w="620" w:type="dxa"/>
            <w:hideMark/>
          </w:tcPr>
          <w:p w14:paraId="7E419D16"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2026</w:t>
            </w:r>
          </w:p>
        </w:tc>
        <w:tc>
          <w:tcPr>
            <w:tcW w:w="2892" w:type="dxa"/>
            <w:hideMark/>
          </w:tcPr>
          <w:p w14:paraId="36345951"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115349E0"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Поселок Солнечное</w:t>
            </w:r>
          </w:p>
        </w:tc>
        <w:tc>
          <w:tcPr>
            <w:tcW w:w="3274" w:type="dxa"/>
            <w:hideMark/>
          </w:tcPr>
          <w:p w14:paraId="4345DADC"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Перегрузочная станция (Рыбацкое) </w:t>
            </w:r>
          </w:p>
        </w:tc>
      </w:tr>
      <w:tr w:rsidR="00CD18CA" w:rsidRPr="00CD18CA" w14:paraId="2B4D4199" w14:textId="77777777" w:rsidTr="00173A16">
        <w:trPr>
          <w:trHeight w:val="20"/>
          <w:jc w:val="center"/>
        </w:trPr>
        <w:tc>
          <w:tcPr>
            <w:tcW w:w="620" w:type="dxa"/>
            <w:hideMark/>
          </w:tcPr>
          <w:p w14:paraId="51BBE038"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2026</w:t>
            </w:r>
          </w:p>
        </w:tc>
        <w:tc>
          <w:tcPr>
            <w:tcW w:w="2892" w:type="dxa"/>
            <w:hideMark/>
          </w:tcPr>
          <w:p w14:paraId="2F959AE3"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1963C870"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Невская застава</w:t>
            </w:r>
          </w:p>
        </w:tc>
        <w:tc>
          <w:tcPr>
            <w:tcW w:w="3274" w:type="dxa"/>
            <w:hideMark/>
          </w:tcPr>
          <w:p w14:paraId="240D3F97"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Перегрузочная станция (Рыбацкое) </w:t>
            </w:r>
          </w:p>
        </w:tc>
      </w:tr>
      <w:tr w:rsidR="00CD18CA" w:rsidRPr="00CD18CA" w14:paraId="17FA68E2" w14:textId="77777777" w:rsidTr="00173A16">
        <w:trPr>
          <w:trHeight w:val="20"/>
          <w:jc w:val="center"/>
        </w:trPr>
        <w:tc>
          <w:tcPr>
            <w:tcW w:w="620" w:type="dxa"/>
            <w:hideMark/>
          </w:tcPr>
          <w:p w14:paraId="4DDA57D5"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2026</w:t>
            </w:r>
          </w:p>
        </w:tc>
        <w:tc>
          <w:tcPr>
            <w:tcW w:w="2892" w:type="dxa"/>
            <w:hideMark/>
          </w:tcPr>
          <w:p w14:paraId="4C686AA2"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5CCFA40A"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Ивановский</w:t>
            </w:r>
          </w:p>
        </w:tc>
        <w:tc>
          <w:tcPr>
            <w:tcW w:w="3274" w:type="dxa"/>
            <w:hideMark/>
          </w:tcPr>
          <w:p w14:paraId="24D4EFA6"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Перегрузочная станция (Рыбацкое) </w:t>
            </w:r>
          </w:p>
        </w:tc>
      </w:tr>
      <w:tr w:rsidR="00CD18CA" w:rsidRPr="00CD18CA" w14:paraId="710DB76E" w14:textId="77777777" w:rsidTr="00173A16">
        <w:trPr>
          <w:trHeight w:val="20"/>
          <w:jc w:val="center"/>
        </w:trPr>
        <w:tc>
          <w:tcPr>
            <w:tcW w:w="620" w:type="dxa"/>
            <w:hideMark/>
          </w:tcPr>
          <w:p w14:paraId="7C9654B4"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2026</w:t>
            </w:r>
          </w:p>
        </w:tc>
        <w:tc>
          <w:tcPr>
            <w:tcW w:w="2892" w:type="dxa"/>
            <w:hideMark/>
          </w:tcPr>
          <w:p w14:paraId="2E3C7CD8"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618E4342"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Обуховский</w:t>
            </w:r>
          </w:p>
        </w:tc>
        <w:tc>
          <w:tcPr>
            <w:tcW w:w="3274" w:type="dxa"/>
            <w:hideMark/>
          </w:tcPr>
          <w:p w14:paraId="29B71E2F"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Перегрузочная станция (Рыбацкое) </w:t>
            </w:r>
          </w:p>
        </w:tc>
      </w:tr>
      <w:tr w:rsidR="00CD18CA" w:rsidRPr="00CD18CA" w14:paraId="7BED545D" w14:textId="77777777" w:rsidTr="00173A16">
        <w:trPr>
          <w:trHeight w:val="20"/>
          <w:jc w:val="center"/>
        </w:trPr>
        <w:tc>
          <w:tcPr>
            <w:tcW w:w="620" w:type="dxa"/>
            <w:hideMark/>
          </w:tcPr>
          <w:p w14:paraId="3642E64E"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lastRenderedPageBreak/>
              <w:t>2026</w:t>
            </w:r>
          </w:p>
        </w:tc>
        <w:tc>
          <w:tcPr>
            <w:tcW w:w="2892" w:type="dxa"/>
            <w:hideMark/>
          </w:tcPr>
          <w:p w14:paraId="3F8A152E"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2F5B4D32"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Рыбацкое</w:t>
            </w:r>
          </w:p>
        </w:tc>
        <w:tc>
          <w:tcPr>
            <w:tcW w:w="3274" w:type="dxa"/>
            <w:hideMark/>
          </w:tcPr>
          <w:p w14:paraId="5CAD3594"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Перегрузочная станция (Рыбацкое) </w:t>
            </w:r>
          </w:p>
        </w:tc>
      </w:tr>
      <w:tr w:rsidR="00CD18CA" w:rsidRPr="00CD18CA" w14:paraId="77B75903" w14:textId="77777777" w:rsidTr="00173A16">
        <w:trPr>
          <w:trHeight w:val="20"/>
          <w:jc w:val="center"/>
        </w:trPr>
        <w:tc>
          <w:tcPr>
            <w:tcW w:w="620" w:type="dxa"/>
            <w:hideMark/>
          </w:tcPr>
          <w:p w14:paraId="5ACA7FAD"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2026</w:t>
            </w:r>
          </w:p>
        </w:tc>
        <w:tc>
          <w:tcPr>
            <w:tcW w:w="2892" w:type="dxa"/>
            <w:hideMark/>
          </w:tcPr>
          <w:p w14:paraId="2590EE7C"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4419CE55"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Город Ломоносов</w:t>
            </w:r>
          </w:p>
        </w:tc>
        <w:tc>
          <w:tcPr>
            <w:tcW w:w="3274" w:type="dxa"/>
            <w:hideMark/>
          </w:tcPr>
          <w:p w14:paraId="2D0D7111"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Перегрузочная станция (Рыбацкое) </w:t>
            </w:r>
          </w:p>
        </w:tc>
      </w:tr>
      <w:tr w:rsidR="00CD18CA" w:rsidRPr="00CD18CA" w14:paraId="7C0FFF60" w14:textId="77777777" w:rsidTr="00173A16">
        <w:trPr>
          <w:trHeight w:val="20"/>
          <w:jc w:val="center"/>
        </w:trPr>
        <w:tc>
          <w:tcPr>
            <w:tcW w:w="620" w:type="dxa"/>
            <w:hideMark/>
          </w:tcPr>
          <w:p w14:paraId="4FDEBF00"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2026</w:t>
            </w:r>
          </w:p>
        </w:tc>
        <w:tc>
          <w:tcPr>
            <w:tcW w:w="2892" w:type="dxa"/>
            <w:hideMark/>
          </w:tcPr>
          <w:p w14:paraId="2F524708"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027BC431"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Город Петергоф</w:t>
            </w:r>
          </w:p>
        </w:tc>
        <w:tc>
          <w:tcPr>
            <w:tcW w:w="3274" w:type="dxa"/>
            <w:hideMark/>
          </w:tcPr>
          <w:p w14:paraId="61224DD0"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Перегрузочная станция (Рыбацкое) </w:t>
            </w:r>
          </w:p>
        </w:tc>
      </w:tr>
      <w:tr w:rsidR="00CD18CA" w:rsidRPr="00CD18CA" w14:paraId="2EB22A93" w14:textId="77777777" w:rsidTr="00173A16">
        <w:trPr>
          <w:trHeight w:val="20"/>
          <w:jc w:val="center"/>
        </w:trPr>
        <w:tc>
          <w:tcPr>
            <w:tcW w:w="620" w:type="dxa"/>
            <w:hideMark/>
          </w:tcPr>
          <w:p w14:paraId="0CC4FC6A"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2026</w:t>
            </w:r>
          </w:p>
        </w:tc>
        <w:tc>
          <w:tcPr>
            <w:tcW w:w="2892" w:type="dxa"/>
            <w:hideMark/>
          </w:tcPr>
          <w:p w14:paraId="7C142FC4"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2D797A6D"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Поселок Стрельна</w:t>
            </w:r>
          </w:p>
        </w:tc>
        <w:tc>
          <w:tcPr>
            <w:tcW w:w="3274" w:type="dxa"/>
            <w:hideMark/>
          </w:tcPr>
          <w:p w14:paraId="285A63C4"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Перегрузочная станция (Рыбацкое) </w:t>
            </w:r>
          </w:p>
        </w:tc>
      </w:tr>
      <w:tr w:rsidR="00CD18CA" w:rsidRPr="00CD18CA" w14:paraId="40EB6F05" w14:textId="77777777" w:rsidTr="00173A16">
        <w:trPr>
          <w:trHeight w:val="20"/>
          <w:jc w:val="center"/>
        </w:trPr>
        <w:tc>
          <w:tcPr>
            <w:tcW w:w="620" w:type="dxa"/>
            <w:hideMark/>
          </w:tcPr>
          <w:p w14:paraId="0418111D"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2026</w:t>
            </w:r>
          </w:p>
        </w:tc>
        <w:tc>
          <w:tcPr>
            <w:tcW w:w="2892" w:type="dxa"/>
            <w:hideMark/>
          </w:tcPr>
          <w:p w14:paraId="2A55327E"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217EE504"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Княжево</w:t>
            </w:r>
          </w:p>
        </w:tc>
        <w:tc>
          <w:tcPr>
            <w:tcW w:w="3274" w:type="dxa"/>
            <w:hideMark/>
          </w:tcPr>
          <w:p w14:paraId="1C248ABE"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Перегрузочная станция (Московский район, Предпортовый проезд) </w:t>
            </w:r>
          </w:p>
        </w:tc>
      </w:tr>
      <w:tr w:rsidR="00CD18CA" w:rsidRPr="00CD18CA" w14:paraId="5D370EE6" w14:textId="77777777" w:rsidTr="00173A16">
        <w:trPr>
          <w:trHeight w:val="20"/>
          <w:jc w:val="center"/>
        </w:trPr>
        <w:tc>
          <w:tcPr>
            <w:tcW w:w="620" w:type="dxa"/>
            <w:hideMark/>
          </w:tcPr>
          <w:p w14:paraId="230EDE0C"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2026</w:t>
            </w:r>
          </w:p>
        </w:tc>
        <w:tc>
          <w:tcPr>
            <w:tcW w:w="2892" w:type="dxa"/>
            <w:hideMark/>
          </w:tcPr>
          <w:p w14:paraId="0C6933ED"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3AF9BC1A"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Ульянка</w:t>
            </w:r>
          </w:p>
        </w:tc>
        <w:tc>
          <w:tcPr>
            <w:tcW w:w="3274" w:type="dxa"/>
            <w:hideMark/>
          </w:tcPr>
          <w:p w14:paraId="19B20358"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Перегрузочная станция (Московский район, Предпортовый проезд) </w:t>
            </w:r>
          </w:p>
        </w:tc>
      </w:tr>
      <w:tr w:rsidR="00CD18CA" w:rsidRPr="00CD18CA" w14:paraId="69B6E200" w14:textId="77777777" w:rsidTr="00173A16">
        <w:trPr>
          <w:trHeight w:val="20"/>
          <w:jc w:val="center"/>
        </w:trPr>
        <w:tc>
          <w:tcPr>
            <w:tcW w:w="620" w:type="dxa"/>
            <w:hideMark/>
          </w:tcPr>
          <w:p w14:paraId="244375C8"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2026</w:t>
            </w:r>
          </w:p>
        </w:tc>
        <w:tc>
          <w:tcPr>
            <w:tcW w:w="2892" w:type="dxa"/>
            <w:hideMark/>
          </w:tcPr>
          <w:p w14:paraId="4B0A4688"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6440B72E"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Дачное</w:t>
            </w:r>
          </w:p>
        </w:tc>
        <w:tc>
          <w:tcPr>
            <w:tcW w:w="3274" w:type="dxa"/>
            <w:hideMark/>
          </w:tcPr>
          <w:p w14:paraId="21C04F82"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Перегрузочная станция (Московский район, Предпортовый проезд) </w:t>
            </w:r>
          </w:p>
        </w:tc>
      </w:tr>
      <w:tr w:rsidR="00CD18CA" w:rsidRPr="00CD18CA" w14:paraId="475C2445" w14:textId="77777777" w:rsidTr="00173A16">
        <w:trPr>
          <w:trHeight w:val="20"/>
          <w:jc w:val="center"/>
        </w:trPr>
        <w:tc>
          <w:tcPr>
            <w:tcW w:w="620" w:type="dxa"/>
            <w:hideMark/>
          </w:tcPr>
          <w:p w14:paraId="2809078C"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2026</w:t>
            </w:r>
          </w:p>
        </w:tc>
        <w:tc>
          <w:tcPr>
            <w:tcW w:w="2892" w:type="dxa"/>
            <w:hideMark/>
          </w:tcPr>
          <w:p w14:paraId="7D734EC3"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4BA184ED"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Автово</w:t>
            </w:r>
          </w:p>
        </w:tc>
        <w:tc>
          <w:tcPr>
            <w:tcW w:w="3274" w:type="dxa"/>
            <w:hideMark/>
          </w:tcPr>
          <w:p w14:paraId="0E755C21"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Перегрузочная станция (Московский район, Предпортовый проезд) </w:t>
            </w:r>
          </w:p>
        </w:tc>
      </w:tr>
      <w:tr w:rsidR="00CD18CA" w:rsidRPr="00CD18CA" w14:paraId="1C911DB1" w14:textId="77777777" w:rsidTr="00173A16">
        <w:trPr>
          <w:trHeight w:val="20"/>
          <w:jc w:val="center"/>
        </w:trPr>
        <w:tc>
          <w:tcPr>
            <w:tcW w:w="620" w:type="dxa"/>
            <w:hideMark/>
          </w:tcPr>
          <w:p w14:paraId="34E85371"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2026</w:t>
            </w:r>
          </w:p>
        </w:tc>
        <w:tc>
          <w:tcPr>
            <w:tcW w:w="2892" w:type="dxa"/>
            <w:hideMark/>
          </w:tcPr>
          <w:p w14:paraId="4FD5F0DD"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5D862DD1"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Нарвский округ</w:t>
            </w:r>
          </w:p>
        </w:tc>
        <w:tc>
          <w:tcPr>
            <w:tcW w:w="3274" w:type="dxa"/>
            <w:hideMark/>
          </w:tcPr>
          <w:p w14:paraId="7F989B77"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Перегрузочная станция (Московский район, Предпортовый проезд) </w:t>
            </w:r>
          </w:p>
        </w:tc>
      </w:tr>
      <w:tr w:rsidR="00CD18CA" w:rsidRPr="00CD18CA" w14:paraId="6B9B9104" w14:textId="77777777" w:rsidTr="00173A16">
        <w:trPr>
          <w:trHeight w:val="20"/>
          <w:jc w:val="center"/>
        </w:trPr>
        <w:tc>
          <w:tcPr>
            <w:tcW w:w="620" w:type="dxa"/>
            <w:hideMark/>
          </w:tcPr>
          <w:p w14:paraId="062CD3B7"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2026</w:t>
            </w:r>
          </w:p>
        </w:tc>
        <w:tc>
          <w:tcPr>
            <w:tcW w:w="2892" w:type="dxa"/>
            <w:hideMark/>
          </w:tcPr>
          <w:p w14:paraId="00C2C0BE"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4A68E169"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Красненькая речка</w:t>
            </w:r>
          </w:p>
        </w:tc>
        <w:tc>
          <w:tcPr>
            <w:tcW w:w="3274" w:type="dxa"/>
            <w:hideMark/>
          </w:tcPr>
          <w:p w14:paraId="349C4F50"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Перегрузочная станция (Московский район, Предпортовый проезд) </w:t>
            </w:r>
          </w:p>
        </w:tc>
      </w:tr>
      <w:tr w:rsidR="00CD18CA" w:rsidRPr="00CD18CA" w14:paraId="78E1682C" w14:textId="77777777" w:rsidTr="00173A16">
        <w:trPr>
          <w:trHeight w:val="20"/>
          <w:jc w:val="center"/>
        </w:trPr>
        <w:tc>
          <w:tcPr>
            <w:tcW w:w="620" w:type="dxa"/>
            <w:hideMark/>
          </w:tcPr>
          <w:p w14:paraId="4A17484E"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2026</w:t>
            </w:r>
          </w:p>
        </w:tc>
        <w:tc>
          <w:tcPr>
            <w:tcW w:w="2892" w:type="dxa"/>
            <w:hideMark/>
          </w:tcPr>
          <w:p w14:paraId="7A3DA9EE"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2AAD083F"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Морские ворота</w:t>
            </w:r>
          </w:p>
        </w:tc>
        <w:tc>
          <w:tcPr>
            <w:tcW w:w="3274" w:type="dxa"/>
            <w:hideMark/>
          </w:tcPr>
          <w:p w14:paraId="4B222B3C"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Перегрузочная станция (Московский район, Предпортовый проезд) </w:t>
            </w:r>
          </w:p>
        </w:tc>
      </w:tr>
      <w:tr w:rsidR="00CD18CA" w:rsidRPr="00CD18CA" w14:paraId="3B7AC70F" w14:textId="77777777" w:rsidTr="00173A16">
        <w:trPr>
          <w:trHeight w:val="20"/>
          <w:jc w:val="center"/>
        </w:trPr>
        <w:tc>
          <w:tcPr>
            <w:tcW w:w="620" w:type="dxa"/>
            <w:hideMark/>
          </w:tcPr>
          <w:p w14:paraId="7A6655D8"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2026</w:t>
            </w:r>
          </w:p>
        </w:tc>
        <w:tc>
          <w:tcPr>
            <w:tcW w:w="2892" w:type="dxa"/>
            <w:hideMark/>
          </w:tcPr>
          <w:p w14:paraId="42F83508"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47174D98"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Юго-Запад</w:t>
            </w:r>
          </w:p>
        </w:tc>
        <w:tc>
          <w:tcPr>
            <w:tcW w:w="3274" w:type="dxa"/>
            <w:hideMark/>
          </w:tcPr>
          <w:p w14:paraId="6408AA51"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Перегрузочная станция (Московский район, Предпортовый проезд) </w:t>
            </w:r>
          </w:p>
        </w:tc>
      </w:tr>
      <w:tr w:rsidR="00CD18CA" w:rsidRPr="00CD18CA" w14:paraId="2E816EFE" w14:textId="77777777" w:rsidTr="00173A16">
        <w:trPr>
          <w:trHeight w:val="20"/>
          <w:jc w:val="center"/>
        </w:trPr>
        <w:tc>
          <w:tcPr>
            <w:tcW w:w="620" w:type="dxa"/>
            <w:hideMark/>
          </w:tcPr>
          <w:p w14:paraId="703357EC"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2026</w:t>
            </w:r>
          </w:p>
        </w:tc>
        <w:tc>
          <w:tcPr>
            <w:tcW w:w="2892" w:type="dxa"/>
            <w:hideMark/>
          </w:tcPr>
          <w:p w14:paraId="7CC0F1E4"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110CAD18"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Южно-Приморский</w:t>
            </w:r>
          </w:p>
        </w:tc>
        <w:tc>
          <w:tcPr>
            <w:tcW w:w="3274" w:type="dxa"/>
            <w:hideMark/>
          </w:tcPr>
          <w:p w14:paraId="2E592F89"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Перегрузочная станция (Московский район, Предпортовый проезд) </w:t>
            </w:r>
          </w:p>
        </w:tc>
      </w:tr>
      <w:tr w:rsidR="00CD18CA" w:rsidRPr="00CD18CA" w14:paraId="24E9DF72" w14:textId="77777777" w:rsidTr="00173A16">
        <w:trPr>
          <w:trHeight w:val="20"/>
          <w:jc w:val="center"/>
        </w:trPr>
        <w:tc>
          <w:tcPr>
            <w:tcW w:w="620" w:type="dxa"/>
            <w:hideMark/>
          </w:tcPr>
          <w:p w14:paraId="368BC00B"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2026</w:t>
            </w:r>
          </w:p>
        </w:tc>
        <w:tc>
          <w:tcPr>
            <w:tcW w:w="2892" w:type="dxa"/>
            <w:hideMark/>
          </w:tcPr>
          <w:p w14:paraId="2A53418F"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5706E370"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Сосновая поляна</w:t>
            </w:r>
          </w:p>
        </w:tc>
        <w:tc>
          <w:tcPr>
            <w:tcW w:w="3274" w:type="dxa"/>
            <w:hideMark/>
          </w:tcPr>
          <w:p w14:paraId="3E502D62"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Перегрузочная станция (Московский район, Предпортовый проезд) </w:t>
            </w:r>
          </w:p>
        </w:tc>
      </w:tr>
      <w:tr w:rsidR="00CD18CA" w:rsidRPr="00CD18CA" w14:paraId="16011F5D" w14:textId="77777777" w:rsidTr="00173A16">
        <w:trPr>
          <w:trHeight w:val="20"/>
          <w:jc w:val="center"/>
        </w:trPr>
        <w:tc>
          <w:tcPr>
            <w:tcW w:w="620" w:type="dxa"/>
            <w:hideMark/>
          </w:tcPr>
          <w:p w14:paraId="3B2DDFE5"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2026</w:t>
            </w:r>
          </w:p>
        </w:tc>
        <w:tc>
          <w:tcPr>
            <w:tcW w:w="2892" w:type="dxa"/>
            <w:hideMark/>
          </w:tcPr>
          <w:p w14:paraId="69F338F8"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32DD67B3"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Урицк</w:t>
            </w:r>
          </w:p>
        </w:tc>
        <w:tc>
          <w:tcPr>
            <w:tcW w:w="3274" w:type="dxa"/>
            <w:hideMark/>
          </w:tcPr>
          <w:p w14:paraId="72DFFD30"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Перегрузочная станция (Московский район, Предпортовый проезд) </w:t>
            </w:r>
          </w:p>
        </w:tc>
      </w:tr>
      <w:tr w:rsidR="00CD18CA" w:rsidRPr="00CD18CA" w14:paraId="29D634AE" w14:textId="77777777" w:rsidTr="00173A16">
        <w:trPr>
          <w:trHeight w:val="20"/>
          <w:jc w:val="center"/>
        </w:trPr>
        <w:tc>
          <w:tcPr>
            <w:tcW w:w="620" w:type="dxa"/>
            <w:hideMark/>
          </w:tcPr>
          <w:p w14:paraId="441CEF41"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2026</w:t>
            </w:r>
          </w:p>
        </w:tc>
        <w:tc>
          <w:tcPr>
            <w:tcW w:w="2892" w:type="dxa"/>
            <w:hideMark/>
          </w:tcPr>
          <w:p w14:paraId="25135A7F"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7283715B"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Константиновское</w:t>
            </w:r>
          </w:p>
        </w:tc>
        <w:tc>
          <w:tcPr>
            <w:tcW w:w="3274" w:type="dxa"/>
            <w:hideMark/>
          </w:tcPr>
          <w:p w14:paraId="37A0AB3E"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Перегрузочная станция (Московский район, Предпортовый проезд) </w:t>
            </w:r>
          </w:p>
        </w:tc>
      </w:tr>
      <w:tr w:rsidR="00CD18CA" w:rsidRPr="00CD18CA" w14:paraId="6A1B6470" w14:textId="77777777" w:rsidTr="00173A16">
        <w:trPr>
          <w:trHeight w:val="20"/>
          <w:jc w:val="center"/>
        </w:trPr>
        <w:tc>
          <w:tcPr>
            <w:tcW w:w="620" w:type="dxa"/>
            <w:hideMark/>
          </w:tcPr>
          <w:p w14:paraId="19AFB1CF"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2026</w:t>
            </w:r>
          </w:p>
        </w:tc>
        <w:tc>
          <w:tcPr>
            <w:tcW w:w="2892" w:type="dxa"/>
            <w:hideMark/>
          </w:tcPr>
          <w:p w14:paraId="04450754"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6736CCAC"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Горелово</w:t>
            </w:r>
          </w:p>
        </w:tc>
        <w:tc>
          <w:tcPr>
            <w:tcW w:w="3274" w:type="dxa"/>
            <w:hideMark/>
          </w:tcPr>
          <w:p w14:paraId="3C56D44D"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Перегрузочная станция (Московский район, Предпортовый проезд) </w:t>
            </w:r>
          </w:p>
        </w:tc>
      </w:tr>
      <w:tr w:rsidR="00CD18CA" w:rsidRPr="00CD18CA" w14:paraId="5E5E24C7" w14:textId="77777777" w:rsidTr="00173A16">
        <w:trPr>
          <w:trHeight w:val="20"/>
          <w:jc w:val="center"/>
        </w:trPr>
        <w:tc>
          <w:tcPr>
            <w:tcW w:w="620" w:type="dxa"/>
            <w:hideMark/>
          </w:tcPr>
          <w:p w14:paraId="37E90E0E"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2026</w:t>
            </w:r>
          </w:p>
        </w:tc>
        <w:tc>
          <w:tcPr>
            <w:tcW w:w="2892" w:type="dxa"/>
            <w:hideMark/>
          </w:tcPr>
          <w:p w14:paraId="02CD021C"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0DD6A98B"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Город Красное Село</w:t>
            </w:r>
          </w:p>
        </w:tc>
        <w:tc>
          <w:tcPr>
            <w:tcW w:w="3274" w:type="dxa"/>
            <w:hideMark/>
          </w:tcPr>
          <w:p w14:paraId="7F32E3E8"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Перегрузочная станция (Московский район, Предпортовый проезд) </w:t>
            </w:r>
          </w:p>
        </w:tc>
      </w:tr>
      <w:tr w:rsidR="00CD18CA" w:rsidRPr="00CD18CA" w14:paraId="2786E627" w14:textId="77777777" w:rsidTr="00173A16">
        <w:trPr>
          <w:trHeight w:val="20"/>
          <w:jc w:val="center"/>
        </w:trPr>
        <w:tc>
          <w:tcPr>
            <w:tcW w:w="620" w:type="dxa"/>
            <w:hideMark/>
          </w:tcPr>
          <w:p w14:paraId="5CB5DCE7"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2026</w:t>
            </w:r>
          </w:p>
        </w:tc>
        <w:tc>
          <w:tcPr>
            <w:tcW w:w="2892" w:type="dxa"/>
            <w:hideMark/>
          </w:tcPr>
          <w:p w14:paraId="47E8785D"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3C5E5796"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Московская застава</w:t>
            </w:r>
          </w:p>
        </w:tc>
        <w:tc>
          <w:tcPr>
            <w:tcW w:w="3274" w:type="dxa"/>
            <w:hideMark/>
          </w:tcPr>
          <w:p w14:paraId="0A52DA21"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Перегрузочная станция (Московский район, Предпортовый проезд) </w:t>
            </w:r>
          </w:p>
        </w:tc>
      </w:tr>
      <w:tr w:rsidR="00CD18CA" w:rsidRPr="00CD18CA" w14:paraId="01E3559A" w14:textId="77777777" w:rsidTr="00173A16">
        <w:trPr>
          <w:trHeight w:val="20"/>
          <w:jc w:val="center"/>
        </w:trPr>
        <w:tc>
          <w:tcPr>
            <w:tcW w:w="620" w:type="dxa"/>
            <w:hideMark/>
          </w:tcPr>
          <w:p w14:paraId="7D38288D"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2026</w:t>
            </w:r>
          </w:p>
        </w:tc>
        <w:tc>
          <w:tcPr>
            <w:tcW w:w="2892" w:type="dxa"/>
            <w:hideMark/>
          </w:tcPr>
          <w:p w14:paraId="6E78A6E0"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25A6D0BE"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Новоизмайловское</w:t>
            </w:r>
          </w:p>
        </w:tc>
        <w:tc>
          <w:tcPr>
            <w:tcW w:w="3274" w:type="dxa"/>
            <w:hideMark/>
          </w:tcPr>
          <w:p w14:paraId="0BA2DC1F"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Перегрузочная станция (Московский район, Предпортовый проезд) </w:t>
            </w:r>
          </w:p>
        </w:tc>
      </w:tr>
      <w:tr w:rsidR="00CD18CA" w:rsidRPr="00CD18CA" w14:paraId="0B3C6C9A" w14:textId="77777777" w:rsidTr="00173A16">
        <w:trPr>
          <w:trHeight w:val="20"/>
          <w:jc w:val="center"/>
        </w:trPr>
        <w:tc>
          <w:tcPr>
            <w:tcW w:w="620" w:type="dxa"/>
            <w:hideMark/>
          </w:tcPr>
          <w:p w14:paraId="09579B3D"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2026</w:t>
            </w:r>
          </w:p>
        </w:tc>
        <w:tc>
          <w:tcPr>
            <w:tcW w:w="2892" w:type="dxa"/>
            <w:hideMark/>
          </w:tcPr>
          <w:p w14:paraId="00EB1FAD"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572ACFE8"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Звездное</w:t>
            </w:r>
          </w:p>
        </w:tc>
        <w:tc>
          <w:tcPr>
            <w:tcW w:w="3274" w:type="dxa"/>
            <w:hideMark/>
          </w:tcPr>
          <w:p w14:paraId="2076DE57"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Перегрузочная станция (Московский район, Предпортовый проезд) </w:t>
            </w:r>
          </w:p>
        </w:tc>
      </w:tr>
      <w:tr w:rsidR="00CD18CA" w:rsidRPr="00CD18CA" w14:paraId="35084C91" w14:textId="77777777" w:rsidTr="00173A16">
        <w:trPr>
          <w:trHeight w:val="20"/>
          <w:jc w:val="center"/>
        </w:trPr>
        <w:tc>
          <w:tcPr>
            <w:tcW w:w="620" w:type="dxa"/>
            <w:hideMark/>
          </w:tcPr>
          <w:p w14:paraId="281EFDE1"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lastRenderedPageBreak/>
              <w:t>2026</w:t>
            </w:r>
          </w:p>
        </w:tc>
        <w:tc>
          <w:tcPr>
            <w:tcW w:w="2892" w:type="dxa"/>
            <w:hideMark/>
          </w:tcPr>
          <w:p w14:paraId="47FE617A"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04EE5CC4"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Невская застава</w:t>
            </w:r>
          </w:p>
        </w:tc>
        <w:tc>
          <w:tcPr>
            <w:tcW w:w="3274" w:type="dxa"/>
            <w:hideMark/>
          </w:tcPr>
          <w:p w14:paraId="47697DB4"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Перегрузочная станция (Московский район, Предпортовый проезд) </w:t>
            </w:r>
          </w:p>
        </w:tc>
      </w:tr>
      <w:tr w:rsidR="00CD18CA" w:rsidRPr="00CD18CA" w14:paraId="1466053C" w14:textId="77777777" w:rsidTr="00173A16">
        <w:trPr>
          <w:trHeight w:val="20"/>
          <w:jc w:val="center"/>
        </w:trPr>
        <w:tc>
          <w:tcPr>
            <w:tcW w:w="620" w:type="dxa"/>
            <w:hideMark/>
          </w:tcPr>
          <w:p w14:paraId="1A6E18EA"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2026</w:t>
            </w:r>
          </w:p>
        </w:tc>
        <w:tc>
          <w:tcPr>
            <w:tcW w:w="2892" w:type="dxa"/>
            <w:hideMark/>
          </w:tcPr>
          <w:p w14:paraId="0CBE925E"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0601CCF6"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Ивановский</w:t>
            </w:r>
          </w:p>
        </w:tc>
        <w:tc>
          <w:tcPr>
            <w:tcW w:w="3274" w:type="dxa"/>
            <w:hideMark/>
          </w:tcPr>
          <w:p w14:paraId="0E209E4F"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Перегрузочная станция (Московский район, Предпортовый проезд) </w:t>
            </w:r>
          </w:p>
        </w:tc>
      </w:tr>
      <w:tr w:rsidR="00CD18CA" w:rsidRPr="00CD18CA" w14:paraId="3FF1CB60" w14:textId="77777777" w:rsidTr="00173A16">
        <w:trPr>
          <w:trHeight w:val="20"/>
          <w:jc w:val="center"/>
        </w:trPr>
        <w:tc>
          <w:tcPr>
            <w:tcW w:w="620" w:type="dxa"/>
            <w:hideMark/>
          </w:tcPr>
          <w:p w14:paraId="28E37BAE"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2026</w:t>
            </w:r>
          </w:p>
        </w:tc>
        <w:tc>
          <w:tcPr>
            <w:tcW w:w="2892" w:type="dxa"/>
            <w:hideMark/>
          </w:tcPr>
          <w:p w14:paraId="3A0C947C"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0FA91D76"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Обуховский</w:t>
            </w:r>
          </w:p>
        </w:tc>
        <w:tc>
          <w:tcPr>
            <w:tcW w:w="3274" w:type="dxa"/>
            <w:hideMark/>
          </w:tcPr>
          <w:p w14:paraId="65DBE51F"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Перегрузочная станция (Московский район, Предпортовый проезд) </w:t>
            </w:r>
          </w:p>
        </w:tc>
      </w:tr>
      <w:tr w:rsidR="00CD18CA" w:rsidRPr="00CD18CA" w14:paraId="4A823718" w14:textId="77777777" w:rsidTr="00173A16">
        <w:trPr>
          <w:trHeight w:val="20"/>
          <w:jc w:val="center"/>
        </w:trPr>
        <w:tc>
          <w:tcPr>
            <w:tcW w:w="620" w:type="dxa"/>
            <w:hideMark/>
          </w:tcPr>
          <w:p w14:paraId="3A13F80B"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2026</w:t>
            </w:r>
          </w:p>
        </w:tc>
        <w:tc>
          <w:tcPr>
            <w:tcW w:w="2892" w:type="dxa"/>
            <w:hideMark/>
          </w:tcPr>
          <w:p w14:paraId="2B1F937E"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756A05E9"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Рыбацкое</w:t>
            </w:r>
          </w:p>
        </w:tc>
        <w:tc>
          <w:tcPr>
            <w:tcW w:w="3274" w:type="dxa"/>
            <w:hideMark/>
          </w:tcPr>
          <w:p w14:paraId="7F71C43C"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Перегрузочная станция (Московский район, Предпортовый проезд) </w:t>
            </w:r>
          </w:p>
        </w:tc>
      </w:tr>
      <w:tr w:rsidR="00CD18CA" w:rsidRPr="00CD18CA" w14:paraId="34201829" w14:textId="77777777" w:rsidTr="00173A16">
        <w:trPr>
          <w:trHeight w:val="20"/>
          <w:jc w:val="center"/>
        </w:trPr>
        <w:tc>
          <w:tcPr>
            <w:tcW w:w="620" w:type="dxa"/>
            <w:hideMark/>
          </w:tcPr>
          <w:p w14:paraId="008872F5"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2026</w:t>
            </w:r>
          </w:p>
        </w:tc>
        <w:tc>
          <w:tcPr>
            <w:tcW w:w="2892" w:type="dxa"/>
            <w:hideMark/>
          </w:tcPr>
          <w:p w14:paraId="0DAECF50"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0653ED49"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Народный</w:t>
            </w:r>
          </w:p>
        </w:tc>
        <w:tc>
          <w:tcPr>
            <w:tcW w:w="3274" w:type="dxa"/>
            <w:hideMark/>
          </w:tcPr>
          <w:p w14:paraId="5CC2B17E"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Перегрузочная станция (Московский район, Предпортовый проезд) </w:t>
            </w:r>
          </w:p>
        </w:tc>
      </w:tr>
      <w:tr w:rsidR="00CD18CA" w:rsidRPr="00CD18CA" w14:paraId="0F40E134" w14:textId="77777777" w:rsidTr="00173A16">
        <w:trPr>
          <w:trHeight w:val="20"/>
          <w:jc w:val="center"/>
        </w:trPr>
        <w:tc>
          <w:tcPr>
            <w:tcW w:w="620" w:type="dxa"/>
            <w:hideMark/>
          </w:tcPr>
          <w:p w14:paraId="4E4BB5E9"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2026</w:t>
            </w:r>
          </w:p>
        </w:tc>
        <w:tc>
          <w:tcPr>
            <w:tcW w:w="2892" w:type="dxa"/>
            <w:hideMark/>
          </w:tcPr>
          <w:p w14:paraId="498E7D64"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6EF1FA7A" w14:textId="77777777" w:rsidR="00303C90"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Муниципальный округ </w:t>
            </w:r>
          </w:p>
          <w:p w14:paraId="7A6D45AF" w14:textId="012EBB31" w:rsidR="00CD18CA" w:rsidRPr="00CD18CA" w:rsidRDefault="00303C90" w:rsidP="00CD18CA">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w:t>
            </w:r>
            <w:r w:rsidR="00CD18CA" w:rsidRPr="00CD18CA">
              <w:rPr>
                <w:rFonts w:ascii="Times New Roman" w:eastAsia="Times New Roman" w:hAnsi="Times New Roman" w:cs="Times New Roman"/>
                <w:sz w:val="18"/>
                <w:szCs w:val="18"/>
                <w:lang w:eastAsia="ru-RU"/>
              </w:rPr>
              <w:t xml:space="preserve"> 54</w:t>
            </w:r>
          </w:p>
        </w:tc>
        <w:tc>
          <w:tcPr>
            <w:tcW w:w="3274" w:type="dxa"/>
            <w:hideMark/>
          </w:tcPr>
          <w:p w14:paraId="4D173B0B"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Перегрузочная станция (Московский район, Предпортовый проезд) </w:t>
            </w:r>
          </w:p>
        </w:tc>
      </w:tr>
      <w:tr w:rsidR="00CD18CA" w:rsidRPr="00CD18CA" w14:paraId="5E9EA826" w14:textId="77777777" w:rsidTr="00173A16">
        <w:trPr>
          <w:trHeight w:val="20"/>
          <w:jc w:val="center"/>
        </w:trPr>
        <w:tc>
          <w:tcPr>
            <w:tcW w:w="620" w:type="dxa"/>
            <w:hideMark/>
          </w:tcPr>
          <w:p w14:paraId="470C30F4"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2026</w:t>
            </w:r>
          </w:p>
        </w:tc>
        <w:tc>
          <w:tcPr>
            <w:tcW w:w="2892" w:type="dxa"/>
            <w:hideMark/>
          </w:tcPr>
          <w:p w14:paraId="39BEC8CC"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672A10E0"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Невский округ</w:t>
            </w:r>
          </w:p>
        </w:tc>
        <w:tc>
          <w:tcPr>
            <w:tcW w:w="3274" w:type="dxa"/>
            <w:hideMark/>
          </w:tcPr>
          <w:p w14:paraId="53D64840"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Перегрузочная станция (Московский район, Предпортовый проезд) </w:t>
            </w:r>
          </w:p>
        </w:tc>
      </w:tr>
      <w:tr w:rsidR="00CD18CA" w:rsidRPr="00CD18CA" w14:paraId="2B8BFB70" w14:textId="77777777" w:rsidTr="00173A16">
        <w:trPr>
          <w:trHeight w:val="20"/>
          <w:jc w:val="center"/>
        </w:trPr>
        <w:tc>
          <w:tcPr>
            <w:tcW w:w="620" w:type="dxa"/>
            <w:hideMark/>
          </w:tcPr>
          <w:p w14:paraId="07A59F09"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2026</w:t>
            </w:r>
          </w:p>
        </w:tc>
        <w:tc>
          <w:tcPr>
            <w:tcW w:w="2892" w:type="dxa"/>
            <w:hideMark/>
          </w:tcPr>
          <w:p w14:paraId="77D2DEF4"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6FC029CE"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Оккервиль</w:t>
            </w:r>
          </w:p>
        </w:tc>
        <w:tc>
          <w:tcPr>
            <w:tcW w:w="3274" w:type="dxa"/>
            <w:hideMark/>
          </w:tcPr>
          <w:p w14:paraId="3A10A4B8"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Перегрузочная станция (Московский район, Предпортовый проезд) </w:t>
            </w:r>
          </w:p>
        </w:tc>
      </w:tr>
      <w:tr w:rsidR="00CD18CA" w:rsidRPr="00CD18CA" w14:paraId="1874CFA5" w14:textId="77777777" w:rsidTr="00173A16">
        <w:trPr>
          <w:trHeight w:val="20"/>
          <w:jc w:val="center"/>
        </w:trPr>
        <w:tc>
          <w:tcPr>
            <w:tcW w:w="620" w:type="dxa"/>
            <w:hideMark/>
          </w:tcPr>
          <w:p w14:paraId="3439D44D"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2026</w:t>
            </w:r>
          </w:p>
        </w:tc>
        <w:tc>
          <w:tcPr>
            <w:tcW w:w="2892" w:type="dxa"/>
            <w:hideMark/>
          </w:tcPr>
          <w:p w14:paraId="299254EE"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6DD108D2"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Правобережный</w:t>
            </w:r>
          </w:p>
        </w:tc>
        <w:tc>
          <w:tcPr>
            <w:tcW w:w="3274" w:type="dxa"/>
            <w:hideMark/>
          </w:tcPr>
          <w:p w14:paraId="074C62BE"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Перегрузочная станция (Московский район, Предпортовый проезд) </w:t>
            </w:r>
          </w:p>
        </w:tc>
      </w:tr>
      <w:tr w:rsidR="00CD18CA" w:rsidRPr="00CD18CA" w14:paraId="2EF99C17" w14:textId="77777777" w:rsidTr="00173A16">
        <w:trPr>
          <w:trHeight w:val="20"/>
          <w:jc w:val="center"/>
        </w:trPr>
        <w:tc>
          <w:tcPr>
            <w:tcW w:w="620" w:type="dxa"/>
            <w:hideMark/>
          </w:tcPr>
          <w:p w14:paraId="544E9E65"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2026</w:t>
            </w:r>
          </w:p>
        </w:tc>
        <w:tc>
          <w:tcPr>
            <w:tcW w:w="2892" w:type="dxa"/>
            <w:hideMark/>
          </w:tcPr>
          <w:p w14:paraId="671F5E08"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396754D7"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Волковское</w:t>
            </w:r>
          </w:p>
        </w:tc>
        <w:tc>
          <w:tcPr>
            <w:tcW w:w="3274" w:type="dxa"/>
            <w:hideMark/>
          </w:tcPr>
          <w:p w14:paraId="4C2E8037"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Перегрузочная станция (Московский район, Предпортовый проезд) </w:t>
            </w:r>
          </w:p>
        </w:tc>
      </w:tr>
      <w:tr w:rsidR="00CD18CA" w:rsidRPr="00CD18CA" w14:paraId="476CA016" w14:textId="77777777" w:rsidTr="00173A16">
        <w:trPr>
          <w:trHeight w:val="20"/>
          <w:jc w:val="center"/>
        </w:trPr>
        <w:tc>
          <w:tcPr>
            <w:tcW w:w="620" w:type="dxa"/>
            <w:hideMark/>
          </w:tcPr>
          <w:p w14:paraId="38E5FD97"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2026</w:t>
            </w:r>
          </w:p>
        </w:tc>
        <w:tc>
          <w:tcPr>
            <w:tcW w:w="2892" w:type="dxa"/>
            <w:hideMark/>
          </w:tcPr>
          <w:p w14:paraId="6A3E5E86"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30F7ADB0" w14:textId="77777777" w:rsidR="00303C90"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Муниципальный округ </w:t>
            </w:r>
          </w:p>
          <w:p w14:paraId="75BD1E42" w14:textId="4798F899" w:rsidR="00CD18CA" w:rsidRPr="00CD18CA" w:rsidRDefault="00303C90" w:rsidP="00CD18CA">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w:t>
            </w:r>
            <w:r w:rsidR="00CD18CA" w:rsidRPr="00CD18CA">
              <w:rPr>
                <w:rFonts w:ascii="Times New Roman" w:eastAsia="Times New Roman" w:hAnsi="Times New Roman" w:cs="Times New Roman"/>
                <w:sz w:val="18"/>
                <w:szCs w:val="18"/>
                <w:lang w:eastAsia="ru-RU"/>
              </w:rPr>
              <w:t xml:space="preserve"> 72</w:t>
            </w:r>
          </w:p>
        </w:tc>
        <w:tc>
          <w:tcPr>
            <w:tcW w:w="3274" w:type="dxa"/>
            <w:hideMark/>
          </w:tcPr>
          <w:p w14:paraId="733EB32C"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Перегрузочная станция (Московский район, Предпортовый проезд) </w:t>
            </w:r>
          </w:p>
        </w:tc>
      </w:tr>
      <w:tr w:rsidR="00CD18CA" w:rsidRPr="00CD18CA" w14:paraId="0FE16E90" w14:textId="77777777" w:rsidTr="00173A16">
        <w:trPr>
          <w:trHeight w:val="20"/>
          <w:jc w:val="center"/>
        </w:trPr>
        <w:tc>
          <w:tcPr>
            <w:tcW w:w="620" w:type="dxa"/>
            <w:hideMark/>
          </w:tcPr>
          <w:p w14:paraId="2D4644A2"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2026</w:t>
            </w:r>
          </w:p>
        </w:tc>
        <w:tc>
          <w:tcPr>
            <w:tcW w:w="2892" w:type="dxa"/>
            <w:hideMark/>
          </w:tcPr>
          <w:p w14:paraId="7BC3D01E"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221403DD"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Купчино</w:t>
            </w:r>
          </w:p>
        </w:tc>
        <w:tc>
          <w:tcPr>
            <w:tcW w:w="3274" w:type="dxa"/>
            <w:hideMark/>
          </w:tcPr>
          <w:p w14:paraId="74E4FD97"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Перегрузочная станция (Московский район, Предпортовый проезд) </w:t>
            </w:r>
          </w:p>
        </w:tc>
      </w:tr>
      <w:tr w:rsidR="00CD18CA" w:rsidRPr="00CD18CA" w14:paraId="0D23DE3B" w14:textId="77777777" w:rsidTr="00173A16">
        <w:trPr>
          <w:trHeight w:val="20"/>
          <w:jc w:val="center"/>
        </w:trPr>
        <w:tc>
          <w:tcPr>
            <w:tcW w:w="620" w:type="dxa"/>
            <w:hideMark/>
          </w:tcPr>
          <w:p w14:paraId="565B4295"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2026</w:t>
            </w:r>
          </w:p>
        </w:tc>
        <w:tc>
          <w:tcPr>
            <w:tcW w:w="2892" w:type="dxa"/>
            <w:hideMark/>
          </w:tcPr>
          <w:p w14:paraId="061637C8"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1D66AB7B"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Георгиевский</w:t>
            </w:r>
          </w:p>
        </w:tc>
        <w:tc>
          <w:tcPr>
            <w:tcW w:w="3274" w:type="dxa"/>
            <w:hideMark/>
          </w:tcPr>
          <w:p w14:paraId="06CD4D87"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Перегрузочная станция (Московский район, Предпортовый проезд) </w:t>
            </w:r>
          </w:p>
        </w:tc>
      </w:tr>
      <w:tr w:rsidR="00CD18CA" w:rsidRPr="00CD18CA" w14:paraId="757C8EBB" w14:textId="77777777" w:rsidTr="00173A16">
        <w:trPr>
          <w:trHeight w:val="20"/>
          <w:jc w:val="center"/>
        </w:trPr>
        <w:tc>
          <w:tcPr>
            <w:tcW w:w="620" w:type="dxa"/>
            <w:hideMark/>
          </w:tcPr>
          <w:p w14:paraId="34113B07"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2026</w:t>
            </w:r>
          </w:p>
        </w:tc>
        <w:tc>
          <w:tcPr>
            <w:tcW w:w="2892" w:type="dxa"/>
            <w:hideMark/>
          </w:tcPr>
          <w:p w14:paraId="14123ADC"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1A68D00F"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Александровский</w:t>
            </w:r>
          </w:p>
        </w:tc>
        <w:tc>
          <w:tcPr>
            <w:tcW w:w="3274" w:type="dxa"/>
            <w:hideMark/>
          </w:tcPr>
          <w:p w14:paraId="42028386"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Перегрузочная станция (Московский район, Предпортовый проезд) </w:t>
            </w:r>
          </w:p>
        </w:tc>
      </w:tr>
      <w:tr w:rsidR="00CD18CA" w:rsidRPr="00CD18CA" w14:paraId="6585B2D4" w14:textId="77777777" w:rsidTr="00173A16">
        <w:trPr>
          <w:trHeight w:val="20"/>
          <w:jc w:val="center"/>
        </w:trPr>
        <w:tc>
          <w:tcPr>
            <w:tcW w:w="620" w:type="dxa"/>
            <w:hideMark/>
          </w:tcPr>
          <w:p w14:paraId="467CA115"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2026</w:t>
            </w:r>
          </w:p>
        </w:tc>
        <w:tc>
          <w:tcPr>
            <w:tcW w:w="2892" w:type="dxa"/>
            <w:hideMark/>
          </w:tcPr>
          <w:p w14:paraId="363C73ED"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48382802"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Балканский</w:t>
            </w:r>
          </w:p>
        </w:tc>
        <w:tc>
          <w:tcPr>
            <w:tcW w:w="3274" w:type="dxa"/>
            <w:hideMark/>
          </w:tcPr>
          <w:p w14:paraId="2D63B78F"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Перегрузочная станция (Московский район, Предпортовый проезд) </w:t>
            </w:r>
          </w:p>
        </w:tc>
      </w:tr>
      <w:tr w:rsidR="00CD18CA" w:rsidRPr="00CD18CA" w14:paraId="0773F6F2" w14:textId="77777777" w:rsidTr="00173A16">
        <w:trPr>
          <w:trHeight w:val="20"/>
          <w:jc w:val="center"/>
        </w:trPr>
        <w:tc>
          <w:tcPr>
            <w:tcW w:w="620" w:type="dxa"/>
            <w:hideMark/>
          </w:tcPr>
          <w:p w14:paraId="552A4C9A"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2026</w:t>
            </w:r>
          </w:p>
        </w:tc>
        <w:tc>
          <w:tcPr>
            <w:tcW w:w="2892" w:type="dxa"/>
            <w:hideMark/>
          </w:tcPr>
          <w:p w14:paraId="52C984C3"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17F71E5C"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Коломна</w:t>
            </w:r>
          </w:p>
        </w:tc>
        <w:tc>
          <w:tcPr>
            <w:tcW w:w="3274" w:type="dxa"/>
            <w:hideMark/>
          </w:tcPr>
          <w:p w14:paraId="7E546A03"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Перегрузочной станция (Московский район, Старообрядческая) </w:t>
            </w:r>
          </w:p>
        </w:tc>
      </w:tr>
      <w:tr w:rsidR="00CD18CA" w:rsidRPr="00CD18CA" w14:paraId="6F3DB6E5" w14:textId="77777777" w:rsidTr="00173A16">
        <w:trPr>
          <w:trHeight w:val="20"/>
          <w:jc w:val="center"/>
        </w:trPr>
        <w:tc>
          <w:tcPr>
            <w:tcW w:w="620" w:type="dxa"/>
            <w:hideMark/>
          </w:tcPr>
          <w:p w14:paraId="06D54D27"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2026</w:t>
            </w:r>
          </w:p>
        </w:tc>
        <w:tc>
          <w:tcPr>
            <w:tcW w:w="2892" w:type="dxa"/>
            <w:hideMark/>
          </w:tcPr>
          <w:p w14:paraId="3FFD7D3A"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7AB9EC6A"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Сенной округ</w:t>
            </w:r>
          </w:p>
        </w:tc>
        <w:tc>
          <w:tcPr>
            <w:tcW w:w="3274" w:type="dxa"/>
            <w:hideMark/>
          </w:tcPr>
          <w:p w14:paraId="49AF9040"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Перегрузочной станция (Московский район, Старообрядческая) </w:t>
            </w:r>
          </w:p>
        </w:tc>
      </w:tr>
      <w:tr w:rsidR="00CD18CA" w:rsidRPr="00CD18CA" w14:paraId="583BB06D" w14:textId="77777777" w:rsidTr="00173A16">
        <w:trPr>
          <w:trHeight w:val="20"/>
          <w:jc w:val="center"/>
        </w:trPr>
        <w:tc>
          <w:tcPr>
            <w:tcW w:w="620" w:type="dxa"/>
            <w:hideMark/>
          </w:tcPr>
          <w:p w14:paraId="2D9E729E"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2026</w:t>
            </w:r>
          </w:p>
        </w:tc>
        <w:tc>
          <w:tcPr>
            <w:tcW w:w="2892" w:type="dxa"/>
            <w:hideMark/>
          </w:tcPr>
          <w:p w14:paraId="329FE1F4"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3AAC1D37"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Адмиралтейский округ</w:t>
            </w:r>
          </w:p>
        </w:tc>
        <w:tc>
          <w:tcPr>
            <w:tcW w:w="3274" w:type="dxa"/>
            <w:hideMark/>
          </w:tcPr>
          <w:p w14:paraId="77E99D12"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Перегрузочной станция (Московский район, Старообрядческая) </w:t>
            </w:r>
          </w:p>
        </w:tc>
      </w:tr>
      <w:tr w:rsidR="00CD18CA" w:rsidRPr="00CD18CA" w14:paraId="0F5DB4FB" w14:textId="77777777" w:rsidTr="00173A16">
        <w:trPr>
          <w:trHeight w:val="20"/>
          <w:jc w:val="center"/>
        </w:trPr>
        <w:tc>
          <w:tcPr>
            <w:tcW w:w="620" w:type="dxa"/>
            <w:hideMark/>
          </w:tcPr>
          <w:p w14:paraId="04EC2D3A"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2026</w:t>
            </w:r>
          </w:p>
        </w:tc>
        <w:tc>
          <w:tcPr>
            <w:tcW w:w="2892" w:type="dxa"/>
            <w:hideMark/>
          </w:tcPr>
          <w:p w14:paraId="738FC590"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6D9B07B1"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Семёновский</w:t>
            </w:r>
          </w:p>
        </w:tc>
        <w:tc>
          <w:tcPr>
            <w:tcW w:w="3274" w:type="dxa"/>
            <w:hideMark/>
          </w:tcPr>
          <w:p w14:paraId="6F82FE2B"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Перегрузочной станция (Московский район, Старообрядческая) </w:t>
            </w:r>
          </w:p>
        </w:tc>
      </w:tr>
      <w:tr w:rsidR="00CD18CA" w:rsidRPr="00CD18CA" w14:paraId="35FDE024" w14:textId="77777777" w:rsidTr="00173A16">
        <w:trPr>
          <w:trHeight w:val="20"/>
          <w:jc w:val="center"/>
        </w:trPr>
        <w:tc>
          <w:tcPr>
            <w:tcW w:w="620" w:type="dxa"/>
            <w:hideMark/>
          </w:tcPr>
          <w:p w14:paraId="18F4B051"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2026</w:t>
            </w:r>
          </w:p>
        </w:tc>
        <w:tc>
          <w:tcPr>
            <w:tcW w:w="2892" w:type="dxa"/>
            <w:hideMark/>
          </w:tcPr>
          <w:p w14:paraId="7E1CD090"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327A2CE8"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Измайловское</w:t>
            </w:r>
          </w:p>
        </w:tc>
        <w:tc>
          <w:tcPr>
            <w:tcW w:w="3274" w:type="dxa"/>
            <w:hideMark/>
          </w:tcPr>
          <w:p w14:paraId="14199F38"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Перегрузочной станция (Московский район, Старообрядческая) </w:t>
            </w:r>
          </w:p>
        </w:tc>
      </w:tr>
      <w:tr w:rsidR="00CD18CA" w:rsidRPr="00CD18CA" w14:paraId="672A4FC6" w14:textId="77777777" w:rsidTr="00173A16">
        <w:trPr>
          <w:trHeight w:val="20"/>
          <w:jc w:val="center"/>
        </w:trPr>
        <w:tc>
          <w:tcPr>
            <w:tcW w:w="620" w:type="dxa"/>
            <w:hideMark/>
          </w:tcPr>
          <w:p w14:paraId="678C92C7"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2026</w:t>
            </w:r>
          </w:p>
        </w:tc>
        <w:tc>
          <w:tcPr>
            <w:tcW w:w="2892" w:type="dxa"/>
            <w:hideMark/>
          </w:tcPr>
          <w:p w14:paraId="16E7C3FF"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5456D019"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Екатерингофский</w:t>
            </w:r>
          </w:p>
        </w:tc>
        <w:tc>
          <w:tcPr>
            <w:tcW w:w="3274" w:type="dxa"/>
            <w:hideMark/>
          </w:tcPr>
          <w:p w14:paraId="217A2D58"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Перегрузочной станция (Московский район, Старообрядческая) </w:t>
            </w:r>
          </w:p>
        </w:tc>
      </w:tr>
      <w:tr w:rsidR="00CD18CA" w:rsidRPr="00CD18CA" w14:paraId="626AD025" w14:textId="77777777" w:rsidTr="00173A16">
        <w:trPr>
          <w:trHeight w:val="20"/>
          <w:jc w:val="center"/>
        </w:trPr>
        <w:tc>
          <w:tcPr>
            <w:tcW w:w="620" w:type="dxa"/>
            <w:hideMark/>
          </w:tcPr>
          <w:p w14:paraId="5D4351B8"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lastRenderedPageBreak/>
              <w:t>2026</w:t>
            </w:r>
          </w:p>
        </w:tc>
        <w:tc>
          <w:tcPr>
            <w:tcW w:w="2892" w:type="dxa"/>
            <w:hideMark/>
          </w:tcPr>
          <w:p w14:paraId="7AA2E42B"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56184E24"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Дворцовый округ</w:t>
            </w:r>
          </w:p>
        </w:tc>
        <w:tc>
          <w:tcPr>
            <w:tcW w:w="3274" w:type="dxa"/>
            <w:hideMark/>
          </w:tcPr>
          <w:p w14:paraId="7D7A931E"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Перегрузочной станция (Московский район, Старообрядческая) </w:t>
            </w:r>
          </w:p>
        </w:tc>
      </w:tr>
      <w:tr w:rsidR="00CD18CA" w:rsidRPr="00CD18CA" w14:paraId="2B3139B1" w14:textId="77777777" w:rsidTr="00173A16">
        <w:trPr>
          <w:trHeight w:val="20"/>
          <w:jc w:val="center"/>
        </w:trPr>
        <w:tc>
          <w:tcPr>
            <w:tcW w:w="620" w:type="dxa"/>
            <w:hideMark/>
          </w:tcPr>
          <w:p w14:paraId="36C00B29"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2026</w:t>
            </w:r>
          </w:p>
        </w:tc>
        <w:tc>
          <w:tcPr>
            <w:tcW w:w="2892" w:type="dxa"/>
            <w:hideMark/>
          </w:tcPr>
          <w:p w14:paraId="0078F712"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4402F0DF" w14:textId="77777777" w:rsidR="00303C90"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Муниципальный округ </w:t>
            </w:r>
          </w:p>
          <w:p w14:paraId="3BAB127B" w14:textId="62F4D074" w:rsidR="00CD18CA" w:rsidRPr="00CD18CA" w:rsidRDefault="00303C90" w:rsidP="00CD18CA">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w:t>
            </w:r>
            <w:r w:rsidR="00CD18CA" w:rsidRPr="00CD18CA">
              <w:rPr>
                <w:rFonts w:ascii="Times New Roman" w:eastAsia="Times New Roman" w:hAnsi="Times New Roman" w:cs="Times New Roman"/>
                <w:sz w:val="18"/>
                <w:szCs w:val="18"/>
                <w:lang w:eastAsia="ru-RU"/>
              </w:rPr>
              <w:t xml:space="preserve"> 78</w:t>
            </w:r>
          </w:p>
        </w:tc>
        <w:tc>
          <w:tcPr>
            <w:tcW w:w="3274" w:type="dxa"/>
            <w:hideMark/>
          </w:tcPr>
          <w:p w14:paraId="2CF0C138"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Перегрузочной станция (Московский район, Старообрядческая) </w:t>
            </w:r>
          </w:p>
        </w:tc>
      </w:tr>
      <w:tr w:rsidR="00CD18CA" w:rsidRPr="00CD18CA" w14:paraId="17671057" w14:textId="77777777" w:rsidTr="00173A16">
        <w:trPr>
          <w:trHeight w:val="20"/>
          <w:jc w:val="center"/>
        </w:trPr>
        <w:tc>
          <w:tcPr>
            <w:tcW w:w="620" w:type="dxa"/>
            <w:hideMark/>
          </w:tcPr>
          <w:p w14:paraId="1A7F058F"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2026</w:t>
            </w:r>
          </w:p>
        </w:tc>
        <w:tc>
          <w:tcPr>
            <w:tcW w:w="2892" w:type="dxa"/>
            <w:hideMark/>
          </w:tcPr>
          <w:p w14:paraId="1604F2A7"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56DDB0E1"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Литейный округ</w:t>
            </w:r>
          </w:p>
        </w:tc>
        <w:tc>
          <w:tcPr>
            <w:tcW w:w="3274" w:type="dxa"/>
            <w:hideMark/>
          </w:tcPr>
          <w:p w14:paraId="11D79B22"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Перегрузочной станция (Московский район, Старообрядческая) </w:t>
            </w:r>
          </w:p>
        </w:tc>
      </w:tr>
      <w:tr w:rsidR="00CD18CA" w:rsidRPr="00CD18CA" w14:paraId="37AEE45F" w14:textId="77777777" w:rsidTr="00173A16">
        <w:trPr>
          <w:trHeight w:val="20"/>
          <w:jc w:val="center"/>
        </w:trPr>
        <w:tc>
          <w:tcPr>
            <w:tcW w:w="620" w:type="dxa"/>
            <w:hideMark/>
          </w:tcPr>
          <w:p w14:paraId="67EA9ACA"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2026</w:t>
            </w:r>
          </w:p>
        </w:tc>
        <w:tc>
          <w:tcPr>
            <w:tcW w:w="2892" w:type="dxa"/>
            <w:hideMark/>
          </w:tcPr>
          <w:p w14:paraId="2E4138A3"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1726855B"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Смольнинское</w:t>
            </w:r>
          </w:p>
        </w:tc>
        <w:tc>
          <w:tcPr>
            <w:tcW w:w="3274" w:type="dxa"/>
            <w:hideMark/>
          </w:tcPr>
          <w:p w14:paraId="3BD6BA1E"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Перегрузочной станция (Московский район, Старообрядческая) </w:t>
            </w:r>
          </w:p>
        </w:tc>
      </w:tr>
      <w:tr w:rsidR="00CD18CA" w:rsidRPr="00CD18CA" w14:paraId="5E2FDAEE" w14:textId="77777777" w:rsidTr="00173A16">
        <w:trPr>
          <w:trHeight w:val="20"/>
          <w:jc w:val="center"/>
        </w:trPr>
        <w:tc>
          <w:tcPr>
            <w:tcW w:w="620" w:type="dxa"/>
            <w:hideMark/>
          </w:tcPr>
          <w:p w14:paraId="4B7BD153"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2026</w:t>
            </w:r>
          </w:p>
        </w:tc>
        <w:tc>
          <w:tcPr>
            <w:tcW w:w="2892" w:type="dxa"/>
            <w:hideMark/>
          </w:tcPr>
          <w:p w14:paraId="681A3B8F"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516BD80E"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Лиговка-Ямская</w:t>
            </w:r>
          </w:p>
        </w:tc>
        <w:tc>
          <w:tcPr>
            <w:tcW w:w="3274" w:type="dxa"/>
            <w:hideMark/>
          </w:tcPr>
          <w:p w14:paraId="314C7BA3"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Перегрузочной станция (Московский район, Старообрядческая) </w:t>
            </w:r>
          </w:p>
        </w:tc>
      </w:tr>
      <w:tr w:rsidR="00CD18CA" w:rsidRPr="00CD18CA" w14:paraId="21A4D5E0" w14:textId="77777777" w:rsidTr="00173A16">
        <w:trPr>
          <w:trHeight w:val="20"/>
          <w:jc w:val="center"/>
        </w:trPr>
        <w:tc>
          <w:tcPr>
            <w:tcW w:w="620" w:type="dxa"/>
            <w:hideMark/>
          </w:tcPr>
          <w:p w14:paraId="6CEEB792"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2026</w:t>
            </w:r>
          </w:p>
        </w:tc>
        <w:tc>
          <w:tcPr>
            <w:tcW w:w="2892" w:type="dxa"/>
            <w:hideMark/>
          </w:tcPr>
          <w:p w14:paraId="1D055773"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70F8908B"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Владимирский округ</w:t>
            </w:r>
          </w:p>
        </w:tc>
        <w:tc>
          <w:tcPr>
            <w:tcW w:w="3274" w:type="dxa"/>
            <w:hideMark/>
          </w:tcPr>
          <w:p w14:paraId="0ACE266D"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Перегрузочной станция (Московский район, Старообрядческая) </w:t>
            </w:r>
          </w:p>
        </w:tc>
      </w:tr>
      <w:tr w:rsidR="00CD18CA" w:rsidRPr="00CD18CA" w14:paraId="0C6ED718" w14:textId="77777777" w:rsidTr="00173A16">
        <w:trPr>
          <w:trHeight w:val="20"/>
          <w:jc w:val="center"/>
        </w:trPr>
        <w:tc>
          <w:tcPr>
            <w:tcW w:w="620" w:type="dxa"/>
            <w:hideMark/>
          </w:tcPr>
          <w:p w14:paraId="4BADC7A5"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2026</w:t>
            </w:r>
          </w:p>
        </w:tc>
        <w:tc>
          <w:tcPr>
            <w:tcW w:w="2892" w:type="dxa"/>
            <w:hideMark/>
          </w:tcPr>
          <w:p w14:paraId="64D0D38A"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3A5043BA"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Поселок Левашово</w:t>
            </w:r>
          </w:p>
        </w:tc>
        <w:tc>
          <w:tcPr>
            <w:tcW w:w="3274" w:type="dxa"/>
            <w:hideMark/>
          </w:tcPr>
          <w:p w14:paraId="3443144F"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Перегрузочная станция (Ломоносовский район, промзона) </w:t>
            </w:r>
          </w:p>
        </w:tc>
      </w:tr>
      <w:tr w:rsidR="00CD18CA" w:rsidRPr="00CD18CA" w14:paraId="7678FA87" w14:textId="77777777" w:rsidTr="00173A16">
        <w:trPr>
          <w:trHeight w:val="20"/>
          <w:jc w:val="center"/>
        </w:trPr>
        <w:tc>
          <w:tcPr>
            <w:tcW w:w="620" w:type="dxa"/>
            <w:hideMark/>
          </w:tcPr>
          <w:p w14:paraId="133E76A2"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2026</w:t>
            </w:r>
          </w:p>
        </w:tc>
        <w:tc>
          <w:tcPr>
            <w:tcW w:w="2892" w:type="dxa"/>
            <w:hideMark/>
          </w:tcPr>
          <w:p w14:paraId="5E59E031"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38FAB29C"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Юго-Запад</w:t>
            </w:r>
          </w:p>
        </w:tc>
        <w:tc>
          <w:tcPr>
            <w:tcW w:w="3274" w:type="dxa"/>
            <w:hideMark/>
          </w:tcPr>
          <w:p w14:paraId="04A2D95A"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Перегрузочная станция (Ломоносовский район, промзона) </w:t>
            </w:r>
          </w:p>
        </w:tc>
      </w:tr>
      <w:tr w:rsidR="00CD18CA" w:rsidRPr="00CD18CA" w14:paraId="7260F206" w14:textId="77777777" w:rsidTr="00173A16">
        <w:trPr>
          <w:trHeight w:val="20"/>
          <w:jc w:val="center"/>
        </w:trPr>
        <w:tc>
          <w:tcPr>
            <w:tcW w:w="620" w:type="dxa"/>
            <w:hideMark/>
          </w:tcPr>
          <w:p w14:paraId="1A300D06"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2026</w:t>
            </w:r>
          </w:p>
        </w:tc>
        <w:tc>
          <w:tcPr>
            <w:tcW w:w="2892" w:type="dxa"/>
            <w:hideMark/>
          </w:tcPr>
          <w:p w14:paraId="40705BF2"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318438AB"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Южно-Приморский</w:t>
            </w:r>
          </w:p>
        </w:tc>
        <w:tc>
          <w:tcPr>
            <w:tcW w:w="3274" w:type="dxa"/>
            <w:hideMark/>
          </w:tcPr>
          <w:p w14:paraId="387EC539"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Перегрузочная станция (Ломоносовский район, промзона) </w:t>
            </w:r>
          </w:p>
        </w:tc>
      </w:tr>
      <w:tr w:rsidR="00CD18CA" w:rsidRPr="00CD18CA" w14:paraId="1F201F37" w14:textId="77777777" w:rsidTr="00173A16">
        <w:trPr>
          <w:trHeight w:val="20"/>
          <w:jc w:val="center"/>
        </w:trPr>
        <w:tc>
          <w:tcPr>
            <w:tcW w:w="620" w:type="dxa"/>
            <w:hideMark/>
          </w:tcPr>
          <w:p w14:paraId="0C31B39D"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2026</w:t>
            </w:r>
          </w:p>
        </w:tc>
        <w:tc>
          <w:tcPr>
            <w:tcW w:w="2892" w:type="dxa"/>
            <w:hideMark/>
          </w:tcPr>
          <w:p w14:paraId="69C44302"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294B8DAD"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Сосновая поляна</w:t>
            </w:r>
          </w:p>
        </w:tc>
        <w:tc>
          <w:tcPr>
            <w:tcW w:w="3274" w:type="dxa"/>
            <w:hideMark/>
          </w:tcPr>
          <w:p w14:paraId="5286F98B"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Перегрузочная станция (Ломоносовский район, промзона) </w:t>
            </w:r>
          </w:p>
        </w:tc>
      </w:tr>
      <w:tr w:rsidR="00CD18CA" w:rsidRPr="00CD18CA" w14:paraId="148B73C5" w14:textId="77777777" w:rsidTr="00173A16">
        <w:trPr>
          <w:trHeight w:val="20"/>
          <w:jc w:val="center"/>
        </w:trPr>
        <w:tc>
          <w:tcPr>
            <w:tcW w:w="620" w:type="dxa"/>
            <w:hideMark/>
          </w:tcPr>
          <w:p w14:paraId="2E5A5307"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2026</w:t>
            </w:r>
          </w:p>
        </w:tc>
        <w:tc>
          <w:tcPr>
            <w:tcW w:w="2892" w:type="dxa"/>
            <w:hideMark/>
          </w:tcPr>
          <w:p w14:paraId="5A300969"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7FE5E120"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Урицк</w:t>
            </w:r>
          </w:p>
        </w:tc>
        <w:tc>
          <w:tcPr>
            <w:tcW w:w="3274" w:type="dxa"/>
            <w:hideMark/>
          </w:tcPr>
          <w:p w14:paraId="30FA7C9E"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Перегрузочная станция (Ломоносовский район, промзона) </w:t>
            </w:r>
          </w:p>
        </w:tc>
      </w:tr>
      <w:tr w:rsidR="00CD18CA" w:rsidRPr="00CD18CA" w14:paraId="2B644BC6" w14:textId="77777777" w:rsidTr="00173A16">
        <w:trPr>
          <w:trHeight w:val="20"/>
          <w:jc w:val="center"/>
        </w:trPr>
        <w:tc>
          <w:tcPr>
            <w:tcW w:w="620" w:type="dxa"/>
            <w:hideMark/>
          </w:tcPr>
          <w:p w14:paraId="44E51326"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2026</w:t>
            </w:r>
          </w:p>
        </w:tc>
        <w:tc>
          <w:tcPr>
            <w:tcW w:w="2892" w:type="dxa"/>
            <w:hideMark/>
          </w:tcPr>
          <w:p w14:paraId="231C76B1"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16022EA2"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Константиновское</w:t>
            </w:r>
          </w:p>
        </w:tc>
        <w:tc>
          <w:tcPr>
            <w:tcW w:w="3274" w:type="dxa"/>
            <w:hideMark/>
          </w:tcPr>
          <w:p w14:paraId="6CC3B785"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Перегрузочная станция (Ломоносовский район, промзона) </w:t>
            </w:r>
          </w:p>
        </w:tc>
      </w:tr>
      <w:tr w:rsidR="00CD18CA" w:rsidRPr="00CD18CA" w14:paraId="0AE13E05" w14:textId="77777777" w:rsidTr="00173A16">
        <w:trPr>
          <w:trHeight w:val="20"/>
          <w:jc w:val="center"/>
        </w:trPr>
        <w:tc>
          <w:tcPr>
            <w:tcW w:w="620" w:type="dxa"/>
            <w:hideMark/>
          </w:tcPr>
          <w:p w14:paraId="41BBB87B"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2026</w:t>
            </w:r>
          </w:p>
        </w:tc>
        <w:tc>
          <w:tcPr>
            <w:tcW w:w="2892" w:type="dxa"/>
            <w:hideMark/>
          </w:tcPr>
          <w:p w14:paraId="59A12072"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1566A67C"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Горелово</w:t>
            </w:r>
          </w:p>
        </w:tc>
        <w:tc>
          <w:tcPr>
            <w:tcW w:w="3274" w:type="dxa"/>
            <w:hideMark/>
          </w:tcPr>
          <w:p w14:paraId="1E0D9A32"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Перегрузочная станция (Ломоносовский район, промзона) </w:t>
            </w:r>
          </w:p>
        </w:tc>
      </w:tr>
      <w:tr w:rsidR="00CD18CA" w:rsidRPr="00CD18CA" w14:paraId="1E50CCCB" w14:textId="77777777" w:rsidTr="00173A16">
        <w:trPr>
          <w:trHeight w:val="20"/>
          <w:jc w:val="center"/>
        </w:trPr>
        <w:tc>
          <w:tcPr>
            <w:tcW w:w="620" w:type="dxa"/>
            <w:hideMark/>
          </w:tcPr>
          <w:p w14:paraId="7E14EEB9"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2026</w:t>
            </w:r>
          </w:p>
        </w:tc>
        <w:tc>
          <w:tcPr>
            <w:tcW w:w="2892" w:type="dxa"/>
            <w:hideMark/>
          </w:tcPr>
          <w:p w14:paraId="04173628"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09855541"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Город Красное Село</w:t>
            </w:r>
          </w:p>
        </w:tc>
        <w:tc>
          <w:tcPr>
            <w:tcW w:w="3274" w:type="dxa"/>
            <w:hideMark/>
          </w:tcPr>
          <w:p w14:paraId="5B246558"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Перегрузочная станция (Ломоносовский район, промзона) </w:t>
            </w:r>
          </w:p>
        </w:tc>
      </w:tr>
      <w:tr w:rsidR="00CD18CA" w:rsidRPr="00CD18CA" w14:paraId="1ED9A431" w14:textId="77777777" w:rsidTr="00173A16">
        <w:trPr>
          <w:trHeight w:val="20"/>
          <w:jc w:val="center"/>
        </w:trPr>
        <w:tc>
          <w:tcPr>
            <w:tcW w:w="620" w:type="dxa"/>
            <w:hideMark/>
          </w:tcPr>
          <w:p w14:paraId="1CCD49D6"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2026</w:t>
            </w:r>
          </w:p>
        </w:tc>
        <w:tc>
          <w:tcPr>
            <w:tcW w:w="2892" w:type="dxa"/>
            <w:hideMark/>
          </w:tcPr>
          <w:p w14:paraId="0A96522A"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43DACA4F"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Город Кронштадт</w:t>
            </w:r>
          </w:p>
        </w:tc>
        <w:tc>
          <w:tcPr>
            <w:tcW w:w="3274" w:type="dxa"/>
            <w:hideMark/>
          </w:tcPr>
          <w:p w14:paraId="3B900341"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Перегрузочная станция (Ломоносовский район, промзона) </w:t>
            </w:r>
          </w:p>
        </w:tc>
      </w:tr>
      <w:tr w:rsidR="00CD18CA" w:rsidRPr="00CD18CA" w14:paraId="111DD85E" w14:textId="77777777" w:rsidTr="00173A16">
        <w:trPr>
          <w:trHeight w:val="20"/>
          <w:jc w:val="center"/>
        </w:trPr>
        <w:tc>
          <w:tcPr>
            <w:tcW w:w="620" w:type="dxa"/>
            <w:hideMark/>
          </w:tcPr>
          <w:p w14:paraId="1E7C9B88"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2026</w:t>
            </w:r>
          </w:p>
        </w:tc>
        <w:tc>
          <w:tcPr>
            <w:tcW w:w="2892" w:type="dxa"/>
            <w:hideMark/>
          </w:tcPr>
          <w:p w14:paraId="2D677EEF"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767D5815"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Город Зеленогорск</w:t>
            </w:r>
          </w:p>
        </w:tc>
        <w:tc>
          <w:tcPr>
            <w:tcW w:w="3274" w:type="dxa"/>
            <w:hideMark/>
          </w:tcPr>
          <w:p w14:paraId="41A925D9"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Перегрузочная станция (Ломоносовский район, промзона) </w:t>
            </w:r>
          </w:p>
        </w:tc>
      </w:tr>
      <w:tr w:rsidR="00CD18CA" w:rsidRPr="00CD18CA" w14:paraId="3BB5D863" w14:textId="77777777" w:rsidTr="00173A16">
        <w:trPr>
          <w:trHeight w:val="20"/>
          <w:jc w:val="center"/>
        </w:trPr>
        <w:tc>
          <w:tcPr>
            <w:tcW w:w="620" w:type="dxa"/>
            <w:hideMark/>
          </w:tcPr>
          <w:p w14:paraId="41023C28"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2026</w:t>
            </w:r>
          </w:p>
        </w:tc>
        <w:tc>
          <w:tcPr>
            <w:tcW w:w="2892" w:type="dxa"/>
            <w:hideMark/>
          </w:tcPr>
          <w:p w14:paraId="0DCA923E"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2F59017B"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Город Сестрорецк</w:t>
            </w:r>
          </w:p>
        </w:tc>
        <w:tc>
          <w:tcPr>
            <w:tcW w:w="3274" w:type="dxa"/>
            <w:hideMark/>
          </w:tcPr>
          <w:p w14:paraId="049AA4ED"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Перегрузочная станция (Ломоносовский район, промзона) </w:t>
            </w:r>
          </w:p>
        </w:tc>
      </w:tr>
      <w:tr w:rsidR="00CD18CA" w:rsidRPr="00CD18CA" w14:paraId="33621119" w14:textId="77777777" w:rsidTr="00173A16">
        <w:trPr>
          <w:trHeight w:val="20"/>
          <w:jc w:val="center"/>
        </w:trPr>
        <w:tc>
          <w:tcPr>
            <w:tcW w:w="620" w:type="dxa"/>
            <w:hideMark/>
          </w:tcPr>
          <w:p w14:paraId="4A3B21F6"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2026</w:t>
            </w:r>
          </w:p>
        </w:tc>
        <w:tc>
          <w:tcPr>
            <w:tcW w:w="2892" w:type="dxa"/>
            <w:hideMark/>
          </w:tcPr>
          <w:p w14:paraId="5992A598"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69E7A024"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Поселок Белоостров</w:t>
            </w:r>
          </w:p>
        </w:tc>
        <w:tc>
          <w:tcPr>
            <w:tcW w:w="3274" w:type="dxa"/>
            <w:hideMark/>
          </w:tcPr>
          <w:p w14:paraId="75F782CE"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Перегрузочная станция (Ломоносовский район, промзона) </w:t>
            </w:r>
          </w:p>
        </w:tc>
      </w:tr>
      <w:tr w:rsidR="00CD18CA" w:rsidRPr="00CD18CA" w14:paraId="14A59E8D" w14:textId="77777777" w:rsidTr="00173A16">
        <w:trPr>
          <w:trHeight w:val="20"/>
          <w:jc w:val="center"/>
        </w:trPr>
        <w:tc>
          <w:tcPr>
            <w:tcW w:w="620" w:type="dxa"/>
            <w:hideMark/>
          </w:tcPr>
          <w:p w14:paraId="5436B416"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2026</w:t>
            </w:r>
          </w:p>
        </w:tc>
        <w:tc>
          <w:tcPr>
            <w:tcW w:w="2892" w:type="dxa"/>
            <w:hideMark/>
          </w:tcPr>
          <w:p w14:paraId="51A79F2F"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2692BD32"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Поселок Комарово</w:t>
            </w:r>
          </w:p>
        </w:tc>
        <w:tc>
          <w:tcPr>
            <w:tcW w:w="3274" w:type="dxa"/>
            <w:hideMark/>
          </w:tcPr>
          <w:p w14:paraId="6670E8F3"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Перегрузочная станция (Ломоносовский район, промзона) </w:t>
            </w:r>
          </w:p>
        </w:tc>
      </w:tr>
      <w:tr w:rsidR="00CD18CA" w:rsidRPr="00CD18CA" w14:paraId="7A2CFFC2" w14:textId="77777777" w:rsidTr="00173A16">
        <w:trPr>
          <w:trHeight w:val="20"/>
          <w:jc w:val="center"/>
        </w:trPr>
        <w:tc>
          <w:tcPr>
            <w:tcW w:w="620" w:type="dxa"/>
            <w:hideMark/>
          </w:tcPr>
          <w:p w14:paraId="30C04CC2"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2026</w:t>
            </w:r>
          </w:p>
        </w:tc>
        <w:tc>
          <w:tcPr>
            <w:tcW w:w="2892" w:type="dxa"/>
            <w:hideMark/>
          </w:tcPr>
          <w:p w14:paraId="5C4D7788"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22EF7A12"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Поселок Молодежное</w:t>
            </w:r>
          </w:p>
        </w:tc>
        <w:tc>
          <w:tcPr>
            <w:tcW w:w="3274" w:type="dxa"/>
            <w:hideMark/>
          </w:tcPr>
          <w:p w14:paraId="582AB9F6"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Перегрузочная станция (Ломоносовский район, промзона) </w:t>
            </w:r>
          </w:p>
        </w:tc>
      </w:tr>
      <w:tr w:rsidR="00CD18CA" w:rsidRPr="00CD18CA" w14:paraId="4AFE14DB" w14:textId="77777777" w:rsidTr="00173A16">
        <w:trPr>
          <w:trHeight w:val="20"/>
          <w:jc w:val="center"/>
        </w:trPr>
        <w:tc>
          <w:tcPr>
            <w:tcW w:w="620" w:type="dxa"/>
            <w:hideMark/>
          </w:tcPr>
          <w:p w14:paraId="2B5CBD2C"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2026</w:t>
            </w:r>
          </w:p>
        </w:tc>
        <w:tc>
          <w:tcPr>
            <w:tcW w:w="2892" w:type="dxa"/>
            <w:hideMark/>
          </w:tcPr>
          <w:p w14:paraId="1FD21907"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5A16E56D"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Поселок Песочный</w:t>
            </w:r>
          </w:p>
        </w:tc>
        <w:tc>
          <w:tcPr>
            <w:tcW w:w="3274" w:type="dxa"/>
            <w:hideMark/>
          </w:tcPr>
          <w:p w14:paraId="3B6C762B"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Перегрузочная станция (Ломоносовский район, промзона) </w:t>
            </w:r>
          </w:p>
        </w:tc>
      </w:tr>
      <w:tr w:rsidR="00CD18CA" w:rsidRPr="00CD18CA" w14:paraId="4F751FFA" w14:textId="77777777" w:rsidTr="00173A16">
        <w:trPr>
          <w:trHeight w:val="20"/>
          <w:jc w:val="center"/>
        </w:trPr>
        <w:tc>
          <w:tcPr>
            <w:tcW w:w="620" w:type="dxa"/>
            <w:hideMark/>
          </w:tcPr>
          <w:p w14:paraId="1072E91B"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lastRenderedPageBreak/>
              <w:t>2026</w:t>
            </w:r>
          </w:p>
        </w:tc>
        <w:tc>
          <w:tcPr>
            <w:tcW w:w="2892" w:type="dxa"/>
            <w:hideMark/>
          </w:tcPr>
          <w:p w14:paraId="23657898"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06D01326"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Поселок Репино</w:t>
            </w:r>
          </w:p>
        </w:tc>
        <w:tc>
          <w:tcPr>
            <w:tcW w:w="3274" w:type="dxa"/>
            <w:hideMark/>
          </w:tcPr>
          <w:p w14:paraId="777B478F"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Перегрузочная станция (Ломоносовский район, промзона) </w:t>
            </w:r>
          </w:p>
        </w:tc>
      </w:tr>
      <w:tr w:rsidR="00CD18CA" w:rsidRPr="00CD18CA" w14:paraId="42C868C9" w14:textId="77777777" w:rsidTr="00173A16">
        <w:trPr>
          <w:trHeight w:val="20"/>
          <w:jc w:val="center"/>
        </w:trPr>
        <w:tc>
          <w:tcPr>
            <w:tcW w:w="620" w:type="dxa"/>
            <w:hideMark/>
          </w:tcPr>
          <w:p w14:paraId="5B588A5E"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2026</w:t>
            </w:r>
          </w:p>
        </w:tc>
        <w:tc>
          <w:tcPr>
            <w:tcW w:w="2892" w:type="dxa"/>
            <w:hideMark/>
          </w:tcPr>
          <w:p w14:paraId="6EC11C1A"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015FF721"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Поселок Серово</w:t>
            </w:r>
          </w:p>
        </w:tc>
        <w:tc>
          <w:tcPr>
            <w:tcW w:w="3274" w:type="dxa"/>
            <w:hideMark/>
          </w:tcPr>
          <w:p w14:paraId="59984CD5"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Перегрузочная станция (Ломоносовский район, промзона) </w:t>
            </w:r>
          </w:p>
        </w:tc>
      </w:tr>
      <w:tr w:rsidR="00CD18CA" w:rsidRPr="00CD18CA" w14:paraId="2ACC32DB" w14:textId="77777777" w:rsidTr="00173A16">
        <w:trPr>
          <w:trHeight w:val="20"/>
          <w:jc w:val="center"/>
        </w:trPr>
        <w:tc>
          <w:tcPr>
            <w:tcW w:w="620" w:type="dxa"/>
            <w:hideMark/>
          </w:tcPr>
          <w:p w14:paraId="1D68D16C"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2026</w:t>
            </w:r>
          </w:p>
        </w:tc>
        <w:tc>
          <w:tcPr>
            <w:tcW w:w="2892" w:type="dxa"/>
            <w:hideMark/>
          </w:tcPr>
          <w:p w14:paraId="5936CD03"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2663CF72"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Поселок Смолячково</w:t>
            </w:r>
          </w:p>
        </w:tc>
        <w:tc>
          <w:tcPr>
            <w:tcW w:w="3274" w:type="dxa"/>
            <w:hideMark/>
          </w:tcPr>
          <w:p w14:paraId="5E1A1CB5"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Перегрузочная станция (Ломоносовский район, промзона) </w:t>
            </w:r>
          </w:p>
        </w:tc>
      </w:tr>
      <w:tr w:rsidR="00CD18CA" w:rsidRPr="00CD18CA" w14:paraId="788A58D0" w14:textId="77777777" w:rsidTr="00173A16">
        <w:trPr>
          <w:trHeight w:val="20"/>
          <w:jc w:val="center"/>
        </w:trPr>
        <w:tc>
          <w:tcPr>
            <w:tcW w:w="620" w:type="dxa"/>
            <w:hideMark/>
          </w:tcPr>
          <w:p w14:paraId="76C7D2FF"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2026</w:t>
            </w:r>
          </w:p>
        </w:tc>
        <w:tc>
          <w:tcPr>
            <w:tcW w:w="2892" w:type="dxa"/>
            <w:hideMark/>
          </w:tcPr>
          <w:p w14:paraId="6AF67FDD"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0D942B9D"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Поселок Солнечное</w:t>
            </w:r>
          </w:p>
        </w:tc>
        <w:tc>
          <w:tcPr>
            <w:tcW w:w="3274" w:type="dxa"/>
            <w:hideMark/>
          </w:tcPr>
          <w:p w14:paraId="0859CFEC"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Перегрузочная станция (Ломоносовский район, промзона) </w:t>
            </w:r>
          </w:p>
        </w:tc>
      </w:tr>
      <w:tr w:rsidR="00CD18CA" w:rsidRPr="00CD18CA" w14:paraId="49983C3C" w14:textId="77777777" w:rsidTr="00173A16">
        <w:trPr>
          <w:trHeight w:val="20"/>
          <w:jc w:val="center"/>
        </w:trPr>
        <w:tc>
          <w:tcPr>
            <w:tcW w:w="620" w:type="dxa"/>
            <w:hideMark/>
          </w:tcPr>
          <w:p w14:paraId="6E7E19B9"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2026</w:t>
            </w:r>
          </w:p>
        </w:tc>
        <w:tc>
          <w:tcPr>
            <w:tcW w:w="2892" w:type="dxa"/>
            <w:hideMark/>
          </w:tcPr>
          <w:p w14:paraId="76ADB947"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01A9C85E"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Поселок Ушково</w:t>
            </w:r>
          </w:p>
        </w:tc>
        <w:tc>
          <w:tcPr>
            <w:tcW w:w="3274" w:type="dxa"/>
            <w:hideMark/>
          </w:tcPr>
          <w:p w14:paraId="69785D17"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Перегрузочная станция (Ломоносовский район, промзона) </w:t>
            </w:r>
          </w:p>
        </w:tc>
      </w:tr>
      <w:tr w:rsidR="00CD18CA" w:rsidRPr="00CD18CA" w14:paraId="053997E6" w14:textId="77777777" w:rsidTr="00173A16">
        <w:trPr>
          <w:trHeight w:val="20"/>
          <w:jc w:val="center"/>
        </w:trPr>
        <w:tc>
          <w:tcPr>
            <w:tcW w:w="620" w:type="dxa"/>
            <w:hideMark/>
          </w:tcPr>
          <w:p w14:paraId="704B98EB"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2026</w:t>
            </w:r>
          </w:p>
        </w:tc>
        <w:tc>
          <w:tcPr>
            <w:tcW w:w="2892" w:type="dxa"/>
            <w:hideMark/>
          </w:tcPr>
          <w:p w14:paraId="1F366862"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054F3891"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Город Ломоносов</w:t>
            </w:r>
          </w:p>
        </w:tc>
        <w:tc>
          <w:tcPr>
            <w:tcW w:w="3274" w:type="dxa"/>
            <w:hideMark/>
          </w:tcPr>
          <w:p w14:paraId="4B39D8A9"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Перегрузочная станция (Ломоносовский район, промзона) </w:t>
            </w:r>
          </w:p>
        </w:tc>
      </w:tr>
      <w:tr w:rsidR="00CD18CA" w:rsidRPr="00CD18CA" w14:paraId="3CBF7835" w14:textId="77777777" w:rsidTr="00173A16">
        <w:trPr>
          <w:trHeight w:val="20"/>
          <w:jc w:val="center"/>
        </w:trPr>
        <w:tc>
          <w:tcPr>
            <w:tcW w:w="620" w:type="dxa"/>
            <w:hideMark/>
          </w:tcPr>
          <w:p w14:paraId="0D85177E"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2026</w:t>
            </w:r>
          </w:p>
        </w:tc>
        <w:tc>
          <w:tcPr>
            <w:tcW w:w="2892" w:type="dxa"/>
            <w:hideMark/>
          </w:tcPr>
          <w:p w14:paraId="45E2F472"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2EC891AE"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Город Петергоф</w:t>
            </w:r>
          </w:p>
        </w:tc>
        <w:tc>
          <w:tcPr>
            <w:tcW w:w="3274" w:type="dxa"/>
            <w:hideMark/>
          </w:tcPr>
          <w:p w14:paraId="5F899900"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Перегрузочная станция (Ломоносовский район, промзона) </w:t>
            </w:r>
          </w:p>
        </w:tc>
      </w:tr>
      <w:tr w:rsidR="00CD18CA" w:rsidRPr="00CD18CA" w14:paraId="770C215A" w14:textId="77777777" w:rsidTr="00173A16">
        <w:trPr>
          <w:trHeight w:val="20"/>
          <w:jc w:val="center"/>
        </w:trPr>
        <w:tc>
          <w:tcPr>
            <w:tcW w:w="620" w:type="dxa"/>
            <w:hideMark/>
          </w:tcPr>
          <w:p w14:paraId="18734F9D"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2026</w:t>
            </w:r>
          </w:p>
        </w:tc>
        <w:tc>
          <w:tcPr>
            <w:tcW w:w="2892" w:type="dxa"/>
            <w:hideMark/>
          </w:tcPr>
          <w:p w14:paraId="1AC20305"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1FFA8726"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Поселок Стрельна</w:t>
            </w:r>
          </w:p>
        </w:tc>
        <w:tc>
          <w:tcPr>
            <w:tcW w:w="3274" w:type="dxa"/>
            <w:hideMark/>
          </w:tcPr>
          <w:p w14:paraId="691F7659"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Перегрузочная станция (Ломоносовский район, промзона) </w:t>
            </w:r>
          </w:p>
        </w:tc>
      </w:tr>
      <w:tr w:rsidR="00CD18CA" w:rsidRPr="00CD18CA" w14:paraId="28B0EC32" w14:textId="77777777" w:rsidTr="00173A16">
        <w:trPr>
          <w:trHeight w:val="20"/>
          <w:jc w:val="center"/>
        </w:trPr>
        <w:tc>
          <w:tcPr>
            <w:tcW w:w="620" w:type="dxa"/>
            <w:hideMark/>
          </w:tcPr>
          <w:p w14:paraId="27685E8D"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2026</w:t>
            </w:r>
          </w:p>
        </w:tc>
        <w:tc>
          <w:tcPr>
            <w:tcW w:w="2892" w:type="dxa"/>
            <w:hideMark/>
          </w:tcPr>
          <w:p w14:paraId="6A000D94"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1F15D61D"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Лахта-Ольгино</w:t>
            </w:r>
          </w:p>
        </w:tc>
        <w:tc>
          <w:tcPr>
            <w:tcW w:w="3274" w:type="dxa"/>
            <w:hideMark/>
          </w:tcPr>
          <w:p w14:paraId="23C3C6DE"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Перегрузочная станция (Ломоносовский район, промзона) </w:t>
            </w:r>
          </w:p>
        </w:tc>
      </w:tr>
      <w:tr w:rsidR="00CD18CA" w:rsidRPr="00CD18CA" w14:paraId="643BAC0D" w14:textId="77777777" w:rsidTr="00173A16">
        <w:trPr>
          <w:trHeight w:val="20"/>
          <w:jc w:val="center"/>
        </w:trPr>
        <w:tc>
          <w:tcPr>
            <w:tcW w:w="620" w:type="dxa"/>
            <w:hideMark/>
          </w:tcPr>
          <w:p w14:paraId="266200D3"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2026</w:t>
            </w:r>
          </w:p>
        </w:tc>
        <w:tc>
          <w:tcPr>
            <w:tcW w:w="2892" w:type="dxa"/>
            <w:hideMark/>
          </w:tcPr>
          <w:p w14:paraId="18C65D25"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44A29ED6" w14:textId="77777777" w:rsidR="00303C90"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Муниципальный округ </w:t>
            </w:r>
          </w:p>
          <w:p w14:paraId="0CF01AA7" w14:textId="559954C8" w:rsidR="00CD18CA" w:rsidRPr="00CD18CA" w:rsidRDefault="00303C90" w:rsidP="00CD18CA">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w:t>
            </w:r>
            <w:r w:rsidR="00CD18CA" w:rsidRPr="00CD18CA">
              <w:rPr>
                <w:rFonts w:ascii="Times New Roman" w:eastAsia="Times New Roman" w:hAnsi="Times New Roman" w:cs="Times New Roman"/>
                <w:sz w:val="18"/>
                <w:szCs w:val="18"/>
                <w:lang w:eastAsia="ru-RU"/>
              </w:rPr>
              <w:t xml:space="preserve"> 65</w:t>
            </w:r>
          </w:p>
        </w:tc>
        <w:tc>
          <w:tcPr>
            <w:tcW w:w="3274" w:type="dxa"/>
            <w:hideMark/>
          </w:tcPr>
          <w:p w14:paraId="723B33B5"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Перегрузочная станция (Ломоносовский район, промзона) </w:t>
            </w:r>
          </w:p>
        </w:tc>
      </w:tr>
      <w:tr w:rsidR="00CD18CA" w:rsidRPr="00CD18CA" w14:paraId="68820ED3" w14:textId="77777777" w:rsidTr="00173A16">
        <w:trPr>
          <w:trHeight w:val="20"/>
          <w:jc w:val="center"/>
        </w:trPr>
        <w:tc>
          <w:tcPr>
            <w:tcW w:w="620" w:type="dxa"/>
            <w:hideMark/>
          </w:tcPr>
          <w:p w14:paraId="60444DF4"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2026</w:t>
            </w:r>
          </w:p>
        </w:tc>
        <w:tc>
          <w:tcPr>
            <w:tcW w:w="2892" w:type="dxa"/>
            <w:hideMark/>
          </w:tcPr>
          <w:p w14:paraId="376F84AC"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4C419E10"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Ланское</w:t>
            </w:r>
          </w:p>
        </w:tc>
        <w:tc>
          <w:tcPr>
            <w:tcW w:w="3274" w:type="dxa"/>
            <w:hideMark/>
          </w:tcPr>
          <w:p w14:paraId="0C59B504"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Перегрузочная станция (Ломоносовский район, промзона) </w:t>
            </w:r>
          </w:p>
        </w:tc>
      </w:tr>
      <w:tr w:rsidR="00CD18CA" w:rsidRPr="00CD18CA" w14:paraId="6A8CC537" w14:textId="77777777" w:rsidTr="00173A16">
        <w:trPr>
          <w:trHeight w:val="20"/>
          <w:jc w:val="center"/>
        </w:trPr>
        <w:tc>
          <w:tcPr>
            <w:tcW w:w="620" w:type="dxa"/>
            <w:hideMark/>
          </w:tcPr>
          <w:p w14:paraId="607FB394"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2026</w:t>
            </w:r>
          </w:p>
        </w:tc>
        <w:tc>
          <w:tcPr>
            <w:tcW w:w="2892" w:type="dxa"/>
            <w:hideMark/>
          </w:tcPr>
          <w:p w14:paraId="1E19296E"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465733AF"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Комендантский аэродром</w:t>
            </w:r>
          </w:p>
        </w:tc>
        <w:tc>
          <w:tcPr>
            <w:tcW w:w="3274" w:type="dxa"/>
            <w:hideMark/>
          </w:tcPr>
          <w:p w14:paraId="1A66886F"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Перегрузочная станция (Ломоносовский район, промзона) </w:t>
            </w:r>
          </w:p>
        </w:tc>
      </w:tr>
      <w:tr w:rsidR="00CD18CA" w:rsidRPr="00CD18CA" w14:paraId="6AEC1786" w14:textId="77777777" w:rsidTr="00173A16">
        <w:trPr>
          <w:trHeight w:val="20"/>
          <w:jc w:val="center"/>
        </w:trPr>
        <w:tc>
          <w:tcPr>
            <w:tcW w:w="620" w:type="dxa"/>
            <w:hideMark/>
          </w:tcPr>
          <w:p w14:paraId="3576C658"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2026</w:t>
            </w:r>
          </w:p>
        </w:tc>
        <w:tc>
          <w:tcPr>
            <w:tcW w:w="2892" w:type="dxa"/>
            <w:hideMark/>
          </w:tcPr>
          <w:p w14:paraId="28A3DF02"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31AF1CAE"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Озеро Долгое</w:t>
            </w:r>
          </w:p>
        </w:tc>
        <w:tc>
          <w:tcPr>
            <w:tcW w:w="3274" w:type="dxa"/>
            <w:hideMark/>
          </w:tcPr>
          <w:p w14:paraId="25EC0798"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Перегрузочная станция (Ломоносовский район, промзона) </w:t>
            </w:r>
          </w:p>
        </w:tc>
      </w:tr>
      <w:tr w:rsidR="00CD18CA" w:rsidRPr="00CD18CA" w14:paraId="7C609090" w14:textId="77777777" w:rsidTr="00173A16">
        <w:trPr>
          <w:trHeight w:val="20"/>
          <w:jc w:val="center"/>
        </w:trPr>
        <w:tc>
          <w:tcPr>
            <w:tcW w:w="620" w:type="dxa"/>
            <w:hideMark/>
          </w:tcPr>
          <w:p w14:paraId="7E4F708E"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2026</w:t>
            </w:r>
          </w:p>
        </w:tc>
        <w:tc>
          <w:tcPr>
            <w:tcW w:w="2892" w:type="dxa"/>
            <w:hideMark/>
          </w:tcPr>
          <w:p w14:paraId="489DE19C"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6BE4F868"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Коломяги</w:t>
            </w:r>
          </w:p>
        </w:tc>
        <w:tc>
          <w:tcPr>
            <w:tcW w:w="3274" w:type="dxa"/>
            <w:hideMark/>
          </w:tcPr>
          <w:p w14:paraId="4A1AACB6"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Перегрузочная станция (Ломоносовский район, промзона) </w:t>
            </w:r>
          </w:p>
        </w:tc>
      </w:tr>
      <w:tr w:rsidR="00CD18CA" w:rsidRPr="00CD18CA" w14:paraId="34C0E931" w14:textId="77777777" w:rsidTr="00173A16">
        <w:trPr>
          <w:trHeight w:val="20"/>
          <w:jc w:val="center"/>
        </w:trPr>
        <w:tc>
          <w:tcPr>
            <w:tcW w:w="620" w:type="dxa"/>
            <w:hideMark/>
          </w:tcPr>
          <w:p w14:paraId="1F96EB56"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2026</w:t>
            </w:r>
          </w:p>
        </w:tc>
        <w:tc>
          <w:tcPr>
            <w:tcW w:w="2892" w:type="dxa"/>
            <w:hideMark/>
          </w:tcPr>
          <w:p w14:paraId="7BCF0201"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4F8CD04E"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Поселок Лисий Нос</w:t>
            </w:r>
          </w:p>
        </w:tc>
        <w:tc>
          <w:tcPr>
            <w:tcW w:w="3274" w:type="dxa"/>
            <w:hideMark/>
          </w:tcPr>
          <w:p w14:paraId="6820288F"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Перегрузочная станция (Ломоносовский район, промзона) </w:t>
            </w:r>
          </w:p>
        </w:tc>
      </w:tr>
      <w:tr w:rsidR="00CD18CA" w:rsidRPr="00CD18CA" w14:paraId="312B444C" w14:textId="77777777" w:rsidTr="00173A16">
        <w:trPr>
          <w:trHeight w:val="20"/>
          <w:jc w:val="center"/>
        </w:trPr>
        <w:tc>
          <w:tcPr>
            <w:tcW w:w="620" w:type="dxa"/>
            <w:hideMark/>
          </w:tcPr>
          <w:p w14:paraId="67BEBE36"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2026</w:t>
            </w:r>
          </w:p>
        </w:tc>
        <w:tc>
          <w:tcPr>
            <w:tcW w:w="2892" w:type="dxa"/>
            <w:hideMark/>
          </w:tcPr>
          <w:p w14:paraId="1B940D6A"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4DC1E060" w14:textId="77777777" w:rsidR="00303C90"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Муниципальный округ </w:t>
            </w:r>
          </w:p>
          <w:p w14:paraId="19D34F49" w14:textId="1C6F4F1E" w:rsidR="00CD18CA" w:rsidRPr="00CD18CA" w:rsidRDefault="00303C90" w:rsidP="00CD18CA">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w:t>
            </w:r>
            <w:r w:rsidR="00CD18CA" w:rsidRPr="00CD18CA">
              <w:rPr>
                <w:rFonts w:ascii="Times New Roman" w:eastAsia="Times New Roman" w:hAnsi="Times New Roman" w:cs="Times New Roman"/>
                <w:sz w:val="18"/>
                <w:szCs w:val="18"/>
                <w:lang w:eastAsia="ru-RU"/>
              </w:rPr>
              <w:t xml:space="preserve"> 7</w:t>
            </w:r>
          </w:p>
        </w:tc>
        <w:tc>
          <w:tcPr>
            <w:tcW w:w="3274" w:type="dxa"/>
            <w:hideMark/>
          </w:tcPr>
          <w:p w14:paraId="5A956AB3"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Комплекс по переработке отходов «Островский» (КПО «Островский») </w:t>
            </w:r>
          </w:p>
        </w:tc>
      </w:tr>
      <w:tr w:rsidR="00CD18CA" w:rsidRPr="00CD18CA" w14:paraId="33E41FC5" w14:textId="77777777" w:rsidTr="00173A16">
        <w:trPr>
          <w:trHeight w:val="20"/>
          <w:jc w:val="center"/>
        </w:trPr>
        <w:tc>
          <w:tcPr>
            <w:tcW w:w="620" w:type="dxa"/>
            <w:hideMark/>
          </w:tcPr>
          <w:p w14:paraId="63E7E755"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2026</w:t>
            </w:r>
          </w:p>
        </w:tc>
        <w:tc>
          <w:tcPr>
            <w:tcW w:w="2892" w:type="dxa"/>
            <w:hideMark/>
          </w:tcPr>
          <w:p w14:paraId="52A28BE8"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40DE2FED"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Васильевский</w:t>
            </w:r>
          </w:p>
        </w:tc>
        <w:tc>
          <w:tcPr>
            <w:tcW w:w="3274" w:type="dxa"/>
            <w:hideMark/>
          </w:tcPr>
          <w:p w14:paraId="26E17F7A"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Комплекс по переработке отходов «Островский» (КПО «Островский») </w:t>
            </w:r>
          </w:p>
        </w:tc>
      </w:tr>
      <w:tr w:rsidR="00CD18CA" w:rsidRPr="00CD18CA" w14:paraId="5603ADA6" w14:textId="77777777" w:rsidTr="00173A16">
        <w:trPr>
          <w:trHeight w:val="20"/>
          <w:jc w:val="center"/>
        </w:trPr>
        <w:tc>
          <w:tcPr>
            <w:tcW w:w="620" w:type="dxa"/>
            <w:hideMark/>
          </w:tcPr>
          <w:p w14:paraId="51A3A819"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2026</w:t>
            </w:r>
          </w:p>
        </w:tc>
        <w:tc>
          <w:tcPr>
            <w:tcW w:w="2892" w:type="dxa"/>
            <w:hideMark/>
          </w:tcPr>
          <w:p w14:paraId="0E74B7A1"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2EB54839"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Гавань</w:t>
            </w:r>
          </w:p>
        </w:tc>
        <w:tc>
          <w:tcPr>
            <w:tcW w:w="3274" w:type="dxa"/>
            <w:hideMark/>
          </w:tcPr>
          <w:p w14:paraId="7BA0770A"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Комплекс по переработке отходов «Островский» (КПО «Островский») </w:t>
            </w:r>
          </w:p>
        </w:tc>
      </w:tr>
      <w:tr w:rsidR="00CD18CA" w:rsidRPr="00CD18CA" w14:paraId="4FCBECF5" w14:textId="77777777" w:rsidTr="00173A16">
        <w:trPr>
          <w:trHeight w:val="20"/>
          <w:jc w:val="center"/>
        </w:trPr>
        <w:tc>
          <w:tcPr>
            <w:tcW w:w="620" w:type="dxa"/>
            <w:hideMark/>
          </w:tcPr>
          <w:p w14:paraId="66298C40"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2026</w:t>
            </w:r>
          </w:p>
        </w:tc>
        <w:tc>
          <w:tcPr>
            <w:tcW w:w="2892" w:type="dxa"/>
            <w:hideMark/>
          </w:tcPr>
          <w:p w14:paraId="62F65002"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1E6857FC"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Морской</w:t>
            </w:r>
          </w:p>
        </w:tc>
        <w:tc>
          <w:tcPr>
            <w:tcW w:w="3274" w:type="dxa"/>
            <w:hideMark/>
          </w:tcPr>
          <w:p w14:paraId="240430AC"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Комплекс по переработке отходов «Островский» (КПО «Островский») </w:t>
            </w:r>
          </w:p>
        </w:tc>
      </w:tr>
      <w:tr w:rsidR="00CD18CA" w:rsidRPr="00CD18CA" w14:paraId="4822AA01" w14:textId="77777777" w:rsidTr="00173A16">
        <w:trPr>
          <w:trHeight w:val="20"/>
          <w:jc w:val="center"/>
        </w:trPr>
        <w:tc>
          <w:tcPr>
            <w:tcW w:w="620" w:type="dxa"/>
            <w:hideMark/>
          </w:tcPr>
          <w:p w14:paraId="5D4E4EDD"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2026</w:t>
            </w:r>
          </w:p>
        </w:tc>
        <w:tc>
          <w:tcPr>
            <w:tcW w:w="2892" w:type="dxa"/>
            <w:hideMark/>
          </w:tcPr>
          <w:p w14:paraId="203468A7"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159F8585"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Остров Декабристов</w:t>
            </w:r>
          </w:p>
        </w:tc>
        <w:tc>
          <w:tcPr>
            <w:tcW w:w="3274" w:type="dxa"/>
            <w:hideMark/>
          </w:tcPr>
          <w:p w14:paraId="23D1F14C"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Комплекс по переработке отходов «Островский» (КПО «Островский») </w:t>
            </w:r>
          </w:p>
        </w:tc>
      </w:tr>
      <w:tr w:rsidR="00CD18CA" w:rsidRPr="00CD18CA" w14:paraId="0A738ADB" w14:textId="77777777" w:rsidTr="00173A16">
        <w:trPr>
          <w:trHeight w:val="20"/>
          <w:jc w:val="center"/>
        </w:trPr>
        <w:tc>
          <w:tcPr>
            <w:tcW w:w="620" w:type="dxa"/>
            <w:hideMark/>
          </w:tcPr>
          <w:p w14:paraId="74E0C772"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2026</w:t>
            </w:r>
          </w:p>
        </w:tc>
        <w:tc>
          <w:tcPr>
            <w:tcW w:w="2892" w:type="dxa"/>
            <w:hideMark/>
          </w:tcPr>
          <w:p w14:paraId="6E504D82"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19BA600D"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Сампсониевское</w:t>
            </w:r>
          </w:p>
        </w:tc>
        <w:tc>
          <w:tcPr>
            <w:tcW w:w="3274" w:type="dxa"/>
            <w:hideMark/>
          </w:tcPr>
          <w:p w14:paraId="1E0394E3"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Комплекс по переработке отходов «Островский» (КПО «Островский») </w:t>
            </w:r>
          </w:p>
        </w:tc>
      </w:tr>
      <w:tr w:rsidR="00CD18CA" w:rsidRPr="00CD18CA" w14:paraId="0F96B181" w14:textId="77777777" w:rsidTr="00173A16">
        <w:trPr>
          <w:trHeight w:val="20"/>
          <w:jc w:val="center"/>
        </w:trPr>
        <w:tc>
          <w:tcPr>
            <w:tcW w:w="620" w:type="dxa"/>
            <w:hideMark/>
          </w:tcPr>
          <w:p w14:paraId="0DA2A47D"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lastRenderedPageBreak/>
              <w:t>2026</w:t>
            </w:r>
          </w:p>
        </w:tc>
        <w:tc>
          <w:tcPr>
            <w:tcW w:w="2892" w:type="dxa"/>
            <w:hideMark/>
          </w:tcPr>
          <w:p w14:paraId="338D1A57"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473847A8"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Светлановское</w:t>
            </w:r>
          </w:p>
        </w:tc>
        <w:tc>
          <w:tcPr>
            <w:tcW w:w="3274" w:type="dxa"/>
            <w:hideMark/>
          </w:tcPr>
          <w:p w14:paraId="5521DFE2"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Комплекс по переработке отходов «Островский» (КПО «Островский») </w:t>
            </w:r>
          </w:p>
        </w:tc>
      </w:tr>
      <w:tr w:rsidR="00CD18CA" w:rsidRPr="00CD18CA" w14:paraId="1BA913E9" w14:textId="77777777" w:rsidTr="00173A16">
        <w:trPr>
          <w:trHeight w:val="20"/>
          <w:jc w:val="center"/>
        </w:trPr>
        <w:tc>
          <w:tcPr>
            <w:tcW w:w="620" w:type="dxa"/>
            <w:hideMark/>
          </w:tcPr>
          <w:p w14:paraId="23245185"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2026</w:t>
            </w:r>
          </w:p>
        </w:tc>
        <w:tc>
          <w:tcPr>
            <w:tcW w:w="2892" w:type="dxa"/>
            <w:hideMark/>
          </w:tcPr>
          <w:p w14:paraId="435822E0"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273EB0C3"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Сосновское</w:t>
            </w:r>
          </w:p>
        </w:tc>
        <w:tc>
          <w:tcPr>
            <w:tcW w:w="3274" w:type="dxa"/>
            <w:hideMark/>
          </w:tcPr>
          <w:p w14:paraId="2B0FE3F6"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Комплекс по переработке отходов «Островский» (КПО «Островский») </w:t>
            </w:r>
          </w:p>
        </w:tc>
      </w:tr>
      <w:tr w:rsidR="00CD18CA" w:rsidRPr="00CD18CA" w14:paraId="4FBAEBE9" w14:textId="77777777" w:rsidTr="00173A16">
        <w:trPr>
          <w:trHeight w:val="20"/>
          <w:jc w:val="center"/>
        </w:trPr>
        <w:tc>
          <w:tcPr>
            <w:tcW w:w="620" w:type="dxa"/>
            <w:hideMark/>
          </w:tcPr>
          <w:p w14:paraId="406D8652"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2026</w:t>
            </w:r>
          </w:p>
        </w:tc>
        <w:tc>
          <w:tcPr>
            <w:tcW w:w="2892" w:type="dxa"/>
            <w:hideMark/>
          </w:tcPr>
          <w:p w14:paraId="44C6C5DD"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3B77ECB9" w14:textId="77777777" w:rsidR="00303C90"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Муниципальный округ </w:t>
            </w:r>
          </w:p>
          <w:p w14:paraId="18A19378" w14:textId="5F932B44" w:rsidR="00CD18CA" w:rsidRPr="00CD18CA" w:rsidRDefault="00303C90" w:rsidP="00CD18CA">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w:t>
            </w:r>
            <w:r w:rsidR="00CD18CA" w:rsidRPr="00CD18CA">
              <w:rPr>
                <w:rFonts w:ascii="Times New Roman" w:eastAsia="Times New Roman" w:hAnsi="Times New Roman" w:cs="Times New Roman"/>
                <w:sz w:val="18"/>
                <w:szCs w:val="18"/>
                <w:lang w:eastAsia="ru-RU"/>
              </w:rPr>
              <w:t xml:space="preserve"> 15</w:t>
            </w:r>
          </w:p>
        </w:tc>
        <w:tc>
          <w:tcPr>
            <w:tcW w:w="3274" w:type="dxa"/>
            <w:hideMark/>
          </w:tcPr>
          <w:p w14:paraId="09A31074"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Комплекс по переработке отходов «Островский» (КПО «Островский») </w:t>
            </w:r>
          </w:p>
        </w:tc>
      </w:tr>
      <w:tr w:rsidR="00CD18CA" w:rsidRPr="00CD18CA" w14:paraId="5EF48FEB" w14:textId="77777777" w:rsidTr="00173A16">
        <w:trPr>
          <w:trHeight w:val="20"/>
          <w:jc w:val="center"/>
        </w:trPr>
        <w:tc>
          <w:tcPr>
            <w:tcW w:w="620" w:type="dxa"/>
            <w:hideMark/>
          </w:tcPr>
          <w:p w14:paraId="50F92535"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2026</w:t>
            </w:r>
          </w:p>
        </w:tc>
        <w:tc>
          <w:tcPr>
            <w:tcW w:w="2892" w:type="dxa"/>
            <w:hideMark/>
          </w:tcPr>
          <w:p w14:paraId="01153AC0"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267B78B8"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Сергиевское</w:t>
            </w:r>
          </w:p>
        </w:tc>
        <w:tc>
          <w:tcPr>
            <w:tcW w:w="3274" w:type="dxa"/>
            <w:hideMark/>
          </w:tcPr>
          <w:p w14:paraId="69D301AF"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Комплекс по переработке отходов «Островский» (КПО «Островский») </w:t>
            </w:r>
          </w:p>
        </w:tc>
      </w:tr>
      <w:tr w:rsidR="00CD18CA" w:rsidRPr="00CD18CA" w14:paraId="02F0195B" w14:textId="77777777" w:rsidTr="00173A16">
        <w:trPr>
          <w:trHeight w:val="20"/>
          <w:jc w:val="center"/>
        </w:trPr>
        <w:tc>
          <w:tcPr>
            <w:tcW w:w="620" w:type="dxa"/>
            <w:hideMark/>
          </w:tcPr>
          <w:p w14:paraId="67421DC2"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2026</w:t>
            </w:r>
          </w:p>
        </w:tc>
        <w:tc>
          <w:tcPr>
            <w:tcW w:w="2892" w:type="dxa"/>
            <w:hideMark/>
          </w:tcPr>
          <w:p w14:paraId="6E7C9130"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3BDAC5FD"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Шувалово-Озерки</w:t>
            </w:r>
          </w:p>
        </w:tc>
        <w:tc>
          <w:tcPr>
            <w:tcW w:w="3274" w:type="dxa"/>
            <w:hideMark/>
          </w:tcPr>
          <w:p w14:paraId="52EA55F2"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Комплекс по переработке отходов «Островский» (КПО «Островский») </w:t>
            </w:r>
          </w:p>
        </w:tc>
      </w:tr>
      <w:tr w:rsidR="00CD18CA" w:rsidRPr="00CD18CA" w14:paraId="210E4DFA" w14:textId="77777777" w:rsidTr="00173A16">
        <w:trPr>
          <w:trHeight w:val="20"/>
          <w:jc w:val="center"/>
        </w:trPr>
        <w:tc>
          <w:tcPr>
            <w:tcW w:w="620" w:type="dxa"/>
            <w:hideMark/>
          </w:tcPr>
          <w:p w14:paraId="500975E0"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2026</w:t>
            </w:r>
          </w:p>
        </w:tc>
        <w:tc>
          <w:tcPr>
            <w:tcW w:w="2892" w:type="dxa"/>
            <w:hideMark/>
          </w:tcPr>
          <w:p w14:paraId="15FBE69A"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7BCA4C5A"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Поселок Левашово</w:t>
            </w:r>
          </w:p>
        </w:tc>
        <w:tc>
          <w:tcPr>
            <w:tcW w:w="3274" w:type="dxa"/>
            <w:hideMark/>
          </w:tcPr>
          <w:p w14:paraId="1AE0118F"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Комплекс по переработке отходов «Островский» (КПО «Островский») </w:t>
            </w:r>
          </w:p>
        </w:tc>
      </w:tr>
      <w:tr w:rsidR="00CD18CA" w:rsidRPr="00CD18CA" w14:paraId="41E30A7A" w14:textId="77777777" w:rsidTr="00173A16">
        <w:trPr>
          <w:trHeight w:val="20"/>
          <w:jc w:val="center"/>
        </w:trPr>
        <w:tc>
          <w:tcPr>
            <w:tcW w:w="620" w:type="dxa"/>
            <w:hideMark/>
          </w:tcPr>
          <w:p w14:paraId="3CD23E0C"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2026</w:t>
            </w:r>
          </w:p>
        </w:tc>
        <w:tc>
          <w:tcPr>
            <w:tcW w:w="2892" w:type="dxa"/>
            <w:hideMark/>
          </w:tcPr>
          <w:p w14:paraId="68A31E1C"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54C70A83"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Поселок Парголово</w:t>
            </w:r>
          </w:p>
        </w:tc>
        <w:tc>
          <w:tcPr>
            <w:tcW w:w="3274" w:type="dxa"/>
            <w:hideMark/>
          </w:tcPr>
          <w:p w14:paraId="72EB2478"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Комплекс по переработке отходов «Островский» (КПО «Островский») </w:t>
            </w:r>
          </w:p>
        </w:tc>
      </w:tr>
      <w:tr w:rsidR="00CD18CA" w:rsidRPr="00CD18CA" w14:paraId="1076D683" w14:textId="77777777" w:rsidTr="00173A16">
        <w:trPr>
          <w:trHeight w:val="20"/>
          <w:jc w:val="center"/>
        </w:trPr>
        <w:tc>
          <w:tcPr>
            <w:tcW w:w="620" w:type="dxa"/>
            <w:hideMark/>
          </w:tcPr>
          <w:p w14:paraId="3E15BFF7"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2026</w:t>
            </w:r>
          </w:p>
        </w:tc>
        <w:tc>
          <w:tcPr>
            <w:tcW w:w="2892" w:type="dxa"/>
            <w:hideMark/>
          </w:tcPr>
          <w:p w14:paraId="637231CF"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2EEDAC31"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Гражданка</w:t>
            </w:r>
          </w:p>
        </w:tc>
        <w:tc>
          <w:tcPr>
            <w:tcW w:w="3274" w:type="dxa"/>
            <w:hideMark/>
          </w:tcPr>
          <w:p w14:paraId="6EF38D0B"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Комплекс по переработке отходов «Островский» (КПО «Островский») </w:t>
            </w:r>
          </w:p>
        </w:tc>
      </w:tr>
      <w:tr w:rsidR="00CD18CA" w:rsidRPr="00CD18CA" w14:paraId="47469171" w14:textId="77777777" w:rsidTr="00173A16">
        <w:trPr>
          <w:trHeight w:val="20"/>
          <w:jc w:val="center"/>
        </w:trPr>
        <w:tc>
          <w:tcPr>
            <w:tcW w:w="620" w:type="dxa"/>
            <w:hideMark/>
          </w:tcPr>
          <w:p w14:paraId="3A100847"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2026</w:t>
            </w:r>
          </w:p>
        </w:tc>
        <w:tc>
          <w:tcPr>
            <w:tcW w:w="2892" w:type="dxa"/>
            <w:hideMark/>
          </w:tcPr>
          <w:p w14:paraId="141A5779"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519A81F7"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Академическое</w:t>
            </w:r>
          </w:p>
        </w:tc>
        <w:tc>
          <w:tcPr>
            <w:tcW w:w="3274" w:type="dxa"/>
            <w:hideMark/>
          </w:tcPr>
          <w:p w14:paraId="2F78C5BC"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Комплекс по переработке отходов «Островский» (КПО «Островский») </w:t>
            </w:r>
          </w:p>
        </w:tc>
      </w:tr>
      <w:tr w:rsidR="00CD18CA" w:rsidRPr="00CD18CA" w14:paraId="3D682169" w14:textId="77777777" w:rsidTr="00173A16">
        <w:trPr>
          <w:trHeight w:val="20"/>
          <w:jc w:val="center"/>
        </w:trPr>
        <w:tc>
          <w:tcPr>
            <w:tcW w:w="620" w:type="dxa"/>
            <w:hideMark/>
          </w:tcPr>
          <w:p w14:paraId="79467536"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2026</w:t>
            </w:r>
          </w:p>
        </w:tc>
        <w:tc>
          <w:tcPr>
            <w:tcW w:w="2892" w:type="dxa"/>
            <w:hideMark/>
          </w:tcPr>
          <w:p w14:paraId="1F0B9EAB"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1BD2B7F3"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Финляндский округ</w:t>
            </w:r>
          </w:p>
        </w:tc>
        <w:tc>
          <w:tcPr>
            <w:tcW w:w="3274" w:type="dxa"/>
            <w:hideMark/>
          </w:tcPr>
          <w:p w14:paraId="7DE7B718"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Комплекс по переработке отходов «Островский» (КПО «Островский») </w:t>
            </w:r>
          </w:p>
        </w:tc>
      </w:tr>
      <w:tr w:rsidR="00CD18CA" w:rsidRPr="00CD18CA" w14:paraId="0A479905" w14:textId="77777777" w:rsidTr="00173A16">
        <w:trPr>
          <w:trHeight w:val="20"/>
          <w:jc w:val="center"/>
        </w:trPr>
        <w:tc>
          <w:tcPr>
            <w:tcW w:w="620" w:type="dxa"/>
            <w:hideMark/>
          </w:tcPr>
          <w:p w14:paraId="5ED67F33"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2026</w:t>
            </w:r>
          </w:p>
        </w:tc>
        <w:tc>
          <w:tcPr>
            <w:tcW w:w="2892" w:type="dxa"/>
            <w:hideMark/>
          </w:tcPr>
          <w:p w14:paraId="65DAC15C"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4D9149F3" w14:textId="77777777" w:rsidR="00303C90"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Муниципальный округ </w:t>
            </w:r>
          </w:p>
          <w:p w14:paraId="1438CD9A" w14:textId="6AEF2066" w:rsidR="00CD18CA" w:rsidRPr="00CD18CA" w:rsidRDefault="00303C90" w:rsidP="00CD18CA">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w:t>
            </w:r>
            <w:r w:rsidR="00CD18CA" w:rsidRPr="00CD18CA">
              <w:rPr>
                <w:rFonts w:ascii="Times New Roman" w:eastAsia="Times New Roman" w:hAnsi="Times New Roman" w:cs="Times New Roman"/>
                <w:sz w:val="18"/>
                <w:szCs w:val="18"/>
                <w:lang w:eastAsia="ru-RU"/>
              </w:rPr>
              <w:t xml:space="preserve"> 21</w:t>
            </w:r>
          </w:p>
        </w:tc>
        <w:tc>
          <w:tcPr>
            <w:tcW w:w="3274" w:type="dxa"/>
            <w:hideMark/>
          </w:tcPr>
          <w:p w14:paraId="623444FD"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Комплекс по переработке отходов «Островский» (КПО «Островский») </w:t>
            </w:r>
          </w:p>
        </w:tc>
      </w:tr>
      <w:tr w:rsidR="00CD18CA" w:rsidRPr="00CD18CA" w14:paraId="0199461C" w14:textId="77777777" w:rsidTr="00173A16">
        <w:trPr>
          <w:trHeight w:val="20"/>
          <w:jc w:val="center"/>
        </w:trPr>
        <w:tc>
          <w:tcPr>
            <w:tcW w:w="620" w:type="dxa"/>
            <w:hideMark/>
          </w:tcPr>
          <w:p w14:paraId="77C61900"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2026</w:t>
            </w:r>
          </w:p>
        </w:tc>
        <w:tc>
          <w:tcPr>
            <w:tcW w:w="2892" w:type="dxa"/>
            <w:hideMark/>
          </w:tcPr>
          <w:p w14:paraId="05B9FA15"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4ABBAC74"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Пискаревка</w:t>
            </w:r>
          </w:p>
        </w:tc>
        <w:tc>
          <w:tcPr>
            <w:tcW w:w="3274" w:type="dxa"/>
            <w:hideMark/>
          </w:tcPr>
          <w:p w14:paraId="1CD3BA28"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Комплекс по переработке отходов «Островский» (КПО «Островский») </w:t>
            </w:r>
          </w:p>
        </w:tc>
      </w:tr>
      <w:tr w:rsidR="00CD18CA" w:rsidRPr="00CD18CA" w14:paraId="515ED14A" w14:textId="77777777" w:rsidTr="00173A16">
        <w:trPr>
          <w:trHeight w:val="20"/>
          <w:jc w:val="center"/>
        </w:trPr>
        <w:tc>
          <w:tcPr>
            <w:tcW w:w="620" w:type="dxa"/>
            <w:hideMark/>
          </w:tcPr>
          <w:p w14:paraId="70234EC6"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2026</w:t>
            </w:r>
          </w:p>
        </w:tc>
        <w:tc>
          <w:tcPr>
            <w:tcW w:w="2892" w:type="dxa"/>
            <w:hideMark/>
          </w:tcPr>
          <w:p w14:paraId="15920163"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1D4BF0EF"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Северный</w:t>
            </w:r>
          </w:p>
        </w:tc>
        <w:tc>
          <w:tcPr>
            <w:tcW w:w="3274" w:type="dxa"/>
            <w:hideMark/>
          </w:tcPr>
          <w:p w14:paraId="0566BC9F"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Комплекс по переработке отходов «Островский» (КПО «Островский») </w:t>
            </w:r>
          </w:p>
        </w:tc>
      </w:tr>
      <w:tr w:rsidR="00CD18CA" w:rsidRPr="00CD18CA" w14:paraId="0B5984EA" w14:textId="77777777" w:rsidTr="00173A16">
        <w:trPr>
          <w:trHeight w:val="20"/>
          <w:jc w:val="center"/>
        </w:trPr>
        <w:tc>
          <w:tcPr>
            <w:tcW w:w="620" w:type="dxa"/>
            <w:hideMark/>
          </w:tcPr>
          <w:p w14:paraId="3D8FE032"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2026</w:t>
            </w:r>
          </w:p>
        </w:tc>
        <w:tc>
          <w:tcPr>
            <w:tcW w:w="2892" w:type="dxa"/>
            <w:hideMark/>
          </w:tcPr>
          <w:p w14:paraId="5398AF9C"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2395DE86"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Прометей</w:t>
            </w:r>
          </w:p>
        </w:tc>
        <w:tc>
          <w:tcPr>
            <w:tcW w:w="3274" w:type="dxa"/>
            <w:hideMark/>
          </w:tcPr>
          <w:p w14:paraId="47866EE8"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Комплекс по переработке отходов «Островский» (КПО «Островский») </w:t>
            </w:r>
          </w:p>
        </w:tc>
      </w:tr>
      <w:tr w:rsidR="00CD18CA" w:rsidRPr="00CD18CA" w14:paraId="4B0BCBB2" w14:textId="77777777" w:rsidTr="00173A16">
        <w:trPr>
          <w:trHeight w:val="20"/>
          <w:jc w:val="center"/>
        </w:trPr>
        <w:tc>
          <w:tcPr>
            <w:tcW w:w="620" w:type="dxa"/>
            <w:hideMark/>
          </w:tcPr>
          <w:p w14:paraId="044CB531"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2026</w:t>
            </w:r>
          </w:p>
        </w:tc>
        <w:tc>
          <w:tcPr>
            <w:tcW w:w="2892" w:type="dxa"/>
            <w:hideMark/>
          </w:tcPr>
          <w:p w14:paraId="0DCFC46A"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76AEBF0A"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Полюстрово</w:t>
            </w:r>
          </w:p>
        </w:tc>
        <w:tc>
          <w:tcPr>
            <w:tcW w:w="3274" w:type="dxa"/>
            <w:hideMark/>
          </w:tcPr>
          <w:p w14:paraId="28E3ED1A"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Комплекс по переработке отходов «Островский» (КПО «Островский») </w:t>
            </w:r>
          </w:p>
        </w:tc>
      </w:tr>
      <w:tr w:rsidR="00CD18CA" w:rsidRPr="00CD18CA" w14:paraId="11AAE44F" w14:textId="77777777" w:rsidTr="00173A16">
        <w:trPr>
          <w:trHeight w:val="20"/>
          <w:jc w:val="center"/>
        </w:trPr>
        <w:tc>
          <w:tcPr>
            <w:tcW w:w="620" w:type="dxa"/>
            <w:hideMark/>
          </w:tcPr>
          <w:p w14:paraId="1E924FEC"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2026</w:t>
            </w:r>
          </w:p>
        </w:tc>
        <w:tc>
          <w:tcPr>
            <w:tcW w:w="2892" w:type="dxa"/>
            <w:hideMark/>
          </w:tcPr>
          <w:p w14:paraId="6E10C58E"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1477DAF7"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Большая Охта</w:t>
            </w:r>
          </w:p>
        </w:tc>
        <w:tc>
          <w:tcPr>
            <w:tcW w:w="3274" w:type="dxa"/>
            <w:hideMark/>
          </w:tcPr>
          <w:p w14:paraId="5517EB4E"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Комплекс по переработке отходов «Островский» (КПО «Островский») </w:t>
            </w:r>
          </w:p>
        </w:tc>
      </w:tr>
      <w:tr w:rsidR="00CD18CA" w:rsidRPr="00CD18CA" w14:paraId="4371E2BF" w14:textId="77777777" w:rsidTr="00173A16">
        <w:trPr>
          <w:trHeight w:val="20"/>
          <w:jc w:val="center"/>
        </w:trPr>
        <w:tc>
          <w:tcPr>
            <w:tcW w:w="620" w:type="dxa"/>
            <w:hideMark/>
          </w:tcPr>
          <w:p w14:paraId="64055D6C"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2026</w:t>
            </w:r>
          </w:p>
        </w:tc>
        <w:tc>
          <w:tcPr>
            <w:tcW w:w="2892" w:type="dxa"/>
            <w:hideMark/>
          </w:tcPr>
          <w:p w14:paraId="3CDDF750"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2A65944D"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Малая Охта</w:t>
            </w:r>
          </w:p>
        </w:tc>
        <w:tc>
          <w:tcPr>
            <w:tcW w:w="3274" w:type="dxa"/>
            <w:hideMark/>
          </w:tcPr>
          <w:p w14:paraId="15F71874"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Комплекс по переработке отходов «Островский» (КПО «Островский») </w:t>
            </w:r>
          </w:p>
        </w:tc>
      </w:tr>
      <w:tr w:rsidR="00CD18CA" w:rsidRPr="00CD18CA" w14:paraId="04338432" w14:textId="77777777" w:rsidTr="00173A16">
        <w:trPr>
          <w:trHeight w:val="20"/>
          <w:jc w:val="center"/>
        </w:trPr>
        <w:tc>
          <w:tcPr>
            <w:tcW w:w="620" w:type="dxa"/>
            <w:hideMark/>
          </w:tcPr>
          <w:p w14:paraId="0314939B"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2026</w:t>
            </w:r>
          </w:p>
        </w:tc>
        <w:tc>
          <w:tcPr>
            <w:tcW w:w="2892" w:type="dxa"/>
            <w:hideMark/>
          </w:tcPr>
          <w:p w14:paraId="476F4918"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135408DF"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Пороховые</w:t>
            </w:r>
          </w:p>
        </w:tc>
        <w:tc>
          <w:tcPr>
            <w:tcW w:w="3274" w:type="dxa"/>
            <w:hideMark/>
          </w:tcPr>
          <w:p w14:paraId="19E513C1"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Комплекс по переработке отходов «Островский» (КПО «Островский») </w:t>
            </w:r>
          </w:p>
        </w:tc>
      </w:tr>
      <w:tr w:rsidR="00CD18CA" w:rsidRPr="00CD18CA" w14:paraId="5CC015CA" w14:textId="77777777" w:rsidTr="00173A16">
        <w:trPr>
          <w:trHeight w:val="20"/>
          <w:jc w:val="center"/>
        </w:trPr>
        <w:tc>
          <w:tcPr>
            <w:tcW w:w="620" w:type="dxa"/>
            <w:hideMark/>
          </w:tcPr>
          <w:p w14:paraId="476324AA"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2026</w:t>
            </w:r>
          </w:p>
        </w:tc>
        <w:tc>
          <w:tcPr>
            <w:tcW w:w="2892" w:type="dxa"/>
            <w:hideMark/>
          </w:tcPr>
          <w:p w14:paraId="418277EE"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453FCE10"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Ржевка</w:t>
            </w:r>
          </w:p>
        </w:tc>
        <w:tc>
          <w:tcPr>
            <w:tcW w:w="3274" w:type="dxa"/>
            <w:hideMark/>
          </w:tcPr>
          <w:p w14:paraId="3BD1052B"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Комплекс по переработке отходов «Островский» (КПО «Островский») </w:t>
            </w:r>
          </w:p>
        </w:tc>
      </w:tr>
      <w:tr w:rsidR="00CD18CA" w:rsidRPr="00CD18CA" w14:paraId="72C3B392" w14:textId="77777777" w:rsidTr="00173A16">
        <w:trPr>
          <w:trHeight w:val="20"/>
          <w:jc w:val="center"/>
        </w:trPr>
        <w:tc>
          <w:tcPr>
            <w:tcW w:w="620" w:type="dxa"/>
            <w:hideMark/>
          </w:tcPr>
          <w:p w14:paraId="5010D80C"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2026</w:t>
            </w:r>
          </w:p>
        </w:tc>
        <w:tc>
          <w:tcPr>
            <w:tcW w:w="2892" w:type="dxa"/>
            <w:hideMark/>
          </w:tcPr>
          <w:p w14:paraId="313D3341"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13E417DD"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Город Зеленогорск</w:t>
            </w:r>
          </w:p>
        </w:tc>
        <w:tc>
          <w:tcPr>
            <w:tcW w:w="3274" w:type="dxa"/>
            <w:hideMark/>
          </w:tcPr>
          <w:p w14:paraId="30742532"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Комплекс по переработке отходов «Островский» (КПО «Островский») </w:t>
            </w:r>
          </w:p>
        </w:tc>
      </w:tr>
      <w:tr w:rsidR="00CD18CA" w:rsidRPr="00CD18CA" w14:paraId="61A907B0" w14:textId="77777777" w:rsidTr="00173A16">
        <w:trPr>
          <w:trHeight w:val="20"/>
          <w:jc w:val="center"/>
        </w:trPr>
        <w:tc>
          <w:tcPr>
            <w:tcW w:w="620" w:type="dxa"/>
            <w:hideMark/>
          </w:tcPr>
          <w:p w14:paraId="58CCE205"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2026</w:t>
            </w:r>
          </w:p>
        </w:tc>
        <w:tc>
          <w:tcPr>
            <w:tcW w:w="2892" w:type="dxa"/>
            <w:hideMark/>
          </w:tcPr>
          <w:p w14:paraId="4707CEEE"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119A56A2"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Город Сестрорецк</w:t>
            </w:r>
          </w:p>
        </w:tc>
        <w:tc>
          <w:tcPr>
            <w:tcW w:w="3274" w:type="dxa"/>
            <w:hideMark/>
          </w:tcPr>
          <w:p w14:paraId="68FA33FB"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Комплекс по переработке отходов «Островский» (КПО «Островский») </w:t>
            </w:r>
          </w:p>
        </w:tc>
      </w:tr>
      <w:tr w:rsidR="00CD18CA" w:rsidRPr="00CD18CA" w14:paraId="0AFA1F5D" w14:textId="77777777" w:rsidTr="00173A16">
        <w:trPr>
          <w:trHeight w:val="20"/>
          <w:jc w:val="center"/>
        </w:trPr>
        <w:tc>
          <w:tcPr>
            <w:tcW w:w="620" w:type="dxa"/>
            <w:hideMark/>
          </w:tcPr>
          <w:p w14:paraId="2C98CD2C"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lastRenderedPageBreak/>
              <w:t>2026</w:t>
            </w:r>
          </w:p>
        </w:tc>
        <w:tc>
          <w:tcPr>
            <w:tcW w:w="2892" w:type="dxa"/>
            <w:hideMark/>
          </w:tcPr>
          <w:p w14:paraId="7D03C97A"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15554BE1"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Поселок Белоостров</w:t>
            </w:r>
          </w:p>
        </w:tc>
        <w:tc>
          <w:tcPr>
            <w:tcW w:w="3274" w:type="dxa"/>
            <w:hideMark/>
          </w:tcPr>
          <w:p w14:paraId="044CA247"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Комплекс по переработке отходов «Островский» (КПО «Островский») </w:t>
            </w:r>
          </w:p>
        </w:tc>
      </w:tr>
      <w:tr w:rsidR="00CD18CA" w:rsidRPr="00CD18CA" w14:paraId="2D97C73F" w14:textId="77777777" w:rsidTr="00173A16">
        <w:trPr>
          <w:trHeight w:val="20"/>
          <w:jc w:val="center"/>
        </w:trPr>
        <w:tc>
          <w:tcPr>
            <w:tcW w:w="620" w:type="dxa"/>
            <w:hideMark/>
          </w:tcPr>
          <w:p w14:paraId="3891F4A6"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2026</w:t>
            </w:r>
          </w:p>
        </w:tc>
        <w:tc>
          <w:tcPr>
            <w:tcW w:w="2892" w:type="dxa"/>
            <w:hideMark/>
          </w:tcPr>
          <w:p w14:paraId="5263512E"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472E397D"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Поселок Комарово</w:t>
            </w:r>
          </w:p>
        </w:tc>
        <w:tc>
          <w:tcPr>
            <w:tcW w:w="3274" w:type="dxa"/>
            <w:hideMark/>
          </w:tcPr>
          <w:p w14:paraId="536039D7"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Комплекс по переработке отходов «Островский» (КПО «Островский») </w:t>
            </w:r>
          </w:p>
        </w:tc>
      </w:tr>
      <w:tr w:rsidR="00CD18CA" w:rsidRPr="00CD18CA" w14:paraId="550DE6AB" w14:textId="77777777" w:rsidTr="00173A16">
        <w:trPr>
          <w:trHeight w:val="20"/>
          <w:jc w:val="center"/>
        </w:trPr>
        <w:tc>
          <w:tcPr>
            <w:tcW w:w="620" w:type="dxa"/>
            <w:hideMark/>
          </w:tcPr>
          <w:p w14:paraId="32C38312"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2026</w:t>
            </w:r>
          </w:p>
        </w:tc>
        <w:tc>
          <w:tcPr>
            <w:tcW w:w="2892" w:type="dxa"/>
            <w:hideMark/>
          </w:tcPr>
          <w:p w14:paraId="11881273"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2C386F24"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Поселок Молодежное</w:t>
            </w:r>
          </w:p>
        </w:tc>
        <w:tc>
          <w:tcPr>
            <w:tcW w:w="3274" w:type="dxa"/>
            <w:hideMark/>
          </w:tcPr>
          <w:p w14:paraId="0C0C75BF"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Комплекс по переработке отходов «Островский» (КПО «Островский») </w:t>
            </w:r>
          </w:p>
        </w:tc>
      </w:tr>
      <w:tr w:rsidR="00CD18CA" w:rsidRPr="00CD18CA" w14:paraId="5C38FE1E" w14:textId="77777777" w:rsidTr="00173A16">
        <w:trPr>
          <w:trHeight w:val="20"/>
          <w:jc w:val="center"/>
        </w:trPr>
        <w:tc>
          <w:tcPr>
            <w:tcW w:w="620" w:type="dxa"/>
            <w:hideMark/>
          </w:tcPr>
          <w:p w14:paraId="11571680"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2026</w:t>
            </w:r>
          </w:p>
        </w:tc>
        <w:tc>
          <w:tcPr>
            <w:tcW w:w="2892" w:type="dxa"/>
            <w:hideMark/>
          </w:tcPr>
          <w:p w14:paraId="5506E0F3"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03F0A9D1"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Поселок Песочный</w:t>
            </w:r>
          </w:p>
        </w:tc>
        <w:tc>
          <w:tcPr>
            <w:tcW w:w="3274" w:type="dxa"/>
            <w:hideMark/>
          </w:tcPr>
          <w:p w14:paraId="42AF5ABE"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Комплекс по переработке отходов «Островский» (КПО «Островский») </w:t>
            </w:r>
          </w:p>
        </w:tc>
      </w:tr>
      <w:tr w:rsidR="00CD18CA" w:rsidRPr="00CD18CA" w14:paraId="14FA3C07" w14:textId="77777777" w:rsidTr="00173A16">
        <w:trPr>
          <w:trHeight w:val="20"/>
          <w:jc w:val="center"/>
        </w:trPr>
        <w:tc>
          <w:tcPr>
            <w:tcW w:w="620" w:type="dxa"/>
            <w:hideMark/>
          </w:tcPr>
          <w:p w14:paraId="1179AF99"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2026</w:t>
            </w:r>
          </w:p>
        </w:tc>
        <w:tc>
          <w:tcPr>
            <w:tcW w:w="2892" w:type="dxa"/>
            <w:hideMark/>
          </w:tcPr>
          <w:p w14:paraId="04524D3D"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6469C9AA"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Поселок Репино</w:t>
            </w:r>
          </w:p>
        </w:tc>
        <w:tc>
          <w:tcPr>
            <w:tcW w:w="3274" w:type="dxa"/>
            <w:hideMark/>
          </w:tcPr>
          <w:p w14:paraId="496A7AEA"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Комплекс по переработке отходов «Островский» (КПО «Островский») </w:t>
            </w:r>
          </w:p>
        </w:tc>
      </w:tr>
      <w:tr w:rsidR="00CD18CA" w:rsidRPr="00CD18CA" w14:paraId="65D1A5DF" w14:textId="77777777" w:rsidTr="00173A16">
        <w:trPr>
          <w:trHeight w:val="20"/>
          <w:jc w:val="center"/>
        </w:trPr>
        <w:tc>
          <w:tcPr>
            <w:tcW w:w="620" w:type="dxa"/>
            <w:hideMark/>
          </w:tcPr>
          <w:p w14:paraId="5EDD83ED"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2026</w:t>
            </w:r>
          </w:p>
        </w:tc>
        <w:tc>
          <w:tcPr>
            <w:tcW w:w="2892" w:type="dxa"/>
            <w:hideMark/>
          </w:tcPr>
          <w:p w14:paraId="731AFB74"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6D2D819B"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Поселок Серово</w:t>
            </w:r>
          </w:p>
        </w:tc>
        <w:tc>
          <w:tcPr>
            <w:tcW w:w="3274" w:type="dxa"/>
            <w:hideMark/>
          </w:tcPr>
          <w:p w14:paraId="05D209E1"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Комплекс по переработке отходов «Островский» (КПО «Островский») </w:t>
            </w:r>
          </w:p>
        </w:tc>
      </w:tr>
      <w:tr w:rsidR="00CD18CA" w:rsidRPr="00CD18CA" w14:paraId="53266AD5" w14:textId="77777777" w:rsidTr="00173A16">
        <w:trPr>
          <w:trHeight w:val="20"/>
          <w:jc w:val="center"/>
        </w:trPr>
        <w:tc>
          <w:tcPr>
            <w:tcW w:w="620" w:type="dxa"/>
            <w:hideMark/>
          </w:tcPr>
          <w:p w14:paraId="36D55180"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2026</w:t>
            </w:r>
          </w:p>
        </w:tc>
        <w:tc>
          <w:tcPr>
            <w:tcW w:w="2892" w:type="dxa"/>
            <w:hideMark/>
          </w:tcPr>
          <w:p w14:paraId="30A46E26"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2F2268B2"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Поселок Смолячково</w:t>
            </w:r>
          </w:p>
        </w:tc>
        <w:tc>
          <w:tcPr>
            <w:tcW w:w="3274" w:type="dxa"/>
            <w:hideMark/>
          </w:tcPr>
          <w:p w14:paraId="561733AE"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Комплекс по переработке отходов «Островский» (КПО «Островский») </w:t>
            </w:r>
          </w:p>
        </w:tc>
      </w:tr>
      <w:tr w:rsidR="00CD18CA" w:rsidRPr="00CD18CA" w14:paraId="79E2CB8B" w14:textId="77777777" w:rsidTr="00173A16">
        <w:trPr>
          <w:trHeight w:val="20"/>
          <w:jc w:val="center"/>
        </w:trPr>
        <w:tc>
          <w:tcPr>
            <w:tcW w:w="620" w:type="dxa"/>
            <w:hideMark/>
          </w:tcPr>
          <w:p w14:paraId="03DD584E"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2026</w:t>
            </w:r>
          </w:p>
        </w:tc>
        <w:tc>
          <w:tcPr>
            <w:tcW w:w="2892" w:type="dxa"/>
            <w:hideMark/>
          </w:tcPr>
          <w:p w14:paraId="5D916387"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2DA41EEA"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Поселок Солнечное</w:t>
            </w:r>
          </w:p>
        </w:tc>
        <w:tc>
          <w:tcPr>
            <w:tcW w:w="3274" w:type="dxa"/>
            <w:hideMark/>
          </w:tcPr>
          <w:p w14:paraId="0C42CDEE"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Комплекс по переработке отходов «Островский» (КПО «Островский») </w:t>
            </w:r>
          </w:p>
        </w:tc>
      </w:tr>
      <w:tr w:rsidR="00CD18CA" w:rsidRPr="00CD18CA" w14:paraId="5B3617D1" w14:textId="77777777" w:rsidTr="00173A16">
        <w:trPr>
          <w:trHeight w:val="20"/>
          <w:jc w:val="center"/>
        </w:trPr>
        <w:tc>
          <w:tcPr>
            <w:tcW w:w="620" w:type="dxa"/>
            <w:hideMark/>
          </w:tcPr>
          <w:p w14:paraId="0CA79A85"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2026</w:t>
            </w:r>
          </w:p>
        </w:tc>
        <w:tc>
          <w:tcPr>
            <w:tcW w:w="2892" w:type="dxa"/>
            <w:hideMark/>
          </w:tcPr>
          <w:p w14:paraId="14DFA015"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620D0F35"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Поселок Ушково</w:t>
            </w:r>
          </w:p>
        </w:tc>
        <w:tc>
          <w:tcPr>
            <w:tcW w:w="3274" w:type="dxa"/>
            <w:hideMark/>
          </w:tcPr>
          <w:p w14:paraId="2A0D4C55"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Комплекс по переработке отходов «Островский» (КПО «Островский») </w:t>
            </w:r>
          </w:p>
        </w:tc>
      </w:tr>
      <w:tr w:rsidR="00CD18CA" w:rsidRPr="00CD18CA" w14:paraId="457035F0" w14:textId="77777777" w:rsidTr="00173A16">
        <w:trPr>
          <w:trHeight w:val="20"/>
          <w:jc w:val="center"/>
        </w:trPr>
        <w:tc>
          <w:tcPr>
            <w:tcW w:w="620" w:type="dxa"/>
            <w:hideMark/>
          </w:tcPr>
          <w:p w14:paraId="453C9CF2"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2026</w:t>
            </w:r>
          </w:p>
        </w:tc>
        <w:tc>
          <w:tcPr>
            <w:tcW w:w="2892" w:type="dxa"/>
            <w:hideMark/>
          </w:tcPr>
          <w:p w14:paraId="415DB898"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437F8067"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Введенский</w:t>
            </w:r>
          </w:p>
        </w:tc>
        <w:tc>
          <w:tcPr>
            <w:tcW w:w="3274" w:type="dxa"/>
            <w:hideMark/>
          </w:tcPr>
          <w:p w14:paraId="0D6DB973"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Комплекс по переработке отходов «Островский» (КПО «Островский») </w:t>
            </w:r>
          </w:p>
        </w:tc>
      </w:tr>
      <w:tr w:rsidR="00CD18CA" w:rsidRPr="00CD18CA" w14:paraId="528758FE" w14:textId="77777777" w:rsidTr="00173A16">
        <w:trPr>
          <w:trHeight w:val="20"/>
          <w:jc w:val="center"/>
        </w:trPr>
        <w:tc>
          <w:tcPr>
            <w:tcW w:w="620" w:type="dxa"/>
            <w:hideMark/>
          </w:tcPr>
          <w:p w14:paraId="7CD204C3"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2026</w:t>
            </w:r>
          </w:p>
        </w:tc>
        <w:tc>
          <w:tcPr>
            <w:tcW w:w="2892" w:type="dxa"/>
            <w:hideMark/>
          </w:tcPr>
          <w:p w14:paraId="200D9F1C"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459DA8CC"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Кронверкское</w:t>
            </w:r>
          </w:p>
        </w:tc>
        <w:tc>
          <w:tcPr>
            <w:tcW w:w="3274" w:type="dxa"/>
            <w:hideMark/>
          </w:tcPr>
          <w:p w14:paraId="4C6179B8"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Комплекс по переработке отходов «Островский» (КПО «Островский») </w:t>
            </w:r>
          </w:p>
        </w:tc>
      </w:tr>
      <w:tr w:rsidR="00CD18CA" w:rsidRPr="00CD18CA" w14:paraId="360996F2" w14:textId="77777777" w:rsidTr="00173A16">
        <w:trPr>
          <w:trHeight w:val="20"/>
          <w:jc w:val="center"/>
        </w:trPr>
        <w:tc>
          <w:tcPr>
            <w:tcW w:w="620" w:type="dxa"/>
            <w:hideMark/>
          </w:tcPr>
          <w:p w14:paraId="2D6DD740"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2026</w:t>
            </w:r>
          </w:p>
        </w:tc>
        <w:tc>
          <w:tcPr>
            <w:tcW w:w="2892" w:type="dxa"/>
            <w:hideMark/>
          </w:tcPr>
          <w:p w14:paraId="69E776F5"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6FCB847F"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Посадский</w:t>
            </w:r>
          </w:p>
        </w:tc>
        <w:tc>
          <w:tcPr>
            <w:tcW w:w="3274" w:type="dxa"/>
            <w:hideMark/>
          </w:tcPr>
          <w:p w14:paraId="6DA6E0C3"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Комплекс по переработке отходов «Островский» (КПО «Островский») </w:t>
            </w:r>
          </w:p>
        </w:tc>
      </w:tr>
      <w:tr w:rsidR="00CD18CA" w:rsidRPr="00CD18CA" w14:paraId="5C8E3E2D" w14:textId="77777777" w:rsidTr="00173A16">
        <w:trPr>
          <w:trHeight w:val="20"/>
          <w:jc w:val="center"/>
        </w:trPr>
        <w:tc>
          <w:tcPr>
            <w:tcW w:w="620" w:type="dxa"/>
            <w:hideMark/>
          </w:tcPr>
          <w:p w14:paraId="28F0905E"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2026</w:t>
            </w:r>
          </w:p>
        </w:tc>
        <w:tc>
          <w:tcPr>
            <w:tcW w:w="2892" w:type="dxa"/>
            <w:hideMark/>
          </w:tcPr>
          <w:p w14:paraId="2FDF2072"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1DEC7508"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Аптекарский остров</w:t>
            </w:r>
          </w:p>
        </w:tc>
        <w:tc>
          <w:tcPr>
            <w:tcW w:w="3274" w:type="dxa"/>
            <w:hideMark/>
          </w:tcPr>
          <w:p w14:paraId="13526F8D"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Комплекс по переработке отходов «Островский» (КПО «Островский») </w:t>
            </w:r>
          </w:p>
        </w:tc>
      </w:tr>
      <w:tr w:rsidR="00CD18CA" w:rsidRPr="00CD18CA" w14:paraId="389E91A7" w14:textId="77777777" w:rsidTr="00173A16">
        <w:trPr>
          <w:trHeight w:val="20"/>
          <w:jc w:val="center"/>
        </w:trPr>
        <w:tc>
          <w:tcPr>
            <w:tcW w:w="620" w:type="dxa"/>
            <w:hideMark/>
          </w:tcPr>
          <w:p w14:paraId="57F428E6"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2026</w:t>
            </w:r>
          </w:p>
        </w:tc>
        <w:tc>
          <w:tcPr>
            <w:tcW w:w="2892" w:type="dxa"/>
            <w:hideMark/>
          </w:tcPr>
          <w:p w14:paraId="4CD1F69E"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2DEED6ED"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округ Петровский</w:t>
            </w:r>
          </w:p>
        </w:tc>
        <w:tc>
          <w:tcPr>
            <w:tcW w:w="3274" w:type="dxa"/>
            <w:hideMark/>
          </w:tcPr>
          <w:p w14:paraId="3EB81F89"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Комплекс по переработке отходов «Островский» (КПО «Островский») </w:t>
            </w:r>
          </w:p>
        </w:tc>
      </w:tr>
      <w:tr w:rsidR="00CD18CA" w:rsidRPr="00CD18CA" w14:paraId="3A14CA19" w14:textId="77777777" w:rsidTr="00173A16">
        <w:trPr>
          <w:trHeight w:val="20"/>
          <w:jc w:val="center"/>
        </w:trPr>
        <w:tc>
          <w:tcPr>
            <w:tcW w:w="620" w:type="dxa"/>
            <w:hideMark/>
          </w:tcPr>
          <w:p w14:paraId="36468710"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2026</w:t>
            </w:r>
          </w:p>
        </w:tc>
        <w:tc>
          <w:tcPr>
            <w:tcW w:w="2892" w:type="dxa"/>
            <w:hideMark/>
          </w:tcPr>
          <w:p w14:paraId="4AB85105"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1C090F5A"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Чкаловское</w:t>
            </w:r>
          </w:p>
        </w:tc>
        <w:tc>
          <w:tcPr>
            <w:tcW w:w="3274" w:type="dxa"/>
            <w:hideMark/>
          </w:tcPr>
          <w:p w14:paraId="229E9DB4"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Комплекс по переработке отходов «Островский» (КПО «Островский») </w:t>
            </w:r>
          </w:p>
        </w:tc>
      </w:tr>
      <w:tr w:rsidR="00CD18CA" w:rsidRPr="00CD18CA" w14:paraId="2ED5EC58" w14:textId="77777777" w:rsidTr="00173A16">
        <w:trPr>
          <w:trHeight w:val="20"/>
          <w:jc w:val="center"/>
        </w:trPr>
        <w:tc>
          <w:tcPr>
            <w:tcW w:w="620" w:type="dxa"/>
            <w:hideMark/>
          </w:tcPr>
          <w:p w14:paraId="4A99F467"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2026</w:t>
            </w:r>
          </w:p>
        </w:tc>
        <w:tc>
          <w:tcPr>
            <w:tcW w:w="2892" w:type="dxa"/>
            <w:hideMark/>
          </w:tcPr>
          <w:p w14:paraId="0F41ECA9"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6F20CFAE"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Лахта-Ольгино</w:t>
            </w:r>
          </w:p>
        </w:tc>
        <w:tc>
          <w:tcPr>
            <w:tcW w:w="3274" w:type="dxa"/>
            <w:hideMark/>
          </w:tcPr>
          <w:p w14:paraId="58CC4091"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Комплекс по переработке отходов «Островский» (КПО «Островский») </w:t>
            </w:r>
          </w:p>
        </w:tc>
      </w:tr>
      <w:tr w:rsidR="00CD18CA" w:rsidRPr="00CD18CA" w14:paraId="2621BF75" w14:textId="77777777" w:rsidTr="00173A16">
        <w:trPr>
          <w:trHeight w:val="20"/>
          <w:jc w:val="center"/>
        </w:trPr>
        <w:tc>
          <w:tcPr>
            <w:tcW w:w="620" w:type="dxa"/>
            <w:hideMark/>
          </w:tcPr>
          <w:p w14:paraId="5FD8B47F"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2026</w:t>
            </w:r>
          </w:p>
        </w:tc>
        <w:tc>
          <w:tcPr>
            <w:tcW w:w="2892" w:type="dxa"/>
            <w:hideMark/>
          </w:tcPr>
          <w:p w14:paraId="179165C0"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1D671D64" w14:textId="77777777" w:rsidR="00303C90"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Муниципальный округ </w:t>
            </w:r>
          </w:p>
          <w:p w14:paraId="3FF922A9" w14:textId="67C5E83D" w:rsidR="00CD18CA" w:rsidRPr="00CD18CA" w:rsidRDefault="00303C90" w:rsidP="00CD18CA">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w:t>
            </w:r>
            <w:r w:rsidR="00CD18CA" w:rsidRPr="00CD18CA">
              <w:rPr>
                <w:rFonts w:ascii="Times New Roman" w:eastAsia="Times New Roman" w:hAnsi="Times New Roman" w:cs="Times New Roman"/>
                <w:sz w:val="18"/>
                <w:szCs w:val="18"/>
                <w:lang w:eastAsia="ru-RU"/>
              </w:rPr>
              <w:t xml:space="preserve"> 65</w:t>
            </w:r>
          </w:p>
        </w:tc>
        <w:tc>
          <w:tcPr>
            <w:tcW w:w="3274" w:type="dxa"/>
            <w:hideMark/>
          </w:tcPr>
          <w:p w14:paraId="53B371CE"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Комплекс по переработке отходов «Островский» (КПО «Островский») </w:t>
            </w:r>
          </w:p>
        </w:tc>
      </w:tr>
      <w:tr w:rsidR="00CD18CA" w:rsidRPr="00CD18CA" w14:paraId="23C624DD" w14:textId="77777777" w:rsidTr="00173A16">
        <w:trPr>
          <w:trHeight w:val="20"/>
          <w:jc w:val="center"/>
        </w:trPr>
        <w:tc>
          <w:tcPr>
            <w:tcW w:w="620" w:type="dxa"/>
            <w:hideMark/>
          </w:tcPr>
          <w:p w14:paraId="77BABA40"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2026</w:t>
            </w:r>
          </w:p>
        </w:tc>
        <w:tc>
          <w:tcPr>
            <w:tcW w:w="2892" w:type="dxa"/>
            <w:hideMark/>
          </w:tcPr>
          <w:p w14:paraId="518825C8"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6F1E3F4C"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Ланское</w:t>
            </w:r>
          </w:p>
        </w:tc>
        <w:tc>
          <w:tcPr>
            <w:tcW w:w="3274" w:type="dxa"/>
            <w:hideMark/>
          </w:tcPr>
          <w:p w14:paraId="766F380C"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Комплекс по переработке отходов «Островский» (КПО «Островский») </w:t>
            </w:r>
          </w:p>
        </w:tc>
      </w:tr>
      <w:tr w:rsidR="00CD18CA" w:rsidRPr="00CD18CA" w14:paraId="10BF7151" w14:textId="77777777" w:rsidTr="00173A16">
        <w:trPr>
          <w:trHeight w:val="20"/>
          <w:jc w:val="center"/>
        </w:trPr>
        <w:tc>
          <w:tcPr>
            <w:tcW w:w="620" w:type="dxa"/>
            <w:hideMark/>
          </w:tcPr>
          <w:p w14:paraId="0380F98C"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2026</w:t>
            </w:r>
          </w:p>
        </w:tc>
        <w:tc>
          <w:tcPr>
            <w:tcW w:w="2892" w:type="dxa"/>
            <w:hideMark/>
          </w:tcPr>
          <w:p w14:paraId="05F21960"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33C41D1E"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Комендантский аэродром</w:t>
            </w:r>
          </w:p>
        </w:tc>
        <w:tc>
          <w:tcPr>
            <w:tcW w:w="3274" w:type="dxa"/>
            <w:hideMark/>
          </w:tcPr>
          <w:p w14:paraId="059DC5F1"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Комплекс по переработке отходов «Островский» (КПО «Островский») </w:t>
            </w:r>
          </w:p>
        </w:tc>
      </w:tr>
      <w:tr w:rsidR="00CD18CA" w:rsidRPr="00CD18CA" w14:paraId="03C62A7A" w14:textId="77777777" w:rsidTr="00173A16">
        <w:trPr>
          <w:trHeight w:val="20"/>
          <w:jc w:val="center"/>
        </w:trPr>
        <w:tc>
          <w:tcPr>
            <w:tcW w:w="620" w:type="dxa"/>
            <w:hideMark/>
          </w:tcPr>
          <w:p w14:paraId="1B6ADDD6"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2026</w:t>
            </w:r>
          </w:p>
        </w:tc>
        <w:tc>
          <w:tcPr>
            <w:tcW w:w="2892" w:type="dxa"/>
            <w:hideMark/>
          </w:tcPr>
          <w:p w14:paraId="6DCD1110"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6F148719"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Озеро Долгое</w:t>
            </w:r>
          </w:p>
        </w:tc>
        <w:tc>
          <w:tcPr>
            <w:tcW w:w="3274" w:type="dxa"/>
            <w:hideMark/>
          </w:tcPr>
          <w:p w14:paraId="018FC6B1"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Комплекс по переработке отходов «Островский» (КПО «Островский») </w:t>
            </w:r>
          </w:p>
        </w:tc>
      </w:tr>
      <w:tr w:rsidR="00CD18CA" w:rsidRPr="00CD18CA" w14:paraId="142BA813" w14:textId="77777777" w:rsidTr="00173A16">
        <w:trPr>
          <w:trHeight w:val="20"/>
          <w:jc w:val="center"/>
        </w:trPr>
        <w:tc>
          <w:tcPr>
            <w:tcW w:w="620" w:type="dxa"/>
            <w:hideMark/>
          </w:tcPr>
          <w:p w14:paraId="64584A4F"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2026</w:t>
            </w:r>
          </w:p>
        </w:tc>
        <w:tc>
          <w:tcPr>
            <w:tcW w:w="2892" w:type="dxa"/>
            <w:hideMark/>
          </w:tcPr>
          <w:p w14:paraId="2A27A2AF"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4D98CFF7"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Юнтолово</w:t>
            </w:r>
          </w:p>
        </w:tc>
        <w:tc>
          <w:tcPr>
            <w:tcW w:w="3274" w:type="dxa"/>
            <w:hideMark/>
          </w:tcPr>
          <w:p w14:paraId="7A6F2000"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Комплекс по переработке отходов «Островский» (КПО «Островский») </w:t>
            </w:r>
          </w:p>
        </w:tc>
      </w:tr>
      <w:tr w:rsidR="00CD18CA" w:rsidRPr="00CD18CA" w14:paraId="5CAEE652" w14:textId="77777777" w:rsidTr="00173A16">
        <w:trPr>
          <w:trHeight w:val="20"/>
          <w:jc w:val="center"/>
        </w:trPr>
        <w:tc>
          <w:tcPr>
            <w:tcW w:w="620" w:type="dxa"/>
            <w:hideMark/>
          </w:tcPr>
          <w:p w14:paraId="69DB8EFB"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lastRenderedPageBreak/>
              <w:t>2026</w:t>
            </w:r>
          </w:p>
        </w:tc>
        <w:tc>
          <w:tcPr>
            <w:tcW w:w="2892" w:type="dxa"/>
            <w:hideMark/>
          </w:tcPr>
          <w:p w14:paraId="27092839"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2558E1E8"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Коломяги</w:t>
            </w:r>
          </w:p>
        </w:tc>
        <w:tc>
          <w:tcPr>
            <w:tcW w:w="3274" w:type="dxa"/>
            <w:hideMark/>
          </w:tcPr>
          <w:p w14:paraId="5DDF5AE5"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Комплекс по переработке отходов «Островский» (КПО «Островский») </w:t>
            </w:r>
          </w:p>
        </w:tc>
      </w:tr>
      <w:tr w:rsidR="00CD18CA" w:rsidRPr="00CD18CA" w14:paraId="6A88DDCF" w14:textId="77777777" w:rsidTr="00173A16">
        <w:trPr>
          <w:trHeight w:val="20"/>
          <w:jc w:val="center"/>
        </w:trPr>
        <w:tc>
          <w:tcPr>
            <w:tcW w:w="620" w:type="dxa"/>
            <w:hideMark/>
          </w:tcPr>
          <w:p w14:paraId="3CC6BD8B"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2026</w:t>
            </w:r>
          </w:p>
        </w:tc>
        <w:tc>
          <w:tcPr>
            <w:tcW w:w="2892" w:type="dxa"/>
            <w:hideMark/>
          </w:tcPr>
          <w:p w14:paraId="2F624A99"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68D4A5E6"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Поселок Лисий Нос</w:t>
            </w:r>
          </w:p>
        </w:tc>
        <w:tc>
          <w:tcPr>
            <w:tcW w:w="3274" w:type="dxa"/>
            <w:hideMark/>
          </w:tcPr>
          <w:p w14:paraId="40ED4BFC"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Комплекс по переработке отходов «Островский» (КПО «Островский») </w:t>
            </w:r>
          </w:p>
        </w:tc>
      </w:tr>
      <w:tr w:rsidR="00CD18CA" w:rsidRPr="00CD18CA" w14:paraId="4DC9A7E1" w14:textId="77777777" w:rsidTr="00173A16">
        <w:trPr>
          <w:trHeight w:val="20"/>
          <w:jc w:val="center"/>
        </w:trPr>
        <w:tc>
          <w:tcPr>
            <w:tcW w:w="620" w:type="dxa"/>
            <w:hideMark/>
          </w:tcPr>
          <w:p w14:paraId="1FB2312F"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2026</w:t>
            </w:r>
          </w:p>
        </w:tc>
        <w:tc>
          <w:tcPr>
            <w:tcW w:w="2892" w:type="dxa"/>
            <w:hideMark/>
          </w:tcPr>
          <w:p w14:paraId="12158988"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36524ACC" w14:textId="77777777" w:rsidR="00303C90"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Комплекс по переработке отходов «Волхонка» </w:t>
            </w:r>
          </w:p>
          <w:p w14:paraId="5F49D562" w14:textId="112C5A5F" w:rsidR="00CD18CA" w:rsidRPr="00CD18CA" w:rsidRDefault="00303C90" w:rsidP="00CD18CA">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(КПО «Волхонка»</w:t>
            </w:r>
            <w:r w:rsidR="00CD18CA" w:rsidRPr="00CD18CA">
              <w:rPr>
                <w:rFonts w:ascii="Times New Roman" w:eastAsia="Times New Roman" w:hAnsi="Times New Roman" w:cs="Times New Roman"/>
                <w:sz w:val="18"/>
                <w:szCs w:val="18"/>
                <w:lang w:eastAsia="ru-RU"/>
              </w:rPr>
              <w:t>)</w:t>
            </w:r>
          </w:p>
        </w:tc>
        <w:tc>
          <w:tcPr>
            <w:tcW w:w="3274" w:type="dxa"/>
            <w:hideMark/>
          </w:tcPr>
          <w:p w14:paraId="2E8C0C89"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Комплекс по переработке отходов «Островский» (КПО «Островский»)</w:t>
            </w:r>
          </w:p>
        </w:tc>
      </w:tr>
      <w:tr w:rsidR="00CD18CA" w:rsidRPr="00CD18CA" w14:paraId="0095034E" w14:textId="77777777" w:rsidTr="00173A16">
        <w:trPr>
          <w:trHeight w:val="20"/>
          <w:jc w:val="center"/>
        </w:trPr>
        <w:tc>
          <w:tcPr>
            <w:tcW w:w="620" w:type="dxa"/>
            <w:hideMark/>
          </w:tcPr>
          <w:p w14:paraId="4C3A40D9"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2026</w:t>
            </w:r>
          </w:p>
        </w:tc>
        <w:tc>
          <w:tcPr>
            <w:tcW w:w="2892" w:type="dxa"/>
            <w:hideMark/>
          </w:tcPr>
          <w:p w14:paraId="71D6A410"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3C047E66" w14:textId="77777777" w:rsidR="00303C90"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Комплекс по переработке отходов «Волхонка» </w:t>
            </w:r>
          </w:p>
          <w:p w14:paraId="5260F4D8" w14:textId="1900E99A" w:rsidR="00CD18CA" w:rsidRPr="00CD18CA" w:rsidRDefault="00303C90" w:rsidP="00CD18CA">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(КПО «Волхонка»</w:t>
            </w:r>
            <w:r w:rsidR="00CD18CA" w:rsidRPr="00CD18CA">
              <w:rPr>
                <w:rFonts w:ascii="Times New Roman" w:eastAsia="Times New Roman" w:hAnsi="Times New Roman" w:cs="Times New Roman"/>
                <w:sz w:val="18"/>
                <w:szCs w:val="18"/>
                <w:lang w:eastAsia="ru-RU"/>
              </w:rPr>
              <w:t>)</w:t>
            </w:r>
          </w:p>
        </w:tc>
        <w:tc>
          <w:tcPr>
            <w:tcW w:w="3274" w:type="dxa"/>
            <w:hideMark/>
          </w:tcPr>
          <w:p w14:paraId="6C9DE632"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КПО «Кингисепп, АО «Управляющая компания по обращению с отходами»</w:t>
            </w:r>
          </w:p>
        </w:tc>
      </w:tr>
      <w:tr w:rsidR="00CD18CA" w:rsidRPr="00CD18CA" w14:paraId="4D993240" w14:textId="77777777" w:rsidTr="00173A16">
        <w:trPr>
          <w:trHeight w:val="20"/>
          <w:jc w:val="center"/>
        </w:trPr>
        <w:tc>
          <w:tcPr>
            <w:tcW w:w="620" w:type="dxa"/>
            <w:hideMark/>
          </w:tcPr>
          <w:p w14:paraId="6FAC739E"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2026</w:t>
            </w:r>
          </w:p>
        </w:tc>
        <w:tc>
          <w:tcPr>
            <w:tcW w:w="2892" w:type="dxa"/>
            <w:hideMark/>
          </w:tcPr>
          <w:p w14:paraId="45DC5BA7"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31B4E039" w14:textId="70111A2E" w:rsidR="00CD18CA" w:rsidRPr="00CD18CA" w:rsidRDefault="00173A16" w:rsidP="00CD18CA">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Мусорообрабатывающий комплекс «Спецтранс-1»</w:t>
            </w:r>
          </w:p>
        </w:tc>
        <w:tc>
          <w:tcPr>
            <w:tcW w:w="3274" w:type="dxa"/>
            <w:hideMark/>
          </w:tcPr>
          <w:p w14:paraId="030ABA49"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Объект размещения отходов в Лужском муниципальном районе, ООО «АВТО-БЕРКУТ»</w:t>
            </w:r>
          </w:p>
        </w:tc>
      </w:tr>
      <w:tr w:rsidR="00CD18CA" w:rsidRPr="00CD18CA" w14:paraId="7AB75301" w14:textId="77777777" w:rsidTr="00173A16">
        <w:trPr>
          <w:trHeight w:val="20"/>
          <w:jc w:val="center"/>
        </w:trPr>
        <w:tc>
          <w:tcPr>
            <w:tcW w:w="620" w:type="dxa"/>
            <w:hideMark/>
          </w:tcPr>
          <w:p w14:paraId="09298FC8"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2026</w:t>
            </w:r>
          </w:p>
        </w:tc>
        <w:tc>
          <w:tcPr>
            <w:tcW w:w="2892" w:type="dxa"/>
            <w:hideMark/>
          </w:tcPr>
          <w:p w14:paraId="1A7D9D90"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60124FBD" w14:textId="69A777C1" w:rsidR="00CD18CA" w:rsidRPr="00CD18CA" w:rsidRDefault="00173A16" w:rsidP="00CD18CA">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Мусорообрабатывающий комплекс «Спецтранс-1»</w:t>
            </w:r>
          </w:p>
        </w:tc>
        <w:tc>
          <w:tcPr>
            <w:tcW w:w="3274" w:type="dxa"/>
            <w:hideMark/>
          </w:tcPr>
          <w:p w14:paraId="3989E8DE"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КПО «Кингисепп, АО «Управляющая компания по обращению с отходами»</w:t>
            </w:r>
          </w:p>
        </w:tc>
      </w:tr>
      <w:tr w:rsidR="00CD18CA" w:rsidRPr="00CD18CA" w14:paraId="0D220F47" w14:textId="77777777" w:rsidTr="00173A16">
        <w:trPr>
          <w:trHeight w:val="20"/>
          <w:jc w:val="center"/>
        </w:trPr>
        <w:tc>
          <w:tcPr>
            <w:tcW w:w="620" w:type="dxa"/>
            <w:hideMark/>
          </w:tcPr>
          <w:p w14:paraId="65F83CB4"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2026</w:t>
            </w:r>
          </w:p>
        </w:tc>
        <w:tc>
          <w:tcPr>
            <w:tcW w:w="2892" w:type="dxa"/>
            <w:hideMark/>
          </w:tcPr>
          <w:p w14:paraId="7F3DC298"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7F5F2F0F" w14:textId="10435C2A" w:rsidR="00CD18CA" w:rsidRPr="00CD18CA" w:rsidRDefault="00173A16" w:rsidP="00CD18CA">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Мусорообрабатывающий комплекс «Спецтранс-1»</w:t>
            </w:r>
          </w:p>
        </w:tc>
        <w:tc>
          <w:tcPr>
            <w:tcW w:w="3274" w:type="dxa"/>
            <w:hideMark/>
          </w:tcPr>
          <w:p w14:paraId="019D5DBF"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Объект размещения отходов в Кингисеппском районе, Город Ивангород АО «Управляющая компания по обращению с отходами»</w:t>
            </w:r>
          </w:p>
        </w:tc>
      </w:tr>
      <w:tr w:rsidR="00CD18CA" w:rsidRPr="00CD18CA" w14:paraId="7C2BDA47" w14:textId="77777777" w:rsidTr="00173A16">
        <w:trPr>
          <w:trHeight w:val="20"/>
          <w:jc w:val="center"/>
        </w:trPr>
        <w:tc>
          <w:tcPr>
            <w:tcW w:w="620" w:type="dxa"/>
            <w:hideMark/>
          </w:tcPr>
          <w:p w14:paraId="6EB0D4AF"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2026</w:t>
            </w:r>
          </w:p>
        </w:tc>
        <w:tc>
          <w:tcPr>
            <w:tcW w:w="2892" w:type="dxa"/>
            <w:hideMark/>
          </w:tcPr>
          <w:p w14:paraId="10DC2444"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6868091C"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Перегрузочная станция (Грузовой проезд)</w:t>
            </w:r>
          </w:p>
        </w:tc>
        <w:tc>
          <w:tcPr>
            <w:tcW w:w="3274" w:type="dxa"/>
            <w:hideMark/>
          </w:tcPr>
          <w:p w14:paraId="7A327127"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Объект размещения отходов в Кингисеппском районе, Город Ивангород АО «Управляющая компания по обращению с отходами»</w:t>
            </w:r>
          </w:p>
        </w:tc>
      </w:tr>
      <w:tr w:rsidR="00CD18CA" w:rsidRPr="00CD18CA" w14:paraId="42D74B1D" w14:textId="77777777" w:rsidTr="00173A16">
        <w:trPr>
          <w:trHeight w:val="20"/>
          <w:jc w:val="center"/>
        </w:trPr>
        <w:tc>
          <w:tcPr>
            <w:tcW w:w="620" w:type="dxa"/>
            <w:hideMark/>
          </w:tcPr>
          <w:p w14:paraId="3961D266"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2026</w:t>
            </w:r>
          </w:p>
        </w:tc>
        <w:tc>
          <w:tcPr>
            <w:tcW w:w="2892" w:type="dxa"/>
            <w:hideMark/>
          </w:tcPr>
          <w:p w14:paraId="78D16F97"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5EE99F4D" w14:textId="77777777" w:rsidR="00303C90"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Объект обработки</w:t>
            </w:r>
          </w:p>
          <w:p w14:paraId="15B2DA36" w14:textId="4F46DF7E" w:rsidR="00CD18CA" w:rsidRPr="00CD18CA" w:rsidRDefault="00303C90" w:rsidP="00CD18CA">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(ООО «ЭкоВаст»</w:t>
            </w:r>
            <w:r w:rsidR="00CD18CA" w:rsidRPr="00CD18CA">
              <w:rPr>
                <w:rFonts w:ascii="Times New Roman" w:eastAsia="Times New Roman" w:hAnsi="Times New Roman" w:cs="Times New Roman"/>
                <w:sz w:val="18"/>
                <w:szCs w:val="18"/>
                <w:lang w:eastAsia="ru-RU"/>
              </w:rPr>
              <w:t xml:space="preserve"> - Парнас)</w:t>
            </w:r>
          </w:p>
        </w:tc>
        <w:tc>
          <w:tcPr>
            <w:tcW w:w="3274" w:type="dxa"/>
            <w:hideMark/>
          </w:tcPr>
          <w:p w14:paraId="096A01E4"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Комплекс по переработке отходов «Островский» (КПО «Островский»)</w:t>
            </w:r>
          </w:p>
        </w:tc>
      </w:tr>
      <w:tr w:rsidR="00CD18CA" w:rsidRPr="00CD18CA" w14:paraId="1778497A" w14:textId="77777777" w:rsidTr="00173A16">
        <w:trPr>
          <w:trHeight w:val="20"/>
          <w:jc w:val="center"/>
        </w:trPr>
        <w:tc>
          <w:tcPr>
            <w:tcW w:w="620" w:type="dxa"/>
            <w:hideMark/>
          </w:tcPr>
          <w:p w14:paraId="586975B8"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2026</w:t>
            </w:r>
          </w:p>
        </w:tc>
        <w:tc>
          <w:tcPr>
            <w:tcW w:w="2892" w:type="dxa"/>
            <w:hideMark/>
          </w:tcPr>
          <w:p w14:paraId="60D5FA0B"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55D2A38F" w14:textId="77777777" w:rsidR="00303C90" w:rsidRPr="00303C90" w:rsidRDefault="00303C90" w:rsidP="00303C90">
            <w:pPr>
              <w:spacing w:after="0" w:line="240" w:lineRule="auto"/>
              <w:rPr>
                <w:rFonts w:ascii="Times New Roman" w:eastAsia="Times New Roman" w:hAnsi="Times New Roman" w:cs="Times New Roman"/>
                <w:sz w:val="18"/>
                <w:szCs w:val="18"/>
                <w:lang w:eastAsia="ru-RU"/>
              </w:rPr>
            </w:pPr>
            <w:r w:rsidRPr="00303C90">
              <w:rPr>
                <w:rFonts w:ascii="Times New Roman" w:eastAsia="Times New Roman" w:hAnsi="Times New Roman" w:cs="Times New Roman"/>
                <w:sz w:val="18"/>
                <w:szCs w:val="18"/>
                <w:lang w:eastAsia="ru-RU"/>
              </w:rPr>
              <w:t>Объект обработки</w:t>
            </w:r>
          </w:p>
          <w:p w14:paraId="0BE66EE9" w14:textId="01F7E321" w:rsidR="00CD18CA" w:rsidRPr="00CD18CA" w:rsidRDefault="00303C90" w:rsidP="00303C90">
            <w:pPr>
              <w:spacing w:after="0" w:line="240" w:lineRule="auto"/>
              <w:rPr>
                <w:rFonts w:ascii="Times New Roman" w:eastAsia="Times New Roman" w:hAnsi="Times New Roman" w:cs="Times New Roman"/>
                <w:sz w:val="18"/>
                <w:szCs w:val="18"/>
                <w:lang w:eastAsia="ru-RU"/>
              </w:rPr>
            </w:pPr>
            <w:r w:rsidRPr="00303C90">
              <w:rPr>
                <w:rFonts w:ascii="Times New Roman" w:eastAsia="Times New Roman" w:hAnsi="Times New Roman" w:cs="Times New Roman"/>
                <w:sz w:val="18"/>
                <w:szCs w:val="18"/>
                <w:lang w:eastAsia="ru-RU"/>
              </w:rPr>
              <w:t>(ООО «ЭкоВаст» - Парнас</w:t>
            </w:r>
            <w:r>
              <w:rPr>
                <w:rFonts w:ascii="Times New Roman" w:eastAsia="Times New Roman" w:hAnsi="Times New Roman" w:cs="Times New Roman"/>
                <w:sz w:val="18"/>
                <w:szCs w:val="18"/>
                <w:lang w:eastAsia="ru-RU"/>
              </w:rPr>
              <w:t>)</w:t>
            </w:r>
          </w:p>
        </w:tc>
        <w:tc>
          <w:tcPr>
            <w:tcW w:w="3274" w:type="dxa"/>
            <w:hideMark/>
          </w:tcPr>
          <w:p w14:paraId="22399E3D"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КПО «Кингисепп, АО «Управляющая компания по обращению с отходами»</w:t>
            </w:r>
          </w:p>
        </w:tc>
      </w:tr>
      <w:tr w:rsidR="00CD18CA" w:rsidRPr="00CD18CA" w14:paraId="4A1E6E04" w14:textId="77777777" w:rsidTr="00173A16">
        <w:trPr>
          <w:trHeight w:val="20"/>
          <w:jc w:val="center"/>
        </w:trPr>
        <w:tc>
          <w:tcPr>
            <w:tcW w:w="620" w:type="dxa"/>
            <w:hideMark/>
          </w:tcPr>
          <w:p w14:paraId="7CA79373"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2026</w:t>
            </w:r>
          </w:p>
        </w:tc>
        <w:tc>
          <w:tcPr>
            <w:tcW w:w="2892" w:type="dxa"/>
            <w:hideMark/>
          </w:tcPr>
          <w:p w14:paraId="43D0A394"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082B021C" w14:textId="77777777" w:rsidR="00303C90" w:rsidRPr="00303C90" w:rsidRDefault="00303C90" w:rsidP="00303C90">
            <w:pPr>
              <w:spacing w:after="0" w:line="240" w:lineRule="auto"/>
              <w:rPr>
                <w:rFonts w:ascii="Times New Roman" w:eastAsia="Times New Roman" w:hAnsi="Times New Roman" w:cs="Times New Roman"/>
                <w:sz w:val="18"/>
                <w:szCs w:val="18"/>
                <w:lang w:eastAsia="ru-RU"/>
              </w:rPr>
            </w:pPr>
            <w:r w:rsidRPr="00303C90">
              <w:rPr>
                <w:rFonts w:ascii="Times New Roman" w:eastAsia="Times New Roman" w:hAnsi="Times New Roman" w:cs="Times New Roman"/>
                <w:sz w:val="18"/>
                <w:szCs w:val="18"/>
                <w:lang w:eastAsia="ru-RU"/>
              </w:rPr>
              <w:t>Объект обработки</w:t>
            </w:r>
          </w:p>
          <w:p w14:paraId="362047E6" w14:textId="46A67595" w:rsidR="00CD18CA" w:rsidRPr="00CD18CA" w:rsidRDefault="00303C90" w:rsidP="00303C90">
            <w:pPr>
              <w:spacing w:after="0" w:line="240" w:lineRule="auto"/>
              <w:rPr>
                <w:rFonts w:ascii="Times New Roman" w:eastAsia="Times New Roman" w:hAnsi="Times New Roman" w:cs="Times New Roman"/>
                <w:sz w:val="18"/>
                <w:szCs w:val="18"/>
                <w:lang w:eastAsia="ru-RU"/>
              </w:rPr>
            </w:pPr>
            <w:r w:rsidRPr="00303C90">
              <w:rPr>
                <w:rFonts w:ascii="Times New Roman" w:eastAsia="Times New Roman" w:hAnsi="Times New Roman" w:cs="Times New Roman"/>
                <w:sz w:val="18"/>
                <w:szCs w:val="18"/>
                <w:lang w:eastAsia="ru-RU"/>
              </w:rPr>
              <w:t>(ООО «ЭкоВаст» - Парнас</w:t>
            </w:r>
            <w:r>
              <w:rPr>
                <w:rFonts w:ascii="Times New Roman" w:eastAsia="Times New Roman" w:hAnsi="Times New Roman" w:cs="Times New Roman"/>
                <w:sz w:val="18"/>
                <w:szCs w:val="18"/>
                <w:lang w:eastAsia="ru-RU"/>
              </w:rPr>
              <w:t>)</w:t>
            </w:r>
          </w:p>
        </w:tc>
        <w:tc>
          <w:tcPr>
            <w:tcW w:w="3274" w:type="dxa"/>
            <w:hideMark/>
          </w:tcPr>
          <w:p w14:paraId="0F7301F3"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Объект размещения отходов в Кингисеппском районе, Город Ивангород АО «Управляющая компания по обращению с отходами»</w:t>
            </w:r>
          </w:p>
        </w:tc>
      </w:tr>
      <w:tr w:rsidR="00CD18CA" w:rsidRPr="00CD18CA" w14:paraId="39FEE796" w14:textId="77777777" w:rsidTr="00173A16">
        <w:trPr>
          <w:trHeight w:val="20"/>
          <w:jc w:val="center"/>
        </w:trPr>
        <w:tc>
          <w:tcPr>
            <w:tcW w:w="620" w:type="dxa"/>
            <w:hideMark/>
          </w:tcPr>
          <w:p w14:paraId="0C6F65C6"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2026</w:t>
            </w:r>
          </w:p>
        </w:tc>
        <w:tc>
          <w:tcPr>
            <w:tcW w:w="2892" w:type="dxa"/>
            <w:hideMark/>
          </w:tcPr>
          <w:p w14:paraId="28A019FF"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2D1BBA25" w14:textId="77777777" w:rsidR="00303C90"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Объект обработки </w:t>
            </w:r>
          </w:p>
          <w:p w14:paraId="211226E7" w14:textId="418EF0AB" w:rsidR="00CD18CA" w:rsidRPr="00CD18CA" w:rsidRDefault="00303C90" w:rsidP="00CD18CA">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(ООО «ЭкоВаст»</w:t>
            </w:r>
            <w:r w:rsidR="00CD18CA" w:rsidRPr="00CD18CA">
              <w:rPr>
                <w:rFonts w:ascii="Times New Roman" w:eastAsia="Times New Roman" w:hAnsi="Times New Roman" w:cs="Times New Roman"/>
                <w:sz w:val="18"/>
                <w:szCs w:val="18"/>
                <w:lang w:eastAsia="ru-RU"/>
              </w:rPr>
              <w:t xml:space="preserve"> - Софийская)</w:t>
            </w:r>
          </w:p>
        </w:tc>
        <w:tc>
          <w:tcPr>
            <w:tcW w:w="3274" w:type="dxa"/>
            <w:hideMark/>
          </w:tcPr>
          <w:p w14:paraId="506B2889"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Объект размещения отходов в Лужском муниципальном районе, ООО «АВТО-БЕРКУТ»</w:t>
            </w:r>
          </w:p>
        </w:tc>
      </w:tr>
      <w:tr w:rsidR="00CD18CA" w:rsidRPr="00CD18CA" w14:paraId="069A3441" w14:textId="77777777" w:rsidTr="00173A16">
        <w:trPr>
          <w:trHeight w:val="20"/>
          <w:jc w:val="center"/>
        </w:trPr>
        <w:tc>
          <w:tcPr>
            <w:tcW w:w="620" w:type="dxa"/>
            <w:hideMark/>
          </w:tcPr>
          <w:p w14:paraId="03073AD7"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2026</w:t>
            </w:r>
          </w:p>
        </w:tc>
        <w:tc>
          <w:tcPr>
            <w:tcW w:w="2892" w:type="dxa"/>
            <w:hideMark/>
          </w:tcPr>
          <w:p w14:paraId="4768F94F"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4BA296C3" w14:textId="77777777" w:rsidR="00303C90"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Перегрузочная станция </w:t>
            </w:r>
          </w:p>
          <w:p w14:paraId="2131362D" w14:textId="5DA986BB"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(п. Петро-Славянка)</w:t>
            </w:r>
          </w:p>
        </w:tc>
        <w:tc>
          <w:tcPr>
            <w:tcW w:w="3274" w:type="dxa"/>
            <w:hideMark/>
          </w:tcPr>
          <w:p w14:paraId="77F82B18"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Объект размещения отходов в Кингисеппском районе, Город Ивангород АО «Управляющая компания по обращению с отходами»</w:t>
            </w:r>
          </w:p>
        </w:tc>
      </w:tr>
      <w:tr w:rsidR="00CD18CA" w:rsidRPr="00CD18CA" w14:paraId="5B49EACF" w14:textId="77777777" w:rsidTr="00173A16">
        <w:trPr>
          <w:trHeight w:val="20"/>
          <w:jc w:val="center"/>
        </w:trPr>
        <w:tc>
          <w:tcPr>
            <w:tcW w:w="620" w:type="dxa"/>
            <w:hideMark/>
          </w:tcPr>
          <w:p w14:paraId="64D350E4"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2026</w:t>
            </w:r>
          </w:p>
        </w:tc>
        <w:tc>
          <w:tcPr>
            <w:tcW w:w="2892" w:type="dxa"/>
            <w:hideMark/>
          </w:tcPr>
          <w:p w14:paraId="19D32C46"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601BD9A3" w14:textId="77777777" w:rsidR="00303C90" w:rsidRDefault="00303C90" w:rsidP="00CD18CA">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Объект обработки </w:t>
            </w:r>
          </w:p>
          <w:p w14:paraId="55562D0E" w14:textId="7BAE1300" w:rsidR="00CD18CA" w:rsidRPr="00CD18CA" w:rsidRDefault="00303C90" w:rsidP="00CD18CA">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(ООО «ЭкоВаст»</w:t>
            </w:r>
            <w:r w:rsidR="00CD18CA" w:rsidRPr="00CD18CA">
              <w:rPr>
                <w:rFonts w:ascii="Times New Roman" w:eastAsia="Times New Roman" w:hAnsi="Times New Roman" w:cs="Times New Roman"/>
                <w:sz w:val="18"/>
                <w:szCs w:val="18"/>
                <w:lang w:eastAsia="ru-RU"/>
              </w:rPr>
              <w:t xml:space="preserve"> - Рыбацкое)</w:t>
            </w:r>
          </w:p>
        </w:tc>
        <w:tc>
          <w:tcPr>
            <w:tcW w:w="3274" w:type="dxa"/>
            <w:hideMark/>
          </w:tcPr>
          <w:p w14:paraId="660B51B1"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Объект размещения отходов в Лужском муниципальном районе, ООО «АВТО-БЕРКУТ»</w:t>
            </w:r>
          </w:p>
        </w:tc>
      </w:tr>
      <w:tr w:rsidR="00CD18CA" w:rsidRPr="00CD18CA" w14:paraId="23FCCE49" w14:textId="77777777" w:rsidTr="00173A16">
        <w:trPr>
          <w:trHeight w:val="20"/>
          <w:jc w:val="center"/>
        </w:trPr>
        <w:tc>
          <w:tcPr>
            <w:tcW w:w="620" w:type="dxa"/>
            <w:hideMark/>
          </w:tcPr>
          <w:p w14:paraId="3DC1FC8A"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2026</w:t>
            </w:r>
          </w:p>
        </w:tc>
        <w:tc>
          <w:tcPr>
            <w:tcW w:w="2892" w:type="dxa"/>
            <w:hideMark/>
          </w:tcPr>
          <w:p w14:paraId="5601FED7"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259A6D9A"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Перегрузочная станция (Рыбацкое) </w:t>
            </w:r>
          </w:p>
        </w:tc>
        <w:tc>
          <w:tcPr>
            <w:tcW w:w="3274" w:type="dxa"/>
            <w:hideMark/>
          </w:tcPr>
          <w:p w14:paraId="306B6B36"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Объект размещения отходов в Кингисеппском районе, Город Ивангород АО «Управляющая компания по обращению с отходами»</w:t>
            </w:r>
          </w:p>
        </w:tc>
      </w:tr>
      <w:tr w:rsidR="00CD18CA" w:rsidRPr="00CD18CA" w14:paraId="086F4930" w14:textId="77777777" w:rsidTr="00173A16">
        <w:trPr>
          <w:trHeight w:val="20"/>
          <w:jc w:val="center"/>
        </w:trPr>
        <w:tc>
          <w:tcPr>
            <w:tcW w:w="620" w:type="dxa"/>
            <w:hideMark/>
          </w:tcPr>
          <w:p w14:paraId="34828DED"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2026</w:t>
            </w:r>
          </w:p>
        </w:tc>
        <w:tc>
          <w:tcPr>
            <w:tcW w:w="2892" w:type="dxa"/>
            <w:hideMark/>
          </w:tcPr>
          <w:p w14:paraId="0F8B9AE9"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79C2A000"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Коммунально-производственный комплекс «Предпортовый»</w:t>
            </w:r>
          </w:p>
        </w:tc>
        <w:tc>
          <w:tcPr>
            <w:tcW w:w="3274" w:type="dxa"/>
            <w:hideMark/>
          </w:tcPr>
          <w:p w14:paraId="3A812B84"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КПО «Кингисепп, АО «Управляющая компания по обращению с отходами»</w:t>
            </w:r>
          </w:p>
        </w:tc>
      </w:tr>
      <w:tr w:rsidR="00CD18CA" w:rsidRPr="00CD18CA" w14:paraId="21A74A76" w14:textId="77777777" w:rsidTr="00173A16">
        <w:trPr>
          <w:trHeight w:val="20"/>
          <w:jc w:val="center"/>
        </w:trPr>
        <w:tc>
          <w:tcPr>
            <w:tcW w:w="620" w:type="dxa"/>
            <w:hideMark/>
          </w:tcPr>
          <w:p w14:paraId="30576EEF"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2026</w:t>
            </w:r>
          </w:p>
        </w:tc>
        <w:tc>
          <w:tcPr>
            <w:tcW w:w="2892" w:type="dxa"/>
            <w:hideMark/>
          </w:tcPr>
          <w:p w14:paraId="25479F04"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47AC2E46"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Коммунально-производственный комплекс «Предпортовый»</w:t>
            </w:r>
          </w:p>
        </w:tc>
        <w:tc>
          <w:tcPr>
            <w:tcW w:w="3274" w:type="dxa"/>
            <w:hideMark/>
          </w:tcPr>
          <w:p w14:paraId="33781AC2"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Объект размещения отходов в Кингисеппском районе, Город Ивангород АО «Управляющая компания по обращению с отходами»</w:t>
            </w:r>
          </w:p>
        </w:tc>
      </w:tr>
      <w:tr w:rsidR="00CD18CA" w:rsidRPr="00CD18CA" w14:paraId="28C47FCA" w14:textId="77777777" w:rsidTr="00173A16">
        <w:trPr>
          <w:trHeight w:val="20"/>
          <w:jc w:val="center"/>
        </w:trPr>
        <w:tc>
          <w:tcPr>
            <w:tcW w:w="620" w:type="dxa"/>
            <w:hideMark/>
          </w:tcPr>
          <w:p w14:paraId="29E05D5F"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2026</w:t>
            </w:r>
          </w:p>
        </w:tc>
        <w:tc>
          <w:tcPr>
            <w:tcW w:w="2892" w:type="dxa"/>
            <w:hideMark/>
          </w:tcPr>
          <w:p w14:paraId="1F6ACA73"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5EE55573"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Перегрузочная станция (Московский район, Предпортовый проезд)</w:t>
            </w:r>
          </w:p>
        </w:tc>
        <w:tc>
          <w:tcPr>
            <w:tcW w:w="3274" w:type="dxa"/>
            <w:hideMark/>
          </w:tcPr>
          <w:p w14:paraId="1F0BF50C"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Объект размещения отходов в Кингисеппском районе, Город Ивангород АО «Управляющая компания по обращению с отходами»</w:t>
            </w:r>
          </w:p>
        </w:tc>
      </w:tr>
      <w:tr w:rsidR="00CD18CA" w:rsidRPr="00CD18CA" w14:paraId="5BC0BA6E" w14:textId="77777777" w:rsidTr="00173A16">
        <w:trPr>
          <w:trHeight w:val="20"/>
          <w:jc w:val="center"/>
        </w:trPr>
        <w:tc>
          <w:tcPr>
            <w:tcW w:w="620" w:type="dxa"/>
            <w:hideMark/>
          </w:tcPr>
          <w:p w14:paraId="1567253A"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2026</w:t>
            </w:r>
          </w:p>
        </w:tc>
        <w:tc>
          <w:tcPr>
            <w:tcW w:w="2892" w:type="dxa"/>
            <w:hideMark/>
          </w:tcPr>
          <w:p w14:paraId="310BE86E"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30E08CF1" w14:textId="257AC744" w:rsidR="00CD18CA" w:rsidRPr="00CD18CA" w:rsidRDefault="00173A16" w:rsidP="00CD18CA">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Коммунально-производственный </w:t>
            </w:r>
            <w:r>
              <w:rPr>
                <w:rFonts w:ascii="Times New Roman" w:eastAsia="Times New Roman" w:hAnsi="Times New Roman" w:cs="Times New Roman"/>
                <w:sz w:val="18"/>
                <w:szCs w:val="18"/>
                <w:lang w:eastAsia="ru-RU"/>
              </w:rPr>
              <w:lastRenderedPageBreak/>
              <w:t>комплекс «Старообрядческая»</w:t>
            </w:r>
          </w:p>
        </w:tc>
        <w:tc>
          <w:tcPr>
            <w:tcW w:w="3274" w:type="dxa"/>
            <w:hideMark/>
          </w:tcPr>
          <w:p w14:paraId="318BD03E"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lastRenderedPageBreak/>
              <w:t>КПО «Кингисепп, АО «Управляющая компания по обращению с отходами»</w:t>
            </w:r>
          </w:p>
        </w:tc>
      </w:tr>
      <w:tr w:rsidR="00CD18CA" w:rsidRPr="00CD18CA" w14:paraId="6FCB4664" w14:textId="77777777" w:rsidTr="00173A16">
        <w:trPr>
          <w:trHeight w:val="20"/>
          <w:jc w:val="center"/>
        </w:trPr>
        <w:tc>
          <w:tcPr>
            <w:tcW w:w="620" w:type="dxa"/>
            <w:hideMark/>
          </w:tcPr>
          <w:p w14:paraId="0BBCFAFC"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2026</w:t>
            </w:r>
          </w:p>
        </w:tc>
        <w:tc>
          <w:tcPr>
            <w:tcW w:w="2892" w:type="dxa"/>
            <w:hideMark/>
          </w:tcPr>
          <w:p w14:paraId="6BF55409"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3DA5C9D7" w14:textId="6628AB61" w:rsidR="00CD18CA" w:rsidRPr="00CD18CA" w:rsidRDefault="00173A16" w:rsidP="00CD18CA">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Коммунально-производственный комплекс «Старообрядческая»</w:t>
            </w:r>
          </w:p>
        </w:tc>
        <w:tc>
          <w:tcPr>
            <w:tcW w:w="3274" w:type="dxa"/>
            <w:hideMark/>
          </w:tcPr>
          <w:p w14:paraId="1C3D1E97"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Объект размещения отходов в Кингисеппском районе, Город Ивангород АО «Управляющая компания по обращению с отходами»</w:t>
            </w:r>
          </w:p>
        </w:tc>
      </w:tr>
      <w:tr w:rsidR="00CD18CA" w:rsidRPr="00CD18CA" w14:paraId="61B9C5E9" w14:textId="77777777" w:rsidTr="00173A16">
        <w:trPr>
          <w:trHeight w:val="20"/>
          <w:jc w:val="center"/>
        </w:trPr>
        <w:tc>
          <w:tcPr>
            <w:tcW w:w="620" w:type="dxa"/>
            <w:hideMark/>
          </w:tcPr>
          <w:p w14:paraId="64586BBA"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2026</w:t>
            </w:r>
          </w:p>
        </w:tc>
        <w:tc>
          <w:tcPr>
            <w:tcW w:w="2892" w:type="dxa"/>
            <w:hideMark/>
          </w:tcPr>
          <w:p w14:paraId="2F29B316"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6DC817C6"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Перегрузочной станция (Московский район, Старообрядческая)</w:t>
            </w:r>
          </w:p>
        </w:tc>
        <w:tc>
          <w:tcPr>
            <w:tcW w:w="3274" w:type="dxa"/>
            <w:hideMark/>
          </w:tcPr>
          <w:p w14:paraId="3044FD65"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Объект размещения отходов в Кингисеппском районе, Город Ивангород АО «Управляющая компания по обращению с отходами»</w:t>
            </w:r>
          </w:p>
        </w:tc>
      </w:tr>
      <w:tr w:rsidR="00CD18CA" w:rsidRPr="00CD18CA" w14:paraId="0CE8C923" w14:textId="77777777" w:rsidTr="00173A16">
        <w:trPr>
          <w:trHeight w:val="20"/>
          <w:jc w:val="center"/>
        </w:trPr>
        <w:tc>
          <w:tcPr>
            <w:tcW w:w="620" w:type="dxa"/>
          </w:tcPr>
          <w:p w14:paraId="2EEA5AA8"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2026</w:t>
            </w:r>
          </w:p>
        </w:tc>
        <w:tc>
          <w:tcPr>
            <w:tcW w:w="2892" w:type="dxa"/>
          </w:tcPr>
          <w:p w14:paraId="6FA49ECB"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tcPr>
          <w:p w14:paraId="196CC1B1"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Объект обработки Бронка-2 (ООО «Эко Лэнд»)</w:t>
            </w:r>
          </w:p>
        </w:tc>
        <w:tc>
          <w:tcPr>
            <w:tcW w:w="3274" w:type="dxa"/>
          </w:tcPr>
          <w:p w14:paraId="7C4F6529"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КПО «Кингисепп, АО «Управляющая компания по обращению с отходами»</w:t>
            </w:r>
          </w:p>
        </w:tc>
      </w:tr>
      <w:tr w:rsidR="00CD18CA" w:rsidRPr="00CD18CA" w14:paraId="4C48FE13" w14:textId="77777777" w:rsidTr="00173A16">
        <w:trPr>
          <w:trHeight w:val="20"/>
          <w:jc w:val="center"/>
        </w:trPr>
        <w:tc>
          <w:tcPr>
            <w:tcW w:w="620" w:type="dxa"/>
          </w:tcPr>
          <w:p w14:paraId="59790547"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2026</w:t>
            </w:r>
          </w:p>
        </w:tc>
        <w:tc>
          <w:tcPr>
            <w:tcW w:w="2892" w:type="dxa"/>
          </w:tcPr>
          <w:p w14:paraId="12CC4C2A"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tcPr>
          <w:p w14:paraId="429292CB"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Перегрузочная станция (Ломоносовский район, промзона)</w:t>
            </w:r>
          </w:p>
        </w:tc>
        <w:tc>
          <w:tcPr>
            <w:tcW w:w="3274" w:type="dxa"/>
          </w:tcPr>
          <w:p w14:paraId="0C163DAE"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Объект размещения отходов в Кингисеппском районе, Город Ивангород АО «Управляющая компания по обращению с отходами»</w:t>
            </w:r>
          </w:p>
        </w:tc>
      </w:tr>
      <w:tr w:rsidR="00CD18CA" w:rsidRPr="00CD18CA" w14:paraId="733948FA" w14:textId="77777777" w:rsidTr="00173A16">
        <w:trPr>
          <w:trHeight w:val="20"/>
          <w:jc w:val="center"/>
        </w:trPr>
        <w:tc>
          <w:tcPr>
            <w:tcW w:w="620" w:type="dxa"/>
          </w:tcPr>
          <w:p w14:paraId="2747EBC8"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2026</w:t>
            </w:r>
          </w:p>
        </w:tc>
        <w:tc>
          <w:tcPr>
            <w:tcW w:w="2892" w:type="dxa"/>
          </w:tcPr>
          <w:p w14:paraId="0D2D1912"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tcPr>
          <w:p w14:paraId="162790F9"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Комплекс по переработке отходов «Островский» (КПО «Островский»)</w:t>
            </w:r>
          </w:p>
        </w:tc>
        <w:tc>
          <w:tcPr>
            <w:tcW w:w="3274" w:type="dxa"/>
          </w:tcPr>
          <w:p w14:paraId="06F1543C"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Комплекс по переработке отходов «Островский» (КПО «Островский»)</w:t>
            </w:r>
          </w:p>
        </w:tc>
      </w:tr>
      <w:tr w:rsidR="00CD18CA" w:rsidRPr="00CD18CA" w14:paraId="5AAA052B" w14:textId="77777777" w:rsidTr="00173A16">
        <w:trPr>
          <w:trHeight w:val="20"/>
          <w:jc w:val="center"/>
        </w:trPr>
        <w:tc>
          <w:tcPr>
            <w:tcW w:w="620" w:type="dxa"/>
            <w:noWrap/>
            <w:hideMark/>
          </w:tcPr>
          <w:p w14:paraId="77B18E16"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2027</w:t>
            </w:r>
          </w:p>
        </w:tc>
        <w:tc>
          <w:tcPr>
            <w:tcW w:w="2892" w:type="dxa"/>
            <w:hideMark/>
          </w:tcPr>
          <w:p w14:paraId="71A4D827"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5C053B3D"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Коломна</w:t>
            </w:r>
          </w:p>
        </w:tc>
        <w:tc>
          <w:tcPr>
            <w:tcW w:w="3274" w:type="dxa"/>
            <w:hideMark/>
          </w:tcPr>
          <w:p w14:paraId="4FBE82BA" w14:textId="09A4072C"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w:t>
            </w:r>
            <w:r w:rsidR="00173A16">
              <w:rPr>
                <w:rFonts w:ascii="Times New Roman" w:eastAsia="Times New Roman" w:hAnsi="Times New Roman" w:cs="Times New Roman"/>
                <w:sz w:val="18"/>
                <w:szCs w:val="18"/>
                <w:lang w:eastAsia="ru-RU"/>
              </w:rPr>
              <w:t xml:space="preserve">Комплекс по переработке отходов «Волхонка» (КПО «Волхонка»)  </w:t>
            </w:r>
          </w:p>
        </w:tc>
      </w:tr>
      <w:tr w:rsidR="00CD18CA" w:rsidRPr="00CD18CA" w14:paraId="3C7D5A0A" w14:textId="77777777" w:rsidTr="00173A16">
        <w:trPr>
          <w:trHeight w:val="20"/>
          <w:jc w:val="center"/>
        </w:trPr>
        <w:tc>
          <w:tcPr>
            <w:tcW w:w="620" w:type="dxa"/>
            <w:noWrap/>
            <w:hideMark/>
          </w:tcPr>
          <w:p w14:paraId="4795162A"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2027</w:t>
            </w:r>
          </w:p>
        </w:tc>
        <w:tc>
          <w:tcPr>
            <w:tcW w:w="2892" w:type="dxa"/>
            <w:hideMark/>
          </w:tcPr>
          <w:p w14:paraId="3D803767"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7ADA44B4"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Сенной округ</w:t>
            </w:r>
          </w:p>
        </w:tc>
        <w:tc>
          <w:tcPr>
            <w:tcW w:w="3274" w:type="dxa"/>
            <w:hideMark/>
          </w:tcPr>
          <w:p w14:paraId="228AA8E0" w14:textId="340EA955"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w:t>
            </w:r>
            <w:r w:rsidR="00173A16">
              <w:rPr>
                <w:rFonts w:ascii="Times New Roman" w:eastAsia="Times New Roman" w:hAnsi="Times New Roman" w:cs="Times New Roman"/>
                <w:sz w:val="18"/>
                <w:szCs w:val="18"/>
                <w:lang w:eastAsia="ru-RU"/>
              </w:rPr>
              <w:t xml:space="preserve">Комплекс по переработке отходов «Волхонка» (КПО «Волхонка») </w:t>
            </w:r>
          </w:p>
        </w:tc>
      </w:tr>
      <w:tr w:rsidR="00CD18CA" w:rsidRPr="00CD18CA" w14:paraId="3E46325C" w14:textId="77777777" w:rsidTr="00173A16">
        <w:trPr>
          <w:trHeight w:val="20"/>
          <w:jc w:val="center"/>
        </w:trPr>
        <w:tc>
          <w:tcPr>
            <w:tcW w:w="620" w:type="dxa"/>
            <w:noWrap/>
            <w:hideMark/>
          </w:tcPr>
          <w:p w14:paraId="2FF4021B"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2027</w:t>
            </w:r>
          </w:p>
        </w:tc>
        <w:tc>
          <w:tcPr>
            <w:tcW w:w="2892" w:type="dxa"/>
            <w:hideMark/>
          </w:tcPr>
          <w:p w14:paraId="3F01A2CC"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3CCF2F8C"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Адмиралтейский округ</w:t>
            </w:r>
          </w:p>
        </w:tc>
        <w:tc>
          <w:tcPr>
            <w:tcW w:w="3274" w:type="dxa"/>
            <w:hideMark/>
          </w:tcPr>
          <w:p w14:paraId="735FD39D" w14:textId="0567BCE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w:t>
            </w:r>
            <w:r w:rsidR="00173A16">
              <w:rPr>
                <w:rFonts w:ascii="Times New Roman" w:eastAsia="Times New Roman" w:hAnsi="Times New Roman" w:cs="Times New Roman"/>
                <w:sz w:val="18"/>
                <w:szCs w:val="18"/>
                <w:lang w:eastAsia="ru-RU"/>
              </w:rPr>
              <w:t xml:space="preserve">Комплекс по переработке отходов «Волхонка» (КПО «Волхонка») </w:t>
            </w:r>
          </w:p>
        </w:tc>
      </w:tr>
      <w:tr w:rsidR="00CD18CA" w:rsidRPr="00CD18CA" w14:paraId="13FC7E05" w14:textId="77777777" w:rsidTr="00173A16">
        <w:trPr>
          <w:trHeight w:val="20"/>
          <w:jc w:val="center"/>
        </w:trPr>
        <w:tc>
          <w:tcPr>
            <w:tcW w:w="620" w:type="dxa"/>
            <w:noWrap/>
            <w:hideMark/>
          </w:tcPr>
          <w:p w14:paraId="2606C4DF"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2027</w:t>
            </w:r>
          </w:p>
        </w:tc>
        <w:tc>
          <w:tcPr>
            <w:tcW w:w="2892" w:type="dxa"/>
            <w:hideMark/>
          </w:tcPr>
          <w:p w14:paraId="6CBB637E"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6BE4D9B9"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Семёновский</w:t>
            </w:r>
          </w:p>
        </w:tc>
        <w:tc>
          <w:tcPr>
            <w:tcW w:w="3274" w:type="dxa"/>
            <w:hideMark/>
          </w:tcPr>
          <w:p w14:paraId="45817F46" w14:textId="1BA7A550"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w:t>
            </w:r>
            <w:r w:rsidR="00173A16">
              <w:rPr>
                <w:rFonts w:ascii="Times New Roman" w:eastAsia="Times New Roman" w:hAnsi="Times New Roman" w:cs="Times New Roman"/>
                <w:sz w:val="18"/>
                <w:szCs w:val="18"/>
                <w:lang w:eastAsia="ru-RU"/>
              </w:rPr>
              <w:t xml:space="preserve">Комплекс по переработке отходов «Волхонка» (КПО «Волхонка») </w:t>
            </w:r>
          </w:p>
        </w:tc>
      </w:tr>
      <w:tr w:rsidR="00CD18CA" w:rsidRPr="00CD18CA" w14:paraId="0BC2E436" w14:textId="77777777" w:rsidTr="00173A16">
        <w:trPr>
          <w:trHeight w:val="20"/>
          <w:jc w:val="center"/>
        </w:trPr>
        <w:tc>
          <w:tcPr>
            <w:tcW w:w="620" w:type="dxa"/>
            <w:noWrap/>
            <w:hideMark/>
          </w:tcPr>
          <w:p w14:paraId="587B3445"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2027</w:t>
            </w:r>
          </w:p>
        </w:tc>
        <w:tc>
          <w:tcPr>
            <w:tcW w:w="2892" w:type="dxa"/>
            <w:hideMark/>
          </w:tcPr>
          <w:p w14:paraId="09912C96"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21683117"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Измайловское</w:t>
            </w:r>
          </w:p>
        </w:tc>
        <w:tc>
          <w:tcPr>
            <w:tcW w:w="3274" w:type="dxa"/>
            <w:hideMark/>
          </w:tcPr>
          <w:p w14:paraId="352FF47B" w14:textId="33B67C4A"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w:t>
            </w:r>
            <w:r w:rsidR="00173A16">
              <w:rPr>
                <w:rFonts w:ascii="Times New Roman" w:eastAsia="Times New Roman" w:hAnsi="Times New Roman" w:cs="Times New Roman"/>
                <w:sz w:val="18"/>
                <w:szCs w:val="18"/>
                <w:lang w:eastAsia="ru-RU"/>
              </w:rPr>
              <w:t xml:space="preserve">Комплекс по переработке отходов «Волхонка» (КПО «Волхонка») </w:t>
            </w:r>
          </w:p>
        </w:tc>
      </w:tr>
      <w:tr w:rsidR="00CD18CA" w:rsidRPr="00CD18CA" w14:paraId="4B405272" w14:textId="77777777" w:rsidTr="00173A16">
        <w:trPr>
          <w:trHeight w:val="20"/>
          <w:jc w:val="center"/>
        </w:trPr>
        <w:tc>
          <w:tcPr>
            <w:tcW w:w="620" w:type="dxa"/>
            <w:noWrap/>
            <w:hideMark/>
          </w:tcPr>
          <w:p w14:paraId="4EB990B5"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2027</w:t>
            </w:r>
          </w:p>
        </w:tc>
        <w:tc>
          <w:tcPr>
            <w:tcW w:w="2892" w:type="dxa"/>
            <w:hideMark/>
          </w:tcPr>
          <w:p w14:paraId="3FF14639"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261FC3B6"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Екатерингофский</w:t>
            </w:r>
          </w:p>
        </w:tc>
        <w:tc>
          <w:tcPr>
            <w:tcW w:w="3274" w:type="dxa"/>
            <w:hideMark/>
          </w:tcPr>
          <w:p w14:paraId="2BA3F024" w14:textId="55C4741B"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w:t>
            </w:r>
            <w:r w:rsidR="00173A16">
              <w:rPr>
                <w:rFonts w:ascii="Times New Roman" w:eastAsia="Times New Roman" w:hAnsi="Times New Roman" w:cs="Times New Roman"/>
                <w:sz w:val="18"/>
                <w:szCs w:val="18"/>
                <w:lang w:eastAsia="ru-RU"/>
              </w:rPr>
              <w:t xml:space="preserve">Комплекс по переработке отходов «Волхонка» (КПО «Волхонка») </w:t>
            </w:r>
          </w:p>
        </w:tc>
      </w:tr>
      <w:tr w:rsidR="00CD18CA" w:rsidRPr="00CD18CA" w14:paraId="5EAC5201" w14:textId="77777777" w:rsidTr="00173A16">
        <w:trPr>
          <w:trHeight w:val="20"/>
          <w:jc w:val="center"/>
        </w:trPr>
        <w:tc>
          <w:tcPr>
            <w:tcW w:w="620" w:type="dxa"/>
            <w:noWrap/>
            <w:hideMark/>
          </w:tcPr>
          <w:p w14:paraId="7DA7B02F"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2027</w:t>
            </w:r>
          </w:p>
        </w:tc>
        <w:tc>
          <w:tcPr>
            <w:tcW w:w="2892" w:type="dxa"/>
            <w:hideMark/>
          </w:tcPr>
          <w:p w14:paraId="251EF3EF"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2F80F137" w14:textId="5A11AEE9" w:rsidR="00CD18CA" w:rsidRPr="00CD18CA" w:rsidRDefault="00303C90" w:rsidP="00CD18CA">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Муниципальный округ №</w:t>
            </w:r>
            <w:r w:rsidR="00CD18CA" w:rsidRPr="00CD18CA">
              <w:rPr>
                <w:rFonts w:ascii="Times New Roman" w:eastAsia="Times New Roman" w:hAnsi="Times New Roman" w:cs="Times New Roman"/>
                <w:sz w:val="18"/>
                <w:szCs w:val="18"/>
                <w:lang w:eastAsia="ru-RU"/>
              </w:rPr>
              <w:t xml:space="preserve"> 7</w:t>
            </w:r>
          </w:p>
        </w:tc>
        <w:tc>
          <w:tcPr>
            <w:tcW w:w="3274" w:type="dxa"/>
            <w:hideMark/>
          </w:tcPr>
          <w:p w14:paraId="00B29936" w14:textId="60B0E563"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w:t>
            </w:r>
            <w:r w:rsidR="00173A16">
              <w:rPr>
                <w:rFonts w:ascii="Times New Roman" w:eastAsia="Times New Roman" w:hAnsi="Times New Roman" w:cs="Times New Roman"/>
                <w:sz w:val="18"/>
                <w:szCs w:val="18"/>
                <w:lang w:eastAsia="ru-RU"/>
              </w:rPr>
              <w:t xml:space="preserve">Комплекс по переработке отходов «Волхонка» (КПО «Волхонка») </w:t>
            </w:r>
          </w:p>
        </w:tc>
      </w:tr>
      <w:tr w:rsidR="00CD18CA" w:rsidRPr="00CD18CA" w14:paraId="4F5557D6" w14:textId="77777777" w:rsidTr="00173A16">
        <w:trPr>
          <w:trHeight w:val="20"/>
          <w:jc w:val="center"/>
        </w:trPr>
        <w:tc>
          <w:tcPr>
            <w:tcW w:w="620" w:type="dxa"/>
            <w:noWrap/>
            <w:hideMark/>
          </w:tcPr>
          <w:p w14:paraId="13D2E2B5"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2027</w:t>
            </w:r>
          </w:p>
        </w:tc>
        <w:tc>
          <w:tcPr>
            <w:tcW w:w="2892" w:type="dxa"/>
            <w:hideMark/>
          </w:tcPr>
          <w:p w14:paraId="1C4FFFBD"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4412C229"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Васильевский</w:t>
            </w:r>
          </w:p>
        </w:tc>
        <w:tc>
          <w:tcPr>
            <w:tcW w:w="3274" w:type="dxa"/>
            <w:hideMark/>
          </w:tcPr>
          <w:p w14:paraId="1EAF8A32" w14:textId="715C7728"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w:t>
            </w:r>
            <w:r w:rsidR="00173A16">
              <w:rPr>
                <w:rFonts w:ascii="Times New Roman" w:eastAsia="Times New Roman" w:hAnsi="Times New Roman" w:cs="Times New Roman"/>
                <w:sz w:val="18"/>
                <w:szCs w:val="18"/>
                <w:lang w:eastAsia="ru-RU"/>
              </w:rPr>
              <w:t xml:space="preserve">Комплекс по переработке отходов «Волхонка» (КПО «Волхонка») </w:t>
            </w:r>
          </w:p>
        </w:tc>
      </w:tr>
      <w:tr w:rsidR="00CD18CA" w:rsidRPr="00CD18CA" w14:paraId="4C9D7698" w14:textId="77777777" w:rsidTr="00173A16">
        <w:trPr>
          <w:trHeight w:val="20"/>
          <w:jc w:val="center"/>
        </w:trPr>
        <w:tc>
          <w:tcPr>
            <w:tcW w:w="620" w:type="dxa"/>
            <w:noWrap/>
            <w:hideMark/>
          </w:tcPr>
          <w:p w14:paraId="18178503"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2027</w:t>
            </w:r>
          </w:p>
        </w:tc>
        <w:tc>
          <w:tcPr>
            <w:tcW w:w="2892" w:type="dxa"/>
            <w:hideMark/>
          </w:tcPr>
          <w:p w14:paraId="59567684"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650D8928"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Гавань</w:t>
            </w:r>
          </w:p>
        </w:tc>
        <w:tc>
          <w:tcPr>
            <w:tcW w:w="3274" w:type="dxa"/>
            <w:hideMark/>
          </w:tcPr>
          <w:p w14:paraId="5353B040" w14:textId="50DBB72E"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w:t>
            </w:r>
            <w:r w:rsidR="00173A16">
              <w:rPr>
                <w:rFonts w:ascii="Times New Roman" w:eastAsia="Times New Roman" w:hAnsi="Times New Roman" w:cs="Times New Roman"/>
                <w:sz w:val="18"/>
                <w:szCs w:val="18"/>
                <w:lang w:eastAsia="ru-RU"/>
              </w:rPr>
              <w:t xml:space="preserve">Комплекс по переработке отходов «Волхонка» (КПО «Волхонка») </w:t>
            </w:r>
          </w:p>
        </w:tc>
      </w:tr>
      <w:tr w:rsidR="00CD18CA" w:rsidRPr="00CD18CA" w14:paraId="5DA2BD72" w14:textId="77777777" w:rsidTr="00173A16">
        <w:trPr>
          <w:trHeight w:val="20"/>
          <w:jc w:val="center"/>
        </w:trPr>
        <w:tc>
          <w:tcPr>
            <w:tcW w:w="620" w:type="dxa"/>
            <w:noWrap/>
            <w:hideMark/>
          </w:tcPr>
          <w:p w14:paraId="4FDB7BE9"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2027</w:t>
            </w:r>
          </w:p>
        </w:tc>
        <w:tc>
          <w:tcPr>
            <w:tcW w:w="2892" w:type="dxa"/>
            <w:hideMark/>
          </w:tcPr>
          <w:p w14:paraId="322D798E"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159D033F"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Морской</w:t>
            </w:r>
          </w:p>
        </w:tc>
        <w:tc>
          <w:tcPr>
            <w:tcW w:w="3274" w:type="dxa"/>
            <w:hideMark/>
          </w:tcPr>
          <w:p w14:paraId="43924661" w14:textId="1E9DB6AE"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w:t>
            </w:r>
            <w:r w:rsidR="00173A16">
              <w:rPr>
                <w:rFonts w:ascii="Times New Roman" w:eastAsia="Times New Roman" w:hAnsi="Times New Roman" w:cs="Times New Roman"/>
                <w:sz w:val="18"/>
                <w:szCs w:val="18"/>
                <w:lang w:eastAsia="ru-RU"/>
              </w:rPr>
              <w:t xml:space="preserve">Комплекс по переработке отходов «Волхонка» (КПО «Волхонка») </w:t>
            </w:r>
          </w:p>
        </w:tc>
      </w:tr>
      <w:tr w:rsidR="00CD18CA" w:rsidRPr="00CD18CA" w14:paraId="3591BB09" w14:textId="77777777" w:rsidTr="00173A16">
        <w:trPr>
          <w:trHeight w:val="20"/>
          <w:jc w:val="center"/>
        </w:trPr>
        <w:tc>
          <w:tcPr>
            <w:tcW w:w="620" w:type="dxa"/>
            <w:noWrap/>
            <w:hideMark/>
          </w:tcPr>
          <w:p w14:paraId="474A9FD2"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2027</w:t>
            </w:r>
          </w:p>
        </w:tc>
        <w:tc>
          <w:tcPr>
            <w:tcW w:w="2892" w:type="dxa"/>
            <w:hideMark/>
          </w:tcPr>
          <w:p w14:paraId="14E21A3A"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4114DBDE"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Остров Декабристов</w:t>
            </w:r>
          </w:p>
        </w:tc>
        <w:tc>
          <w:tcPr>
            <w:tcW w:w="3274" w:type="dxa"/>
            <w:hideMark/>
          </w:tcPr>
          <w:p w14:paraId="5843A159" w14:textId="7ECCEED8"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w:t>
            </w:r>
            <w:r w:rsidR="00173A16">
              <w:rPr>
                <w:rFonts w:ascii="Times New Roman" w:eastAsia="Times New Roman" w:hAnsi="Times New Roman" w:cs="Times New Roman"/>
                <w:sz w:val="18"/>
                <w:szCs w:val="18"/>
                <w:lang w:eastAsia="ru-RU"/>
              </w:rPr>
              <w:t xml:space="preserve">Комплекс по переработке отходов «Волхонка» (КПО «Волхонка») </w:t>
            </w:r>
          </w:p>
        </w:tc>
      </w:tr>
      <w:tr w:rsidR="00CD18CA" w:rsidRPr="00CD18CA" w14:paraId="2233F06F" w14:textId="77777777" w:rsidTr="00173A16">
        <w:trPr>
          <w:trHeight w:val="20"/>
          <w:jc w:val="center"/>
        </w:trPr>
        <w:tc>
          <w:tcPr>
            <w:tcW w:w="620" w:type="dxa"/>
            <w:noWrap/>
            <w:hideMark/>
          </w:tcPr>
          <w:p w14:paraId="32C10ABB"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2027</w:t>
            </w:r>
          </w:p>
        </w:tc>
        <w:tc>
          <w:tcPr>
            <w:tcW w:w="2892" w:type="dxa"/>
            <w:hideMark/>
          </w:tcPr>
          <w:p w14:paraId="32C58632"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5EB9F2F8"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Сампсониевское</w:t>
            </w:r>
          </w:p>
        </w:tc>
        <w:tc>
          <w:tcPr>
            <w:tcW w:w="3274" w:type="dxa"/>
            <w:hideMark/>
          </w:tcPr>
          <w:p w14:paraId="1EAB06E3" w14:textId="23AB56CD"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w:t>
            </w:r>
            <w:r w:rsidR="00173A16">
              <w:rPr>
                <w:rFonts w:ascii="Times New Roman" w:eastAsia="Times New Roman" w:hAnsi="Times New Roman" w:cs="Times New Roman"/>
                <w:sz w:val="18"/>
                <w:szCs w:val="18"/>
                <w:lang w:eastAsia="ru-RU"/>
              </w:rPr>
              <w:t xml:space="preserve">Комплекс по переработке отходов «Волхонка» (КПО «Волхонка») </w:t>
            </w:r>
          </w:p>
        </w:tc>
      </w:tr>
      <w:tr w:rsidR="00CD18CA" w:rsidRPr="00CD18CA" w14:paraId="36FF6805" w14:textId="77777777" w:rsidTr="00173A16">
        <w:trPr>
          <w:trHeight w:val="20"/>
          <w:jc w:val="center"/>
        </w:trPr>
        <w:tc>
          <w:tcPr>
            <w:tcW w:w="620" w:type="dxa"/>
            <w:noWrap/>
            <w:hideMark/>
          </w:tcPr>
          <w:p w14:paraId="3D9B8E1E"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2027</w:t>
            </w:r>
          </w:p>
        </w:tc>
        <w:tc>
          <w:tcPr>
            <w:tcW w:w="2892" w:type="dxa"/>
            <w:hideMark/>
          </w:tcPr>
          <w:p w14:paraId="13A7ECCB"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2C33DDB2"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Светлановское</w:t>
            </w:r>
          </w:p>
        </w:tc>
        <w:tc>
          <w:tcPr>
            <w:tcW w:w="3274" w:type="dxa"/>
            <w:hideMark/>
          </w:tcPr>
          <w:p w14:paraId="5CCCC71C" w14:textId="19A6555E"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w:t>
            </w:r>
            <w:r w:rsidR="00173A16">
              <w:rPr>
                <w:rFonts w:ascii="Times New Roman" w:eastAsia="Times New Roman" w:hAnsi="Times New Roman" w:cs="Times New Roman"/>
                <w:sz w:val="18"/>
                <w:szCs w:val="18"/>
                <w:lang w:eastAsia="ru-RU"/>
              </w:rPr>
              <w:t xml:space="preserve">Комплекс по переработке отходов «Волхонка» (КПО «Волхонка») </w:t>
            </w:r>
          </w:p>
        </w:tc>
      </w:tr>
      <w:tr w:rsidR="00CD18CA" w:rsidRPr="00CD18CA" w14:paraId="655D0A8B" w14:textId="77777777" w:rsidTr="00173A16">
        <w:trPr>
          <w:trHeight w:val="20"/>
          <w:jc w:val="center"/>
        </w:trPr>
        <w:tc>
          <w:tcPr>
            <w:tcW w:w="620" w:type="dxa"/>
            <w:noWrap/>
            <w:hideMark/>
          </w:tcPr>
          <w:p w14:paraId="7F466267"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2027</w:t>
            </w:r>
          </w:p>
        </w:tc>
        <w:tc>
          <w:tcPr>
            <w:tcW w:w="2892" w:type="dxa"/>
            <w:hideMark/>
          </w:tcPr>
          <w:p w14:paraId="4A39FA69"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2D4864B0"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Сосновское</w:t>
            </w:r>
          </w:p>
        </w:tc>
        <w:tc>
          <w:tcPr>
            <w:tcW w:w="3274" w:type="dxa"/>
            <w:hideMark/>
          </w:tcPr>
          <w:p w14:paraId="4D4B85E9" w14:textId="4D98D98C" w:rsidR="00CD18CA" w:rsidRPr="00CD18CA" w:rsidRDefault="00173A16" w:rsidP="00CD18CA">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Комплекс по переработке отходов «Волхонка» (КПО «Волхонка») </w:t>
            </w:r>
          </w:p>
        </w:tc>
      </w:tr>
      <w:tr w:rsidR="00CD18CA" w:rsidRPr="00CD18CA" w14:paraId="5C45C076" w14:textId="77777777" w:rsidTr="00173A16">
        <w:trPr>
          <w:trHeight w:val="20"/>
          <w:jc w:val="center"/>
        </w:trPr>
        <w:tc>
          <w:tcPr>
            <w:tcW w:w="620" w:type="dxa"/>
            <w:noWrap/>
            <w:hideMark/>
          </w:tcPr>
          <w:p w14:paraId="3D6A5A9A"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lastRenderedPageBreak/>
              <w:t>2027</w:t>
            </w:r>
          </w:p>
        </w:tc>
        <w:tc>
          <w:tcPr>
            <w:tcW w:w="2892" w:type="dxa"/>
            <w:hideMark/>
          </w:tcPr>
          <w:p w14:paraId="34229333"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194808D3" w14:textId="77777777" w:rsidR="00303C90"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Муниципальный округ </w:t>
            </w:r>
          </w:p>
          <w:p w14:paraId="2D75C96B" w14:textId="610B65FB" w:rsidR="00CD18CA" w:rsidRPr="00CD18CA" w:rsidRDefault="00303C90" w:rsidP="00CD18CA">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w:t>
            </w:r>
            <w:r w:rsidR="00CD18CA" w:rsidRPr="00CD18CA">
              <w:rPr>
                <w:rFonts w:ascii="Times New Roman" w:eastAsia="Times New Roman" w:hAnsi="Times New Roman" w:cs="Times New Roman"/>
                <w:sz w:val="18"/>
                <w:szCs w:val="18"/>
                <w:lang w:eastAsia="ru-RU"/>
              </w:rPr>
              <w:t xml:space="preserve"> 15</w:t>
            </w:r>
          </w:p>
        </w:tc>
        <w:tc>
          <w:tcPr>
            <w:tcW w:w="3274" w:type="dxa"/>
            <w:hideMark/>
          </w:tcPr>
          <w:p w14:paraId="1ABCE910" w14:textId="2B8522A5"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w:t>
            </w:r>
            <w:r w:rsidR="00173A16">
              <w:rPr>
                <w:rFonts w:ascii="Times New Roman" w:eastAsia="Times New Roman" w:hAnsi="Times New Roman" w:cs="Times New Roman"/>
                <w:sz w:val="18"/>
                <w:szCs w:val="18"/>
                <w:lang w:eastAsia="ru-RU"/>
              </w:rPr>
              <w:t xml:space="preserve">Комплекс по переработке отходов «Волхонка» (КПО «Волхонка») </w:t>
            </w:r>
          </w:p>
        </w:tc>
      </w:tr>
      <w:tr w:rsidR="00CD18CA" w:rsidRPr="00CD18CA" w14:paraId="3219DF95" w14:textId="77777777" w:rsidTr="00173A16">
        <w:trPr>
          <w:trHeight w:val="20"/>
          <w:jc w:val="center"/>
        </w:trPr>
        <w:tc>
          <w:tcPr>
            <w:tcW w:w="620" w:type="dxa"/>
            <w:noWrap/>
            <w:hideMark/>
          </w:tcPr>
          <w:p w14:paraId="7AF54ACD"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2027</w:t>
            </w:r>
          </w:p>
        </w:tc>
        <w:tc>
          <w:tcPr>
            <w:tcW w:w="2892" w:type="dxa"/>
            <w:hideMark/>
          </w:tcPr>
          <w:p w14:paraId="2F4395CE"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4ED6D913"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Сергиевское</w:t>
            </w:r>
          </w:p>
        </w:tc>
        <w:tc>
          <w:tcPr>
            <w:tcW w:w="3274" w:type="dxa"/>
            <w:hideMark/>
          </w:tcPr>
          <w:p w14:paraId="2352948E" w14:textId="5CAA0155"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w:t>
            </w:r>
            <w:r w:rsidR="00173A16">
              <w:rPr>
                <w:rFonts w:ascii="Times New Roman" w:eastAsia="Times New Roman" w:hAnsi="Times New Roman" w:cs="Times New Roman"/>
                <w:sz w:val="18"/>
                <w:szCs w:val="18"/>
                <w:lang w:eastAsia="ru-RU"/>
              </w:rPr>
              <w:t xml:space="preserve">Комплекс по переработке отходов «Волхонка» (КПО «Волхонка») </w:t>
            </w:r>
          </w:p>
        </w:tc>
      </w:tr>
      <w:tr w:rsidR="00CD18CA" w:rsidRPr="00CD18CA" w14:paraId="51C4C3F4" w14:textId="77777777" w:rsidTr="00173A16">
        <w:trPr>
          <w:trHeight w:val="20"/>
          <w:jc w:val="center"/>
        </w:trPr>
        <w:tc>
          <w:tcPr>
            <w:tcW w:w="620" w:type="dxa"/>
            <w:noWrap/>
            <w:hideMark/>
          </w:tcPr>
          <w:p w14:paraId="25A3225C"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2027</w:t>
            </w:r>
          </w:p>
        </w:tc>
        <w:tc>
          <w:tcPr>
            <w:tcW w:w="2892" w:type="dxa"/>
            <w:hideMark/>
          </w:tcPr>
          <w:p w14:paraId="7E69E4FB"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3F826EEA"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Шувалово-Озерки</w:t>
            </w:r>
          </w:p>
        </w:tc>
        <w:tc>
          <w:tcPr>
            <w:tcW w:w="3274" w:type="dxa"/>
            <w:hideMark/>
          </w:tcPr>
          <w:p w14:paraId="09E5D90F" w14:textId="426B71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w:t>
            </w:r>
            <w:r w:rsidR="00173A16">
              <w:rPr>
                <w:rFonts w:ascii="Times New Roman" w:eastAsia="Times New Roman" w:hAnsi="Times New Roman" w:cs="Times New Roman"/>
                <w:sz w:val="18"/>
                <w:szCs w:val="18"/>
                <w:lang w:eastAsia="ru-RU"/>
              </w:rPr>
              <w:t xml:space="preserve">Комплекс по переработке отходов «Волхонка» (КПО «Волхонка») </w:t>
            </w:r>
          </w:p>
        </w:tc>
      </w:tr>
      <w:tr w:rsidR="00CD18CA" w:rsidRPr="00CD18CA" w14:paraId="26453D60" w14:textId="77777777" w:rsidTr="00173A16">
        <w:trPr>
          <w:trHeight w:val="20"/>
          <w:jc w:val="center"/>
        </w:trPr>
        <w:tc>
          <w:tcPr>
            <w:tcW w:w="620" w:type="dxa"/>
            <w:noWrap/>
            <w:hideMark/>
          </w:tcPr>
          <w:p w14:paraId="049E47A1"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2027</w:t>
            </w:r>
          </w:p>
        </w:tc>
        <w:tc>
          <w:tcPr>
            <w:tcW w:w="2892" w:type="dxa"/>
            <w:hideMark/>
          </w:tcPr>
          <w:p w14:paraId="472E92C0"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60C0B07B"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Поселок Левашово</w:t>
            </w:r>
          </w:p>
        </w:tc>
        <w:tc>
          <w:tcPr>
            <w:tcW w:w="3274" w:type="dxa"/>
            <w:hideMark/>
          </w:tcPr>
          <w:p w14:paraId="5B3F4BA1" w14:textId="4A906055"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w:t>
            </w:r>
            <w:r w:rsidR="00173A16">
              <w:rPr>
                <w:rFonts w:ascii="Times New Roman" w:eastAsia="Times New Roman" w:hAnsi="Times New Roman" w:cs="Times New Roman"/>
                <w:sz w:val="18"/>
                <w:szCs w:val="18"/>
                <w:lang w:eastAsia="ru-RU"/>
              </w:rPr>
              <w:t xml:space="preserve">Комплекс по переработке отходов «Волхонка» (КПО «Волхонка») </w:t>
            </w:r>
          </w:p>
        </w:tc>
      </w:tr>
      <w:tr w:rsidR="00CD18CA" w:rsidRPr="00CD18CA" w14:paraId="3235D4B8" w14:textId="77777777" w:rsidTr="00173A16">
        <w:trPr>
          <w:trHeight w:val="20"/>
          <w:jc w:val="center"/>
        </w:trPr>
        <w:tc>
          <w:tcPr>
            <w:tcW w:w="620" w:type="dxa"/>
            <w:noWrap/>
            <w:hideMark/>
          </w:tcPr>
          <w:p w14:paraId="49505634"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2027</w:t>
            </w:r>
          </w:p>
        </w:tc>
        <w:tc>
          <w:tcPr>
            <w:tcW w:w="2892" w:type="dxa"/>
            <w:hideMark/>
          </w:tcPr>
          <w:p w14:paraId="2A07E9ED"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0CA5E532"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Поселок Парголово</w:t>
            </w:r>
          </w:p>
        </w:tc>
        <w:tc>
          <w:tcPr>
            <w:tcW w:w="3274" w:type="dxa"/>
            <w:hideMark/>
          </w:tcPr>
          <w:p w14:paraId="53565633" w14:textId="7FEAF9EC"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w:t>
            </w:r>
            <w:r w:rsidR="00173A16">
              <w:rPr>
                <w:rFonts w:ascii="Times New Roman" w:eastAsia="Times New Roman" w:hAnsi="Times New Roman" w:cs="Times New Roman"/>
                <w:sz w:val="18"/>
                <w:szCs w:val="18"/>
                <w:lang w:eastAsia="ru-RU"/>
              </w:rPr>
              <w:t xml:space="preserve">Комплекс по переработке отходов «Волхонка» (КПО «Волхонка») </w:t>
            </w:r>
          </w:p>
        </w:tc>
      </w:tr>
      <w:tr w:rsidR="00CD18CA" w:rsidRPr="00CD18CA" w14:paraId="1F2750A0" w14:textId="77777777" w:rsidTr="00173A16">
        <w:trPr>
          <w:trHeight w:val="20"/>
          <w:jc w:val="center"/>
        </w:trPr>
        <w:tc>
          <w:tcPr>
            <w:tcW w:w="620" w:type="dxa"/>
            <w:noWrap/>
            <w:hideMark/>
          </w:tcPr>
          <w:p w14:paraId="562E69CA"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2027</w:t>
            </w:r>
          </w:p>
        </w:tc>
        <w:tc>
          <w:tcPr>
            <w:tcW w:w="2892" w:type="dxa"/>
            <w:hideMark/>
          </w:tcPr>
          <w:p w14:paraId="4D9D4725"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25BF2B56"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Гражданка</w:t>
            </w:r>
          </w:p>
        </w:tc>
        <w:tc>
          <w:tcPr>
            <w:tcW w:w="3274" w:type="dxa"/>
            <w:hideMark/>
          </w:tcPr>
          <w:p w14:paraId="31EE545D" w14:textId="569E987E"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w:t>
            </w:r>
            <w:r w:rsidR="00173A16">
              <w:rPr>
                <w:rFonts w:ascii="Times New Roman" w:eastAsia="Times New Roman" w:hAnsi="Times New Roman" w:cs="Times New Roman"/>
                <w:sz w:val="18"/>
                <w:szCs w:val="18"/>
                <w:lang w:eastAsia="ru-RU"/>
              </w:rPr>
              <w:t xml:space="preserve">Комплекс по переработке отходов «Волхонка» (КПО «Волхонка») </w:t>
            </w:r>
          </w:p>
        </w:tc>
      </w:tr>
      <w:tr w:rsidR="00CD18CA" w:rsidRPr="00CD18CA" w14:paraId="447AC663" w14:textId="77777777" w:rsidTr="00173A16">
        <w:trPr>
          <w:trHeight w:val="20"/>
          <w:jc w:val="center"/>
        </w:trPr>
        <w:tc>
          <w:tcPr>
            <w:tcW w:w="620" w:type="dxa"/>
            <w:noWrap/>
            <w:hideMark/>
          </w:tcPr>
          <w:p w14:paraId="424CBFA0"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2027</w:t>
            </w:r>
          </w:p>
        </w:tc>
        <w:tc>
          <w:tcPr>
            <w:tcW w:w="2892" w:type="dxa"/>
            <w:hideMark/>
          </w:tcPr>
          <w:p w14:paraId="15602B21"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256347D6"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Академическое</w:t>
            </w:r>
          </w:p>
        </w:tc>
        <w:tc>
          <w:tcPr>
            <w:tcW w:w="3274" w:type="dxa"/>
            <w:hideMark/>
          </w:tcPr>
          <w:p w14:paraId="6CC7B515" w14:textId="2D9A8F28"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w:t>
            </w:r>
            <w:r w:rsidR="00173A16">
              <w:rPr>
                <w:rFonts w:ascii="Times New Roman" w:eastAsia="Times New Roman" w:hAnsi="Times New Roman" w:cs="Times New Roman"/>
                <w:sz w:val="18"/>
                <w:szCs w:val="18"/>
                <w:lang w:eastAsia="ru-RU"/>
              </w:rPr>
              <w:t xml:space="preserve">Комплекс по переработке отходов «Волхонка» (КПО «Волхонка») </w:t>
            </w:r>
          </w:p>
        </w:tc>
      </w:tr>
      <w:tr w:rsidR="00CD18CA" w:rsidRPr="00CD18CA" w14:paraId="16B89873" w14:textId="77777777" w:rsidTr="00173A16">
        <w:trPr>
          <w:trHeight w:val="20"/>
          <w:jc w:val="center"/>
        </w:trPr>
        <w:tc>
          <w:tcPr>
            <w:tcW w:w="620" w:type="dxa"/>
            <w:noWrap/>
            <w:hideMark/>
          </w:tcPr>
          <w:p w14:paraId="3519A333"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2027</w:t>
            </w:r>
          </w:p>
        </w:tc>
        <w:tc>
          <w:tcPr>
            <w:tcW w:w="2892" w:type="dxa"/>
            <w:hideMark/>
          </w:tcPr>
          <w:p w14:paraId="3396B033"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36F251BF"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Финляндский округ</w:t>
            </w:r>
          </w:p>
        </w:tc>
        <w:tc>
          <w:tcPr>
            <w:tcW w:w="3274" w:type="dxa"/>
            <w:hideMark/>
          </w:tcPr>
          <w:p w14:paraId="0936CF3A" w14:textId="538FBF9F"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w:t>
            </w:r>
            <w:r w:rsidR="00173A16">
              <w:rPr>
                <w:rFonts w:ascii="Times New Roman" w:eastAsia="Times New Roman" w:hAnsi="Times New Roman" w:cs="Times New Roman"/>
                <w:sz w:val="18"/>
                <w:szCs w:val="18"/>
                <w:lang w:eastAsia="ru-RU"/>
              </w:rPr>
              <w:t xml:space="preserve">Комплекс по переработке отходов «Волхонка» (КПО «Волхонка») </w:t>
            </w:r>
          </w:p>
        </w:tc>
      </w:tr>
      <w:tr w:rsidR="00CD18CA" w:rsidRPr="00CD18CA" w14:paraId="677E347D" w14:textId="77777777" w:rsidTr="00173A16">
        <w:trPr>
          <w:trHeight w:val="20"/>
          <w:jc w:val="center"/>
        </w:trPr>
        <w:tc>
          <w:tcPr>
            <w:tcW w:w="620" w:type="dxa"/>
            <w:noWrap/>
            <w:hideMark/>
          </w:tcPr>
          <w:p w14:paraId="42BD25FB"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2027</w:t>
            </w:r>
          </w:p>
        </w:tc>
        <w:tc>
          <w:tcPr>
            <w:tcW w:w="2892" w:type="dxa"/>
            <w:hideMark/>
          </w:tcPr>
          <w:p w14:paraId="6D66DC7B"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0CE86362" w14:textId="77777777" w:rsidR="00303C90"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Муниципальный округ </w:t>
            </w:r>
          </w:p>
          <w:p w14:paraId="1E2553C5" w14:textId="07BFFE22" w:rsidR="00CD18CA" w:rsidRPr="00CD18CA" w:rsidRDefault="00303C90" w:rsidP="00CD18CA">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w:t>
            </w:r>
            <w:r w:rsidR="00CD18CA" w:rsidRPr="00CD18CA">
              <w:rPr>
                <w:rFonts w:ascii="Times New Roman" w:eastAsia="Times New Roman" w:hAnsi="Times New Roman" w:cs="Times New Roman"/>
                <w:sz w:val="18"/>
                <w:szCs w:val="18"/>
                <w:lang w:eastAsia="ru-RU"/>
              </w:rPr>
              <w:t xml:space="preserve"> 21</w:t>
            </w:r>
          </w:p>
        </w:tc>
        <w:tc>
          <w:tcPr>
            <w:tcW w:w="3274" w:type="dxa"/>
            <w:hideMark/>
          </w:tcPr>
          <w:p w14:paraId="190B746D" w14:textId="25583D61"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w:t>
            </w:r>
            <w:r w:rsidR="00173A16">
              <w:rPr>
                <w:rFonts w:ascii="Times New Roman" w:eastAsia="Times New Roman" w:hAnsi="Times New Roman" w:cs="Times New Roman"/>
                <w:sz w:val="18"/>
                <w:szCs w:val="18"/>
                <w:lang w:eastAsia="ru-RU"/>
              </w:rPr>
              <w:t xml:space="preserve">Комплекс по переработке отходов «Волхонка» (КПО «Волхонка») </w:t>
            </w:r>
          </w:p>
        </w:tc>
      </w:tr>
      <w:tr w:rsidR="00CD18CA" w:rsidRPr="00CD18CA" w14:paraId="4BBB8355" w14:textId="77777777" w:rsidTr="00173A16">
        <w:trPr>
          <w:trHeight w:val="20"/>
          <w:jc w:val="center"/>
        </w:trPr>
        <w:tc>
          <w:tcPr>
            <w:tcW w:w="620" w:type="dxa"/>
            <w:noWrap/>
            <w:hideMark/>
          </w:tcPr>
          <w:p w14:paraId="6FB096C5"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2027</w:t>
            </w:r>
          </w:p>
        </w:tc>
        <w:tc>
          <w:tcPr>
            <w:tcW w:w="2892" w:type="dxa"/>
            <w:hideMark/>
          </w:tcPr>
          <w:p w14:paraId="6494EAF7"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4006F90C"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Пискаревка</w:t>
            </w:r>
          </w:p>
        </w:tc>
        <w:tc>
          <w:tcPr>
            <w:tcW w:w="3274" w:type="dxa"/>
            <w:hideMark/>
          </w:tcPr>
          <w:p w14:paraId="668D09BD" w14:textId="7BC41270"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w:t>
            </w:r>
            <w:r w:rsidR="00173A16">
              <w:rPr>
                <w:rFonts w:ascii="Times New Roman" w:eastAsia="Times New Roman" w:hAnsi="Times New Roman" w:cs="Times New Roman"/>
                <w:sz w:val="18"/>
                <w:szCs w:val="18"/>
                <w:lang w:eastAsia="ru-RU"/>
              </w:rPr>
              <w:t xml:space="preserve">Комплекс по переработке отходов «Волхонка» (КПО «Волхонка») </w:t>
            </w:r>
          </w:p>
        </w:tc>
      </w:tr>
      <w:tr w:rsidR="00CD18CA" w:rsidRPr="00CD18CA" w14:paraId="0396A622" w14:textId="77777777" w:rsidTr="00173A16">
        <w:trPr>
          <w:trHeight w:val="20"/>
          <w:jc w:val="center"/>
        </w:trPr>
        <w:tc>
          <w:tcPr>
            <w:tcW w:w="620" w:type="dxa"/>
            <w:noWrap/>
            <w:hideMark/>
          </w:tcPr>
          <w:p w14:paraId="73AA2E64"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2027</w:t>
            </w:r>
          </w:p>
        </w:tc>
        <w:tc>
          <w:tcPr>
            <w:tcW w:w="2892" w:type="dxa"/>
            <w:hideMark/>
          </w:tcPr>
          <w:p w14:paraId="62C29C5A"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5EF5036F"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Северный</w:t>
            </w:r>
          </w:p>
        </w:tc>
        <w:tc>
          <w:tcPr>
            <w:tcW w:w="3274" w:type="dxa"/>
            <w:hideMark/>
          </w:tcPr>
          <w:p w14:paraId="789191E3" w14:textId="3DBBBD44"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w:t>
            </w:r>
            <w:r w:rsidR="00173A16">
              <w:rPr>
                <w:rFonts w:ascii="Times New Roman" w:eastAsia="Times New Roman" w:hAnsi="Times New Roman" w:cs="Times New Roman"/>
                <w:sz w:val="18"/>
                <w:szCs w:val="18"/>
                <w:lang w:eastAsia="ru-RU"/>
              </w:rPr>
              <w:t xml:space="preserve">Комплекс по переработке отходов «Волхонка» (КПО «Волхонка») </w:t>
            </w:r>
          </w:p>
        </w:tc>
      </w:tr>
      <w:tr w:rsidR="00CD18CA" w:rsidRPr="00CD18CA" w14:paraId="00B17BF7" w14:textId="77777777" w:rsidTr="00173A16">
        <w:trPr>
          <w:trHeight w:val="20"/>
          <w:jc w:val="center"/>
        </w:trPr>
        <w:tc>
          <w:tcPr>
            <w:tcW w:w="620" w:type="dxa"/>
            <w:noWrap/>
            <w:hideMark/>
          </w:tcPr>
          <w:p w14:paraId="457012C9"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2027</w:t>
            </w:r>
          </w:p>
        </w:tc>
        <w:tc>
          <w:tcPr>
            <w:tcW w:w="2892" w:type="dxa"/>
            <w:hideMark/>
          </w:tcPr>
          <w:p w14:paraId="778D77D7"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093B769C"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Прометей</w:t>
            </w:r>
          </w:p>
        </w:tc>
        <w:tc>
          <w:tcPr>
            <w:tcW w:w="3274" w:type="dxa"/>
            <w:hideMark/>
          </w:tcPr>
          <w:p w14:paraId="4941E9C1" w14:textId="70ADF28A"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w:t>
            </w:r>
            <w:r w:rsidR="00173A16">
              <w:rPr>
                <w:rFonts w:ascii="Times New Roman" w:eastAsia="Times New Roman" w:hAnsi="Times New Roman" w:cs="Times New Roman"/>
                <w:sz w:val="18"/>
                <w:szCs w:val="18"/>
                <w:lang w:eastAsia="ru-RU"/>
              </w:rPr>
              <w:t xml:space="preserve">Комплекс по переработке отходов «Волхонка» (КПО «Волхонка») </w:t>
            </w:r>
          </w:p>
        </w:tc>
      </w:tr>
      <w:tr w:rsidR="00CD18CA" w:rsidRPr="00CD18CA" w14:paraId="43E66AF6" w14:textId="77777777" w:rsidTr="00173A16">
        <w:trPr>
          <w:trHeight w:val="20"/>
          <w:jc w:val="center"/>
        </w:trPr>
        <w:tc>
          <w:tcPr>
            <w:tcW w:w="620" w:type="dxa"/>
            <w:noWrap/>
            <w:hideMark/>
          </w:tcPr>
          <w:p w14:paraId="33ED66F5"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2027</w:t>
            </w:r>
          </w:p>
        </w:tc>
        <w:tc>
          <w:tcPr>
            <w:tcW w:w="2892" w:type="dxa"/>
            <w:hideMark/>
          </w:tcPr>
          <w:p w14:paraId="35938FA2"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78FA1BE4"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Княжево</w:t>
            </w:r>
          </w:p>
        </w:tc>
        <w:tc>
          <w:tcPr>
            <w:tcW w:w="3274" w:type="dxa"/>
            <w:hideMark/>
          </w:tcPr>
          <w:p w14:paraId="2E0D00DA" w14:textId="6897CAB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w:t>
            </w:r>
            <w:r w:rsidR="00173A16">
              <w:rPr>
                <w:rFonts w:ascii="Times New Roman" w:eastAsia="Times New Roman" w:hAnsi="Times New Roman" w:cs="Times New Roman"/>
                <w:sz w:val="18"/>
                <w:szCs w:val="18"/>
                <w:lang w:eastAsia="ru-RU"/>
              </w:rPr>
              <w:t xml:space="preserve">Комплекс по переработке отходов «Волхонка» (КПО «Волхонка») </w:t>
            </w:r>
          </w:p>
        </w:tc>
      </w:tr>
      <w:tr w:rsidR="00CD18CA" w:rsidRPr="00CD18CA" w14:paraId="3BD930C9" w14:textId="77777777" w:rsidTr="00173A16">
        <w:trPr>
          <w:trHeight w:val="20"/>
          <w:jc w:val="center"/>
        </w:trPr>
        <w:tc>
          <w:tcPr>
            <w:tcW w:w="620" w:type="dxa"/>
            <w:noWrap/>
            <w:hideMark/>
          </w:tcPr>
          <w:p w14:paraId="79A228F2"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2027</w:t>
            </w:r>
          </w:p>
        </w:tc>
        <w:tc>
          <w:tcPr>
            <w:tcW w:w="2892" w:type="dxa"/>
            <w:hideMark/>
          </w:tcPr>
          <w:p w14:paraId="5D09B3FD"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584AD649"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Ульянка</w:t>
            </w:r>
          </w:p>
        </w:tc>
        <w:tc>
          <w:tcPr>
            <w:tcW w:w="3274" w:type="dxa"/>
            <w:hideMark/>
          </w:tcPr>
          <w:p w14:paraId="4A0BA581" w14:textId="595CB8BA"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w:t>
            </w:r>
            <w:r w:rsidR="00173A16">
              <w:rPr>
                <w:rFonts w:ascii="Times New Roman" w:eastAsia="Times New Roman" w:hAnsi="Times New Roman" w:cs="Times New Roman"/>
                <w:sz w:val="18"/>
                <w:szCs w:val="18"/>
                <w:lang w:eastAsia="ru-RU"/>
              </w:rPr>
              <w:t xml:space="preserve">Комплекс по переработке отходов «Волхонка» (КПО «Волхонка») </w:t>
            </w:r>
          </w:p>
        </w:tc>
      </w:tr>
      <w:tr w:rsidR="00CD18CA" w:rsidRPr="00CD18CA" w14:paraId="74122C50" w14:textId="77777777" w:rsidTr="00173A16">
        <w:trPr>
          <w:trHeight w:val="20"/>
          <w:jc w:val="center"/>
        </w:trPr>
        <w:tc>
          <w:tcPr>
            <w:tcW w:w="620" w:type="dxa"/>
            <w:noWrap/>
            <w:hideMark/>
          </w:tcPr>
          <w:p w14:paraId="16317094"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2027</w:t>
            </w:r>
          </w:p>
        </w:tc>
        <w:tc>
          <w:tcPr>
            <w:tcW w:w="2892" w:type="dxa"/>
            <w:hideMark/>
          </w:tcPr>
          <w:p w14:paraId="01B8A447"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2382E859"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Дачное</w:t>
            </w:r>
          </w:p>
        </w:tc>
        <w:tc>
          <w:tcPr>
            <w:tcW w:w="3274" w:type="dxa"/>
            <w:hideMark/>
          </w:tcPr>
          <w:p w14:paraId="70186CC8" w14:textId="6A6C960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w:t>
            </w:r>
            <w:r w:rsidR="00173A16">
              <w:rPr>
                <w:rFonts w:ascii="Times New Roman" w:eastAsia="Times New Roman" w:hAnsi="Times New Roman" w:cs="Times New Roman"/>
                <w:sz w:val="18"/>
                <w:szCs w:val="18"/>
                <w:lang w:eastAsia="ru-RU"/>
              </w:rPr>
              <w:t xml:space="preserve">Комплекс по переработке отходов «Волхонка» (КПО «Волхонка») </w:t>
            </w:r>
          </w:p>
        </w:tc>
      </w:tr>
      <w:tr w:rsidR="00CD18CA" w:rsidRPr="00CD18CA" w14:paraId="353A3ACE" w14:textId="77777777" w:rsidTr="00173A16">
        <w:trPr>
          <w:trHeight w:val="20"/>
          <w:jc w:val="center"/>
        </w:trPr>
        <w:tc>
          <w:tcPr>
            <w:tcW w:w="620" w:type="dxa"/>
            <w:noWrap/>
            <w:hideMark/>
          </w:tcPr>
          <w:p w14:paraId="783AFC69"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2027</w:t>
            </w:r>
          </w:p>
        </w:tc>
        <w:tc>
          <w:tcPr>
            <w:tcW w:w="2892" w:type="dxa"/>
            <w:hideMark/>
          </w:tcPr>
          <w:p w14:paraId="09F23206"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2B75B69F"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Автово</w:t>
            </w:r>
          </w:p>
        </w:tc>
        <w:tc>
          <w:tcPr>
            <w:tcW w:w="3274" w:type="dxa"/>
            <w:hideMark/>
          </w:tcPr>
          <w:p w14:paraId="5DEBAC34" w14:textId="291FB228"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w:t>
            </w:r>
            <w:r w:rsidR="00173A16">
              <w:rPr>
                <w:rFonts w:ascii="Times New Roman" w:eastAsia="Times New Roman" w:hAnsi="Times New Roman" w:cs="Times New Roman"/>
                <w:sz w:val="18"/>
                <w:szCs w:val="18"/>
                <w:lang w:eastAsia="ru-RU"/>
              </w:rPr>
              <w:t xml:space="preserve">Комплекс по переработке отходов «Волхонка» (КПО «Волхонка») </w:t>
            </w:r>
          </w:p>
        </w:tc>
      </w:tr>
      <w:tr w:rsidR="00CD18CA" w:rsidRPr="00CD18CA" w14:paraId="79528990" w14:textId="77777777" w:rsidTr="00173A16">
        <w:trPr>
          <w:trHeight w:val="20"/>
          <w:jc w:val="center"/>
        </w:trPr>
        <w:tc>
          <w:tcPr>
            <w:tcW w:w="620" w:type="dxa"/>
            <w:noWrap/>
            <w:hideMark/>
          </w:tcPr>
          <w:p w14:paraId="15EECA9A"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2027</w:t>
            </w:r>
          </w:p>
        </w:tc>
        <w:tc>
          <w:tcPr>
            <w:tcW w:w="2892" w:type="dxa"/>
            <w:hideMark/>
          </w:tcPr>
          <w:p w14:paraId="04DF40A7"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03BFFDD2"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Нарвский округ</w:t>
            </w:r>
          </w:p>
        </w:tc>
        <w:tc>
          <w:tcPr>
            <w:tcW w:w="3274" w:type="dxa"/>
            <w:hideMark/>
          </w:tcPr>
          <w:p w14:paraId="777908C6" w14:textId="36EC5AC0"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w:t>
            </w:r>
            <w:r w:rsidR="00173A16">
              <w:rPr>
                <w:rFonts w:ascii="Times New Roman" w:eastAsia="Times New Roman" w:hAnsi="Times New Roman" w:cs="Times New Roman"/>
                <w:sz w:val="18"/>
                <w:szCs w:val="18"/>
                <w:lang w:eastAsia="ru-RU"/>
              </w:rPr>
              <w:t xml:space="preserve">Комплекс по переработке отходов «Волхонка» (КПО «Волхонка») </w:t>
            </w:r>
          </w:p>
        </w:tc>
      </w:tr>
      <w:tr w:rsidR="00CD18CA" w:rsidRPr="00CD18CA" w14:paraId="4335AB0B" w14:textId="77777777" w:rsidTr="00173A16">
        <w:trPr>
          <w:trHeight w:val="20"/>
          <w:jc w:val="center"/>
        </w:trPr>
        <w:tc>
          <w:tcPr>
            <w:tcW w:w="620" w:type="dxa"/>
            <w:noWrap/>
            <w:hideMark/>
          </w:tcPr>
          <w:p w14:paraId="6E746068"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2027</w:t>
            </w:r>
          </w:p>
        </w:tc>
        <w:tc>
          <w:tcPr>
            <w:tcW w:w="2892" w:type="dxa"/>
            <w:hideMark/>
          </w:tcPr>
          <w:p w14:paraId="01A362CE"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74123766"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Красненькая речка</w:t>
            </w:r>
          </w:p>
        </w:tc>
        <w:tc>
          <w:tcPr>
            <w:tcW w:w="3274" w:type="dxa"/>
            <w:hideMark/>
          </w:tcPr>
          <w:p w14:paraId="79E43798" w14:textId="6AD2802C"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w:t>
            </w:r>
            <w:r w:rsidR="00173A16">
              <w:rPr>
                <w:rFonts w:ascii="Times New Roman" w:eastAsia="Times New Roman" w:hAnsi="Times New Roman" w:cs="Times New Roman"/>
                <w:sz w:val="18"/>
                <w:szCs w:val="18"/>
                <w:lang w:eastAsia="ru-RU"/>
              </w:rPr>
              <w:t xml:space="preserve">Комплекс по переработке отходов «Волхонка» (КПО «Волхонка») </w:t>
            </w:r>
          </w:p>
        </w:tc>
      </w:tr>
      <w:tr w:rsidR="00CD18CA" w:rsidRPr="00CD18CA" w14:paraId="48DC6354" w14:textId="77777777" w:rsidTr="00173A16">
        <w:trPr>
          <w:trHeight w:val="20"/>
          <w:jc w:val="center"/>
        </w:trPr>
        <w:tc>
          <w:tcPr>
            <w:tcW w:w="620" w:type="dxa"/>
            <w:noWrap/>
            <w:hideMark/>
          </w:tcPr>
          <w:p w14:paraId="7CEFA354"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2027</w:t>
            </w:r>
          </w:p>
        </w:tc>
        <w:tc>
          <w:tcPr>
            <w:tcW w:w="2892" w:type="dxa"/>
            <w:hideMark/>
          </w:tcPr>
          <w:p w14:paraId="1059C1A8"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5E67127C"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Морские ворота</w:t>
            </w:r>
          </w:p>
        </w:tc>
        <w:tc>
          <w:tcPr>
            <w:tcW w:w="3274" w:type="dxa"/>
            <w:hideMark/>
          </w:tcPr>
          <w:p w14:paraId="333D11B0" w14:textId="1ECE3A8A"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w:t>
            </w:r>
            <w:r w:rsidR="00173A16">
              <w:rPr>
                <w:rFonts w:ascii="Times New Roman" w:eastAsia="Times New Roman" w:hAnsi="Times New Roman" w:cs="Times New Roman"/>
                <w:sz w:val="18"/>
                <w:szCs w:val="18"/>
                <w:lang w:eastAsia="ru-RU"/>
              </w:rPr>
              <w:t xml:space="preserve">Комплекс по переработке отходов «Волхонка» (КПО «Волхонка») </w:t>
            </w:r>
          </w:p>
        </w:tc>
      </w:tr>
      <w:tr w:rsidR="00CD18CA" w:rsidRPr="00CD18CA" w14:paraId="0CC3398B" w14:textId="77777777" w:rsidTr="00173A16">
        <w:trPr>
          <w:trHeight w:val="20"/>
          <w:jc w:val="center"/>
        </w:trPr>
        <w:tc>
          <w:tcPr>
            <w:tcW w:w="620" w:type="dxa"/>
            <w:noWrap/>
            <w:hideMark/>
          </w:tcPr>
          <w:p w14:paraId="49DB77EA"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2027</w:t>
            </w:r>
          </w:p>
        </w:tc>
        <w:tc>
          <w:tcPr>
            <w:tcW w:w="2892" w:type="dxa"/>
            <w:hideMark/>
          </w:tcPr>
          <w:p w14:paraId="03942327"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65154C28"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Город Колпино</w:t>
            </w:r>
          </w:p>
        </w:tc>
        <w:tc>
          <w:tcPr>
            <w:tcW w:w="3274" w:type="dxa"/>
            <w:hideMark/>
          </w:tcPr>
          <w:p w14:paraId="7D17952F" w14:textId="21EF1344"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w:t>
            </w:r>
            <w:r w:rsidR="00173A16">
              <w:rPr>
                <w:rFonts w:ascii="Times New Roman" w:eastAsia="Times New Roman" w:hAnsi="Times New Roman" w:cs="Times New Roman"/>
                <w:sz w:val="18"/>
                <w:szCs w:val="18"/>
                <w:lang w:eastAsia="ru-RU"/>
              </w:rPr>
              <w:t xml:space="preserve">Комплекс по переработке отходов «Волхонка» (КПО «Волхонка») </w:t>
            </w:r>
          </w:p>
        </w:tc>
      </w:tr>
      <w:tr w:rsidR="00CD18CA" w:rsidRPr="00CD18CA" w14:paraId="3086592D" w14:textId="77777777" w:rsidTr="00173A16">
        <w:trPr>
          <w:trHeight w:val="20"/>
          <w:jc w:val="center"/>
        </w:trPr>
        <w:tc>
          <w:tcPr>
            <w:tcW w:w="620" w:type="dxa"/>
            <w:noWrap/>
            <w:hideMark/>
          </w:tcPr>
          <w:p w14:paraId="38833A93"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2027</w:t>
            </w:r>
          </w:p>
        </w:tc>
        <w:tc>
          <w:tcPr>
            <w:tcW w:w="2892" w:type="dxa"/>
            <w:hideMark/>
          </w:tcPr>
          <w:p w14:paraId="1D6AF245"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2ADD04E1"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Поселок Металлострой</w:t>
            </w:r>
          </w:p>
        </w:tc>
        <w:tc>
          <w:tcPr>
            <w:tcW w:w="3274" w:type="dxa"/>
            <w:hideMark/>
          </w:tcPr>
          <w:p w14:paraId="7C10EDF9" w14:textId="3060172E"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w:t>
            </w:r>
            <w:r w:rsidR="00173A16">
              <w:rPr>
                <w:rFonts w:ascii="Times New Roman" w:eastAsia="Times New Roman" w:hAnsi="Times New Roman" w:cs="Times New Roman"/>
                <w:sz w:val="18"/>
                <w:szCs w:val="18"/>
                <w:lang w:eastAsia="ru-RU"/>
              </w:rPr>
              <w:t xml:space="preserve">Комплекс по переработке отходов «Волхонка» (КПО «Волхонка») </w:t>
            </w:r>
          </w:p>
        </w:tc>
      </w:tr>
      <w:tr w:rsidR="00CD18CA" w:rsidRPr="00CD18CA" w14:paraId="08013A6B" w14:textId="77777777" w:rsidTr="00173A16">
        <w:trPr>
          <w:trHeight w:val="20"/>
          <w:jc w:val="center"/>
        </w:trPr>
        <w:tc>
          <w:tcPr>
            <w:tcW w:w="620" w:type="dxa"/>
            <w:noWrap/>
            <w:hideMark/>
          </w:tcPr>
          <w:p w14:paraId="2D17E698"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lastRenderedPageBreak/>
              <w:t>2027</w:t>
            </w:r>
          </w:p>
        </w:tc>
        <w:tc>
          <w:tcPr>
            <w:tcW w:w="2892" w:type="dxa"/>
            <w:hideMark/>
          </w:tcPr>
          <w:p w14:paraId="08F6277E"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6655D12E"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Полюстрово</w:t>
            </w:r>
          </w:p>
        </w:tc>
        <w:tc>
          <w:tcPr>
            <w:tcW w:w="3274" w:type="dxa"/>
            <w:hideMark/>
          </w:tcPr>
          <w:p w14:paraId="0546CBB3" w14:textId="7106B4E6"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w:t>
            </w:r>
            <w:r w:rsidR="00173A16">
              <w:rPr>
                <w:rFonts w:ascii="Times New Roman" w:eastAsia="Times New Roman" w:hAnsi="Times New Roman" w:cs="Times New Roman"/>
                <w:sz w:val="18"/>
                <w:szCs w:val="18"/>
                <w:lang w:eastAsia="ru-RU"/>
              </w:rPr>
              <w:t xml:space="preserve">Комплекс по переработке отходов «Волхонка» (КПО «Волхонка») </w:t>
            </w:r>
          </w:p>
        </w:tc>
      </w:tr>
      <w:tr w:rsidR="00CD18CA" w:rsidRPr="00CD18CA" w14:paraId="59235B47" w14:textId="77777777" w:rsidTr="00173A16">
        <w:trPr>
          <w:trHeight w:val="20"/>
          <w:jc w:val="center"/>
        </w:trPr>
        <w:tc>
          <w:tcPr>
            <w:tcW w:w="620" w:type="dxa"/>
            <w:noWrap/>
            <w:hideMark/>
          </w:tcPr>
          <w:p w14:paraId="322ACAAD"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2027</w:t>
            </w:r>
          </w:p>
        </w:tc>
        <w:tc>
          <w:tcPr>
            <w:tcW w:w="2892" w:type="dxa"/>
            <w:hideMark/>
          </w:tcPr>
          <w:p w14:paraId="2EAE2458"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69B5011C"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Большая Охта</w:t>
            </w:r>
          </w:p>
        </w:tc>
        <w:tc>
          <w:tcPr>
            <w:tcW w:w="3274" w:type="dxa"/>
            <w:hideMark/>
          </w:tcPr>
          <w:p w14:paraId="5FF87167" w14:textId="00A19C9D"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w:t>
            </w:r>
            <w:r w:rsidR="00173A16">
              <w:rPr>
                <w:rFonts w:ascii="Times New Roman" w:eastAsia="Times New Roman" w:hAnsi="Times New Roman" w:cs="Times New Roman"/>
                <w:sz w:val="18"/>
                <w:szCs w:val="18"/>
                <w:lang w:eastAsia="ru-RU"/>
              </w:rPr>
              <w:t xml:space="preserve">Комплекс по переработке отходов «Волхонка» (КПО «Волхонка») </w:t>
            </w:r>
          </w:p>
        </w:tc>
      </w:tr>
      <w:tr w:rsidR="00CD18CA" w:rsidRPr="00CD18CA" w14:paraId="2C0DAAB6" w14:textId="77777777" w:rsidTr="00173A16">
        <w:trPr>
          <w:trHeight w:val="20"/>
          <w:jc w:val="center"/>
        </w:trPr>
        <w:tc>
          <w:tcPr>
            <w:tcW w:w="620" w:type="dxa"/>
            <w:noWrap/>
            <w:hideMark/>
          </w:tcPr>
          <w:p w14:paraId="3C718AFC"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2027</w:t>
            </w:r>
          </w:p>
        </w:tc>
        <w:tc>
          <w:tcPr>
            <w:tcW w:w="2892" w:type="dxa"/>
            <w:hideMark/>
          </w:tcPr>
          <w:p w14:paraId="6AEDB75E"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3CA0787A"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Малая Охта</w:t>
            </w:r>
          </w:p>
        </w:tc>
        <w:tc>
          <w:tcPr>
            <w:tcW w:w="3274" w:type="dxa"/>
            <w:hideMark/>
          </w:tcPr>
          <w:p w14:paraId="733AA660" w14:textId="08573F66"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w:t>
            </w:r>
            <w:r w:rsidR="00173A16">
              <w:rPr>
                <w:rFonts w:ascii="Times New Roman" w:eastAsia="Times New Roman" w:hAnsi="Times New Roman" w:cs="Times New Roman"/>
                <w:sz w:val="18"/>
                <w:szCs w:val="18"/>
                <w:lang w:eastAsia="ru-RU"/>
              </w:rPr>
              <w:t xml:space="preserve">Комплекс по переработке отходов «Волхонка» (КПО «Волхонка») </w:t>
            </w:r>
          </w:p>
        </w:tc>
      </w:tr>
      <w:tr w:rsidR="00CD18CA" w:rsidRPr="00CD18CA" w14:paraId="26FBEC15" w14:textId="77777777" w:rsidTr="00173A16">
        <w:trPr>
          <w:trHeight w:val="20"/>
          <w:jc w:val="center"/>
        </w:trPr>
        <w:tc>
          <w:tcPr>
            <w:tcW w:w="620" w:type="dxa"/>
            <w:noWrap/>
            <w:hideMark/>
          </w:tcPr>
          <w:p w14:paraId="235AC915"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2027</w:t>
            </w:r>
          </w:p>
        </w:tc>
        <w:tc>
          <w:tcPr>
            <w:tcW w:w="2892" w:type="dxa"/>
            <w:hideMark/>
          </w:tcPr>
          <w:p w14:paraId="6CE0F09C"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0C7B838A"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Пороховые</w:t>
            </w:r>
          </w:p>
        </w:tc>
        <w:tc>
          <w:tcPr>
            <w:tcW w:w="3274" w:type="dxa"/>
            <w:hideMark/>
          </w:tcPr>
          <w:p w14:paraId="79720A23" w14:textId="1488E121"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w:t>
            </w:r>
            <w:r w:rsidR="00173A16">
              <w:rPr>
                <w:rFonts w:ascii="Times New Roman" w:eastAsia="Times New Roman" w:hAnsi="Times New Roman" w:cs="Times New Roman"/>
                <w:sz w:val="18"/>
                <w:szCs w:val="18"/>
                <w:lang w:eastAsia="ru-RU"/>
              </w:rPr>
              <w:t xml:space="preserve">Комплекс по переработке отходов «Волхонка» (КПО «Волхонка») </w:t>
            </w:r>
          </w:p>
        </w:tc>
      </w:tr>
      <w:tr w:rsidR="00CD18CA" w:rsidRPr="00CD18CA" w14:paraId="1BF9937F" w14:textId="77777777" w:rsidTr="00173A16">
        <w:trPr>
          <w:trHeight w:val="20"/>
          <w:jc w:val="center"/>
        </w:trPr>
        <w:tc>
          <w:tcPr>
            <w:tcW w:w="620" w:type="dxa"/>
            <w:noWrap/>
            <w:hideMark/>
          </w:tcPr>
          <w:p w14:paraId="299CB5C6"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2027</w:t>
            </w:r>
          </w:p>
        </w:tc>
        <w:tc>
          <w:tcPr>
            <w:tcW w:w="2892" w:type="dxa"/>
            <w:hideMark/>
          </w:tcPr>
          <w:p w14:paraId="7BF64617"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31EBE667"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Ржевка</w:t>
            </w:r>
          </w:p>
        </w:tc>
        <w:tc>
          <w:tcPr>
            <w:tcW w:w="3274" w:type="dxa"/>
            <w:hideMark/>
          </w:tcPr>
          <w:p w14:paraId="41F2D59C" w14:textId="1EF99A1B"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w:t>
            </w:r>
            <w:r w:rsidR="00173A16">
              <w:rPr>
                <w:rFonts w:ascii="Times New Roman" w:eastAsia="Times New Roman" w:hAnsi="Times New Roman" w:cs="Times New Roman"/>
                <w:sz w:val="18"/>
                <w:szCs w:val="18"/>
                <w:lang w:eastAsia="ru-RU"/>
              </w:rPr>
              <w:t xml:space="preserve">Комплекс по переработке отходов «Волхонка» (КПО «Волхонка») </w:t>
            </w:r>
          </w:p>
        </w:tc>
      </w:tr>
      <w:tr w:rsidR="00CD18CA" w:rsidRPr="00CD18CA" w14:paraId="44F12A4B" w14:textId="77777777" w:rsidTr="00173A16">
        <w:trPr>
          <w:trHeight w:val="20"/>
          <w:jc w:val="center"/>
        </w:trPr>
        <w:tc>
          <w:tcPr>
            <w:tcW w:w="620" w:type="dxa"/>
            <w:noWrap/>
            <w:hideMark/>
          </w:tcPr>
          <w:p w14:paraId="509C3019"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2027</w:t>
            </w:r>
          </w:p>
        </w:tc>
        <w:tc>
          <w:tcPr>
            <w:tcW w:w="2892" w:type="dxa"/>
            <w:hideMark/>
          </w:tcPr>
          <w:p w14:paraId="12EE1B6E"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539F1776"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Юго-Запад</w:t>
            </w:r>
          </w:p>
        </w:tc>
        <w:tc>
          <w:tcPr>
            <w:tcW w:w="3274" w:type="dxa"/>
            <w:hideMark/>
          </w:tcPr>
          <w:p w14:paraId="1953F52B" w14:textId="6F941CC0"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w:t>
            </w:r>
            <w:r w:rsidR="00173A16">
              <w:rPr>
                <w:rFonts w:ascii="Times New Roman" w:eastAsia="Times New Roman" w:hAnsi="Times New Roman" w:cs="Times New Roman"/>
                <w:sz w:val="18"/>
                <w:szCs w:val="18"/>
                <w:lang w:eastAsia="ru-RU"/>
              </w:rPr>
              <w:t xml:space="preserve">Комплекс по переработке отходов «Волхонка» (КПО «Волхонка») </w:t>
            </w:r>
          </w:p>
        </w:tc>
      </w:tr>
      <w:tr w:rsidR="00CD18CA" w:rsidRPr="00CD18CA" w14:paraId="4B39A2CD" w14:textId="77777777" w:rsidTr="00173A16">
        <w:trPr>
          <w:trHeight w:val="20"/>
          <w:jc w:val="center"/>
        </w:trPr>
        <w:tc>
          <w:tcPr>
            <w:tcW w:w="620" w:type="dxa"/>
            <w:noWrap/>
            <w:hideMark/>
          </w:tcPr>
          <w:p w14:paraId="72F05782"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2027</w:t>
            </w:r>
          </w:p>
        </w:tc>
        <w:tc>
          <w:tcPr>
            <w:tcW w:w="2892" w:type="dxa"/>
            <w:hideMark/>
          </w:tcPr>
          <w:p w14:paraId="095A1562"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5FF30D84"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Южно-Приморский</w:t>
            </w:r>
          </w:p>
        </w:tc>
        <w:tc>
          <w:tcPr>
            <w:tcW w:w="3274" w:type="dxa"/>
            <w:hideMark/>
          </w:tcPr>
          <w:p w14:paraId="0A5A74A5" w14:textId="051BE92F"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w:t>
            </w:r>
            <w:r w:rsidR="00173A16">
              <w:rPr>
                <w:rFonts w:ascii="Times New Roman" w:eastAsia="Times New Roman" w:hAnsi="Times New Roman" w:cs="Times New Roman"/>
                <w:sz w:val="18"/>
                <w:szCs w:val="18"/>
                <w:lang w:eastAsia="ru-RU"/>
              </w:rPr>
              <w:t xml:space="preserve">Комплекс по переработке отходов «Волхонка» (КПО «Волхонка») </w:t>
            </w:r>
          </w:p>
        </w:tc>
      </w:tr>
      <w:tr w:rsidR="00CD18CA" w:rsidRPr="00CD18CA" w14:paraId="5522151E" w14:textId="77777777" w:rsidTr="00173A16">
        <w:trPr>
          <w:trHeight w:val="20"/>
          <w:jc w:val="center"/>
        </w:trPr>
        <w:tc>
          <w:tcPr>
            <w:tcW w:w="620" w:type="dxa"/>
            <w:noWrap/>
            <w:hideMark/>
          </w:tcPr>
          <w:p w14:paraId="7D276989"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2027</w:t>
            </w:r>
          </w:p>
        </w:tc>
        <w:tc>
          <w:tcPr>
            <w:tcW w:w="2892" w:type="dxa"/>
            <w:hideMark/>
          </w:tcPr>
          <w:p w14:paraId="6C08AF84"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244259CF"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Сосновая поляна</w:t>
            </w:r>
          </w:p>
        </w:tc>
        <w:tc>
          <w:tcPr>
            <w:tcW w:w="3274" w:type="dxa"/>
            <w:hideMark/>
          </w:tcPr>
          <w:p w14:paraId="207C219C" w14:textId="548508FD"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w:t>
            </w:r>
            <w:r w:rsidR="00173A16">
              <w:rPr>
                <w:rFonts w:ascii="Times New Roman" w:eastAsia="Times New Roman" w:hAnsi="Times New Roman" w:cs="Times New Roman"/>
                <w:sz w:val="18"/>
                <w:szCs w:val="18"/>
                <w:lang w:eastAsia="ru-RU"/>
              </w:rPr>
              <w:t xml:space="preserve">Комплекс по переработке отходов «Волхонка» (КПО «Волхонка») </w:t>
            </w:r>
          </w:p>
        </w:tc>
      </w:tr>
      <w:tr w:rsidR="00CD18CA" w:rsidRPr="00CD18CA" w14:paraId="7D7D9739" w14:textId="77777777" w:rsidTr="00173A16">
        <w:trPr>
          <w:trHeight w:val="20"/>
          <w:jc w:val="center"/>
        </w:trPr>
        <w:tc>
          <w:tcPr>
            <w:tcW w:w="620" w:type="dxa"/>
            <w:noWrap/>
            <w:hideMark/>
          </w:tcPr>
          <w:p w14:paraId="179109A0"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2027</w:t>
            </w:r>
          </w:p>
        </w:tc>
        <w:tc>
          <w:tcPr>
            <w:tcW w:w="2892" w:type="dxa"/>
            <w:hideMark/>
          </w:tcPr>
          <w:p w14:paraId="322AFDEB"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365BDC17"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Урицк</w:t>
            </w:r>
          </w:p>
        </w:tc>
        <w:tc>
          <w:tcPr>
            <w:tcW w:w="3274" w:type="dxa"/>
            <w:hideMark/>
          </w:tcPr>
          <w:p w14:paraId="7D172F46" w14:textId="124386C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w:t>
            </w:r>
            <w:r w:rsidR="00173A16">
              <w:rPr>
                <w:rFonts w:ascii="Times New Roman" w:eastAsia="Times New Roman" w:hAnsi="Times New Roman" w:cs="Times New Roman"/>
                <w:sz w:val="18"/>
                <w:szCs w:val="18"/>
                <w:lang w:eastAsia="ru-RU"/>
              </w:rPr>
              <w:t xml:space="preserve">Комплекс по переработке отходов «Волхонка» (КПО «Волхонка») </w:t>
            </w:r>
          </w:p>
        </w:tc>
      </w:tr>
      <w:tr w:rsidR="00CD18CA" w:rsidRPr="00CD18CA" w14:paraId="1E01FA52" w14:textId="77777777" w:rsidTr="00173A16">
        <w:trPr>
          <w:trHeight w:val="20"/>
          <w:jc w:val="center"/>
        </w:trPr>
        <w:tc>
          <w:tcPr>
            <w:tcW w:w="620" w:type="dxa"/>
            <w:noWrap/>
            <w:hideMark/>
          </w:tcPr>
          <w:p w14:paraId="561F5D37"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2027</w:t>
            </w:r>
          </w:p>
        </w:tc>
        <w:tc>
          <w:tcPr>
            <w:tcW w:w="2892" w:type="dxa"/>
            <w:hideMark/>
          </w:tcPr>
          <w:p w14:paraId="0C47FC66"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40AA7A5F"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Константиновское</w:t>
            </w:r>
          </w:p>
        </w:tc>
        <w:tc>
          <w:tcPr>
            <w:tcW w:w="3274" w:type="dxa"/>
            <w:hideMark/>
          </w:tcPr>
          <w:p w14:paraId="67255385" w14:textId="743E7EE2"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w:t>
            </w:r>
            <w:r w:rsidR="00173A16">
              <w:rPr>
                <w:rFonts w:ascii="Times New Roman" w:eastAsia="Times New Roman" w:hAnsi="Times New Roman" w:cs="Times New Roman"/>
                <w:sz w:val="18"/>
                <w:szCs w:val="18"/>
                <w:lang w:eastAsia="ru-RU"/>
              </w:rPr>
              <w:t xml:space="preserve">Комплекс по переработке отходов «Волхонка» (КПО «Волхонка») </w:t>
            </w:r>
          </w:p>
        </w:tc>
      </w:tr>
      <w:tr w:rsidR="00CD18CA" w:rsidRPr="00CD18CA" w14:paraId="697CAE18" w14:textId="77777777" w:rsidTr="00173A16">
        <w:trPr>
          <w:trHeight w:val="20"/>
          <w:jc w:val="center"/>
        </w:trPr>
        <w:tc>
          <w:tcPr>
            <w:tcW w:w="620" w:type="dxa"/>
            <w:noWrap/>
            <w:hideMark/>
          </w:tcPr>
          <w:p w14:paraId="4CECEFEF"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2027</w:t>
            </w:r>
          </w:p>
        </w:tc>
        <w:tc>
          <w:tcPr>
            <w:tcW w:w="2892" w:type="dxa"/>
            <w:hideMark/>
          </w:tcPr>
          <w:p w14:paraId="38BD7CFD"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5870D598"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Горелово</w:t>
            </w:r>
          </w:p>
        </w:tc>
        <w:tc>
          <w:tcPr>
            <w:tcW w:w="3274" w:type="dxa"/>
            <w:hideMark/>
          </w:tcPr>
          <w:p w14:paraId="7BBF0055" w14:textId="576F956F"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w:t>
            </w:r>
            <w:r w:rsidR="00173A16">
              <w:rPr>
                <w:rFonts w:ascii="Times New Roman" w:eastAsia="Times New Roman" w:hAnsi="Times New Roman" w:cs="Times New Roman"/>
                <w:sz w:val="18"/>
                <w:szCs w:val="18"/>
                <w:lang w:eastAsia="ru-RU"/>
              </w:rPr>
              <w:t xml:space="preserve">Комплекс по переработке отходов «Волхонка» (КПО «Волхонка») </w:t>
            </w:r>
          </w:p>
        </w:tc>
      </w:tr>
      <w:tr w:rsidR="00CD18CA" w:rsidRPr="00CD18CA" w14:paraId="4D41D34F" w14:textId="77777777" w:rsidTr="00173A16">
        <w:trPr>
          <w:trHeight w:val="20"/>
          <w:jc w:val="center"/>
        </w:trPr>
        <w:tc>
          <w:tcPr>
            <w:tcW w:w="620" w:type="dxa"/>
            <w:noWrap/>
            <w:hideMark/>
          </w:tcPr>
          <w:p w14:paraId="6F2FBA3D"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2027</w:t>
            </w:r>
          </w:p>
        </w:tc>
        <w:tc>
          <w:tcPr>
            <w:tcW w:w="2892" w:type="dxa"/>
            <w:hideMark/>
          </w:tcPr>
          <w:p w14:paraId="1508A91A"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084C1680"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Город Красное Село</w:t>
            </w:r>
          </w:p>
        </w:tc>
        <w:tc>
          <w:tcPr>
            <w:tcW w:w="3274" w:type="dxa"/>
            <w:hideMark/>
          </w:tcPr>
          <w:p w14:paraId="6A07EDFC" w14:textId="08553FDB"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w:t>
            </w:r>
            <w:r w:rsidR="00173A16">
              <w:rPr>
                <w:rFonts w:ascii="Times New Roman" w:eastAsia="Times New Roman" w:hAnsi="Times New Roman" w:cs="Times New Roman"/>
                <w:sz w:val="18"/>
                <w:szCs w:val="18"/>
                <w:lang w:eastAsia="ru-RU"/>
              </w:rPr>
              <w:t xml:space="preserve">Комплекс по переработке отходов «Волхонка» (КПО «Волхонка») </w:t>
            </w:r>
          </w:p>
        </w:tc>
      </w:tr>
      <w:tr w:rsidR="00CD18CA" w:rsidRPr="00CD18CA" w14:paraId="57E3CE6F" w14:textId="77777777" w:rsidTr="00173A16">
        <w:trPr>
          <w:trHeight w:val="20"/>
          <w:jc w:val="center"/>
        </w:trPr>
        <w:tc>
          <w:tcPr>
            <w:tcW w:w="620" w:type="dxa"/>
            <w:noWrap/>
            <w:hideMark/>
          </w:tcPr>
          <w:p w14:paraId="715453B7"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2027</w:t>
            </w:r>
          </w:p>
        </w:tc>
        <w:tc>
          <w:tcPr>
            <w:tcW w:w="2892" w:type="dxa"/>
            <w:hideMark/>
          </w:tcPr>
          <w:p w14:paraId="4B1C8166"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1F9D11E1"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Московская застава</w:t>
            </w:r>
          </w:p>
        </w:tc>
        <w:tc>
          <w:tcPr>
            <w:tcW w:w="3274" w:type="dxa"/>
            <w:hideMark/>
          </w:tcPr>
          <w:p w14:paraId="67C3A6D3" w14:textId="3770B6D2"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w:t>
            </w:r>
            <w:r w:rsidR="00173A16">
              <w:rPr>
                <w:rFonts w:ascii="Times New Roman" w:eastAsia="Times New Roman" w:hAnsi="Times New Roman" w:cs="Times New Roman"/>
                <w:sz w:val="18"/>
                <w:szCs w:val="18"/>
                <w:lang w:eastAsia="ru-RU"/>
              </w:rPr>
              <w:t xml:space="preserve">Комплекс по переработке отходов «Волхонка» (КПО «Волхонка») </w:t>
            </w:r>
          </w:p>
        </w:tc>
      </w:tr>
      <w:tr w:rsidR="00CD18CA" w:rsidRPr="00CD18CA" w14:paraId="62FAF3BC" w14:textId="77777777" w:rsidTr="00173A16">
        <w:trPr>
          <w:trHeight w:val="20"/>
          <w:jc w:val="center"/>
        </w:trPr>
        <w:tc>
          <w:tcPr>
            <w:tcW w:w="620" w:type="dxa"/>
            <w:noWrap/>
            <w:hideMark/>
          </w:tcPr>
          <w:p w14:paraId="597353BC"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2027</w:t>
            </w:r>
          </w:p>
        </w:tc>
        <w:tc>
          <w:tcPr>
            <w:tcW w:w="2892" w:type="dxa"/>
            <w:hideMark/>
          </w:tcPr>
          <w:p w14:paraId="38604437"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6025C18D"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Гагаринское</w:t>
            </w:r>
          </w:p>
        </w:tc>
        <w:tc>
          <w:tcPr>
            <w:tcW w:w="3274" w:type="dxa"/>
            <w:hideMark/>
          </w:tcPr>
          <w:p w14:paraId="237F3AAE" w14:textId="176AE5B2"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w:t>
            </w:r>
            <w:r w:rsidR="00173A16">
              <w:rPr>
                <w:rFonts w:ascii="Times New Roman" w:eastAsia="Times New Roman" w:hAnsi="Times New Roman" w:cs="Times New Roman"/>
                <w:sz w:val="18"/>
                <w:szCs w:val="18"/>
                <w:lang w:eastAsia="ru-RU"/>
              </w:rPr>
              <w:t xml:space="preserve">Комплекс по переработке отходов «Волхонка» (КПО «Волхонка») </w:t>
            </w:r>
          </w:p>
        </w:tc>
      </w:tr>
      <w:tr w:rsidR="00CD18CA" w:rsidRPr="00CD18CA" w14:paraId="468C292B" w14:textId="77777777" w:rsidTr="00173A16">
        <w:trPr>
          <w:trHeight w:val="20"/>
          <w:jc w:val="center"/>
        </w:trPr>
        <w:tc>
          <w:tcPr>
            <w:tcW w:w="620" w:type="dxa"/>
            <w:noWrap/>
            <w:hideMark/>
          </w:tcPr>
          <w:p w14:paraId="50655AEC"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2027</w:t>
            </w:r>
          </w:p>
        </w:tc>
        <w:tc>
          <w:tcPr>
            <w:tcW w:w="2892" w:type="dxa"/>
            <w:hideMark/>
          </w:tcPr>
          <w:p w14:paraId="5B5DF197"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3E0A103D"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Новоизмайловское</w:t>
            </w:r>
          </w:p>
        </w:tc>
        <w:tc>
          <w:tcPr>
            <w:tcW w:w="3274" w:type="dxa"/>
            <w:hideMark/>
          </w:tcPr>
          <w:p w14:paraId="231DBA98" w14:textId="7BDDC9E2"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w:t>
            </w:r>
            <w:r w:rsidR="00173A16">
              <w:rPr>
                <w:rFonts w:ascii="Times New Roman" w:eastAsia="Times New Roman" w:hAnsi="Times New Roman" w:cs="Times New Roman"/>
                <w:sz w:val="18"/>
                <w:szCs w:val="18"/>
                <w:lang w:eastAsia="ru-RU"/>
              </w:rPr>
              <w:t xml:space="preserve">Комплекс по переработке отходов «Волхонка» (КПО «Волхонка») </w:t>
            </w:r>
          </w:p>
        </w:tc>
      </w:tr>
      <w:tr w:rsidR="00CD18CA" w:rsidRPr="00CD18CA" w14:paraId="511DBE3E" w14:textId="77777777" w:rsidTr="00173A16">
        <w:trPr>
          <w:trHeight w:val="20"/>
          <w:jc w:val="center"/>
        </w:trPr>
        <w:tc>
          <w:tcPr>
            <w:tcW w:w="620" w:type="dxa"/>
            <w:noWrap/>
            <w:hideMark/>
          </w:tcPr>
          <w:p w14:paraId="0A142932"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2027</w:t>
            </w:r>
          </w:p>
        </w:tc>
        <w:tc>
          <w:tcPr>
            <w:tcW w:w="2892" w:type="dxa"/>
            <w:hideMark/>
          </w:tcPr>
          <w:p w14:paraId="427D1D15"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54D19821"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Пулковский меридиан</w:t>
            </w:r>
          </w:p>
        </w:tc>
        <w:tc>
          <w:tcPr>
            <w:tcW w:w="3274" w:type="dxa"/>
            <w:hideMark/>
          </w:tcPr>
          <w:p w14:paraId="07C5FA3E" w14:textId="62C699AC"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w:t>
            </w:r>
            <w:r w:rsidR="00173A16">
              <w:rPr>
                <w:rFonts w:ascii="Times New Roman" w:eastAsia="Times New Roman" w:hAnsi="Times New Roman" w:cs="Times New Roman"/>
                <w:sz w:val="18"/>
                <w:szCs w:val="18"/>
                <w:lang w:eastAsia="ru-RU"/>
              </w:rPr>
              <w:t xml:space="preserve">Комплекс по переработке отходов «Волхонка» (КПО «Волхонка») </w:t>
            </w:r>
          </w:p>
        </w:tc>
      </w:tr>
      <w:tr w:rsidR="00CD18CA" w:rsidRPr="00CD18CA" w14:paraId="3409942E" w14:textId="77777777" w:rsidTr="00173A16">
        <w:trPr>
          <w:trHeight w:val="20"/>
          <w:jc w:val="center"/>
        </w:trPr>
        <w:tc>
          <w:tcPr>
            <w:tcW w:w="620" w:type="dxa"/>
            <w:noWrap/>
            <w:hideMark/>
          </w:tcPr>
          <w:p w14:paraId="7D182052"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2027</w:t>
            </w:r>
          </w:p>
        </w:tc>
        <w:tc>
          <w:tcPr>
            <w:tcW w:w="2892" w:type="dxa"/>
            <w:hideMark/>
          </w:tcPr>
          <w:p w14:paraId="219CD4CA"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189C0B8C"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Звездное</w:t>
            </w:r>
          </w:p>
        </w:tc>
        <w:tc>
          <w:tcPr>
            <w:tcW w:w="3274" w:type="dxa"/>
            <w:hideMark/>
          </w:tcPr>
          <w:p w14:paraId="3573BC3F" w14:textId="092612EC"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w:t>
            </w:r>
            <w:r w:rsidR="00173A16">
              <w:rPr>
                <w:rFonts w:ascii="Times New Roman" w:eastAsia="Times New Roman" w:hAnsi="Times New Roman" w:cs="Times New Roman"/>
                <w:sz w:val="18"/>
                <w:szCs w:val="18"/>
                <w:lang w:eastAsia="ru-RU"/>
              </w:rPr>
              <w:t xml:space="preserve">Комплекс по переработке отходов «Волхонка» (КПО «Волхонка») </w:t>
            </w:r>
          </w:p>
        </w:tc>
      </w:tr>
      <w:tr w:rsidR="00CD18CA" w:rsidRPr="00CD18CA" w14:paraId="120A9E46" w14:textId="77777777" w:rsidTr="00173A16">
        <w:trPr>
          <w:trHeight w:val="20"/>
          <w:jc w:val="center"/>
        </w:trPr>
        <w:tc>
          <w:tcPr>
            <w:tcW w:w="620" w:type="dxa"/>
            <w:noWrap/>
            <w:hideMark/>
          </w:tcPr>
          <w:p w14:paraId="6E8673A3"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2027</w:t>
            </w:r>
          </w:p>
        </w:tc>
        <w:tc>
          <w:tcPr>
            <w:tcW w:w="2892" w:type="dxa"/>
            <w:hideMark/>
          </w:tcPr>
          <w:p w14:paraId="370F26A2"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5B49D66A"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Невская застава</w:t>
            </w:r>
          </w:p>
        </w:tc>
        <w:tc>
          <w:tcPr>
            <w:tcW w:w="3274" w:type="dxa"/>
            <w:hideMark/>
          </w:tcPr>
          <w:p w14:paraId="3AB377E0" w14:textId="54F78708"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w:t>
            </w:r>
            <w:r w:rsidR="00173A16">
              <w:rPr>
                <w:rFonts w:ascii="Times New Roman" w:eastAsia="Times New Roman" w:hAnsi="Times New Roman" w:cs="Times New Roman"/>
                <w:sz w:val="18"/>
                <w:szCs w:val="18"/>
                <w:lang w:eastAsia="ru-RU"/>
              </w:rPr>
              <w:t xml:space="preserve">Комплекс по переработке отходов «Волхонка» (КПО «Волхонка») </w:t>
            </w:r>
          </w:p>
        </w:tc>
      </w:tr>
      <w:tr w:rsidR="00CD18CA" w:rsidRPr="00CD18CA" w14:paraId="595285D7" w14:textId="77777777" w:rsidTr="00173A16">
        <w:trPr>
          <w:trHeight w:val="20"/>
          <w:jc w:val="center"/>
        </w:trPr>
        <w:tc>
          <w:tcPr>
            <w:tcW w:w="620" w:type="dxa"/>
            <w:noWrap/>
            <w:hideMark/>
          </w:tcPr>
          <w:p w14:paraId="3C66AB5D"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2027</w:t>
            </w:r>
          </w:p>
        </w:tc>
        <w:tc>
          <w:tcPr>
            <w:tcW w:w="2892" w:type="dxa"/>
            <w:hideMark/>
          </w:tcPr>
          <w:p w14:paraId="49C8D0A6"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37F93D2F"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Ивановский</w:t>
            </w:r>
          </w:p>
        </w:tc>
        <w:tc>
          <w:tcPr>
            <w:tcW w:w="3274" w:type="dxa"/>
            <w:hideMark/>
          </w:tcPr>
          <w:p w14:paraId="6FACF57C" w14:textId="3468BC8A"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w:t>
            </w:r>
            <w:r w:rsidR="00173A16">
              <w:rPr>
                <w:rFonts w:ascii="Times New Roman" w:eastAsia="Times New Roman" w:hAnsi="Times New Roman" w:cs="Times New Roman"/>
                <w:sz w:val="18"/>
                <w:szCs w:val="18"/>
                <w:lang w:eastAsia="ru-RU"/>
              </w:rPr>
              <w:t xml:space="preserve">Комплекс по переработке отходов «Волхонка» (КПО «Волхонка») </w:t>
            </w:r>
          </w:p>
        </w:tc>
      </w:tr>
      <w:tr w:rsidR="00CD18CA" w:rsidRPr="00CD18CA" w14:paraId="252FB19E" w14:textId="77777777" w:rsidTr="00173A16">
        <w:trPr>
          <w:trHeight w:val="20"/>
          <w:jc w:val="center"/>
        </w:trPr>
        <w:tc>
          <w:tcPr>
            <w:tcW w:w="620" w:type="dxa"/>
            <w:noWrap/>
            <w:hideMark/>
          </w:tcPr>
          <w:p w14:paraId="4DE5633E"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2027</w:t>
            </w:r>
          </w:p>
        </w:tc>
        <w:tc>
          <w:tcPr>
            <w:tcW w:w="2892" w:type="dxa"/>
            <w:hideMark/>
          </w:tcPr>
          <w:p w14:paraId="741D2F11"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1EA38E72"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Обуховский</w:t>
            </w:r>
          </w:p>
        </w:tc>
        <w:tc>
          <w:tcPr>
            <w:tcW w:w="3274" w:type="dxa"/>
            <w:hideMark/>
          </w:tcPr>
          <w:p w14:paraId="039C7B37" w14:textId="2E0182AA"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w:t>
            </w:r>
            <w:r w:rsidR="00173A16">
              <w:rPr>
                <w:rFonts w:ascii="Times New Roman" w:eastAsia="Times New Roman" w:hAnsi="Times New Roman" w:cs="Times New Roman"/>
                <w:sz w:val="18"/>
                <w:szCs w:val="18"/>
                <w:lang w:eastAsia="ru-RU"/>
              </w:rPr>
              <w:t xml:space="preserve">Комплекс по переработке отходов «Волхонка» (КПО «Волхонка») </w:t>
            </w:r>
          </w:p>
        </w:tc>
      </w:tr>
      <w:tr w:rsidR="00CD18CA" w:rsidRPr="00CD18CA" w14:paraId="4C4946E5" w14:textId="77777777" w:rsidTr="00173A16">
        <w:trPr>
          <w:trHeight w:val="20"/>
          <w:jc w:val="center"/>
        </w:trPr>
        <w:tc>
          <w:tcPr>
            <w:tcW w:w="620" w:type="dxa"/>
            <w:noWrap/>
            <w:hideMark/>
          </w:tcPr>
          <w:p w14:paraId="31BDBC90"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2027</w:t>
            </w:r>
          </w:p>
        </w:tc>
        <w:tc>
          <w:tcPr>
            <w:tcW w:w="2892" w:type="dxa"/>
            <w:hideMark/>
          </w:tcPr>
          <w:p w14:paraId="56F7A2B3"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75298451"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Рыбацкое</w:t>
            </w:r>
          </w:p>
        </w:tc>
        <w:tc>
          <w:tcPr>
            <w:tcW w:w="3274" w:type="dxa"/>
            <w:hideMark/>
          </w:tcPr>
          <w:p w14:paraId="54C608B7" w14:textId="6057919A"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w:t>
            </w:r>
            <w:r w:rsidR="00173A16">
              <w:rPr>
                <w:rFonts w:ascii="Times New Roman" w:eastAsia="Times New Roman" w:hAnsi="Times New Roman" w:cs="Times New Roman"/>
                <w:sz w:val="18"/>
                <w:szCs w:val="18"/>
                <w:lang w:eastAsia="ru-RU"/>
              </w:rPr>
              <w:t xml:space="preserve">Комплекс по переработке отходов «Волхонка» (КПО «Волхонка») </w:t>
            </w:r>
          </w:p>
        </w:tc>
      </w:tr>
      <w:tr w:rsidR="00CD18CA" w:rsidRPr="00CD18CA" w14:paraId="4BE1C83B" w14:textId="77777777" w:rsidTr="00173A16">
        <w:trPr>
          <w:trHeight w:val="20"/>
          <w:jc w:val="center"/>
        </w:trPr>
        <w:tc>
          <w:tcPr>
            <w:tcW w:w="620" w:type="dxa"/>
            <w:noWrap/>
            <w:hideMark/>
          </w:tcPr>
          <w:p w14:paraId="3231A70B"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lastRenderedPageBreak/>
              <w:t>2027</w:t>
            </w:r>
          </w:p>
        </w:tc>
        <w:tc>
          <w:tcPr>
            <w:tcW w:w="2892" w:type="dxa"/>
            <w:hideMark/>
          </w:tcPr>
          <w:p w14:paraId="35E22165"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3F27F5B6"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Народный</w:t>
            </w:r>
          </w:p>
        </w:tc>
        <w:tc>
          <w:tcPr>
            <w:tcW w:w="3274" w:type="dxa"/>
            <w:hideMark/>
          </w:tcPr>
          <w:p w14:paraId="7B0A0EAC" w14:textId="46731FD9"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w:t>
            </w:r>
            <w:r w:rsidR="00173A16">
              <w:rPr>
                <w:rFonts w:ascii="Times New Roman" w:eastAsia="Times New Roman" w:hAnsi="Times New Roman" w:cs="Times New Roman"/>
                <w:sz w:val="18"/>
                <w:szCs w:val="18"/>
                <w:lang w:eastAsia="ru-RU"/>
              </w:rPr>
              <w:t xml:space="preserve">Комплекс по переработке отходов «Волхонка» (КПО «Волхонка») </w:t>
            </w:r>
          </w:p>
        </w:tc>
      </w:tr>
      <w:tr w:rsidR="00CD18CA" w:rsidRPr="00CD18CA" w14:paraId="035AD93A" w14:textId="77777777" w:rsidTr="00173A16">
        <w:trPr>
          <w:trHeight w:val="20"/>
          <w:jc w:val="center"/>
        </w:trPr>
        <w:tc>
          <w:tcPr>
            <w:tcW w:w="620" w:type="dxa"/>
            <w:noWrap/>
            <w:hideMark/>
          </w:tcPr>
          <w:p w14:paraId="2FCB6111"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2027</w:t>
            </w:r>
          </w:p>
        </w:tc>
        <w:tc>
          <w:tcPr>
            <w:tcW w:w="2892" w:type="dxa"/>
            <w:hideMark/>
          </w:tcPr>
          <w:p w14:paraId="285796A7"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77BAC190" w14:textId="77777777" w:rsidR="005052B9"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Муниципальный округ </w:t>
            </w:r>
          </w:p>
          <w:p w14:paraId="433B5777" w14:textId="343F7433" w:rsidR="00CD18CA" w:rsidRPr="00CD18CA" w:rsidRDefault="005052B9" w:rsidP="00CD18CA">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w:t>
            </w:r>
            <w:r w:rsidR="00CD18CA" w:rsidRPr="00CD18CA">
              <w:rPr>
                <w:rFonts w:ascii="Times New Roman" w:eastAsia="Times New Roman" w:hAnsi="Times New Roman" w:cs="Times New Roman"/>
                <w:sz w:val="18"/>
                <w:szCs w:val="18"/>
                <w:lang w:eastAsia="ru-RU"/>
              </w:rPr>
              <w:t xml:space="preserve"> 54</w:t>
            </w:r>
          </w:p>
        </w:tc>
        <w:tc>
          <w:tcPr>
            <w:tcW w:w="3274" w:type="dxa"/>
            <w:hideMark/>
          </w:tcPr>
          <w:p w14:paraId="56973F0E" w14:textId="23B42DFD"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w:t>
            </w:r>
            <w:r w:rsidR="00173A16">
              <w:rPr>
                <w:rFonts w:ascii="Times New Roman" w:eastAsia="Times New Roman" w:hAnsi="Times New Roman" w:cs="Times New Roman"/>
                <w:sz w:val="18"/>
                <w:szCs w:val="18"/>
                <w:lang w:eastAsia="ru-RU"/>
              </w:rPr>
              <w:t xml:space="preserve">Комплекс по переработке отходов «Волхонка» (КПО «Волхонка») </w:t>
            </w:r>
          </w:p>
        </w:tc>
      </w:tr>
      <w:tr w:rsidR="00CD18CA" w:rsidRPr="00CD18CA" w14:paraId="33378D4D" w14:textId="77777777" w:rsidTr="00173A16">
        <w:trPr>
          <w:trHeight w:val="20"/>
          <w:jc w:val="center"/>
        </w:trPr>
        <w:tc>
          <w:tcPr>
            <w:tcW w:w="620" w:type="dxa"/>
            <w:noWrap/>
            <w:hideMark/>
          </w:tcPr>
          <w:p w14:paraId="4F4C3114"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2027</w:t>
            </w:r>
          </w:p>
        </w:tc>
        <w:tc>
          <w:tcPr>
            <w:tcW w:w="2892" w:type="dxa"/>
            <w:hideMark/>
          </w:tcPr>
          <w:p w14:paraId="3903B025"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5D895A26"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Невский округ</w:t>
            </w:r>
          </w:p>
        </w:tc>
        <w:tc>
          <w:tcPr>
            <w:tcW w:w="3274" w:type="dxa"/>
            <w:hideMark/>
          </w:tcPr>
          <w:p w14:paraId="7954546B" w14:textId="24039D08"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w:t>
            </w:r>
            <w:r w:rsidR="00173A16">
              <w:rPr>
                <w:rFonts w:ascii="Times New Roman" w:eastAsia="Times New Roman" w:hAnsi="Times New Roman" w:cs="Times New Roman"/>
                <w:sz w:val="18"/>
                <w:szCs w:val="18"/>
                <w:lang w:eastAsia="ru-RU"/>
              </w:rPr>
              <w:t xml:space="preserve">Комплекс по переработке отходов «Волхонка» (КПО «Волхонка») </w:t>
            </w:r>
          </w:p>
        </w:tc>
      </w:tr>
      <w:tr w:rsidR="00CD18CA" w:rsidRPr="00CD18CA" w14:paraId="0C51AEB5" w14:textId="77777777" w:rsidTr="00173A16">
        <w:trPr>
          <w:trHeight w:val="20"/>
          <w:jc w:val="center"/>
        </w:trPr>
        <w:tc>
          <w:tcPr>
            <w:tcW w:w="620" w:type="dxa"/>
            <w:noWrap/>
            <w:hideMark/>
          </w:tcPr>
          <w:p w14:paraId="75348355"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2027</w:t>
            </w:r>
          </w:p>
        </w:tc>
        <w:tc>
          <w:tcPr>
            <w:tcW w:w="2892" w:type="dxa"/>
            <w:hideMark/>
          </w:tcPr>
          <w:p w14:paraId="7A9F5534"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4D949983"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Оккервиль</w:t>
            </w:r>
          </w:p>
        </w:tc>
        <w:tc>
          <w:tcPr>
            <w:tcW w:w="3274" w:type="dxa"/>
            <w:hideMark/>
          </w:tcPr>
          <w:p w14:paraId="58D2068A" w14:textId="1586C335"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w:t>
            </w:r>
            <w:r w:rsidR="00173A16">
              <w:rPr>
                <w:rFonts w:ascii="Times New Roman" w:eastAsia="Times New Roman" w:hAnsi="Times New Roman" w:cs="Times New Roman"/>
                <w:sz w:val="18"/>
                <w:szCs w:val="18"/>
                <w:lang w:eastAsia="ru-RU"/>
              </w:rPr>
              <w:t xml:space="preserve">Комплекс по переработке отходов «Волхонка» (КПО «Волхонка») </w:t>
            </w:r>
          </w:p>
        </w:tc>
      </w:tr>
      <w:tr w:rsidR="00CD18CA" w:rsidRPr="00CD18CA" w14:paraId="4022EE9A" w14:textId="77777777" w:rsidTr="00173A16">
        <w:trPr>
          <w:trHeight w:val="20"/>
          <w:jc w:val="center"/>
        </w:trPr>
        <w:tc>
          <w:tcPr>
            <w:tcW w:w="620" w:type="dxa"/>
            <w:noWrap/>
            <w:hideMark/>
          </w:tcPr>
          <w:p w14:paraId="34A80FAD"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2027</w:t>
            </w:r>
          </w:p>
        </w:tc>
        <w:tc>
          <w:tcPr>
            <w:tcW w:w="2892" w:type="dxa"/>
            <w:hideMark/>
          </w:tcPr>
          <w:p w14:paraId="2E6E22FC"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5240EDCB"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Правобережный</w:t>
            </w:r>
          </w:p>
        </w:tc>
        <w:tc>
          <w:tcPr>
            <w:tcW w:w="3274" w:type="dxa"/>
            <w:hideMark/>
          </w:tcPr>
          <w:p w14:paraId="1FEF7331" w14:textId="62ACD34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w:t>
            </w:r>
            <w:r w:rsidR="00173A16">
              <w:rPr>
                <w:rFonts w:ascii="Times New Roman" w:eastAsia="Times New Roman" w:hAnsi="Times New Roman" w:cs="Times New Roman"/>
                <w:sz w:val="18"/>
                <w:szCs w:val="18"/>
                <w:lang w:eastAsia="ru-RU"/>
              </w:rPr>
              <w:t xml:space="preserve">Комплекс по переработке отходов «Волхонка» (КПО «Волхонка») </w:t>
            </w:r>
          </w:p>
        </w:tc>
      </w:tr>
      <w:tr w:rsidR="00CD18CA" w:rsidRPr="00CD18CA" w14:paraId="2A459DC2" w14:textId="77777777" w:rsidTr="00173A16">
        <w:trPr>
          <w:trHeight w:val="20"/>
          <w:jc w:val="center"/>
        </w:trPr>
        <w:tc>
          <w:tcPr>
            <w:tcW w:w="620" w:type="dxa"/>
            <w:noWrap/>
            <w:hideMark/>
          </w:tcPr>
          <w:p w14:paraId="17284E95"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2027</w:t>
            </w:r>
          </w:p>
        </w:tc>
        <w:tc>
          <w:tcPr>
            <w:tcW w:w="2892" w:type="dxa"/>
            <w:hideMark/>
          </w:tcPr>
          <w:p w14:paraId="005B6C4B"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4E563BA2"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Город Ломоносов</w:t>
            </w:r>
          </w:p>
        </w:tc>
        <w:tc>
          <w:tcPr>
            <w:tcW w:w="3274" w:type="dxa"/>
            <w:hideMark/>
          </w:tcPr>
          <w:p w14:paraId="5D3A8D25" w14:textId="70AB0A61"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w:t>
            </w:r>
            <w:r w:rsidR="00173A16">
              <w:rPr>
                <w:rFonts w:ascii="Times New Roman" w:eastAsia="Times New Roman" w:hAnsi="Times New Roman" w:cs="Times New Roman"/>
                <w:sz w:val="18"/>
                <w:szCs w:val="18"/>
                <w:lang w:eastAsia="ru-RU"/>
              </w:rPr>
              <w:t xml:space="preserve">Комплекс по переработке отходов «Волхонка» (КПО «Волхонка») </w:t>
            </w:r>
          </w:p>
        </w:tc>
      </w:tr>
      <w:tr w:rsidR="00CD18CA" w:rsidRPr="00CD18CA" w14:paraId="02308952" w14:textId="77777777" w:rsidTr="00173A16">
        <w:trPr>
          <w:trHeight w:val="20"/>
          <w:jc w:val="center"/>
        </w:trPr>
        <w:tc>
          <w:tcPr>
            <w:tcW w:w="620" w:type="dxa"/>
            <w:noWrap/>
            <w:hideMark/>
          </w:tcPr>
          <w:p w14:paraId="4BC1E2BC"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2027</w:t>
            </w:r>
          </w:p>
        </w:tc>
        <w:tc>
          <w:tcPr>
            <w:tcW w:w="2892" w:type="dxa"/>
            <w:hideMark/>
          </w:tcPr>
          <w:p w14:paraId="6824162B"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4B736196"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Город Петергоф</w:t>
            </w:r>
          </w:p>
        </w:tc>
        <w:tc>
          <w:tcPr>
            <w:tcW w:w="3274" w:type="dxa"/>
            <w:hideMark/>
          </w:tcPr>
          <w:p w14:paraId="24739BE6" w14:textId="3AFF385F"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w:t>
            </w:r>
            <w:r w:rsidR="00173A16">
              <w:rPr>
                <w:rFonts w:ascii="Times New Roman" w:eastAsia="Times New Roman" w:hAnsi="Times New Roman" w:cs="Times New Roman"/>
                <w:sz w:val="18"/>
                <w:szCs w:val="18"/>
                <w:lang w:eastAsia="ru-RU"/>
              </w:rPr>
              <w:t xml:space="preserve">Комплекс по переработке отходов «Волхонка» (КПО «Волхонка») </w:t>
            </w:r>
          </w:p>
        </w:tc>
      </w:tr>
      <w:tr w:rsidR="00CD18CA" w:rsidRPr="00CD18CA" w14:paraId="673BFBA1" w14:textId="77777777" w:rsidTr="00173A16">
        <w:trPr>
          <w:trHeight w:val="20"/>
          <w:jc w:val="center"/>
        </w:trPr>
        <w:tc>
          <w:tcPr>
            <w:tcW w:w="620" w:type="dxa"/>
            <w:noWrap/>
            <w:hideMark/>
          </w:tcPr>
          <w:p w14:paraId="1B10BC33"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2027</w:t>
            </w:r>
          </w:p>
        </w:tc>
        <w:tc>
          <w:tcPr>
            <w:tcW w:w="2892" w:type="dxa"/>
            <w:hideMark/>
          </w:tcPr>
          <w:p w14:paraId="6C10A6DA"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55DDDE1F"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Поселок Стрельна</w:t>
            </w:r>
          </w:p>
        </w:tc>
        <w:tc>
          <w:tcPr>
            <w:tcW w:w="3274" w:type="dxa"/>
            <w:hideMark/>
          </w:tcPr>
          <w:p w14:paraId="3B9F3EE0" w14:textId="7D89200A"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w:t>
            </w:r>
            <w:r w:rsidR="00173A16">
              <w:rPr>
                <w:rFonts w:ascii="Times New Roman" w:eastAsia="Times New Roman" w:hAnsi="Times New Roman" w:cs="Times New Roman"/>
                <w:sz w:val="18"/>
                <w:szCs w:val="18"/>
                <w:lang w:eastAsia="ru-RU"/>
              </w:rPr>
              <w:t xml:space="preserve">Комплекс по переработке отходов «Волхонка» (КПО «Волхонка») </w:t>
            </w:r>
          </w:p>
        </w:tc>
      </w:tr>
      <w:tr w:rsidR="00CD18CA" w:rsidRPr="00CD18CA" w14:paraId="32597537" w14:textId="77777777" w:rsidTr="00173A16">
        <w:trPr>
          <w:trHeight w:val="20"/>
          <w:jc w:val="center"/>
        </w:trPr>
        <w:tc>
          <w:tcPr>
            <w:tcW w:w="620" w:type="dxa"/>
            <w:noWrap/>
            <w:hideMark/>
          </w:tcPr>
          <w:p w14:paraId="03312AAE"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2027</w:t>
            </w:r>
          </w:p>
        </w:tc>
        <w:tc>
          <w:tcPr>
            <w:tcW w:w="2892" w:type="dxa"/>
            <w:hideMark/>
          </w:tcPr>
          <w:p w14:paraId="103F0ADD"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5D9075DC"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Лахта-Ольгино</w:t>
            </w:r>
          </w:p>
        </w:tc>
        <w:tc>
          <w:tcPr>
            <w:tcW w:w="3274" w:type="dxa"/>
            <w:hideMark/>
          </w:tcPr>
          <w:p w14:paraId="0A0664E6" w14:textId="4372A80A"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w:t>
            </w:r>
            <w:r w:rsidR="00173A16">
              <w:rPr>
                <w:rFonts w:ascii="Times New Roman" w:eastAsia="Times New Roman" w:hAnsi="Times New Roman" w:cs="Times New Roman"/>
                <w:sz w:val="18"/>
                <w:szCs w:val="18"/>
                <w:lang w:eastAsia="ru-RU"/>
              </w:rPr>
              <w:t xml:space="preserve">Комплекс по переработке отходов «Волхонка» (КПО «Волхонка») </w:t>
            </w:r>
          </w:p>
        </w:tc>
      </w:tr>
      <w:tr w:rsidR="00CD18CA" w:rsidRPr="00CD18CA" w14:paraId="069F128B" w14:textId="77777777" w:rsidTr="00173A16">
        <w:trPr>
          <w:trHeight w:val="20"/>
          <w:jc w:val="center"/>
        </w:trPr>
        <w:tc>
          <w:tcPr>
            <w:tcW w:w="620" w:type="dxa"/>
            <w:noWrap/>
            <w:hideMark/>
          </w:tcPr>
          <w:p w14:paraId="2CF29885"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2027</w:t>
            </w:r>
          </w:p>
        </w:tc>
        <w:tc>
          <w:tcPr>
            <w:tcW w:w="2892" w:type="dxa"/>
            <w:hideMark/>
          </w:tcPr>
          <w:p w14:paraId="71D2027A"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2A47CE11" w14:textId="77777777" w:rsidR="00173A16"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Муниципальный округ </w:t>
            </w:r>
          </w:p>
          <w:p w14:paraId="20B5EC32" w14:textId="6712CBD1" w:rsidR="00CD18CA" w:rsidRPr="00CD18CA" w:rsidRDefault="00173A16" w:rsidP="00CD18CA">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w:t>
            </w:r>
            <w:r w:rsidR="00CD18CA" w:rsidRPr="00CD18CA">
              <w:rPr>
                <w:rFonts w:ascii="Times New Roman" w:eastAsia="Times New Roman" w:hAnsi="Times New Roman" w:cs="Times New Roman"/>
                <w:sz w:val="18"/>
                <w:szCs w:val="18"/>
                <w:lang w:eastAsia="ru-RU"/>
              </w:rPr>
              <w:t xml:space="preserve"> 65</w:t>
            </w:r>
          </w:p>
        </w:tc>
        <w:tc>
          <w:tcPr>
            <w:tcW w:w="3274" w:type="dxa"/>
            <w:hideMark/>
          </w:tcPr>
          <w:p w14:paraId="7E3306F6" w14:textId="063CB23E"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w:t>
            </w:r>
            <w:r w:rsidR="00173A16">
              <w:rPr>
                <w:rFonts w:ascii="Times New Roman" w:eastAsia="Times New Roman" w:hAnsi="Times New Roman" w:cs="Times New Roman"/>
                <w:sz w:val="18"/>
                <w:szCs w:val="18"/>
                <w:lang w:eastAsia="ru-RU"/>
              </w:rPr>
              <w:t xml:space="preserve">Комплекс по переработке отходов «Волхонка» (КПО «Волхонка») </w:t>
            </w:r>
          </w:p>
        </w:tc>
      </w:tr>
      <w:tr w:rsidR="00CD18CA" w:rsidRPr="00CD18CA" w14:paraId="077E1158" w14:textId="77777777" w:rsidTr="00173A16">
        <w:trPr>
          <w:trHeight w:val="20"/>
          <w:jc w:val="center"/>
        </w:trPr>
        <w:tc>
          <w:tcPr>
            <w:tcW w:w="620" w:type="dxa"/>
            <w:noWrap/>
            <w:hideMark/>
          </w:tcPr>
          <w:p w14:paraId="1F9705B0"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2027</w:t>
            </w:r>
          </w:p>
        </w:tc>
        <w:tc>
          <w:tcPr>
            <w:tcW w:w="2892" w:type="dxa"/>
            <w:hideMark/>
          </w:tcPr>
          <w:p w14:paraId="7FC1E456"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4C61A84F"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Ланское</w:t>
            </w:r>
          </w:p>
        </w:tc>
        <w:tc>
          <w:tcPr>
            <w:tcW w:w="3274" w:type="dxa"/>
            <w:hideMark/>
          </w:tcPr>
          <w:p w14:paraId="5982BC49" w14:textId="37574A9D"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w:t>
            </w:r>
            <w:r w:rsidR="00173A16">
              <w:rPr>
                <w:rFonts w:ascii="Times New Roman" w:eastAsia="Times New Roman" w:hAnsi="Times New Roman" w:cs="Times New Roman"/>
                <w:sz w:val="18"/>
                <w:szCs w:val="18"/>
                <w:lang w:eastAsia="ru-RU"/>
              </w:rPr>
              <w:t xml:space="preserve">Комплекс по переработке отходов «Волхонка» (КПО «Волхонка») </w:t>
            </w:r>
          </w:p>
        </w:tc>
      </w:tr>
      <w:tr w:rsidR="00CD18CA" w:rsidRPr="00CD18CA" w14:paraId="01499552" w14:textId="77777777" w:rsidTr="00173A16">
        <w:trPr>
          <w:trHeight w:val="20"/>
          <w:jc w:val="center"/>
        </w:trPr>
        <w:tc>
          <w:tcPr>
            <w:tcW w:w="620" w:type="dxa"/>
            <w:noWrap/>
            <w:hideMark/>
          </w:tcPr>
          <w:p w14:paraId="0A6C01C3"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2027</w:t>
            </w:r>
          </w:p>
        </w:tc>
        <w:tc>
          <w:tcPr>
            <w:tcW w:w="2892" w:type="dxa"/>
            <w:hideMark/>
          </w:tcPr>
          <w:p w14:paraId="6C8C506E"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5DF68DCF"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Комендантский аэродром</w:t>
            </w:r>
          </w:p>
        </w:tc>
        <w:tc>
          <w:tcPr>
            <w:tcW w:w="3274" w:type="dxa"/>
            <w:hideMark/>
          </w:tcPr>
          <w:p w14:paraId="56AB3629" w14:textId="79297909"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w:t>
            </w:r>
            <w:r w:rsidR="00173A16">
              <w:rPr>
                <w:rFonts w:ascii="Times New Roman" w:eastAsia="Times New Roman" w:hAnsi="Times New Roman" w:cs="Times New Roman"/>
                <w:sz w:val="18"/>
                <w:szCs w:val="18"/>
                <w:lang w:eastAsia="ru-RU"/>
              </w:rPr>
              <w:t xml:space="preserve">Комплекс по переработке отходов «Волхонка» (КПО «Волхонка») </w:t>
            </w:r>
          </w:p>
        </w:tc>
      </w:tr>
      <w:tr w:rsidR="00CD18CA" w:rsidRPr="00CD18CA" w14:paraId="3833F27A" w14:textId="77777777" w:rsidTr="00173A16">
        <w:trPr>
          <w:trHeight w:val="20"/>
          <w:jc w:val="center"/>
        </w:trPr>
        <w:tc>
          <w:tcPr>
            <w:tcW w:w="620" w:type="dxa"/>
            <w:noWrap/>
            <w:hideMark/>
          </w:tcPr>
          <w:p w14:paraId="7EF216C5"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2027</w:t>
            </w:r>
          </w:p>
        </w:tc>
        <w:tc>
          <w:tcPr>
            <w:tcW w:w="2892" w:type="dxa"/>
            <w:hideMark/>
          </w:tcPr>
          <w:p w14:paraId="2860754F"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178132BD"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Озеро Долгое</w:t>
            </w:r>
          </w:p>
        </w:tc>
        <w:tc>
          <w:tcPr>
            <w:tcW w:w="3274" w:type="dxa"/>
            <w:hideMark/>
          </w:tcPr>
          <w:p w14:paraId="52844ABC" w14:textId="15794044"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w:t>
            </w:r>
            <w:r w:rsidR="00173A16">
              <w:rPr>
                <w:rFonts w:ascii="Times New Roman" w:eastAsia="Times New Roman" w:hAnsi="Times New Roman" w:cs="Times New Roman"/>
                <w:sz w:val="18"/>
                <w:szCs w:val="18"/>
                <w:lang w:eastAsia="ru-RU"/>
              </w:rPr>
              <w:t xml:space="preserve">Комплекс по переработке отходов «Волхонка» (КПО «Волхонка») </w:t>
            </w:r>
          </w:p>
        </w:tc>
      </w:tr>
      <w:tr w:rsidR="00CD18CA" w:rsidRPr="00CD18CA" w14:paraId="35CDA27F" w14:textId="77777777" w:rsidTr="00173A16">
        <w:trPr>
          <w:trHeight w:val="20"/>
          <w:jc w:val="center"/>
        </w:trPr>
        <w:tc>
          <w:tcPr>
            <w:tcW w:w="620" w:type="dxa"/>
            <w:noWrap/>
            <w:hideMark/>
          </w:tcPr>
          <w:p w14:paraId="3BEA068A"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2027</w:t>
            </w:r>
          </w:p>
        </w:tc>
        <w:tc>
          <w:tcPr>
            <w:tcW w:w="2892" w:type="dxa"/>
            <w:hideMark/>
          </w:tcPr>
          <w:p w14:paraId="1C09BC45"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3C885844"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Юнтолово</w:t>
            </w:r>
          </w:p>
        </w:tc>
        <w:tc>
          <w:tcPr>
            <w:tcW w:w="3274" w:type="dxa"/>
            <w:hideMark/>
          </w:tcPr>
          <w:p w14:paraId="55AF0131" w14:textId="7776787A"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w:t>
            </w:r>
            <w:r w:rsidR="00173A16">
              <w:rPr>
                <w:rFonts w:ascii="Times New Roman" w:eastAsia="Times New Roman" w:hAnsi="Times New Roman" w:cs="Times New Roman"/>
                <w:sz w:val="18"/>
                <w:szCs w:val="18"/>
                <w:lang w:eastAsia="ru-RU"/>
              </w:rPr>
              <w:t xml:space="preserve">Комплекс по переработке отходов «Волхонка» (КПО «Волхонка») </w:t>
            </w:r>
          </w:p>
        </w:tc>
      </w:tr>
      <w:tr w:rsidR="00CD18CA" w:rsidRPr="00CD18CA" w14:paraId="2ABCB50B" w14:textId="77777777" w:rsidTr="00173A16">
        <w:trPr>
          <w:trHeight w:val="20"/>
          <w:jc w:val="center"/>
        </w:trPr>
        <w:tc>
          <w:tcPr>
            <w:tcW w:w="620" w:type="dxa"/>
            <w:noWrap/>
            <w:hideMark/>
          </w:tcPr>
          <w:p w14:paraId="2CDFB8FB"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2027</w:t>
            </w:r>
          </w:p>
        </w:tc>
        <w:tc>
          <w:tcPr>
            <w:tcW w:w="2892" w:type="dxa"/>
            <w:hideMark/>
          </w:tcPr>
          <w:p w14:paraId="1DC83CAB"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25CC2A8A"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Коломяги</w:t>
            </w:r>
          </w:p>
        </w:tc>
        <w:tc>
          <w:tcPr>
            <w:tcW w:w="3274" w:type="dxa"/>
            <w:hideMark/>
          </w:tcPr>
          <w:p w14:paraId="2488AF60" w14:textId="630CBA65"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w:t>
            </w:r>
            <w:r w:rsidR="00173A16">
              <w:rPr>
                <w:rFonts w:ascii="Times New Roman" w:eastAsia="Times New Roman" w:hAnsi="Times New Roman" w:cs="Times New Roman"/>
                <w:sz w:val="18"/>
                <w:szCs w:val="18"/>
                <w:lang w:eastAsia="ru-RU"/>
              </w:rPr>
              <w:t xml:space="preserve">Комплекс по переработке отходов «Волхонка» (КПО «Волхонка») </w:t>
            </w:r>
          </w:p>
        </w:tc>
      </w:tr>
      <w:tr w:rsidR="00CD18CA" w:rsidRPr="00CD18CA" w14:paraId="0DDF9ABC" w14:textId="77777777" w:rsidTr="00173A16">
        <w:trPr>
          <w:trHeight w:val="20"/>
          <w:jc w:val="center"/>
        </w:trPr>
        <w:tc>
          <w:tcPr>
            <w:tcW w:w="620" w:type="dxa"/>
            <w:noWrap/>
            <w:hideMark/>
          </w:tcPr>
          <w:p w14:paraId="247A1F32"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2027</w:t>
            </w:r>
          </w:p>
        </w:tc>
        <w:tc>
          <w:tcPr>
            <w:tcW w:w="2892" w:type="dxa"/>
            <w:hideMark/>
          </w:tcPr>
          <w:p w14:paraId="7C0B7D7A"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5FD9B9FD"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Поселок Лисий Нос</w:t>
            </w:r>
          </w:p>
        </w:tc>
        <w:tc>
          <w:tcPr>
            <w:tcW w:w="3274" w:type="dxa"/>
            <w:hideMark/>
          </w:tcPr>
          <w:p w14:paraId="3EC104BD" w14:textId="0FAFBECB"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w:t>
            </w:r>
            <w:r w:rsidR="00173A16">
              <w:rPr>
                <w:rFonts w:ascii="Times New Roman" w:eastAsia="Times New Roman" w:hAnsi="Times New Roman" w:cs="Times New Roman"/>
                <w:sz w:val="18"/>
                <w:szCs w:val="18"/>
                <w:lang w:eastAsia="ru-RU"/>
              </w:rPr>
              <w:t xml:space="preserve">Комплекс по переработке отходов «Волхонка» (КПО «Волхонка») </w:t>
            </w:r>
          </w:p>
        </w:tc>
      </w:tr>
      <w:tr w:rsidR="00CD18CA" w:rsidRPr="00CD18CA" w14:paraId="3F7F6BB6" w14:textId="77777777" w:rsidTr="00173A16">
        <w:trPr>
          <w:trHeight w:val="20"/>
          <w:jc w:val="center"/>
        </w:trPr>
        <w:tc>
          <w:tcPr>
            <w:tcW w:w="620" w:type="dxa"/>
            <w:noWrap/>
            <w:hideMark/>
          </w:tcPr>
          <w:p w14:paraId="563FCA21"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2027</w:t>
            </w:r>
          </w:p>
        </w:tc>
        <w:tc>
          <w:tcPr>
            <w:tcW w:w="2892" w:type="dxa"/>
            <w:hideMark/>
          </w:tcPr>
          <w:p w14:paraId="683A37CA"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1C7B3E7D"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Город Павловск</w:t>
            </w:r>
          </w:p>
        </w:tc>
        <w:tc>
          <w:tcPr>
            <w:tcW w:w="3274" w:type="dxa"/>
            <w:hideMark/>
          </w:tcPr>
          <w:p w14:paraId="3F190FC9" w14:textId="31D2966F"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w:t>
            </w:r>
            <w:r w:rsidR="00173A16">
              <w:rPr>
                <w:rFonts w:ascii="Times New Roman" w:eastAsia="Times New Roman" w:hAnsi="Times New Roman" w:cs="Times New Roman"/>
                <w:sz w:val="18"/>
                <w:szCs w:val="18"/>
                <w:lang w:eastAsia="ru-RU"/>
              </w:rPr>
              <w:t xml:space="preserve">Комплекс по переработке отходов «Волхонка» (КПО «Волхонка») </w:t>
            </w:r>
          </w:p>
        </w:tc>
      </w:tr>
      <w:tr w:rsidR="00CD18CA" w:rsidRPr="00CD18CA" w14:paraId="5443D9DD" w14:textId="77777777" w:rsidTr="00173A16">
        <w:trPr>
          <w:trHeight w:val="20"/>
          <w:jc w:val="center"/>
        </w:trPr>
        <w:tc>
          <w:tcPr>
            <w:tcW w:w="620" w:type="dxa"/>
            <w:noWrap/>
            <w:hideMark/>
          </w:tcPr>
          <w:p w14:paraId="1653E8DB"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2027</w:t>
            </w:r>
          </w:p>
        </w:tc>
        <w:tc>
          <w:tcPr>
            <w:tcW w:w="2892" w:type="dxa"/>
            <w:hideMark/>
          </w:tcPr>
          <w:p w14:paraId="2C18D4D4"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4FA9967E"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Город Пушкин</w:t>
            </w:r>
          </w:p>
        </w:tc>
        <w:tc>
          <w:tcPr>
            <w:tcW w:w="3274" w:type="dxa"/>
            <w:hideMark/>
          </w:tcPr>
          <w:p w14:paraId="37FF3292" w14:textId="53728F85"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w:t>
            </w:r>
            <w:r w:rsidR="00173A16">
              <w:rPr>
                <w:rFonts w:ascii="Times New Roman" w:eastAsia="Times New Roman" w:hAnsi="Times New Roman" w:cs="Times New Roman"/>
                <w:sz w:val="18"/>
                <w:szCs w:val="18"/>
                <w:lang w:eastAsia="ru-RU"/>
              </w:rPr>
              <w:t xml:space="preserve">Комплекс по переработке отходов «Волхонка» (КПО «Волхонка») </w:t>
            </w:r>
          </w:p>
        </w:tc>
      </w:tr>
      <w:tr w:rsidR="00CD18CA" w:rsidRPr="00CD18CA" w14:paraId="5B8489EE" w14:textId="77777777" w:rsidTr="00173A16">
        <w:trPr>
          <w:trHeight w:val="20"/>
          <w:jc w:val="center"/>
        </w:trPr>
        <w:tc>
          <w:tcPr>
            <w:tcW w:w="620" w:type="dxa"/>
            <w:noWrap/>
            <w:hideMark/>
          </w:tcPr>
          <w:p w14:paraId="4A09D06C"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2027</w:t>
            </w:r>
          </w:p>
        </w:tc>
        <w:tc>
          <w:tcPr>
            <w:tcW w:w="2892" w:type="dxa"/>
            <w:hideMark/>
          </w:tcPr>
          <w:p w14:paraId="758D909B"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52F16E30"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Поселок Александровская</w:t>
            </w:r>
          </w:p>
        </w:tc>
        <w:tc>
          <w:tcPr>
            <w:tcW w:w="3274" w:type="dxa"/>
            <w:hideMark/>
          </w:tcPr>
          <w:p w14:paraId="131D063A" w14:textId="1D8CBB11"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w:t>
            </w:r>
            <w:r w:rsidR="00173A16">
              <w:rPr>
                <w:rFonts w:ascii="Times New Roman" w:eastAsia="Times New Roman" w:hAnsi="Times New Roman" w:cs="Times New Roman"/>
                <w:sz w:val="18"/>
                <w:szCs w:val="18"/>
                <w:lang w:eastAsia="ru-RU"/>
              </w:rPr>
              <w:t xml:space="preserve">Комплекс по переработке отходов «Волхонка» (КПО «Волхонка») </w:t>
            </w:r>
          </w:p>
        </w:tc>
      </w:tr>
      <w:tr w:rsidR="00CD18CA" w:rsidRPr="00CD18CA" w14:paraId="13EE6260" w14:textId="77777777" w:rsidTr="00173A16">
        <w:trPr>
          <w:trHeight w:val="20"/>
          <w:jc w:val="center"/>
        </w:trPr>
        <w:tc>
          <w:tcPr>
            <w:tcW w:w="620" w:type="dxa"/>
            <w:noWrap/>
            <w:hideMark/>
          </w:tcPr>
          <w:p w14:paraId="06AC4568"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2027</w:t>
            </w:r>
          </w:p>
        </w:tc>
        <w:tc>
          <w:tcPr>
            <w:tcW w:w="2892" w:type="dxa"/>
            <w:hideMark/>
          </w:tcPr>
          <w:p w14:paraId="19EF675F"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105D7105"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Поселок Тярлево</w:t>
            </w:r>
          </w:p>
        </w:tc>
        <w:tc>
          <w:tcPr>
            <w:tcW w:w="3274" w:type="dxa"/>
            <w:hideMark/>
          </w:tcPr>
          <w:p w14:paraId="6BC5878F" w14:textId="54C7E99C"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w:t>
            </w:r>
            <w:r w:rsidR="00173A16">
              <w:rPr>
                <w:rFonts w:ascii="Times New Roman" w:eastAsia="Times New Roman" w:hAnsi="Times New Roman" w:cs="Times New Roman"/>
                <w:sz w:val="18"/>
                <w:szCs w:val="18"/>
                <w:lang w:eastAsia="ru-RU"/>
              </w:rPr>
              <w:t xml:space="preserve">Комплекс по переработке отходов «Волхонка» (КПО «Волхонка») </w:t>
            </w:r>
          </w:p>
        </w:tc>
      </w:tr>
      <w:tr w:rsidR="00CD18CA" w:rsidRPr="00CD18CA" w14:paraId="3ECE25EC" w14:textId="77777777" w:rsidTr="00173A16">
        <w:trPr>
          <w:trHeight w:val="20"/>
          <w:jc w:val="center"/>
        </w:trPr>
        <w:tc>
          <w:tcPr>
            <w:tcW w:w="620" w:type="dxa"/>
            <w:noWrap/>
            <w:hideMark/>
          </w:tcPr>
          <w:p w14:paraId="3B40C63B"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2027</w:t>
            </w:r>
          </w:p>
        </w:tc>
        <w:tc>
          <w:tcPr>
            <w:tcW w:w="2892" w:type="dxa"/>
            <w:hideMark/>
          </w:tcPr>
          <w:p w14:paraId="3F01989B"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3B483D9D"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Поселок Шушары</w:t>
            </w:r>
          </w:p>
        </w:tc>
        <w:tc>
          <w:tcPr>
            <w:tcW w:w="3274" w:type="dxa"/>
            <w:hideMark/>
          </w:tcPr>
          <w:p w14:paraId="5D707890" w14:textId="59A39672"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w:t>
            </w:r>
            <w:r w:rsidR="00173A16">
              <w:rPr>
                <w:rFonts w:ascii="Times New Roman" w:eastAsia="Times New Roman" w:hAnsi="Times New Roman" w:cs="Times New Roman"/>
                <w:sz w:val="18"/>
                <w:szCs w:val="18"/>
                <w:lang w:eastAsia="ru-RU"/>
              </w:rPr>
              <w:t xml:space="preserve">Комплекс по переработке отходов «Волхонка» (КПО «Волхонка») </w:t>
            </w:r>
          </w:p>
        </w:tc>
      </w:tr>
      <w:tr w:rsidR="00CD18CA" w:rsidRPr="00CD18CA" w14:paraId="4D7D1B71" w14:textId="77777777" w:rsidTr="00173A16">
        <w:trPr>
          <w:trHeight w:val="20"/>
          <w:jc w:val="center"/>
        </w:trPr>
        <w:tc>
          <w:tcPr>
            <w:tcW w:w="620" w:type="dxa"/>
            <w:noWrap/>
            <w:hideMark/>
          </w:tcPr>
          <w:p w14:paraId="0591A102"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lastRenderedPageBreak/>
              <w:t>2027</w:t>
            </w:r>
          </w:p>
        </w:tc>
        <w:tc>
          <w:tcPr>
            <w:tcW w:w="2892" w:type="dxa"/>
            <w:hideMark/>
          </w:tcPr>
          <w:p w14:paraId="3EDA8E23"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618BA855"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Волковское</w:t>
            </w:r>
          </w:p>
        </w:tc>
        <w:tc>
          <w:tcPr>
            <w:tcW w:w="3274" w:type="dxa"/>
            <w:hideMark/>
          </w:tcPr>
          <w:p w14:paraId="45C5B9FE" w14:textId="7ADB0309"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w:t>
            </w:r>
            <w:r w:rsidR="00173A16">
              <w:rPr>
                <w:rFonts w:ascii="Times New Roman" w:eastAsia="Times New Roman" w:hAnsi="Times New Roman" w:cs="Times New Roman"/>
                <w:sz w:val="18"/>
                <w:szCs w:val="18"/>
                <w:lang w:eastAsia="ru-RU"/>
              </w:rPr>
              <w:t xml:space="preserve">Комплекс по переработке отходов «Волхонка» (КПО «Волхонка») </w:t>
            </w:r>
          </w:p>
        </w:tc>
      </w:tr>
      <w:tr w:rsidR="00CD18CA" w:rsidRPr="00CD18CA" w14:paraId="242E4097" w14:textId="77777777" w:rsidTr="00173A16">
        <w:trPr>
          <w:trHeight w:val="20"/>
          <w:jc w:val="center"/>
        </w:trPr>
        <w:tc>
          <w:tcPr>
            <w:tcW w:w="620" w:type="dxa"/>
            <w:noWrap/>
            <w:hideMark/>
          </w:tcPr>
          <w:p w14:paraId="5392938B"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2027</w:t>
            </w:r>
          </w:p>
        </w:tc>
        <w:tc>
          <w:tcPr>
            <w:tcW w:w="2892" w:type="dxa"/>
            <w:hideMark/>
          </w:tcPr>
          <w:p w14:paraId="39331F00"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57950100" w14:textId="77777777" w:rsidR="00173A16"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Муниципальный округ </w:t>
            </w:r>
          </w:p>
          <w:p w14:paraId="7939253A" w14:textId="6B9C4B8B" w:rsidR="00CD18CA" w:rsidRPr="00CD18CA" w:rsidRDefault="00173A16" w:rsidP="00CD18CA">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w:t>
            </w:r>
            <w:r w:rsidR="00CD18CA" w:rsidRPr="00CD18CA">
              <w:rPr>
                <w:rFonts w:ascii="Times New Roman" w:eastAsia="Times New Roman" w:hAnsi="Times New Roman" w:cs="Times New Roman"/>
                <w:sz w:val="18"/>
                <w:szCs w:val="18"/>
                <w:lang w:eastAsia="ru-RU"/>
              </w:rPr>
              <w:t xml:space="preserve"> 72</w:t>
            </w:r>
          </w:p>
        </w:tc>
        <w:tc>
          <w:tcPr>
            <w:tcW w:w="3274" w:type="dxa"/>
            <w:hideMark/>
          </w:tcPr>
          <w:p w14:paraId="2056274C" w14:textId="75082014"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w:t>
            </w:r>
            <w:r w:rsidR="00173A16">
              <w:rPr>
                <w:rFonts w:ascii="Times New Roman" w:eastAsia="Times New Roman" w:hAnsi="Times New Roman" w:cs="Times New Roman"/>
                <w:sz w:val="18"/>
                <w:szCs w:val="18"/>
                <w:lang w:eastAsia="ru-RU"/>
              </w:rPr>
              <w:t xml:space="preserve">Комплекс по переработке отходов «Волхонка» (КПО «Волхонка») </w:t>
            </w:r>
          </w:p>
        </w:tc>
      </w:tr>
      <w:tr w:rsidR="00CD18CA" w:rsidRPr="00CD18CA" w14:paraId="2DAE1152" w14:textId="77777777" w:rsidTr="00173A16">
        <w:trPr>
          <w:trHeight w:val="20"/>
          <w:jc w:val="center"/>
        </w:trPr>
        <w:tc>
          <w:tcPr>
            <w:tcW w:w="620" w:type="dxa"/>
            <w:noWrap/>
            <w:hideMark/>
          </w:tcPr>
          <w:p w14:paraId="1D709A41"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2027</w:t>
            </w:r>
          </w:p>
        </w:tc>
        <w:tc>
          <w:tcPr>
            <w:tcW w:w="2892" w:type="dxa"/>
            <w:hideMark/>
          </w:tcPr>
          <w:p w14:paraId="03DA6857"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6CE171F9"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Купчино</w:t>
            </w:r>
          </w:p>
        </w:tc>
        <w:tc>
          <w:tcPr>
            <w:tcW w:w="3274" w:type="dxa"/>
            <w:hideMark/>
          </w:tcPr>
          <w:p w14:paraId="1FDE4948" w14:textId="13B825AF"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w:t>
            </w:r>
            <w:r w:rsidR="00173A16">
              <w:rPr>
                <w:rFonts w:ascii="Times New Roman" w:eastAsia="Times New Roman" w:hAnsi="Times New Roman" w:cs="Times New Roman"/>
                <w:sz w:val="18"/>
                <w:szCs w:val="18"/>
                <w:lang w:eastAsia="ru-RU"/>
              </w:rPr>
              <w:t xml:space="preserve">Комплекс по переработке отходов «Волхонка» (КПО «Волхонка») </w:t>
            </w:r>
          </w:p>
        </w:tc>
      </w:tr>
      <w:tr w:rsidR="00CD18CA" w:rsidRPr="00CD18CA" w14:paraId="4BCA96B8" w14:textId="77777777" w:rsidTr="00173A16">
        <w:trPr>
          <w:trHeight w:val="20"/>
          <w:jc w:val="center"/>
        </w:trPr>
        <w:tc>
          <w:tcPr>
            <w:tcW w:w="620" w:type="dxa"/>
            <w:noWrap/>
            <w:hideMark/>
          </w:tcPr>
          <w:p w14:paraId="09DB392E"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2027</w:t>
            </w:r>
          </w:p>
        </w:tc>
        <w:tc>
          <w:tcPr>
            <w:tcW w:w="2892" w:type="dxa"/>
            <w:hideMark/>
          </w:tcPr>
          <w:p w14:paraId="3A2D4AA4"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76954081"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Георгиевский</w:t>
            </w:r>
          </w:p>
        </w:tc>
        <w:tc>
          <w:tcPr>
            <w:tcW w:w="3274" w:type="dxa"/>
            <w:hideMark/>
          </w:tcPr>
          <w:p w14:paraId="56D88747" w14:textId="4BC7ED8E"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w:t>
            </w:r>
            <w:r w:rsidR="00173A16">
              <w:rPr>
                <w:rFonts w:ascii="Times New Roman" w:eastAsia="Times New Roman" w:hAnsi="Times New Roman" w:cs="Times New Roman"/>
                <w:sz w:val="18"/>
                <w:szCs w:val="18"/>
                <w:lang w:eastAsia="ru-RU"/>
              </w:rPr>
              <w:t xml:space="preserve">Комплекс по переработке отходов «Волхонка» (КПО «Волхонка») </w:t>
            </w:r>
          </w:p>
        </w:tc>
      </w:tr>
      <w:tr w:rsidR="00CD18CA" w:rsidRPr="00CD18CA" w14:paraId="6F688D64" w14:textId="77777777" w:rsidTr="00173A16">
        <w:trPr>
          <w:trHeight w:val="20"/>
          <w:jc w:val="center"/>
        </w:trPr>
        <w:tc>
          <w:tcPr>
            <w:tcW w:w="620" w:type="dxa"/>
            <w:noWrap/>
            <w:hideMark/>
          </w:tcPr>
          <w:p w14:paraId="3604E836"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2027</w:t>
            </w:r>
          </w:p>
        </w:tc>
        <w:tc>
          <w:tcPr>
            <w:tcW w:w="2892" w:type="dxa"/>
            <w:hideMark/>
          </w:tcPr>
          <w:p w14:paraId="754D3183"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2D715CE3"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Александровский</w:t>
            </w:r>
          </w:p>
        </w:tc>
        <w:tc>
          <w:tcPr>
            <w:tcW w:w="3274" w:type="dxa"/>
            <w:hideMark/>
          </w:tcPr>
          <w:p w14:paraId="71053253" w14:textId="748C1711"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w:t>
            </w:r>
            <w:r w:rsidR="00173A16">
              <w:rPr>
                <w:rFonts w:ascii="Times New Roman" w:eastAsia="Times New Roman" w:hAnsi="Times New Roman" w:cs="Times New Roman"/>
                <w:sz w:val="18"/>
                <w:szCs w:val="18"/>
                <w:lang w:eastAsia="ru-RU"/>
              </w:rPr>
              <w:t xml:space="preserve">Комплекс по переработке отходов «Волхонка» (КПО «Волхонка») </w:t>
            </w:r>
          </w:p>
        </w:tc>
      </w:tr>
      <w:tr w:rsidR="00CD18CA" w:rsidRPr="00CD18CA" w14:paraId="7AE0371E" w14:textId="77777777" w:rsidTr="00173A16">
        <w:trPr>
          <w:trHeight w:val="20"/>
          <w:jc w:val="center"/>
        </w:trPr>
        <w:tc>
          <w:tcPr>
            <w:tcW w:w="620" w:type="dxa"/>
            <w:noWrap/>
            <w:hideMark/>
          </w:tcPr>
          <w:p w14:paraId="19051D42"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2027</w:t>
            </w:r>
          </w:p>
        </w:tc>
        <w:tc>
          <w:tcPr>
            <w:tcW w:w="2892" w:type="dxa"/>
            <w:hideMark/>
          </w:tcPr>
          <w:p w14:paraId="74401E0D"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5ACDD7F3"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Балканский</w:t>
            </w:r>
          </w:p>
        </w:tc>
        <w:tc>
          <w:tcPr>
            <w:tcW w:w="3274" w:type="dxa"/>
            <w:hideMark/>
          </w:tcPr>
          <w:p w14:paraId="25E26F9A" w14:textId="5770DB53"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w:t>
            </w:r>
            <w:r w:rsidR="00173A16">
              <w:rPr>
                <w:rFonts w:ascii="Times New Roman" w:eastAsia="Times New Roman" w:hAnsi="Times New Roman" w:cs="Times New Roman"/>
                <w:sz w:val="18"/>
                <w:szCs w:val="18"/>
                <w:lang w:eastAsia="ru-RU"/>
              </w:rPr>
              <w:t xml:space="preserve">Комплекс по переработке отходов «Волхонка» (КПО «Волхонка») </w:t>
            </w:r>
          </w:p>
        </w:tc>
      </w:tr>
      <w:tr w:rsidR="00CD18CA" w:rsidRPr="00CD18CA" w14:paraId="67EE245B" w14:textId="77777777" w:rsidTr="00173A16">
        <w:trPr>
          <w:trHeight w:val="20"/>
          <w:jc w:val="center"/>
        </w:trPr>
        <w:tc>
          <w:tcPr>
            <w:tcW w:w="620" w:type="dxa"/>
            <w:noWrap/>
            <w:hideMark/>
          </w:tcPr>
          <w:p w14:paraId="06AF6161"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2027</w:t>
            </w:r>
          </w:p>
        </w:tc>
        <w:tc>
          <w:tcPr>
            <w:tcW w:w="2892" w:type="dxa"/>
            <w:hideMark/>
          </w:tcPr>
          <w:p w14:paraId="113773DF"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1764FD3E"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Дворцовый округ</w:t>
            </w:r>
          </w:p>
        </w:tc>
        <w:tc>
          <w:tcPr>
            <w:tcW w:w="3274" w:type="dxa"/>
            <w:hideMark/>
          </w:tcPr>
          <w:p w14:paraId="1853F517" w14:textId="15045D1C"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w:t>
            </w:r>
            <w:r w:rsidR="00173A16">
              <w:rPr>
                <w:rFonts w:ascii="Times New Roman" w:eastAsia="Times New Roman" w:hAnsi="Times New Roman" w:cs="Times New Roman"/>
                <w:sz w:val="18"/>
                <w:szCs w:val="18"/>
                <w:lang w:eastAsia="ru-RU"/>
              </w:rPr>
              <w:t xml:space="preserve">Комплекс по переработке отходов «Волхонка» (КПО «Волхонка») </w:t>
            </w:r>
          </w:p>
        </w:tc>
      </w:tr>
      <w:tr w:rsidR="00CD18CA" w:rsidRPr="00CD18CA" w14:paraId="1DF1B470" w14:textId="77777777" w:rsidTr="00173A16">
        <w:trPr>
          <w:trHeight w:val="20"/>
          <w:jc w:val="center"/>
        </w:trPr>
        <w:tc>
          <w:tcPr>
            <w:tcW w:w="620" w:type="dxa"/>
            <w:noWrap/>
            <w:hideMark/>
          </w:tcPr>
          <w:p w14:paraId="35F5AF52"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2027</w:t>
            </w:r>
          </w:p>
        </w:tc>
        <w:tc>
          <w:tcPr>
            <w:tcW w:w="2892" w:type="dxa"/>
            <w:hideMark/>
          </w:tcPr>
          <w:p w14:paraId="2D53A4B9"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55A8B917" w14:textId="77777777" w:rsidR="00173A16"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Муниципальный округ </w:t>
            </w:r>
          </w:p>
          <w:p w14:paraId="7CE30F11" w14:textId="788E60A1" w:rsidR="00CD18CA" w:rsidRPr="00CD18CA" w:rsidRDefault="00173A16" w:rsidP="00CD18CA">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w:t>
            </w:r>
            <w:r w:rsidR="00CD18CA" w:rsidRPr="00CD18CA">
              <w:rPr>
                <w:rFonts w:ascii="Times New Roman" w:eastAsia="Times New Roman" w:hAnsi="Times New Roman" w:cs="Times New Roman"/>
                <w:sz w:val="18"/>
                <w:szCs w:val="18"/>
                <w:lang w:eastAsia="ru-RU"/>
              </w:rPr>
              <w:t xml:space="preserve"> 78</w:t>
            </w:r>
          </w:p>
        </w:tc>
        <w:tc>
          <w:tcPr>
            <w:tcW w:w="3274" w:type="dxa"/>
            <w:hideMark/>
          </w:tcPr>
          <w:p w14:paraId="2DC5F26B" w14:textId="0E8DC5C8"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w:t>
            </w:r>
            <w:r w:rsidR="00173A16">
              <w:rPr>
                <w:rFonts w:ascii="Times New Roman" w:eastAsia="Times New Roman" w:hAnsi="Times New Roman" w:cs="Times New Roman"/>
                <w:sz w:val="18"/>
                <w:szCs w:val="18"/>
                <w:lang w:eastAsia="ru-RU"/>
              </w:rPr>
              <w:t xml:space="preserve">Комплекс по переработке отходов «Волхонка» (КПО «Волхонка») </w:t>
            </w:r>
          </w:p>
        </w:tc>
      </w:tr>
      <w:tr w:rsidR="00CD18CA" w:rsidRPr="00CD18CA" w14:paraId="60D373CF" w14:textId="77777777" w:rsidTr="00173A16">
        <w:trPr>
          <w:trHeight w:val="20"/>
          <w:jc w:val="center"/>
        </w:trPr>
        <w:tc>
          <w:tcPr>
            <w:tcW w:w="620" w:type="dxa"/>
            <w:noWrap/>
            <w:hideMark/>
          </w:tcPr>
          <w:p w14:paraId="5CA3DDB0"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2027</w:t>
            </w:r>
          </w:p>
        </w:tc>
        <w:tc>
          <w:tcPr>
            <w:tcW w:w="2892" w:type="dxa"/>
            <w:hideMark/>
          </w:tcPr>
          <w:p w14:paraId="157CA133"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6940E975"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Литейный округ</w:t>
            </w:r>
          </w:p>
        </w:tc>
        <w:tc>
          <w:tcPr>
            <w:tcW w:w="3274" w:type="dxa"/>
            <w:hideMark/>
          </w:tcPr>
          <w:p w14:paraId="7A4915BA" w14:textId="62C9A84A"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w:t>
            </w:r>
            <w:r w:rsidR="00173A16">
              <w:rPr>
                <w:rFonts w:ascii="Times New Roman" w:eastAsia="Times New Roman" w:hAnsi="Times New Roman" w:cs="Times New Roman"/>
                <w:sz w:val="18"/>
                <w:szCs w:val="18"/>
                <w:lang w:eastAsia="ru-RU"/>
              </w:rPr>
              <w:t xml:space="preserve">Комплекс по переработке отходов «Волхонка» (КПО «Волхонка») </w:t>
            </w:r>
          </w:p>
        </w:tc>
      </w:tr>
      <w:tr w:rsidR="00CD18CA" w:rsidRPr="00CD18CA" w14:paraId="4078EC1B" w14:textId="77777777" w:rsidTr="00173A16">
        <w:trPr>
          <w:trHeight w:val="20"/>
          <w:jc w:val="center"/>
        </w:trPr>
        <w:tc>
          <w:tcPr>
            <w:tcW w:w="620" w:type="dxa"/>
            <w:noWrap/>
            <w:hideMark/>
          </w:tcPr>
          <w:p w14:paraId="2B0EB420"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2027</w:t>
            </w:r>
          </w:p>
        </w:tc>
        <w:tc>
          <w:tcPr>
            <w:tcW w:w="2892" w:type="dxa"/>
            <w:hideMark/>
          </w:tcPr>
          <w:p w14:paraId="6E2106FD"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0416102D"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Смольнинское</w:t>
            </w:r>
          </w:p>
        </w:tc>
        <w:tc>
          <w:tcPr>
            <w:tcW w:w="3274" w:type="dxa"/>
            <w:hideMark/>
          </w:tcPr>
          <w:p w14:paraId="5D772FFD" w14:textId="4A44DDF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w:t>
            </w:r>
            <w:r w:rsidR="00173A16">
              <w:rPr>
                <w:rFonts w:ascii="Times New Roman" w:eastAsia="Times New Roman" w:hAnsi="Times New Roman" w:cs="Times New Roman"/>
                <w:sz w:val="18"/>
                <w:szCs w:val="18"/>
                <w:lang w:eastAsia="ru-RU"/>
              </w:rPr>
              <w:t xml:space="preserve">Комплекс по переработке отходов «Волхонка» (КПО «Волхонка») </w:t>
            </w:r>
          </w:p>
        </w:tc>
      </w:tr>
      <w:tr w:rsidR="00CD18CA" w:rsidRPr="00CD18CA" w14:paraId="77D514DE" w14:textId="77777777" w:rsidTr="00173A16">
        <w:trPr>
          <w:trHeight w:val="20"/>
          <w:jc w:val="center"/>
        </w:trPr>
        <w:tc>
          <w:tcPr>
            <w:tcW w:w="620" w:type="dxa"/>
            <w:noWrap/>
            <w:hideMark/>
          </w:tcPr>
          <w:p w14:paraId="7A069090"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2027</w:t>
            </w:r>
          </w:p>
        </w:tc>
        <w:tc>
          <w:tcPr>
            <w:tcW w:w="2892" w:type="dxa"/>
            <w:hideMark/>
          </w:tcPr>
          <w:p w14:paraId="68E4CC76"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2C84B74A"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Лиговка-Ямская</w:t>
            </w:r>
          </w:p>
        </w:tc>
        <w:tc>
          <w:tcPr>
            <w:tcW w:w="3274" w:type="dxa"/>
            <w:hideMark/>
          </w:tcPr>
          <w:p w14:paraId="7A78655A" w14:textId="6CBE86EB"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w:t>
            </w:r>
            <w:r w:rsidR="00173A16">
              <w:rPr>
                <w:rFonts w:ascii="Times New Roman" w:eastAsia="Times New Roman" w:hAnsi="Times New Roman" w:cs="Times New Roman"/>
                <w:sz w:val="18"/>
                <w:szCs w:val="18"/>
                <w:lang w:eastAsia="ru-RU"/>
              </w:rPr>
              <w:t xml:space="preserve">Комплекс по переработке отходов «Волхонка» (КПО «Волхонка») </w:t>
            </w:r>
          </w:p>
        </w:tc>
      </w:tr>
      <w:tr w:rsidR="00CD18CA" w:rsidRPr="00CD18CA" w14:paraId="084237D5" w14:textId="77777777" w:rsidTr="00173A16">
        <w:trPr>
          <w:trHeight w:val="20"/>
          <w:jc w:val="center"/>
        </w:trPr>
        <w:tc>
          <w:tcPr>
            <w:tcW w:w="620" w:type="dxa"/>
            <w:noWrap/>
            <w:hideMark/>
          </w:tcPr>
          <w:p w14:paraId="448E8D7F"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2027</w:t>
            </w:r>
          </w:p>
        </w:tc>
        <w:tc>
          <w:tcPr>
            <w:tcW w:w="2892" w:type="dxa"/>
            <w:hideMark/>
          </w:tcPr>
          <w:p w14:paraId="2BD71CED"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767D7720"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Владимирский округ</w:t>
            </w:r>
          </w:p>
        </w:tc>
        <w:tc>
          <w:tcPr>
            <w:tcW w:w="3274" w:type="dxa"/>
            <w:hideMark/>
          </w:tcPr>
          <w:p w14:paraId="46500E52" w14:textId="236B02CC"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w:t>
            </w:r>
            <w:r w:rsidR="00173A16">
              <w:rPr>
                <w:rFonts w:ascii="Times New Roman" w:eastAsia="Times New Roman" w:hAnsi="Times New Roman" w:cs="Times New Roman"/>
                <w:sz w:val="18"/>
                <w:szCs w:val="18"/>
                <w:lang w:eastAsia="ru-RU"/>
              </w:rPr>
              <w:t xml:space="preserve">Комплекс по переработке отходов «Волхонка» (КПО «Волхонка») </w:t>
            </w:r>
          </w:p>
        </w:tc>
      </w:tr>
      <w:tr w:rsidR="00CD18CA" w:rsidRPr="00CD18CA" w14:paraId="561BAF31" w14:textId="77777777" w:rsidTr="00173A16">
        <w:trPr>
          <w:trHeight w:val="20"/>
          <w:jc w:val="center"/>
        </w:trPr>
        <w:tc>
          <w:tcPr>
            <w:tcW w:w="620" w:type="dxa"/>
            <w:noWrap/>
            <w:hideMark/>
          </w:tcPr>
          <w:p w14:paraId="6F64AA43"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2027</w:t>
            </w:r>
          </w:p>
        </w:tc>
        <w:tc>
          <w:tcPr>
            <w:tcW w:w="2892" w:type="dxa"/>
            <w:hideMark/>
          </w:tcPr>
          <w:p w14:paraId="03E4BBE9"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79099EF3"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Город Колпино</w:t>
            </w:r>
          </w:p>
        </w:tc>
        <w:tc>
          <w:tcPr>
            <w:tcW w:w="3274" w:type="dxa"/>
            <w:hideMark/>
          </w:tcPr>
          <w:p w14:paraId="0123D128" w14:textId="684A4C2E" w:rsidR="00CD18CA" w:rsidRPr="00CD18CA" w:rsidRDefault="00173A16" w:rsidP="00CD18CA">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 Мусорообрабатывающий комплекс «Спецтранс-1»</w:t>
            </w:r>
            <w:r w:rsidR="00CD18CA" w:rsidRPr="00CD18CA">
              <w:rPr>
                <w:rFonts w:ascii="Times New Roman" w:eastAsia="Times New Roman" w:hAnsi="Times New Roman" w:cs="Times New Roman"/>
                <w:sz w:val="18"/>
                <w:szCs w:val="18"/>
                <w:lang w:eastAsia="ru-RU"/>
              </w:rPr>
              <w:t xml:space="preserve"> </w:t>
            </w:r>
          </w:p>
        </w:tc>
      </w:tr>
      <w:tr w:rsidR="00CD18CA" w:rsidRPr="00CD18CA" w14:paraId="5E80D873" w14:textId="77777777" w:rsidTr="00173A16">
        <w:trPr>
          <w:trHeight w:val="20"/>
          <w:jc w:val="center"/>
        </w:trPr>
        <w:tc>
          <w:tcPr>
            <w:tcW w:w="620" w:type="dxa"/>
            <w:noWrap/>
            <w:hideMark/>
          </w:tcPr>
          <w:p w14:paraId="7F1CC576"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2027</w:t>
            </w:r>
          </w:p>
        </w:tc>
        <w:tc>
          <w:tcPr>
            <w:tcW w:w="2892" w:type="dxa"/>
            <w:hideMark/>
          </w:tcPr>
          <w:p w14:paraId="0DD0434B"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09B25ECE"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Поселок Металлострой</w:t>
            </w:r>
          </w:p>
        </w:tc>
        <w:tc>
          <w:tcPr>
            <w:tcW w:w="3274" w:type="dxa"/>
            <w:hideMark/>
          </w:tcPr>
          <w:p w14:paraId="1AEBAE0D" w14:textId="5321374C"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w:t>
            </w:r>
            <w:r w:rsidR="00173A16">
              <w:rPr>
                <w:rFonts w:ascii="Times New Roman" w:eastAsia="Times New Roman" w:hAnsi="Times New Roman" w:cs="Times New Roman"/>
                <w:sz w:val="18"/>
                <w:szCs w:val="18"/>
                <w:lang w:eastAsia="ru-RU"/>
              </w:rPr>
              <w:t>Мусорообрабатывающий комплекс «Спецтранс-1»</w:t>
            </w:r>
          </w:p>
        </w:tc>
      </w:tr>
      <w:tr w:rsidR="00CD18CA" w:rsidRPr="00CD18CA" w14:paraId="7613F2A3" w14:textId="77777777" w:rsidTr="00173A16">
        <w:trPr>
          <w:trHeight w:val="20"/>
          <w:jc w:val="center"/>
        </w:trPr>
        <w:tc>
          <w:tcPr>
            <w:tcW w:w="620" w:type="dxa"/>
            <w:noWrap/>
            <w:hideMark/>
          </w:tcPr>
          <w:p w14:paraId="0FFCA8AB"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2027</w:t>
            </w:r>
          </w:p>
        </w:tc>
        <w:tc>
          <w:tcPr>
            <w:tcW w:w="2892" w:type="dxa"/>
            <w:hideMark/>
          </w:tcPr>
          <w:p w14:paraId="6ADF6962"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17DAB676"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Поселок Петро-Славянка</w:t>
            </w:r>
          </w:p>
        </w:tc>
        <w:tc>
          <w:tcPr>
            <w:tcW w:w="3274" w:type="dxa"/>
            <w:hideMark/>
          </w:tcPr>
          <w:p w14:paraId="3C968909" w14:textId="61AECE2B"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w:t>
            </w:r>
            <w:r w:rsidR="00173A16">
              <w:rPr>
                <w:rFonts w:ascii="Times New Roman" w:eastAsia="Times New Roman" w:hAnsi="Times New Roman" w:cs="Times New Roman"/>
                <w:sz w:val="18"/>
                <w:szCs w:val="18"/>
                <w:lang w:eastAsia="ru-RU"/>
              </w:rPr>
              <w:t>Мусорообрабатывающий комплекс «Спецтранс-1»</w:t>
            </w:r>
          </w:p>
        </w:tc>
      </w:tr>
      <w:tr w:rsidR="00CD18CA" w:rsidRPr="00CD18CA" w14:paraId="637EE859" w14:textId="77777777" w:rsidTr="00173A16">
        <w:trPr>
          <w:trHeight w:val="20"/>
          <w:jc w:val="center"/>
        </w:trPr>
        <w:tc>
          <w:tcPr>
            <w:tcW w:w="620" w:type="dxa"/>
            <w:noWrap/>
            <w:hideMark/>
          </w:tcPr>
          <w:p w14:paraId="76504548"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2027</w:t>
            </w:r>
          </w:p>
        </w:tc>
        <w:tc>
          <w:tcPr>
            <w:tcW w:w="2892" w:type="dxa"/>
            <w:hideMark/>
          </w:tcPr>
          <w:p w14:paraId="007ED4EB"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1CBAF54B"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Поселок Понтонный</w:t>
            </w:r>
          </w:p>
        </w:tc>
        <w:tc>
          <w:tcPr>
            <w:tcW w:w="3274" w:type="dxa"/>
            <w:hideMark/>
          </w:tcPr>
          <w:p w14:paraId="4B610162" w14:textId="44589258"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w:t>
            </w:r>
            <w:r w:rsidR="00173A16">
              <w:rPr>
                <w:rFonts w:ascii="Times New Roman" w:eastAsia="Times New Roman" w:hAnsi="Times New Roman" w:cs="Times New Roman"/>
                <w:sz w:val="18"/>
                <w:szCs w:val="18"/>
                <w:lang w:eastAsia="ru-RU"/>
              </w:rPr>
              <w:t>Мусорообрабатывающий комплекс «Спецтранс-1»</w:t>
            </w:r>
          </w:p>
        </w:tc>
      </w:tr>
      <w:tr w:rsidR="00CD18CA" w:rsidRPr="00CD18CA" w14:paraId="36605D7E" w14:textId="77777777" w:rsidTr="00173A16">
        <w:trPr>
          <w:trHeight w:val="20"/>
          <w:jc w:val="center"/>
        </w:trPr>
        <w:tc>
          <w:tcPr>
            <w:tcW w:w="620" w:type="dxa"/>
            <w:noWrap/>
            <w:hideMark/>
          </w:tcPr>
          <w:p w14:paraId="16A49B77"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2027</w:t>
            </w:r>
          </w:p>
        </w:tc>
        <w:tc>
          <w:tcPr>
            <w:tcW w:w="2892" w:type="dxa"/>
            <w:hideMark/>
          </w:tcPr>
          <w:p w14:paraId="43ECE4BE"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721035EC"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Поселок Саперный</w:t>
            </w:r>
          </w:p>
        </w:tc>
        <w:tc>
          <w:tcPr>
            <w:tcW w:w="3274" w:type="dxa"/>
            <w:hideMark/>
          </w:tcPr>
          <w:p w14:paraId="72F183F6" w14:textId="4CECB6A1"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w:t>
            </w:r>
            <w:r w:rsidR="00173A16">
              <w:rPr>
                <w:rFonts w:ascii="Times New Roman" w:eastAsia="Times New Roman" w:hAnsi="Times New Roman" w:cs="Times New Roman"/>
                <w:sz w:val="18"/>
                <w:szCs w:val="18"/>
                <w:lang w:eastAsia="ru-RU"/>
              </w:rPr>
              <w:t>Мусорообрабатывающий комплекс «Спецтранс-1»</w:t>
            </w:r>
          </w:p>
        </w:tc>
      </w:tr>
      <w:tr w:rsidR="00CD18CA" w:rsidRPr="00CD18CA" w14:paraId="4317705B" w14:textId="77777777" w:rsidTr="00173A16">
        <w:trPr>
          <w:trHeight w:val="20"/>
          <w:jc w:val="center"/>
        </w:trPr>
        <w:tc>
          <w:tcPr>
            <w:tcW w:w="620" w:type="dxa"/>
            <w:noWrap/>
            <w:hideMark/>
          </w:tcPr>
          <w:p w14:paraId="29EF7E9F"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2027</w:t>
            </w:r>
          </w:p>
        </w:tc>
        <w:tc>
          <w:tcPr>
            <w:tcW w:w="2892" w:type="dxa"/>
            <w:hideMark/>
          </w:tcPr>
          <w:p w14:paraId="63D9570D"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23ED7DE4"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Поселок Усть-Ижора</w:t>
            </w:r>
          </w:p>
        </w:tc>
        <w:tc>
          <w:tcPr>
            <w:tcW w:w="3274" w:type="dxa"/>
            <w:hideMark/>
          </w:tcPr>
          <w:p w14:paraId="69036A71" w14:textId="66B4E1FF"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w:t>
            </w:r>
            <w:r w:rsidR="00173A16">
              <w:rPr>
                <w:rFonts w:ascii="Times New Roman" w:eastAsia="Times New Roman" w:hAnsi="Times New Roman" w:cs="Times New Roman"/>
                <w:sz w:val="18"/>
                <w:szCs w:val="18"/>
                <w:lang w:eastAsia="ru-RU"/>
              </w:rPr>
              <w:t>Мусорообрабатывающий комплекс «Спецтранс-1»</w:t>
            </w:r>
          </w:p>
        </w:tc>
      </w:tr>
      <w:tr w:rsidR="00CD18CA" w:rsidRPr="00CD18CA" w14:paraId="35E7B111" w14:textId="77777777" w:rsidTr="00173A16">
        <w:trPr>
          <w:trHeight w:val="20"/>
          <w:jc w:val="center"/>
        </w:trPr>
        <w:tc>
          <w:tcPr>
            <w:tcW w:w="620" w:type="dxa"/>
            <w:noWrap/>
            <w:hideMark/>
          </w:tcPr>
          <w:p w14:paraId="753E1DD6"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2027</w:t>
            </w:r>
          </w:p>
        </w:tc>
        <w:tc>
          <w:tcPr>
            <w:tcW w:w="2892" w:type="dxa"/>
            <w:hideMark/>
          </w:tcPr>
          <w:p w14:paraId="6B0B7F38"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331C7783"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Невская застава</w:t>
            </w:r>
          </w:p>
        </w:tc>
        <w:tc>
          <w:tcPr>
            <w:tcW w:w="3274" w:type="dxa"/>
            <w:hideMark/>
          </w:tcPr>
          <w:p w14:paraId="6621B348" w14:textId="2101F26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w:t>
            </w:r>
            <w:r w:rsidR="00173A16">
              <w:rPr>
                <w:rFonts w:ascii="Times New Roman" w:eastAsia="Times New Roman" w:hAnsi="Times New Roman" w:cs="Times New Roman"/>
                <w:sz w:val="18"/>
                <w:szCs w:val="18"/>
                <w:lang w:eastAsia="ru-RU"/>
              </w:rPr>
              <w:t>Мусорообрабатывающий комплекс «Спецтранс-1»</w:t>
            </w:r>
          </w:p>
        </w:tc>
      </w:tr>
      <w:tr w:rsidR="00CD18CA" w:rsidRPr="00CD18CA" w14:paraId="4715B280" w14:textId="77777777" w:rsidTr="00173A16">
        <w:trPr>
          <w:trHeight w:val="20"/>
          <w:jc w:val="center"/>
        </w:trPr>
        <w:tc>
          <w:tcPr>
            <w:tcW w:w="620" w:type="dxa"/>
            <w:noWrap/>
            <w:hideMark/>
          </w:tcPr>
          <w:p w14:paraId="14809FD6"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2027</w:t>
            </w:r>
          </w:p>
        </w:tc>
        <w:tc>
          <w:tcPr>
            <w:tcW w:w="2892" w:type="dxa"/>
            <w:hideMark/>
          </w:tcPr>
          <w:p w14:paraId="2580933C"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509D2B01"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Ивановский</w:t>
            </w:r>
          </w:p>
        </w:tc>
        <w:tc>
          <w:tcPr>
            <w:tcW w:w="3274" w:type="dxa"/>
            <w:hideMark/>
          </w:tcPr>
          <w:p w14:paraId="3887A6C5" w14:textId="0EEB8215"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w:t>
            </w:r>
            <w:r w:rsidR="00173A16">
              <w:rPr>
                <w:rFonts w:ascii="Times New Roman" w:eastAsia="Times New Roman" w:hAnsi="Times New Roman" w:cs="Times New Roman"/>
                <w:sz w:val="18"/>
                <w:szCs w:val="18"/>
                <w:lang w:eastAsia="ru-RU"/>
              </w:rPr>
              <w:t>Мусорообрабатывающий комплекс «Спецтранс-1»</w:t>
            </w:r>
          </w:p>
        </w:tc>
      </w:tr>
      <w:tr w:rsidR="00CD18CA" w:rsidRPr="00CD18CA" w14:paraId="179FA3ED" w14:textId="77777777" w:rsidTr="00173A16">
        <w:trPr>
          <w:trHeight w:val="20"/>
          <w:jc w:val="center"/>
        </w:trPr>
        <w:tc>
          <w:tcPr>
            <w:tcW w:w="620" w:type="dxa"/>
            <w:noWrap/>
            <w:hideMark/>
          </w:tcPr>
          <w:p w14:paraId="266DB7A9"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2027</w:t>
            </w:r>
          </w:p>
        </w:tc>
        <w:tc>
          <w:tcPr>
            <w:tcW w:w="2892" w:type="dxa"/>
            <w:hideMark/>
          </w:tcPr>
          <w:p w14:paraId="5A2B9C18"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56102C6B"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Обуховский</w:t>
            </w:r>
          </w:p>
        </w:tc>
        <w:tc>
          <w:tcPr>
            <w:tcW w:w="3274" w:type="dxa"/>
            <w:hideMark/>
          </w:tcPr>
          <w:p w14:paraId="4584EDB2" w14:textId="60CBA35F"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w:t>
            </w:r>
            <w:r w:rsidR="00173A16">
              <w:rPr>
                <w:rFonts w:ascii="Times New Roman" w:eastAsia="Times New Roman" w:hAnsi="Times New Roman" w:cs="Times New Roman"/>
                <w:sz w:val="18"/>
                <w:szCs w:val="18"/>
                <w:lang w:eastAsia="ru-RU"/>
              </w:rPr>
              <w:t>Мусорообрабатывающий комплекс «Спецтранс-1»</w:t>
            </w:r>
          </w:p>
        </w:tc>
      </w:tr>
      <w:tr w:rsidR="00CD18CA" w:rsidRPr="00CD18CA" w14:paraId="4F84C6E9" w14:textId="77777777" w:rsidTr="00173A16">
        <w:trPr>
          <w:trHeight w:val="20"/>
          <w:jc w:val="center"/>
        </w:trPr>
        <w:tc>
          <w:tcPr>
            <w:tcW w:w="620" w:type="dxa"/>
            <w:noWrap/>
            <w:hideMark/>
          </w:tcPr>
          <w:p w14:paraId="626081E7"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lastRenderedPageBreak/>
              <w:t>2027</w:t>
            </w:r>
          </w:p>
        </w:tc>
        <w:tc>
          <w:tcPr>
            <w:tcW w:w="2892" w:type="dxa"/>
            <w:hideMark/>
          </w:tcPr>
          <w:p w14:paraId="2B646DB6"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46D19D15"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Рыбацкое</w:t>
            </w:r>
          </w:p>
        </w:tc>
        <w:tc>
          <w:tcPr>
            <w:tcW w:w="3274" w:type="dxa"/>
            <w:hideMark/>
          </w:tcPr>
          <w:p w14:paraId="728410C8" w14:textId="7043A6C6"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w:t>
            </w:r>
            <w:r w:rsidR="00173A16">
              <w:rPr>
                <w:rFonts w:ascii="Times New Roman" w:eastAsia="Times New Roman" w:hAnsi="Times New Roman" w:cs="Times New Roman"/>
                <w:sz w:val="18"/>
                <w:szCs w:val="18"/>
                <w:lang w:eastAsia="ru-RU"/>
              </w:rPr>
              <w:t>Мусорообрабатывающий комплекс «Спецтранс-1»</w:t>
            </w:r>
          </w:p>
        </w:tc>
      </w:tr>
      <w:tr w:rsidR="00CD18CA" w:rsidRPr="00CD18CA" w14:paraId="0C91847B" w14:textId="77777777" w:rsidTr="00173A16">
        <w:trPr>
          <w:trHeight w:val="20"/>
          <w:jc w:val="center"/>
        </w:trPr>
        <w:tc>
          <w:tcPr>
            <w:tcW w:w="620" w:type="dxa"/>
            <w:noWrap/>
            <w:hideMark/>
          </w:tcPr>
          <w:p w14:paraId="33CFB508"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2027</w:t>
            </w:r>
          </w:p>
        </w:tc>
        <w:tc>
          <w:tcPr>
            <w:tcW w:w="2892" w:type="dxa"/>
            <w:hideMark/>
          </w:tcPr>
          <w:p w14:paraId="4260CC52"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168B4C85"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Народный</w:t>
            </w:r>
          </w:p>
        </w:tc>
        <w:tc>
          <w:tcPr>
            <w:tcW w:w="3274" w:type="dxa"/>
            <w:hideMark/>
          </w:tcPr>
          <w:p w14:paraId="79033EEA" w14:textId="3F52C146"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w:t>
            </w:r>
            <w:r w:rsidR="00173A16">
              <w:rPr>
                <w:rFonts w:ascii="Times New Roman" w:eastAsia="Times New Roman" w:hAnsi="Times New Roman" w:cs="Times New Roman"/>
                <w:sz w:val="18"/>
                <w:szCs w:val="18"/>
                <w:lang w:eastAsia="ru-RU"/>
              </w:rPr>
              <w:t>Мусорообрабатывающий комплекс «Спецтранс-1»</w:t>
            </w:r>
          </w:p>
        </w:tc>
      </w:tr>
      <w:tr w:rsidR="00CD18CA" w:rsidRPr="00CD18CA" w14:paraId="3AA81AC2" w14:textId="77777777" w:rsidTr="00173A16">
        <w:trPr>
          <w:trHeight w:val="20"/>
          <w:jc w:val="center"/>
        </w:trPr>
        <w:tc>
          <w:tcPr>
            <w:tcW w:w="620" w:type="dxa"/>
            <w:noWrap/>
            <w:hideMark/>
          </w:tcPr>
          <w:p w14:paraId="459424B2"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2027</w:t>
            </w:r>
          </w:p>
        </w:tc>
        <w:tc>
          <w:tcPr>
            <w:tcW w:w="2892" w:type="dxa"/>
            <w:hideMark/>
          </w:tcPr>
          <w:p w14:paraId="5F509B7A"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0368CBAB" w14:textId="77777777" w:rsidR="00173A16"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Муниципальный округ </w:t>
            </w:r>
          </w:p>
          <w:p w14:paraId="326976DB" w14:textId="05F3A10F" w:rsidR="00CD18CA" w:rsidRPr="00CD18CA" w:rsidRDefault="00173A16" w:rsidP="00CD18CA">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w:t>
            </w:r>
            <w:r w:rsidR="00CD18CA" w:rsidRPr="00CD18CA">
              <w:rPr>
                <w:rFonts w:ascii="Times New Roman" w:eastAsia="Times New Roman" w:hAnsi="Times New Roman" w:cs="Times New Roman"/>
                <w:sz w:val="18"/>
                <w:szCs w:val="18"/>
                <w:lang w:eastAsia="ru-RU"/>
              </w:rPr>
              <w:t xml:space="preserve"> 54</w:t>
            </w:r>
          </w:p>
        </w:tc>
        <w:tc>
          <w:tcPr>
            <w:tcW w:w="3274" w:type="dxa"/>
            <w:hideMark/>
          </w:tcPr>
          <w:p w14:paraId="130179BE" w14:textId="35E46FEA"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w:t>
            </w:r>
            <w:r w:rsidR="00173A16">
              <w:rPr>
                <w:rFonts w:ascii="Times New Roman" w:eastAsia="Times New Roman" w:hAnsi="Times New Roman" w:cs="Times New Roman"/>
                <w:sz w:val="18"/>
                <w:szCs w:val="18"/>
                <w:lang w:eastAsia="ru-RU"/>
              </w:rPr>
              <w:t>Мусорообрабатывающий комплекс «Спецтранс-1»</w:t>
            </w:r>
          </w:p>
        </w:tc>
      </w:tr>
      <w:tr w:rsidR="00CD18CA" w:rsidRPr="00CD18CA" w14:paraId="74A972EC" w14:textId="77777777" w:rsidTr="00173A16">
        <w:trPr>
          <w:trHeight w:val="20"/>
          <w:jc w:val="center"/>
        </w:trPr>
        <w:tc>
          <w:tcPr>
            <w:tcW w:w="620" w:type="dxa"/>
            <w:noWrap/>
            <w:hideMark/>
          </w:tcPr>
          <w:p w14:paraId="5E1748CF"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2027</w:t>
            </w:r>
          </w:p>
        </w:tc>
        <w:tc>
          <w:tcPr>
            <w:tcW w:w="2892" w:type="dxa"/>
            <w:hideMark/>
          </w:tcPr>
          <w:p w14:paraId="3E512037"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494DB0DA"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Невский округ</w:t>
            </w:r>
          </w:p>
        </w:tc>
        <w:tc>
          <w:tcPr>
            <w:tcW w:w="3274" w:type="dxa"/>
            <w:hideMark/>
          </w:tcPr>
          <w:p w14:paraId="448670FD" w14:textId="60D031CB"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w:t>
            </w:r>
            <w:r w:rsidR="00173A16">
              <w:rPr>
                <w:rFonts w:ascii="Times New Roman" w:eastAsia="Times New Roman" w:hAnsi="Times New Roman" w:cs="Times New Roman"/>
                <w:sz w:val="18"/>
                <w:szCs w:val="18"/>
                <w:lang w:eastAsia="ru-RU"/>
              </w:rPr>
              <w:t>Мусорообрабатывающий комплекс «Спецтранс-1»</w:t>
            </w:r>
          </w:p>
        </w:tc>
      </w:tr>
      <w:tr w:rsidR="00CD18CA" w:rsidRPr="00CD18CA" w14:paraId="22A48DFD" w14:textId="77777777" w:rsidTr="00173A16">
        <w:trPr>
          <w:trHeight w:val="20"/>
          <w:jc w:val="center"/>
        </w:trPr>
        <w:tc>
          <w:tcPr>
            <w:tcW w:w="620" w:type="dxa"/>
            <w:noWrap/>
            <w:hideMark/>
          </w:tcPr>
          <w:p w14:paraId="23AABFD9"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2027</w:t>
            </w:r>
          </w:p>
        </w:tc>
        <w:tc>
          <w:tcPr>
            <w:tcW w:w="2892" w:type="dxa"/>
            <w:hideMark/>
          </w:tcPr>
          <w:p w14:paraId="688EA1E6"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42E5EBFE"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Оккервиль</w:t>
            </w:r>
          </w:p>
        </w:tc>
        <w:tc>
          <w:tcPr>
            <w:tcW w:w="3274" w:type="dxa"/>
            <w:hideMark/>
          </w:tcPr>
          <w:p w14:paraId="099B3748" w14:textId="30322E55"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w:t>
            </w:r>
            <w:r w:rsidR="00173A16">
              <w:rPr>
                <w:rFonts w:ascii="Times New Roman" w:eastAsia="Times New Roman" w:hAnsi="Times New Roman" w:cs="Times New Roman"/>
                <w:sz w:val="18"/>
                <w:szCs w:val="18"/>
                <w:lang w:eastAsia="ru-RU"/>
              </w:rPr>
              <w:t>Мусорообрабатывающий комплекс «Спецтранс-1»</w:t>
            </w:r>
          </w:p>
        </w:tc>
      </w:tr>
      <w:tr w:rsidR="00CD18CA" w:rsidRPr="00CD18CA" w14:paraId="722B1750" w14:textId="77777777" w:rsidTr="00173A16">
        <w:trPr>
          <w:trHeight w:val="20"/>
          <w:jc w:val="center"/>
        </w:trPr>
        <w:tc>
          <w:tcPr>
            <w:tcW w:w="620" w:type="dxa"/>
            <w:noWrap/>
            <w:hideMark/>
          </w:tcPr>
          <w:p w14:paraId="1DE7EBAB"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2027</w:t>
            </w:r>
          </w:p>
        </w:tc>
        <w:tc>
          <w:tcPr>
            <w:tcW w:w="2892" w:type="dxa"/>
            <w:hideMark/>
          </w:tcPr>
          <w:p w14:paraId="6548C0E8"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331D708E"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Правобережный</w:t>
            </w:r>
          </w:p>
        </w:tc>
        <w:tc>
          <w:tcPr>
            <w:tcW w:w="3274" w:type="dxa"/>
            <w:hideMark/>
          </w:tcPr>
          <w:p w14:paraId="0B73BD1F" w14:textId="748446FB"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w:t>
            </w:r>
            <w:r w:rsidR="00173A16">
              <w:rPr>
                <w:rFonts w:ascii="Times New Roman" w:eastAsia="Times New Roman" w:hAnsi="Times New Roman" w:cs="Times New Roman"/>
                <w:sz w:val="18"/>
                <w:szCs w:val="18"/>
                <w:lang w:eastAsia="ru-RU"/>
              </w:rPr>
              <w:t>Мусорообрабатывающий комплекс «Спецтранс-1»</w:t>
            </w:r>
          </w:p>
        </w:tc>
      </w:tr>
      <w:tr w:rsidR="00CD18CA" w:rsidRPr="00CD18CA" w14:paraId="37D3AC54" w14:textId="77777777" w:rsidTr="00173A16">
        <w:trPr>
          <w:trHeight w:val="20"/>
          <w:jc w:val="center"/>
        </w:trPr>
        <w:tc>
          <w:tcPr>
            <w:tcW w:w="620" w:type="dxa"/>
            <w:noWrap/>
            <w:hideMark/>
          </w:tcPr>
          <w:p w14:paraId="7A2A5C15"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2027</w:t>
            </w:r>
          </w:p>
        </w:tc>
        <w:tc>
          <w:tcPr>
            <w:tcW w:w="2892" w:type="dxa"/>
            <w:hideMark/>
          </w:tcPr>
          <w:p w14:paraId="461B93EE"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2B06E682"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Город Павловск</w:t>
            </w:r>
          </w:p>
        </w:tc>
        <w:tc>
          <w:tcPr>
            <w:tcW w:w="3274" w:type="dxa"/>
            <w:hideMark/>
          </w:tcPr>
          <w:p w14:paraId="42C5C2EC" w14:textId="59A6D121"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w:t>
            </w:r>
            <w:r w:rsidR="00173A16">
              <w:rPr>
                <w:rFonts w:ascii="Times New Roman" w:eastAsia="Times New Roman" w:hAnsi="Times New Roman" w:cs="Times New Roman"/>
                <w:sz w:val="18"/>
                <w:szCs w:val="18"/>
                <w:lang w:eastAsia="ru-RU"/>
              </w:rPr>
              <w:t>Мусорообрабатывающий комплекс «Спецтранс-1»</w:t>
            </w:r>
          </w:p>
        </w:tc>
      </w:tr>
      <w:tr w:rsidR="00CD18CA" w:rsidRPr="00CD18CA" w14:paraId="3BB302A5" w14:textId="77777777" w:rsidTr="00173A16">
        <w:trPr>
          <w:trHeight w:val="20"/>
          <w:jc w:val="center"/>
        </w:trPr>
        <w:tc>
          <w:tcPr>
            <w:tcW w:w="620" w:type="dxa"/>
            <w:noWrap/>
            <w:hideMark/>
          </w:tcPr>
          <w:p w14:paraId="4E86EF20"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2027</w:t>
            </w:r>
          </w:p>
        </w:tc>
        <w:tc>
          <w:tcPr>
            <w:tcW w:w="2892" w:type="dxa"/>
            <w:hideMark/>
          </w:tcPr>
          <w:p w14:paraId="29908BF2"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29559D47"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Город Пушкин</w:t>
            </w:r>
          </w:p>
        </w:tc>
        <w:tc>
          <w:tcPr>
            <w:tcW w:w="3274" w:type="dxa"/>
            <w:hideMark/>
          </w:tcPr>
          <w:p w14:paraId="547F88E1" w14:textId="125F73EC"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w:t>
            </w:r>
            <w:r w:rsidR="00173A16">
              <w:rPr>
                <w:rFonts w:ascii="Times New Roman" w:eastAsia="Times New Roman" w:hAnsi="Times New Roman" w:cs="Times New Roman"/>
                <w:sz w:val="18"/>
                <w:szCs w:val="18"/>
                <w:lang w:eastAsia="ru-RU"/>
              </w:rPr>
              <w:t>Мусорообрабатывающий комплекс «Спецтранс-1»</w:t>
            </w:r>
          </w:p>
        </w:tc>
      </w:tr>
      <w:tr w:rsidR="00CD18CA" w:rsidRPr="00CD18CA" w14:paraId="004352B4" w14:textId="77777777" w:rsidTr="00173A16">
        <w:trPr>
          <w:trHeight w:val="20"/>
          <w:jc w:val="center"/>
        </w:trPr>
        <w:tc>
          <w:tcPr>
            <w:tcW w:w="620" w:type="dxa"/>
            <w:noWrap/>
            <w:hideMark/>
          </w:tcPr>
          <w:p w14:paraId="5D7944CA"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2027</w:t>
            </w:r>
          </w:p>
        </w:tc>
        <w:tc>
          <w:tcPr>
            <w:tcW w:w="2892" w:type="dxa"/>
            <w:hideMark/>
          </w:tcPr>
          <w:p w14:paraId="1050D2DA"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07B5A407"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Поселок Александровская</w:t>
            </w:r>
          </w:p>
        </w:tc>
        <w:tc>
          <w:tcPr>
            <w:tcW w:w="3274" w:type="dxa"/>
            <w:hideMark/>
          </w:tcPr>
          <w:p w14:paraId="5E62682C" w14:textId="4E7F3195"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w:t>
            </w:r>
            <w:r w:rsidR="00173A16">
              <w:rPr>
                <w:rFonts w:ascii="Times New Roman" w:eastAsia="Times New Roman" w:hAnsi="Times New Roman" w:cs="Times New Roman"/>
                <w:sz w:val="18"/>
                <w:szCs w:val="18"/>
                <w:lang w:eastAsia="ru-RU"/>
              </w:rPr>
              <w:t>Мусорообрабатывающий комплекс «Спецтранс-1»</w:t>
            </w:r>
          </w:p>
        </w:tc>
      </w:tr>
      <w:tr w:rsidR="00CD18CA" w:rsidRPr="00CD18CA" w14:paraId="73E7A14A" w14:textId="77777777" w:rsidTr="00173A16">
        <w:trPr>
          <w:trHeight w:val="20"/>
          <w:jc w:val="center"/>
        </w:trPr>
        <w:tc>
          <w:tcPr>
            <w:tcW w:w="620" w:type="dxa"/>
            <w:noWrap/>
            <w:hideMark/>
          </w:tcPr>
          <w:p w14:paraId="31C87A64"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2027</w:t>
            </w:r>
          </w:p>
        </w:tc>
        <w:tc>
          <w:tcPr>
            <w:tcW w:w="2892" w:type="dxa"/>
            <w:hideMark/>
          </w:tcPr>
          <w:p w14:paraId="730C0E3E"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308B466D"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Поселок Тярлево</w:t>
            </w:r>
          </w:p>
        </w:tc>
        <w:tc>
          <w:tcPr>
            <w:tcW w:w="3274" w:type="dxa"/>
            <w:hideMark/>
          </w:tcPr>
          <w:p w14:paraId="6A199EA2" w14:textId="4AB42B1B"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w:t>
            </w:r>
            <w:r w:rsidR="00173A16">
              <w:rPr>
                <w:rFonts w:ascii="Times New Roman" w:eastAsia="Times New Roman" w:hAnsi="Times New Roman" w:cs="Times New Roman"/>
                <w:sz w:val="18"/>
                <w:szCs w:val="18"/>
                <w:lang w:eastAsia="ru-RU"/>
              </w:rPr>
              <w:t>Мусорообрабатывающий комплекс «Спецтранс-1»</w:t>
            </w:r>
          </w:p>
        </w:tc>
      </w:tr>
      <w:tr w:rsidR="00CD18CA" w:rsidRPr="00CD18CA" w14:paraId="1806BADC" w14:textId="77777777" w:rsidTr="00173A16">
        <w:trPr>
          <w:trHeight w:val="20"/>
          <w:jc w:val="center"/>
        </w:trPr>
        <w:tc>
          <w:tcPr>
            <w:tcW w:w="620" w:type="dxa"/>
            <w:noWrap/>
            <w:hideMark/>
          </w:tcPr>
          <w:p w14:paraId="18237811"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2027</w:t>
            </w:r>
          </w:p>
        </w:tc>
        <w:tc>
          <w:tcPr>
            <w:tcW w:w="2892" w:type="dxa"/>
            <w:hideMark/>
          </w:tcPr>
          <w:p w14:paraId="23C1D21C"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5DA63CE9"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Поселок Шушары</w:t>
            </w:r>
          </w:p>
        </w:tc>
        <w:tc>
          <w:tcPr>
            <w:tcW w:w="3274" w:type="dxa"/>
            <w:hideMark/>
          </w:tcPr>
          <w:p w14:paraId="4D7B8E16" w14:textId="33A0E440"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w:t>
            </w:r>
            <w:r w:rsidR="00173A16">
              <w:rPr>
                <w:rFonts w:ascii="Times New Roman" w:eastAsia="Times New Roman" w:hAnsi="Times New Roman" w:cs="Times New Roman"/>
                <w:sz w:val="18"/>
                <w:szCs w:val="18"/>
                <w:lang w:eastAsia="ru-RU"/>
              </w:rPr>
              <w:t>Мусорообрабатывающий комплекс «Спецтранс-1»</w:t>
            </w:r>
          </w:p>
        </w:tc>
      </w:tr>
      <w:tr w:rsidR="00CD18CA" w:rsidRPr="00CD18CA" w14:paraId="201CDF6A" w14:textId="77777777" w:rsidTr="00173A16">
        <w:trPr>
          <w:trHeight w:val="20"/>
          <w:jc w:val="center"/>
        </w:trPr>
        <w:tc>
          <w:tcPr>
            <w:tcW w:w="620" w:type="dxa"/>
            <w:noWrap/>
            <w:hideMark/>
          </w:tcPr>
          <w:p w14:paraId="553B4DBB"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2027</w:t>
            </w:r>
          </w:p>
        </w:tc>
        <w:tc>
          <w:tcPr>
            <w:tcW w:w="2892" w:type="dxa"/>
            <w:hideMark/>
          </w:tcPr>
          <w:p w14:paraId="5F21E788"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32BC3C20"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Купчино</w:t>
            </w:r>
          </w:p>
        </w:tc>
        <w:tc>
          <w:tcPr>
            <w:tcW w:w="3274" w:type="dxa"/>
            <w:hideMark/>
          </w:tcPr>
          <w:p w14:paraId="7A5B6ACB" w14:textId="33A1A0AB"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w:t>
            </w:r>
            <w:r w:rsidR="00173A16">
              <w:rPr>
                <w:rFonts w:ascii="Times New Roman" w:eastAsia="Times New Roman" w:hAnsi="Times New Roman" w:cs="Times New Roman"/>
                <w:sz w:val="18"/>
                <w:szCs w:val="18"/>
                <w:lang w:eastAsia="ru-RU"/>
              </w:rPr>
              <w:t>Мусорообрабатывающий комплекс «Спецтранс-1»</w:t>
            </w:r>
          </w:p>
        </w:tc>
      </w:tr>
      <w:tr w:rsidR="00CD18CA" w:rsidRPr="00CD18CA" w14:paraId="6E2ED67D" w14:textId="77777777" w:rsidTr="00173A16">
        <w:trPr>
          <w:trHeight w:val="20"/>
          <w:jc w:val="center"/>
        </w:trPr>
        <w:tc>
          <w:tcPr>
            <w:tcW w:w="620" w:type="dxa"/>
            <w:noWrap/>
            <w:hideMark/>
          </w:tcPr>
          <w:p w14:paraId="0EB3AE1E"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2027</w:t>
            </w:r>
          </w:p>
        </w:tc>
        <w:tc>
          <w:tcPr>
            <w:tcW w:w="2892" w:type="dxa"/>
            <w:hideMark/>
          </w:tcPr>
          <w:p w14:paraId="1E2B68C0"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025E5BE8"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Александровский</w:t>
            </w:r>
          </w:p>
        </w:tc>
        <w:tc>
          <w:tcPr>
            <w:tcW w:w="3274" w:type="dxa"/>
            <w:hideMark/>
          </w:tcPr>
          <w:p w14:paraId="78F871B3" w14:textId="692E5ACC"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w:t>
            </w:r>
            <w:r w:rsidR="00173A16">
              <w:rPr>
                <w:rFonts w:ascii="Times New Roman" w:eastAsia="Times New Roman" w:hAnsi="Times New Roman" w:cs="Times New Roman"/>
                <w:sz w:val="18"/>
                <w:szCs w:val="18"/>
                <w:lang w:eastAsia="ru-RU"/>
              </w:rPr>
              <w:t>Мусорообрабатывающий комплекс «Спецтранс-1»</w:t>
            </w:r>
          </w:p>
        </w:tc>
      </w:tr>
      <w:tr w:rsidR="00CD18CA" w:rsidRPr="00CD18CA" w14:paraId="60CD3C03" w14:textId="77777777" w:rsidTr="00173A16">
        <w:trPr>
          <w:trHeight w:val="20"/>
          <w:jc w:val="center"/>
        </w:trPr>
        <w:tc>
          <w:tcPr>
            <w:tcW w:w="620" w:type="dxa"/>
            <w:noWrap/>
            <w:hideMark/>
          </w:tcPr>
          <w:p w14:paraId="15E770EC"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2027</w:t>
            </w:r>
          </w:p>
        </w:tc>
        <w:tc>
          <w:tcPr>
            <w:tcW w:w="2892" w:type="dxa"/>
            <w:hideMark/>
          </w:tcPr>
          <w:p w14:paraId="6AE3DCC8"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4299D6B3"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Сампсониевское</w:t>
            </w:r>
          </w:p>
        </w:tc>
        <w:tc>
          <w:tcPr>
            <w:tcW w:w="3274" w:type="dxa"/>
            <w:hideMark/>
          </w:tcPr>
          <w:p w14:paraId="22CE5630" w14:textId="62664D8D" w:rsidR="00CD18CA" w:rsidRPr="00CD18CA" w:rsidRDefault="00173A16" w:rsidP="00CD18CA">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  Объект обработки (ООО «ЭкоВаст» - Парнас)</w:t>
            </w:r>
            <w:r w:rsidR="00CD18CA" w:rsidRPr="00CD18CA">
              <w:rPr>
                <w:rFonts w:ascii="Times New Roman" w:eastAsia="Times New Roman" w:hAnsi="Times New Roman" w:cs="Times New Roman"/>
                <w:sz w:val="18"/>
                <w:szCs w:val="18"/>
                <w:lang w:eastAsia="ru-RU"/>
              </w:rPr>
              <w:t xml:space="preserve"> </w:t>
            </w:r>
          </w:p>
        </w:tc>
      </w:tr>
      <w:tr w:rsidR="00CD18CA" w:rsidRPr="00CD18CA" w14:paraId="03C6AD4D" w14:textId="77777777" w:rsidTr="00173A16">
        <w:trPr>
          <w:trHeight w:val="20"/>
          <w:jc w:val="center"/>
        </w:trPr>
        <w:tc>
          <w:tcPr>
            <w:tcW w:w="620" w:type="dxa"/>
            <w:noWrap/>
            <w:hideMark/>
          </w:tcPr>
          <w:p w14:paraId="3C84315B"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2027</w:t>
            </w:r>
          </w:p>
        </w:tc>
        <w:tc>
          <w:tcPr>
            <w:tcW w:w="2892" w:type="dxa"/>
            <w:hideMark/>
          </w:tcPr>
          <w:p w14:paraId="366649F9"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0D30AE1A"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Светлановское</w:t>
            </w:r>
          </w:p>
        </w:tc>
        <w:tc>
          <w:tcPr>
            <w:tcW w:w="3274" w:type="dxa"/>
            <w:hideMark/>
          </w:tcPr>
          <w:p w14:paraId="1F93CA5A" w14:textId="400B2202"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w:t>
            </w:r>
            <w:r w:rsidR="00173A16">
              <w:rPr>
                <w:rFonts w:ascii="Times New Roman" w:eastAsia="Times New Roman" w:hAnsi="Times New Roman" w:cs="Times New Roman"/>
                <w:sz w:val="18"/>
                <w:szCs w:val="18"/>
                <w:lang w:eastAsia="ru-RU"/>
              </w:rPr>
              <w:t xml:space="preserve"> Объект обработки (ООО «ЭкоВаст» - Парнас)</w:t>
            </w:r>
          </w:p>
        </w:tc>
      </w:tr>
      <w:tr w:rsidR="00CD18CA" w:rsidRPr="00CD18CA" w14:paraId="04529DC4" w14:textId="77777777" w:rsidTr="00173A16">
        <w:trPr>
          <w:trHeight w:val="20"/>
          <w:jc w:val="center"/>
        </w:trPr>
        <w:tc>
          <w:tcPr>
            <w:tcW w:w="620" w:type="dxa"/>
            <w:noWrap/>
            <w:hideMark/>
          </w:tcPr>
          <w:p w14:paraId="77F304D6"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2027</w:t>
            </w:r>
          </w:p>
        </w:tc>
        <w:tc>
          <w:tcPr>
            <w:tcW w:w="2892" w:type="dxa"/>
            <w:hideMark/>
          </w:tcPr>
          <w:p w14:paraId="410D89D7"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3F6DDFF0"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Сосновское</w:t>
            </w:r>
          </w:p>
        </w:tc>
        <w:tc>
          <w:tcPr>
            <w:tcW w:w="3274" w:type="dxa"/>
            <w:hideMark/>
          </w:tcPr>
          <w:p w14:paraId="7534C410" w14:textId="406537DC"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w:t>
            </w:r>
            <w:r w:rsidR="00173A16">
              <w:rPr>
                <w:rFonts w:ascii="Times New Roman" w:eastAsia="Times New Roman" w:hAnsi="Times New Roman" w:cs="Times New Roman"/>
                <w:sz w:val="18"/>
                <w:szCs w:val="18"/>
                <w:lang w:eastAsia="ru-RU"/>
              </w:rPr>
              <w:t xml:space="preserve"> Объект обработки (ООО «ЭкоВаст» - Парнас)</w:t>
            </w:r>
          </w:p>
        </w:tc>
      </w:tr>
      <w:tr w:rsidR="00CD18CA" w:rsidRPr="00CD18CA" w14:paraId="64416366" w14:textId="77777777" w:rsidTr="00173A16">
        <w:trPr>
          <w:trHeight w:val="20"/>
          <w:jc w:val="center"/>
        </w:trPr>
        <w:tc>
          <w:tcPr>
            <w:tcW w:w="620" w:type="dxa"/>
            <w:noWrap/>
            <w:hideMark/>
          </w:tcPr>
          <w:p w14:paraId="707B16BB"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2027</w:t>
            </w:r>
          </w:p>
        </w:tc>
        <w:tc>
          <w:tcPr>
            <w:tcW w:w="2892" w:type="dxa"/>
            <w:hideMark/>
          </w:tcPr>
          <w:p w14:paraId="3D23FC6B"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659E889C" w14:textId="77777777" w:rsidR="00173A16"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Муниципальный округ </w:t>
            </w:r>
          </w:p>
          <w:p w14:paraId="289771B6" w14:textId="0F7C789B" w:rsidR="00CD18CA" w:rsidRPr="00CD18CA" w:rsidRDefault="00173A16" w:rsidP="00CD18CA">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w:t>
            </w:r>
            <w:r w:rsidR="00CD18CA" w:rsidRPr="00CD18CA">
              <w:rPr>
                <w:rFonts w:ascii="Times New Roman" w:eastAsia="Times New Roman" w:hAnsi="Times New Roman" w:cs="Times New Roman"/>
                <w:sz w:val="18"/>
                <w:szCs w:val="18"/>
                <w:lang w:eastAsia="ru-RU"/>
              </w:rPr>
              <w:t xml:space="preserve"> 15</w:t>
            </w:r>
          </w:p>
        </w:tc>
        <w:tc>
          <w:tcPr>
            <w:tcW w:w="3274" w:type="dxa"/>
            <w:hideMark/>
          </w:tcPr>
          <w:p w14:paraId="54F2089D" w14:textId="17502464"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w:t>
            </w:r>
            <w:r w:rsidR="00173A16">
              <w:rPr>
                <w:rFonts w:ascii="Times New Roman" w:eastAsia="Times New Roman" w:hAnsi="Times New Roman" w:cs="Times New Roman"/>
                <w:sz w:val="18"/>
                <w:szCs w:val="18"/>
                <w:lang w:eastAsia="ru-RU"/>
              </w:rPr>
              <w:t xml:space="preserve"> Объект обработки (ООО «ЭкоВаст» - Парнас)</w:t>
            </w:r>
          </w:p>
        </w:tc>
      </w:tr>
      <w:tr w:rsidR="00CD18CA" w:rsidRPr="00CD18CA" w14:paraId="24FF3114" w14:textId="77777777" w:rsidTr="00173A16">
        <w:trPr>
          <w:trHeight w:val="20"/>
          <w:jc w:val="center"/>
        </w:trPr>
        <w:tc>
          <w:tcPr>
            <w:tcW w:w="620" w:type="dxa"/>
            <w:noWrap/>
            <w:hideMark/>
          </w:tcPr>
          <w:p w14:paraId="3B8F1D44"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2027</w:t>
            </w:r>
          </w:p>
        </w:tc>
        <w:tc>
          <w:tcPr>
            <w:tcW w:w="2892" w:type="dxa"/>
            <w:hideMark/>
          </w:tcPr>
          <w:p w14:paraId="7C62920A"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6C898FC1"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Сергиевское</w:t>
            </w:r>
          </w:p>
        </w:tc>
        <w:tc>
          <w:tcPr>
            <w:tcW w:w="3274" w:type="dxa"/>
            <w:hideMark/>
          </w:tcPr>
          <w:p w14:paraId="745CBE58" w14:textId="63923491"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w:t>
            </w:r>
            <w:r w:rsidR="00173A16">
              <w:rPr>
                <w:rFonts w:ascii="Times New Roman" w:eastAsia="Times New Roman" w:hAnsi="Times New Roman" w:cs="Times New Roman"/>
                <w:sz w:val="18"/>
                <w:szCs w:val="18"/>
                <w:lang w:eastAsia="ru-RU"/>
              </w:rPr>
              <w:t xml:space="preserve"> Объект обработки (ООО «ЭкоВаст» - Парнас)</w:t>
            </w:r>
          </w:p>
        </w:tc>
      </w:tr>
      <w:tr w:rsidR="00CD18CA" w:rsidRPr="00CD18CA" w14:paraId="2F555141" w14:textId="77777777" w:rsidTr="00173A16">
        <w:trPr>
          <w:trHeight w:val="20"/>
          <w:jc w:val="center"/>
        </w:trPr>
        <w:tc>
          <w:tcPr>
            <w:tcW w:w="620" w:type="dxa"/>
            <w:noWrap/>
            <w:hideMark/>
          </w:tcPr>
          <w:p w14:paraId="6D0A9086"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2027</w:t>
            </w:r>
          </w:p>
        </w:tc>
        <w:tc>
          <w:tcPr>
            <w:tcW w:w="2892" w:type="dxa"/>
            <w:hideMark/>
          </w:tcPr>
          <w:p w14:paraId="495750BA"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35C0C6B6"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Шувалово-Озерки</w:t>
            </w:r>
          </w:p>
        </w:tc>
        <w:tc>
          <w:tcPr>
            <w:tcW w:w="3274" w:type="dxa"/>
            <w:hideMark/>
          </w:tcPr>
          <w:p w14:paraId="3F941779" w14:textId="07AB3A05"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w:t>
            </w:r>
            <w:r w:rsidR="00173A16">
              <w:rPr>
                <w:rFonts w:ascii="Times New Roman" w:eastAsia="Times New Roman" w:hAnsi="Times New Roman" w:cs="Times New Roman"/>
                <w:sz w:val="18"/>
                <w:szCs w:val="18"/>
                <w:lang w:eastAsia="ru-RU"/>
              </w:rPr>
              <w:t xml:space="preserve"> Объект обработки (ООО «ЭкоВаст» - Парнас)</w:t>
            </w:r>
          </w:p>
        </w:tc>
      </w:tr>
      <w:tr w:rsidR="00CD18CA" w:rsidRPr="00CD18CA" w14:paraId="267A32AE" w14:textId="77777777" w:rsidTr="00173A16">
        <w:trPr>
          <w:trHeight w:val="20"/>
          <w:jc w:val="center"/>
        </w:trPr>
        <w:tc>
          <w:tcPr>
            <w:tcW w:w="620" w:type="dxa"/>
            <w:noWrap/>
            <w:hideMark/>
          </w:tcPr>
          <w:p w14:paraId="771AEB59"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2027</w:t>
            </w:r>
          </w:p>
        </w:tc>
        <w:tc>
          <w:tcPr>
            <w:tcW w:w="2892" w:type="dxa"/>
            <w:hideMark/>
          </w:tcPr>
          <w:p w14:paraId="5EC3B323"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14BC1EA8"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Поселок Левашово</w:t>
            </w:r>
          </w:p>
        </w:tc>
        <w:tc>
          <w:tcPr>
            <w:tcW w:w="3274" w:type="dxa"/>
            <w:hideMark/>
          </w:tcPr>
          <w:p w14:paraId="0FF0DDD0" w14:textId="22246D5F"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w:t>
            </w:r>
            <w:r w:rsidR="00173A16">
              <w:rPr>
                <w:rFonts w:ascii="Times New Roman" w:eastAsia="Times New Roman" w:hAnsi="Times New Roman" w:cs="Times New Roman"/>
                <w:sz w:val="18"/>
                <w:szCs w:val="18"/>
                <w:lang w:eastAsia="ru-RU"/>
              </w:rPr>
              <w:t xml:space="preserve"> Объект обработки (ООО «ЭкоВаст» - Парнас)</w:t>
            </w:r>
          </w:p>
        </w:tc>
      </w:tr>
      <w:tr w:rsidR="00CD18CA" w:rsidRPr="00CD18CA" w14:paraId="1B653AB9" w14:textId="77777777" w:rsidTr="00173A16">
        <w:trPr>
          <w:trHeight w:val="20"/>
          <w:jc w:val="center"/>
        </w:trPr>
        <w:tc>
          <w:tcPr>
            <w:tcW w:w="620" w:type="dxa"/>
            <w:noWrap/>
            <w:hideMark/>
          </w:tcPr>
          <w:p w14:paraId="38F706F1"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2027</w:t>
            </w:r>
          </w:p>
        </w:tc>
        <w:tc>
          <w:tcPr>
            <w:tcW w:w="2892" w:type="dxa"/>
            <w:hideMark/>
          </w:tcPr>
          <w:p w14:paraId="77D21B32"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526A5096"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Поселок Парголово</w:t>
            </w:r>
          </w:p>
        </w:tc>
        <w:tc>
          <w:tcPr>
            <w:tcW w:w="3274" w:type="dxa"/>
            <w:hideMark/>
          </w:tcPr>
          <w:p w14:paraId="53A27B69" w14:textId="7A73D8F9"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w:t>
            </w:r>
            <w:r w:rsidR="00173A16">
              <w:rPr>
                <w:rFonts w:ascii="Times New Roman" w:eastAsia="Times New Roman" w:hAnsi="Times New Roman" w:cs="Times New Roman"/>
                <w:sz w:val="18"/>
                <w:szCs w:val="18"/>
                <w:lang w:eastAsia="ru-RU"/>
              </w:rPr>
              <w:t xml:space="preserve"> Объект обработки (ООО «ЭкоВаст» - Парнас)</w:t>
            </w:r>
          </w:p>
        </w:tc>
      </w:tr>
      <w:tr w:rsidR="00CD18CA" w:rsidRPr="00CD18CA" w14:paraId="3956F3FE" w14:textId="77777777" w:rsidTr="00173A16">
        <w:trPr>
          <w:trHeight w:val="20"/>
          <w:jc w:val="center"/>
        </w:trPr>
        <w:tc>
          <w:tcPr>
            <w:tcW w:w="620" w:type="dxa"/>
            <w:noWrap/>
            <w:hideMark/>
          </w:tcPr>
          <w:p w14:paraId="158A7AF0"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lastRenderedPageBreak/>
              <w:t>2027</w:t>
            </w:r>
          </w:p>
        </w:tc>
        <w:tc>
          <w:tcPr>
            <w:tcW w:w="2892" w:type="dxa"/>
            <w:hideMark/>
          </w:tcPr>
          <w:p w14:paraId="7C9B17B5"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64E988BE"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Гражданка</w:t>
            </w:r>
          </w:p>
        </w:tc>
        <w:tc>
          <w:tcPr>
            <w:tcW w:w="3274" w:type="dxa"/>
            <w:hideMark/>
          </w:tcPr>
          <w:p w14:paraId="6E2FC2F4" w14:textId="48C2413E"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w:t>
            </w:r>
            <w:r w:rsidR="00173A16">
              <w:rPr>
                <w:rFonts w:ascii="Times New Roman" w:eastAsia="Times New Roman" w:hAnsi="Times New Roman" w:cs="Times New Roman"/>
                <w:sz w:val="18"/>
                <w:szCs w:val="18"/>
                <w:lang w:eastAsia="ru-RU"/>
              </w:rPr>
              <w:t xml:space="preserve"> Объект обработки (ООО «ЭкоВаст» - Парнас)</w:t>
            </w:r>
          </w:p>
        </w:tc>
      </w:tr>
      <w:tr w:rsidR="00CD18CA" w:rsidRPr="00CD18CA" w14:paraId="6123973F" w14:textId="77777777" w:rsidTr="00173A16">
        <w:trPr>
          <w:trHeight w:val="20"/>
          <w:jc w:val="center"/>
        </w:trPr>
        <w:tc>
          <w:tcPr>
            <w:tcW w:w="620" w:type="dxa"/>
            <w:noWrap/>
            <w:hideMark/>
          </w:tcPr>
          <w:p w14:paraId="57DB19BC"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2027</w:t>
            </w:r>
          </w:p>
        </w:tc>
        <w:tc>
          <w:tcPr>
            <w:tcW w:w="2892" w:type="dxa"/>
            <w:hideMark/>
          </w:tcPr>
          <w:p w14:paraId="0B771F8F"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740277C1"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Академическое</w:t>
            </w:r>
          </w:p>
        </w:tc>
        <w:tc>
          <w:tcPr>
            <w:tcW w:w="3274" w:type="dxa"/>
            <w:hideMark/>
          </w:tcPr>
          <w:p w14:paraId="1DB919E8" w14:textId="46A66B72"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w:t>
            </w:r>
            <w:r w:rsidR="00173A16">
              <w:rPr>
                <w:rFonts w:ascii="Times New Roman" w:eastAsia="Times New Roman" w:hAnsi="Times New Roman" w:cs="Times New Roman"/>
                <w:sz w:val="18"/>
                <w:szCs w:val="18"/>
                <w:lang w:eastAsia="ru-RU"/>
              </w:rPr>
              <w:t xml:space="preserve"> Объект обработки (ООО «ЭкоВаст» - Парнас)</w:t>
            </w:r>
          </w:p>
        </w:tc>
      </w:tr>
      <w:tr w:rsidR="00CD18CA" w:rsidRPr="00CD18CA" w14:paraId="6C6C5395" w14:textId="77777777" w:rsidTr="00173A16">
        <w:trPr>
          <w:trHeight w:val="20"/>
          <w:jc w:val="center"/>
        </w:trPr>
        <w:tc>
          <w:tcPr>
            <w:tcW w:w="620" w:type="dxa"/>
            <w:noWrap/>
            <w:hideMark/>
          </w:tcPr>
          <w:p w14:paraId="2D6E2E0B"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2027</w:t>
            </w:r>
          </w:p>
        </w:tc>
        <w:tc>
          <w:tcPr>
            <w:tcW w:w="2892" w:type="dxa"/>
            <w:hideMark/>
          </w:tcPr>
          <w:p w14:paraId="76E933E2"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6B7867C6"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Финляндский округ</w:t>
            </w:r>
          </w:p>
        </w:tc>
        <w:tc>
          <w:tcPr>
            <w:tcW w:w="3274" w:type="dxa"/>
            <w:hideMark/>
          </w:tcPr>
          <w:p w14:paraId="05320EBE" w14:textId="123BB83A"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w:t>
            </w:r>
            <w:r w:rsidR="00173A16">
              <w:rPr>
                <w:rFonts w:ascii="Times New Roman" w:eastAsia="Times New Roman" w:hAnsi="Times New Roman" w:cs="Times New Roman"/>
                <w:sz w:val="18"/>
                <w:szCs w:val="18"/>
                <w:lang w:eastAsia="ru-RU"/>
              </w:rPr>
              <w:t xml:space="preserve"> Объект обработки (ООО «ЭкоВаст» - Парнас)</w:t>
            </w:r>
          </w:p>
        </w:tc>
      </w:tr>
      <w:tr w:rsidR="00CD18CA" w:rsidRPr="00CD18CA" w14:paraId="7317BC93" w14:textId="77777777" w:rsidTr="00173A16">
        <w:trPr>
          <w:trHeight w:val="20"/>
          <w:jc w:val="center"/>
        </w:trPr>
        <w:tc>
          <w:tcPr>
            <w:tcW w:w="620" w:type="dxa"/>
            <w:noWrap/>
            <w:hideMark/>
          </w:tcPr>
          <w:p w14:paraId="12CF5CB0"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2027</w:t>
            </w:r>
          </w:p>
        </w:tc>
        <w:tc>
          <w:tcPr>
            <w:tcW w:w="2892" w:type="dxa"/>
            <w:hideMark/>
          </w:tcPr>
          <w:p w14:paraId="38239298"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088EC013" w14:textId="77777777" w:rsidR="00173A16"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Муниципальный округ </w:t>
            </w:r>
          </w:p>
          <w:p w14:paraId="47BBB612" w14:textId="58C2B72E" w:rsidR="00CD18CA" w:rsidRPr="00CD18CA" w:rsidRDefault="00173A16" w:rsidP="00CD18CA">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w:t>
            </w:r>
            <w:r w:rsidR="00CD18CA" w:rsidRPr="00CD18CA">
              <w:rPr>
                <w:rFonts w:ascii="Times New Roman" w:eastAsia="Times New Roman" w:hAnsi="Times New Roman" w:cs="Times New Roman"/>
                <w:sz w:val="18"/>
                <w:szCs w:val="18"/>
                <w:lang w:eastAsia="ru-RU"/>
              </w:rPr>
              <w:t xml:space="preserve"> 21</w:t>
            </w:r>
          </w:p>
        </w:tc>
        <w:tc>
          <w:tcPr>
            <w:tcW w:w="3274" w:type="dxa"/>
            <w:hideMark/>
          </w:tcPr>
          <w:p w14:paraId="0744BD1D" w14:textId="4F498F38"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w:t>
            </w:r>
            <w:r w:rsidR="00173A16">
              <w:rPr>
                <w:rFonts w:ascii="Times New Roman" w:eastAsia="Times New Roman" w:hAnsi="Times New Roman" w:cs="Times New Roman"/>
                <w:sz w:val="18"/>
                <w:szCs w:val="18"/>
                <w:lang w:eastAsia="ru-RU"/>
              </w:rPr>
              <w:t xml:space="preserve"> Объект обработки (ООО «ЭкоВаст» - Парнас)</w:t>
            </w:r>
          </w:p>
        </w:tc>
      </w:tr>
      <w:tr w:rsidR="00CD18CA" w:rsidRPr="00CD18CA" w14:paraId="2031DC6E" w14:textId="77777777" w:rsidTr="00173A16">
        <w:trPr>
          <w:trHeight w:val="20"/>
          <w:jc w:val="center"/>
        </w:trPr>
        <w:tc>
          <w:tcPr>
            <w:tcW w:w="620" w:type="dxa"/>
            <w:noWrap/>
            <w:hideMark/>
          </w:tcPr>
          <w:p w14:paraId="70AA58B2"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2027</w:t>
            </w:r>
          </w:p>
        </w:tc>
        <w:tc>
          <w:tcPr>
            <w:tcW w:w="2892" w:type="dxa"/>
            <w:hideMark/>
          </w:tcPr>
          <w:p w14:paraId="5219AA43"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3DA5A116"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Пискаревка</w:t>
            </w:r>
          </w:p>
        </w:tc>
        <w:tc>
          <w:tcPr>
            <w:tcW w:w="3274" w:type="dxa"/>
            <w:hideMark/>
          </w:tcPr>
          <w:p w14:paraId="16218D2E" w14:textId="5AC958EF"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w:t>
            </w:r>
            <w:r w:rsidR="00173A16">
              <w:rPr>
                <w:rFonts w:ascii="Times New Roman" w:eastAsia="Times New Roman" w:hAnsi="Times New Roman" w:cs="Times New Roman"/>
                <w:sz w:val="18"/>
                <w:szCs w:val="18"/>
                <w:lang w:eastAsia="ru-RU"/>
              </w:rPr>
              <w:t xml:space="preserve"> Объект обработки (ООО «ЭкоВаст» - Парнас)</w:t>
            </w:r>
          </w:p>
        </w:tc>
      </w:tr>
      <w:tr w:rsidR="00CD18CA" w:rsidRPr="00CD18CA" w14:paraId="0BA5127D" w14:textId="77777777" w:rsidTr="00173A16">
        <w:trPr>
          <w:trHeight w:val="20"/>
          <w:jc w:val="center"/>
        </w:trPr>
        <w:tc>
          <w:tcPr>
            <w:tcW w:w="620" w:type="dxa"/>
            <w:noWrap/>
            <w:hideMark/>
          </w:tcPr>
          <w:p w14:paraId="33E21CB6"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2027</w:t>
            </w:r>
          </w:p>
        </w:tc>
        <w:tc>
          <w:tcPr>
            <w:tcW w:w="2892" w:type="dxa"/>
            <w:hideMark/>
          </w:tcPr>
          <w:p w14:paraId="0474472A"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7BDACFF3"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Северный</w:t>
            </w:r>
          </w:p>
        </w:tc>
        <w:tc>
          <w:tcPr>
            <w:tcW w:w="3274" w:type="dxa"/>
            <w:hideMark/>
          </w:tcPr>
          <w:p w14:paraId="1468983D" w14:textId="4B40A3E1"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w:t>
            </w:r>
            <w:r w:rsidR="00173A16">
              <w:rPr>
                <w:rFonts w:ascii="Times New Roman" w:eastAsia="Times New Roman" w:hAnsi="Times New Roman" w:cs="Times New Roman"/>
                <w:sz w:val="18"/>
                <w:szCs w:val="18"/>
                <w:lang w:eastAsia="ru-RU"/>
              </w:rPr>
              <w:t xml:space="preserve"> Объект обработки (ООО «ЭкоВаст» - Парнас)</w:t>
            </w:r>
          </w:p>
        </w:tc>
      </w:tr>
      <w:tr w:rsidR="00CD18CA" w:rsidRPr="00CD18CA" w14:paraId="1F9F115B" w14:textId="77777777" w:rsidTr="00173A16">
        <w:trPr>
          <w:trHeight w:val="20"/>
          <w:jc w:val="center"/>
        </w:trPr>
        <w:tc>
          <w:tcPr>
            <w:tcW w:w="620" w:type="dxa"/>
            <w:noWrap/>
            <w:hideMark/>
          </w:tcPr>
          <w:p w14:paraId="56C2ECF9"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2027</w:t>
            </w:r>
          </w:p>
        </w:tc>
        <w:tc>
          <w:tcPr>
            <w:tcW w:w="2892" w:type="dxa"/>
            <w:hideMark/>
          </w:tcPr>
          <w:p w14:paraId="0F09E2B4"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094AC97E"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Прометей</w:t>
            </w:r>
          </w:p>
        </w:tc>
        <w:tc>
          <w:tcPr>
            <w:tcW w:w="3274" w:type="dxa"/>
            <w:hideMark/>
          </w:tcPr>
          <w:p w14:paraId="15209FCC" w14:textId="4DF5BB18"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w:t>
            </w:r>
            <w:r w:rsidR="00173A16">
              <w:rPr>
                <w:rFonts w:ascii="Times New Roman" w:eastAsia="Times New Roman" w:hAnsi="Times New Roman" w:cs="Times New Roman"/>
                <w:sz w:val="18"/>
                <w:szCs w:val="18"/>
                <w:lang w:eastAsia="ru-RU"/>
              </w:rPr>
              <w:t xml:space="preserve"> Объект обработки (ООО «ЭкоВаст» - Парнас)</w:t>
            </w:r>
          </w:p>
        </w:tc>
      </w:tr>
      <w:tr w:rsidR="00CD18CA" w:rsidRPr="00CD18CA" w14:paraId="7095A3EC" w14:textId="77777777" w:rsidTr="00173A16">
        <w:trPr>
          <w:trHeight w:val="20"/>
          <w:jc w:val="center"/>
        </w:trPr>
        <w:tc>
          <w:tcPr>
            <w:tcW w:w="620" w:type="dxa"/>
            <w:noWrap/>
            <w:hideMark/>
          </w:tcPr>
          <w:p w14:paraId="34698509"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2027</w:t>
            </w:r>
          </w:p>
        </w:tc>
        <w:tc>
          <w:tcPr>
            <w:tcW w:w="2892" w:type="dxa"/>
            <w:hideMark/>
          </w:tcPr>
          <w:p w14:paraId="4F216DDB"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50803E41"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Введенский</w:t>
            </w:r>
          </w:p>
        </w:tc>
        <w:tc>
          <w:tcPr>
            <w:tcW w:w="3274" w:type="dxa"/>
            <w:hideMark/>
          </w:tcPr>
          <w:p w14:paraId="62E11954" w14:textId="4E3828D1" w:rsidR="00CD18CA" w:rsidRPr="00CD18CA" w:rsidRDefault="00173A16" w:rsidP="00CD18CA">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  Объект обработки (ООО «ЭкоВаст» -  Софийская)</w:t>
            </w:r>
            <w:r w:rsidR="00CD18CA" w:rsidRPr="00CD18CA">
              <w:rPr>
                <w:rFonts w:ascii="Times New Roman" w:eastAsia="Times New Roman" w:hAnsi="Times New Roman" w:cs="Times New Roman"/>
                <w:sz w:val="18"/>
                <w:szCs w:val="18"/>
                <w:lang w:eastAsia="ru-RU"/>
              </w:rPr>
              <w:t xml:space="preserve"> </w:t>
            </w:r>
          </w:p>
        </w:tc>
      </w:tr>
      <w:tr w:rsidR="00CD18CA" w:rsidRPr="00CD18CA" w14:paraId="0E24807D" w14:textId="77777777" w:rsidTr="00173A16">
        <w:trPr>
          <w:trHeight w:val="20"/>
          <w:jc w:val="center"/>
        </w:trPr>
        <w:tc>
          <w:tcPr>
            <w:tcW w:w="620" w:type="dxa"/>
            <w:noWrap/>
            <w:hideMark/>
          </w:tcPr>
          <w:p w14:paraId="37BE90F7"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2027</w:t>
            </w:r>
          </w:p>
        </w:tc>
        <w:tc>
          <w:tcPr>
            <w:tcW w:w="2892" w:type="dxa"/>
            <w:hideMark/>
          </w:tcPr>
          <w:p w14:paraId="24CC33DE"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48EE80D9"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Кронверкское</w:t>
            </w:r>
          </w:p>
        </w:tc>
        <w:tc>
          <w:tcPr>
            <w:tcW w:w="3274" w:type="dxa"/>
            <w:hideMark/>
          </w:tcPr>
          <w:p w14:paraId="00D1DD54" w14:textId="3F262429"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w:t>
            </w:r>
            <w:r w:rsidR="00173A16">
              <w:rPr>
                <w:rFonts w:ascii="Times New Roman" w:eastAsia="Times New Roman" w:hAnsi="Times New Roman" w:cs="Times New Roman"/>
                <w:sz w:val="18"/>
                <w:szCs w:val="18"/>
                <w:lang w:eastAsia="ru-RU"/>
              </w:rPr>
              <w:t xml:space="preserve"> Объект обработки (ООО «ЭкоВаст» -  Софийская)</w:t>
            </w:r>
          </w:p>
        </w:tc>
      </w:tr>
      <w:tr w:rsidR="00CD18CA" w:rsidRPr="00CD18CA" w14:paraId="17661B64" w14:textId="77777777" w:rsidTr="00173A16">
        <w:trPr>
          <w:trHeight w:val="20"/>
          <w:jc w:val="center"/>
        </w:trPr>
        <w:tc>
          <w:tcPr>
            <w:tcW w:w="620" w:type="dxa"/>
            <w:noWrap/>
            <w:hideMark/>
          </w:tcPr>
          <w:p w14:paraId="2961EBE4"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2027</w:t>
            </w:r>
          </w:p>
        </w:tc>
        <w:tc>
          <w:tcPr>
            <w:tcW w:w="2892" w:type="dxa"/>
            <w:hideMark/>
          </w:tcPr>
          <w:p w14:paraId="2CA35CD0"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122C64A1"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Посадский</w:t>
            </w:r>
          </w:p>
        </w:tc>
        <w:tc>
          <w:tcPr>
            <w:tcW w:w="3274" w:type="dxa"/>
            <w:hideMark/>
          </w:tcPr>
          <w:p w14:paraId="4C1D3424" w14:textId="5D661B2A"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w:t>
            </w:r>
            <w:r w:rsidR="00173A16">
              <w:rPr>
                <w:rFonts w:ascii="Times New Roman" w:eastAsia="Times New Roman" w:hAnsi="Times New Roman" w:cs="Times New Roman"/>
                <w:sz w:val="18"/>
                <w:szCs w:val="18"/>
                <w:lang w:eastAsia="ru-RU"/>
              </w:rPr>
              <w:t xml:space="preserve"> Объект обработки (ООО «ЭкоВаст» -  Софийская)</w:t>
            </w:r>
          </w:p>
        </w:tc>
      </w:tr>
      <w:tr w:rsidR="00CD18CA" w:rsidRPr="00CD18CA" w14:paraId="0679C3E5" w14:textId="77777777" w:rsidTr="00173A16">
        <w:trPr>
          <w:trHeight w:val="20"/>
          <w:jc w:val="center"/>
        </w:trPr>
        <w:tc>
          <w:tcPr>
            <w:tcW w:w="620" w:type="dxa"/>
            <w:noWrap/>
            <w:hideMark/>
          </w:tcPr>
          <w:p w14:paraId="43358014"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2027</w:t>
            </w:r>
          </w:p>
        </w:tc>
        <w:tc>
          <w:tcPr>
            <w:tcW w:w="2892" w:type="dxa"/>
            <w:hideMark/>
          </w:tcPr>
          <w:p w14:paraId="767F544E"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0DD23AC3"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Аптекарский остров</w:t>
            </w:r>
          </w:p>
        </w:tc>
        <w:tc>
          <w:tcPr>
            <w:tcW w:w="3274" w:type="dxa"/>
            <w:hideMark/>
          </w:tcPr>
          <w:p w14:paraId="5524F938" w14:textId="26A57D59"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w:t>
            </w:r>
            <w:r w:rsidR="00173A16">
              <w:rPr>
                <w:rFonts w:ascii="Times New Roman" w:eastAsia="Times New Roman" w:hAnsi="Times New Roman" w:cs="Times New Roman"/>
                <w:sz w:val="18"/>
                <w:szCs w:val="18"/>
                <w:lang w:eastAsia="ru-RU"/>
              </w:rPr>
              <w:t xml:space="preserve"> Объект обработки (ООО «ЭкоВаст» -  Софийская)</w:t>
            </w:r>
          </w:p>
        </w:tc>
      </w:tr>
      <w:tr w:rsidR="00CD18CA" w:rsidRPr="00CD18CA" w14:paraId="05A68387" w14:textId="77777777" w:rsidTr="00173A16">
        <w:trPr>
          <w:trHeight w:val="20"/>
          <w:jc w:val="center"/>
        </w:trPr>
        <w:tc>
          <w:tcPr>
            <w:tcW w:w="620" w:type="dxa"/>
            <w:noWrap/>
            <w:hideMark/>
          </w:tcPr>
          <w:p w14:paraId="085CE6E9"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2027</w:t>
            </w:r>
          </w:p>
        </w:tc>
        <w:tc>
          <w:tcPr>
            <w:tcW w:w="2892" w:type="dxa"/>
            <w:hideMark/>
          </w:tcPr>
          <w:p w14:paraId="6F132D64"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4DC150BC"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округ Петровский</w:t>
            </w:r>
          </w:p>
        </w:tc>
        <w:tc>
          <w:tcPr>
            <w:tcW w:w="3274" w:type="dxa"/>
            <w:hideMark/>
          </w:tcPr>
          <w:p w14:paraId="0C431C6F" w14:textId="1C513CCB"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w:t>
            </w:r>
            <w:r w:rsidR="00173A16">
              <w:rPr>
                <w:rFonts w:ascii="Times New Roman" w:eastAsia="Times New Roman" w:hAnsi="Times New Roman" w:cs="Times New Roman"/>
                <w:sz w:val="18"/>
                <w:szCs w:val="18"/>
                <w:lang w:eastAsia="ru-RU"/>
              </w:rPr>
              <w:t xml:space="preserve"> Объект обработки (ООО «ЭкоВаст» -  Софийская)</w:t>
            </w:r>
          </w:p>
        </w:tc>
      </w:tr>
      <w:tr w:rsidR="00CD18CA" w:rsidRPr="00CD18CA" w14:paraId="275D8E96" w14:textId="77777777" w:rsidTr="00173A16">
        <w:trPr>
          <w:trHeight w:val="20"/>
          <w:jc w:val="center"/>
        </w:trPr>
        <w:tc>
          <w:tcPr>
            <w:tcW w:w="620" w:type="dxa"/>
            <w:noWrap/>
            <w:hideMark/>
          </w:tcPr>
          <w:p w14:paraId="6010842B"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2027</w:t>
            </w:r>
          </w:p>
        </w:tc>
        <w:tc>
          <w:tcPr>
            <w:tcW w:w="2892" w:type="dxa"/>
            <w:hideMark/>
          </w:tcPr>
          <w:p w14:paraId="74AB5350"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6BA82144"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Чкаловское</w:t>
            </w:r>
          </w:p>
        </w:tc>
        <w:tc>
          <w:tcPr>
            <w:tcW w:w="3274" w:type="dxa"/>
            <w:hideMark/>
          </w:tcPr>
          <w:p w14:paraId="2C111BA0" w14:textId="59879A3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w:t>
            </w:r>
            <w:r w:rsidR="00173A16">
              <w:rPr>
                <w:rFonts w:ascii="Times New Roman" w:eastAsia="Times New Roman" w:hAnsi="Times New Roman" w:cs="Times New Roman"/>
                <w:sz w:val="18"/>
                <w:szCs w:val="18"/>
                <w:lang w:eastAsia="ru-RU"/>
              </w:rPr>
              <w:t xml:space="preserve"> Объект обработки (ООО «ЭкоВаст» -  Софийская)</w:t>
            </w:r>
          </w:p>
        </w:tc>
      </w:tr>
      <w:tr w:rsidR="00CD18CA" w:rsidRPr="00CD18CA" w14:paraId="20F4211F" w14:textId="77777777" w:rsidTr="00173A16">
        <w:trPr>
          <w:trHeight w:val="20"/>
          <w:jc w:val="center"/>
        </w:trPr>
        <w:tc>
          <w:tcPr>
            <w:tcW w:w="620" w:type="dxa"/>
            <w:noWrap/>
            <w:hideMark/>
          </w:tcPr>
          <w:p w14:paraId="4B33D294"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2027</w:t>
            </w:r>
          </w:p>
        </w:tc>
        <w:tc>
          <w:tcPr>
            <w:tcW w:w="2892" w:type="dxa"/>
            <w:hideMark/>
          </w:tcPr>
          <w:p w14:paraId="1E22598D"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26D22B46"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Волковское</w:t>
            </w:r>
          </w:p>
        </w:tc>
        <w:tc>
          <w:tcPr>
            <w:tcW w:w="3274" w:type="dxa"/>
            <w:hideMark/>
          </w:tcPr>
          <w:p w14:paraId="67D2E6FB" w14:textId="618C0D68"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w:t>
            </w:r>
            <w:r w:rsidR="00173A16">
              <w:rPr>
                <w:rFonts w:ascii="Times New Roman" w:eastAsia="Times New Roman" w:hAnsi="Times New Roman" w:cs="Times New Roman"/>
                <w:sz w:val="18"/>
                <w:szCs w:val="18"/>
                <w:lang w:eastAsia="ru-RU"/>
              </w:rPr>
              <w:t xml:space="preserve"> Объект обработки (ООО «ЭкоВаст» -  Софийская)</w:t>
            </w:r>
          </w:p>
        </w:tc>
      </w:tr>
      <w:tr w:rsidR="00CD18CA" w:rsidRPr="00CD18CA" w14:paraId="10D5057A" w14:textId="77777777" w:rsidTr="00173A16">
        <w:trPr>
          <w:trHeight w:val="20"/>
          <w:jc w:val="center"/>
        </w:trPr>
        <w:tc>
          <w:tcPr>
            <w:tcW w:w="620" w:type="dxa"/>
            <w:noWrap/>
            <w:hideMark/>
          </w:tcPr>
          <w:p w14:paraId="50A7785B"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2027</w:t>
            </w:r>
          </w:p>
        </w:tc>
        <w:tc>
          <w:tcPr>
            <w:tcW w:w="2892" w:type="dxa"/>
            <w:hideMark/>
          </w:tcPr>
          <w:p w14:paraId="43C10995"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11EAE061" w14:textId="77777777" w:rsidR="00173A16"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Муниципальный округ </w:t>
            </w:r>
          </w:p>
          <w:p w14:paraId="5F9980C1" w14:textId="3D0ED269" w:rsidR="00CD18CA" w:rsidRPr="00CD18CA" w:rsidRDefault="00173A16" w:rsidP="00CD18CA">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w:t>
            </w:r>
            <w:r w:rsidR="00CD18CA" w:rsidRPr="00CD18CA">
              <w:rPr>
                <w:rFonts w:ascii="Times New Roman" w:eastAsia="Times New Roman" w:hAnsi="Times New Roman" w:cs="Times New Roman"/>
                <w:sz w:val="18"/>
                <w:szCs w:val="18"/>
                <w:lang w:eastAsia="ru-RU"/>
              </w:rPr>
              <w:t xml:space="preserve"> 72</w:t>
            </w:r>
          </w:p>
        </w:tc>
        <w:tc>
          <w:tcPr>
            <w:tcW w:w="3274" w:type="dxa"/>
            <w:hideMark/>
          </w:tcPr>
          <w:p w14:paraId="1EED4DF9" w14:textId="60873F22"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w:t>
            </w:r>
            <w:r w:rsidR="00173A16">
              <w:rPr>
                <w:rFonts w:ascii="Times New Roman" w:eastAsia="Times New Roman" w:hAnsi="Times New Roman" w:cs="Times New Roman"/>
                <w:sz w:val="18"/>
                <w:szCs w:val="18"/>
                <w:lang w:eastAsia="ru-RU"/>
              </w:rPr>
              <w:t xml:space="preserve"> Объект обработки (ООО «ЭкоВаст» -  Софийская)</w:t>
            </w:r>
          </w:p>
        </w:tc>
      </w:tr>
      <w:tr w:rsidR="00CD18CA" w:rsidRPr="00CD18CA" w14:paraId="33456D9A" w14:textId="77777777" w:rsidTr="00173A16">
        <w:trPr>
          <w:trHeight w:val="20"/>
          <w:jc w:val="center"/>
        </w:trPr>
        <w:tc>
          <w:tcPr>
            <w:tcW w:w="620" w:type="dxa"/>
            <w:noWrap/>
            <w:hideMark/>
          </w:tcPr>
          <w:p w14:paraId="573FDFC0"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2027</w:t>
            </w:r>
          </w:p>
        </w:tc>
        <w:tc>
          <w:tcPr>
            <w:tcW w:w="2892" w:type="dxa"/>
            <w:hideMark/>
          </w:tcPr>
          <w:p w14:paraId="4877BF10"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34E99B62"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Купчино</w:t>
            </w:r>
          </w:p>
        </w:tc>
        <w:tc>
          <w:tcPr>
            <w:tcW w:w="3274" w:type="dxa"/>
            <w:hideMark/>
          </w:tcPr>
          <w:p w14:paraId="00FADEE3" w14:textId="4246674C"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w:t>
            </w:r>
            <w:r w:rsidR="00173A16">
              <w:rPr>
                <w:rFonts w:ascii="Times New Roman" w:eastAsia="Times New Roman" w:hAnsi="Times New Roman" w:cs="Times New Roman"/>
                <w:sz w:val="18"/>
                <w:szCs w:val="18"/>
                <w:lang w:eastAsia="ru-RU"/>
              </w:rPr>
              <w:t xml:space="preserve"> Объект обработки (ООО «ЭкоВаст» -  Софийская)</w:t>
            </w:r>
          </w:p>
        </w:tc>
      </w:tr>
      <w:tr w:rsidR="00CD18CA" w:rsidRPr="00CD18CA" w14:paraId="261D9FBA" w14:textId="77777777" w:rsidTr="00173A16">
        <w:trPr>
          <w:trHeight w:val="20"/>
          <w:jc w:val="center"/>
        </w:trPr>
        <w:tc>
          <w:tcPr>
            <w:tcW w:w="620" w:type="dxa"/>
            <w:noWrap/>
            <w:hideMark/>
          </w:tcPr>
          <w:p w14:paraId="098A7D33"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2027</w:t>
            </w:r>
          </w:p>
        </w:tc>
        <w:tc>
          <w:tcPr>
            <w:tcW w:w="2892" w:type="dxa"/>
            <w:hideMark/>
          </w:tcPr>
          <w:p w14:paraId="20F1BAC0"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74960FD5"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Георгиевский</w:t>
            </w:r>
          </w:p>
        </w:tc>
        <w:tc>
          <w:tcPr>
            <w:tcW w:w="3274" w:type="dxa"/>
            <w:hideMark/>
          </w:tcPr>
          <w:p w14:paraId="3BEA49CA" w14:textId="66F8E4B5"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w:t>
            </w:r>
            <w:r w:rsidR="00173A16">
              <w:rPr>
                <w:rFonts w:ascii="Times New Roman" w:eastAsia="Times New Roman" w:hAnsi="Times New Roman" w:cs="Times New Roman"/>
                <w:sz w:val="18"/>
                <w:szCs w:val="18"/>
                <w:lang w:eastAsia="ru-RU"/>
              </w:rPr>
              <w:t xml:space="preserve"> Объект обработки (ООО «ЭкоВаст» -  Софийская)</w:t>
            </w:r>
          </w:p>
        </w:tc>
      </w:tr>
      <w:tr w:rsidR="00CD18CA" w:rsidRPr="00CD18CA" w14:paraId="0B2D2B77" w14:textId="77777777" w:rsidTr="00173A16">
        <w:trPr>
          <w:trHeight w:val="20"/>
          <w:jc w:val="center"/>
        </w:trPr>
        <w:tc>
          <w:tcPr>
            <w:tcW w:w="620" w:type="dxa"/>
            <w:noWrap/>
            <w:hideMark/>
          </w:tcPr>
          <w:p w14:paraId="59857823"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2027</w:t>
            </w:r>
          </w:p>
        </w:tc>
        <w:tc>
          <w:tcPr>
            <w:tcW w:w="2892" w:type="dxa"/>
            <w:hideMark/>
          </w:tcPr>
          <w:p w14:paraId="705EC12F"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7E262C8B"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Александровский</w:t>
            </w:r>
          </w:p>
        </w:tc>
        <w:tc>
          <w:tcPr>
            <w:tcW w:w="3274" w:type="dxa"/>
            <w:hideMark/>
          </w:tcPr>
          <w:p w14:paraId="1987D619" w14:textId="212F65EC"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w:t>
            </w:r>
            <w:r w:rsidR="00173A16">
              <w:rPr>
                <w:rFonts w:ascii="Times New Roman" w:eastAsia="Times New Roman" w:hAnsi="Times New Roman" w:cs="Times New Roman"/>
                <w:sz w:val="18"/>
                <w:szCs w:val="18"/>
                <w:lang w:eastAsia="ru-RU"/>
              </w:rPr>
              <w:t xml:space="preserve"> Объект обработки (ООО «ЭкоВаст» -  Софийская)</w:t>
            </w:r>
          </w:p>
        </w:tc>
      </w:tr>
      <w:tr w:rsidR="00CD18CA" w:rsidRPr="00CD18CA" w14:paraId="7AE327C0" w14:textId="77777777" w:rsidTr="00173A16">
        <w:trPr>
          <w:trHeight w:val="20"/>
          <w:jc w:val="center"/>
        </w:trPr>
        <w:tc>
          <w:tcPr>
            <w:tcW w:w="620" w:type="dxa"/>
            <w:noWrap/>
            <w:hideMark/>
          </w:tcPr>
          <w:p w14:paraId="5EE9386A"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2027</w:t>
            </w:r>
          </w:p>
        </w:tc>
        <w:tc>
          <w:tcPr>
            <w:tcW w:w="2892" w:type="dxa"/>
            <w:hideMark/>
          </w:tcPr>
          <w:p w14:paraId="34261F96"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3596989B"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Балканский</w:t>
            </w:r>
          </w:p>
        </w:tc>
        <w:tc>
          <w:tcPr>
            <w:tcW w:w="3274" w:type="dxa"/>
            <w:hideMark/>
          </w:tcPr>
          <w:p w14:paraId="6D69475A" w14:textId="078A4441"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w:t>
            </w:r>
            <w:r w:rsidR="00173A16">
              <w:rPr>
                <w:rFonts w:ascii="Times New Roman" w:eastAsia="Times New Roman" w:hAnsi="Times New Roman" w:cs="Times New Roman"/>
                <w:sz w:val="18"/>
                <w:szCs w:val="18"/>
                <w:lang w:eastAsia="ru-RU"/>
              </w:rPr>
              <w:t xml:space="preserve"> Объект обработки (ООО «ЭкоВаст» -  Софийская)</w:t>
            </w:r>
          </w:p>
        </w:tc>
      </w:tr>
      <w:tr w:rsidR="00CD18CA" w:rsidRPr="00CD18CA" w14:paraId="7A5F96C5" w14:textId="77777777" w:rsidTr="00173A16">
        <w:trPr>
          <w:trHeight w:val="20"/>
          <w:jc w:val="center"/>
        </w:trPr>
        <w:tc>
          <w:tcPr>
            <w:tcW w:w="620" w:type="dxa"/>
            <w:noWrap/>
            <w:hideMark/>
          </w:tcPr>
          <w:p w14:paraId="7778EBDB"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2027</w:t>
            </w:r>
          </w:p>
        </w:tc>
        <w:tc>
          <w:tcPr>
            <w:tcW w:w="2892" w:type="dxa"/>
            <w:hideMark/>
          </w:tcPr>
          <w:p w14:paraId="74FD1B2E"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2D089FD5"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Город Колпино</w:t>
            </w:r>
          </w:p>
        </w:tc>
        <w:tc>
          <w:tcPr>
            <w:tcW w:w="3274" w:type="dxa"/>
            <w:hideMark/>
          </w:tcPr>
          <w:p w14:paraId="3EE88C6A" w14:textId="03558486" w:rsidR="00CD18CA" w:rsidRPr="00CD18CA" w:rsidRDefault="00173A16" w:rsidP="00CD18CA">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  Объект обработки (ООО «ЭкоВаст» -  Рыбацкое)</w:t>
            </w:r>
            <w:r w:rsidR="00CD18CA" w:rsidRPr="00CD18CA">
              <w:rPr>
                <w:rFonts w:ascii="Times New Roman" w:eastAsia="Times New Roman" w:hAnsi="Times New Roman" w:cs="Times New Roman"/>
                <w:sz w:val="18"/>
                <w:szCs w:val="18"/>
                <w:lang w:eastAsia="ru-RU"/>
              </w:rPr>
              <w:t xml:space="preserve"> </w:t>
            </w:r>
          </w:p>
        </w:tc>
      </w:tr>
      <w:tr w:rsidR="00CD18CA" w:rsidRPr="00CD18CA" w14:paraId="14242E92" w14:textId="77777777" w:rsidTr="00173A16">
        <w:trPr>
          <w:trHeight w:val="20"/>
          <w:jc w:val="center"/>
        </w:trPr>
        <w:tc>
          <w:tcPr>
            <w:tcW w:w="620" w:type="dxa"/>
            <w:noWrap/>
            <w:hideMark/>
          </w:tcPr>
          <w:p w14:paraId="402802B8"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2027</w:t>
            </w:r>
          </w:p>
        </w:tc>
        <w:tc>
          <w:tcPr>
            <w:tcW w:w="2892" w:type="dxa"/>
            <w:hideMark/>
          </w:tcPr>
          <w:p w14:paraId="59FD301F"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612C08F3"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Поселок Металлострой</w:t>
            </w:r>
          </w:p>
        </w:tc>
        <w:tc>
          <w:tcPr>
            <w:tcW w:w="3274" w:type="dxa"/>
            <w:hideMark/>
          </w:tcPr>
          <w:p w14:paraId="71603D7F" w14:textId="0EBD2DCB"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w:t>
            </w:r>
            <w:r w:rsidR="00173A16">
              <w:rPr>
                <w:rFonts w:ascii="Times New Roman" w:eastAsia="Times New Roman" w:hAnsi="Times New Roman" w:cs="Times New Roman"/>
                <w:sz w:val="18"/>
                <w:szCs w:val="18"/>
                <w:lang w:eastAsia="ru-RU"/>
              </w:rPr>
              <w:t xml:space="preserve"> Объект обработки (ООО «ЭкоВаст» -  Рыбацкое)</w:t>
            </w:r>
          </w:p>
        </w:tc>
      </w:tr>
      <w:tr w:rsidR="00CD18CA" w:rsidRPr="00CD18CA" w14:paraId="4DB8699E" w14:textId="77777777" w:rsidTr="00173A16">
        <w:trPr>
          <w:trHeight w:val="20"/>
          <w:jc w:val="center"/>
        </w:trPr>
        <w:tc>
          <w:tcPr>
            <w:tcW w:w="620" w:type="dxa"/>
            <w:noWrap/>
            <w:hideMark/>
          </w:tcPr>
          <w:p w14:paraId="4B1B4D36"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lastRenderedPageBreak/>
              <w:t>2027</w:t>
            </w:r>
          </w:p>
        </w:tc>
        <w:tc>
          <w:tcPr>
            <w:tcW w:w="2892" w:type="dxa"/>
            <w:hideMark/>
          </w:tcPr>
          <w:p w14:paraId="716DF6F7"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22A86695"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Поселок Петро-Славянка</w:t>
            </w:r>
          </w:p>
        </w:tc>
        <w:tc>
          <w:tcPr>
            <w:tcW w:w="3274" w:type="dxa"/>
            <w:hideMark/>
          </w:tcPr>
          <w:p w14:paraId="3174178E" w14:textId="338AA3CF"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w:t>
            </w:r>
            <w:r w:rsidR="00173A16">
              <w:rPr>
                <w:rFonts w:ascii="Times New Roman" w:eastAsia="Times New Roman" w:hAnsi="Times New Roman" w:cs="Times New Roman"/>
                <w:sz w:val="18"/>
                <w:szCs w:val="18"/>
                <w:lang w:eastAsia="ru-RU"/>
              </w:rPr>
              <w:t xml:space="preserve"> Объект обработки (ООО «ЭкоВаст» -  Рыбацкое)</w:t>
            </w:r>
          </w:p>
        </w:tc>
      </w:tr>
      <w:tr w:rsidR="00CD18CA" w:rsidRPr="00CD18CA" w14:paraId="0F599867" w14:textId="77777777" w:rsidTr="00173A16">
        <w:trPr>
          <w:trHeight w:val="20"/>
          <w:jc w:val="center"/>
        </w:trPr>
        <w:tc>
          <w:tcPr>
            <w:tcW w:w="620" w:type="dxa"/>
            <w:noWrap/>
            <w:hideMark/>
          </w:tcPr>
          <w:p w14:paraId="36B8B3BB"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2027</w:t>
            </w:r>
          </w:p>
        </w:tc>
        <w:tc>
          <w:tcPr>
            <w:tcW w:w="2892" w:type="dxa"/>
            <w:hideMark/>
          </w:tcPr>
          <w:p w14:paraId="66D3E4E6"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6A012ED5"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Поселок Понтонный</w:t>
            </w:r>
          </w:p>
        </w:tc>
        <w:tc>
          <w:tcPr>
            <w:tcW w:w="3274" w:type="dxa"/>
            <w:hideMark/>
          </w:tcPr>
          <w:p w14:paraId="4A6E9511" w14:textId="6B99F731"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w:t>
            </w:r>
            <w:r w:rsidR="00173A16">
              <w:rPr>
                <w:rFonts w:ascii="Times New Roman" w:eastAsia="Times New Roman" w:hAnsi="Times New Roman" w:cs="Times New Roman"/>
                <w:sz w:val="18"/>
                <w:szCs w:val="18"/>
                <w:lang w:eastAsia="ru-RU"/>
              </w:rPr>
              <w:t xml:space="preserve"> Объект обработки (ООО «ЭкоВаст» -  Рыбацкое)</w:t>
            </w:r>
          </w:p>
        </w:tc>
      </w:tr>
      <w:tr w:rsidR="00CD18CA" w:rsidRPr="00CD18CA" w14:paraId="260FEFE5" w14:textId="77777777" w:rsidTr="00173A16">
        <w:trPr>
          <w:trHeight w:val="20"/>
          <w:jc w:val="center"/>
        </w:trPr>
        <w:tc>
          <w:tcPr>
            <w:tcW w:w="620" w:type="dxa"/>
            <w:noWrap/>
            <w:hideMark/>
          </w:tcPr>
          <w:p w14:paraId="7B38581E"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2027</w:t>
            </w:r>
          </w:p>
        </w:tc>
        <w:tc>
          <w:tcPr>
            <w:tcW w:w="2892" w:type="dxa"/>
            <w:hideMark/>
          </w:tcPr>
          <w:p w14:paraId="3B9979A6"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09DCADCC"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Поселок Саперный</w:t>
            </w:r>
          </w:p>
        </w:tc>
        <w:tc>
          <w:tcPr>
            <w:tcW w:w="3274" w:type="dxa"/>
            <w:hideMark/>
          </w:tcPr>
          <w:p w14:paraId="72043270" w14:textId="641B5D6D"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w:t>
            </w:r>
            <w:r w:rsidR="00173A16">
              <w:rPr>
                <w:rFonts w:ascii="Times New Roman" w:eastAsia="Times New Roman" w:hAnsi="Times New Roman" w:cs="Times New Roman"/>
                <w:sz w:val="18"/>
                <w:szCs w:val="18"/>
                <w:lang w:eastAsia="ru-RU"/>
              </w:rPr>
              <w:t xml:space="preserve"> Объект обработки (ООО «ЭкоВаст» -  Рыбацкое)</w:t>
            </w:r>
          </w:p>
        </w:tc>
      </w:tr>
      <w:tr w:rsidR="00CD18CA" w:rsidRPr="00CD18CA" w14:paraId="02208512" w14:textId="77777777" w:rsidTr="00173A16">
        <w:trPr>
          <w:trHeight w:val="20"/>
          <w:jc w:val="center"/>
        </w:trPr>
        <w:tc>
          <w:tcPr>
            <w:tcW w:w="620" w:type="dxa"/>
            <w:noWrap/>
            <w:hideMark/>
          </w:tcPr>
          <w:p w14:paraId="4C72EBBF"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2027</w:t>
            </w:r>
          </w:p>
        </w:tc>
        <w:tc>
          <w:tcPr>
            <w:tcW w:w="2892" w:type="dxa"/>
            <w:hideMark/>
          </w:tcPr>
          <w:p w14:paraId="6FCAEA22"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5684FBD5"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Поселок Усть-Ижора</w:t>
            </w:r>
          </w:p>
        </w:tc>
        <w:tc>
          <w:tcPr>
            <w:tcW w:w="3274" w:type="dxa"/>
            <w:hideMark/>
          </w:tcPr>
          <w:p w14:paraId="46BE005B" w14:textId="7B2CC2F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w:t>
            </w:r>
            <w:r w:rsidR="00173A16">
              <w:rPr>
                <w:rFonts w:ascii="Times New Roman" w:eastAsia="Times New Roman" w:hAnsi="Times New Roman" w:cs="Times New Roman"/>
                <w:sz w:val="18"/>
                <w:szCs w:val="18"/>
                <w:lang w:eastAsia="ru-RU"/>
              </w:rPr>
              <w:t xml:space="preserve"> Объект обработки (ООО «ЭкоВаст» -  Рыбацкое)</w:t>
            </w:r>
          </w:p>
        </w:tc>
      </w:tr>
      <w:tr w:rsidR="00CD18CA" w:rsidRPr="00CD18CA" w14:paraId="0D77F72C" w14:textId="77777777" w:rsidTr="00173A16">
        <w:trPr>
          <w:trHeight w:val="20"/>
          <w:jc w:val="center"/>
        </w:trPr>
        <w:tc>
          <w:tcPr>
            <w:tcW w:w="620" w:type="dxa"/>
            <w:noWrap/>
            <w:hideMark/>
          </w:tcPr>
          <w:p w14:paraId="349DA722"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2027</w:t>
            </w:r>
          </w:p>
        </w:tc>
        <w:tc>
          <w:tcPr>
            <w:tcW w:w="2892" w:type="dxa"/>
            <w:hideMark/>
          </w:tcPr>
          <w:p w14:paraId="1F21818C"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63739932"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Город Кронштадт</w:t>
            </w:r>
          </w:p>
        </w:tc>
        <w:tc>
          <w:tcPr>
            <w:tcW w:w="3274" w:type="dxa"/>
            <w:hideMark/>
          </w:tcPr>
          <w:p w14:paraId="64C8FBFD" w14:textId="6959DDEA"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w:t>
            </w:r>
            <w:r w:rsidR="00173A16">
              <w:rPr>
                <w:rFonts w:ascii="Times New Roman" w:eastAsia="Times New Roman" w:hAnsi="Times New Roman" w:cs="Times New Roman"/>
                <w:sz w:val="18"/>
                <w:szCs w:val="18"/>
                <w:lang w:eastAsia="ru-RU"/>
              </w:rPr>
              <w:t xml:space="preserve"> Объект обработки (ООО «ЭкоВаст» -  Рыбацкое)</w:t>
            </w:r>
          </w:p>
        </w:tc>
      </w:tr>
      <w:tr w:rsidR="00CD18CA" w:rsidRPr="00CD18CA" w14:paraId="59BE1C3C" w14:textId="77777777" w:rsidTr="00173A16">
        <w:trPr>
          <w:trHeight w:val="20"/>
          <w:jc w:val="center"/>
        </w:trPr>
        <w:tc>
          <w:tcPr>
            <w:tcW w:w="620" w:type="dxa"/>
            <w:noWrap/>
            <w:hideMark/>
          </w:tcPr>
          <w:p w14:paraId="4E5219CB"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2027</w:t>
            </w:r>
          </w:p>
        </w:tc>
        <w:tc>
          <w:tcPr>
            <w:tcW w:w="2892" w:type="dxa"/>
            <w:hideMark/>
          </w:tcPr>
          <w:p w14:paraId="3EB44D2C"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26017551"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Город Зеленогорск</w:t>
            </w:r>
          </w:p>
        </w:tc>
        <w:tc>
          <w:tcPr>
            <w:tcW w:w="3274" w:type="dxa"/>
            <w:hideMark/>
          </w:tcPr>
          <w:p w14:paraId="20FE6039" w14:textId="0F1F2E6F"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w:t>
            </w:r>
            <w:r w:rsidR="00173A16">
              <w:rPr>
                <w:rFonts w:ascii="Times New Roman" w:eastAsia="Times New Roman" w:hAnsi="Times New Roman" w:cs="Times New Roman"/>
                <w:sz w:val="18"/>
                <w:szCs w:val="18"/>
                <w:lang w:eastAsia="ru-RU"/>
              </w:rPr>
              <w:t xml:space="preserve"> Объект обработки (ООО «ЭкоВаст» -  Рыбацкое)</w:t>
            </w:r>
          </w:p>
        </w:tc>
      </w:tr>
      <w:tr w:rsidR="00CD18CA" w:rsidRPr="00CD18CA" w14:paraId="175E08D8" w14:textId="77777777" w:rsidTr="00173A16">
        <w:trPr>
          <w:trHeight w:val="20"/>
          <w:jc w:val="center"/>
        </w:trPr>
        <w:tc>
          <w:tcPr>
            <w:tcW w:w="620" w:type="dxa"/>
            <w:noWrap/>
            <w:hideMark/>
          </w:tcPr>
          <w:p w14:paraId="6D4E061B"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2027</w:t>
            </w:r>
          </w:p>
        </w:tc>
        <w:tc>
          <w:tcPr>
            <w:tcW w:w="2892" w:type="dxa"/>
            <w:hideMark/>
          </w:tcPr>
          <w:p w14:paraId="654D319E"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5D756552"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Город Сестрорецк</w:t>
            </w:r>
          </w:p>
        </w:tc>
        <w:tc>
          <w:tcPr>
            <w:tcW w:w="3274" w:type="dxa"/>
            <w:hideMark/>
          </w:tcPr>
          <w:p w14:paraId="7BBCDC58" w14:textId="053BD0A6"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w:t>
            </w:r>
            <w:r w:rsidR="00173A16">
              <w:rPr>
                <w:rFonts w:ascii="Times New Roman" w:eastAsia="Times New Roman" w:hAnsi="Times New Roman" w:cs="Times New Roman"/>
                <w:sz w:val="18"/>
                <w:szCs w:val="18"/>
                <w:lang w:eastAsia="ru-RU"/>
              </w:rPr>
              <w:t xml:space="preserve"> Объект обработки (ООО «ЭкоВаст» -  Рыбацкое)</w:t>
            </w:r>
          </w:p>
        </w:tc>
      </w:tr>
      <w:tr w:rsidR="00CD18CA" w:rsidRPr="00CD18CA" w14:paraId="7DA5C33E" w14:textId="77777777" w:rsidTr="00173A16">
        <w:trPr>
          <w:trHeight w:val="20"/>
          <w:jc w:val="center"/>
        </w:trPr>
        <w:tc>
          <w:tcPr>
            <w:tcW w:w="620" w:type="dxa"/>
            <w:noWrap/>
            <w:hideMark/>
          </w:tcPr>
          <w:p w14:paraId="0D85F71A"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2027</w:t>
            </w:r>
          </w:p>
        </w:tc>
        <w:tc>
          <w:tcPr>
            <w:tcW w:w="2892" w:type="dxa"/>
            <w:hideMark/>
          </w:tcPr>
          <w:p w14:paraId="67654F80"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34A7BE0A"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Поселок Белоостров</w:t>
            </w:r>
          </w:p>
        </w:tc>
        <w:tc>
          <w:tcPr>
            <w:tcW w:w="3274" w:type="dxa"/>
            <w:hideMark/>
          </w:tcPr>
          <w:p w14:paraId="223245A0" w14:textId="016B72D9"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w:t>
            </w:r>
            <w:r w:rsidR="00173A16">
              <w:rPr>
                <w:rFonts w:ascii="Times New Roman" w:eastAsia="Times New Roman" w:hAnsi="Times New Roman" w:cs="Times New Roman"/>
                <w:sz w:val="18"/>
                <w:szCs w:val="18"/>
                <w:lang w:eastAsia="ru-RU"/>
              </w:rPr>
              <w:t xml:space="preserve"> Объект обработки (ООО «ЭкоВаст» -  Рыбацкое)</w:t>
            </w:r>
          </w:p>
        </w:tc>
      </w:tr>
      <w:tr w:rsidR="00CD18CA" w:rsidRPr="00CD18CA" w14:paraId="1736B5C7" w14:textId="77777777" w:rsidTr="00173A16">
        <w:trPr>
          <w:trHeight w:val="20"/>
          <w:jc w:val="center"/>
        </w:trPr>
        <w:tc>
          <w:tcPr>
            <w:tcW w:w="620" w:type="dxa"/>
            <w:noWrap/>
            <w:hideMark/>
          </w:tcPr>
          <w:p w14:paraId="5B402399"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2027</w:t>
            </w:r>
          </w:p>
        </w:tc>
        <w:tc>
          <w:tcPr>
            <w:tcW w:w="2892" w:type="dxa"/>
            <w:hideMark/>
          </w:tcPr>
          <w:p w14:paraId="46A28B02"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64BBB12D"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Поселок Молодежное</w:t>
            </w:r>
          </w:p>
        </w:tc>
        <w:tc>
          <w:tcPr>
            <w:tcW w:w="3274" w:type="dxa"/>
            <w:hideMark/>
          </w:tcPr>
          <w:p w14:paraId="0F89094E" w14:textId="2F1D4538"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w:t>
            </w:r>
            <w:r w:rsidR="00173A16">
              <w:rPr>
                <w:rFonts w:ascii="Times New Roman" w:eastAsia="Times New Roman" w:hAnsi="Times New Roman" w:cs="Times New Roman"/>
                <w:sz w:val="18"/>
                <w:szCs w:val="18"/>
                <w:lang w:eastAsia="ru-RU"/>
              </w:rPr>
              <w:t xml:space="preserve"> Объект обработки (ООО «ЭкоВаст» -  Рыбацкое)</w:t>
            </w:r>
          </w:p>
        </w:tc>
      </w:tr>
      <w:tr w:rsidR="00CD18CA" w:rsidRPr="00CD18CA" w14:paraId="796D1440" w14:textId="77777777" w:rsidTr="00173A16">
        <w:trPr>
          <w:trHeight w:val="20"/>
          <w:jc w:val="center"/>
        </w:trPr>
        <w:tc>
          <w:tcPr>
            <w:tcW w:w="620" w:type="dxa"/>
            <w:noWrap/>
            <w:hideMark/>
          </w:tcPr>
          <w:p w14:paraId="28E84EDD"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2027</w:t>
            </w:r>
          </w:p>
        </w:tc>
        <w:tc>
          <w:tcPr>
            <w:tcW w:w="2892" w:type="dxa"/>
            <w:hideMark/>
          </w:tcPr>
          <w:p w14:paraId="73263745"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1C233ABE"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Поселок Песочный</w:t>
            </w:r>
          </w:p>
        </w:tc>
        <w:tc>
          <w:tcPr>
            <w:tcW w:w="3274" w:type="dxa"/>
            <w:hideMark/>
          </w:tcPr>
          <w:p w14:paraId="0E915B6D" w14:textId="2BEA76D5"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w:t>
            </w:r>
            <w:r w:rsidR="00173A16">
              <w:rPr>
                <w:rFonts w:ascii="Times New Roman" w:eastAsia="Times New Roman" w:hAnsi="Times New Roman" w:cs="Times New Roman"/>
                <w:sz w:val="18"/>
                <w:szCs w:val="18"/>
                <w:lang w:eastAsia="ru-RU"/>
              </w:rPr>
              <w:t xml:space="preserve"> Объект обработки (ООО «ЭкоВаст» -  Рыбацкое)</w:t>
            </w:r>
          </w:p>
        </w:tc>
      </w:tr>
      <w:tr w:rsidR="00CD18CA" w:rsidRPr="00CD18CA" w14:paraId="2BE02E92" w14:textId="77777777" w:rsidTr="00173A16">
        <w:trPr>
          <w:trHeight w:val="20"/>
          <w:jc w:val="center"/>
        </w:trPr>
        <w:tc>
          <w:tcPr>
            <w:tcW w:w="620" w:type="dxa"/>
            <w:noWrap/>
            <w:hideMark/>
          </w:tcPr>
          <w:p w14:paraId="68AEC92B"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2027</w:t>
            </w:r>
          </w:p>
        </w:tc>
        <w:tc>
          <w:tcPr>
            <w:tcW w:w="2892" w:type="dxa"/>
            <w:hideMark/>
          </w:tcPr>
          <w:p w14:paraId="14686272"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03957181"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Поселок Репино</w:t>
            </w:r>
          </w:p>
        </w:tc>
        <w:tc>
          <w:tcPr>
            <w:tcW w:w="3274" w:type="dxa"/>
            <w:hideMark/>
          </w:tcPr>
          <w:p w14:paraId="17301D49" w14:textId="3BDB9353"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w:t>
            </w:r>
            <w:r w:rsidR="00173A16">
              <w:rPr>
                <w:rFonts w:ascii="Times New Roman" w:eastAsia="Times New Roman" w:hAnsi="Times New Roman" w:cs="Times New Roman"/>
                <w:sz w:val="18"/>
                <w:szCs w:val="18"/>
                <w:lang w:eastAsia="ru-RU"/>
              </w:rPr>
              <w:t xml:space="preserve"> Объект обработки (ООО «ЭкоВаст» -  Рыбацкое)</w:t>
            </w:r>
          </w:p>
        </w:tc>
      </w:tr>
      <w:tr w:rsidR="00CD18CA" w:rsidRPr="00CD18CA" w14:paraId="61A65E1D" w14:textId="77777777" w:rsidTr="00173A16">
        <w:trPr>
          <w:trHeight w:val="20"/>
          <w:jc w:val="center"/>
        </w:trPr>
        <w:tc>
          <w:tcPr>
            <w:tcW w:w="620" w:type="dxa"/>
            <w:noWrap/>
            <w:hideMark/>
          </w:tcPr>
          <w:p w14:paraId="52676198"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2027</w:t>
            </w:r>
          </w:p>
        </w:tc>
        <w:tc>
          <w:tcPr>
            <w:tcW w:w="2892" w:type="dxa"/>
            <w:hideMark/>
          </w:tcPr>
          <w:p w14:paraId="6317D3CA"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2424E8D7"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Поселок Солнечное</w:t>
            </w:r>
          </w:p>
        </w:tc>
        <w:tc>
          <w:tcPr>
            <w:tcW w:w="3274" w:type="dxa"/>
            <w:hideMark/>
          </w:tcPr>
          <w:p w14:paraId="37054EA2" w14:textId="7C3FB0C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w:t>
            </w:r>
            <w:r w:rsidR="00173A16">
              <w:rPr>
                <w:rFonts w:ascii="Times New Roman" w:eastAsia="Times New Roman" w:hAnsi="Times New Roman" w:cs="Times New Roman"/>
                <w:sz w:val="18"/>
                <w:szCs w:val="18"/>
                <w:lang w:eastAsia="ru-RU"/>
              </w:rPr>
              <w:t xml:space="preserve"> Объект обработки (ООО «ЭкоВаст» -  Рыбацкое)</w:t>
            </w:r>
          </w:p>
        </w:tc>
      </w:tr>
      <w:tr w:rsidR="00CD18CA" w:rsidRPr="00CD18CA" w14:paraId="5DEA198E" w14:textId="77777777" w:rsidTr="00173A16">
        <w:trPr>
          <w:trHeight w:val="20"/>
          <w:jc w:val="center"/>
        </w:trPr>
        <w:tc>
          <w:tcPr>
            <w:tcW w:w="620" w:type="dxa"/>
            <w:noWrap/>
            <w:hideMark/>
          </w:tcPr>
          <w:p w14:paraId="46756064"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2027</w:t>
            </w:r>
          </w:p>
        </w:tc>
        <w:tc>
          <w:tcPr>
            <w:tcW w:w="2892" w:type="dxa"/>
            <w:hideMark/>
          </w:tcPr>
          <w:p w14:paraId="1FFFBEB6"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3144128D"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Город Ломоносов</w:t>
            </w:r>
          </w:p>
        </w:tc>
        <w:tc>
          <w:tcPr>
            <w:tcW w:w="3274" w:type="dxa"/>
            <w:hideMark/>
          </w:tcPr>
          <w:p w14:paraId="1B887B2C" w14:textId="37EDD255"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w:t>
            </w:r>
            <w:r w:rsidR="00173A16">
              <w:rPr>
                <w:rFonts w:ascii="Times New Roman" w:eastAsia="Times New Roman" w:hAnsi="Times New Roman" w:cs="Times New Roman"/>
                <w:sz w:val="18"/>
                <w:szCs w:val="18"/>
                <w:lang w:eastAsia="ru-RU"/>
              </w:rPr>
              <w:t xml:space="preserve"> Объект обработки (ООО «ЭкоВаст» -  Рыбацкое)</w:t>
            </w:r>
          </w:p>
        </w:tc>
      </w:tr>
      <w:tr w:rsidR="00CD18CA" w:rsidRPr="00CD18CA" w14:paraId="32E1F26C" w14:textId="77777777" w:rsidTr="00173A16">
        <w:trPr>
          <w:trHeight w:val="20"/>
          <w:jc w:val="center"/>
        </w:trPr>
        <w:tc>
          <w:tcPr>
            <w:tcW w:w="620" w:type="dxa"/>
            <w:noWrap/>
            <w:hideMark/>
          </w:tcPr>
          <w:p w14:paraId="78E33CDE"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2027</w:t>
            </w:r>
          </w:p>
        </w:tc>
        <w:tc>
          <w:tcPr>
            <w:tcW w:w="2892" w:type="dxa"/>
            <w:hideMark/>
          </w:tcPr>
          <w:p w14:paraId="40A2FA26"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4763540E"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Город Петергоф</w:t>
            </w:r>
          </w:p>
        </w:tc>
        <w:tc>
          <w:tcPr>
            <w:tcW w:w="3274" w:type="dxa"/>
            <w:hideMark/>
          </w:tcPr>
          <w:p w14:paraId="489C652B" w14:textId="6ACC6C6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w:t>
            </w:r>
            <w:r w:rsidR="00173A16">
              <w:rPr>
                <w:rFonts w:ascii="Times New Roman" w:eastAsia="Times New Roman" w:hAnsi="Times New Roman" w:cs="Times New Roman"/>
                <w:sz w:val="18"/>
                <w:szCs w:val="18"/>
                <w:lang w:eastAsia="ru-RU"/>
              </w:rPr>
              <w:t xml:space="preserve"> Объект обработки (ООО «ЭкоВаст» -  Рыбацкое)</w:t>
            </w:r>
          </w:p>
        </w:tc>
      </w:tr>
      <w:tr w:rsidR="00CD18CA" w:rsidRPr="00CD18CA" w14:paraId="16A650C9" w14:textId="77777777" w:rsidTr="00173A16">
        <w:trPr>
          <w:trHeight w:val="20"/>
          <w:jc w:val="center"/>
        </w:trPr>
        <w:tc>
          <w:tcPr>
            <w:tcW w:w="620" w:type="dxa"/>
            <w:noWrap/>
            <w:hideMark/>
          </w:tcPr>
          <w:p w14:paraId="211DDDDF"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2027</w:t>
            </w:r>
          </w:p>
        </w:tc>
        <w:tc>
          <w:tcPr>
            <w:tcW w:w="2892" w:type="dxa"/>
            <w:hideMark/>
          </w:tcPr>
          <w:p w14:paraId="11D5762D"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45235EBC"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Поселок Стрельна</w:t>
            </w:r>
          </w:p>
        </w:tc>
        <w:tc>
          <w:tcPr>
            <w:tcW w:w="3274" w:type="dxa"/>
            <w:hideMark/>
          </w:tcPr>
          <w:p w14:paraId="78F62996" w14:textId="048C42D4"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w:t>
            </w:r>
            <w:r w:rsidR="00173A16">
              <w:rPr>
                <w:rFonts w:ascii="Times New Roman" w:eastAsia="Times New Roman" w:hAnsi="Times New Roman" w:cs="Times New Roman"/>
                <w:sz w:val="18"/>
                <w:szCs w:val="18"/>
                <w:lang w:eastAsia="ru-RU"/>
              </w:rPr>
              <w:t xml:space="preserve"> Объект обработки (ООО «ЭкоВаст» -  Рыбацкое)</w:t>
            </w:r>
          </w:p>
        </w:tc>
      </w:tr>
      <w:tr w:rsidR="00CD18CA" w:rsidRPr="00CD18CA" w14:paraId="79274269" w14:textId="77777777" w:rsidTr="00173A16">
        <w:trPr>
          <w:trHeight w:val="20"/>
          <w:jc w:val="center"/>
        </w:trPr>
        <w:tc>
          <w:tcPr>
            <w:tcW w:w="620" w:type="dxa"/>
            <w:noWrap/>
            <w:hideMark/>
          </w:tcPr>
          <w:p w14:paraId="0575FB13"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2027</w:t>
            </w:r>
          </w:p>
        </w:tc>
        <w:tc>
          <w:tcPr>
            <w:tcW w:w="2892" w:type="dxa"/>
            <w:hideMark/>
          </w:tcPr>
          <w:p w14:paraId="1A2DC964"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6993D1B9"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Княжево</w:t>
            </w:r>
          </w:p>
        </w:tc>
        <w:tc>
          <w:tcPr>
            <w:tcW w:w="3274" w:type="dxa"/>
            <w:hideMark/>
          </w:tcPr>
          <w:p w14:paraId="66E1A296"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Коммунально-производственный комплекс «Предпортовый» </w:t>
            </w:r>
          </w:p>
        </w:tc>
      </w:tr>
      <w:tr w:rsidR="00CD18CA" w:rsidRPr="00CD18CA" w14:paraId="1F5B5B12" w14:textId="77777777" w:rsidTr="00173A16">
        <w:trPr>
          <w:trHeight w:val="20"/>
          <w:jc w:val="center"/>
        </w:trPr>
        <w:tc>
          <w:tcPr>
            <w:tcW w:w="620" w:type="dxa"/>
            <w:noWrap/>
            <w:hideMark/>
          </w:tcPr>
          <w:p w14:paraId="722BA1E4"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2027</w:t>
            </w:r>
          </w:p>
        </w:tc>
        <w:tc>
          <w:tcPr>
            <w:tcW w:w="2892" w:type="dxa"/>
            <w:hideMark/>
          </w:tcPr>
          <w:p w14:paraId="0EEE8977"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701C416A"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Ульянка</w:t>
            </w:r>
          </w:p>
        </w:tc>
        <w:tc>
          <w:tcPr>
            <w:tcW w:w="3274" w:type="dxa"/>
            <w:hideMark/>
          </w:tcPr>
          <w:p w14:paraId="07067FA4"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Коммунально-производственный комплекс «Предпортовый» </w:t>
            </w:r>
          </w:p>
        </w:tc>
      </w:tr>
      <w:tr w:rsidR="00CD18CA" w:rsidRPr="00CD18CA" w14:paraId="1A7F26AE" w14:textId="77777777" w:rsidTr="00173A16">
        <w:trPr>
          <w:trHeight w:val="20"/>
          <w:jc w:val="center"/>
        </w:trPr>
        <w:tc>
          <w:tcPr>
            <w:tcW w:w="620" w:type="dxa"/>
            <w:noWrap/>
            <w:hideMark/>
          </w:tcPr>
          <w:p w14:paraId="0EC186A0"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2027</w:t>
            </w:r>
          </w:p>
        </w:tc>
        <w:tc>
          <w:tcPr>
            <w:tcW w:w="2892" w:type="dxa"/>
            <w:hideMark/>
          </w:tcPr>
          <w:p w14:paraId="31566DBC"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5BBC9552"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Дачное</w:t>
            </w:r>
          </w:p>
        </w:tc>
        <w:tc>
          <w:tcPr>
            <w:tcW w:w="3274" w:type="dxa"/>
            <w:hideMark/>
          </w:tcPr>
          <w:p w14:paraId="6CB94453"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Коммунально-производственный комплекс «Предпортовый» </w:t>
            </w:r>
          </w:p>
        </w:tc>
      </w:tr>
      <w:tr w:rsidR="00CD18CA" w:rsidRPr="00CD18CA" w14:paraId="66413A16" w14:textId="77777777" w:rsidTr="00173A16">
        <w:trPr>
          <w:trHeight w:val="20"/>
          <w:jc w:val="center"/>
        </w:trPr>
        <w:tc>
          <w:tcPr>
            <w:tcW w:w="620" w:type="dxa"/>
            <w:noWrap/>
            <w:hideMark/>
          </w:tcPr>
          <w:p w14:paraId="1AFBA4E0"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2027</w:t>
            </w:r>
          </w:p>
        </w:tc>
        <w:tc>
          <w:tcPr>
            <w:tcW w:w="2892" w:type="dxa"/>
            <w:hideMark/>
          </w:tcPr>
          <w:p w14:paraId="42F0D9AD"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2CDB9372"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Автово</w:t>
            </w:r>
          </w:p>
        </w:tc>
        <w:tc>
          <w:tcPr>
            <w:tcW w:w="3274" w:type="dxa"/>
            <w:hideMark/>
          </w:tcPr>
          <w:p w14:paraId="7EB44ED5"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Коммунально-производственный комплекс «Предпортовый» </w:t>
            </w:r>
          </w:p>
        </w:tc>
      </w:tr>
      <w:tr w:rsidR="00CD18CA" w:rsidRPr="00CD18CA" w14:paraId="7770A099" w14:textId="77777777" w:rsidTr="00173A16">
        <w:trPr>
          <w:trHeight w:val="20"/>
          <w:jc w:val="center"/>
        </w:trPr>
        <w:tc>
          <w:tcPr>
            <w:tcW w:w="620" w:type="dxa"/>
            <w:noWrap/>
            <w:hideMark/>
          </w:tcPr>
          <w:p w14:paraId="6F5E4FCE"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2027</w:t>
            </w:r>
          </w:p>
        </w:tc>
        <w:tc>
          <w:tcPr>
            <w:tcW w:w="2892" w:type="dxa"/>
            <w:hideMark/>
          </w:tcPr>
          <w:p w14:paraId="10288EAB"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7EF60145"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Нарвский округ</w:t>
            </w:r>
          </w:p>
        </w:tc>
        <w:tc>
          <w:tcPr>
            <w:tcW w:w="3274" w:type="dxa"/>
            <w:hideMark/>
          </w:tcPr>
          <w:p w14:paraId="3E9BBB63"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Коммунально-производственный комплекс «Предпортовый» </w:t>
            </w:r>
          </w:p>
        </w:tc>
      </w:tr>
      <w:tr w:rsidR="00CD18CA" w:rsidRPr="00CD18CA" w14:paraId="337127E1" w14:textId="77777777" w:rsidTr="00173A16">
        <w:trPr>
          <w:trHeight w:val="20"/>
          <w:jc w:val="center"/>
        </w:trPr>
        <w:tc>
          <w:tcPr>
            <w:tcW w:w="620" w:type="dxa"/>
            <w:noWrap/>
            <w:hideMark/>
          </w:tcPr>
          <w:p w14:paraId="36CE1368"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2027</w:t>
            </w:r>
          </w:p>
        </w:tc>
        <w:tc>
          <w:tcPr>
            <w:tcW w:w="2892" w:type="dxa"/>
            <w:hideMark/>
          </w:tcPr>
          <w:p w14:paraId="1ACB4025"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02688A3C"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Красненькая речка</w:t>
            </w:r>
          </w:p>
        </w:tc>
        <w:tc>
          <w:tcPr>
            <w:tcW w:w="3274" w:type="dxa"/>
            <w:hideMark/>
          </w:tcPr>
          <w:p w14:paraId="7F8BDB83"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Коммунально-производственный комплекс «Предпортовый» </w:t>
            </w:r>
          </w:p>
        </w:tc>
      </w:tr>
      <w:tr w:rsidR="00CD18CA" w:rsidRPr="00CD18CA" w14:paraId="23EF38B9" w14:textId="77777777" w:rsidTr="00173A16">
        <w:trPr>
          <w:trHeight w:val="20"/>
          <w:jc w:val="center"/>
        </w:trPr>
        <w:tc>
          <w:tcPr>
            <w:tcW w:w="620" w:type="dxa"/>
            <w:noWrap/>
            <w:hideMark/>
          </w:tcPr>
          <w:p w14:paraId="1713B3E3"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lastRenderedPageBreak/>
              <w:t>2027</w:t>
            </w:r>
          </w:p>
        </w:tc>
        <w:tc>
          <w:tcPr>
            <w:tcW w:w="2892" w:type="dxa"/>
            <w:hideMark/>
          </w:tcPr>
          <w:p w14:paraId="69E8DA70"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2510E5C3"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Морские ворота</w:t>
            </w:r>
          </w:p>
        </w:tc>
        <w:tc>
          <w:tcPr>
            <w:tcW w:w="3274" w:type="dxa"/>
            <w:hideMark/>
          </w:tcPr>
          <w:p w14:paraId="144B32F9"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Коммунально-производственный комплекс «Предпортовый» </w:t>
            </w:r>
          </w:p>
        </w:tc>
      </w:tr>
      <w:tr w:rsidR="00CD18CA" w:rsidRPr="00CD18CA" w14:paraId="687CA1CB" w14:textId="77777777" w:rsidTr="00173A16">
        <w:trPr>
          <w:trHeight w:val="20"/>
          <w:jc w:val="center"/>
        </w:trPr>
        <w:tc>
          <w:tcPr>
            <w:tcW w:w="620" w:type="dxa"/>
            <w:noWrap/>
            <w:hideMark/>
          </w:tcPr>
          <w:p w14:paraId="2B5FE8E0"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2027</w:t>
            </w:r>
          </w:p>
        </w:tc>
        <w:tc>
          <w:tcPr>
            <w:tcW w:w="2892" w:type="dxa"/>
            <w:hideMark/>
          </w:tcPr>
          <w:p w14:paraId="1975A0C9"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50A5F677"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Волковское</w:t>
            </w:r>
          </w:p>
        </w:tc>
        <w:tc>
          <w:tcPr>
            <w:tcW w:w="3274" w:type="dxa"/>
            <w:hideMark/>
          </w:tcPr>
          <w:p w14:paraId="09ED1CF5"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Коммунально-производственный комплекс «Предпортовый» </w:t>
            </w:r>
          </w:p>
        </w:tc>
      </w:tr>
      <w:tr w:rsidR="00CD18CA" w:rsidRPr="00CD18CA" w14:paraId="4E210FE6" w14:textId="77777777" w:rsidTr="00173A16">
        <w:trPr>
          <w:trHeight w:val="20"/>
          <w:jc w:val="center"/>
        </w:trPr>
        <w:tc>
          <w:tcPr>
            <w:tcW w:w="620" w:type="dxa"/>
            <w:noWrap/>
            <w:hideMark/>
          </w:tcPr>
          <w:p w14:paraId="1057CAD5"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2027</w:t>
            </w:r>
          </w:p>
        </w:tc>
        <w:tc>
          <w:tcPr>
            <w:tcW w:w="2892" w:type="dxa"/>
            <w:hideMark/>
          </w:tcPr>
          <w:p w14:paraId="130CF7F1"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50C672EE" w14:textId="77777777" w:rsidR="00173A16"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Муниципальный округ </w:t>
            </w:r>
          </w:p>
          <w:p w14:paraId="7390929E" w14:textId="48A603A6" w:rsidR="00CD18CA" w:rsidRPr="00CD18CA" w:rsidRDefault="00173A16" w:rsidP="00CD18CA">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w:t>
            </w:r>
            <w:r w:rsidR="00CD18CA" w:rsidRPr="00CD18CA">
              <w:rPr>
                <w:rFonts w:ascii="Times New Roman" w:eastAsia="Times New Roman" w:hAnsi="Times New Roman" w:cs="Times New Roman"/>
                <w:sz w:val="18"/>
                <w:szCs w:val="18"/>
                <w:lang w:eastAsia="ru-RU"/>
              </w:rPr>
              <w:t xml:space="preserve"> 72</w:t>
            </w:r>
          </w:p>
        </w:tc>
        <w:tc>
          <w:tcPr>
            <w:tcW w:w="3274" w:type="dxa"/>
            <w:hideMark/>
          </w:tcPr>
          <w:p w14:paraId="0C55AED6"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Коммунально-производственный комплекс «Предпортовый» </w:t>
            </w:r>
          </w:p>
        </w:tc>
      </w:tr>
      <w:tr w:rsidR="00CD18CA" w:rsidRPr="00CD18CA" w14:paraId="70B1CA06" w14:textId="77777777" w:rsidTr="00173A16">
        <w:trPr>
          <w:trHeight w:val="20"/>
          <w:jc w:val="center"/>
        </w:trPr>
        <w:tc>
          <w:tcPr>
            <w:tcW w:w="620" w:type="dxa"/>
            <w:noWrap/>
            <w:hideMark/>
          </w:tcPr>
          <w:p w14:paraId="656BC152"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2027</w:t>
            </w:r>
          </w:p>
        </w:tc>
        <w:tc>
          <w:tcPr>
            <w:tcW w:w="2892" w:type="dxa"/>
            <w:hideMark/>
          </w:tcPr>
          <w:p w14:paraId="71E44DAA"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5E845BA8"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Купчино</w:t>
            </w:r>
          </w:p>
        </w:tc>
        <w:tc>
          <w:tcPr>
            <w:tcW w:w="3274" w:type="dxa"/>
            <w:hideMark/>
          </w:tcPr>
          <w:p w14:paraId="16BD2143"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Коммунально-производственный комплекс «Предпортовый» </w:t>
            </w:r>
          </w:p>
        </w:tc>
      </w:tr>
      <w:tr w:rsidR="00CD18CA" w:rsidRPr="00CD18CA" w14:paraId="1CD20C78" w14:textId="77777777" w:rsidTr="00173A16">
        <w:trPr>
          <w:trHeight w:val="20"/>
          <w:jc w:val="center"/>
        </w:trPr>
        <w:tc>
          <w:tcPr>
            <w:tcW w:w="620" w:type="dxa"/>
            <w:noWrap/>
            <w:hideMark/>
          </w:tcPr>
          <w:p w14:paraId="6FA03B58"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2027</w:t>
            </w:r>
          </w:p>
        </w:tc>
        <w:tc>
          <w:tcPr>
            <w:tcW w:w="2892" w:type="dxa"/>
            <w:hideMark/>
          </w:tcPr>
          <w:p w14:paraId="71117FD9"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4762A2CA"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Георгиевский</w:t>
            </w:r>
          </w:p>
        </w:tc>
        <w:tc>
          <w:tcPr>
            <w:tcW w:w="3274" w:type="dxa"/>
            <w:hideMark/>
          </w:tcPr>
          <w:p w14:paraId="2E0BFC12"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Коммунально-производственный комплекс «Предпортовый» </w:t>
            </w:r>
          </w:p>
        </w:tc>
      </w:tr>
      <w:tr w:rsidR="00CD18CA" w:rsidRPr="00CD18CA" w14:paraId="112E34AF" w14:textId="77777777" w:rsidTr="00173A16">
        <w:trPr>
          <w:trHeight w:val="20"/>
          <w:jc w:val="center"/>
        </w:trPr>
        <w:tc>
          <w:tcPr>
            <w:tcW w:w="620" w:type="dxa"/>
            <w:noWrap/>
            <w:hideMark/>
          </w:tcPr>
          <w:p w14:paraId="41350779"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2027</w:t>
            </w:r>
          </w:p>
        </w:tc>
        <w:tc>
          <w:tcPr>
            <w:tcW w:w="2892" w:type="dxa"/>
            <w:hideMark/>
          </w:tcPr>
          <w:p w14:paraId="2A6C896C"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20E0AD42"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Александровский</w:t>
            </w:r>
          </w:p>
        </w:tc>
        <w:tc>
          <w:tcPr>
            <w:tcW w:w="3274" w:type="dxa"/>
            <w:hideMark/>
          </w:tcPr>
          <w:p w14:paraId="66637938"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Коммунально-производственный комплекс «Предпортовый» </w:t>
            </w:r>
          </w:p>
        </w:tc>
      </w:tr>
      <w:tr w:rsidR="00CD18CA" w:rsidRPr="00CD18CA" w14:paraId="13A715A6" w14:textId="77777777" w:rsidTr="00173A16">
        <w:trPr>
          <w:trHeight w:val="20"/>
          <w:jc w:val="center"/>
        </w:trPr>
        <w:tc>
          <w:tcPr>
            <w:tcW w:w="620" w:type="dxa"/>
            <w:noWrap/>
            <w:hideMark/>
          </w:tcPr>
          <w:p w14:paraId="34A7E129"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2027</w:t>
            </w:r>
          </w:p>
        </w:tc>
        <w:tc>
          <w:tcPr>
            <w:tcW w:w="2892" w:type="dxa"/>
            <w:hideMark/>
          </w:tcPr>
          <w:p w14:paraId="2775B597"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69C43792"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Балканский</w:t>
            </w:r>
          </w:p>
        </w:tc>
        <w:tc>
          <w:tcPr>
            <w:tcW w:w="3274" w:type="dxa"/>
            <w:hideMark/>
          </w:tcPr>
          <w:p w14:paraId="2794D473"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Коммунально-производственный комплекс «Предпортовый» </w:t>
            </w:r>
          </w:p>
        </w:tc>
      </w:tr>
      <w:tr w:rsidR="00CD18CA" w:rsidRPr="00CD18CA" w14:paraId="5016E89F" w14:textId="77777777" w:rsidTr="00173A16">
        <w:trPr>
          <w:trHeight w:val="20"/>
          <w:jc w:val="center"/>
        </w:trPr>
        <w:tc>
          <w:tcPr>
            <w:tcW w:w="620" w:type="dxa"/>
            <w:noWrap/>
            <w:hideMark/>
          </w:tcPr>
          <w:p w14:paraId="0BF63AEE"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2027</w:t>
            </w:r>
          </w:p>
        </w:tc>
        <w:tc>
          <w:tcPr>
            <w:tcW w:w="2892" w:type="dxa"/>
            <w:hideMark/>
          </w:tcPr>
          <w:p w14:paraId="003F63BA"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1AE190F1"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Коломна</w:t>
            </w:r>
          </w:p>
        </w:tc>
        <w:tc>
          <w:tcPr>
            <w:tcW w:w="3274" w:type="dxa"/>
            <w:hideMark/>
          </w:tcPr>
          <w:p w14:paraId="5A823422" w14:textId="56498648"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w:t>
            </w:r>
            <w:r w:rsidR="00173A16">
              <w:rPr>
                <w:rFonts w:ascii="Times New Roman" w:eastAsia="Times New Roman" w:hAnsi="Times New Roman" w:cs="Times New Roman"/>
                <w:sz w:val="18"/>
                <w:szCs w:val="18"/>
                <w:lang w:eastAsia="ru-RU"/>
              </w:rPr>
              <w:t xml:space="preserve"> Коммунально-производственный комплекс «Старообрядческая»</w:t>
            </w:r>
          </w:p>
        </w:tc>
      </w:tr>
      <w:tr w:rsidR="00CD18CA" w:rsidRPr="00CD18CA" w14:paraId="605E875A" w14:textId="77777777" w:rsidTr="00173A16">
        <w:trPr>
          <w:trHeight w:val="20"/>
          <w:jc w:val="center"/>
        </w:trPr>
        <w:tc>
          <w:tcPr>
            <w:tcW w:w="620" w:type="dxa"/>
            <w:noWrap/>
            <w:hideMark/>
          </w:tcPr>
          <w:p w14:paraId="19E707A9"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2027</w:t>
            </w:r>
          </w:p>
        </w:tc>
        <w:tc>
          <w:tcPr>
            <w:tcW w:w="2892" w:type="dxa"/>
            <w:hideMark/>
          </w:tcPr>
          <w:p w14:paraId="4F1DA773"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3FADC470"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Сенной округ</w:t>
            </w:r>
          </w:p>
        </w:tc>
        <w:tc>
          <w:tcPr>
            <w:tcW w:w="3274" w:type="dxa"/>
            <w:hideMark/>
          </w:tcPr>
          <w:p w14:paraId="0855D87A" w14:textId="7755AD4A"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w:t>
            </w:r>
            <w:r w:rsidR="00173A16">
              <w:rPr>
                <w:rFonts w:ascii="Times New Roman" w:eastAsia="Times New Roman" w:hAnsi="Times New Roman" w:cs="Times New Roman"/>
                <w:sz w:val="18"/>
                <w:szCs w:val="18"/>
                <w:lang w:eastAsia="ru-RU"/>
              </w:rPr>
              <w:t>Коммунально-производственный комплекс «Старообрядческая»</w:t>
            </w:r>
          </w:p>
        </w:tc>
      </w:tr>
      <w:tr w:rsidR="00CD18CA" w:rsidRPr="00CD18CA" w14:paraId="42C12F72" w14:textId="77777777" w:rsidTr="00173A16">
        <w:trPr>
          <w:trHeight w:val="20"/>
          <w:jc w:val="center"/>
        </w:trPr>
        <w:tc>
          <w:tcPr>
            <w:tcW w:w="620" w:type="dxa"/>
            <w:noWrap/>
            <w:hideMark/>
          </w:tcPr>
          <w:p w14:paraId="257B6907"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2027</w:t>
            </w:r>
          </w:p>
        </w:tc>
        <w:tc>
          <w:tcPr>
            <w:tcW w:w="2892" w:type="dxa"/>
            <w:hideMark/>
          </w:tcPr>
          <w:p w14:paraId="0A790983"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606EA381"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Адмиралтейский округ</w:t>
            </w:r>
          </w:p>
        </w:tc>
        <w:tc>
          <w:tcPr>
            <w:tcW w:w="3274" w:type="dxa"/>
            <w:hideMark/>
          </w:tcPr>
          <w:p w14:paraId="0F837F8E" w14:textId="085B7A3B"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w:t>
            </w:r>
            <w:r w:rsidR="00173A16">
              <w:rPr>
                <w:rFonts w:ascii="Times New Roman" w:eastAsia="Times New Roman" w:hAnsi="Times New Roman" w:cs="Times New Roman"/>
                <w:sz w:val="18"/>
                <w:szCs w:val="18"/>
                <w:lang w:eastAsia="ru-RU"/>
              </w:rPr>
              <w:t xml:space="preserve"> Коммунально-производственный комплекс «Старообрядческая»</w:t>
            </w:r>
          </w:p>
        </w:tc>
      </w:tr>
      <w:tr w:rsidR="00CD18CA" w:rsidRPr="00CD18CA" w14:paraId="17C53A7E" w14:textId="77777777" w:rsidTr="00173A16">
        <w:trPr>
          <w:trHeight w:val="20"/>
          <w:jc w:val="center"/>
        </w:trPr>
        <w:tc>
          <w:tcPr>
            <w:tcW w:w="620" w:type="dxa"/>
            <w:noWrap/>
            <w:hideMark/>
          </w:tcPr>
          <w:p w14:paraId="0845FF7C"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2027</w:t>
            </w:r>
          </w:p>
        </w:tc>
        <w:tc>
          <w:tcPr>
            <w:tcW w:w="2892" w:type="dxa"/>
            <w:hideMark/>
          </w:tcPr>
          <w:p w14:paraId="0066EE13"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07C800F5"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Семёновский</w:t>
            </w:r>
          </w:p>
        </w:tc>
        <w:tc>
          <w:tcPr>
            <w:tcW w:w="3274" w:type="dxa"/>
            <w:hideMark/>
          </w:tcPr>
          <w:p w14:paraId="1ED9775F" w14:textId="4418C02B"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w:t>
            </w:r>
            <w:r w:rsidR="00173A16">
              <w:rPr>
                <w:rFonts w:ascii="Times New Roman" w:eastAsia="Times New Roman" w:hAnsi="Times New Roman" w:cs="Times New Roman"/>
                <w:sz w:val="18"/>
                <w:szCs w:val="18"/>
                <w:lang w:eastAsia="ru-RU"/>
              </w:rPr>
              <w:t xml:space="preserve"> Коммунально-производственный комплекс «Старообрядческая»</w:t>
            </w:r>
          </w:p>
        </w:tc>
      </w:tr>
      <w:tr w:rsidR="00CD18CA" w:rsidRPr="00CD18CA" w14:paraId="61E3F96B" w14:textId="77777777" w:rsidTr="00173A16">
        <w:trPr>
          <w:trHeight w:val="20"/>
          <w:jc w:val="center"/>
        </w:trPr>
        <w:tc>
          <w:tcPr>
            <w:tcW w:w="620" w:type="dxa"/>
            <w:noWrap/>
            <w:hideMark/>
          </w:tcPr>
          <w:p w14:paraId="0461A6D7"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2027</w:t>
            </w:r>
          </w:p>
        </w:tc>
        <w:tc>
          <w:tcPr>
            <w:tcW w:w="2892" w:type="dxa"/>
            <w:hideMark/>
          </w:tcPr>
          <w:p w14:paraId="314A44A2"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0937D7BB"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Измайловское</w:t>
            </w:r>
          </w:p>
        </w:tc>
        <w:tc>
          <w:tcPr>
            <w:tcW w:w="3274" w:type="dxa"/>
            <w:hideMark/>
          </w:tcPr>
          <w:p w14:paraId="3E5BC6BC" w14:textId="4CB650ED"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w:t>
            </w:r>
            <w:r w:rsidR="00173A16">
              <w:rPr>
                <w:rFonts w:ascii="Times New Roman" w:eastAsia="Times New Roman" w:hAnsi="Times New Roman" w:cs="Times New Roman"/>
                <w:sz w:val="18"/>
                <w:szCs w:val="18"/>
                <w:lang w:eastAsia="ru-RU"/>
              </w:rPr>
              <w:t xml:space="preserve"> Коммунально-производственный комплекс «Старообрядческая»</w:t>
            </w:r>
          </w:p>
        </w:tc>
      </w:tr>
      <w:tr w:rsidR="00CD18CA" w:rsidRPr="00CD18CA" w14:paraId="27C426ED" w14:textId="77777777" w:rsidTr="00173A16">
        <w:trPr>
          <w:trHeight w:val="20"/>
          <w:jc w:val="center"/>
        </w:trPr>
        <w:tc>
          <w:tcPr>
            <w:tcW w:w="620" w:type="dxa"/>
            <w:noWrap/>
            <w:hideMark/>
          </w:tcPr>
          <w:p w14:paraId="01E45B3C"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2027</w:t>
            </w:r>
          </w:p>
        </w:tc>
        <w:tc>
          <w:tcPr>
            <w:tcW w:w="2892" w:type="dxa"/>
            <w:hideMark/>
          </w:tcPr>
          <w:p w14:paraId="308CCCB6"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249639A3"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Екатерингофский</w:t>
            </w:r>
          </w:p>
        </w:tc>
        <w:tc>
          <w:tcPr>
            <w:tcW w:w="3274" w:type="dxa"/>
            <w:hideMark/>
          </w:tcPr>
          <w:p w14:paraId="322DF2B0" w14:textId="2CE80BD2"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w:t>
            </w:r>
            <w:r w:rsidR="00173A16">
              <w:rPr>
                <w:rFonts w:ascii="Times New Roman" w:eastAsia="Times New Roman" w:hAnsi="Times New Roman" w:cs="Times New Roman"/>
                <w:sz w:val="18"/>
                <w:szCs w:val="18"/>
                <w:lang w:eastAsia="ru-RU"/>
              </w:rPr>
              <w:t xml:space="preserve"> Коммунально-производственный комплекс «Старообрядческая»</w:t>
            </w:r>
          </w:p>
        </w:tc>
      </w:tr>
      <w:tr w:rsidR="00CD18CA" w:rsidRPr="00CD18CA" w14:paraId="7140324E" w14:textId="77777777" w:rsidTr="00173A16">
        <w:trPr>
          <w:trHeight w:val="20"/>
          <w:jc w:val="center"/>
        </w:trPr>
        <w:tc>
          <w:tcPr>
            <w:tcW w:w="620" w:type="dxa"/>
            <w:noWrap/>
            <w:hideMark/>
          </w:tcPr>
          <w:p w14:paraId="2B161589"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2027</w:t>
            </w:r>
          </w:p>
        </w:tc>
        <w:tc>
          <w:tcPr>
            <w:tcW w:w="2892" w:type="dxa"/>
            <w:hideMark/>
          </w:tcPr>
          <w:p w14:paraId="0944EE88"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347F8F01"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Поселок Левашово</w:t>
            </w:r>
          </w:p>
        </w:tc>
        <w:tc>
          <w:tcPr>
            <w:tcW w:w="3274" w:type="dxa"/>
            <w:hideMark/>
          </w:tcPr>
          <w:p w14:paraId="1C9DEAAA"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Объект обработки Бронка-2 (ООО «Эко Лэнд») </w:t>
            </w:r>
          </w:p>
        </w:tc>
      </w:tr>
      <w:tr w:rsidR="00CD18CA" w:rsidRPr="00CD18CA" w14:paraId="4AECC6FE" w14:textId="77777777" w:rsidTr="00173A16">
        <w:trPr>
          <w:trHeight w:val="20"/>
          <w:jc w:val="center"/>
        </w:trPr>
        <w:tc>
          <w:tcPr>
            <w:tcW w:w="620" w:type="dxa"/>
            <w:noWrap/>
            <w:hideMark/>
          </w:tcPr>
          <w:p w14:paraId="46D6BD2B"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2027</w:t>
            </w:r>
          </w:p>
        </w:tc>
        <w:tc>
          <w:tcPr>
            <w:tcW w:w="2892" w:type="dxa"/>
            <w:hideMark/>
          </w:tcPr>
          <w:p w14:paraId="3723E494"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7704BFF4"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Город Ломоносов</w:t>
            </w:r>
          </w:p>
        </w:tc>
        <w:tc>
          <w:tcPr>
            <w:tcW w:w="3274" w:type="dxa"/>
            <w:hideMark/>
          </w:tcPr>
          <w:p w14:paraId="0C44EAB5"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Объект обработки Бронка-2 (ООО «Эко Лэнд») </w:t>
            </w:r>
          </w:p>
        </w:tc>
      </w:tr>
      <w:tr w:rsidR="00CD18CA" w:rsidRPr="00CD18CA" w14:paraId="42AF724B" w14:textId="77777777" w:rsidTr="00173A16">
        <w:trPr>
          <w:trHeight w:val="20"/>
          <w:jc w:val="center"/>
        </w:trPr>
        <w:tc>
          <w:tcPr>
            <w:tcW w:w="620" w:type="dxa"/>
            <w:noWrap/>
            <w:hideMark/>
          </w:tcPr>
          <w:p w14:paraId="789AE2AD"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2027</w:t>
            </w:r>
          </w:p>
        </w:tc>
        <w:tc>
          <w:tcPr>
            <w:tcW w:w="2892" w:type="dxa"/>
            <w:hideMark/>
          </w:tcPr>
          <w:p w14:paraId="68F6EFF8"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6460F74D"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Город Петергоф</w:t>
            </w:r>
          </w:p>
        </w:tc>
        <w:tc>
          <w:tcPr>
            <w:tcW w:w="3274" w:type="dxa"/>
            <w:hideMark/>
          </w:tcPr>
          <w:p w14:paraId="76FC28A0"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Объект обработки Бронка-2 (ООО «Эко Лэнд») </w:t>
            </w:r>
          </w:p>
        </w:tc>
      </w:tr>
      <w:tr w:rsidR="00CD18CA" w:rsidRPr="00CD18CA" w14:paraId="67CD1608" w14:textId="77777777" w:rsidTr="00173A16">
        <w:trPr>
          <w:trHeight w:val="20"/>
          <w:jc w:val="center"/>
        </w:trPr>
        <w:tc>
          <w:tcPr>
            <w:tcW w:w="620" w:type="dxa"/>
            <w:noWrap/>
            <w:hideMark/>
          </w:tcPr>
          <w:p w14:paraId="5FC07DF0"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2027</w:t>
            </w:r>
          </w:p>
        </w:tc>
        <w:tc>
          <w:tcPr>
            <w:tcW w:w="2892" w:type="dxa"/>
            <w:hideMark/>
          </w:tcPr>
          <w:p w14:paraId="76AC4018"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4923C5BD"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Поселок Стрельна</w:t>
            </w:r>
          </w:p>
        </w:tc>
        <w:tc>
          <w:tcPr>
            <w:tcW w:w="3274" w:type="dxa"/>
            <w:hideMark/>
          </w:tcPr>
          <w:p w14:paraId="7C65C896"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Объект обработки Бронка-2 (ООО «Эко Лэнд») </w:t>
            </w:r>
          </w:p>
        </w:tc>
      </w:tr>
      <w:tr w:rsidR="00CD18CA" w:rsidRPr="00CD18CA" w14:paraId="247B4F58" w14:textId="77777777" w:rsidTr="00173A16">
        <w:trPr>
          <w:trHeight w:val="20"/>
          <w:jc w:val="center"/>
        </w:trPr>
        <w:tc>
          <w:tcPr>
            <w:tcW w:w="620" w:type="dxa"/>
            <w:noWrap/>
            <w:hideMark/>
          </w:tcPr>
          <w:p w14:paraId="41D30E58"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2027</w:t>
            </w:r>
          </w:p>
        </w:tc>
        <w:tc>
          <w:tcPr>
            <w:tcW w:w="2892" w:type="dxa"/>
            <w:hideMark/>
          </w:tcPr>
          <w:p w14:paraId="58DA0CDA"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402BDA97"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Лахта-Ольгино</w:t>
            </w:r>
          </w:p>
        </w:tc>
        <w:tc>
          <w:tcPr>
            <w:tcW w:w="3274" w:type="dxa"/>
            <w:hideMark/>
          </w:tcPr>
          <w:p w14:paraId="6D6DB310"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Объект обработки Бронка-2 (ООО «Эко Лэнд») </w:t>
            </w:r>
          </w:p>
        </w:tc>
      </w:tr>
      <w:tr w:rsidR="00CD18CA" w:rsidRPr="00CD18CA" w14:paraId="6CDB09FF" w14:textId="77777777" w:rsidTr="00173A16">
        <w:trPr>
          <w:trHeight w:val="20"/>
          <w:jc w:val="center"/>
        </w:trPr>
        <w:tc>
          <w:tcPr>
            <w:tcW w:w="620" w:type="dxa"/>
            <w:noWrap/>
            <w:hideMark/>
          </w:tcPr>
          <w:p w14:paraId="299FB76A"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2027</w:t>
            </w:r>
          </w:p>
        </w:tc>
        <w:tc>
          <w:tcPr>
            <w:tcW w:w="2892" w:type="dxa"/>
            <w:hideMark/>
          </w:tcPr>
          <w:p w14:paraId="6F4C2C2E"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5847D646" w14:textId="73FF2FFA" w:rsidR="00CD18CA" w:rsidRPr="00CD18CA" w:rsidRDefault="00173A16" w:rsidP="00CD18CA">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Муниципальный округ № 65</w:t>
            </w:r>
          </w:p>
        </w:tc>
        <w:tc>
          <w:tcPr>
            <w:tcW w:w="3274" w:type="dxa"/>
            <w:hideMark/>
          </w:tcPr>
          <w:p w14:paraId="56F4151E"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Объект обработки Бронка-2 (ООО «Эко Лэнд») </w:t>
            </w:r>
          </w:p>
        </w:tc>
      </w:tr>
      <w:tr w:rsidR="00CD18CA" w:rsidRPr="00CD18CA" w14:paraId="10F2BB9F" w14:textId="77777777" w:rsidTr="00173A16">
        <w:trPr>
          <w:trHeight w:val="20"/>
          <w:jc w:val="center"/>
        </w:trPr>
        <w:tc>
          <w:tcPr>
            <w:tcW w:w="620" w:type="dxa"/>
            <w:noWrap/>
            <w:hideMark/>
          </w:tcPr>
          <w:p w14:paraId="2A1B5D45"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2027</w:t>
            </w:r>
          </w:p>
        </w:tc>
        <w:tc>
          <w:tcPr>
            <w:tcW w:w="2892" w:type="dxa"/>
            <w:hideMark/>
          </w:tcPr>
          <w:p w14:paraId="76D5ED9D"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0809A02B"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Ланское</w:t>
            </w:r>
          </w:p>
        </w:tc>
        <w:tc>
          <w:tcPr>
            <w:tcW w:w="3274" w:type="dxa"/>
            <w:hideMark/>
          </w:tcPr>
          <w:p w14:paraId="7452361C"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Объект обработки Бронка-2 (ООО «Эко Лэнд») </w:t>
            </w:r>
          </w:p>
        </w:tc>
      </w:tr>
      <w:tr w:rsidR="00CD18CA" w:rsidRPr="00CD18CA" w14:paraId="170B8768" w14:textId="77777777" w:rsidTr="00173A16">
        <w:trPr>
          <w:trHeight w:val="20"/>
          <w:jc w:val="center"/>
        </w:trPr>
        <w:tc>
          <w:tcPr>
            <w:tcW w:w="620" w:type="dxa"/>
            <w:noWrap/>
            <w:hideMark/>
          </w:tcPr>
          <w:p w14:paraId="4B148885"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2027</w:t>
            </w:r>
          </w:p>
        </w:tc>
        <w:tc>
          <w:tcPr>
            <w:tcW w:w="2892" w:type="dxa"/>
            <w:hideMark/>
          </w:tcPr>
          <w:p w14:paraId="6DC63446"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67D05917"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Комендантский аэродром</w:t>
            </w:r>
          </w:p>
        </w:tc>
        <w:tc>
          <w:tcPr>
            <w:tcW w:w="3274" w:type="dxa"/>
            <w:hideMark/>
          </w:tcPr>
          <w:p w14:paraId="3EF6A458"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Объект обработки Бронка-2 (ООО «Эко Лэнд») </w:t>
            </w:r>
          </w:p>
        </w:tc>
      </w:tr>
      <w:tr w:rsidR="00CD18CA" w:rsidRPr="00CD18CA" w14:paraId="7D45CC7C" w14:textId="77777777" w:rsidTr="00173A16">
        <w:trPr>
          <w:trHeight w:val="20"/>
          <w:jc w:val="center"/>
        </w:trPr>
        <w:tc>
          <w:tcPr>
            <w:tcW w:w="620" w:type="dxa"/>
            <w:noWrap/>
            <w:hideMark/>
          </w:tcPr>
          <w:p w14:paraId="3056668A"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lastRenderedPageBreak/>
              <w:t>2027</w:t>
            </w:r>
          </w:p>
        </w:tc>
        <w:tc>
          <w:tcPr>
            <w:tcW w:w="2892" w:type="dxa"/>
            <w:hideMark/>
          </w:tcPr>
          <w:p w14:paraId="7DA89A17"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482C5C04"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Озеро Долгое</w:t>
            </w:r>
          </w:p>
        </w:tc>
        <w:tc>
          <w:tcPr>
            <w:tcW w:w="3274" w:type="dxa"/>
            <w:hideMark/>
          </w:tcPr>
          <w:p w14:paraId="68D2E270"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Объект обработки Бронка-2 (ООО «Эко Лэнд») </w:t>
            </w:r>
          </w:p>
        </w:tc>
      </w:tr>
      <w:tr w:rsidR="00CD18CA" w:rsidRPr="00CD18CA" w14:paraId="26C90727" w14:textId="77777777" w:rsidTr="00173A16">
        <w:trPr>
          <w:trHeight w:val="20"/>
          <w:jc w:val="center"/>
        </w:trPr>
        <w:tc>
          <w:tcPr>
            <w:tcW w:w="620" w:type="dxa"/>
            <w:noWrap/>
            <w:hideMark/>
          </w:tcPr>
          <w:p w14:paraId="79C29D2A"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2027</w:t>
            </w:r>
          </w:p>
        </w:tc>
        <w:tc>
          <w:tcPr>
            <w:tcW w:w="2892" w:type="dxa"/>
            <w:hideMark/>
          </w:tcPr>
          <w:p w14:paraId="3A1458A8"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3999FD5F"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Коломяги</w:t>
            </w:r>
          </w:p>
        </w:tc>
        <w:tc>
          <w:tcPr>
            <w:tcW w:w="3274" w:type="dxa"/>
            <w:hideMark/>
          </w:tcPr>
          <w:p w14:paraId="639A0545"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Объект обработки Бронка-2 (ООО «Эко Лэнд») </w:t>
            </w:r>
          </w:p>
        </w:tc>
      </w:tr>
      <w:tr w:rsidR="00CD18CA" w:rsidRPr="00CD18CA" w14:paraId="627F644F" w14:textId="77777777" w:rsidTr="00173A16">
        <w:trPr>
          <w:trHeight w:val="20"/>
          <w:jc w:val="center"/>
        </w:trPr>
        <w:tc>
          <w:tcPr>
            <w:tcW w:w="620" w:type="dxa"/>
            <w:noWrap/>
            <w:hideMark/>
          </w:tcPr>
          <w:p w14:paraId="092429E7"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2027</w:t>
            </w:r>
          </w:p>
        </w:tc>
        <w:tc>
          <w:tcPr>
            <w:tcW w:w="2892" w:type="dxa"/>
            <w:hideMark/>
          </w:tcPr>
          <w:p w14:paraId="4B684860"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7AAD7352"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Поселок Лисий Нос</w:t>
            </w:r>
          </w:p>
        </w:tc>
        <w:tc>
          <w:tcPr>
            <w:tcW w:w="3274" w:type="dxa"/>
            <w:hideMark/>
          </w:tcPr>
          <w:p w14:paraId="6B2E18EE"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Объект обработки Бронка-2 (ООО «Эко Лэнд») </w:t>
            </w:r>
          </w:p>
        </w:tc>
      </w:tr>
      <w:tr w:rsidR="00CD18CA" w:rsidRPr="00CD18CA" w14:paraId="12B5BBB4" w14:textId="77777777" w:rsidTr="00173A16">
        <w:trPr>
          <w:trHeight w:val="20"/>
          <w:jc w:val="center"/>
        </w:trPr>
        <w:tc>
          <w:tcPr>
            <w:tcW w:w="620" w:type="dxa"/>
            <w:noWrap/>
            <w:hideMark/>
          </w:tcPr>
          <w:p w14:paraId="4C3822A9"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2027</w:t>
            </w:r>
          </w:p>
        </w:tc>
        <w:tc>
          <w:tcPr>
            <w:tcW w:w="2892" w:type="dxa"/>
            <w:hideMark/>
          </w:tcPr>
          <w:p w14:paraId="20967FD1"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48B24746" w14:textId="4392A922" w:rsidR="00CD18CA" w:rsidRPr="00CD18CA" w:rsidRDefault="00173A16" w:rsidP="00CD18CA">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Муниципальный округ № 7</w:t>
            </w:r>
          </w:p>
        </w:tc>
        <w:tc>
          <w:tcPr>
            <w:tcW w:w="3274" w:type="dxa"/>
            <w:hideMark/>
          </w:tcPr>
          <w:p w14:paraId="7A6513CE"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Комплекс по переработке отходов «Островский» (КПО «Островский») </w:t>
            </w:r>
          </w:p>
        </w:tc>
      </w:tr>
      <w:tr w:rsidR="00CD18CA" w:rsidRPr="00CD18CA" w14:paraId="51606A8B" w14:textId="77777777" w:rsidTr="00173A16">
        <w:trPr>
          <w:trHeight w:val="20"/>
          <w:jc w:val="center"/>
        </w:trPr>
        <w:tc>
          <w:tcPr>
            <w:tcW w:w="620" w:type="dxa"/>
            <w:noWrap/>
            <w:hideMark/>
          </w:tcPr>
          <w:p w14:paraId="60EE913A"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2027</w:t>
            </w:r>
          </w:p>
        </w:tc>
        <w:tc>
          <w:tcPr>
            <w:tcW w:w="2892" w:type="dxa"/>
            <w:hideMark/>
          </w:tcPr>
          <w:p w14:paraId="3B4637AF"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0FD317B5"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Васильевский</w:t>
            </w:r>
          </w:p>
        </w:tc>
        <w:tc>
          <w:tcPr>
            <w:tcW w:w="3274" w:type="dxa"/>
            <w:hideMark/>
          </w:tcPr>
          <w:p w14:paraId="30413A25"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Комплекс по переработке отходов «Островский» (КПО «Островский») </w:t>
            </w:r>
          </w:p>
        </w:tc>
      </w:tr>
      <w:tr w:rsidR="00CD18CA" w:rsidRPr="00CD18CA" w14:paraId="40913E75" w14:textId="77777777" w:rsidTr="00173A16">
        <w:trPr>
          <w:trHeight w:val="20"/>
          <w:jc w:val="center"/>
        </w:trPr>
        <w:tc>
          <w:tcPr>
            <w:tcW w:w="620" w:type="dxa"/>
            <w:noWrap/>
            <w:hideMark/>
          </w:tcPr>
          <w:p w14:paraId="7AE42CCF"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2027</w:t>
            </w:r>
          </w:p>
        </w:tc>
        <w:tc>
          <w:tcPr>
            <w:tcW w:w="2892" w:type="dxa"/>
            <w:hideMark/>
          </w:tcPr>
          <w:p w14:paraId="1E980AFF"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49EA8D9C"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Гавань</w:t>
            </w:r>
          </w:p>
        </w:tc>
        <w:tc>
          <w:tcPr>
            <w:tcW w:w="3274" w:type="dxa"/>
            <w:hideMark/>
          </w:tcPr>
          <w:p w14:paraId="4647839F"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Комплекс по переработке отходов «Островский» (КПО «Островский») </w:t>
            </w:r>
          </w:p>
        </w:tc>
      </w:tr>
      <w:tr w:rsidR="00CD18CA" w:rsidRPr="00CD18CA" w14:paraId="5C24213F" w14:textId="77777777" w:rsidTr="00173A16">
        <w:trPr>
          <w:trHeight w:val="20"/>
          <w:jc w:val="center"/>
        </w:trPr>
        <w:tc>
          <w:tcPr>
            <w:tcW w:w="620" w:type="dxa"/>
            <w:noWrap/>
            <w:hideMark/>
          </w:tcPr>
          <w:p w14:paraId="1F15E439"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2027</w:t>
            </w:r>
          </w:p>
        </w:tc>
        <w:tc>
          <w:tcPr>
            <w:tcW w:w="2892" w:type="dxa"/>
            <w:hideMark/>
          </w:tcPr>
          <w:p w14:paraId="25E130C1"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4B1831FB"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Морской</w:t>
            </w:r>
          </w:p>
        </w:tc>
        <w:tc>
          <w:tcPr>
            <w:tcW w:w="3274" w:type="dxa"/>
            <w:hideMark/>
          </w:tcPr>
          <w:p w14:paraId="7A424A2A"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Комплекс по переработке отходов «Островский» (КПО «Островский») </w:t>
            </w:r>
          </w:p>
        </w:tc>
      </w:tr>
      <w:tr w:rsidR="00CD18CA" w:rsidRPr="00CD18CA" w14:paraId="5BE0ED47" w14:textId="77777777" w:rsidTr="00173A16">
        <w:trPr>
          <w:trHeight w:val="20"/>
          <w:jc w:val="center"/>
        </w:trPr>
        <w:tc>
          <w:tcPr>
            <w:tcW w:w="620" w:type="dxa"/>
            <w:noWrap/>
            <w:hideMark/>
          </w:tcPr>
          <w:p w14:paraId="711C4E9E"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2027</w:t>
            </w:r>
          </w:p>
        </w:tc>
        <w:tc>
          <w:tcPr>
            <w:tcW w:w="2892" w:type="dxa"/>
            <w:hideMark/>
          </w:tcPr>
          <w:p w14:paraId="6600F058"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4D113E01"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Остров Декабристов</w:t>
            </w:r>
          </w:p>
        </w:tc>
        <w:tc>
          <w:tcPr>
            <w:tcW w:w="3274" w:type="dxa"/>
            <w:hideMark/>
          </w:tcPr>
          <w:p w14:paraId="298484A1"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Комплекс по переработке отходов «Островский» (КПО «Островский») </w:t>
            </w:r>
          </w:p>
        </w:tc>
      </w:tr>
      <w:tr w:rsidR="00CD18CA" w:rsidRPr="00CD18CA" w14:paraId="77245FD2" w14:textId="77777777" w:rsidTr="00173A16">
        <w:trPr>
          <w:trHeight w:val="20"/>
          <w:jc w:val="center"/>
        </w:trPr>
        <w:tc>
          <w:tcPr>
            <w:tcW w:w="620" w:type="dxa"/>
            <w:noWrap/>
            <w:hideMark/>
          </w:tcPr>
          <w:p w14:paraId="5EFB9FFF"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2027</w:t>
            </w:r>
          </w:p>
        </w:tc>
        <w:tc>
          <w:tcPr>
            <w:tcW w:w="2892" w:type="dxa"/>
            <w:hideMark/>
          </w:tcPr>
          <w:p w14:paraId="7635E65B"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0CD32068"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Сампсониевское</w:t>
            </w:r>
          </w:p>
        </w:tc>
        <w:tc>
          <w:tcPr>
            <w:tcW w:w="3274" w:type="dxa"/>
            <w:hideMark/>
          </w:tcPr>
          <w:p w14:paraId="1A8EE643"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Комплекс по переработке отходов «Островский» (КПО «Островский») </w:t>
            </w:r>
          </w:p>
        </w:tc>
      </w:tr>
      <w:tr w:rsidR="00CD18CA" w:rsidRPr="00CD18CA" w14:paraId="70A5B9B6" w14:textId="77777777" w:rsidTr="00173A16">
        <w:trPr>
          <w:trHeight w:val="20"/>
          <w:jc w:val="center"/>
        </w:trPr>
        <w:tc>
          <w:tcPr>
            <w:tcW w:w="620" w:type="dxa"/>
            <w:noWrap/>
            <w:hideMark/>
          </w:tcPr>
          <w:p w14:paraId="497CE011"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2027</w:t>
            </w:r>
          </w:p>
        </w:tc>
        <w:tc>
          <w:tcPr>
            <w:tcW w:w="2892" w:type="dxa"/>
            <w:hideMark/>
          </w:tcPr>
          <w:p w14:paraId="56ACD1DA"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3EFB84B1"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Светлановское</w:t>
            </w:r>
          </w:p>
        </w:tc>
        <w:tc>
          <w:tcPr>
            <w:tcW w:w="3274" w:type="dxa"/>
            <w:hideMark/>
          </w:tcPr>
          <w:p w14:paraId="521E54BD"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Комплекс по переработке отходов «Островский» (КПО «Островский») </w:t>
            </w:r>
          </w:p>
        </w:tc>
      </w:tr>
      <w:tr w:rsidR="00CD18CA" w:rsidRPr="00CD18CA" w14:paraId="17CCD134" w14:textId="77777777" w:rsidTr="00173A16">
        <w:trPr>
          <w:trHeight w:val="20"/>
          <w:jc w:val="center"/>
        </w:trPr>
        <w:tc>
          <w:tcPr>
            <w:tcW w:w="620" w:type="dxa"/>
            <w:noWrap/>
            <w:hideMark/>
          </w:tcPr>
          <w:p w14:paraId="20D28044"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2027</w:t>
            </w:r>
          </w:p>
        </w:tc>
        <w:tc>
          <w:tcPr>
            <w:tcW w:w="2892" w:type="dxa"/>
            <w:hideMark/>
          </w:tcPr>
          <w:p w14:paraId="468F8200"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0A7B16EA"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Сосновское</w:t>
            </w:r>
          </w:p>
        </w:tc>
        <w:tc>
          <w:tcPr>
            <w:tcW w:w="3274" w:type="dxa"/>
            <w:hideMark/>
          </w:tcPr>
          <w:p w14:paraId="2F2ACB7A"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Комплекс по переработке отходов «Островский» (КПО «Островский») </w:t>
            </w:r>
          </w:p>
        </w:tc>
      </w:tr>
      <w:tr w:rsidR="00CD18CA" w:rsidRPr="00CD18CA" w14:paraId="112AD8E5" w14:textId="77777777" w:rsidTr="00173A16">
        <w:trPr>
          <w:trHeight w:val="20"/>
          <w:jc w:val="center"/>
        </w:trPr>
        <w:tc>
          <w:tcPr>
            <w:tcW w:w="620" w:type="dxa"/>
            <w:noWrap/>
            <w:hideMark/>
          </w:tcPr>
          <w:p w14:paraId="27826F1D"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2027</w:t>
            </w:r>
          </w:p>
        </w:tc>
        <w:tc>
          <w:tcPr>
            <w:tcW w:w="2892" w:type="dxa"/>
            <w:hideMark/>
          </w:tcPr>
          <w:p w14:paraId="51ED805A"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1F61EE37" w14:textId="24F76AA0" w:rsidR="00CD18CA" w:rsidRPr="00CD18CA" w:rsidRDefault="00173A16" w:rsidP="00CD18CA">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Муниципальный округ № 15</w:t>
            </w:r>
          </w:p>
        </w:tc>
        <w:tc>
          <w:tcPr>
            <w:tcW w:w="3274" w:type="dxa"/>
            <w:hideMark/>
          </w:tcPr>
          <w:p w14:paraId="0AFC6E94"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Комплекс по переработке отходов «Островский» (КПО «Островский») </w:t>
            </w:r>
          </w:p>
        </w:tc>
      </w:tr>
      <w:tr w:rsidR="00CD18CA" w:rsidRPr="00CD18CA" w14:paraId="7B048157" w14:textId="77777777" w:rsidTr="00173A16">
        <w:trPr>
          <w:trHeight w:val="20"/>
          <w:jc w:val="center"/>
        </w:trPr>
        <w:tc>
          <w:tcPr>
            <w:tcW w:w="620" w:type="dxa"/>
            <w:noWrap/>
            <w:hideMark/>
          </w:tcPr>
          <w:p w14:paraId="33CF745A"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2027</w:t>
            </w:r>
          </w:p>
        </w:tc>
        <w:tc>
          <w:tcPr>
            <w:tcW w:w="2892" w:type="dxa"/>
            <w:hideMark/>
          </w:tcPr>
          <w:p w14:paraId="38AF6C26"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3CD4C446"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Сергиевское</w:t>
            </w:r>
          </w:p>
        </w:tc>
        <w:tc>
          <w:tcPr>
            <w:tcW w:w="3274" w:type="dxa"/>
            <w:hideMark/>
          </w:tcPr>
          <w:p w14:paraId="497A7C6F"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Комплекс по переработке отходов «Островский» (КПО «Островский») </w:t>
            </w:r>
          </w:p>
        </w:tc>
      </w:tr>
      <w:tr w:rsidR="00CD18CA" w:rsidRPr="00CD18CA" w14:paraId="0054AD5F" w14:textId="77777777" w:rsidTr="00173A16">
        <w:trPr>
          <w:trHeight w:val="20"/>
          <w:jc w:val="center"/>
        </w:trPr>
        <w:tc>
          <w:tcPr>
            <w:tcW w:w="620" w:type="dxa"/>
            <w:noWrap/>
            <w:hideMark/>
          </w:tcPr>
          <w:p w14:paraId="76E2F0B2"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2027</w:t>
            </w:r>
          </w:p>
        </w:tc>
        <w:tc>
          <w:tcPr>
            <w:tcW w:w="2892" w:type="dxa"/>
            <w:hideMark/>
          </w:tcPr>
          <w:p w14:paraId="7B38D3DF"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4E2511EA"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Шувалово-Озерки</w:t>
            </w:r>
          </w:p>
        </w:tc>
        <w:tc>
          <w:tcPr>
            <w:tcW w:w="3274" w:type="dxa"/>
            <w:hideMark/>
          </w:tcPr>
          <w:p w14:paraId="7F2D1A3E"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Комплекс по переработке отходов «Островский» (КПО «Островский») </w:t>
            </w:r>
          </w:p>
        </w:tc>
      </w:tr>
      <w:tr w:rsidR="00CD18CA" w:rsidRPr="00CD18CA" w14:paraId="2F00CB20" w14:textId="77777777" w:rsidTr="00173A16">
        <w:trPr>
          <w:trHeight w:val="20"/>
          <w:jc w:val="center"/>
        </w:trPr>
        <w:tc>
          <w:tcPr>
            <w:tcW w:w="620" w:type="dxa"/>
            <w:noWrap/>
            <w:hideMark/>
          </w:tcPr>
          <w:p w14:paraId="4B8BB7E7"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2027</w:t>
            </w:r>
          </w:p>
        </w:tc>
        <w:tc>
          <w:tcPr>
            <w:tcW w:w="2892" w:type="dxa"/>
            <w:hideMark/>
          </w:tcPr>
          <w:p w14:paraId="4A1B0112"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0904E3D6"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Поселок Левашово</w:t>
            </w:r>
          </w:p>
        </w:tc>
        <w:tc>
          <w:tcPr>
            <w:tcW w:w="3274" w:type="dxa"/>
            <w:hideMark/>
          </w:tcPr>
          <w:p w14:paraId="1BA5497C"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Комплекс по переработке отходов «Островский» (КПО «Островский») </w:t>
            </w:r>
          </w:p>
        </w:tc>
      </w:tr>
      <w:tr w:rsidR="00CD18CA" w:rsidRPr="00CD18CA" w14:paraId="2254508F" w14:textId="77777777" w:rsidTr="00173A16">
        <w:trPr>
          <w:trHeight w:val="20"/>
          <w:jc w:val="center"/>
        </w:trPr>
        <w:tc>
          <w:tcPr>
            <w:tcW w:w="620" w:type="dxa"/>
            <w:noWrap/>
            <w:hideMark/>
          </w:tcPr>
          <w:p w14:paraId="4C7D637D"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2027</w:t>
            </w:r>
          </w:p>
        </w:tc>
        <w:tc>
          <w:tcPr>
            <w:tcW w:w="2892" w:type="dxa"/>
            <w:hideMark/>
          </w:tcPr>
          <w:p w14:paraId="015E9C96"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25A9E8BB"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Поселок Парголово</w:t>
            </w:r>
          </w:p>
        </w:tc>
        <w:tc>
          <w:tcPr>
            <w:tcW w:w="3274" w:type="dxa"/>
            <w:hideMark/>
          </w:tcPr>
          <w:p w14:paraId="0252174B"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Комплекс по переработке отходов «Островский» (КПО «Островский») </w:t>
            </w:r>
          </w:p>
        </w:tc>
      </w:tr>
      <w:tr w:rsidR="00CD18CA" w:rsidRPr="00CD18CA" w14:paraId="3006850E" w14:textId="77777777" w:rsidTr="00173A16">
        <w:trPr>
          <w:trHeight w:val="20"/>
          <w:jc w:val="center"/>
        </w:trPr>
        <w:tc>
          <w:tcPr>
            <w:tcW w:w="620" w:type="dxa"/>
            <w:noWrap/>
            <w:hideMark/>
          </w:tcPr>
          <w:p w14:paraId="17A3318B"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2027</w:t>
            </w:r>
          </w:p>
        </w:tc>
        <w:tc>
          <w:tcPr>
            <w:tcW w:w="2892" w:type="dxa"/>
            <w:hideMark/>
          </w:tcPr>
          <w:p w14:paraId="6AB05B14"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0AA2EB98"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Гражданка</w:t>
            </w:r>
          </w:p>
        </w:tc>
        <w:tc>
          <w:tcPr>
            <w:tcW w:w="3274" w:type="dxa"/>
            <w:hideMark/>
          </w:tcPr>
          <w:p w14:paraId="2734CF6E"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Комплекс по переработке отходов «Островский» (КПО «Островский») </w:t>
            </w:r>
          </w:p>
        </w:tc>
      </w:tr>
      <w:tr w:rsidR="00CD18CA" w:rsidRPr="00CD18CA" w14:paraId="043C1579" w14:textId="77777777" w:rsidTr="00173A16">
        <w:trPr>
          <w:trHeight w:val="20"/>
          <w:jc w:val="center"/>
        </w:trPr>
        <w:tc>
          <w:tcPr>
            <w:tcW w:w="620" w:type="dxa"/>
            <w:noWrap/>
            <w:hideMark/>
          </w:tcPr>
          <w:p w14:paraId="052B389D"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2027</w:t>
            </w:r>
          </w:p>
        </w:tc>
        <w:tc>
          <w:tcPr>
            <w:tcW w:w="2892" w:type="dxa"/>
            <w:hideMark/>
          </w:tcPr>
          <w:p w14:paraId="6627A04C"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193D6578"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Академическое</w:t>
            </w:r>
          </w:p>
        </w:tc>
        <w:tc>
          <w:tcPr>
            <w:tcW w:w="3274" w:type="dxa"/>
            <w:hideMark/>
          </w:tcPr>
          <w:p w14:paraId="636A689C"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Комплекс по переработке отходов «Островский» (КПО «Островский») </w:t>
            </w:r>
          </w:p>
        </w:tc>
      </w:tr>
      <w:tr w:rsidR="00CD18CA" w:rsidRPr="00CD18CA" w14:paraId="5FDC9B9C" w14:textId="77777777" w:rsidTr="00173A16">
        <w:trPr>
          <w:trHeight w:val="20"/>
          <w:jc w:val="center"/>
        </w:trPr>
        <w:tc>
          <w:tcPr>
            <w:tcW w:w="620" w:type="dxa"/>
            <w:noWrap/>
            <w:hideMark/>
          </w:tcPr>
          <w:p w14:paraId="10106C8C"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2027</w:t>
            </w:r>
          </w:p>
        </w:tc>
        <w:tc>
          <w:tcPr>
            <w:tcW w:w="2892" w:type="dxa"/>
            <w:hideMark/>
          </w:tcPr>
          <w:p w14:paraId="6120E311"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45B3E375"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Финляндский округ</w:t>
            </w:r>
          </w:p>
        </w:tc>
        <w:tc>
          <w:tcPr>
            <w:tcW w:w="3274" w:type="dxa"/>
            <w:hideMark/>
          </w:tcPr>
          <w:p w14:paraId="2129E901"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Комплекс по переработке отходов «Островский» (КПО «Островский») </w:t>
            </w:r>
          </w:p>
        </w:tc>
      </w:tr>
      <w:tr w:rsidR="00CD18CA" w:rsidRPr="00CD18CA" w14:paraId="7029A21E" w14:textId="77777777" w:rsidTr="00173A16">
        <w:trPr>
          <w:trHeight w:val="20"/>
          <w:jc w:val="center"/>
        </w:trPr>
        <w:tc>
          <w:tcPr>
            <w:tcW w:w="620" w:type="dxa"/>
            <w:noWrap/>
            <w:hideMark/>
          </w:tcPr>
          <w:p w14:paraId="2D4A9E1E"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2027</w:t>
            </w:r>
          </w:p>
        </w:tc>
        <w:tc>
          <w:tcPr>
            <w:tcW w:w="2892" w:type="dxa"/>
            <w:hideMark/>
          </w:tcPr>
          <w:p w14:paraId="22A0B4B3"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0A40FBAA" w14:textId="77013582" w:rsidR="00CD18CA" w:rsidRPr="00CD18CA" w:rsidRDefault="00173A16" w:rsidP="00CD18CA">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Муниципальный округ № 21</w:t>
            </w:r>
          </w:p>
        </w:tc>
        <w:tc>
          <w:tcPr>
            <w:tcW w:w="3274" w:type="dxa"/>
            <w:hideMark/>
          </w:tcPr>
          <w:p w14:paraId="7A036AEB"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Комплекс по переработке отходов «Островский» (КПО «Островский») </w:t>
            </w:r>
          </w:p>
        </w:tc>
      </w:tr>
      <w:tr w:rsidR="00CD18CA" w:rsidRPr="00CD18CA" w14:paraId="58B4E751" w14:textId="77777777" w:rsidTr="00173A16">
        <w:trPr>
          <w:trHeight w:val="20"/>
          <w:jc w:val="center"/>
        </w:trPr>
        <w:tc>
          <w:tcPr>
            <w:tcW w:w="620" w:type="dxa"/>
            <w:noWrap/>
            <w:hideMark/>
          </w:tcPr>
          <w:p w14:paraId="083D56B5"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2027</w:t>
            </w:r>
          </w:p>
        </w:tc>
        <w:tc>
          <w:tcPr>
            <w:tcW w:w="2892" w:type="dxa"/>
            <w:hideMark/>
          </w:tcPr>
          <w:p w14:paraId="34341055"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4C6357A8"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Пискаревка</w:t>
            </w:r>
          </w:p>
        </w:tc>
        <w:tc>
          <w:tcPr>
            <w:tcW w:w="3274" w:type="dxa"/>
            <w:hideMark/>
          </w:tcPr>
          <w:p w14:paraId="1A26AC83"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Комплекс по переработке отходов «Островский» (КПО «Островский») </w:t>
            </w:r>
          </w:p>
        </w:tc>
      </w:tr>
      <w:tr w:rsidR="00CD18CA" w:rsidRPr="00CD18CA" w14:paraId="2F7B9CF5" w14:textId="77777777" w:rsidTr="00173A16">
        <w:trPr>
          <w:trHeight w:val="20"/>
          <w:jc w:val="center"/>
        </w:trPr>
        <w:tc>
          <w:tcPr>
            <w:tcW w:w="620" w:type="dxa"/>
            <w:noWrap/>
            <w:hideMark/>
          </w:tcPr>
          <w:p w14:paraId="2F1B0470"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lastRenderedPageBreak/>
              <w:t>2027</w:t>
            </w:r>
          </w:p>
        </w:tc>
        <w:tc>
          <w:tcPr>
            <w:tcW w:w="2892" w:type="dxa"/>
            <w:hideMark/>
          </w:tcPr>
          <w:p w14:paraId="3A8619C0"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4596A527"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Северный</w:t>
            </w:r>
          </w:p>
        </w:tc>
        <w:tc>
          <w:tcPr>
            <w:tcW w:w="3274" w:type="dxa"/>
            <w:hideMark/>
          </w:tcPr>
          <w:p w14:paraId="3F4AB12B"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Комплекс по переработке отходов «Островский» (КПО «Островский») </w:t>
            </w:r>
          </w:p>
        </w:tc>
      </w:tr>
      <w:tr w:rsidR="00CD18CA" w:rsidRPr="00CD18CA" w14:paraId="24EA70A3" w14:textId="77777777" w:rsidTr="00173A16">
        <w:trPr>
          <w:trHeight w:val="20"/>
          <w:jc w:val="center"/>
        </w:trPr>
        <w:tc>
          <w:tcPr>
            <w:tcW w:w="620" w:type="dxa"/>
            <w:noWrap/>
            <w:hideMark/>
          </w:tcPr>
          <w:p w14:paraId="344130C8"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2027</w:t>
            </w:r>
          </w:p>
        </w:tc>
        <w:tc>
          <w:tcPr>
            <w:tcW w:w="2892" w:type="dxa"/>
            <w:hideMark/>
          </w:tcPr>
          <w:p w14:paraId="43F930F6"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49D83212"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Прометей</w:t>
            </w:r>
          </w:p>
        </w:tc>
        <w:tc>
          <w:tcPr>
            <w:tcW w:w="3274" w:type="dxa"/>
            <w:hideMark/>
          </w:tcPr>
          <w:p w14:paraId="0605BB2D"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Комплекс по переработке отходов «Островский» (КПО «Островский») </w:t>
            </w:r>
          </w:p>
        </w:tc>
      </w:tr>
      <w:tr w:rsidR="00CD18CA" w:rsidRPr="00CD18CA" w14:paraId="3825B19B" w14:textId="77777777" w:rsidTr="00173A16">
        <w:trPr>
          <w:trHeight w:val="20"/>
          <w:jc w:val="center"/>
        </w:trPr>
        <w:tc>
          <w:tcPr>
            <w:tcW w:w="620" w:type="dxa"/>
            <w:noWrap/>
            <w:hideMark/>
          </w:tcPr>
          <w:p w14:paraId="50EFD509"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2027</w:t>
            </w:r>
          </w:p>
        </w:tc>
        <w:tc>
          <w:tcPr>
            <w:tcW w:w="2892" w:type="dxa"/>
            <w:hideMark/>
          </w:tcPr>
          <w:p w14:paraId="1BCCA079"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14351282"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Полюстрово</w:t>
            </w:r>
          </w:p>
        </w:tc>
        <w:tc>
          <w:tcPr>
            <w:tcW w:w="3274" w:type="dxa"/>
            <w:hideMark/>
          </w:tcPr>
          <w:p w14:paraId="5313C2D1"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Комплекс по переработке отходов «Островский» (КПО «Островский») </w:t>
            </w:r>
          </w:p>
        </w:tc>
      </w:tr>
      <w:tr w:rsidR="00CD18CA" w:rsidRPr="00CD18CA" w14:paraId="1C47A6AE" w14:textId="77777777" w:rsidTr="00173A16">
        <w:trPr>
          <w:trHeight w:val="20"/>
          <w:jc w:val="center"/>
        </w:trPr>
        <w:tc>
          <w:tcPr>
            <w:tcW w:w="620" w:type="dxa"/>
            <w:noWrap/>
            <w:hideMark/>
          </w:tcPr>
          <w:p w14:paraId="191B4D72"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2027</w:t>
            </w:r>
          </w:p>
        </w:tc>
        <w:tc>
          <w:tcPr>
            <w:tcW w:w="2892" w:type="dxa"/>
            <w:hideMark/>
          </w:tcPr>
          <w:p w14:paraId="4776C27D"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32101877"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Большая Охта</w:t>
            </w:r>
          </w:p>
        </w:tc>
        <w:tc>
          <w:tcPr>
            <w:tcW w:w="3274" w:type="dxa"/>
            <w:hideMark/>
          </w:tcPr>
          <w:p w14:paraId="2E876C04"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Комплекс по переработке отходов «Островский» (КПО «Островский») </w:t>
            </w:r>
          </w:p>
        </w:tc>
      </w:tr>
      <w:tr w:rsidR="00CD18CA" w:rsidRPr="00CD18CA" w14:paraId="5A7E4332" w14:textId="77777777" w:rsidTr="00173A16">
        <w:trPr>
          <w:trHeight w:val="20"/>
          <w:jc w:val="center"/>
        </w:trPr>
        <w:tc>
          <w:tcPr>
            <w:tcW w:w="620" w:type="dxa"/>
            <w:noWrap/>
            <w:hideMark/>
          </w:tcPr>
          <w:p w14:paraId="03D210CB"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2027</w:t>
            </w:r>
          </w:p>
        </w:tc>
        <w:tc>
          <w:tcPr>
            <w:tcW w:w="2892" w:type="dxa"/>
            <w:hideMark/>
          </w:tcPr>
          <w:p w14:paraId="2CDAFC56"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680F38BF"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Малая Охта</w:t>
            </w:r>
          </w:p>
        </w:tc>
        <w:tc>
          <w:tcPr>
            <w:tcW w:w="3274" w:type="dxa"/>
            <w:hideMark/>
          </w:tcPr>
          <w:p w14:paraId="2B00D87F"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Комплекс по переработке отходов «Островский» (КПО «Островский») </w:t>
            </w:r>
          </w:p>
        </w:tc>
      </w:tr>
      <w:tr w:rsidR="00CD18CA" w:rsidRPr="00CD18CA" w14:paraId="16E565E5" w14:textId="77777777" w:rsidTr="00173A16">
        <w:trPr>
          <w:trHeight w:val="20"/>
          <w:jc w:val="center"/>
        </w:trPr>
        <w:tc>
          <w:tcPr>
            <w:tcW w:w="620" w:type="dxa"/>
            <w:noWrap/>
            <w:hideMark/>
          </w:tcPr>
          <w:p w14:paraId="38E4C4CF"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2027</w:t>
            </w:r>
          </w:p>
        </w:tc>
        <w:tc>
          <w:tcPr>
            <w:tcW w:w="2892" w:type="dxa"/>
            <w:hideMark/>
          </w:tcPr>
          <w:p w14:paraId="3B5F0567"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475F0FD8"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Пороховые</w:t>
            </w:r>
          </w:p>
        </w:tc>
        <w:tc>
          <w:tcPr>
            <w:tcW w:w="3274" w:type="dxa"/>
            <w:hideMark/>
          </w:tcPr>
          <w:p w14:paraId="24EF99A0"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Комплекс по переработке отходов «Островский» (КПО «Островский») </w:t>
            </w:r>
          </w:p>
        </w:tc>
      </w:tr>
      <w:tr w:rsidR="00CD18CA" w:rsidRPr="00CD18CA" w14:paraId="7F54CE81" w14:textId="77777777" w:rsidTr="00173A16">
        <w:trPr>
          <w:trHeight w:val="20"/>
          <w:jc w:val="center"/>
        </w:trPr>
        <w:tc>
          <w:tcPr>
            <w:tcW w:w="620" w:type="dxa"/>
            <w:noWrap/>
            <w:hideMark/>
          </w:tcPr>
          <w:p w14:paraId="7982C2B4"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2027</w:t>
            </w:r>
          </w:p>
        </w:tc>
        <w:tc>
          <w:tcPr>
            <w:tcW w:w="2892" w:type="dxa"/>
            <w:hideMark/>
          </w:tcPr>
          <w:p w14:paraId="28745C4B"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1305681D"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Ржевка</w:t>
            </w:r>
          </w:p>
        </w:tc>
        <w:tc>
          <w:tcPr>
            <w:tcW w:w="3274" w:type="dxa"/>
            <w:hideMark/>
          </w:tcPr>
          <w:p w14:paraId="5177E338"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Комплекс по переработке отходов «Островский» (КПО «Островский») </w:t>
            </w:r>
          </w:p>
        </w:tc>
      </w:tr>
      <w:tr w:rsidR="00CD18CA" w:rsidRPr="00CD18CA" w14:paraId="0E12F5CA" w14:textId="77777777" w:rsidTr="00173A16">
        <w:trPr>
          <w:trHeight w:val="20"/>
          <w:jc w:val="center"/>
        </w:trPr>
        <w:tc>
          <w:tcPr>
            <w:tcW w:w="620" w:type="dxa"/>
            <w:noWrap/>
            <w:hideMark/>
          </w:tcPr>
          <w:p w14:paraId="73833208"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2027</w:t>
            </w:r>
          </w:p>
        </w:tc>
        <w:tc>
          <w:tcPr>
            <w:tcW w:w="2892" w:type="dxa"/>
            <w:hideMark/>
          </w:tcPr>
          <w:p w14:paraId="0B2350D3"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64E06220"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Город Кронштадт</w:t>
            </w:r>
          </w:p>
        </w:tc>
        <w:tc>
          <w:tcPr>
            <w:tcW w:w="3274" w:type="dxa"/>
            <w:hideMark/>
          </w:tcPr>
          <w:p w14:paraId="0F215DAA"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Комплекс по переработке отходов «Островский» (КПО «Островский») </w:t>
            </w:r>
          </w:p>
        </w:tc>
      </w:tr>
      <w:tr w:rsidR="00CD18CA" w:rsidRPr="00CD18CA" w14:paraId="3820691D" w14:textId="77777777" w:rsidTr="00173A16">
        <w:trPr>
          <w:trHeight w:val="20"/>
          <w:jc w:val="center"/>
        </w:trPr>
        <w:tc>
          <w:tcPr>
            <w:tcW w:w="620" w:type="dxa"/>
            <w:noWrap/>
            <w:hideMark/>
          </w:tcPr>
          <w:p w14:paraId="086BEE40"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2027</w:t>
            </w:r>
          </w:p>
        </w:tc>
        <w:tc>
          <w:tcPr>
            <w:tcW w:w="2892" w:type="dxa"/>
            <w:hideMark/>
          </w:tcPr>
          <w:p w14:paraId="2F9FB2A4"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1C95098F"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Город Зеленогорск</w:t>
            </w:r>
          </w:p>
        </w:tc>
        <w:tc>
          <w:tcPr>
            <w:tcW w:w="3274" w:type="dxa"/>
            <w:hideMark/>
          </w:tcPr>
          <w:p w14:paraId="1C9C6D79"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Комплекс по переработке отходов «Островский» (КПО «Островский») </w:t>
            </w:r>
          </w:p>
        </w:tc>
      </w:tr>
      <w:tr w:rsidR="00CD18CA" w:rsidRPr="00CD18CA" w14:paraId="4E912769" w14:textId="77777777" w:rsidTr="00173A16">
        <w:trPr>
          <w:trHeight w:val="20"/>
          <w:jc w:val="center"/>
        </w:trPr>
        <w:tc>
          <w:tcPr>
            <w:tcW w:w="620" w:type="dxa"/>
            <w:noWrap/>
            <w:hideMark/>
          </w:tcPr>
          <w:p w14:paraId="4E6D532D"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2027</w:t>
            </w:r>
          </w:p>
        </w:tc>
        <w:tc>
          <w:tcPr>
            <w:tcW w:w="2892" w:type="dxa"/>
            <w:hideMark/>
          </w:tcPr>
          <w:p w14:paraId="531CD6CA"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1468DD60"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Город Сестрорецк</w:t>
            </w:r>
          </w:p>
        </w:tc>
        <w:tc>
          <w:tcPr>
            <w:tcW w:w="3274" w:type="dxa"/>
            <w:hideMark/>
          </w:tcPr>
          <w:p w14:paraId="16016520"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Комплекс по переработке отходов «Островский» (КПО «Островский») </w:t>
            </w:r>
          </w:p>
        </w:tc>
      </w:tr>
      <w:tr w:rsidR="00CD18CA" w:rsidRPr="00CD18CA" w14:paraId="366E43EE" w14:textId="77777777" w:rsidTr="00173A16">
        <w:trPr>
          <w:trHeight w:val="20"/>
          <w:jc w:val="center"/>
        </w:trPr>
        <w:tc>
          <w:tcPr>
            <w:tcW w:w="620" w:type="dxa"/>
            <w:noWrap/>
            <w:hideMark/>
          </w:tcPr>
          <w:p w14:paraId="31A1B61F"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2027</w:t>
            </w:r>
          </w:p>
        </w:tc>
        <w:tc>
          <w:tcPr>
            <w:tcW w:w="2892" w:type="dxa"/>
            <w:hideMark/>
          </w:tcPr>
          <w:p w14:paraId="23D487F9"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2B712497"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Поселок Белоостров</w:t>
            </w:r>
          </w:p>
        </w:tc>
        <w:tc>
          <w:tcPr>
            <w:tcW w:w="3274" w:type="dxa"/>
            <w:hideMark/>
          </w:tcPr>
          <w:p w14:paraId="2E95731F"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Комплекс по переработке отходов «Островский» (КПО «Островский») </w:t>
            </w:r>
          </w:p>
        </w:tc>
      </w:tr>
      <w:tr w:rsidR="00CD18CA" w:rsidRPr="00CD18CA" w14:paraId="49045ECA" w14:textId="77777777" w:rsidTr="00173A16">
        <w:trPr>
          <w:trHeight w:val="20"/>
          <w:jc w:val="center"/>
        </w:trPr>
        <w:tc>
          <w:tcPr>
            <w:tcW w:w="620" w:type="dxa"/>
            <w:noWrap/>
            <w:hideMark/>
          </w:tcPr>
          <w:p w14:paraId="3F30C8DE"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2027</w:t>
            </w:r>
          </w:p>
        </w:tc>
        <w:tc>
          <w:tcPr>
            <w:tcW w:w="2892" w:type="dxa"/>
            <w:hideMark/>
          </w:tcPr>
          <w:p w14:paraId="4D96CA75"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2CE1D43B"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Поселок Комарово</w:t>
            </w:r>
          </w:p>
        </w:tc>
        <w:tc>
          <w:tcPr>
            <w:tcW w:w="3274" w:type="dxa"/>
            <w:hideMark/>
          </w:tcPr>
          <w:p w14:paraId="6E979A39"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Комплекс по переработке отходов «Островский» (КПО «Островский») </w:t>
            </w:r>
          </w:p>
        </w:tc>
      </w:tr>
      <w:tr w:rsidR="00CD18CA" w:rsidRPr="00CD18CA" w14:paraId="27A87BB1" w14:textId="77777777" w:rsidTr="00173A16">
        <w:trPr>
          <w:trHeight w:val="20"/>
          <w:jc w:val="center"/>
        </w:trPr>
        <w:tc>
          <w:tcPr>
            <w:tcW w:w="620" w:type="dxa"/>
            <w:noWrap/>
            <w:hideMark/>
          </w:tcPr>
          <w:p w14:paraId="47B53C61"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2027</w:t>
            </w:r>
          </w:p>
        </w:tc>
        <w:tc>
          <w:tcPr>
            <w:tcW w:w="2892" w:type="dxa"/>
            <w:hideMark/>
          </w:tcPr>
          <w:p w14:paraId="0EDA3CA5"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65552C87"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Поселок Молодежное</w:t>
            </w:r>
          </w:p>
        </w:tc>
        <w:tc>
          <w:tcPr>
            <w:tcW w:w="3274" w:type="dxa"/>
            <w:hideMark/>
          </w:tcPr>
          <w:p w14:paraId="0F9A25CA"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Комплекс по переработке отходов «Островский» (КПО «Островский») </w:t>
            </w:r>
          </w:p>
        </w:tc>
      </w:tr>
      <w:tr w:rsidR="00CD18CA" w:rsidRPr="00CD18CA" w14:paraId="609DB968" w14:textId="77777777" w:rsidTr="00173A16">
        <w:trPr>
          <w:trHeight w:val="20"/>
          <w:jc w:val="center"/>
        </w:trPr>
        <w:tc>
          <w:tcPr>
            <w:tcW w:w="620" w:type="dxa"/>
            <w:noWrap/>
            <w:hideMark/>
          </w:tcPr>
          <w:p w14:paraId="059E0FD1"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2027</w:t>
            </w:r>
          </w:p>
        </w:tc>
        <w:tc>
          <w:tcPr>
            <w:tcW w:w="2892" w:type="dxa"/>
            <w:hideMark/>
          </w:tcPr>
          <w:p w14:paraId="1BD18897"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5071BD28"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Поселок Песочный</w:t>
            </w:r>
          </w:p>
        </w:tc>
        <w:tc>
          <w:tcPr>
            <w:tcW w:w="3274" w:type="dxa"/>
            <w:hideMark/>
          </w:tcPr>
          <w:p w14:paraId="36727921"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Комплекс по переработке отходов «Островский» (КПО «Островский») </w:t>
            </w:r>
          </w:p>
        </w:tc>
      </w:tr>
      <w:tr w:rsidR="00CD18CA" w:rsidRPr="00CD18CA" w14:paraId="0D8F4989" w14:textId="77777777" w:rsidTr="00173A16">
        <w:trPr>
          <w:trHeight w:val="20"/>
          <w:jc w:val="center"/>
        </w:trPr>
        <w:tc>
          <w:tcPr>
            <w:tcW w:w="620" w:type="dxa"/>
            <w:noWrap/>
            <w:hideMark/>
          </w:tcPr>
          <w:p w14:paraId="1DDEC37E"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2027</w:t>
            </w:r>
          </w:p>
        </w:tc>
        <w:tc>
          <w:tcPr>
            <w:tcW w:w="2892" w:type="dxa"/>
            <w:hideMark/>
          </w:tcPr>
          <w:p w14:paraId="05FE8428"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10209BAC"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Поселок Репино</w:t>
            </w:r>
          </w:p>
        </w:tc>
        <w:tc>
          <w:tcPr>
            <w:tcW w:w="3274" w:type="dxa"/>
            <w:hideMark/>
          </w:tcPr>
          <w:p w14:paraId="4E00BE3F"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Комплекс по переработке отходов «Островский» (КПО «Островский») </w:t>
            </w:r>
          </w:p>
        </w:tc>
      </w:tr>
      <w:tr w:rsidR="00CD18CA" w:rsidRPr="00CD18CA" w14:paraId="1C65322F" w14:textId="77777777" w:rsidTr="00173A16">
        <w:trPr>
          <w:trHeight w:val="20"/>
          <w:jc w:val="center"/>
        </w:trPr>
        <w:tc>
          <w:tcPr>
            <w:tcW w:w="620" w:type="dxa"/>
            <w:noWrap/>
            <w:hideMark/>
          </w:tcPr>
          <w:p w14:paraId="4D04CDA8"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2027</w:t>
            </w:r>
          </w:p>
        </w:tc>
        <w:tc>
          <w:tcPr>
            <w:tcW w:w="2892" w:type="dxa"/>
            <w:hideMark/>
          </w:tcPr>
          <w:p w14:paraId="4C528B69"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15BB0BC5"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Поселок Серово</w:t>
            </w:r>
          </w:p>
        </w:tc>
        <w:tc>
          <w:tcPr>
            <w:tcW w:w="3274" w:type="dxa"/>
            <w:hideMark/>
          </w:tcPr>
          <w:p w14:paraId="43BF4920"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Комплекс по переработке отходов «Островский» (КПО «Островский») </w:t>
            </w:r>
          </w:p>
        </w:tc>
      </w:tr>
      <w:tr w:rsidR="00CD18CA" w:rsidRPr="00CD18CA" w14:paraId="273A948A" w14:textId="77777777" w:rsidTr="00173A16">
        <w:trPr>
          <w:trHeight w:val="20"/>
          <w:jc w:val="center"/>
        </w:trPr>
        <w:tc>
          <w:tcPr>
            <w:tcW w:w="620" w:type="dxa"/>
            <w:noWrap/>
            <w:hideMark/>
          </w:tcPr>
          <w:p w14:paraId="7142FB94"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2027</w:t>
            </w:r>
          </w:p>
        </w:tc>
        <w:tc>
          <w:tcPr>
            <w:tcW w:w="2892" w:type="dxa"/>
            <w:hideMark/>
          </w:tcPr>
          <w:p w14:paraId="31BA5A0C"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551D4CCF"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Поселок Смолячково</w:t>
            </w:r>
          </w:p>
        </w:tc>
        <w:tc>
          <w:tcPr>
            <w:tcW w:w="3274" w:type="dxa"/>
            <w:hideMark/>
          </w:tcPr>
          <w:p w14:paraId="601881DB"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Комплекс по переработке отходов «Островский» (КПО «Островский») </w:t>
            </w:r>
          </w:p>
        </w:tc>
      </w:tr>
      <w:tr w:rsidR="00CD18CA" w:rsidRPr="00CD18CA" w14:paraId="16C17A48" w14:textId="77777777" w:rsidTr="00173A16">
        <w:trPr>
          <w:trHeight w:val="20"/>
          <w:jc w:val="center"/>
        </w:trPr>
        <w:tc>
          <w:tcPr>
            <w:tcW w:w="620" w:type="dxa"/>
            <w:noWrap/>
            <w:hideMark/>
          </w:tcPr>
          <w:p w14:paraId="0D612DC7"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2027</w:t>
            </w:r>
          </w:p>
        </w:tc>
        <w:tc>
          <w:tcPr>
            <w:tcW w:w="2892" w:type="dxa"/>
            <w:hideMark/>
          </w:tcPr>
          <w:p w14:paraId="6425F53F"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1F3E5671"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Поселок Солнечное</w:t>
            </w:r>
          </w:p>
        </w:tc>
        <w:tc>
          <w:tcPr>
            <w:tcW w:w="3274" w:type="dxa"/>
            <w:hideMark/>
          </w:tcPr>
          <w:p w14:paraId="3586FDC0"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Комплекс по переработке отходов «Островский» (КПО «Островский») </w:t>
            </w:r>
          </w:p>
        </w:tc>
      </w:tr>
      <w:tr w:rsidR="00CD18CA" w:rsidRPr="00CD18CA" w14:paraId="382C61AB" w14:textId="77777777" w:rsidTr="00173A16">
        <w:trPr>
          <w:trHeight w:val="20"/>
          <w:jc w:val="center"/>
        </w:trPr>
        <w:tc>
          <w:tcPr>
            <w:tcW w:w="620" w:type="dxa"/>
            <w:noWrap/>
            <w:hideMark/>
          </w:tcPr>
          <w:p w14:paraId="177CD33B"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2027</w:t>
            </w:r>
          </w:p>
        </w:tc>
        <w:tc>
          <w:tcPr>
            <w:tcW w:w="2892" w:type="dxa"/>
            <w:hideMark/>
          </w:tcPr>
          <w:p w14:paraId="2AC04551"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2D3007D3"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Поселок Ушково</w:t>
            </w:r>
          </w:p>
        </w:tc>
        <w:tc>
          <w:tcPr>
            <w:tcW w:w="3274" w:type="dxa"/>
            <w:hideMark/>
          </w:tcPr>
          <w:p w14:paraId="26A8E380"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Комплекс по переработке отходов «Островский» (КПО «Островский») </w:t>
            </w:r>
          </w:p>
        </w:tc>
      </w:tr>
      <w:tr w:rsidR="00CD18CA" w:rsidRPr="00CD18CA" w14:paraId="32043D99" w14:textId="77777777" w:rsidTr="00173A16">
        <w:trPr>
          <w:trHeight w:val="20"/>
          <w:jc w:val="center"/>
        </w:trPr>
        <w:tc>
          <w:tcPr>
            <w:tcW w:w="620" w:type="dxa"/>
            <w:noWrap/>
            <w:hideMark/>
          </w:tcPr>
          <w:p w14:paraId="19ABB17E"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2027</w:t>
            </w:r>
          </w:p>
        </w:tc>
        <w:tc>
          <w:tcPr>
            <w:tcW w:w="2892" w:type="dxa"/>
            <w:hideMark/>
          </w:tcPr>
          <w:p w14:paraId="6AC4F67A"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2130A002"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Народный</w:t>
            </w:r>
          </w:p>
        </w:tc>
        <w:tc>
          <w:tcPr>
            <w:tcW w:w="3274" w:type="dxa"/>
            <w:hideMark/>
          </w:tcPr>
          <w:p w14:paraId="61771F9A"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Комплекс по переработке отходов «Островский» (КПО «Островский») </w:t>
            </w:r>
          </w:p>
        </w:tc>
      </w:tr>
      <w:tr w:rsidR="00CD18CA" w:rsidRPr="00CD18CA" w14:paraId="4CFD6C3D" w14:textId="77777777" w:rsidTr="00173A16">
        <w:trPr>
          <w:trHeight w:val="20"/>
          <w:jc w:val="center"/>
        </w:trPr>
        <w:tc>
          <w:tcPr>
            <w:tcW w:w="620" w:type="dxa"/>
            <w:noWrap/>
            <w:hideMark/>
          </w:tcPr>
          <w:p w14:paraId="67BBEA93"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2027</w:t>
            </w:r>
          </w:p>
        </w:tc>
        <w:tc>
          <w:tcPr>
            <w:tcW w:w="2892" w:type="dxa"/>
            <w:hideMark/>
          </w:tcPr>
          <w:p w14:paraId="2F22FAFF"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6C03CA32"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N 54</w:t>
            </w:r>
          </w:p>
        </w:tc>
        <w:tc>
          <w:tcPr>
            <w:tcW w:w="3274" w:type="dxa"/>
            <w:hideMark/>
          </w:tcPr>
          <w:p w14:paraId="6870DDE4"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Комплекс по переработке отходов «Островский» (КПО «Островский») </w:t>
            </w:r>
          </w:p>
        </w:tc>
      </w:tr>
      <w:tr w:rsidR="00CD18CA" w:rsidRPr="00CD18CA" w14:paraId="411B1224" w14:textId="77777777" w:rsidTr="00173A16">
        <w:trPr>
          <w:trHeight w:val="20"/>
          <w:jc w:val="center"/>
        </w:trPr>
        <w:tc>
          <w:tcPr>
            <w:tcW w:w="620" w:type="dxa"/>
            <w:noWrap/>
            <w:hideMark/>
          </w:tcPr>
          <w:p w14:paraId="312E3607"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lastRenderedPageBreak/>
              <w:t>2027</w:t>
            </w:r>
          </w:p>
        </w:tc>
        <w:tc>
          <w:tcPr>
            <w:tcW w:w="2892" w:type="dxa"/>
            <w:hideMark/>
          </w:tcPr>
          <w:p w14:paraId="54DB8A86"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055E2AAC"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Невский округ</w:t>
            </w:r>
          </w:p>
        </w:tc>
        <w:tc>
          <w:tcPr>
            <w:tcW w:w="3274" w:type="dxa"/>
            <w:hideMark/>
          </w:tcPr>
          <w:p w14:paraId="0897C2DB"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Комплекс по переработке отходов «Островский» (КПО «Островский») </w:t>
            </w:r>
          </w:p>
        </w:tc>
      </w:tr>
      <w:tr w:rsidR="00CD18CA" w:rsidRPr="00CD18CA" w14:paraId="359F517B" w14:textId="77777777" w:rsidTr="00173A16">
        <w:trPr>
          <w:trHeight w:val="20"/>
          <w:jc w:val="center"/>
        </w:trPr>
        <w:tc>
          <w:tcPr>
            <w:tcW w:w="620" w:type="dxa"/>
            <w:noWrap/>
            <w:hideMark/>
          </w:tcPr>
          <w:p w14:paraId="4693CCF7"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2027</w:t>
            </w:r>
          </w:p>
        </w:tc>
        <w:tc>
          <w:tcPr>
            <w:tcW w:w="2892" w:type="dxa"/>
            <w:hideMark/>
          </w:tcPr>
          <w:p w14:paraId="2F2AEA10"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1C62227C"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Оккервиль</w:t>
            </w:r>
          </w:p>
        </w:tc>
        <w:tc>
          <w:tcPr>
            <w:tcW w:w="3274" w:type="dxa"/>
            <w:hideMark/>
          </w:tcPr>
          <w:p w14:paraId="7BD1AB23"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Комплекс по переработке отходов «Островский» (КПО «Островский») </w:t>
            </w:r>
          </w:p>
        </w:tc>
      </w:tr>
      <w:tr w:rsidR="00CD18CA" w:rsidRPr="00CD18CA" w14:paraId="1FE9F077" w14:textId="77777777" w:rsidTr="00173A16">
        <w:trPr>
          <w:trHeight w:val="20"/>
          <w:jc w:val="center"/>
        </w:trPr>
        <w:tc>
          <w:tcPr>
            <w:tcW w:w="620" w:type="dxa"/>
            <w:noWrap/>
            <w:hideMark/>
          </w:tcPr>
          <w:p w14:paraId="3C05A796"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2027</w:t>
            </w:r>
          </w:p>
        </w:tc>
        <w:tc>
          <w:tcPr>
            <w:tcW w:w="2892" w:type="dxa"/>
            <w:hideMark/>
          </w:tcPr>
          <w:p w14:paraId="3FFAFF68"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1B25116D"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Правобережный</w:t>
            </w:r>
          </w:p>
        </w:tc>
        <w:tc>
          <w:tcPr>
            <w:tcW w:w="3274" w:type="dxa"/>
            <w:hideMark/>
          </w:tcPr>
          <w:p w14:paraId="781A3180"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Комплекс по переработке отходов «Островский» (КПО «Островский») </w:t>
            </w:r>
          </w:p>
        </w:tc>
      </w:tr>
      <w:tr w:rsidR="00CD18CA" w:rsidRPr="00CD18CA" w14:paraId="20DFCE0D" w14:textId="77777777" w:rsidTr="00173A16">
        <w:trPr>
          <w:trHeight w:val="20"/>
          <w:jc w:val="center"/>
        </w:trPr>
        <w:tc>
          <w:tcPr>
            <w:tcW w:w="620" w:type="dxa"/>
            <w:noWrap/>
            <w:hideMark/>
          </w:tcPr>
          <w:p w14:paraId="6CBACD89"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2027</w:t>
            </w:r>
          </w:p>
        </w:tc>
        <w:tc>
          <w:tcPr>
            <w:tcW w:w="2892" w:type="dxa"/>
            <w:hideMark/>
          </w:tcPr>
          <w:p w14:paraId="556BE579"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274F3198"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Лахта-Ольгино</w:t>
            </w:r>
          </w:p>
        </w:tc>
        <w:tc>
          <w:tcPr>
            <w:tcW w:w="3274" w:type="dxa"/>
            <w:hideMark/>
          </w:tcPr>
          <w:p w14:paraId="242E5782"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Комплекс по переработке отходов «Островский» (КПО «Островский») </w:t>
            </w:r>
          </w:p>
        </w:tc>
      </w:tr>
      <w:tr w:rsidR="00CD18CA" w:rsidRPr="00CD18CA" w14:paraId="582D0938" w14:textId="77777777" w:rsidTr="00173A16">
        <w:trPr>
          <w:trHeight w:val="20"/>
          <w:jc w:val="center"/>
        </w:trPr>
        <w:tc>
          <w:tcPr>
            <w:tcW w:w="620" w:type="dxa"/>
            <w:noWrap/>
            <w:hideMark/>
          </w:tcPr>
          <w:p w14:paraId="44F08890"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2027</w:t>
            </w:r>
          </w:p>
        </w:tc>
        <w:tc>
          <w:tcPr>
            <w:tcW w:w="2892" w:type="dxa"/>
            <w:hideMark/>
          </w:tcPr>
          <w:p w14:paraId="5AB3CCDC"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3EC6F7E0" w14:textId="01DCF3CC" w:rsidR="00CD18CA" w:rsidRPr="00CD18CA" w:rsidRDefault="00173A16" w:rsidP="00CD18CA">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Муниципальный округ № 65</w:t>
            </w:r>
          </w:p>
        </w:tc>
        <w:tc>
          <w:tcPr>
            <w:tcW w:w="3274" w:type="dxa"/>
            <w:hideMark/>
          </w:tcPr>
          <w:p w14:paraId="7220320D"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Комплекс по переработке отходов «Островский» (КПО «Островский») </w:t>
            </w:r>
          </w:p>
        </w:tc>
      </w:tr>
      <w:tr w:rsidR="00CD18CA" w:rsidRPr="00CD18CA" w14:paraId="15650C06" w14:textId="77777777" w:rsidTr="00173A16">
        <w:trPr>
          <w:trHeight w:val="20"/>
          <w:jc w:val="center"/>
        </w:trPr>
        <w:tc>
          <w:tcPr>
            <w:tcW w:w="620" w:type="dxa"/>
            <w:noWrap/>
            <w:hideMark/>
          </w:tcPr>
          <w:p w14:paraId="52C783C8"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2027</w:t>
            </w:r>
          </w:p>
        </w:tc>
        <w:tc>
          <w:tcPr>
            <w:tcW w:w="2892" w:type="dxa"/>
            <w:hideMark/>
          </w:tcPr>
          <w:p w14:paraId="4B1772B6"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5D988EE6"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Ланское</w:t>
            </w:r>
          </w:p>
        </w:tc>
        <w:tc>
          <w:tcPr>
            <w:tcW w:w="3274" w:type="dxa"/>
            <w:hideMark/>
          </w:tcPr>
          <w:p w14:paraId="40AF0524"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Комплекс по переработке отходов «Островский» (КПО «Островский») </w:t>
            </w:r>
          </w:p>
        </w:tc>
      </w:tr>
      <w:tr w:rsidR="00CD18CA" w:rsidRPr="00CD18CA" w14:paraId="2B90AE6E" w14:textId="77777777" w:rsidTr="00173A16">
        <w:trPr>
          <w:trHeight w:val="20"/>
          <w:jc w:val="center"/>
        </w:trPr>
        <w:tc>
          <w:tcPr>
            <w:tcW w:w="620" w:type="dxa"/>
            <w:noWrap/>
            <w:hideMark/>
          </w:tcPr>
          <w:p w14:paraId="608B02C4"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2027</w:t>
            </w:r>
          </w:p>
        </w:tc>
        <w:tc>
          <w:tcPr>
            <w:tcW w:w="2892" w:type="dxa"/>
            <w:hideMark/>
          </w:tcPr>
          <w:p w14:paraId="4FF60912"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2CC6D8A6"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Комендантский аэродром</w:t>
            </w:r>
          </w:p>
        </w:tc>
        <w:tc>
          <w:tcPr>
            <w:tcW w:w="3274" w:type="dxa"/>
            <w:hideMark/>
          </w:tcPr>
          <w:p w14:paraId="63721B5D"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Комплекс по переработке отходов «Островский» (КПО «Островский») </w:t>
            </w:r>
          </w:p>
        </w:tc>
      </w:tr>
      <w:tr w:rsidR="00CD18CA" w:rsidRPr="00CD18CA" w14:paraId="0B4CCEE8" w14:textId="77777777" w:rsidTr="00173A16">
        <w:trPr>
          <w:trHeight w:val="20"/>
          <w:jc w:val="center"/>
        </w:trPr>
        <w:tc>
          <w:tcPr>
            <w:tcW w:w="620" w:type="dxa"/>
            <w:noWrap/>
            <w:hideMark/>
          </w:tcPr>
          <w:p w14:paraId="68807E29"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2027</w:t>
            </w:r>
          </w:p>
        </w:tc>
        <w:tc>
          <w:tcPr>
            <w:tcW w:w="2892" w:type="dxa"/>
            <w:hideMark/>
          </w:tcPr>
          <w:p w14:paraId="2474E0AF"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32DC61BB"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Озеро Долгое</w:t>
            </w:r>
          </w:p>
        </w:tc>
        <w:tc>
          <w:tcPr>
            <w:tcW w:w="3274" w:type="dxa"/>
            <w:hideMark/>
          </w:tcPr>
          <w:p w14:paraId="4B9E19B3"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Комплекс по переработке отходов «Островский» (КПО «Островский») </w:t>
            </w:r>
          </w:p>
        </w:tc>
      </w:tr>
      <w:tr w:rsidR="00CD18CA" w:rsidRPr="00CD18CA" w14:paraId="0A2FF154" w14:textId="77777777" w:rsidTr="00173A16">
        <w:trPr>
          <w:trHeight w:val="20"/>
          <w:jc w:val="center"/>
        </w:trPr>
        <w:tc>
          <w:tcPr>
            <w:tcW w:w="620" w:type="dxa"/>
            <w:noWrap/>
            <w:hideMark/>
          </w:tcPr>
          <w:p w14:paraId="1CAA5CD2"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2027</w:t>
            </w:r>
          </w:p>
        </w:tc>
        <w:tc>
          <w:tcPr>
            <w:tcW w:w="2892" w:type="dxa"/>
            <w:hideMark/>
          </w:tcPr>
          <w:p w14:paraId="4EB7A327"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75FAF837"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Юнтолово</w:t>
            </w:r>
          </w:p>
        </w:tc>
        <w:tc>
          <w:tcPr>
            <w:tcW w:w="3274" w:type="dxa"/>
            <w:hideMark/>
          </w:tcPr>
          <w:p w14:paraId="38114925"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Комплекс по переработке отходов «Островский» (КПО «Островский») </w:t>
            </w:r>
          </w:p>
        </w:tc>
      </w:tr>
      <w:tr w:rsidR="00CD18CA" w:rsidRPr="00CD18CA" w14:paraId="0487B4C3" w14:textId="77777777" w:rsidTr="00173A16">
        <w:trPr>
          <w:trHeight w:val="20"/>
          <w:jc w:val="center"/>
        </w:trPr>
        <w:tc>
          <w:tcPr>
            <w:tcW w:w="620" w:type="dxa"/>
            <w:noWrap/>
            <w:hideMark/>
          </w:tcPr>
          <w:p w14:paraId="6C49D1AB"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2027</w:t>
            </w:r>
          </w:p>
        </w:tc>
        <w:tc>
          <w:tcPr>
            <w:tcW w:w="2892" w:type="dxa"/>
            <w:hideMark/>
          </w:tcPr>
          <w:p w14:paraId="66FD8920"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27828225"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Коломяги</w:t>
            </w:r>
          </w:p>
        </w:tc>
        <w:tc>
          <w:tcPr>
            <w:tcW w:w="3274" w:type="dxa"/>
            <w:hideMark/>
          </w:tcPr>
          <w:p w14:paraId="54C78009"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Комплекс по переработке отходов «Островский» (КПО «Островский») </w:t>
            </w:r>
          </w:p>
        </w:tc>
      </w:tr>
      <w:tr w:rsidR="00CD18CA" w:rsidRPr="00CD18CA" w14:paraId="485715DE" w14:textId="77777777" w:rsidTr="00173A16">
        <w:trPr>
          <w:trHeight w:val="20"/>
          <w:jc w:val="center"/>
        </w:trPr>
        <w:tc>
          <w:tcPr>
            <w:tcW w:w="620" w:type="dxa"/>
            <w:noWrap/>
            <w:hideMark/>
          </w:tcPr>
          <w:p w14:paraId="652E47FF"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2027</w:t>
            </w:r>
          </w:p>
        </w:tc>
        <w:tc>
          <w:tcPr>
            <w:tcW w:w="2892" w:type="dxa"/>
            <w:hideMark/>
          </w:tcPr>
          <w:p w14:paraId="3B8CF374"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29647F9C"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Поселок Лисий Нос</w:t>
            </w:r>
          </w:p>
        </w:tc>
        <w:tc>
          <w:tcPr>
            <w:tcW w:w="3274" w:type="dxa"/>
            <w:hideMark/>
          </w:tcPr>
          <w:p w14:paraId="0F804EAE"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Комплекс по переработке отходов «Островский» (КПО «Островский») </w:t>
            </w:r>
          </w:p>
        </w:tc>
      </w:tr>
      <w:tr w:rsidR="00CD18CA" w:rsidRPr="00CD18CA" w14:paraId="4258FB75" w14:textId="77777777" w:rsidTr="00173A16">
        <w:trPr>
          <w:trHeight w:val="20"/>
          <w:jc w:val="center"/>
        </w:trPr>
        <w:tc>
          <w:tcPr>
            <w:tcW w:w="620" w:type="dxa"/>
            <w:noWrap/>
            <w:hideMark/>
          </w:tcPr>
          <w:p w14:paraId="4FEEC961"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2027</w:t>
            </w:r>
          </w:p>
        </w:tc>
        <w:tc>
          <w:tcPr>
            <w:tcW w:w="2892" w:type="dxa"/>
            <w:hideMark/>
          </w:tcPr>
          <w:p w14:paraId="16B05F04"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0739C897"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Коломна</w:t>
            </w:r>
          </w:p>
        </w:tc>
        <w:tc>
          <w:tcPr>
            <w:tcW w:w="3274" w:type="dxa"/>
            <w:hideMark/>
          </w:tcPr>
          <w:p w14:paraId="4ED0FBCE" w14:textId="31ADF6A4" w:rsidR="00CD18CA" w:rsidRPr="00CD18CA" w:rsidRDefault="00173A16" w:rsidP="00CD18CA">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  Комплекс по переработке отходов «Новоселки» (КПО «Новоселки»)  </w:t>
            </w:r>
          </w:p>
        </w:tc>
      </w:tr>
      <w:tr w:rsidR="00CD18CA" w:rsidRPr="00CD18CA" w14:paraId="21D87B78" w14:textId="77777777" w:rsidTr="00173A16">
        <w:trPr>
          <w:trHeight w:val="20"/>
          <w:jc w:val="center"/>
        </w:trPr>
        <w:tc>
          <w:tcPr>
            <w:tcW w:w="620" w:type="dxa"/>
            <w:noWrap/>
            <w:hideMark/>
          </w:tcPr>
          <w:p w14:paraId="6AB38760"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2027</w:t>
            </w:r>
          </w:p>
        </w:tc>
        <w:tc>
          <w:tcPr>
            <w:tcW w:w="2892" w:type="dxa"/>
            <w:hideMark/>
          </w:tcPr>
          <w:p w14:paraId="045D5FD8"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0D329F83"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Сенной округ</w:t>
            </w:r>
          </w:p>
        </w:tc>
        <w:tc>
          <w:tcPr>
            <w:tcW w:w="3274" w:type="dxa"/>
            <w:hideMark/>
          </w:tcPr>
          <w:p w14:paraId="6A1E2759" w14:textId="7FBB9DAE" w:rsidR="00CD18CA" w:rsidRPr="00CD18CA" w:rsidRDefault="00173A16" w:rsidP="00CD18CA">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  Комплекс по переработке отходов «Новоселки» (КПО «Новоселки»)  </w:t>
            </w:r>
          </w:p>
        </w:tc>
      </w:tr>
      <w:tr w:rsidR="00CD18CA" w:rsidRPr="00CD18CA" w14:paraId="1DAF516B" w14:textId="77777777" w:rsidTr="00173A16">
        <w:trPr>
          <w:trHeight w:val="20"/>
          <w:jc w:val="center"/>
        </w:trPr>
        <w:tc>
          <w:tcPr>
            <w:tcW w:w="620" w:type="dxa"/>
            <w:noWrap/>
            <w:hideMark/>
          </w:tcPr>
          <w:p w14:paraId="090560EC"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2027</w:t>
            </w:r>
          </w:p>
        </w:tc>
        <w:tc>
          <w:tcPr>
            <w:tcW w:w="2892" w:type="dxa"/>
            <w:hideMark/>
          </w:tcPr>
          <w:p w14:paraId="2E63E54C"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49606ADA"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Адмиралтейский округ</w:t>
            </w:r>
          </w:p>
        </w:tc>
        <w:tc>
          <w:tcPr>
            <w:tcW w:w="3274" w:type="dxa"/>
            <w:hideMark/>
          </w:tcPr>
          <w:p w14:paraId="12F009A9" w14:textId="32108605" w:rsidR="00CD18CA" w:rsidRPr="00CD18CA" w:rsidRDefault="00173A16" w:rsidP="00CD18CA">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  Комплекс по переработке отходов «Новоселки» (КПО «Новоселки»)  </w:t>
            </w:r>
          </w:p>
        </w:tc>
      </w:tr>
      <w:tr w:rsidR="00CD18CA" w:rsidRPr="00CD18CA" w14:paraId="327E4D88" w14:textId="77777777" w:rsidTr="00173A16">
        <w:trPr>
          <w:trHeight w:val="20"/>
          <w:jc w:val="center"/>
        </w:trPr>
        <w:tc>
          <w:tcPr>
            <w:tcW w:w="620" w:type="dxa"/>
            <w:noWrap/>
            <w:hideMark/>
          </w:tcPr>
          <w:p w14:paraId="69D3321C"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2027</w:t>
            </w:r>
          </w:p>
        </w:tc>
        <w:tc>
          <w:tcPr>
            <w:tcW w:w="2892" w:type="dxa"/>
            <w:hideMark/>
          </w:tcPr>
          <w:p w14:paraId="66365DDF"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4EBC1DF6"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Семёновский</w:t>
            </w:r>
          </w:p>
        </w:tc>
        <w:tc>
          <w:tcPr>
            <w:tcW w:w="3274" w:type="dxa"/>
            <w:hideMark/>
          </w:tcPr>
          <w:p w14:paraId="21D63A10" w14:textId="6D0A885A" w:rsidR="00CD18CA" w:rsidRPr="00CD18CA" w:rsidRDefault="00173A16" w:rsidP="00CD18CA">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  Комплекс по переработке отходов «Новоселки» (КПО «Новоселки»)  </w:t>
            </w:r>
          </w:p>
        </w:tc>
      </w:tr>
      <w:tr w:rsidR="00CD18CA" w:rsidRPr="00CD18CA" w14:paraId="38CDD0C2" w14:textId="77777777" w:rsidTr="00173A16">
        <w:trPr>
          <w:trHeight w:val="20"/>
          <w:jc w:val="center"/>
        </w:trPr>
        <w:tc>
          <w:tcPr>
            <w:tcW w:w="620" w:type="dxa"/>
            <w:noWrap/>
            <w:hideMark/>
          </w:tcPr>
          <w:p w14:paraId="32712C74"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2027</w:t>
            </w:r>
          </w:p>
        </w:tc>
        <w:tc>
          <w:tcPr>
            <w:tcW w:w="2892" w:type="dxa"/>
            <w:hideMark/>
          </w:tcPr>
          <w:p w14:paraId="3AC33402"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6DAF10B5"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Измайловское</w:t>
            </w:r>
          </w:p>
        </w:tc>
        <w:tc>
          <w:tcPr>
            <w:tcW w:w="3274" w:type="dxa"/>
            <w:hideMark/>
          </w:tcPr>
          <w:p w14:paraId="7020E3BE" w14:textId="3AB5A1D4" w:rsidR="00CD18CA" w:rsidRPr="00CD18CA" w:rsidRDefault="00173A16" w:rsidP="00CD18CA">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  Комплекс по переработке отходов «Новоселки» (КПО «Новоселки»)  </w:t>
            </w:r>
          </w:p>
        </w:tc>
      </w:tr>
      <w:tr w:rsidR="00CD18CA" w:rsidRPr="00CD18CA" w14:paraId="70B7E53B" w14:textId="77777777" w:rsidTr="00173A16">
        <w:trPr>
          <w:trHeight w:val="20"/>
          <w:jc w:val="center"/>
        </w:trPr>
        <w:tc>
          <w:tcPr>
            <w:tcW w:w="620" w:type="dxa"/>
            <w:noWrap/>
            <w:hideMark/>
          </w:tcPr>
          <w:p w14:paraId="4ACE6922"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2027</w:t>
            </w:r>
          </w:p>
        </w:tc>
        <w:tc>
          <w:tcPr>
            <w:tcW w:w="2892" w:type="dxa"/>
            <w:hideMark/>
          </w:tcPr>
          <w:p w14:paraId="6BA42234"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12C11177"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Екатерингофский</w:t>
            </w:r>
          </w:p>
        </w:tc>
        <w:tc>
          <w:tcPr>
            <w:tcW w:w="3274" w:type="dxa"/>
            <w:hideMark/>
          </w:tcPr>
          <w:p w14:paraId="13C7BD5A" w14:textId="65CBBAB5" w:rsidR="00CD18CA" w:rsidRPr="00CD18CA" w:rsidRDefault="00173A16" w:rsidP="00CD18CA">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  Комплекс по переработке отходов «Новоселки» (КПО «Новоселки»)  </w:t>
            </w:r>
          </w:p>
        </w:tc>
      </w:tr>
      <w:tr w:rsidR="00CD18CA" w:rsidRPr="00CD18CA" w14:paraId="0E90B6E2" w14:textId="77777777" w:rsidTr="00173A16">
        <w:trPr>
          <w:trHeight w:val="20"/>
          <w:jc w:val="center"/>
        </w:trPr>
        <w:tc>
          <w:tcPr>
            <w:tcW w:w="620" w:type="dxa"/>
            <w:noWrap/>
            <w:hideMark/>
          </w:tcPr>
          <w:p w14:paraId="59E209D5"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2027</w:t>
            </w:r>
          </w:p>
        </w:tc>
        <w:tc>
          <w:tcPr>
            <w:tcW w:w="2892" w:type="dxa"/>
            <w:hideMark/>
          </w:tcPr>
          <w:p w14:paraId="4FA024E4"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4DB429FA" w14:textId="0822D0F3" w:rsidR="00CD18CA" w:rsidRPr="00CD18CA" w:rsidRDefault="00173A16" w:rsidP="00CD18CA">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Муниципальный округ № 7</w:t>
            </w:r>
          </w:p>
        </w:tc>
        <w:tc>
          <w:tcPr>
            <w:tcW w:w="3274" w:type="dxa"/>
            <w:hideMark/>
          </w:tcPr>
          <w:p w14:paraId="13BB2BEC" w14:textId="0669CF6A" w:rsidR="00CD18CA" w:rsidRPr="00CD18CA" w:rsidRDefault="00173A16" w:rsidP="00CD18CA">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  Комплекс по переработке отходов «Новоселки» (КПО «Новоселки»)  </w:t>
            </w:r>
          </w:p>
        </w:tc>
      </w:tr>
      <w:tr w:rsidR="00CD18CA" w:rsidRPr="00CD18CA" w14:paraId="40FAE18A" w14:textId="77777777" w:rsidTr="00173A16">
        <w:trPr>
          <w:trHeight w:val="20"/>
          <w:jc w:val="center"/>
        </w:trPr>
        <w:tc>
          <w:tcPr>
            <w:tcW w:w="620" w:type="dxa"/>
            <w:noWrap/>
            <w:hideMark/>
          </w:tcPr>
          <w:p w14:paraId="60C4ADC7"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2027</w:t>
            </w:r>
          </w:p>
        </w:tc>
        <w:tc>
          <w:tcPr>
            <w:tcW w:w="2892" w:type="dxa"/>
            <w:hideMark/>
          </w:tcPr>
          <w:p w14:paraId="744B958A"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12B4BEB4"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Васильевский</w:t>
            </w:r>
          </w:p>
        </w:tc>
        <w:tc>
          <w:tcPr>
            <w:tcW w:w="3274" w:type="dxa"/>
            <w:hideMark/>
          </w:tcPr>
          <w:p w14:paraId="3B04C4B3" w14:textId="4CB2C509" w:rsidR="00CD18CA" w:rsidRPr="00CD18CA" w:rsidRDefault="00173A16" w:rsidP="00CD18CA">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  Комплекс по переработке отходов «Новоселки» (КПО «Новоселки»)  </w:t>
            </w:r>
          </w:p>
        </w:tc>
      </w:tr>
      <w:tr w:rsidR="00CD18CA" w:rsidRPr="00CD18CA" w14:paraId="5FCA589E" w14:textId="77777777" w:rsidTr="00173A16">
        <w:trPr>
          <w:trHeight w:val="20"/>
          <w:jc w:val="center"/>
        </w:trPr>
        <w:tc>
          <w:tcPr>
            <w:tcW w:w="620" w:type="dxa"/>
            <w:noWrap/>
            <w:hideMark/>
          </w:tcPr>
          <w:p w14:paraId="73AB5527"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2027</w:t>
            </w:r>
          </w:p>
        </w:tc>
        <w:tc>
          <w:tcPr>
            <w:tcW w:w="2892" w:type="dxa"/>
            <w:hideMark/>
          </w:tcPr>
          <w:p w14:paraId="0EEEBA33"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7769E1E8"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Гавань</w:t>
            </w:r>
          </w:p>
        </w:tc>
        <w:tc>
          <w:tcPr>
            <w:tcW w:w="3274" w:type="dxa"/>
            <w:hideMark/>
          </w:tcPr>
          <w:p w14:paraId="340C8801" w14:textId="39069E71" w:rsidR="00CD18CA" w:rsidRPr="00CD18CA" w:rsidRDefault="00173A16" w:rsidP="00CD18CA">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  Комплекс по переработке отходов «Новоселки» (КПО «Новоселки»)  </w:t>
            </w:r>
          </w:p>
        </w:tc>
      </w:tr>
      <w:tr w:rsidR="00CD18CA" w:rsidRPr="00CD18CA" w14:paraId="52CCAA7F" w14:textId="77777777" w:rsidTr="00173A16">
        <w:trPr>
          <w:trHeight w:val="20"/>
          <w:jc w:val="center"/>
        </w:trPr>
        <w:tc>
          <w:tcPr>
            <w:tcW w:w="620" w:type="dxa"/>
            <w:noWrap/>
            <w:hideMark/>
          </w:tcPr>
          <w:p w14:paraId="70B67F76"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2027</w:t>
            </w:r>
          </w:p>
        </w:tc>
        <w:tc>
          <w:tcPr>
            <w:tcW w:w="2892" w:type="dxa"/>
            <w:hideMark/>
          </w:tcPr>
          <w:p w14:paraId="2444B872"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7B64BA83"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Морской</w:t>
            </w:r>
          </w:p>
        </w:tc>
        <w:tc>
          <w:tcPr>
            <w:tcW w:w="3274" w:type="dxa"/>
            <w:hideMark/>
          </w:tcPr>
          <w:p w14:paraId="62543045" w14:textId="68780145" w:rsidR="00CD18CA" w:rsidRPr="00CD18CA" w:rsidRDefault="00173A16" w:rsidP="00CD18CA">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  Комплекс по переработке отходов «Новоселки» (КПО «Новоселки»)  </w:t>
            </w:r>
          </w:p>
        </w:tc>
      </w:tr>
      <w:tr w:rsidR="00CD18CA" w:rsidRPr="00CD18CA" w14:paraId="43C8BFE3" w14:textId="77777777" w:rsidTr="00173A16">
        <w:trPr>
          <w:trHeight w:val="20"/>
          <w:jc w:val="center"/>
        </w:trPr>
        <w:tc>
          <w:tcPr>
            <w:tcW w:w="620" w:type="dxa"/>
            <w:noWrap/>
            <w:hideMark/>
          </w:tcPr>
          <w:p w14:paraId="10B5A567"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lastRenderedPageBreak/>
              <w:t>2027</w:t>
            </w:r>
          </w:p>
        </w:tc>
        <w:tc>
          <w:tcPr>
            <w:tcW w:w="2892" w:type="dxa"/>
            <w:hideMark/>
          </w:tcPr>
          <w:p w14:paraId="23971D09"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7741BA15"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Остров Декабристов</w:t>
            </w:r>
          </w:p>
        </w:tc>
        <w:tc>
          <w:tcPr>
            <w:tcW w:w="3274" w:type="dxa"/>
            <w:hideMark/>
          </w:tcPr>
          <w:p w14:paraId="2F8CB356" w14:textId="424D07F8" w:rsidR="00CD18CA" w:rsidRPr="00CD18CA" w:rsidRDefault="00173A16" w:rsidP="00CD18CA">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  Комплекс по переработке отходов «Новоселки» (КПО «Новоселки»)  </w:t>
            </w:r>
          </w:p>
        </w:tc>
      </w:tr>
      <w:tr w:rsidR="00CD18CA" w:rsidRPr="00CD18CA" w14:paraId="532045AF" w14:textId="77777777" w:rsidTr="00173A16">
        <w:trPr>
          <w:trHeight w:val="20"/>
          <w:jc w:val="center"/>
        </w:trPr>
        <w:tc>
          <w:tcPr>
            <w:tcW w:w="620" w:type="dxa"/>
            <w:noWrap/>
            <w:hideMark/>
          </w:tcPr>
          <w:p w14:paraId="0776328C"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2027</w:t>
            </w:r>
          </w:p>
        </w:tc>
        <w:tc>
          <w:tcPr>
            <w:tcW w:w="2892" w:type="dxa"/>
            <w:hideMark/>
          </w:tcPr>
          <w:p w14:paraId="5C7DD87C"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62E6ECA7"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Полюстрово</w:t>
            </w:r>
          </w:p>
        </w:tc>
        <w:tc>
          <w:tcPr>
            <w:tcW w:w="3274" w:type="dxa"/>
            <w:hideMark/>
          </w:tcPr>
          <w:p w14:paraId="5011BA2E" w14:textId="0F872C16" w:rsidR="00CD18CA" w:rsidRPr="00CD18CA" w:rsidRDefault="00173A16" w:rsidP="00CD18CA">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  Комплекс по переработке отходов «Новоселки» (КПО «Новоселки»)  </w:t>
            </w:r>
          </w:p>
        </w:tc>
      </w:tr>
      <w:tr w:rsidR="00CD18CA" w:rsidRPr="00CD18CA" w14:paraId="18582E1C" w14:textId="77777777" w:rsidTr="00173A16">
        <w:trPr>
          <w:trHeight w:val="20"/>
          <w:jc w:val="center"/>
        </w:trPr>
        <w:tc>
          <w:tcPr>
            <w:tcW w:w="620" w:type="dxa"/>
            <w:noWrap/>
            <w:hideMark/>
          </w:tcPr>
          <w:p w14:paraId="181E35A6"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2027</w:t>
            </w:r>
          </w:p>
        </w:tc>
        <w:tc>
          <w:tcPr>
            <w:tcW w:w="2892" w:type="dxa"/>
            <w:hideMark/>
          </w:tcPr>
          <w:p w14:paraId="59FCEA6F"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56BA88F4"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Большая Охта</w:t>
            </w:r>
          </w:p>
        </w:tc>
        <w:tc>
          <w:tcPr>
            <w:tcW w:w="3274" w:type="dxa"/>
            <w:hideMark/>
          </w:tcPr>
          <w:p w14:paraId="4D24D04E" w14:textId="1E88D1BC" w:rsidR="00CD18CA" w:rsidRPr="00CD18CA" w:rsidRDefault="00173A16" w:rsidP="00CD18CA">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  Комплекс по переработке отходов «Новоселки» (КПО «Новоселки»)  </w:t>
            </w:r>
          </w:p>
        </w:tc>
      </w:tr>
      <w:tr w:rsidR="00CD18CA" w:rsidRPr="00CD18CA" w14:paraId="0C028186" w14:textId="77777777" w:rsidTr="00173A16">
        <w:trPr>
          <w:trHeight w:val="20"/>
          <w:jc w:val="center"/>
        </w:trPr>
        <w:tc>
          <w:tcPr>
            <w:tcW w:w="620" w:type="dxa"/>
            <w:noWrap/>
            <w:hideMark/>
          </w:tcPr>
          <w:p w14:paraId="09ED9F9F"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2027</w:t>
            </w:r>
          </w:p>
        </w:tc>
        <w:tc>
          <w:tcPr>
            <w:tcW w:w="2892" w:type="dxa"/>
            <w:hideMark/>
          </w:tcPr>
          <w:p w14:paraId="7C115A1E"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40BB3C6A"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Малая Охта</w:t>
            </w:r>
          </w:p>
        </w:tc>
        <w:tc>
          <w:tcPr>
            <w:tcW w:w="3274" w:type="dxa"/>
            <w:hideMark/>
          </w:tcPr>
          <w:p w14:paraId="6A0990BD" w14:textId="798DE348" w:rsidR="00CD18CA" w:rsidRPr="00CD18CA" w:rsidRDefault="00173A16" w:rsidP="00CD18CA">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  Комплекс по переработке отходов «Новоселки» (КПО «Новоселки»)  </w:t>
            </w:r>
          </w:p>
        </w:tc>
      </w:tr>
      <w:tr w:rsidR="00CD18CA" w:rsidRPr="00CD18CA" w14:paraId="60DABA62" w14:textId="77777777" w:rsidTr="00173A16">
        <w:trPr>
          <w:trHeight w:val="20"/>
          <w:jc w:val="center"/>
        </w:trPr>
        <w:tc>
          <w:tcPr>
            <w:tcW w:w="620" w:type="dxa"/>
            <w:noWrap/>
            <w:hideMark/>
          </w:tcPr>
          <w:p w14:paraId="572FA382"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2027</w:t>
            </w:r>
          </w:p>
        </w:tc>
        <w:tc>
          <w:tcPr>
            <w:tcW w:w="2892" w:type="dxa"/>
            <w:hideMark/>
          </w:tcPr>
          <w:p w14:paraId="59A0840C"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7DF6A7AF"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Пороховые</w:t>
            </w:r>
          </w:p>
        </w:tc>
        <w:tc>
          <w:tcPr>
            <w:tcW w:w="3274" w:type="dxa"/>
            <w:hideMark/>
          </w:tcPr>
          <w:p w14:paraId="7A8BD0EB" w14:textId="07FB97A3" w:rsidR="00CD18CA" w:rsidRPr="00CD18CA" w:rsidRDefault="00173A16" w:rsidP="00CD18CA">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  Комплекс по переработке отходов «Новоселки» (КПО «Новоселки»)  </w:t>
            </w:r>
          </w:p>
        </w:tc>
      </w:tr>
      <w:tr w:rsidR="00CD18CA" w:rsidRPr="00CD18CA" w14:paraId="6BB383ED" w14:textId="77777777" w:rsidTr="00173A16">
        <w:trPr>
          <w:trHeight w:val="20"/>
          <w:jc w:val="center"/>
        </w:trPr>
        <w:tc>
          <w:tcPr>
            <w:tcW w:w="620" w:type="dxa"/>
            <w:noWrap/>
            <w:hideMark/>
          </w:tcPr>
          <w:p w14:paraId="422D3AE9"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2027</w:t>
            </w:r>
          </w:p>
        </w:tc>
        <w:tc>
          <w:tcPr>
            <w:tcW w:w="2892" w:type="dxa"/>
            <w:hideMark/>
          </w:tcPr>
          <w:p w14:paraId="5C39D968"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32563FAD"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Ржевка</w:t>
            </w:r>
          </w:p>
        </w:tc>
        <w:tc>
          <w:tcPr>
            <w:tcW w:w="3274" w:type="dxa"/>
            <w:hideMark/>
          </w:tcPr>
          <w:p w14:paraId="31D5A1F8" w14:textId="257FB173" w:rsidR="00CD18CA" w:rsidRPr="00CD18CA" w:rsidRDefault="00173A16" w:rsidP="00CD18CA">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  Комплекс по переработке отходов «Новоселки» (КПО «Новоселки»)  </w:t>
            </w:r>
          </w:p>
        </w:tc>
      </w:tr>
      <w:tr w:rsidR="00CD18CA" w:rsidRPr="00CD18CA" w14:paraId="0D3EEAEF" w14:textId="77777777" w:rsidTr="00173A16">
        <w:trPr>
          <w:trHeight w:val="20"/>
          <w:jc w:val="center"/>
        </w:trPr>
        <w:tc>
          <w:tcPr>
            <w:tcW w:w="620" w:type="dxa"/>
            <w:noWrap/>
            <w:hideMark/>
          </w:tcPr>
          <w:p w14:paraId="60D91D52"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2027</w:t>
            </w:r>
          </w:p>
        </w:tc>
        <w:tc>
          <w:tcPr>
            <w:tcW w:w="2892" w:type="dxa"/>
            <w:hideMark/>
          </w:tcPr>
          <w:p w14:paraId="0446C74E"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2A58C01F"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Невская застава</w:t>
            </w:r>
          </w:p>
        </w:tc>
        <w:tc>
          <w:tcPr>
            <w:tcW w:w="3274" w:type="dxa"/>
            <w:hideMark/>
          </w:tcPr>
          <w:p w14:paraId="29CF355D" w14:textId="30560DA2" w:rsidR="00CD18CA" w:rsidRPr="00CD18CA" w:rsidRDefault="00173A16" w:rsidP="00CD18CA">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  Комплекс по переработке отходов «Новоселки» (КПО «Новоселки»)  </w:t>
            </w:r>
          </w:p>
        </w:tc>
      </w:tr>
      <w:tr w:rsidR="00CD18CA" w:rsidRPr="00CD18CA" w14:paraId="244DBDB5" w14:textId="77777777" w:rsidTr="00173A16">
        <w:trPr>
          <w:trHeight w:val="20"/>
          <w:jc w:val="center"/>
        </w:trPr>
        <w:tc>
          <w:tcPr>
            <w:tcW w:w="620" w:type="dxa"/>
            <w:noWrap/>
            <w:hideMark/>
          </w:tcPr>
          <w:p w14:paraId="41C78480"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2027</w:t>
            </w:r>
          </w:p>
        </w:tc>
        <w:tc>
          <w:tcPr>
            <w:tcW w:w="2892" w:type="dxa"/>
            <w:hideMark/>
          </w:tcPr>
          <w:p w14:paraId="1E330CC0"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277CEAF5"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Ивановский</w:t>
            </w:r>
          </w:p>
        </w:tc>
        <w:tc>
          <w:tcPr>
            <w:tcW w:w="3274" w:type="dxa"/>
            <w:hideMark/>
          </w:tcPr>
          <w:p w14:paraId="7E4E7E3C" w14:textId="28F1C873" w:rsidR="00CD18CA" w:rsidRPr="00CD18CA" w:rsidRDefault="00173A16" w:rsidP="00CD18CA">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  Комплекс по переработке отходов «Новоселки» (КПО «Новоселки»)  </w:t>
            </w:r>
          </w:p>
        </w:tc>
      </w:tr>
      <w:tr w:rsidR="00CD18CA" w:rsidRPr="00CD18CA" w14:paraId="125D4C3C" w14:textId="77777777" w:rsidTr="00173A16">
        <w:trPr>
          <w:trHeight w:val="20"/>
          <w:jc w:val="center"/>
        </w:trPr>
        <w:tc>
          <w:tcPr>
            <w:tcW w:w="620" w:type="dxa"/>
            <w:noWrap/>
            <w:hideMark/>
          </w:tcPr>
          <w:p w14:paraId="5573909C"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2027</w:t>
            </w:r>
          </w:p>
        </w:tc>
        <w:tc>
          <w:tcPr>
            <w:tcW w:w="2892" w:type="dxa"/>
            <w:hideMark/>
          </w:tcPr>
          <w:p w14:paraId="4D7F91EE"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320E2876"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Обуховский</w:t>
            </w:r>
          </w:p>
        </w:tc>
        <w:tc>
          <w:tcPr>
            <w:tcW w:w="3274" w:type="dxa"/>
            <w:hideMark/>
          </w:tcPr>
          <w:p w14:paraId="6432F7E7" w14:textId="46419B06" w:rsidR="00CD18CA" w:rsidRPr="00CD18CA" w:rsidRDefault="00173A16" w:rsidP="00CD18CA">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  Комплекс по переработке отходов «Новоселки» (КПО «Новоселки»)  </w:t>
            </w:r>
          </w:p>
        </w:tc>
      </w:tr>
      <w:tr w:rsidR="00CD18CA" w:rsidRPr="00CD18CA" w14:paraId="389746CC" w14:textId="77777777" w:rsidTr="00173A16">
        <w:trPr>
          <w:trHeight w:val="20"/>
          <w:jc w:val="center"/>
        </w:trPr>
        <w:tc>
          <w:tcPr>
            <w:tcW w:w="620" w:type="dxa"/>
            <w:noWrap/>
            <w:hideMark/>
          </w:tcPr>
          <w:p w14:paraId="2042622E"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2027</w:t>
            </w:r>
          </w:p>
        </w:tc>
        <w:tc>
          <w:tcPr>
            <w:tcW w:w="2892" w:type="dxa"/>
            <w:hideMark/>
          </w:tcPr>
          <w:p w14:paraId="2DBD4405"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50E74E54"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Рыбацкое</w:t>
            </w:r>
          </w:p>
        </w:tc>
        <w:tc>
          <w:tcPr>
            <w:tcW w:w="3274" w:type="dxa"/>
            <w:hideMark/>
          </w:tcPr>
          <w:p w14:paraId="54B4D68A" w14:textId="3949EFCC" w:rsidR="00CD18CA" w:rsidRPr="00CD18CA" w:rsidRDefault="00173A16" w:rsidP="00CD18CA">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  Комплекс по переработке отходов «Новоселки» (КПО «Новоселки»)  </w:t>
            </w:r>
          </w:p>
        </w:tc>
      </w:tr>
      <w:tr w:rsidR="00CD18CA" w:rsidRPr="00CD18CA" w14:paraId="3D6D787F" w14:textId="77777777" w:rsidTr="00173A16">
        <w:trPr>
          <w:trHeight w:val="20"/>
          <w:jc w:val="center"/>
        </w:trPr>
        <w:tc>
          <w:tcPr>
            <w:tcW w:w="620" w:type="dxa"/>
            <w:noWrap/>
            <w:hideMark/>
          </w:tcPr>
          <w:p w14:paraId="1E83D1B5"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2027</w:t>
            </w:r>
          </w:p>
        </w:tc>
        <w:tc>
          <w:tcPr>
            <w:tcW w:w="2892" w:type="dxa"/>
            <w:hideMark/>
          </w:tcPr>
          <w:p w14:paraId="4210DF2D"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1C4E93B2"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Народный</w:t>
            </w:r>
          </w:p>
        </w:tc>
        <w:tc>
          <w:tcPr>
            <w:tcW w:w="3274" w:type="dxa"/>
            <w:hideMark/>
          </w:tcPr>
          <w:p w14:paraId="0D84DF0C" w14:textId="4C338F24" w:rsidR="00CD18CA" w:rsidRPr="00CD18CA" w:rsidRDefault="00173A16" w:rsidP="00CD18CA">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  Комплекс по переработке отходов «Новоселки» (КПО «Новоселки»)  </w:t>
            </w:r>
          </w:p>
        </w:tc>
      </w:tr>
      <w:tr w:rsidR="00CD18CA" w:rsidRPr="00CD18CA" w14:paraId="64272C08" w14:textId="77777777" w:rsidTr="00173A16">
        <w:trPr>
          <w:trHeight w:val="20"/>
          <w:jc w:val="center"/>
        </w:trPr>
        <w:tc>
          <w:tcPr>
            <w:tcW w:w="620" w:type="dxa"/>
            <w:noWrap/>
            <w:hideMark/>
          </w:tcPr>
          <w:p w14:paraId="2BB46F43"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2027</w:t>
            </w:r>
          </w:p>
        </w:tc>
        <w:tc>
          <w:tcPr>
            <w:tcW w:w="2892" w:type="dxa"/>
            <w:hideMark/>
          </w:tcPr>
          <w:p w14:paraId="441D2FFC"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2EC6BDCD"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N 54</w:t>
            </w:r>
          </w:p>
        </w:tc>
        <w:tc>
          <w:tcPr>
            <w:tcW w:w="3274" w:type="dxa"/>
            <w:hideMark/>
          </w:tcPr>
          <w:p w14:paraId="196C207D" w14:textId="3BC259AA" w:rsidR="00CD18CA" w:rsidRPr="00CD18CA" w:rsidRDefault="00173A16" w:rsidP="00CD18CA">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  Комплекс по переработке отходов «Новоселки» (КПО «Новоселки»)  </w:t>
            </w:r>
          </w:p>
        </w:tc>
      </w:tr>
      <w:tr w:rsidR="00CD18CA" w:rsidRPr="00CD18CA" w14:paraId="09211BC4" w14:textId="77777777" w:rsidTr="00173A16">
        <w:trPr>
          <w:trHeight w:val="20"/>
          <w:jc w:val="center"/>
        </w:trPr>
        <w:tc>
          <w:tcPr>
            <w:tcW w:w="620" w:type="dxa"/>
            <w:noWrap/>
            <w:hideMark/>
          </w:tcPr>
          <w:p w14:paraId="4DD119D4"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2027</w:t>
            </w:r>
          </w:p>
        </w:tc>
        <w:tc>
          <w:tcPr>
            <w:tcW w:w="2892" w:type="dxa"/>
            <w:hideMark/>
          </w:tcPr>
          <w:p w14:paraId="69D8BB92"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3AA0BCE9"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Невский округ</w:t>
            </w:r>
          </w:p>
        </w:tc>
        <w:tc>
          <w:tcPr>
            <w:tcW w:w="3274" w:type="dxa"/>
            <w:hideMark/>
          </w:tcPr>
          <w:p w14:paraId="437C0D90" w14:textId="76AEC740" w:rsidR="00CD18CA" w:rsidRPr="00CD18CA" w:rsidRDefault="00173A16" w:rsidP="00CD18CA">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  Комплекс по переработке отходов «Новоселки» (КПО «Новоселки»)  </w:t>
            </w:r>
          </w:p>
        </w:tc>
      </w:tr>
      <w:tr w:rsidR="00CD18CA" w:rsidRPr="00CD18CA" w14:paraId="30981E55" w14:textId="77777777" w:rsidTr="00173A16">
        <w:trPr>
          <w:trHeight w:val="20"/>
          <w:jc w:val="center"/>
        </w:trPr>
        <w:tc>
          <w:tcPr>
            <w:tcW w:w="620" w:type="dxa"/>
            <w:noWrap/>
            <w:hideMark/>
          </w:tcPr>
          <w:p w14:paraId="5632E87F"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2027</w:t>
            </w:r>
          </w:p>
        </w:tc>
        <w:tc>
          <w:tcPr>
            <w:tcW w:w="2892" w:type="dxa"/>
            <w:hideMark/>
          </w:tcPr>
          <w:p w14:paraId="7A0E361C"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0E3ED88B"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Оккервиль</w:t>
            </w:r>
          </w:p>
        </w:tc>
        <w:tc>
          <w:tcPr>
            <w:tcW w:w="3274" w:type="dxa"/>
            <w:hideMark/>
          </w:tcPr>
          <w:p w14:paraId="1C061674" w14:textId="7DD10EA9" w:rsidR="00CD18CA" w:rsidRPr="00CD18CA" w:rsidRDefault="00173A16" w:rsidP="00CD18CA">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  Комплекс по переработке отходов «Новоселки» (КПО «Новоселки»)  </w:t>
            </w:r>
          </w:p>
        </w:tc>
      </w:tr>
      <w:tr w:rsidR="00CD18CA" w:rsidRPr="00CD18CA" w14:paraId="6D1185E6" w14:textId="77777777" w:rsidTr="00173A16">
        <w:trPr>
          <w:trHeight w:val="20"/>
          <w:jc w:val="center"/>
        </w:trPr>
        <w:tc>
          <w:tcPr>
            <w:tcW w:w="620" w:type="dxa"/>
            <w:noWrap/>
            <w:hideMark/>
          </w:tcPr>
          <w:p w14:paraId="56D07393"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2027</w:t>
            </w:r>
          </w:p>
        </w:tc>
        <w:tc>
          <w:tcPr>
            <w:tcW w:w="2892" w:type="dxa"/>
            <w:hideMark/>
          </w:tcPr>
          <w:p w14:paraId="15EEC04C"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0353DAB0"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Правобережный</w:t>
            </w:r>
          </w:p>
        </w:tc>
        <w:tc>
          <w:tcPr>
            <w:tcW w:w="3274" w:type="dxa"/>
            <w:hideMark/>
          </w:tcPr>
          <w:p w14:paraId="42F93275" w14:textId="39CAD08A" w:rsidR="00CD18CA" w:rsidRPr="00CD18CA" w:rsidRDefault="00173A16" w:rsidP="00CD18CA">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  Комплекс по переработке отходов «Новоселки» (КПО «Новоселки»)  </w:t>
            </w:r>
          </w:p>
        </w:tc>
      </w:tr>
      <w:tr w:rsidR="00CD18CA" w:rsidRPr="00CD18CA" w14:paraId="194F9F02" w14:textId="77777777" w:rsidTr="00173A16">
        <w:trPr>
          <w:trHeight w:val="20"/>
          <w:jc w:val="center"/>
        </w:trPr>
        <w:tc>
          <w:tcPr>
            <w:tcW w:w="620" w:type="dxa"/>
            <w:noWrap/>
            <w:hideMark/>
          </w:tcPr>
          <w:p w14:paraId="544ABFC4"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2027</w:t>
            </w:r>
          </w:p>
        </w:tc>
        <w:tc>
          <w:tcPr>
            <w:tcW w:w="2892" w:type="dxa"/>
            <w:hideMark/>
          </w:tcPr>
          <w:p w14:paraId="52AB9BBE"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1C82A430"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Введенский</w:t>
            </w:r>
          </w:p>
        </w:tc>
        <w:tc>
          <w:tcPr>
            <w:tcW w:w="3274" w:type="dxa"/>
            <w:hideMark/>
          </w:tcPr>
          <w:p w14:paraId="5AE188F2" w14:textId="3D541053" w:rsidR="00CD18CA" w:rsidRPr="00CD18CA" w:rsidRDefault="00173A16" w:rsidP="00CD18CA">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  Комплекс по переработке отходов «Новоселки» (КПО «Новоселки»)  </w:t>
            </w:r>
          </w:p>
        </w:tc>
      </w:tr>
      <w:tr w:rsidR="00CD18CA" w:rsidRPr="00CD18CA" w14:paraId="6B009826" w14:textId="77777777" w:rsidTr="00173A16">
        <w:trPr>
          <w:trHeight w:val="20"/>
          <w:jc w:val="center"/>
        </w:trPr>
        <w:tc>
          <w:tcPr>
            <w:tcW w:w="620" w:type="dxa"/>
            <w:noWrap/>
            <w:hideMark/>
          </w:tcPr>
          <w:p w14:paraId="1E93C334"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2027</w:t>
            </w:r>
          </w:p>
        </w:tc>
        <w:tc>
          <w:tcPr>
            <w:tcW w:w="2892" w:type="dxa"/>
            <w:hideMark/>
          </w:tcPr>
          <w:p w14:paraId="25B47390"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16C234B4"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Кронверкское</w:t>
            </w:r>
          </w:p>
        </w:tc>
        <w:tc>
          <w:tcPr>
            <w:tcW w:w="3274" w:type="dxa"/>
            <w:hideMark/>
          </w:tcPr>
          <w:p w14:paraId="336CAB9E" w14:textId="5D113F89" w:rsidR="00CD18CA" w:rsidRPr="00CD18CA" w:rsidRDefault="00173A16" w:rsidP="00CD18CA">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  Комплекс по переработке отходов «Новоселки» (КПО «Новоселки»)  </w:t>
            </w:r>
          </w:p>
        </w:tc>
      </w:tr>
      <w:tr w:rsidR="00CD18CA" w:rsidRPr="00CD18CA" w14:paraId="3D002579" w14:textId="77777777" w:rsidTr="00173A16">
        <w:trPr>
          <w:trHeight w:val="20"/>
          <w:jc w:val="center"/>
        </w:trPr>
        <w:tc>
          <w:tcPr>
            <w:tcW w:w="620" w:type="dxa"/>
            <w:noWrap/>
            <w:hideMark/>
          </w:tcPr>
          <w:p w14:paraId="10D9DC26"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2027</w:t>
            </w:r>
          </w:p>
        </w:tc>
        <w:tc>
          <w:tcPr>
            <w:tcW w:w="2892" w:type="dxa"/>
            <w:hideMark/>
          </w:tcPr>
          <w:p w14:paraId="10DF587A"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6351FC69"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Посадский</w:t>
            </w:r>
          </w:p>
        </w:tc>
        <w:tc>
          <w:tcPr>
            <w:tcW w:w="3274" w:type="dxa"/>
            <w:hideMark/>
          </w:tcPr>
          <w:p w14:paraId="5B4D3BE8" w14:textId="3CD9E243" w:rsidR="00CD18CA" w:rsidRPr="00CD18CA" w:rsidRDefault="00173A16" w:rsidP="00CD18CA">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  Комплекс по переработке отходов «Новоселки» (КПО «Новоселки»)  </w:t>
            </w:r>
          </w:p>
        </w:tc>
      </w:tr>
      <w:tr w:rsidR="00CD18CA" w:rsidRPr="00CD18CA" w14:paraId="13EFCF4D" w14:textId="77777777" w:rsidTr="00173A16">
        <w:trPr>
          <w:trHeight w:val="20"/>
          <w:jc w:val="center"/>
        </w:trPr>
        <w:tc>
          <w:tcPr>
            <w:tcW w:w="620" w:type="dxa"/>
            <w:noWrap/>
            <w:hideMark/>
          </w:tcPr>
          <w:p w14:paraId="49AA65E7"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2027</w:t>
            </w:r>
          </w:p>
        </w:tc>
        <w:tc>
          <w:tcPr>
            <w:tcW w:w="2892" w:type="dxa"/>
            <w:hideMark/>
          </w:tcPr>
          <w:p w14:paraId="29142BAE"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05DC871C"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Аптекарский остров</w:t>
            </w:r>
          </w:p>
        </w:tc>
        <w:tc>
          <w:tcPr>
            <w:tcW w:w="3274" w:type="dxa"/>
            <w:hideMark/>
          </w:tcPr>
          <w:p w14:paraId="7837E8ED" w14:textId="1945BB18" w:rsidR="00CD18CA" w:rsidRPr="00CD18CA" w:rsidRDefault="00173A16" w:rsidP="00CD18CA">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  Комплекс по переработке отходов «Новоселки» (КПО «Новоселки»)  </w:t>
            </w:r>
          </w:p>
        </w:tc>
      </w:tr>
      <w:tr w:rsidR="00CD18CA" w:rsidRPr="00CD18CA" w14:paraId="08E2C3B4" w14:textId="77777777" w:rsidTr="00173A16">
        <w:trPr>
          <w:trHeight w:val="20"/>
          <w:jc w:val="center"/>
        </w:trPr>
        <w:tc>
          <w:tcPr>
            <w:tcW w:w="620" w:type="dxa"/>
            <w:noWrap/>
            <w:hideMark/>
          </w:tcPr>
          <w:p w14:paraId="71F0728B"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2027</w:t>
            </w:r>
          </w:p>
        </w:tc>
        <w:tc>
          <w:tcPr>
            <w:tcW w:w="2892" w:type="dxa"/>
            <w:hideMark/>
          </w:tcPr>
          <w:p w14:paraId="306739D4"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03225342"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округ Петровский</w:t>
            </w:r>
          </w:p>
        </w:tc>
        <w:tc>
          <w:tcPr>
            <w:tcW w:w="3274" w:type="dxa"/>
            <w:hideMark/>
          </w:tcPr>
          <w:p w14:paraId="56E0CB44" w14:textId="32984487" w:rsidR="00CD18CA" w:rsidRPr="00CD18CA" w:rsidRDefault="00173A16" w:rsidP="00CD18CA">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  Комплекс по переработке отходов «Новоселки» (КПО «Новоселки»)  </w:t>
            </w:r>
          </w:p>
        </w:tc>
      </w:tr>
      <w:tr w:rsidR="00CD18CA" w:rsidRPr="00CD18CA" w14:paraId="2B13560D" w14:textId="77777777" w:rsidTr="00173A16">
        <w:trPr>
          <w:trHeight w:val="20"/>
          <w:jc w:val="center"/>
        </w:trPr>
        <w:tc>
          <w:tcPr>
            <w:tcW w:w="620" w:type="dxa"/>
            <w:noWrap/>
            <w:hideMark/>
          </w:tcPr>
          <w:p w14:paraId="7E7A8C41"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2027</w:t>
            </w:r>
          </w:p>
        </w:tc>
        <w:tc>
          <w:tcPr>
            <w:tcW w:w="2892" w:type="dxa"/>
            <w:hideMark/>
          </w:tcPr>
          <w:p w14:paraId="3E639ED6"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0ED15016"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Чкаловское</w:t>
            </w:r>
          </w:p>
        </w:tc>
        <w:tc>
          <w:tcPr>
            <w:tcW w:w="3274" w:type="dxa"/>
            <w:hideMark/>
          </w:tcPr>
          <w:p w14:paraId="0EFA1564" w14:textId="3D48AAA8" w:rsidR="00CD18CA" w:rsidRPr="00CD18CA" w:rsidRDefault="00173A16" w:rsidP="00CD18CA">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  Комплекс по переработке отходов «Новоселки» (КПО «Новоселки»)  </w:t>
            </w:r>
          </w:p>
        </w:tc>
      </w:tr>
      <w:tr w:rsidR="00CD18CA" w:rsidRPr="00CD18CA" w14:paraId="738F573D" w14:textId="77777777" w:rsidTr="00173A16">
        <w:trPr>
          <w:trHeight w:val="20"/>
          <w:jc w:val="center"/>
        </w:trPr>
        <w:tc>
          <w:tcPr>
            <w:tcW w:w="620" w:type="dxa"/>
            <w:noWrap/>
            <w:hideMark/>
          </w:tcPr>
          <w:p w14:paraId="1FD8F775"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lastRenderedPageBreak/>
              <w:t>2027</w:t>
            </w:r>
          </w:p>
        </w:tc>
        <w:tc>
          <w:tcPr>
            <w:tcW w:w="2892" w:type="dxa"/>
            <w:hideMark/>
          </w:tcPr>
          <w:p w14:paraId="619A08F6"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6D56ADD1"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Дворцовый округ</w:t>
            </w:r>
          </w:p>
        </w:tc>
        <w:tc>
          <w:tcPr>
            <w:tcW w:w="3274" w:type="dxa"/>
            <w:hideMark/>
          </w:tcPr>
          <w:p w14:paraId="31570CB5" w14:textId="348EFA69" w:rsidR="00CD18CA" w:rsidRPr="00CD18CA" w:rsidRDefault="00173A16" w:rsidP="00CD18CA">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  Комплекс по переработке отходов «Новоселки» (КПО «Новоселки»)  </w:t>
            </w:r>
          </w:p>
        </w:tc>
      </w:tr>
      <w:tr w:rsidR="00CD18CA" w:rsidRPr="00CD18CA" w14:paraId="1A0392AB" w14:textId="77777777" w:rsidTr="00173A16">
        <w:trPr>
          <w:trHeight w:val="20"/>
          <w:jc w:val="center"/>
        </w:trPr>
        <w:tc>
          <w:tcPr>
            <w:tcW w:w="620" w:type="dxa"/>
            <w:noWrap/>
            <w:hideMark/>
          </w:tcPr>
          <w:p w14:paraId="5D12B70B"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2027</w:t>
            </w:r>
          </w:p>
        </w:tc>
        <w:tc>
          <w:tcPr>
            <w:tcW w:w="2892" w:type="dxa"/>
            <w:hideMark/>
          </w:tcPr>
          <w:p w14:paraId="320512D0"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07AF8C09" w14:textId="0BE1660D" w:rsidR="00CD18CA" w:rsidRPr="00CD18CA" w:rsidRDefault="00173A16" w:rsidP="00CD18CA">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Муниципальный округ № 7</w:t>
            </w:r>
            <w:r w:rsidR="00CD18CA" w:rsidRPr="00CD18CA">
              <w:rPr>
                <w:rFonts w:ascii="Times New Roman" w:eastAsia="Times New Roman" w:hAnsi="Times New Roman" w:cs="Times New Roman"/>
                <w:sz w:val="18"/>
                <w:szCs w:val="18"/>
                <w:lang w:eastAsia="ru-RU"/>
              </w:rPr>
              <w:t>8</w:t>
            </w:r>
          </w:p>
        </w:tc>
        <w:tc>
          <w:tcPr>
            <w:tcW w:w="3274" w:type="dxa"/>
            <w:hideMark/>
          </w:tcPr>
          <w:p w14:paraId="749BD9E8" w14:textId="0BBABDE5" w:rsidR="00CD18CA" w:rsidRPr="00CD18CA" w:rsidRDefault="00173A16" w:rsidP="00CD18CA">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  Комплекс по переработке отходов «Новоселки» (КПО «Новоселки»)  </w:t>
            </w:r>
          </w:p>
        </w:tc>
      </w:tr>
      <w:tr w:rsidR="00CD18CA" w:rsidRPr="00CD18CA" w14:paraId="29565451" w14:textId="77777777" w:rsidTr="00173A16">
        <w:trPr>
          <w:trHeight w:val="20"/>
          <w:jc w:val="center"/>
        </w:trPr>
        <w:tc>
          <w:tcPr>
            <w:tcW w:w="620" w:type="dxa"/>
            <w:noWrap/>
            <w:hideMark/>
          </w:tcPr>
          <w:p w14:paraId="161E677E"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2027</w:t>
            </w:r>
          </w:p>
        </w:tc>
        <w:tc>
          <w:tcPr>
            <w:tcW w:w="2892" w:type="dxa"/>
            <w:hideMark/>
          </w:tcPr>
          <w:p w14:paraId="2774F72F"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4D3B9892"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Литейный округ</w:t>
            </w:r>
          </w:p>
        </w:tc>
        <w:tc>
          <w:tcPr>
            <w:tcW w:w="3274" w:type="dxa"/>
            <w:hideMark/>
          </w:tcPr>
          <w:p w14:paraId="0258F25C" w14:textId="0C4AC72D" w:rsidR="00CD18CA" w:rsidRPr="00CD18CA" w:rsidRDefault="00173A16" w:rsidP="00CD18CA">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  Комплекс по переработке отходов «Новоселки» (КПО «Новоселки»)  </w:t>
            </w:r>
          </w:p>
        </w:tc>
      </w:tr>
      <w:tr w:rsidR="00CD18CA" w:rsidRPr="00CD18CA" w14:paraId="3DB17D63" w14:textId="77777777" w:rsidTr="00173A16">
        <w:trPr>
          <w:trHeight w:val="20"/>
          <w:jc w:val="center"/>
        </w:trPr>
        <w:tc>
          <w:tcPr>
            <w:tcW w:w="620" w:type="dxa"/>
            <w:noWrap/>
            <w:hideMark/>
          </w:tcPr>
          <w:p w14:paraId="6FED774D"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2027</w:t>
            </w:r>
          </w:p>
        </w:tc>
        <w:tc>
          <w:tcPr>
            <w:tcW w:w="2892" w:type="dxa"/>
            <w:hideMark/>
          </w:tcPr>
          <w:p w14:paraId="0406A795"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0E57B41B"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Смольнинское</w:t>
            </w:r>
          </w:p>
        </w:tc>
        <w:tc>
          <w:tcPr>
            <w:tcW w:w="3274" w:type="dxa"/>
            <w:hideMark/>
          </w:tcPr>
          <w:p w14:paraId="55A53365" w14:textId="2886FD9F" w:rsidR="00CD18CA" w:rsidRPr="00CD18CA" w:rsidRDefault="00173A16" w:rsidP="00CD18CA">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  Комплекс по переработке отходов «Новоселки» (КПО «Новоселки»)  </w:t>
            </w:r>
          </w:p>
        </w:tc>
      </w:tr>
      <w:tr w:rsidR="00CD18CA" w:rsidRPr="00CD18CA" w14:paraId="14F92BA9" w14:textId="77777777" w:rsidTr="00173A16">
        <w:trPr>
          <w:trHeight w:val="20"/>
          <w:jc w:val="center"/>
        </w:trPr>
        <w:tc>
          <w:tcPr>
            <w:tcW w:w="620" w:type="dxa"/>
            <w:noWrap/>
            <w:hideMark/>
          </w:tcPr>
          <w:p w14:paraId="5D2414AE"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2027</w:t>
            </w:r>
          </w:p>
        </w:tc>
        <w:tc>
          <w:tcPr>
            <w:tcW w:w="2892" w:type="dxa"/>
            <w:hideMark/>
          </w:tcPr>
          <w:p w14:paraId="4C3A4F9F"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740D5CA0"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Лиговка-Ямская</w:t>
            </w:r>
          </w:p>
        </w:tc>
        <w:tc>
          <w:tcPr>
            <w:tcW w:w="3274" w:type="dxa"/>
            <w:hideMark/>
          </w:tcPr>
          <w:p w14:paraId="3FA76C79" w14:textId="2186A1B2" w:rsidR="00CD18CA" w:rsidRPr="00CD18CA" w:rsidRDefault="00173A16" w:rsidP="00CD18CA">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  Комплекс по переработке отходов «Новоселки» (КПО «Новоселки»)  </w:t>
            </w:r>
          </w:p>
        </w:tc>
      </w:tr>
      <w:tr w:rsidR="00CD18CA" w:rsidRPr="00CD18CA" w14:paraId="35001606" w14:textId="77777777" w:rsidTr="00173A16">
        <w:trPr>
          <w:trHeight w:val="20"/>
          <w:jc w:val="center"/>
        </w:trPr>
        <w:tc>
          <w:tcPr>
            <w:tcW w:w="620" w:type="dxa"/>
            <w:noWrap/>
            <w:hideMark/>
          </w:tcPr>
          <w:p w14:paraId="360CB3BC"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2027</w:t>
            </w:r>
          </w:p>
        </w:tc>
        <w:tc>
          <w:tcPr>
            <w:tcW w:w="2892" w:type="dxa"/>
            <w:hideMark/>
          </w:tcPr>
          <w:p w14:paraId="2057F5C3"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697BF1BC"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Владимирский округ</w:t>
            </w:r>
          </w:p>
        </w:tc>
        <w:tc>
          <w:tcPr>
            <w:tcW w:w="3274" w:type="dxa"/>
            <w:hideMark/>
          </w:tcPr>
          <w:p w14:paraId="52F5A677" w14:textId="2A5C1B48" w:rsidR="00CD18CA" w:rsidRPr="00CD18CA" w:rsidRDefault="00173A16" w:rsidP="00CD18CA">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  Комплекс по переработке отходов «Новоселки» (КПО «Новоселки»)  </w:t>
            </w:r>
          </w:p>
        </w:tc>
      </w:tr>
      <w:tr w:rsidR="00CD18CA" w:rsidRPr="00CD18CA" w14:paraId="2D737E84" w14:textId="77777777" w:rsidTr="00173A16">
        <w:trPr>
          <w:trHeight w:val="20"/>
          <w:jc w:val="center"/>
        </w:trPr>
        <w:tc>
          <w:tcPr>
            <w:tcW w:w="620" w:type="dxa"/>
            <w:noWrap/>
            <w:hideMark/>
          </w:tcPr>
          <w:p w14:paraId="5F59A225"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2027</w:t>
            </w:r>
          </w:p>
        </w:tc>
        <w:tc>
          <w:tcPr>
            <w:tcW w:w="2892" w:type="dxa"/>
            <w:hideMark/>
          </w:tcPr>
          <w:p w14:paraId="0CAE479A"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14FD907A" w14:textId="34DCC08D" w:rsidR="00CD18CA" w:rsidRPr="00CD18CA" w:rsidRDefault="00173A16" w:rsidP="00CD18CA">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Комплекс по переработке отходов «Волхонка» (КПО «Волхонка») </w:t>
            </w:r>
          </w:p>
        </w:tc>
        <w:tc>
          <w:tcPr>
            <w:tcW w:w="3274" w:type="dxa"/>
            <w:hideMark/>
          </w:tcPr>
          <w:p w14:paraId="5E9C4E44"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Комплекс по переработке отходов «Юго-Восточный» (КПО «Юго-Восточный»)</w:t>
            </w:r>
          </w:p>
        </w:tc>
      </w:tr>
      <w:tr w:rsidR="00173A16" w:rsidRPr="00CD18CA" w14:paraId="3554F444" w14:textId="77777777" w:rsidTr="00173A16">
        <w:trPr>
          <w:trHeight w:val="20"/>
          <w:jc w:val="center"/>
        </w:trPr>
        <w:tc>
          <w:tcPr>
            <w:tcW w:w="620" w:type="dxa"/>
            <w:noWrap/>
            <w:hideMark/>
          </w:tcPr>
          <w:p w14:paraId="42C95270" w14:textId="77777777" w:rsidR="00173A16" w:rsidRPr="00CD18CA" w:rsidRDefault="00173A16" w:rsidP="00173A16">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2027</w:t>
            </w:r>
          </w:p>
        </w:tc>
        <w:tc>
          <w:tcPr>
            <w:tcW w:w="2892" w:type="dxa"/>
            <w:hideMark/>
          </w:tcPr>
          <w:p w14:paraId="406C6D47" w14:textId="77777777" w:rsidR="00173A16" w:rsidRPr="00CD18CA" w:rsidRDefault="00173A16" w:rsidP="00173A16">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1AA9076D" w14:textId="3BDED071" w:rsidR="00173A16" w:rsidRPr="00CD18CA" w:rsidRDefault="00173A16" w:rsidP="00173A16">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Комплекс по переработке отходов «Волхонка» (КПО «Волхонка») </w:t>
            </w:r>
          </w:p>
        </w:tc>
        <w:tc>
          <w:tcPr>
            <w:tcW w:w="3274" w:type="dxa"/>
            <w:hideMark/>
          </w:tcPr>
          <w:p w14:paraId="618E90C6" w14:textId="77777777" w:rsidR="00173A16" w:rsidRPr="00CD18CA" w:rsidRDefault="00173A16" w:rsidP="00173A16">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КПО «Кингисепп, АО «Управляющая компания по обращению с отходами»</w:t>
            </w:r>
          </w:p>
        </w:tc>
      </w:tr>
      <w:tr w:rsidR="00CD18CA" w:rsidRPr="00CD18CA" w14:paraId="755CF5B0" w14:textId="77777777" w:rsidTr="00173A16">
        <w:trPr>
          <w:trHeight w:val="20"/>
          <w:jc w:val="center"/>
        </w:trPr>
        <w:tc>
          <w:tcPr>
            <w:tcW w:w="620" w:type="dxa"/>
            <w:noWrap/>
            <w:hideMark/>
          </w:tcPr>
          <w:p w14:paraId="172BA39B"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2027</w:t>
            </w:r>
          </w:p>
        </w:tc>
        <w:tc>
          <w:tcPr>
            <w:tcW w:w="2892" w:type="dxa"/>
            <w:hideMark/>
          </w:tcPr>
          <w:p w14:paraId="00302F0E"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5389D2F9" w14:textId="64D449B7" w:rsidR="00CD18CA" w:rsidRPr="00CD18CA" w:rsidRDefault="00173A16" w:rsidP="00CD18CA">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Мусорообрабатывающий комплекс «Спецтранс-1»</w:t>
            </w:r>
          </w:p>
        </w:tc>
        <w:tc>
          <w:tcPr>
            <w:tcW w:w="3274" w:type="dxa"/>
            <w:hideMark/>
          </w:tcPr>
          <w:p w14:paraId="696F7EB6"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КПО «Кингисепп, АО «Управляющая компания по обращению с отходами»</w:t>
            </w:r>
          </w:p>
        </w:tc>
      </w:tr>
      <w:tr w:rsidR="00CD18CA" w:rsidRPr="00CD18CA" w14:paraId="22A5A740" w14:textId="77777777" w:rsidTr="00173A16">
        <w:trPr>
          <w:trHeight w:val="20"/>
          <w:jc w:val="center"/>
        </w:trPr>
        <w:tc>
          <w:tcPr>
            <w:tcW w:w="620" w:type="dxa"/>
            <w:noWrap/>
            <w:hideMark/>
          </w:tcPr>
          <w:p w14:paraId="0A4A5E85"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2027</w:t>
            </w:r>
          </w:p>
        </w:tc>
        <w:tc>
          <w:tcPr>
            <w:tcW w:w="2892" w:type="dxa"/>
            <w:hideMark/>
          </w:tcPr>
          <w:p w14:paraId="6218D846"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6E2DEBF7" w14:textId="08D827AD" w:rsidR="00CD18CA" w:rsidRPr="00CD18CA" w:rsidRDefault="00173A16" w:rsidP="00CD18CA">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 Объект обработки (ООО «ЭкоВаст» - Парнас)</w:t>
            </w:r>
          </w:p>
        </w:tc>
        <w:tc>
          <w:tcPr>
            <w:tcW w:w="3274" w:type="dxa"/>
            <w:hideMark/>
          </w:tcPr>
          <w:p w14:paraId="72C24A34"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Комплекс по переработке отходов «Островский» (КПО «Островский») </w:t>
            </w:r>
          </w:p>
        </w:tc>
      </w:tr>
      <w:tr w:rsidR="00CD18CA" w:rsidRPr="00CD18CA" w14:paraId="51A348E4" w14:textId="77777777" w:rsidTr="00173A16">
        <w:trPr>
          <w:trHeight w:val="20"/>
          <w:jc w:val="center"/>
        </w:trPr>
        <w:tc>
          <w:tcPr>
            <w:tcW w:w="620" w:type="dxa"/>
            <w:noWrap/>
            <w:hideMark/>
          </w:tcPr>
          <w:p w14:paraId="480E0D8E"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2027</w:t>
            </w:r>
          </w:p>
        </w:tc>
        <w:tc>
          <w:tcPr>
            <w:tcW w:w="2892" w:type="dxa"/>
            <w:hideMark/>
          </w:tcPr>
          <w:p w14:paraId="5E2AC91D"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2A725725" w14:textId="03F16753" w:rsidR="00CD18CA" w:rsidRPr="00CD18CA" w:rsidRDefault="00173A16" w:rsidP="00CD18CA">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 Объект обработки (ООО «ЭкоВаст» -  Софийская)</w:t>
            </w:r>
          </w:p>
        </w:tc>
        <w:tc>
          <w:tcPr>
            <w:tcW w:w="3274" w:type="dxa"/>
            <w:hideMark/>
          </w:tcPr>
          <w:p w14:paraId="7F85F8B6"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КПО «Кингисепп, АО «Управляющая компания по обращению с отходами»</w:t>
            </w:r>
          </w:p>
        </w:tc>
      </w:tr>
      <w:tr w:rsidR="00CD18CA" w:rsidRPr="00CD18CA" w14:paraId="7F247E36" w14:textId="77777777" w:rsidTr="00173A16">
        <w:trPr>
          <w:trHeight w:val="20"/>
          <w:jc w:val="center"/>
        </w:trPr>
        <w:tc>
          <w:tcPr>
            <w:tcW w:w="620" w:type="dxa"/>
            <w:noWrap/>
            <w:hideMark/>
          </w:tcPr>
          <w:p w14:paraId="00302687"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2027</w:t>
            </w:r>
          </w:p>
        </w:tc>
        <w:tc>
          <w:tcPr>
            <w:tcW w:w="2892" w:type="dxa"/>
            <w:hideMark/>
          </w:tcPr>
          <w:p w14:paraId="5242B866"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64A8F31A" w14:textId="47530BE9" w:rsidR="00CD18CA" w:rsidRPr="00CD18CA" w:rsidRDefault="00173A16" w:rsidP="00CD18CA">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 Объект обработки (ООО «ЭкоВаст» -  Рыбацкое)</w:t>
            </w:r>
          </w:p>
        </w:tc>
        <w:tc>
          <w:tcPr>
            <w:tcW w:w="3274" w:type="dxa"/>
            <w:hideMark/>
          </w:tcPr>
          <w:p w14:paraId="408310B3"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КПО «Кингисепп, АО «Управляющая компания по обращению с отходами»</w:t>
            </w:r>
          </w:p>
        </w:tc>
      </w:tr>
      <w:tr w:rsidR="00CD18CA" w:rsidRPr="00CD18CA" w14:paraId="31EB4AD8" w14:textId="77777777" w:rsidTr="00173A16">
        <w:trPr>
          <w:trHeight w:val="20"/>
          <w:jc w:val="center"/>
        </w:trPr>
        <w:tc>
          <w:tcPr>
            <w:tcW w:w="620" w:type="dxa"/>
            <w:noWrap/>
            <w:hideMark/>
          </w:tcPr>
          <w:p w14:paraId="360ADFFE"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2027</w:t>
            </w:r>
          </w:p>
        </w:tc>
        <w:tc>
          <w:tcPr>
            <w:tcW w:w="2892" w:type="dxa"/>
            <w:hideMark/>
          </w:tcPr>
          <w:p w14:paraId="5A3FEF36"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61C8BF96"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Коммунально-производственный комплекс «Предпортовый»</w:t>
            </w:r>
          </w:p>
        </w:tc>
        <w:tc>
          <w:tcPr>
            <w:tcW w:w="3274" w:type="dxa"/>
            <w:hideMark/>
          </w:tcPr>
          <w:p w14:paraId="6D6AB694"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КПО «Кингисепп, АО «Управляющая компания по обращению с отходами»</w:t>
            </w:r>
          </w:p>
        </w:tc>
      </w:tr>
      <w:tr w:rsidR="00CD18CA" w:rsidRPr="00CD18CA" w14:paraId="3C8D7E01" w14:textId="77777777" w:rsidTr="00173A16">
        <w:trPr>
          <w:trHeight w:val="20"/>
          <w:jc w:val="center"/>
        </w:trPr>
        <w:tc>
          <w:tcPr>
            <w:tcW w:w="620" w:type="dxa"/>
            <w:noWrap/>
            <w:hideMark/>
          </w:tcPr>
          <w:p w14:paraId="2AA31CB5"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2027</w:t>
            </w:r>
          </w:p>
        </w:tc>
        <w:tc>
          <w:tcPr>
            <w:tcW w:w="2892" w:type="dxa"/>
            <w:hideMark/>
          </w:tcPr>
          <w:p w14:paraId="4E91163B"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2F0EC467" w14:textId="5165C1AD" w:rsidR="00CD18CA" w:rsidRPr="00CD18CA" w:rsidRDefault="00173A16" w:rsidP="00CD18CA">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Коммунально-производственный комплекс «Старообрядческая»</w:t>
            </w:r>
          </w:p>
        </w:tc>
        <w:tc>
          <w:tcPr>
            <w:tcW w:w="3274" w:type="dxa"/>
            <w:hideMark/>
          </w:tcPr>
          <w:p w14:paraId="64917DA1"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КПО «Кингисепп, АО «Управляющая компания по обращению с отходами»</w:t>
            </w:r>
          </w:p>
        </w:tc>
      </w:tr>
      <w:tr w:rsidR="00CD18CA" w:rsidRPr="00CD18CA" w14:paraId="467FA477" w14:textId="77777777" w:rsidTr="00173A16">
        <w:trPr>
          <w:trHeight w:val="20"/>
          <w:jc w:val="center"/>
        </w:trPr>
        <w:tc>
          <w:tcPr>
            <w:tcW w:w="620" w:type="dxa"/>
            <w:noWrap/>
            <w:hideMark/>
          </w:tcPr>
          <w:p w14:paraId="1B27B126"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2027</w:t>
            </w:r>
          </w:p>
        </w:tc>
        <w:tc>
          <w:tcPr>
            <w:tcW w:w="2892" w:type="dxa"/>
            <w:hideMark/>
          </w:tcPr>
          <w:p w14:paraId="5CC3CEE7"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5EE5546D"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Объект обработки Бронка-2 (ООО «Эко Лэнд»)</w:t>
            </w:r>
          </w:p>
        </w:tc>
        <w:tc>
          <w:tcPr>
            <w:tcW w:w="3274" w:type="dxa"/>
            <w:hideMark/>
          </w:tcPr>
          <w:p w14:paraId="1EE4B1A4"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КПО «Кингисепп, АО «Управляющая компания по обращению с отходами»</w:t>
            </w:r>
          </w:p>
        </w:tc>
      </w:tr>
      <w:tr w:rsidR="00CD18CA" w:rsidRPr="00CD18CA" w14:paraId="71346A58" w14:textId="77777777" w:rsidTr="00173A16">
        <w:trPr>
          <w:trHeight w:val="20"/>
          <w:jc w:val="center"/>
        </w:trPr>
        <w:tc>
          <w:tcPr>
            <w:tcW w:w="620" w:type="dxa"/>
            <w:noWrap/>
            <w:hideMark/>
          </w:tcPr>
          <w:p w14:paraId="29D53270"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2027</w:t>
            </w:r>
          </w:p>
        </w:tc>
        <w:tc>
          <w:tcPr>
            <w:tcW w:w="2892" w:type="dxa"/>
            <w:hideMark/>
          </w:tcPr>
          <w:p w14:paraId="72FCB7EB"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6428AC47"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Комплекс по переработке отходов «Островский» (КПО «Островский»)</w:t>
            </w:r>
          </w:p>
        </w:tc>
        <w:tc>
          <w:tcPr>
            <w:tcW w:w="3274" w:type="dxa"/>
            <w:hideMark/>
          </w:tcPr>
          <w:p w14:paraId="07660E04"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Комплекс по переработке отходов «Островский» (КПО «Островский») </w:t>
            </w:r>
          </w:p>
        </w:tc>
      </w:tr>
      <w:tr w:rsidR="00CD18CA" w:rsidRPr="00CD18CA" w14:paraId="5593DB86" w14:textId="77777777" w:rsidTr="00173A16">
        <w:trPr>
          <w:trHeight w:val="20"/>
          <w:jc w:val="center"/>
        </w:trPr>
        <w:tc>
          <w:tcPr>
            <w:tcW w:w="620" w:type="dxa"/>
            <w:noWrap/>
            <w:hideMark/>
          </w:tcPr>
          <w:p w14:paraId="02E0A955"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2027</w:t>
            </w:r>
          </w:p>
        </w:tc>
        <w:tc>
          <w:tcPr>
            <w:tcW w:w="2892" w:type="dxa"/>
            <w:hideMark/>
          </w:tcPr>
          <w:p w14:paraId="7FCCE2FD"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722CFE31" w14:textId="5A7B067B" w:rsidR="00CD18CA" w:rsidRPr="00CD18CA" w:rsidRDefault="00173A16" w:rsidP="00CD18CA">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 Комплекс по переработке отходов «Новоселки» (КПО «Новоселки») </w:t>
            </w:r>
          </w:p>
        </w:tc>
        <w:tc>
          <w:tcPr>
            <w:tcW w:w="3274" w:type="dxa"/>
            <w:hideMark/>
          </w:tcPr>
          <w:p w14:paraId="43209F80"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Комплекс по переработке отходов «Островский» (КПО «Островский») </w:t>
            </w:r>
          </w:p>
        </w:tc>
      </w:tr>
      <w:tr w:rsidR="00CD18CA" w:rsidRPr="00CD18CA" w14:paraId="02ED8C6B" w14:textId="77777777" w:rsidTr="00173A16">
        <w:trPr>
          <w:trHeight w:val="20"/>
          <w:jc w:val="center"/>
        </w:trPr>
        <w:tc>
          <w:tcPr>
            <w:tcW w:w="620" w:type="dxa"/>
            <w:noWrap/>
            <w:hideMark/>
          </w:tcPr>
          <w:p w14:paraId="24597E58"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2027</w:t>
            </w:r>
          </w:p>
        </w:tc>
        <w:tc>
          <w:tcPr>
            <w:tcW w:w="2892" w:type="dxa"/>
            <w:hideMark/>
          </w:tcPr>
          <w:p w14:paraId="1850C792"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6E04D818" w14:textId="5EC5C36B" w:rsidR="00CD18CA" w:rsidRPr="00CD18CA" w:rsidRDefault="00173A16" w:rsidP="00CD18CA">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 Комплекс по переработке отходов «Новоселки» (КПО «Новоселки») </w:t>
            </w:r>
          </w:p>
        </w:tc>
        <w:tc>
          <w:tcPr>
            <w:tcW w:w="3274" w:type="dxa"/>
            <w:hideMark/>
          </w:tcPr>
          <w:p w14:paraId="4AE3096E"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Комплекс по переработке отходов «Юго-Восточный» (КПО «Юго-Восточный»)</w:t>
            </w:r>
          </w:p>
        </w:tc>
      </w:tr>
      <w:tr w:rsidR="00CD18CA" w:rsidRPr="00CD18CA" w14:paraId="47179F30" w14:textId="77777777" w:rsidTr="00173A16">
        <w:trPr>
          <w:trHeight w:val="20"/>
          <w:jc w:val="center"/>
        </w:trPr>
        <w:tc>
          <w:tcPr>
            <w:tcW w:w="620" w:type="dxa"/>
            <w:noWrap/>
            <w:hideMark/>
          </w:tcPr>
          <w:p w14:paraId="6E3094F9"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2028</w:t>
            </w:r>
          </w:p>
        </w:tc>
        <w:tc>
          <w:tcPr>
            <w:tcW w:w="2892" w:type="dxa"/>
            <w:hideMark/>
          </w:tcPr>
          <w:p w14:paraId="58D005D3"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3F7C59AD"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Княжево</w:t>
            </w:r>
          </w:p>
        </w:tc>
        <w:tc>
          <w:tcPr>
            <w:tcW w:w="3274" w:type="dxa"/>
            <w:hideMark/>
          </w:tcPr>
          <w:p w14:paraId="20891C83" w14:textId="7AB9F2D3"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w:t>
            </w:r>
            <w:r w:rsidR="00173A16">
              <w:rPr>
                <w:rFonts w:ascii="Times New Roman" w:eastAsia="Times New Roman" w:hAnsi="Times New Roman" w:cs="Times New Roman"/>
                <w:sz w:val="18"/>
                <w:szCs w:val="18"/>
                <w:lang w:eastAsia="ru-RU"/>
              </w:rPr>
              <w:t xml:space="preserve">Комплекс по переработке отходов «Волхонка» (КПО «Волхонка»)  </w:t>
            </w:r>
          </w:p>
        </w:tc>
      </w:tr>
      <w:tr w:rsidR="00CD18CA" w:rsidRPr="00CD18CA" w14:paraId="1A50682D" w14:textId="77777777" w:rsidTr="00173A16">
        <w:trPr>
          <w:trHeight w:val="20"/>
          <w:jc w:val="center"/>
        </w:trPr>
        <w:tc>
          <w:tcPr>
            <w:tcW w:w="620" w:type="dxa"/>
            <w:noWrap/>
            <w:hideMark/>
          </w:tcPr>
          <w:p w14:paraId="7042C6DB"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2028</w:t>
            </w:r>
          </w:p>
        </w:tc>
        <w:tc>
          <w:tcPr>
            <w:tcW w:w="2892" w:type="dxa"/>
            <w:hideMark/>
          </w:tcPr>
          <w:p w14:paraId="4CD3B845"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7150FA84"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Ульянка</w:t>
            </w:r>
          </w:p>
        </w:tc>
        <w:tc>
          <w:tcPr>
            <w:tcW w:w="3274" w:type="dxa"/>
            <w:hideMark/>
          </w:tcPr>
          <w:p w14:paraId="4AA796C9" w14:textId="4832F154"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w:t>
            </w:r>
            <w:r w:rsidR="00173A16">
              <w:rPr>
                <w:rFonts w:ascii="Times New Roman" w:eastAsia="Times New Roman" w:hAnsi="Times New Roman" w:cs="Times New Roman"/>
                <w:sz w:val="18"/>
                <w:szCs w:val="18"/>
                <w:lang w:eastAsia="ru-RU"/>
              </w:rPr>
              <w:t xml:space="preserve">Комплекс по переработке отходов «Волхонка» (КПО «Волхонка»)  </w:t>
            </w:r>
          </w:p>
        </w:tc>
      </w:tr>
      <w:tr w:rsidR="00CD18CA" w:rsidRPr="00CD18CA" w14:paraId="08605518" w14:textId="77777777" w:rsidTr="00173A16">
        <w:trPr>
          <w:trHeight w:val="20"/>
          <w:jc w:val="center"/>
        </w:trPr>
        <w:tc>
          <w:tcPr>
            <w:tcW w:w="620" w:type="dxa"/>
            <w:noWrap/>
            <w:hideMark/>
          </w:tcPr>
          <w:p w14:paraId="19B940F2"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2028</w:t>
            </w:r>
          </w:p>
        </w:tc>
        <w:tc>
          <w:tcPr>
            <w:tcW w:w="2892" w:type="dxa"/>
            <w:hideMark/>
          </w:tcPr>
          <w:p w14:paraId="72FD3909"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77820627"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Дачное</w:t>
            </w:r>
          </w:p>
        </w:tc>
        <w:tc>
          <w:tcPr>
            <w:tcW w:w="3274" w:type="dxa"/>
            <w:hideMark/>
          </w:tcPr>
          <w:p w14:paraId="5232F7FC" w14:textId="53774E2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w:t>
            </w:r>
            <w:r w:rsidR="00173A16">
              <w:rPr>
                <w:rFonts w:ascii="Times New Roman" w:eastAsia="Times New Roman" w:hAnsi="Times New Roman" w:cs="Times New Roman"/>
                <w:sz w:val="18"/>
                <w:szCs w:val="18"/>
                <w:lang w:eastAsia="ru-RU"/>
              </w:rPr>
              <w:t xml:space="preserve">Комплекс по переработке отходов «Волхонка» (КПО «Волхонка»)  </w:t>
            </w:r>
          </w:p>
        </w:tc>
      </w:tr>
      <w:tr w:rsidR="00CD18CA" w:rsidRPr="00CD18CA" w14:paraId="1276468A" w14:textId="77777777" w:rsidTr="00173A16">
        <w:trPr>
          <w:trHeight w:val="20"/>
          <w:jc w:val="center"/>
        </w:trPr>
        <w:tc>
          <w:tcPr>
            <w:tcW w:w="620" w:type="dxa"/>
            <w:noWrap/>
            <w:hideMark/>
          </w:tcPr>
          <w:p w14:paraId="72AD2553"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lastRenderedPageBreak/>
              <w:t>2028</w:t>
            </w:r>
          </w:p>
        </w:tc>
        <w:tc>
          <w:tcPr>
            <w:tcW w:w="2892" w:type="dxa"/>
            <w:hideMark/>
          </w:tcPr>
          <w:p w14:paraId="777DD669"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319784B0"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Автово</w:t>
            </w:r>
          </w:p>
        </w:tc>
        <w:tc>
          <w:tcPr>
            <w:tcW w:w="3274" w:type="dxa"/>
            <w:hideMark/>
          </w:tcPr>
          <w:p w14:paraId="1CCA283C" w14:textId="0A267CA1"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w:t>
            </w:r>
            <w:r w:rsidR="00173A16">
              <w:rPr>
                <w:rFonts w:ascii="Times New Roman" w:eastAsia="Times New Roman" w:hAnsi="Times New Roman" w:cs="Times New Roman"/>
                <w:sz w:val="18"/>
                <w:szCs w:val="18"/>
                <w:lang w:eastAsia="ru-RU"/>
              </w:rPr>
              <w:t xml:space="preserve">Комплекс по переработке отходов «Волхонка» (КПО «Волхонка»)  </w:t>
            </w:r>
          </w:p>
        </w:tc>
      </w:tr>
      <w:tr w:rsidR="00CD18CA" w:rsidRPr="00CD18CA" w14:paraId="09298520" w14:textId="77777777" w:rsidTr="00173A16">
        <w:trPr>
          <w:trHeight w:val="20"/>
          <w:jc w:val="center"/>
        </w:trPr>
        <w:tc>
          <w:tcPr>
            <w:tcW w:w="620" w:type="dxa"/>
            <w:noWrap/>
            <w:hideMark/>
          </w:tcPr>
          <w:p w14:paraId="5E7CCD36"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2028</w:t>
            </w:r>
          </w:p>
        </w:tc>
        <w:tc>
          <w:tcPr>
            <w:tcW w:w="2892" w:type="dxa"/>
            <w:hideMark/>
          </w:tcPr>
          <w:p w14:paraId="74D9697B"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53B07DDB"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Нарвский округ</w:t>
            </w:r>
          </w:p>
        </w:tc>
        <w:tc>
          <w:tcPr>
            <w:tcW w:w="3274" w:type="dxa"/>
            <w:hideMark/>
          </w:tcPr>
          <w:p w14:paraId="34D9233C" w14:textId="56542522"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w:t>
            </w:r>
            <w:r w:rsidR="00173A16">
              <w:rPr>
                <w:rFonts w:ascii="Times New Roman" w:eastAsia="Times New Roman" w:hAnsi="Times New Roman" w:cs="Times New Roman"/>
                <w:sz w:val="18"/>
                <w:szCs w:val="18"/>
                <w:lang w:eastAsia="ru-RU"/>
              </w:rPr>
              <w:t xml:space="preserve">Комплекс по переработке отходов «Волхонка» (КПО «Волхонка»)  </w:t>
            </w:r>
          </w:p>
        </w:tc>
      </w:tr>
      <w:tr w:rsidR="00CD18CA" w:rsidRPr="00CD18CA" w14:paraId="48A384CA" w14:textId="77777777" w:rsidTr="00173A16">
        <w:trPr>
          <w:trHeight w:val="20"/>
          <w:jc w:val="center"/>
        </w:trPr>
        <w:tc>
          <w:tcPr>
            <w:tcW w:w="620" w:type="dxa"/>
            <w:noWrap/>
            <w:hideMark/>
          </w:tcPr>
          <w:p w14:paraId="18E4C550"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2028</w:t>
            </w:r>
          </w:p>
        </w:tc>
        <w:tc>
          <w:tcPr>
            <w:tcW w:w="2892" w:type="dxa"/>
            <w:hideMark/>
          </w:tcPr>
          <w:p w14:paraId="1B7259BE"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0CE99309"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Красненькая речка</w:t>
            </w:r>
          </w:p>
        </w:tc>
        <w:tc>
          <w:tcPr>
            <w:tcW w:w="3274" w:type="dxa"/>
            <w:hideMark/>
          </w:tcPr>
          <w:p w14:paraId="77BA7EE8" w14:textId="1CCD4D1A"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w:t>
            </w:r>
            <w:r w:rsidR="00173A16">
              <w:rPr>
                <w:rFonts w:ascii="Times New Roman" w:eastAsia="Times New Roman" w:hAnsi="Times New Roman" w:cs="Times New Roman"/>
                <w:sz w:val="18"/>
                <w:szCs w:val="18"/>
                <w:lang w:eastAsia="ru-RU"/>
              </w:rPr>
              <w:t xml:space="preserve">Комплекс по переработке отходов «Волхонка» (КПО «Волхонка»)  </w:t>
            </w:r>
          </w:p>
        </w:tc>
      </w:tr>
      <w:tr w:rsidR="00CD18CA" w:rsidRPr="00CD18CA" w14:paraId="5B033448" w14:textId="77777777" w:rsidTr="00173A16">
        <w:trPr>
          <w:trHeight w:val="20"/>
          <w:jc w:val="center"/>
        </w:trPr>
        <w:tc>
          <w:tcPr>
            <w:tcW w:w="620" w:type="dxa"/>
            <w:noWrap/>
            <w:hideMark/>
          </w:tcPr>
          <w:p w14:paraId="442A129F"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2028</w:t>
            </w:r>
          </w:p>
        </w:tc>
        <w:tc>
          <w:tcPr>
            <w:tcW w:w="2892" w:type="dxa"/>
            <w:hideMark/>
          </w:tcPr>
          <w:p w14:paraId="1D19446A"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6D626A80"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Морские ворота</w:t>
            </w:r>
          </w:p>
        </w:tc>
        <w:tc>
          <w:tcPr>
            <w:tcW w:w="3274" w:type="dxa"/>
            <w:hideMark/>
          </w:tcPr>
          <w:p w14:paraId="739CA217" w14:textId="0D21AAC0"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w:t>
            </w:r>
            <w:r w:rsidR="00173A16">
              <w:rPr>
                <w:rFonts w:ascii="Times New Roman" w:eastAsia="Times New Roman" w:hAnsi="Times New Roman" w:cs="Times New Roman"/>
                <w:sz w:val="18"/>
                <w:szCs w:val="18"/>
                <w:lang w:eastAsia="ru-RU"/>
              </w:rPr>
              <w:t xml:space="preserve">Комплекс по переработке отходов «Волхонка» (КПО «Волхонка»)  </w:t>
            </w:r>
          </w:p>
        </w:tc>
      </w:tr>
      <w:tr w:rsidR="00CD18CA" w:rsidRPr="00CD18CA" w14:paraId="49090313" w14:textId="77777777" w:rsidTr="00173A16">
        <w:trPr>
          <w:trHeight w:val="20"/>
          <w:jc w:val="center"/>
        </w:trPr>
        <w:tc>
          <w:tcPr>
            <w:tcW w:w="620" w:type="dxa"/>
            <w:noWrap/>
            <w:hideMark/>
          </w:tcPr>
          <w:p w14:paraId="24F98599"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2028</w:t>
            </w:r>
          </w:p>
        </w:tc>
        <w:tc>
          <w:tcPr>
            <w:tcW w:w="2892" w:type="dxa"/>
            <w:hideMark/>
          </w:tcPr>
          <w:p w14:paraId="13871773"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409B5A96"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Город Колпино</w:t>
            </w:r>
          </w:p>
        </w:tc>
        <w:tc>
          <w:tcPr>
            <w:tcW w:w="3274" w:type="dxa"/>
            <w:hideMark/>
          </w:tcPr>
          <w:p w14:paraId="22EF1518" w14:textId="1F8BC313"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w:t>
            </w:r>
            <w:r w:rsidR="00173A16">
              <w:rPr>
                <w:rFonts w:ascii="Times New Roman" w:eastAsia="Times New Roman" w:hAnsi="Times New Roman" w:cs="Times New Roman"/>
                <w:sz w:val="18"/>
                <w:szCs w:val="18"/>
                <w:lang w:eastAsia="ru-RU"/>
              </w:rPr>
              <w:t xml:space="preserve">Комплекс по переработке отходов «Волхонка» (КПО «Волхонка»)  </w:t>
            </w:r>
          </w:p>
        </w:tc>
      </w:tr>
      <w:tr w:rsidR="00CD18CA" w:rsidRPr="00CD18CA" w14:paraId="75B9DEBC" w14:textId="77777777" w:rsidTr="00173A16">
        <w:trPr>
          <w:trHeight w:val="20"/>
          <w:jc w:val="center"/>
        </w:trPr>
        <w:tc>
          <w:tcPr>
            <w:tcW w:w="620" w:type="dxa"/>
            <w:noWrap/>
            <w:hideMark/>
          </w:tcPr>
          <w:p w14:paraId="79C7C312"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2028</w:t>
            </w:r>
          </w:p>
        </w:tc>
        <w:tc>
          <w:tcPr>
            <w:tcW w:w="2892" w:type="dxa"/>
            <w:hideMark/>
          </w:tcPr>
          <w:p w14:paraId="7F937B34"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57EA68DC"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Поселок Металлострой</w:t>
            </w:r>
          </w:p>
        </w:tc>
        <w:tc>
          <w:tcPr>
            <w:tcW w:w="3274" w:type="dxa"/>
            <w:hideMark/>
          </w:tcPr>
          <w:p w14:paraId="56C59A36" w14:textId="316FB890"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w:t>
            </w:r>
            <w:r w:rsidR="00173A16">
              <w:rPr>
                <w:rFonts w:ascii="Times New Roman" w:eastAsia="Times New Roman" w:hAnsi="Times New Roman" w:cs="Times New Roman"/>
                <w:sz w:val="18"/>
                <w:szCs w:val="18"/>
                <w:lang w:eastAsia="ru-RU"/>
              </w:rPr>
              <w:t xml:space="preserve">Комплекс по переработке отходов «Волхонка» (КПО «Волхонка»)  </w:t>
            </w:r>
          </w:p>
        </w:tc>
      </w:tr>
      <w:tr w:rsidR="00CD18CA" w:rsidRPr="00CD18CA" w14:paraId="4C6BB750" w14:textId="77777777" w:rsidTr="00173A16">
        <w:trPr>
          <w:trHeight w:val="20"/>
          <w:jc w:val="center"/>
        </w:trPr>
        <w:tc>
          <w:tcPr>
            <w:tcW w:w="620" w:type="dxa"/>
            <w:noWrap/>
            <w:hideMark/>
          </w:tcPr>
          <w:p w14:paraId="76A2B952"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2028</w:t>
            </w:r>
          </w:p>
        </w:tc>
        <w:tc>
          <w:tcPr>
            <w:tcW w:w="2892" w:type="dxa"/>
            <w:hideMark/>
          </w:tcPr>
          <w:p w14:paraId="5BAC75B3"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022C3810"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Юго-Запад</w:t>
            </w:r>
          </w:p>
        </w:tc>
        <w:tc>
          <w:tcPr>
            <w:tcW w:w="3274" w:type="dxa"/>
            <w:hideMark/>
          </w:tcPr>
          <w:p w14:paraId="756F5DBB" w14:textId="26165C3D"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w:t>
            </w:r>
            <w:r w:rsidR="00173A16">
              <w:rPr>
                <w:rFonts w:ascii="Times New Roman" w:eastAsia="Times New Roman" w:hAnsi="Times New Roman" w:cs="Times New Roman"/>
                <w:sz w:val="18"/>
                <w:szCs w:val="18"/>
                <w:lang w:eastAsia="ru-RU"/>
              </w:rPr>
              <w:t xml:space="preserve">Комплекс по переработке отходов «Волхонка» (КПО «Волхонка»)  </w:t>
            </w:r>
          </w:p>
        </w:tc>
      </w:tr>
      <w:tr w:rsidR="00CD18CA" w:rsidRPr="00CD18CA" w14:paraId="79ED9670" w14:textId="77777777" w:rsidTr="00173A16">
        <w:trPr>
          <w:trHeight w:val="20"/>
          <w:jc w:val="center"/>
        </w:trPr>
        <w:tc>
          <w:tcPr>
            <w:tcW w:w="620" w:type="dxa"/>
            <w:noWrap/>
            <w:hideMark/>
          </w:tcPr>
          <w:p w14:paraId="5B644384"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2028</w:t>
            </w:r>
          </w:p>
        </w:tc>
        <w:tc>
          <w:tcPr>
            <w:tcW w:w="2892" w:type="dxa"/>
            <w:hideMark/>
          </w:tcPr>
          <w:p w14:paraId="307EF56C"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1199FB3E"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Южно-Приморский</w:t>
            </w:r>
          </w:p>
        </w:tc>
        <w:tc>
          <w:tcPr>
            <w:tcW w:w="3274" w:type="dxa"/>
            <w:hideMark/>
          </w:tcPr>
          <w:p w14:paraId="5B48262E" w14:textId="41276B78"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w:t>
            </w:r>
            <w:r w:rsidR="00173A16">
              <w:rPr>
                <w:rFonts w:ascii="Times New Roman" w:eastAsia="Times New Roman" w:hAnsi="Times New Roman" w:cs="Times New Roman"/>
                <w:sz w:val="18"/>
                <w:szCs w:val="18"/>
                <w:lang w:eastAsia="ru-RU"/>
              </w:rPr>
              <w:t xml:space="preserve">Комплекс по переработке отходов «Волхонка» (КПО «Волхонка»)  </w:t>
            </w:r>
          </w:p>
        </w:tc>
      </w:tr>
      <w:tr w:rsidR="00CD18CA" w:rsidRPr="00CD18CA" w14:paraId="61AD7F69" w14:textId="77777777" w:rsidTr="00173A16">
        <w:trPr>
          <w:trHeight w:val="20"/>
          <w:jc w:val="center"/>
        </w:trPr>
        <w:tc>
          <w:tcPr>
            <w:tcW w:w="620" w:type="dxa"/>
            <w:noWrap/>
            <w:hideMark/>
          </w:tcPr>
          <w:p w14:paraId="2AB13DD3"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2028</w:t>
            </w:r>
          </w:p>
        </w:tc>
        <w:tc>
          <w:tcPr>
            <w:tcW w:w="2892" w:type="dxa"/>
            <w:hideMark/>
          </w:tcPr>
          <w:p w14:paraId="6C9D9A4C"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75353CDC"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Сосновая поляна</w:t>
            </w:r>
          </w:p>
        </w:tc>
        <w:tc>
          <w:tcPr>
            <w:tcW w:w="3274" w:type="dxa"/>
            <w:hideMark/>
          </w:tcPr>
          <w:p w14:paraId="166CA974" w14:textId="1E76A84B"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w:t>
            </w:r>
            <w:r w:rsidR="00173A16">
              <w:rPr>
                <w:rFonts w:ascii="Times New Roman" w:eastAsia="Times New Roman" w:hAnsi="Times New Roman" w:cs="Times New Roman"/>
                <w:sz w:val="18"/>
                <w:szCs w:val="18"/>
                <w:lang w:eastAsia="ru-RU"/>
              </w:rPr>
              <w:t xml:space="preserve">Комплекс по переработке отходов «Волхонка» (КПО «Волхонка»)  </w:t>
            </w:r>
          </w:p>
        </w:tc>
      </w:tr>
      <w:tr w:rsidR="00CD18CA" w:rsidRPr="00CD18CA" w14:paraId="3FF73B4A" w14:textId="77777777" w:rsidTr="00173A16">
        <w:trPr>
          <w:trHeight w:val="20"/>
          <w:jc w:val="center"/>
        </w:trPr>
        <w:tc>
          <w:tcPr>
            <w:tcW w:w="620" w:type="dxa"/>
            <w:noWrap/>
            <w:hideMark/>
          </w:tcPr>
          <w:p w14:paraId="57FDC8CB"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2028</w:t>
            </w:r>
          </w:p>
        </w:tc>
        <w:tc>
          <w:tcPr>
            <w:tcW w:w="2892" w:type="dxa"/>
            <w:hideMark/>
          </w:tcPr>
          <w:p w14:paraId="3E0CF1EE"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11AA1DAB"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Урицк</w:t>
            </w:r>
          </w:p>
        </w:tc>
        <w:tc>
          <w:tcPr>
            <w:tcW w:w="3274" w:type="dxa"/>
            <w:hideMark/>
          </w:tcPr>
          <w:p w14:paraId="4640D34E" w14:textId="60AF0038"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w:t>
            </w:r>
            <w:r w:rsidR="00173A16">
              <w:rPr>
                <w:rFonts w:ascii="Times New Roman" w:eastAsia="Times New Roman" w:hAnsi="Times New Roman" w:cs="Times New Roman"/>
                <w:sz w:val="18"/>
                <w:szCs w:val="18"/>
                <w:lang w:eastAsia="ru-RU"/>
              </w:rPr>
              <w:t xml:space="preserve">Комплекс по переработке отходов «Волхонка» (КПО «Волхонка»)  </w:t>
            </w:r>
          </w:p>
        </w:tc>
      </w:tr>
      <w:tr w:rsidR="00CD18CA" w:rsidRPr="00CD18CA" w14:paraId="24D4D009" w14:textId="77777777" w:rsidTr="00173A16">
        <w:trPr>
          <w:trHeight w:val="20"/>
          <w:jc w:val="center"/>
        </w:trPr>
        <w:tc>
          <w:tcPr>
            <w:tcW w:w="620" w:type="dxa"/>
            <w:noWrap/>
            <w:hideMark/>
          </w:tcPr>
          <w:p w14:paraId="0AAA6B90"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2028</w:t>
            </w:r>
          </w:p>
        </w:tc>
        <w:tc>
          <w:tcPr>
            <w:tcW w:w="2892" w:type="dxa"/>
            <w:hideMark/>
          </w:tcPr>
          <w:p w14:paraId="46ED3972"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15C1A4DB"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Константиновское</w:t>
            </w:r>
          </w:p>
        </w:tc>
        <w:tc>
          <w:tcPr>
            <w:tcW w:w="3274" w:type="dxa"/>
            <w:hideMark/>
          </w:tcPr>
          <w:p w14:paraId="40DE2240" w14:textId="368B958E"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w:t>
            </w:r>
            <w:r w:rsidR="00173A16">
              <w:rPr>
                <w:rFonts w:ascii="Times New Roman" w:eastAsia="Times New Roman" w:hAnsi="Times New Roman" w:cs="Times New Roman"/>
                <w:sz w:val="18"/>
                <w:szCs w:val="18"/>
                <w:lang w:eastAsia="ru-RU"/>
              </w:rPr>
              <w:t xml:space="preserve">Комплекс по переработке отходов «Волхонка» (КПО «Волхонка»)  </w:t>
            </w:r>
          </w:p>
        </w:tc>
      </w:tr>
      <w:tr w:rsidR="00CD18CA" w:rsidRPr="00CD18CA" w14:paraId="46801D1F" w14:textId="77777777" w:rsidTr="00173A16">
        <w:trPr>
          <w:trHeight w:val="20"/>
          <w:jc w:val="center"/>
        </w:trPr>
        <w:tc>
          <w:tcPr>
            <w:tcW w:w="620" w:type="dxa"/>
            <w:noWrap/>
            <w:hideMark/>
          </w:tcPr>
          <w:p w14:paraId="133DBA7F"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2028</w:t>
            </w:r>
          </w:p>
        </w:tc>
        <w:tc>
          <w:tcPr>
            <w:tcW w:w="2892" w:type="dxa"/>
            <w:hideMark/>
          </w:tcPr>
          <w:p w14:paraId="422849B7"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1EA0D86F"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Горелово</w:t>
            </w:r>
          </w:p>
        </w:tc>
        <w:tc>
          <w:tcPr>
            <w:tcW w:w="3274" w:type="dxa"/>
            <w:hideMark/>
          </w:tcPr>
          <w:p w14:paraId="1B9BE3D5" w14:textId="13301F34"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w:t>
            </w:r>
            <w:r w:rsidR="00173A16">
              <w:rPr>
                <w:rFonts w:ascii="Times New Roman" w:eastAsia="Times New Roman" w:hAnsi="Times New Roman" w:cs="Times New Roman"/>
                <w:sz w:val="18"/>
                <w:szCs w:val="18"/>
                <w:lang w:eastAsia="ru-RU"/>
              </w:rPr>
              <w:t xml:space="preserve">Комплекс по переработке отходов «Волхонка» (КПО «Волхонка»)  </w:t>
            </w:r>
          </w:p>
        </w:tc>
      </w:tr>
      <w:tr w:rsidR="00CD18CA" w:rsidRPr="00CD18CA" w14:paraId="16965EAE" w14:textId="77777777" w:rsidTr="00173A16">
        <w:trPr>
          <w:trHeight w:val="20"/>
          <w:jc w:val="center"/>
        </w:trPr>
        <w:tc>
          <w:tcPr>
            <w:tcW w:w="620" w:type="dxa"/>
            <w:noWrap/>
            <w:hideMark/>
          </w:tcPr>
          <w:p w14:paraId="3BEA17B0"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2028</w:t>
            </w:r>
          </w:p>
        </w:tc>
        <w:tc>
          <w:tcPr>
            <w:tcW w:w="2892" w:type="dxa"/>
            <w:hideMark/>
          </w:tcPr>
          <w:p w14:paraId="1E9B8438"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4F2C248C"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Город Красное Село</w:t>
            </w:r>
          </w:p>
        </w:tc>
        <w:tc>
          <w:tcPr>
            <w:tcW w:w="3274" w:type="dxa"/>
            <w:hideMark/>
          </w:tcPr>
          <w:p w14:paraId="6B82DE48" w14:textId="3678B2F9"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w:t>
            </w:r>
            <w:r w:rsidR="00173A16">
              <w:rPr>
                <w:rFonts w:ascii="Times New Roman" w:eastAsia="Times New Roman" w:hAnsi="Times New Roman" w:cs="Times New Roman"/>
                <w:sz w:val="18"/>
                <w:szCs w:val="18"/>
                <w:lang w:eastAsia="ru-RU"/>
              </w:rPr>
              <w:t xml:space="preserve">Комплекс по переработке отходов «Волхонка» (КПО «Волхонка»)  </w:t>
            </w:r>
          </w:p>
        </w:tc>
      </w:tr>
      <w:tr w:rsidR="00CD18CA" w:rsidRPr="00CD18CA" w14:paraId="4408B3A0" w14:textId="77777777" w:rsidTr="00173A16">
        <w:trPr>
          <w:trHeight w:val="20"/>
          <w:jc w:val="center"/>
        </w:trPr>
        <w:tc>
          <w:tcPr>
            <w:tcW w:w="620" w:type="dxa"/>
            <w:noWrap/>
            <w:hideMark/>
          </w:tcPr>
          <w:p w14:paraId="21BAE9B1"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2028</w:t>
            </w:r>
          </w:p>
        </w:tc>
        <w:tc>
          <w:tcPr>
            <w:tcW w:w="2892" w:type="dxa"/>
            <w:hideMark/>
          </w:tcPr>
          <w:p w14:paraId="1AA3F2C9"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1EA5C770"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Московская застава</w:t>
            </w:r>
          </w:p>
        </w:tc>
        <w:tc>
          <w:tcPr>
            <w:tcW w:w="3274" w:type="dxa"/>
            <w:hideMark/>
          </w:tcPr>
          <w:p w14:paraId="58E0D2ED" w14:textId="1DACAE6C"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w:t>
            </w:r>
            <w:r w:rsidR="00173A16">
              <w:rPr>
                <w:rFonts w:ascii="Times New Roman" w:eastAsia="Times New Roman" w:hAnsi="Times New Roman" w:cs="Times New Roman"/>
                <w:sz w:val="18"/>
                <w:szCs w:val="18"/>
                <w:lang w:eastAsia="ru-RU"/>
              </w:rPr>
              <w:t xml:space="preserve">Комплекс по переработке отходов «Волхонка» (КПО «Волхонка»)  </w:t>
            </w:r>
          </w:p>
        </w:tc>
      </w:tr>
      <w:tr w:rsidR="00CD18CA" w:rsidRPr="00CD18CA" w14:paraId="68247398" w14:textId="77777777" w:rsidTr="00173A16">
        <w:trPr>
          <w:trHeight w:val="20"/>
          <w:jc w:val="center"/>
        </w:trPr>
        <w:tc>
          <w:tcPr>
            <w:tcW w:w="620" w:type="dxa"/>
            <w:noWrap/>
            <w:hideMark/>
          </w:tcPr>
          <w:p w14:paraId="1CDFDFB0"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2028</w:t>
            </w:r>
          </w:p>
        </w:tc>
        <w:tc>
          <w:tcPr>
            <w:tcW w:w="2892" w:type="dxa"/>
            <w:hideMark/>
          </w:tcPr>
          <w:p w14:paraId="53951F41"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1ADCE2EC"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Гагаринское</w:t>
            </w:r>
          </w:p>
        </w:tc>
        <w:tc>
          <w:tcPr>
            <w:tcW w:w="3274" w:type="dxa"/>
            <w:hideMark/>
          </w:tcPr>
          <w:p w14:paraId="26FA3733" w14:textId="5909121E"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w:t>
            </w:r>
            <w:r w:rsidR="00173A16">
              <w:rPr>
                <w:rFonts w:ascii="Times New Roman" w:eastAsia="Times New Roman" w:hAnsi="Times New Roman" w:cs="Times New Roman"/>
                <w:sz w:val="18"/>
                <w:szCs w:val="18"/>
                <w:lang w:eastAsia="ru-RU"/>
              </w:rPr>
              <w:t xml:space="preserve">Комплекс по переработке отходов «Волхонка» (КПО «Волхонка»)  </w:t>
            </w:r>
          </w:p>
        </w:tc>
      </w:tr>
      <w:tr w:rsidR="00CD18CA" w:rsidRPr="00CD18CA" w14:paraId="2563393C" w14:textId="77777777" w:rsidTr="00173A16">
        <w:trPr>
          <w:trHeight w:val="20"/>
          <w:jc w:val="center"/>
        </w:trPr>
        <w:tc>
          <w:tcPr>
            <w:tcW w:w="620" w:type="dxa"/>
            <w:noWrap/>
            <w:hideMark/>
          </w:tcPr>
          <w:p w14:paraId="597386C7"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2028</w:t>
            </w:r>
          </w:p>
        </w:tc>
        <w:tc>
          <w:tcPr>
            <w:tcW w:w="2892" w:type="dxa"/>
            <w:hideMark/>
          </w:tcPr>
          <w:p w14:paraId="40066419"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503AEAD3"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Новоизмайловское</w:t>
            </w:r>
          </w:p>
        </w:tc>
        <w:tc>
          <w:tcPr>
            <w:tcW w:w="3274" w:type="dxa"/>
            <w:hideMark/>
          </w:tcPr>
          <w:p w14:paraId="7F4F6F06" w14:textId="0B7C4382"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w:t>
            </w:r>
            <w:r w:rsidR="00173A16">
              <w:rPr>
                <w:rFonts w:ascii="Times New Roman" w:eastAsia="Times New Roman" w:hAnsi="Times New Roman" w:cs="Times New Roman"/>
                <w:sz w:val="18"/>
                <w:szCs w:val="18"/>
                <w:lang w:eastAsia="ru-RU"/>
              </w:rPr>
              <w:t xml:space="preserve">Комплекс по переработке отходов «Волхонка» (КПО «Волхонка»)  </w:t>
            </w:r>
          </w:p>
        </w:tc>
      </w:tr>
      <w:tr w:rsidR="00CD18CA" w:rsidRPr="00CD18CA" w14:paraId="30CC5E4A" w14:textId="77777777" w:rsidTr="00173A16">
        <w:trPr>
          <w:trHeight w:val="20"/>
          <w:jc w:val="center"/>
        </w:trPr>
        <w:tc>
          <w:tcPr>
            <w:tcW w:w="620" w:type="dxa"/>
            <w:noWrap/>
            <w:hideMark/>
          </w:tcPr>
          <w:p w14:paraId="6A97769B"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2028</w:t>
            </w:r>
          </w:p>
        </w:tc>
        <w:tc>
          <w:tcPr>
            <w:tcW w:w="2892" w:type="dxa"/>
            <w:hideMark/>
          </w:tcPr>
          <w:p w14:paraId="4FAE00E8"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6165B3FF"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Пулковский меридиан</w:t>
            </w:r>
          </w:p>
        </w:tc>
        <w:tc>
          <w:tcPr>
            <w:tcW w:w="3274" w:type="dxa"/>
            <w:hideMark/>
          </w:tcPr>
          <w:p w14:paraId="15B7372C" w14:textId="7D57C92D"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w:t>
            </w:r>
            <w:r w:rsidR="00173A16">
              <w:rPr>
                <w:rFonts w:ascii="Times New Roman" w:eastAsia="Times New Roman" w:hAnsi="Times New Roman" w:cs="Times New Roman"/>
                <w:sz w:val="18"/>
                <w:szCs w:val="18"/>
                <w:lang w:eastAsia="ru-RU"/>
              </w:rPr>
              <w:t xml:space="preserve">Комплекс по переработке отходов «Волхонка» (КПО «Волхонка»)  </w:t>
            </w:r>
          </w:p>
        </w:tc>
      </w:tr>
      <w:tr w:rsidR="00CD18CA" w:rsidRPr="00CD18CA" w14:paraId="5772F47E" w14:textId="77777777" w:rsidTr="00173A16">
        <w:trPr>
          <w:trHeight w:val="20"/>
          <w:jc w:val="center"/>
        </w:trPr>
        <w:tc>
          <w:tcPr>
            <w:tcW w:w="620" w:type="dxa"/>
            <w:noWrap/>
            <w:hideMark/>
          </w:tcPr>
          <w:p w14:paraId="2B4A056A"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2028</w:t>
            </w:r>
          </w:p>
        </w:tc>
        <w:tc>
          <w:tcPr>
            <w:tcW w:w="2892" w:type="dxa"/>
            <w:hideMark/>
          </w:tcPr>
          <w:p w14:paraId="51BE86C1"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15446C63"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Звездное</w:t>
            </w:r>
          </w:p>
        </w:tc>
        <w:tc>
          <w:tcPr>
            <w:tcW w:w="3274" w:type="dxa"/>
            <w:hideMark/>
          </w:tcPr>
          <w:p w14:paraId="7CFED65F" w14:textId="119435CC"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w:t>
            </w:r>
            <w:r w:rsidR="00173A16">
              <w:rPr>
                <w:rFonts w:ascii="Times New Roman" w:eastAsia="Times New Roman" w:hAnsi="Times New Roman" w:cs="Times New Roman"/>
                <w:sz w:val="18"/>
                <w:szCs w:val="18"/>
                <w:lang w:eastAsia="ru-RU"/>
              </w:rPr>
              <w:t xml:space="preserve">Комплекс по переработке отходов «Волхонка» (КПО «Волхонка»)  </w:t>
            </w:r>
          </w:p>
        </w:tc>
      </w:tr>
      <w:tr w:rsidR="00CD18CA" w:rsidRPr="00CD18CA" w14:paraId="05B396F9" w14:textId="77777777" w:rsidTr="00173A16">
        <w:trPr>
          <w:trHeight w:val="20"/>
          <w:jc w:val="center"/>
        </w:trPr>
        <w:tc>
          <w:tcPr>
            <w:tcW w:w="620" w:type="dxa"/>
            <w:noWrap/>
            <w:hideMark/>
          </w:tcPr>
          <w:p w14:paraId="701A7AE2"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2028</w:t>
            </w:r>
          </w:p>
        </w:tc>
        <w:tc>
          <w:tcPr>
            <w:tcW w:w="2892" w:type="dxa"/>
            <w:hideMark/>
          </w:tcPr>
          <w:p w14:paraId="42E92CA2"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06621880"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Город Ломоносов</w:t>
            </w:r>
          </w:p>
        </w:tc>
        <w:tc>
          <w:tcPr>
            <w:tcW w:w="3274" w:type="dxa"/>
            <w:hideMark/>
          </w:tcPr>
          <w:p w14:paraId="7C528B36" w14:textId="2BF67EE1"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w:t>
            </w:r>
            <w:r w:rsidR="00173A16">
              <w:rPr>
                <w:rFonts w:ascii="Times New Roman" w:eastAsia="Times New Roman" w:hAnsi="Times New Roman" w:cs="Times New Roman"/>
                <w:sz w:val="18"/>
                <w:szCs w:val="18"/>
                <w:lang w:eastAsia="ru-RU"/>
              </w:rPr>
              <w:t xml:space="preserve">Комплекс по переработке отходов «Волхонка» (КПО «Волхонка»)  </w:t>
            </w:r>
          </w:p>
        </w:tc>
      </w:tr>
      <w:tr w:rsidR="00CD18CA" w:rsidRPr="00CD18CA" w14:paraId="738A2A99" w14:textId="77777777" w:rsidTr="00173A16">
        <w:trPr>
          <w:trHeight w:val="20"/>
          <w:jc w:val="center"/>
        </w:trPr>
        <w:tc>
          <w:tcPr>
            <w:tcW w:w="620" w:type="dxa"/>
            <w:noWrap/>
            <w:hideMark/>
          </w:tcPr>
          <w:p w14:paraId="55B387C7"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2028</w:t>
            </w:r>
          </w:p>
        </w:tc>
        <w:tc>
          <w:tcPr>
            <w:tcW w:w="2892" w:type="dxa"/>
            <w:hideMark/>
          </w:tcPr>
          <w:p w14:paraId="636CB568"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5C7847FF"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Город Петергоф</w:t>
            </w:r>
          </w:p>
        </w:tc>
        <w:tc>
          <w:tcPr>
            <w:tcW w:w="3274" w:type="dxa"/>
            <w:hideMark/>
          </w:tcPr>
          <w:p w14:paraId="0D6EED16" w14:textId="6240072F"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w:t>
            </w:r>
            <w:r w:rsidR="00173A16">
              <w:rPr>
                <w:rFonts w:ascii="Times New Roman" w:eastAsia="Times New Roman" w:hAnsi="Times New Roman" w:cs="Times New Roman"/>
                <w:sz w:val="18"/>
                <w:szCs w:val="18"/>
                <w:lang w:eastAsia="ru-RU"/>
              </w:rPr>
              <w:t xml:space="preserve">Комплекс по переработке отходов «Волхонка» (КПО «Волхонка»)  </w:t>
            </w:r>
          </w:p>
        </w:tc>
      </w:tr>
      <w:tr w:rsidR="00CD18CA" w:rsidRPr="00CD18CA" w14:paraId="4867FB75" w14:textId="77777777" w:rsidTr="00173A16">
        <w:trPr>
          <w:trHeight w:val="20"/>
          <w:jc w:val="center"/>
        </w:trPr>
        <w:tc>
          <w:tcPr>
            <w:tcW w:w="620" w:type="dxa"/>
            <w:noWrap/>
            <w:hideMark/>
          </w:tcPr>
          <w:p w14:paraId="169125F9"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2028</w:t>
            </w:r>
          </w:p>
        </w:tc>
        <w:tc>
          <w:tcPr>
            <w:tcW w:w="2892" w:type="dxa"/>
            <w:hideMark/>
          </w:tcPr>
          <w:p w14:paraId="596A74A2"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64094703"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Поселок Стрельна</w:t>
            </w:r>
          </w:p>
        </w:tc>
        <w:tc>
          <w:tcPr>
            <w:tcW w:w="3274" w:type="dxa"/>
            <w:hideMark/>
          </w:tcPr>
          <w:p w14:paraId="52F627F6" w14:textId="08982B56"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w:t>
            </w:r>
            <w:r w:rsidR="00173A16">
              <w:rPr>
                <w:rFonts w:ascii="Times New Roman" w:eastAsia="Times New Roman" w:hAnsi="Times New Roman" w:cs="Times New Roman"/>
                <w:sz w:val="18"/>
                <w:szCs w:val="18"/>
                <w:lang w:eastAsia="ru-RU"/>
              </w:rPr>
              <w:t xml:space="preserve">Комплекс по переработке отходов «Волхонка» (КПО «Волхонка»)  </w:t>
            </w:r>
          </w:p>
        </w:tc>
      </w:tr>
      <w:tr w:rsidR="00CD18CA" w:rsidRPr="00CD18CA" w14:paraId="334B5F8B" w14:textId="77777777" w:rsidTr="00173A16">
        <w:trPr>
          <w:trHeight w:val="20"/>
          <w:jc w:val="center"/>
        </w:trPr>
        <w:tc>
          <w:tcPr>
            <w:tcW w:w="620" w:type="dxa"/>
            <w:noWrap/>
            <w:hideMark/>
          </w:tcPr>
          <w:p w14:paraId="58269157"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lastRenderedPageBreak/>
              <w:t>2028</w:t>
            </w:r>
          </w:p>
        </w:tc>
        <w:tc>
          <w:tcPr>
            <w:tcW w:w="2892" w:type="dxa"/>
            <w:hideMark/>
          </w:tcPr>
          <w:p w14:paraId="5AA2AEA4"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2E12A2F8"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Город Павловск</w:t>
            </w:r>
          </w:p>
        </w:tc>
        <w:tc>
          <w:tcPr>
            <w:tcW w:w="3274" w:type="dxa"/>
            <w:hideMark/>
          </w:tcPr>
          <w:p w14:paraId="1C02D252" w14:textId="6E354B64"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w:t>
            </w:r>
            <w:r w:rsidR="00173A16">
              <w:rPr>
                <w:rFonts w:ascii="Times New Roman" w:eastAsia="Times New Roman" w:hAnsi="Times New Roman" w:cs="Times New Roman"/>
                <w:sz w:val="18"/>
                <w:szCs w:val="18"/>
                <w:lang w:eastAsia="ru-RU"/>
              </w:rPr>
              <w:t xml:space="preserve">Комплекс по переработке отходов «Волхонка» (КПО «Волхонка»)  </w:t>
            </w:r>
          </w:p>
        </w:tc>
      </w:tr>
      <w:tr w:rsidR="00CD18CA" w:rsidRPr="00CD18CA" w14:paraId="664DF689" w14:textId="77777777" w:rsidTr="00173A16">
        <w:trPr>
          <w:trHeight w:val="20"/>
          <w:jc w:val="center"/>
        </w:trPr>
        <w:tc>
          <w:tcPr>
            <w:tcW w:w="620" w:type="dxa"/>
            <w:noWrap/>
            <w:hideMark/>
          </w:tcPr>
          <w:p w14:paraId="6D9D2379"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2028</w:t>
            </w:r>
          </w:p>
        </w:tc>
        <w:tc>
          <w:tcPr>
            <w:tcW w:w="2892" w:type="dxa"/>
            <w:hideMark/>
          </w:tcPr>
          <w:p w14:paraId="4066B9D7"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3FF441B3"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Город Пушкин</w:t>
            </w:r>
          </w:p>
        </w:tc>
        <w:tc>
          <w:tcPr>
            <w:tcW w:w="3274" w:type="dxa"/>
            <w:hideMark/>
          </w:tcPr>
          <w:p w14:paraId="18894CA4" w14:textId="6CD4513A"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w:t>
            </w:r>
            <w:r w:rsidR="00173A16">
              <w:rPr>
                <w:rFonts w:ascii="Times New Roman" w:eastAsia="Times New Roman" w:hAnsi="Times New Roman" w:cs="Times New Roman"/>
                <w:sz w:val="18"/>
                <w:szCs w:val="18"/>
                <w:lang w:eastAsia="ru-RU"/>
              </w:rPr>
              <w:t xml:space="preserve">Комплекс по переработке отходов «Волхонка» (КПО «Волхонка»)  </w:t>
            </w:r>
          </w:p>
        </w:tc>
      </w:tr>
      <w:tr w:rsidR="00CD18CA" w:rsidRPr="00CD18CA" w14:paraId="2F9564A4" w14:textId="77777777" w:rsidTr="00173A16">
        <w:trPr>
          <w:trHeight w:val="20"/>
          <w:jc w:val="center"/>
        </w:trPr>
        <w:tc>
          <w:tcPr>
            <w:tcW w:w="620" w:type="dxa"/>
            <w:noWrap/>
            <w:hideMark/>
          </w:tcPr>
          <w:p w14:paraId="57F7C022"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2028</w:t>
            </w:r>
          </w:p>
        </w:tc>
        <w:tc>
          <w:tcPr>
            <w:tcW w:w="2892" w:type="dxa"/>
            <w:hideMark/>
          </w:tcPr>
          <w:p w14:paraId="5692B470"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55210F98"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Поселок Александровская</w:t>
            </w:r>
          </w:p>
        </w:tc>
        <w:tc>
          <w:tcPr>
            <w:tcW w:w="3274" w:type="dxa"/>
            <w:hideMark/>
          </w:tcPr>
          <w:p w14:paraId="70600B10" w14:textId="478F057D"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w:t>
            </w:r>
            <w:r w:rsidR="00173A16">
              <w:rPr>
                <w:rFonts w:ascii="Times New Roman" w:eastAsia="Times New Roman" w:hAnsi="Times New Roman" w:cs="Times New Roman"/>
                <w:sz w:val="18"/>
                <w:szCs w:val="18"/>
                <w:lang w:eastAsia="ru-RU"/>
              </w:rPr>
              <w:t xml:space="preserve">Комплекс по переработке отходов «Волхонка» (КПО «Волхонка»)  </w:t>
            </w:r>
          </w:p>
        </w:tc>
      </w:tr>
      <w:tr w:rsidR="00CD18CA" w:rsidRPr="00CD18CA" w14:paraId="70D3C9E9" w14:textId="77777777" w:rsidTr="00173A16">
        <w:trPr>
          <w:trHeight w:val="20"/>
          <w:jc w:val="center"/>
        </w:trPr>
        <w:tc>
          <w:tcPr>
            <w:tcW w:w="620" w:type="dxa"/>
            <w:noWrap/>
            <w:hideMark/>
          </w:tcPr>
          <w:p w14:paraId="1142BCED"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2028</w:t>
            </w:r>
          </w:p>
        </w:tc>
        <w:tc>
          <w:tcPr>
            <w:tcW w:w="2892" w:type="dxa"/>
            <w:hideMark/>
          </w:tcPr>
          <w:p w14:paraId="48567F4D"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395E9772"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Поселок Тярлево</w:t>
            </w:r>
          </w:p>
        </w:tc>
        <w:tc>
          <w:tcPr>
            <w:tcW w:w="3274" w:type="dxa"/>
            <w:hideMark/>
          </w:tcPr>
          <w:p w14:paraId="7CE4CE85" w14:textId="29137B1E"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w:t>
            </w:r>
            <w:r w:rsidR="00173A16">
              <w:rPr>
                <w:rFonts w:ascii="Times New Roman" w:eastAsia="Times New Roman" w:hAnsi="Times New Roman" w:cs="Times New Roman"/>
                <w:sz w:val="18"/>
                <w:szCs w:val="18"/>
                <w:lang w:eastAsia="ru-RU"/>
              </w:rPr>
              <w:t xml:space="preserve">Комплекс по переработке отходов «Волхонка» (КПО «Волхонка»)  </w:t>
            </w:r>
          </w:p>
        </w:tc>
      </w:tr>
      <w:tr w:rsidR="00CD18CA" w:rsidRPr="00CD18CA" w14:paraId="13D09759" w14:textId="77777777" w:rsidTr="00173A16">
        <w:trPr>
          <w:trHeight w:val="20"/>
          <w:jc w:val="center"/>
        </w:trPr>
        <w:tc>
          <w:tcPr>
            <w:tcW w:w="620" w:type="dxa"/>
            <w:noWrap/>
            <w:hideMark/>
          </w:tcPr>
          <w:p w14:paraId="07F5EAC1"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2028</w:t>
            </w:r>
          </w:p>
        </w:tc>
        <w:tc>
          <w:tcPr>
            <w:tcW w:w="2892" w:type="dxa"/>
            <w:hideMark/>
          </w:tcPr>
          <w:p w14:paraId="003BB261"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0D36D290"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Поселок Шушары</w:t>
            </w:r>
          </w:p>
        </w:tc>
        <w:tc>
          <w:tcPr>
            <w:tcW w:w="3274" w:type="dxa"/>
            <w:hideMark/>
          </w:tcPr>
          <w:p w14:paraId="0B388EF2" w14:textId="6A029671"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w:t>
            </w:r>
            <w:r w:rsidR="00173A16">
              <w:rPr>
                <w:rFonts w:ascii="Times New Roman" w:eastAsia="Times New Roman" w:hAnsi="Times New Roman" w:cs="Times New Roman"/>
                <w:sz w:val="18"/>
                <w:szCs w:val="18"/>
                <w:lang w:eastAsia="ru-RU"/>
              </w:rPr>
              <w:t xml:space="preserve">Комплекс по переработке отходов «Волхонка» (КПО «Волхонка»)  </w:t>
            </w:r>
          </w:p>
        </w:tc>
      </w:tr>
      <w:tr w:rsidR="00CD18CA" w:rsidRPr="00CD18CA" w14:paraId="1FB9CECE" w14:textId="77777777" w:rsidTr="00173A16">
        <w:trPr>
          <w:trHeight w:val="20"/>
          <w:jc w:val="center"/>
        </w:trPr>
        <w:tc>
          <w:tcPr>
            <w:tcW w:w="620" w:type="dxa"/>
            <w:noWrap/>
            <w:hideMark/>
          </w:tcPr>
          <w:p w14:paraId="444AF9D1"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2028</w:t>
            </w:r>
          </w:p>
        </w:tc>
        <w:tc>
          <w:tcPr>
            <w:tcW w:w="2892" w:type="dxa"/>
            <w:hideMark/>
          </w:tcPr>
          <w:p w14:paraId="0B5E9AA0"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475E9B7B"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Волковское</w:t>
            </w:r>
          </w:p>
        </w:tc>
        <w:tc>
          <w:tcPr>
            <w:tcW w:w="3274" w:type="dxa"/>
            <w:hideMark/>
          </w:tcPr>
          <w:p w14:paraId="137F8FBC" w14:textId="74A0AF02"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w:t>
            </w:r>
            <w:r w:rsidR="00173A16">
              <w:rPr>
                <w:rFonts w:ascii="Times New Roman" w:eastAsia="Times New Roman" w:hAnsi="Times New Roman" w:cs="Times New Roman"/>
                <w:sz w:val="18"/>
                <w:szCs w:val="18"/>
                <w:lang w:eastAsia="ru-RU"/>
              </w:rPr>
              <w:t xml:space="preserve">Комплекс по переработке отходов «Волхонка» (КПО «Волхонка»)  </w:t>
            </w:r>
          </w:p>
        </w:tc>
      </w:tr>
      <w:tr w:rsidR="00CD18CA" w:rsidRPr="00CD18CA" w14:paraId="3E95A46B" w14:textId="77777777" w:rsidTr="00173A16">
        <w:trPr>
          <w:trHeight w:val="20"/>
          <w:jc w:val="center"/>
        </w:trPr>
        <w:tc>
          <w:tcPr>
            <w:tcW w:w="620" w:type="dxa"/>
            <w:noWrap/>
            <w:hideMark/>
          </w:tcPr>
          <w:p w14:paraId="363F6E75"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2028</w:t>
            </w:r>
          </w:p>
        </w:tc>
        <w:tc>
          <w:tcPr>
            <w:tcW w:w="2892" w:type="dxa"/>
            <w:hideMark/>
          </w:tcPr>
          <w:p w14:paraId="3A7D4C21"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73DE6EB8" w14:textId="0C960407" w:rsidR="00CD18CA" w:rsidRPr="00CD18CA" w:rsidRDefault="00173A16" w:rsidP="00CD18CA">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Муниципальный округ № 7</w:t>
            </w:r>
            <w:r w:rsidR="00CD18CA" w:rsidRPr="00CD18CA">
              <w:rPr>
                <w:rFonts w:ascii="Times New Roman" w:eastAsia="Times New Roman" w:hAnsi="Times New Roman" w:cs="Times New Roman"/>
                <w:sz w:val="18"/>
                <w:szCs w:val="18"/>
                <w:lang w:eastAsia="ru-RU"/>
              </w:rPr>
              <w:t>2</w:t>
            </w:r>
          </w:p>
        </w:tc>
        <w:tc>
          <w:tcPr>
            <w:tcW w:w="3274" w:type="dxa"/>
            <w:hideMark/>
          </w:tcPr>
          <w:p w14:paraId="374A75CA" w14:textId="2A36E9CA"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w:t>
            </w:r>
            <w:r w:rsidR="00173A16">
              <w:rPr>
                <w:rFonts w:ascii="Times New Roman" w:eastAsia="Times New Roman" w:hAnsi="Times New Roman" w:cs="Times New Roman"/>
                <w:sz w:val="18"/>
                <w:szCs w:val="18"/>
                <w:lang w:eastAsia="ru-RU"/>
              </w:rPr>
              <w:t xml:space="preserve">Комплекс по переработке отходов «Волхонка» (КПО «Волхонка»)  </w:t>
            </w:r>
          </w:p>
        </w:tc>
      </w:tr>
      <w:tr w:rsidR="00CD18CA" w:rsidRPr="00CD18CA" w14:paraId="65A7C888" w14:textId="77777777" w:rsidTr="00173A16">
        <w:trPr>
          <w:trHeight w:val="20"/>
          <w:jc w:val="center"/>
        </w:trPr>
        <w:tc>
          <w:tcPr>
            <w:tcW w:w="620" w:type="dxa"/>
            <w:noWrap/>
            <w:hideMark/>
          </w:tcPr>
          <w:p w14:paraId="0DD17524"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2028</w:t>
            </w:r>
          </w:p>
        </w:tc>
        <w:tc>
          <w:tcPr>
            <w:tcW w:w="2892" w:type="dxa"/>
            <w:hideMark/>
          </w:tcPr>
          <w:p w14:paraId="37879881"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67F27011"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Купчино</w:t>
            </w:r>
          </w:p>
        </w:tc>
        <w:tc>
          <w:tcPr>
            <w:tcW w:w="3274" w:type="dxa"/>
            <w:hideMark/>
          </w:tcPr>
          <w:p w14:paraId="5AC228E5" w14:textId="636513F1"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w:t>
            </w:r>
            <w:r w:rsidR="00173A16">
              <w:rPr>
                <w:rFonts w:ascii="Times New Roman" w:eastAsia="Times New Roman" w:hAnsi="Times New Roman" w:cs="Times New Roman"/>
                <w:sz w:val="18"/>
                <w:szCs w:val="18"/>
                <w:lang w:eastAsia="ru-RU"/>
              </w:rPr>
              <w:t xml:space="preserve">Комплекс по переработке отходов «Волхонка» (КПО «Волхонка»)  </w:t>
            </w:r>
          </w:p>
        </w:tc>
      </w:tr>
      <w:tr w:rsidR="00CD18CA" w:rsidRPr="00CD18CA" w14:paraId="032B95B7" w14:textId="77777777" w:rsidTr="00173A16">
        <w:trPr>
          <w:trHeight w:val="20"/>
          <w:jc w:val="center"/>
        </w:trPr>
        <w:tc>
          <w:tcPr>
            <w:tcW w:w="620" w:type="dxa"/>
            <w:noWrap/>
            <w:hideMark/>
          </w:tcPr>
          <w:p w14:paraId="70C50675"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2028</w:t>
            </w:r>
          </w:p>
        </w:tc>
        <w:tc>
          <w:tcPr>
            <w:tcW w:w="2892" w:type="dxa"/>
            <w:hideMark/>
          </w:tcPr>
          <w:p w14:paraId="5195BCC6"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7877E4F2"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Георгиевский</w:t>
            </w:r>
          </w:p>
        </w:tc>
        <w:tc>
          <w:tcPr>
            <w:tcW w:w="3274" w:type="dxa"/>
            <w:hideMark/>
          </w:tcPr>
          <w:p w14:paraId="2A972322" w14:textId="19FD70F5"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w:t>
            </w:r>
            <w:r w:rsidR="00173A16">
              <w:rPr>
                <w:rFonts w:ascii="Times New Roman" w:eastAsia="Times New Roman" w:hAnsi="Times New Roman" w:cs="Times New Roman"/>
                <w:sz w:val="18"/>
                <w:szCs w:val="18"/>
                <w:lang w:eastAsia="ru-RU"/>
              </w:rPr>
              <w:t xml:space="preserve">Комплекс по переработке отходов «Волхонка» (КПО «Волхонка»)  </w:t>
            </w:r>
          </w:p>
        </w:tc>
      </w:tr>
      <w:tr w:rsidR="00CD18CA" w:rsidRPr="00CD18CA" w14:paraId="03EA9C22" w14:textId="77777777" w:rsidTr="00173A16">
        <w:trPr>
          <w:trHeight w:val="20"/>
          <w:jc w:val="center"/>
        </w:trPr>
        <w:tc>
          <w:tcPr>
            <w:tcW w:w="620" w:type="dxa"/>
            <w:noWrap/>
            <w:hideMark/>
          </w:tcPr>
          <w:p w14:paraId="3A1B3019"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2028</w:t>
            </w:r>
          </w:p>
        </w:tc>
        <w:tc>
          <w:tcPr>
            <w:tcW w:w="2892" w:type="dxa"/>
            <w:hideMark/>
          </w:tcPr>
          <w:p w14:paraId="401105C7"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681773D7"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Александровский</w:t>
            </w:r>
          </w:p>
        </w:tc>
        <w:tc>
          <w:tcPr>
            <w:tcW w:w="3274" w:type="dxa"/>
            <w:hideMark/>
          </w:tcPr>
          <w:p w14:paraId="66C3E30F" w14:textId="64C69A80"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w:t>
            </w:r>
            <w:r w:rsidR="00173A16">
              <w:rPr>
                <w:rFonts w:ascii="Times New Roman" w:eastAsia="Times New Roman" w:hAnsi="Times New Roman" w:cs="Times New Roman"/>
                <w:sz w:val="18"/>
                <w:szCs w:val="18"/>
                <w:lang w:eastAsia="ru-RU"/>
              </w:rPr>
              <w:t xml:space="preserve">Комплекс по переработке отходов «Волхонка» (КПО «Волхонка»)  </w:t>
            </w:r>
          </w:p>
        </w:tc>
      </w:tr>
      <w:tr w:rsidR="00CD18CA" w:rsidRPr="00CD18CA" w14:paraId="4AE32CBB" w14:textId="77777777" w:rsidTr="00173A16">
        <w:trPr>
          <w:trHeight w:val="20"/>
          <w:jc w:val="center"/>
        </w:trPr>
        <w:tc>
          <w:tcPr>
            <w:tcW w:w="620" w:type="dxa"/>
            <w:noWrap/>
            <w:hideMark/>
          </w:tcPr>
          <w:p w14:paraId="5A74641F"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2028</w:t>
            </w:r>
          </w:p>
        </w:tc>
        <w:tc>
          <w:tcPr>
            <w:tcW w:w="2892" w:type="dxa"/>
            <w:hideMark/>
          </w:tcPr>
          <w:p w14:paraId="3E31D3B3"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18935D16"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Балканский</w:t>
            </w:r>
          </w:p>
        </w:tc>
        <w:tc>
          <w:tcPr>
            <w:tcW w:w="3274" w:type="dxa"/>
            <w:hideMark/>
          </w:tcPr>
          <w:p w14:paraId="6866CD69" w14:textId="60E61B3A"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w:t>
            </w:r>
            <w:r w:rsidR="00173A16">
              <w:rPr>
                <w:rFonts w:ascii="Times New Roman" w:eastAsia="Times New Roman" w:hAnsi="Times New Roman" w:cs="Times New Roman"/>
                <w:sz w:val="18"/>
                <w:szCs w:val="18"/>
                <w:lang w:eastAsia="ru-RU"/>
              </w:rPr>
              <w:t xml:space="preserve">Комплекс по переработке отходов «Волхонка» (КПО «Волхонка»)  </w:t>
            </w:r>
          </w:p>
        </w:tc>
      </w:tr>
      <w:tr w:rsidR="00CD18CA" w:rsidRPr="00CD18CA" w14:paraId="626FA628" w14:textId="77777777" w:rsidTr="00173A16">
        <w:trPr>
          <w:trHeight w:val="20"/>
          <w:jc w:val="center"/>
        </w:trPr>
        <w:tc>
          <w:tcPr>
            <w:tcW w:w="620" w:type="dxa"/>
            <w:noWrap/>
            <w:hideMark/>
          </w:tcPr>
          <w:p w14:paraId="0837D7E1"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2028</w:t>
            </w:r>
          </w:p>
        </w:tc>
        <w:tc>
          <w:tcPr>
            <w:tcW w:w="2892" w:type="dxa"/>
            <w:hideMark/>
          </w:tcPr>
          <w:p w14:paraId="61619353"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775DC704"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Город Колпино</w:t>
            </w:r>
          </w:p>
        </w:tc>
        <w:tc>
          <w:tcPr>
            <w:tcW w:w="3274" w:type="dxa"/>
            <w:hideMark/>
          </w:tcPr>
          <w:p w14:paraId="63A8EBEC"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Перегрузочная станция (п. Петро-Славянка) </w:t>
            </w:r>
          </w:p>
        </w:tc>
      </w:tr>
      <w:tr w:rsidR="00CD18CA" w:rsidRPr="00CD18CA" w14:paraId="5D851586" w14:textId="77777777" w:rsidTr="00173A16">
        <w:trPr>
          <w:trHeight w:val="20"/>
          <w:jc w:val="center"/>
        </w:trPr>
        <w:tc>
          <w:tcPr>
            <w:tcW w:w="620" w:type="dxa"/>
            <w:noWrap/>
            <w:hideMark/>
          </w:tcPr>
          <w:p w14:paraId="70463C2C"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2028</w:t>
            </w:r>
          </w:p>
        </w:tc>
        <w:tc>
          <w:tcPr>
            <w:tcW w:w="2892" w:type="dxa"/>
            <w:hideMark/>
          </w:tcPr>
          <w:p w14:paraId="517F568D"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1D282EB9"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Поселок Металлострой</w:t>
            </w:r>
          </w:p>
        </w:tc>
        <w:tc>
          <w:tcPr>
            <w:tcW w:w="3274" w:type="dxa"/>
            <w:hideMark/>
          </w:tcPr>
          <w:p w14:paraId="29953E55"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Перегрузочная станция (п. Петро-Славянка) </w:t>
            </w:r>
          </w:p>
        </w:tc>
      </w:tr>
      <w:tr w:rsidR="00CD18CA" w:rsidRPr="00CD18CA" w14:paraId="49659454" w14:textId="77777777" w:rsidTr="00173A16">
        <w:trPr>
          <w:trHeight w:val="20"/>
          <w:jc w:val="center"/>
        </w:trPr>
        <w:tc>
          <w:tcPr>
            <w:tcW w:w="620" w:type="dxa"/>
            <w:noWrap/>
            <w:hideMark/>
          </w:tcPr>
          <w:p w14:paraId="55979CEE"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2028</w:t>
            </w:r>
          </w:p>
        </w:tc>
        <w:tc>
          <w:tcPr>
            <w:tcW w:w="2892" w:type="dxa"/>
            <w:hideMark/>
          </w:tcPr>
          <w:p w14:paraId="346C3BD7"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374077BB"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Поселок Петро-Славянка</w:t>
            </w:r>
          </w:p>
        </w:tc>
        <w:tc>
          <w:tcPr>
            <w:tcW w:w="3274" w:type="dxa"/>
            <w:hideMark/>
          </w:tcPr>
          <w:p w14:paraId="3F3E057E"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Перегрузочная станция (п. Петро-Славянка) </w:t>
            </w:r>
          </w:p>
        </w:tc>
      </w:tr>
      <w:tr w:rsidR="00CD18CA" w:rsidRPr="00CD18CA" w14:paraId="747D59B6" w14:textId="77777777" w:rsidTr="00173A16">
        <w:trPr>
          <w:trHeight w:val="20"/>
          <w:jc w:val="center"/>
        </w:trPr>
        <w:tc>
          <w:tcPr>
            <w:tcW w:w="620" w:type="dxa"/>
            <w:noWrap/>
            <w:hideMark/>
          </w:tcPr>
          <w:p w14:paraId="58F84763"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2028</w:t>
            </w:r>
          </w:p>
        </w:tc>
        <w:tc>
          <w:tcPr>
            <w:tcW w:w="2892" w:type="dxa"/>
            <w:hideMark/>
          </w:tcPr>
          <w:p w14:paraId="47D777E2"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301EE78E"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Поселок Понтонный</w:t>
            </w:r>
          </w:p>
        </w:tc>
        <w:tc>
          <w:tcPr>
            <w:tcW w:w="3274" w:type="dxa"/>
            <w:hideMark/>
          </w:tcPr>
          <w:p w14:paraId="2CA5ECE2"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Перегрузочная станция (п. Петро-Славянка) </w:t>
            </w:r>
          </w:p>
        </w:tc>
      </w:tr>
      <w:tr w:rsidR="00CD18CA" w:rsidRPr="00CD18CA" w14:paraId="59A3CDF0" w14:textId="77777777" w:rsidTr="00173A16">
        <w:trPr>
          <w:trHeight w:val="20"/>
          <w:jc w:val="center"/>
        </w:trPr>
        <w:tc>
          <w:tcPr>
            <w:tcW w:w="620" w:type="dxa"/>
            <w:noWrap/>
            <w:hideMark/>
          </w:tcPr>
          <w:p w14:paraId="07E7A37E"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2028</w:t>
            </w:r>
          </w:p>
        </w:tc>
        <w:tc>
          <w:tcPr>
            <w:tcW w:w="2892" w:type="dxa"/>
            <w:hideMark/>
          </w:tcPr>
          <w:p w14:paraId="5C77BC5D"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78822056"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Поселок Саперный</w:t>
            </w:r>
          </w:p>
        </w:tc>
        <w:tc>
          <w:tcPr>
            <w:tcW w:w="3274" w:type="dxa"/>
            <w:hideMark/>
          </w:tcPr>
          <w:p w14:paraId="331F7A4E"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Перегрузочная станция (п. Петро-Славянка) </w:t>
            </w:r>
          </w:p>
        </w:tc>
      </w:tr>
      <w:tr w:rsidR="00CD18CA" w:rsidRPr="00CD18CA" w14:paraId="75B97833" w14:textId="77777777" w:rsidTr="00173A16">
        <w:trPr>
          <w:trHeight w:val="20"/>
          <w:jc w:val="center"/>
        </w:trPr>
        <w:tc>
          <w:tcPr>
            <w:tcW w:w="620" w:type="dxa"/>
            <w:noWrap/>
            <w:hideMark/>
          </w:tcPr>
          <w:p w14:paraId="7C205497"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2028</w:t>
            </w:r>
          </w:p>
        </w:tc>
        <w:tc>
          <w:tcPr>
            <w:tcW w:w="2892" w:type="dxa"/>
            <w:hideMark/>
          </w:tcPr>
          <w:p w14:paraId="7F5A0DFA"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3CD72A07"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Поселок Усть-Ижора</w:t>
            </w:r>
          </w:p>
        </w:tc>
        <w:tc>
          <w:tcPr>
            <w:tcW w:w="3274" w:type="dxa"/>
            <w:hideMark/>
          </w:tcPr>
          <w:p w14:paraId="25743246"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Перегрузочная станция (п. Петро-Славянка) </w:t>
            </w:r>
          </w:p>
        </w:tc>
      </w:tr>
      <w:tr w:rsidR="00CD18CA" w:rsidRPr="00CD18CA" w14:paraId="41E3FE68" w14:textId="77777777" w:rsidTr="00173A16">
        <w:trPr>
          <w:trHeight w:val="20"/>
          <w:jc w:val="center"/>
        </w:trPr>
        <w:tc>
          <w:tcPr>
            <w:tcW w:w="620" w:type="dxa"/>
            <w:noWrap/>
            <w:hideMark/>
          </w:tcPr>
          <w:p w14:paraId="67453562"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2028</w:t>
            </w:r>
          </w:p>
        </w:tc>
        <w:tc>
          <w:tcPr>
            <w:tcW w:w="2892" w:type="dxa"/>
            <w:hideMark/>
          </w:tcPr>
          <w:p w14:paraId="651DF05A"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489AA149"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Волковское</w:t>
            </w:r>
          </w:p>
        </w:tc>
        <w:tc>
          <w:tcPr>
            <w:tcW w:w="3274" w:type="dxa"/>
            <w:hideMark/>
          </w:tcPr>
          <w:p w14:paraId="6F2A3945"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Перегрузочная станция (п. Петро-Славянка) </w:t>
            </w:r>
          </w:p>
        </w:tc>
      </w:tr>
      <w:tr w:rsidR="00CD18CA" w:rsidRPr="00CD18CA" w14:paraId="6DBF51ED" w14:textId="77777777" w:rsidTr="00173A16">
        <w:trPr>
          <w:trHeight w:val="20"/>
          <w:jc w:val="center"/>
        </w:trPr>
        <w:tc>
          <w:tcPr>
            <w:tcW w:w="620" w:type="dxa"/>
            <w:noWrap/>
            <w:hideMark/>
          </w:tcPr>
          <w:p w14:paraId="62A3BCD0"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2028</w:t>
            </w:r>
          </w:p>
        </w:tc>
        <w:tc>
          <w:tcPr>
            <w:tcW w:w="2892" w:type="dxa"/>
            <w:hideMark/>
          </w:tcPr>
          <w:p w14:paraId="3E8F5A05"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203A221C" w14:textId="77777777" w:rsidR="00173A16" w:rsidRDefault="00173A16" w:rsidP="00CD18CA">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Муниципальный округ </w:t>
            </w:r>
          </w:p>
          <w:p w14:paraId="1C7D3F38" w14:textId="0A37F838" w:rsidR="00CD18CA" w:rsidRPr="00CD18CA" w:rsidRDefault="00173A16" w:rsidP="00CD18CA">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7</w:t>
            </w:r>
            <w:r w:rsidR="00CD18CA" w:rsidRPr="00CD18CA">
              <w:rPr>
                <w:rFonts w:ascii="Times New Roman" w:eastAsia="Times New Roman" w:hAnsi="Times New Roman" w:cs="Times New Roman"/>
                <w:sz w:val="18"/>
                <w:szCs w:val="18"/>
                <w:lang w:eastAsia="ru-RU"/>
              </w:rPr>
              <w:t>2</w:t>
            </w:r>
          </w:p>
        </w:tc>
        <w:tc>
          <w:tcPr>
            <w:tcW w:w="3274" w:type="dxa"/>
            <w:hideMark/>
          </w:tcPr>
          <w:p w14:paraId="0BEF132D"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Перегрузочная станция (п. Петро-Славянка) </w:t>
            </w:r>
          </w:p>
        </w:tc>
      </w:tr>
      <w:tr w:rsidR="00CD18CA" w:rsidRPr="00CD18CA" w14:paraId="70FEB95B" w14:textId="77777777" w:rsidTr="00173A16">
        <w:trPr>
          <w:trHeight w:val="20"/>
          <w:jc w:val="center"/>
        </w:trPr>
        <w:tc>
          <w:tcPr>
            <w:tcW w:w="620" w:type="dxa"/>
            <w:noWrap/>
            <w:hideMark/>
          </w:tcPr>
          <w:p w14:paraId="5FB6F438"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2028</w:t>
            </w:r>
          </w:p>
        </w:tc>
        <w:tc>
          <w:tcPr>
            <w:tcW w:w="2892" w:type="dxa"/>
            <w:hideMark/>
          </w:tcPr>
          <w:p w14:paraId="08C403C1"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62D0BCCE"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Купчино</w:t>
            </w:r>
          </w:p>
        </w:tc>
        <w:tc>
          <w:tcPr>
            <w:tcW w:w="3274" w:type="dxa"/>
            <w:hideMark/>
          </w:tcPr>
          <w:p w14:paraId="7CE825CA"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Перегрузочная станция (п. Петро-Славянка) </w:t>
            </w:r>
          </w:p>
        </w:tc>
      </w:tr>
      <w:tr w:rsidR="00CD18CA" w:rsidRPr="00CD18CA" w14:paraId="1F8F8B82" w14:textId="77777777" w:rsidTr="00173A16">
        <w:trPr>
          <w:trHeight w:val="20"/>
          <w:jc w:val="center"/>
        </w:trPr>
        <w:tc>
          <w:tcPr>
            <w:tcW w:w="620" w:type="dxa"/>
            <w:noWrap/>
            <w:hideMark/>
          </w:tcPr>
          <w:p w14:paraId="7719C560"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2028</w:t>
            </w:r>
          </w:p>
        </w:tc>
        <w:tc>
          <w:tcPr>
            <w:tcW w:w="2892" w:type="dxa"/>
            <w:hideMark/>
          </w:tcPr>
          <w:p w14:paraId="32B5F4AE"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097873FB"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Георгиевский</w:t>
            </w:r>
          </w:p>
        </w:tc>
        <w:tc>
          <w:tcPr>
            <w:tcW w:w="3274" w:type="dxa"/>
            <w:hideMark/>
          </w:tcPr>
          <w:p w14:paraId="6D062392"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Перегрузочная станция (п. Петро-Славянка) </w:t>
            </w:r>
          </w:p>
        </w:tc>
      </w:tr>
      <w:tr w:rsidR="00CD18CA" w:rsidRPr="00CD18CA" w14:paraId="33F5D7AE" w14:textId="77777777" w:rsidTr="00173A16">
        <w:trPr>
          <w:trHeight w:val="20"/>
          <w:jc w:val="center"/>
        </w:trPr>
        <w:tc>
          <w:tcPr>
            <w:tcW w:w="620" w:type="dxa"/>
            <w:noWrap/>
            <w:hideMark/>
          </w:tcPr>
          <w:p w14:paraId="60E7AA41"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lastRenderedPageBreak/>
              <w:t>2028</w:t>
            </w:r>
          </w:p>
        </w:tc>
        <w:tc>
          <w:tcPr>
            <w:tcW w:w="2892" w:type="dxa"/>
            <w:hideMark/>
          </w:tcPr>
          <w:p w14:paraId="327B6A03"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439ECC3B"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Александровский</w:t>
            </w:r>
          </w:p>
        </w:tc>
        <w:tc>
          <w:tcPr>
            <w:tcW w:w="3274" w:type="dxa"/>
            <w:hideMark/>
          </w:tcPr>
          <w:p w14:paraId="3E0DD6CA"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Перегрузочная станция (п. Петро-Славянка) </w:t>
            </w:r>
          </w:p>
        </w:tc>
      </w:tr>
      <w:tr w:rsidR="00CD18CA" w:rsidRPr="00CD18CA" w14:paraId="5CE79188" w14:textId="77777777" w:rsidTr="00173A16">
        <w:trPr>
          <w:trHeight w:val="20"/>
          <w:jc w:val="center"/>
        </w:trPr>
        <w:tc>
          <w:tcPr>
            <w:tcW w:w="620" w:type="dxa"/>
            <w:noWrap/>
            <w:hideMark/>
          </w:tcPr>
          <w:p w14:paraId="795FEEF2"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2028</w:t>
            </w:r>
          </w:p>
        </w:tc>
        <w:tc>
          <w:tcPr>
            <w:tcW w:w="2892" w:type="dxa"/>
            <w:hideMark/>
          </w:tcPr>
          <w:p w14:paraId="705EB7B7"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7CBAE6C8"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Балканский</w:t>
            </w:r>
          </w:p>
        </w:tc>
        <w:tc>
          <w:tcPr>
            <w:tcW w:w="3274" w:type="dxa"/>
            <w:hideMark/>
          </w:tcPr>
          <w:p w14:paraId="293477E0"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Перегрузочная станция (п. Петро-Славянка) </w:t>
            </w:r>
          </w:p>
        </w:tc>
      </w:tr>
      <w:tr w:rsidR="00CD18CA" w:rsidRPr="00CD18CA" w14:paraId="600317BE" w14:textId="77777777" w:rsidTr="00173A16">
        <w:trPr>
          <w:trHeight w:val="20"/>
          <w:jc w:val="center"/>
        </w:trPr>
        <w:tc>
          <w:tcPr>
            <w:tcW w:w="620" w:type="dxa"/>
            <w:noWrap/>
            <w:hideMark/>
          </w:tcPr>
          <w:p w14:paraId="3AC70159"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2028</w:t>
            </w:r>
          </w:p>
        </w:tc>
        <w:tc>
          <w:tcPr>
            <w:tcW w:w="2892" w:type="dxa"/>
            <w:hideMark/>
          </w:tcPr>
          <w:p w14:paraId="7F8B7F3B"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259CFAB6"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Сампсониевское</w:t>
            </w:r>
          </w:p>
        </w:tc>
        <w:tc>
          <w:tcPr>
            <w:tcW w:w="3274" w:type="dxa"/>
            <w:hideMark/>
          </w:tcPr>
          <w:p w14:paraId="124AF0C3"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Комплекс по переработке отходов «Островский» (КПО «Островский») </w:t>
            </w:r>
          </w:p>
        </w:tc>
      </w:tr>
      <w:tr w:rsidR="00CD18CA" w:rsidRPr="00CD18CA" w14:paraId="18BB96A6" w14:textId="77777777" w:rsidTr="00173A16">
        <w:trPr>
          <w:trHeight w:val="20"/>
          <w:jc w:val="center"/>
        </w:trPr>
        <w:tc>
          <w:tcPr>
            <w:tcW w:w="620" w:type="dxa"/>
            <w:noWrap/>
            <w:hideMark/>
          </w:tcPr>
          <w:p w14:paraId="71B2C8FC"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2028</w:t>
            </w:r>
          </w:p>
        </w:tc>
        <w:tc>
          <w:tcPr>
            <w:tcW w:w="2892" w:type="dxa"/>
            <w:hideMark/>
          </w:tcPr>
          <w:p w14:paraId="72D55A23"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7DEFF4CF"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Светлановское</w:t>
            </w:r>
          </w:p>
        </w:tc>
        <w:tc>
          <w:tcPr>
            <w:tcW w:w="3274" w:type="dxa"/>
            <w:hideMark/>
          </w:tcPr>
          <w:p w14:paraId="798FB264"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Комплекс по переработке отходов «Островский» (КПО «Островский») </w:t>
            </w:r>
          </w:p>
        </w:tc>
      </w:tr>
      <w:tr w:rsidR="00CD18CA" w:rsidRPr="00CD18CA" w14:paraId="384F43E6" w14:textId="77777777" w:rsidTr="00173A16">
        <w:trPr>
          <w:trHeight w:val="20"/>
          <w:jc w:val="center"/>
        </w:trPr>
        <w:tc>
          <w:tcPr>
            <w:tcW w:w="620" w:type="dxa"/>
            <w:noWrap/>
            <w:hideMark/>
          </w:tcPr>
          <w:p w14:paraId="6F8F1C91"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2028</w:t>
            </w:r>
          </w:p>
        </w:tc>
        <w:tc>
          <w:tcPr>
            <w:tcW w:w="2892" w:type="dxa"/>
            <w:hideMark/>
          </w:tcPr>
          <w:p w14:paraId="6047E4B4"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411DBB50"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Сосновское</w:t>
            </w:r>
          </w:p>
        </w:tc>
        <w:tc>
          <w:tcPr>
            <w:tcW w:w="3274" w:type="dxa"/>
            <w:hideMark/>
          </w:tcPr>
          <w:p w14:paraId="2CA7B173"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Комплекс по переработке отходов «Островский» (КПО «Островский») </w:t>
            </w:r>
          </w:p>
        </w:tc>
      </w:tr>
      <w:tr w:rsidR="00CD18CA" w:rsidRPr="00CD18CA" w14:paraId="7CE321A2" w14:textId="77777777" w:rsidTr="00173A16">
        <w:trPr>
          <w:trHeight w:val="20"/>
          <w:jc w:val="center"/>
        </w:trPr>
        <w:tc>
          <w:tcPr>
            <w:tcW w:w="620" w:type="dxa"/>
            <w:noWrap/>
            <w:hideMark/>
          </w:tcPr>
          <w:p w14:paraId="53EC8E18"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2028</w:t>
            </w:r>
          </w:p>
        </w:tc>
        <w:tc>
          <w:tcPr>
            <w:tcW w:w="2892" w:type="dxa"/>
            <w:hideMark/>
          </w:tcPr>
          <w:p w14:paraId="351409C2"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5CC7258D" w14:textId="493D47D5" w:rsidR="00CD18CA" w:rsidRPr="00CD18CA" w:rsidRDefault="00173A16" w:rsidP="00CD18CA">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Муниципальный округ № 15</w:t>
            </w:r>
          </w:p>
        </w:tc>
        <w:tc>
          <w:tcPr>
            <w:tcW w:w="3274" w:type="dxa"/>
            <w:hideMark/>
          </w:tcPr>
          <w:p w14:paraId="5EF87666"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Комплекс по переработке отходов «Островский» (КПО «Островский») </w:t>
            </w:r>
          </w:p>
        </w:tc>
      </w:tr>
      <w:tr w:rsidR="00CD18CA" w:rsidRPr="00CD18CA" w14:paraId="0AAE7B54" w14:textId="77777777" w:rsidTr="00173A16">
        <w:trPr>
          <w:trHeight w:val="20"/>
          <w:jc w:val="center"/>
        </w:trPr>
        <w:tc>
          <w:tcPr>
            <w:tcW w:w="620" w:type="dxa"/>
            <w:noWrap/>
            <w:hideMark/>
          </w:tcPr>
          <w:p w14:paraId="308E4A59"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2028</w:t>
            </w:r>
          </w:p>
        </w:tc>
        <w:tc>
          <w:tcPr>
            <w:tcW w:w="2892" w:type="dxa"/>
            <w:hideMark/>
          </w:tcPr>
          <w:p w14:paraId="5DC713F8"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3955F08E"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Сергиевское</w:t>
            </w:r>
          </w:p>
        </w:tc>
        <w:tc>
          <w:tcPr>
            <w:tcW w:w="3274" w:type="dxa"/>
            <w:hideMark/>
          </w:tcPr>
          <w:p w14:paraId="30FA3ACC"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Комплекс по переработке отходов «Островский» (КПО «Островский») </w:t>
            </w:r>
          </w:p>
        </w:tc>
      </w:tr>
      <w:tr w:rsidR="00CD18CA" w:rsidRPr="00CD18CA" w14:paraId="4D93DD3E" w14:textId="77777777" w:rsidTr="00173A16">
        <w:trPr>
          <w:trHeight w:val="20"/>
          <w:jc w:val="center"/>
        </w:trPr>
        <w:tc>
          <w:tcPr>
            <w:tcW w:w="620" w:type="dxa"/>
            <w:noWrap/>
            <w:hideMark/>
          </w:tcPr>
          <w:p w14:paraId="62BE0979"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2028</w:t>
            </w:r>
          </w:p>
        </w:tc>
        <w:tc>
          <w:tcPr>
            <w:tcW w:w="2892" w:type="dxa"/>
            <w:hideMark/>
          </w:tcPr>
          <w:p w14:paraId="2F7E5D7F"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1DD59240"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Шувалово-Озерки</w:t>
            </w:r>
          </w:p>
        </w:tc>
        <w:tc>
          <w:tcPr>
            <w:tcW w:w="3274" w:type="dxa"/>
            <w:hideMark/>
          </w:tcPr>
          <w:p w14:paraId="2558752C"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Комплекс по переработке отходов «Островский» (КПО «Островский») </w:t>
            </w:r>
          </w:p>
        </w:tc>
      </w:tr>
      <w:tr w:rsidR="00CD18CA" w:rsidRPr="00CD18CA" w14:paraId="0105714B" w14:textId="77777777" w:rsidTr="00173A16">
        <w:trPr>
          <w:trHeight w:val="20"/>
          <w:jc w:val="center"/>
        </w:trPr>
        <w:tc>
          <w:tcPr>
            <w:tcW w:w="620" w:type="dxa"/>
            <w:noWrap/>
            <w:hideMark/>
          </w:tcPr>
          <w:p w14:paraId="3C9B7F92"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2028</w:t>
            </w:r>
          </w:p>
        </w:tc>
        <w:tc>
          <w:tcPr>
            <w:tcW w:w="2892" w:type="dxa"/>
            <w:hideMark/>
          </w:tcPr>
          <w:p w14:paraId="3479DB08"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41D49753"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Поселок Левашово</w:t>
            </w:r>
          </w:p>
        </w:tc>
        <w:tc>
          <w:tcPr>
            <w:tcW w:w="3274" w:type="dxa"/>
            <w:hideMark/>
          </w:tcPr>
          <w:p w14:paraId="13BE27B1"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Комплекс по переработке отходов «Островский» (КПО «Островский») </w:t>
            </w:r>
          </w:p>
        </w:tc>
      </w:tr>
      <w:tr w:rsidR="00CD18CA" w:rsidRPr="00CD18CA" w14:paraId="6E6953E1" w14:textId="77777777" w:rsidTr="00173A16">
        <w:trPr>
          <w:trHeight w:val="20"/>
          <w:jc w:val="center"/>
        </w:trPr>
        <w:tc>
          <w:tcPr>
            <w:tcW w:w="620" w:type="dxa"/>
            <w:noWrap/>
            <w:hideMark/>
          </w:tcPr>
          <w:p w14:paraId="48D8025E"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2028</w:t>
            </w:r>
          </w:p>
        </w:tc>
        <w:tc>
          <w:tcPr>
            <w:tcW w:w="2892" w:type="dxa"/>
            <w:hideMark/>
          </w:tcPr>
          <w:p w14:paraId="21DFABDD"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1CD108D1"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Поселок Парголово</w:t>
            </w:r>
          </w:p>
        </w:tc>
        <w:tc>
          <w:tcPr>
            <w:tcW w:w="3274" w:type="dxa"/>
            <w:hideMark/>
          </w:tcPr>
          <w:p w14:paraId="1A4BF100"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Комплекс по переработке отходов «Островский» (КПО «Островский») </w:t>
            </w:r>
          </w:p>
        </w:tc>
      </w:tr>
      <w:tr w:rsidR="00CD18CA" w:rsidRPr="00CD18CA" w14:paraId="6FD43EFE" w14:textId="77777777" w:rsidTr="00173A16">
        <w:trPr>
          <w:trHeight w:val="20"/>
          <w:jc w:val="center"/>
        </w:trPr>
        <w:tc>
          <w:tcPr>
            <w:tcW w:w="620" w:type="dxa"/>
            <w:noWrap/>
            <w:hideMark/>
          </w:tcPr>
          <w:p w14:paraId="59C3D87F"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2028</w:t>
            </w:r>
          </w:p>
        </w:tc>
        <w:tc>
          <w:tcPr>
            <w:tcW w:w="2892" w:type="dxa"/>
            <w:hideMark/>
          </w:tcPr>
          <w:p w14:paraId="4955606B"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6B60D25E"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Гражданка</w:t>
            </w:r>
          </w:p>
        </w:tc>
        <w:tc>
          <w:tcPr>
            <w:tcW w:w="3274" w:type="dxa"/>
            <w:hideMark/>
          </w:tcPr>
          <w:p w14:paraId="7C7356C2"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Комплекс по переработке отходов «Островский» (КПО «Островский») </w:t>
            </w:r>
          </w:p>
        </w:tc>
      </w:tr>
      <w:tr w:rsidR="00CD18CA" w:rsidRPr="00CD18CA" w14:paraId="2015E7D2" w14:textId="77777777" w:rsidTr="00173A16">
        <w:trPr>
          <w:trHeight w:val="20"/>
          <w:jc w:val="center"/>
        </w:trPr>
        <w:tc>
          <w:tcPr>
            <w:tcW w:w="620" w:type="dxa"/>
            <w:noWrap/>
            <w:hideMark/>
          </w:tcPr>
          <w:p w14:paraId="3C81937B"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2028</w:t>
            </w:r>
          </w:p>
        </w:tc>
        <w:tc>
          <w:tcPr>
            <w:tcW w:w="2892" w:type="dxa"/>
            <w:hideMark/>
          </w:tcPr>
          <w:p w14:paraId="52039D3D"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6FB418E8"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Академическое</w:t>
            </w:r>
          </w:p>
        </w:tc>
        <w:tc>
          <w:tcPr>
            <w:tcW w:w="3274" w:type="dxa"/>
            <w:hideMark/>
          </w:tcPr>
          <w:p w14:paraId="6B2C5DC3"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Комплекс по переработке отходов «Островский» (КПО «Островский») </w:t>
            </w:r>
          </w:p>
        </w:tc>
      </w:tr>
      <w:tr w:rsidR="00CD18CA" w:rsidRPr="00CD18CA" w14:paraId="74874B4D" w14:textId="77777777" w:rsidTr="00173A16">
        <w:trPr>
          <w:trHeight w:val="20"/>
          <w:jc w:val="center"/>
        </w:trPr>
        <w:tc>
          <w:tcPr>
            <w:tcW w:w="620" w:type="dxa"/>
            <w:noWrap/>
            <w:hideMark/>
          </w:tcPr>
          <w:p w14:paraId="036B1F03"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2028</w:t>
            </w:r>
          </w:p>
        </w:tc>
        <w:tc>
          <w:tcPr>
            <w:tcW w:w="2892" w:type="dxa"/>
            <w:hideMark/>
          </w:tcPr>
          <w:p w14:paraId="3F9160A6"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4735A0BD"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Финляндский округ</w:t>
            </w:r>
          </w:p>
        </w:tc>
        <w:tc>
          <w:tcPr>
            <w:tcW w:w="3274" w:type="dxa"/>
            <w:hideMark/>
          </w:tcPr>
          <w:p w14:paraId="6F6443BB"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Комплекс по переработке отходов «Островский» (КПО «Островский») </w:t>
            </w:r>
          </w:p>
        </w:tc>
      </w:tr>
      <w:tr w:rsidR="00CD18CA" w:rsidRPr="00CD18CA" w14:paraId="12B7D640" w14:textId="77777777" w:rsidTr="00173A16">
        <w:trPr>
          <w:trHeight w:val="20"/>
          <w:jc w:val="center"/>
        </w:trPr>
        <w:tc>
          <w:tcPr>
            <w:tcW w:w="620" w:type="dxa"/>
            <w:noWrap/>
            <w:hideMark/>
          </w:tcPr>
          <w:p w14:paraId="0560B83F"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2028</w:t>
            </w:r>
          </w:p>
        </w:tc>
        <w:tc>
          <w:tcPr>
            <w:tcW w:w="2892" w:type="dxa"/>
            <w:hideMark/>
          </w:tcPr>
          <w:p w14:paraId="6A88F252"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6B87E4DF" w14:textId="77777777" w:rsidR="00173A16" w:rsidRDefault="00173A16" w:rsidP="00CD18CA">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Муниципальный округ </w:t>
            </w:r>
          </w:p>
          <w:p w14:paraId="22C51ECA" w14:textId="254525B3" w:rsidR="00CD18CA" w:rsidRPr="00CD18CA" w:rsidRDefault="00173A16" w:rsidP="00CD18CA">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21</w:t>
            </w:r>
          </w:p>
        </w:tc>
        <w:tc>
          <w:tcPr>
            <w:tcW w:w="3274" w:type="dxa"/>
            <w:hideMark/>
          </w:tcPr>
          <w:p w14:paraId="7F3AED8A"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Комплекс по переработке отходов «Островский» (КПО «Островский») </w:t>
            </w:r>
          </w:p>
        </w:tc>
      </w:tr>
      <w:tr w:rsidR="00CD18CA" w:rsidRPr="00CD18CA" w14:paraId="4F1658BE" w14:textId="77777777" w:rsidTr="00173A16">
        <w:trPr>
          <w:trHeight w:val="20"/>
          <w:jc w:val="center"/>
        </w:trPr>
        <w:tc>
          <w:tcPr>
            <w:tcW w:w="620" w:type="dxa"/>
            <w:noWrap/>
            <w:hideMark/>
          </w:tcPr>
          <w:p w14:paraId="31A30654"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2028</w:t>
            </w:r>
          </w:p>
        </w:tc>
        <w:tc>
          <w:tcPr>
            <w:tcW w:w="2892" w:type="dxa"/>
            <w:hideMark/>
          </w:tcPr>
          <w:p w14:paraId="56369D61"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08407C6A"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Пискаревка</w:t>
            </w:r>
          </w:p>
        </w:tc>
        <w:tc>
          <w:tcPr>
            <w:tcW w:w="3274" w:type="dxa"/>
            <w:hideMark/>
          </w:tcPr>
          <w:p w14:paraId="2CF1B0BF"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Комплекс по переработке отходов «Островский» (КПО «Островский») </w:t>
            </w:r>
          </w:p>
        </w:tc>
      </w:tr>
      <w:tr w:rsidR="00CD18CA" w:rsidRPr="00CD18CA" w14:paraId="11EC784A" w14:textId="77777777" w:rsidTr="00173A16">
        <w:trPr>
          <w:trHeight w:val="20"/>
          <w:jc w:val="center"/>
        </w:trPr>
        <w:tc>
          <w:tcPr>
            <w:tcW w:w="620" w:type="dxa"/>
            <w:noWrap/>
            <w:hideMark/>
          </w:tcPr>
          <w:p w14:paraId="27574432"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2028</w:t>
            </w:r>
          </w:p>
        </w:tc>
        <w:tc>
          <w:tcPr>
            <w:tcW w:w="2892" w:type="dxa"/>
            <w:hideMark/>
          </w:tcPr>
          <w:p w14:paraId="59DFFD77"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010BAD21"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Северный</w:t>
            </w:r>
          </w:p>
        </w:tc>
        <w:tc>
          <w:tcPr>
            <w:tcW w:w="3274" w:type="dxa"/>
            <w:hideMark/>
          </w:tcPr>
          <w:p w14:paraId="37FD77DF"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Комплекс по переработке отходов «Островский» (КПО «Островский») </w:t>
            </w:r>
          </w:p>
        </w:tc>
      </w:tr>
      <w:tr w:rsidR="00CD18CA" w:rsidRPr="00CD18CA" w14:paraId="4926BBBB" w14:textId="77777777" w:rsidTr="00173A16">
        <w:trPr>
          <w:trHeight w:val="20"/>
          <w:jc w:val="center"/>
        </w:trPr>
        <w:tc>
          <w:tcPr>
            <w:tcW w:w="620" w:type="dxa"/>
            <w:noWrap/>
            <w:hideMark/>
          </w:tcPr>
          <w:p w14:paraId="37CF5865"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2028</w:t>
            </w:r>
          </w:p>
        </w:tc>
        <w:tc>
          <w:tcPr>
            <w:tcW w:w="2892" w:type="dxa"/>
            <w:hideMark/>
          </w:tcPr>
          <w:p w14:paraId="287EE64C"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2755AFA7"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Прометей</w:t>
            </w:r>
          </w:p>
        </w:tc>
        <w:tc>
          <w:tcPr>
            <w:tcW w:w="3274" w:type="dxa"/>
            <w:hideMark/>
          </w:tcPr>
          <w:p w14:paraId="1D405C6E"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Комплекс по переработке отходов «Островский» (КПО «Островский») </w:t>
            </w:r>
          </w:p>
        </w:tc>
      </w:tr>
      <w:tr w:rsidR="00CD18CA" w:rsidRPr="00CD18CA" w14:paraId="6A8AC05E" w14:textId="77777777" w:rsidTr="00173A16">
        <w:trPr>
          <w:trHeight w:val="20"/>
          <w:jc w:val="center"/>
        </w:trPr>
        <w:tc>
          <w:tcPr>
            <w:tcW w:w="620" w:type="dxa"/>
            <w:noWrap/>
            <w:hideMark/>
          </w:tcPr>
          <w:p w14:paraId="6DFCD19E"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2028</w:t>
            </w:r>
          </w:p>
        </w:tc>
        <w:tc>
          <w:tcPr>
            <w:tcW w:w="2892" w:type="dxa"/>
            <w:hideMark/>
          </w:tcPr>
          <w:p w14:paraId="17028EB1"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5828CC2E"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Полюстрово</w:t>
            </w:r>
          </w:p>
        </w:tc>
        <w:tc>
          <w:tcPr>
            <w:tcW w:w="3274" w:type="dxa"/>
            <w:hideMark/>
          </w:tcPr>
          <w:p w14:paraId="302DDD2C"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Комплекс по переработке отходов «Островский» (КПО «Островский») </w:t>
            </w:r>
          </w:p>
        </w:tc>
      </w:tr>
      <w:tr w:rsidR="00CD18CA" w:rsidRPr="00CD18CA" w14:paraId="5CF7356B" w14:textId="77777777" w:rsidTr="00173A16">
        <w:trPr>
          <w:trHeight w:val="20"/>
          <w:jc w:val="center"/>
        </w:trPr>
        <w:tc>
          <w:tcPr>
            <w:tcW w:w="620" w:type="dxa"/>
            <w:noWrap/>
            <w:hideMark/>
          </w:tcPr>
          <w:p w14:paraId="6802B8C0"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2028</w:t>
            </w:r>
          </w:p>
        </w:tc>
        <w:tc>
          <w:tcPr>
            <w:tcW w:w="2892" w:type="dxa"/>
            <w:hideMark/>
          </w:tcPr>
          <w:p w14:paraId="4B769F73"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20CFE8BA"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Большая Охта</w:t>
            </w:r>
          </w:p>
        </w:tc>
        <w:tc>
          <w:tcPr>
            <w:tcW w:w="3274" w:type="dxa"/>
            <w:hideMark/>
          </w:tcPr>
          <w:p w14:paraId="631FFB43"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Комплекс по переработке отходов «Островский» (КПО «Островский») </w:t>
            </w:r>
          </w:p>
        </w:tc>
      </w:tr>
      <w:tr w:rsidR="00CD18CA" w:rsidRPr="00CD18CA" w14:paraId="55FFEED5" w14:textId="77777777" w:rsidTr="00173A16">
        <w:trPr>
          <w:trHeight w:val="20"/>
          <w:jc w:val="center"/>
        </w:trPr>
        <w:tc>
          <w:tcPr>
            <w:tcW w:w="620" w:type="dxa"/>
            <w:noWrap/>
            <w:hideMark/>
          </w:tcPr>
          <w:p w14:paraId="12C94249"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2028</w:t>
            </w:r>
          </w:p>
        </w:tc>
        <w:tc>
          <w:tcPr>
            <w:tcW w:w="2892" w:type="dxa"/>
            <w:hideMark/>
          </w:tcPr>
          <w:p w14:paraId="4E009A06"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0821B82B"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Малая Охта</w:t>
            </w:r>
          </w:p>
        </w:tc>
        <w:tc>
          <w:tcPr>
            <w:tcW w:w="3274" w:type="dxa"/>
            <w:hideMark/>
          </w:tcPr>
          <w:p w14:paraId="10A2F0E3"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Комплекс по переработке отходов «Островский» (КПО «Островский») </w:t>
            </w:r>
          </w:p>
        </w:tc>
      </w:tr>
      <w:tr w:rsidR="00CD18CA" w:rsidRPr="00CD18CA" w14:paraId="4528B683" w14:textId="77777777" w:rsidTr="00173A16">
        <w:trPr>
          <w:trHeight w:val="20"/>
          <w:jc w:val="center"/>
        </w:trPr>
        <w:tc>
          <w:tcPr>
            <w:tcW w:w="620" w:type="dxa"/>
            <w:noWrap/>
            <w:hideMark/>
          </w:tcPr>
          <w:p w14:paraId="567A4E53"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2028</w:t>
            </w:r>
          </w:p>
        </w:tc>
        <w:tc>
          <w:tcPr>
            <w:tcW w:w="2892" w:type="dxa"/>
            <w:hideMark/>
          </w:tcPr>
          <w:p w14:paraId="2D1BA40A"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1870DDF7"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Пороховые</w:t>
            </w:r>
          </w:p>
        </w:tc>
        <w:tc>
          <w:tcPr>
            <w:tcW w:w="3274" w:type="dxa"/>
            <w:hideMark/>
          </w:tcPr>
          <w:p w14:paraId="3D000766"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Комплекс по переработке отходов «Островский» (КПО «Островский») </w:t>
            </w:r>
          </w:p>
        </w:tc>
      </w:tr>
      <w:tr w:rsidR="00CD18CA" w:rsidRPr="00CD18CA" w14:paraId="20520C20" w14:textId="77777777" w:rsidTr="00173A16">
        <w:trPr>
          <w:trHeight w:val="20"/>
          <w:jc w:val="center"/>
        </w:trPr>
        <w:tc>
          <w:tcPr>
            <w:tcW w:w="620" w:type="dxa"/>
            <w:noWrap/>
            <w:hideMark/>
          </w:tcPr>
          <w:p w14:paraId="45EE8CFE"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lastRenderedPageBreak/>
              <w:t>2028</w:t>
            </w:r>
          </w:p>
        </w:tc>
        <w:tc>
          <w:tcPr>
            <w:tcW w:w="2892" w:type="dxa"/>
            <w:hideMark/>
          </w:tcPr>
          <w:p w14:paraId="6BA3B819"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02DA9065"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Ржевка</w:t>
            </w:r>
          </w:p>
        </w:tc>
        <w:tc>
          <w:tcPr>
            <w:tcW w:w="3274" w:type="dxa"/>
            <w:hideMark/>
          </w:tcPr>
          <w:p w14:paraId="15E2292B"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Комплекс по переработке отходов «Островский» (КПО «Островский») </w:t>
            </w:r>
          </w:p>
        </w:tc>
      </w:tr>
      <w:tr w:rsidR="00CD18CA" w:rsidRPr="00CD18CA" w14:paraId="5468BEA5" w14:textId="77777777" w:rsidTr="00173A16">
        <w:trPr>
          <w:trHeight w:val="20"/>
          <w:jc w:val="center"/>
        </w:trPr>
        <w:tc>
          <w:tcPr>
            <w:tcW w:w="620" w:type="dxa"/>
            <w:noWrap/>
            <w:hideMark/>
          </w:tcPr>
          <w:p w14:paraId="06A7E645"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2028</w:t>
            </w:r>
          </w:p>
        </w:tc>
        <w:tc>
          <w:tcPr>
            <w:tcW w:w="2892" w:type="dxa"/>
            <w:hideMark/>
          </w:tcPr>
          <w:p w14:paraId="723992D8"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25C36800"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Город Кронштадт</w:t>
            </w:r>
          </w:p>
        </w:tc>
        <w:tc>
          <w:tcPr>
            <w:tcW w:w="3274" w:type="dxa"/>
            <w:hideMark/>
          </w:tcPr>
          <w:p w14:paraId="54798178"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Комплекс по переработке отходов «Островский» (КПО «Островский») </w:t>
            </w:r>
          </w:p>
        </w:tc>
      </w:tr>
      <w:tr w:rsidR="00CD18CA" w:rsidRPr="00CD18CA" w14:paraId="74E14383" w14:textId="77777777" w:rsidTr="00173A16">
        <w:trPr>
          <w:trHeight w:val="20"/>
          <w:jc w:val="center"/>
        </w:trPr>
        <w:tc>
          <w:tcPr>
            <w:tcW w:w="620" w:type="dxa"/>
            <w:noWrap/>
            <w:hideMark/>
          </w:tcPr>
          <w:p w14:paraId="5166A8EA"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2028</w:t>
            </w:r>
          </w:p>
        </w:tc>
        <w:tc>
          <w:tcPr>
            <w:tcW w:w="2892" w:type="dxa"/>
            <w:hideMark/>
          </w:tcPr>
          <w:p w14:paraId="6A6B0534"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26B380D2"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Город Зеленогорск</w:t>
            </w:r>
          </w:p>
        </w:tc>
        <w:tc>
          <w:tcPr>
            <w:tcW w:w="3274" w:type="dxa"/>
            <w:hideMark/>
          </w:tcPr>
          <w:p w14:paraId="4F61C577"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Комплекс по переработке отходов «Островский» (КПО «Островский») </w:t>
            </w:r>
          </w:p>
        </w:tc>
      </w:tr>
      <w:tr w:rsidR="00CD18CA" w:rsidRPr="00CD18CA" w14:paraId="1F454F95" w14:textId="77777777" w:rsidTr="00173A16">
        <w:trPr>
          <w:trHeight w:val="20"/>
          <w:jc w:val="center"/>
        </w:trPr>
        <w:tc>
          <w:tcPr>
            <w:tcW w:w="620" w:type="dxa"/>
            <w:noWrap/>
            <w:hideMark/>
          </w:tcPr>
          <w:p w14:paraId="00E7FE44"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2028</w:t>
            </w:r>
          </w:p>
        </w:tc>
        <w:tc>
          <w:tcPr>
            <w:tcW w:w="2892" w:type="dxa"/>
            <w:hideMark/>
          </w:tcPr>
          <w:p w14:paraId="5F122BFA"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572DF547"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Город Сестрорецк</w:t>
            </w:r>
          </w:p>
        </w:tc>
        <w:tc>
          <w:tcPr>
            <w:tcW w:w="3274" w:type="dxa"/>
            <w:hideMark/>
          </w:tcPr>
          <w:p w14:paraId="192799D5"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Комплекс по переработке отходов «Островский» (КПО «Островский») </w:t>
            </w:r>
          </w:p>
        </w:tc>
      </w:tr>
      <w:tr w:rsidR="00CD18CA" w:rsidRPr="00CD18CA" w14:paraId="20287E23" w14:textId="77777777" w:rsidTr="00173A16">
        <w:trPr>
          <w:trHeight w:val="20"/>
          <w:jc w:val="center"/>
        </w:trPr>
        <w:tc>
          <w:tcPr>
            <w:tcW w:w="620" w:type="dxa"/>
            <w:noWrap/>
            <w:hideMark/>
          </w:tcPr>
          <w:p w14:paraId="410ABA61"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2028</w:t>
            </w:r>
          </w:p>
        </w:tc>
        <w:tc>
          <w:tcPr>
            <w:tcW w:w="2892" w:type="dxa"/>
            <w:hideMark/>
          </w:tcPr>
          <w:p w14:paraId="539CFE5E"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48D741E7"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Поселок Белоостров</w:t>
            </w:r>
          </w:p>
        </w:tc>
        <w:tc>
          <w:tcPr>
            <w:tcW w:w="3274" w:type="dxa"/>
            <w:hideMark/>
          </w:tcPr>
          <w:p w14:paraId="05080806"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Комплекс по переработке отходов «Островский» (КПО «Островский») </w:t>
            </w:r>
          </w:p>
        </w:tc>
      </w:tr>
      <w:tr w:rsidR="00CD18CA" w:rsidRPr="00CD18CA" w14:paraId="5F7D14EE" w14:textId="77777777" w:rsidTr="00173A16">
        <w:trPr>
          <w:trHeight w:val="20"/>
          <w:jc w:val="center"/>
        </w:trPr>
        <w:tc>
          <w:tcPr>
            <w:tcW w:w="620" w:type="dxa"/>
            <w:noWrap/>
            <w:hideMark/>
          </w:tcPr>
          <w:p w14:paraId="4C7BC1C8"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2028</w:t>
            </w:r>
          </w:p>
        </w:tc>
        <w:tc>
          <w:tcPr>
            <w:tcW w:w="2892" w:type="dxa"/>
            <w:hideMark/>
          </w:tcPr>
          <w:p w14:paraId="42C5F0EB"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3EB84A5A"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Поселок Комарово</w:t>
            </w:r>
          </w:p>
        </w:tc>
        <w:tc>
          <w:tcPr>
            <w:tcW w:w="3274" w:type="dxa"/>
            <w:hideMark/>
          </w:tcPr>
          <w:p w14:paraId="3F093683"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Комплекс по переработке отходов «Островский» (КПО «Островский») </w:t>
            </w:r>
          </w:p>
        </w:tc>
      </w:tr>
      <w:tr w:rsidR="00CD18CA" w:rsidRPr="00CD18CA" w14:paraId="61A59974" w14:textId="77777777" w:rsidTr="00173A16">
        <w:trPr>
          <w:trHeight w:val="20"/>
          <w:jc w:val="center"/>
        </w:trPr>
        <w:tc>
          <w:tcPr>
            <w:tcW w:w="620" w:type="dxa"/>
            <w:noWrap/>
            <w:hideMark/>
          </w:tcPr>
          <w:p w14:paraId="5C98EA64"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2028</w:t>
            </w:r>
          </w:p>
        </w:tc>
        <w:tc>
          <w:tcPr>
            <w:tcW w:w="2892" w:type="dxa"/>
            <w:hideMark/>
          </w:tcPr>
          <w:p w14:paraId="7164E8CC"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4743DE95"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Поселок Молодежное</w:t>
            </w:r>
          </w:p>
        </w:tc>
        <w:tc>
          <w:tcPr>
            <w:tcW w:w="3274" w:type="dxa"/>
            <w:hideMark/>
          </w:tcPr>
          <w:p w14:paraId="11BED95E"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Комплекс по переработке отходов «Островский» (КПО «Островский») </w:t>
            </w:r>
          </w:p>
        </w:tc>
      </w:tr>
      <w:tr w:rsidR="00CD18CA" w:rsidRPr="00CD18CA" w14:paraId="515D46BC" w14:textId="77777777" w:rsidTr="00173A16">
        <w:trPr>
          <w:trHeight w:val="20"/>
          <w:jc w:val="center"/>
        </w:trPr>
        <w:tc>
          <w:tcPr>
            <w:tcW w:w="620" w:type="dxa"/>
            <w:noWrap/>
            <w:hideMark/>
          </w:tcPr>
          <w:p w14:paraId="28FCDAB9"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2028</w:t>
            </w:r>
          </w:p>
        </w:tc>
        <w:tc>
          <w:tcPr>
            <w:tcW w:w="2892" w:type="dxa"/>
            <w:hideMark/>
          </w:tcPr>
          <w:p w14:paraId="075FAE0C"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7CA4B6BB"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Поселок Песочный</w:t>
            </w:r>
          </w:p>
        </w:tc>
        <w:tc>
          <w:tcPr>
            <w:tcW w:w="3274" w:type="dxa"/>
            <w:hideMark/>
          </w:tcPr>
          <w:p w14:paraId="560322DC"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Комплекс по переработке отходов «Островский» (КПО «Островский») </w:t>
            </w:r>
          </w:p>
        </w:tc>
      </w:tr>
      <w:tr w:rsidR="00CD18CA" w:rsidRPr="00CD18CA" w14:paraId="318ADF2D" w14:textId="77777777" w:rsidTr="00173A16">
        <w:trPr>
          <w:trHeight w:val="20"/>
          <w:jc w:val="center"/>
        </w:trPr>
        <w:tc>
          <w:tcPr>
            <w:tcW w:w="620" w:type="dxa"/>
            <w:noWrap/>
            <w:hideMark/>
          </w:tcPr>
          <w:p w14:paraId="026F7AF5"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2028</w:t>
            </w:r>
          </w:p>
        </w:tc>
        <w:tc>
          <w:tcPr>
            <w:tcW w:w="2892" w:type="dxa"/>
            <w:hideMark/>
          </w:tcPr>
          <w:p w14:paraId="09CCC89F"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10393769"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Поселок Репино</w:t>
            </w:r>
          </w:p>
        </w:tc>
        <w:tc>
          <w:tcPr>
            <w:tcW w:w="3274" w:type="dxa"/>
            <w:hideMark/>
          </w:tcPr>
          <w:p w14:paraId="7E0F71BA"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Комплекс по переработке отходов «Островский» (КПО «Островский») </w:t>
            </w:r>
          </w:p>
        </w:tc>
      </w:tr>
      <w:tr w:rsidR="00CD18CA" w:rsidRPr="00CD18CA" w14:paraId="243E8C7A" w14:textId="77777777" w:rsidTr="00173A16">
        <w:trPr>
          <w:trHeight w:val="20"/>
          <w:jc w:val="center"/>
        </w:trPr>
        <w:tc>
          <w:tcPr>
            <w:tcW w:w="620" w:type="dxa"/>
            <w:noWrap/>
            <w:hideMark/>
          </w:tcPr>
          <w:p w14:paraId="37A0811D"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2028</w:t>
            </w:r>
          </w:p>
        </w:tc>
        <w:tc>
          <w:tcPr>
            <w:tcW w:w="2892" w:type="dxa"/>
            <w:hideMark/>
          </w:tcPr>
          <w:p w14:paraId="2385FF1E"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6698E39C"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Поселок Серово</w:t>
            </w:r>
          </w:p>
        </w:tc>
        <w:tc>
          <w:tcPr>
            <w:tcW w:w="3274" w:type="dxa"/>
            <w:hideMark/>
          </w:tcPr>
          <w:p w14:paraId="1260BCFA"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Комплекс по переработке отходов «Островский» (КПО «Островский») </w:t>
            </w:r>
          </w:p>
        </w:tc>
      </w:tr>
      <w:tr w:rsidR="00CD18CA" w:rsidRPr="00CD18CA" w14:paraId="33F4A5AC" w14:textId="77777777" w:rsidTr="00173A16">
        <w:trPr>
          <w:trHeight w:val="20"/>
          <w:jc w:val="center"/>
        </w:trPr>
        <w:tc>
          <w:tcPr>
            <w:tcW w:w="620" w:type="dxa"/>
            <w:noWrap/>
            <w:hideMark/>
          </w:tcPr>
          <w:p w14:paraId="0E9FED01"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2028</w:t>
            </w:r>
          </w:p>
        </w:tc>
        <w:tc>
          <w:tcPr>
            <w:tcW w:w="2892" w:type="dxa"/>
            <w:hideMark/>
          </w:tcPr>
          <w:p w14:paraId="2853FA2F"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38B1A71B"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Поселок Смолячково</w:t>
            </w:r>
          </w:p>
        </w:tc>
        <w:tc>
          <w:tcPr>
            <w:tcW w:w="3274" w:type="dxa"/>
            <w:hideMark/>
          </w:tcPr>
          <w:p w14:paraId="12647BF8"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Комплекс по переработке отходов «Островский» (КПО «Островский») </w:t>
            </w:r>
          </w:p>
        </w:tc>
      </w:tr>
      <w:tr w:rsidR="00CD18CA" w:rsidRPr="00CD18CA" w14:paraId="690ADDF9" w14:textId="77777777" w:rsidTr="00173A16">
        <w:trPr>
          <w:trHeight w:val="20"/>
          <w:jc w:val="center"/>
        </w:trPr>
        <w:tc>
          <w:tcPr>
            <w:tcW w:w="620" w:type="dxa"/>
            <w:noWrap/>
            <w:hideMark/>
          </w:tcPr>
          <w:p w14:paraId="4B848363"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2028</w:t>
            </w:r>
          </w:p>
        </w:tc>
        <w:tc>
          <w:tcPr>
            <w:tcW w:w="2892" w:type="dxa"/>
            <w:hideMark/>
          </w:tcPr>
          <w:p w14:paraId="35B146E1"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6CF8FE60"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Поселок Солнечное</w:t>
            </w:r>
          </w:p>
        </w:tc>
        <w:tc>
          <w:tcPr>
            <w:tcW w:w="3274" w:type="dxa"/>
            <w:hideMark/>
          </w:tcPr>
          <w:p w14:paraId="2743A482"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Комплекс по переработке отходов «Островский» (КПО «Островский») </w:t>
            </w:r>
          </w:p>
        </w:tc>
      </w:tr>
      <w:tr w:rsidR="00CD18CA" w:rsidRPr="00CD18CA" w14:paraId="7F0D8796" w14:textId="77777777" w:rsidTr="00173A16">
        <w:trPr>
          <w:trHeight w:val="20"/>
          <w:jc w:val="center"/>
        </w:trPr>
        <w:tc>
          <w:tcPr>
            <w:tcW w:w="620" w:type="dxa"/>
            <w:noWrap/>
            <w:hideMark/>
          </w:tcPr>
          <w:p w14:paraId="60F295FC"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2028</w:t>
            </w:r>
          </w:p>
        </w:tc>
        <w:tc>
          <w:tcPr>
            <w:tcW w:w="2892" w:type="dxa"/>
            <w:hideMark/>
          </w:tcPr>
          <w:p w14:paraId="5570E067"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665DB2EC"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Поселок Ушково</w:t>
            </w:r>
          </w:p>
        </w:tc>
        <w:tc>
          <w:tcPr>
            <w:tcW w:w="3274" w:type="dxa"/>
            <w:hideMark/>
          </w:tcPr>
          <w:p w14:paraId="33A5E9F7"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Комплекс по переработке отходов «Островский» (КПО «Островский») </w:t>
            </w:r>
          </w:p>
        </w:tc>
      </w:tr>
      <w:tr w:rsidR="00CD18CA" w:rsidRPr="00CD18CA" w14:paraId="300CE11B" w14:textId="77777777" w:rsidTr="00173A16">
        <w:trPr>
          <w:trHeight w:val="20"/>
          <w:jc w:val="center"/>
        </w:trPr>
        <w:tc>
          <w:tcPr>
            <w:tcW w:w="620" w:type="dxa"/>
            <w:noWrap/>
            <w:hideMark/>
          </w:tcPr>
          <w:p w14:paraId="4517840C"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2028</w:t>
            </w:r>
          </w:p>
        </w:tc>
        <w:tc>
          <w:tcPr>
            <w:tcW w:w="2892" w:type="dxa"/>
            <w:hideMark/>
          </w:tcPr>
          <w:p w14:paraId="32319242"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32C4B5E9"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Лахта-Ольгино</w:t>
            </w:r>
          </w:p>
        </w:tc>
        <w:tc>
          <w:tcPr>
            <w:tcW w:w="3274" w:type="dxa"/>
            <w:hideMark/>
          </w:tcPr>
          <w:p w14:paraId="3F836D82"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Комплекс по переработке отходов «Островский» (КПО «Островский») </w:t>
            </w:r>
          </w:p>
        </w:tc>
      </w:tr>
      <w:tr w:rsidR="00CD18CA" w:rsidRPr="00CD18CA" w14:paraId="0B9B9FEF" w14:textId="77777777" w:rsidTr="00173A16">
        <w:trPr>
          <w:trHeight w:val="20"/>
          <w:jc w:val="center"/>
        </w:trPr>
        <w:tc>
          <w:tcPr>
            <w:tcW w:w="620" w:type="dxa"/>
            <w:noWrap/>
            <w:hideMark/>
          </w:tcPr>
          <w:p w14:paraId="79248A38"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2028</w:t>
            </w:r>
          </w:p>
        </w:tc>
        <w:tc>
          <w:tcPr>
            <w:tcW w:w="2892" w:type="dxa"/>
            <w:hideMark/>
          </w:tcPr>
          <w:p w14:paraId="09D77624"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5892B4AB" w14:textId="77777777" w:rsidR="00173A16" w:rsidRDefault="00173A16" w:rsidP="00CD18CA">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Муниципальный округ </w:t>
            </w:r>
          </w:p>
          <w:p w14:paraId="29DBF6DB" w14:textId="01C75EF6" w:rsidR="00CD18CA" w:rsidRPr="00CD18CA" w:rsidRDefault="00173A16" w:rsidP="00CD18CA">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65</w:t>
            </w:r>
          </w:p>
        </w:tc>
        <w:tc>
          <w:tcPr>
            <w:tcW w:w="3274" w:type="dxa"/>
            <w:hideMark/>
          </w:tcPr>
          <w:p w14:paraId="7699F6BD"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Комплекс по переработке отходов «Островский» (КПО «Островский») </w:t>
            </w:r>
          </w:p>
        </w:tc>
      </w:tr>
      <w:tr w:rsidR="00CD18CA" w:rsidRPr="00CD18CA" w14:paraId="61F0C41D" w14:textId="77777777" w:rsidTr="00173A16">
        <w:trPr>
          <w:trHeight w:val="20"/>
          <w:jc w:val="center"/>
        </w:trPr>
        <w:tc>
          <w:tcPr>
            <w:tcW w:w="620" w:type="dxa"/>
            <w:noWrap/>
            <w:hideMark/>
          </w:tcPr>
          <w:p w14:paraId="6C533D42"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2028</w:t>
            </w:r>
          </w:p>
        </w:tc>
        <w:tc>
          <w:tcPr>
            <w:tcW w:w="2892" w:type="dxa"/>
            <w:hideMark/>
          </w:tcPr>
          <w:p w14:paraId="5061F7F9"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5972F3FB"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Ланское</w:t>
            </w:r>
          </w:p>
        </w:tc>
        <w:tc>
          <w:tcPr>
            <w:tcW w:w="3274" w:type="dxa"/>
            <w:hideMark/>
          </w:tcPr>
          <w:p w14:paraId="2A06CCEF"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Комплекс по переработке отходов «Островский» (КПО «Островский») </w:t>
            </w:r>
          </w:p>
        </w:tc>
      </w:tr>
      <w:tr w:rsidR="00CD18CA" w:rsidRPr="00CD18CA" w14:paraId="5D663F75" w14:textId="77777777" w:rsidTr="00173A16">
        <w:trPr>
          <w:trHeight w:val="20"/>
          <w:jc w:val="center"/>
        </w:trPr>
        <w:tc>
          <w:tcPr>
            <w:tcW w:w="620" w:type="dxa"/>
            <w:noWrap/>
            <w:hideMark/>
          </w:tcPr>
          <w:p w14:paraId="6CA07DD3"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2028</w:t>
            </w:r>
          </w:p>
        </w:tc>
        <w:tc>
          <w:tcPr>
            <w:tcW w:w="2892" w:type="dxa"/>
            <w:hideMark/>
          </w:tcPr>
          <w:p w14:paraId="6407FA11"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2111461B"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Комендантский аэродром</w:t>
            </w:r>
          </w:p>
        </w:tc>
        <w:tc>
          <w:tcPr>
            <w:tcW w:w="3274" w:type="dxa"/>
            <w:hideMark/>
          </w:tcPr>
          <w:p w14:paraId="2EBB2AD0"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Комплекс по переработке отходов «Островский» (КПО «Островский») </w:t>
            </w:r>
          </w:p>
        </w:tc>
      </w:tr>
      <w:tr w:rsidR="00CD18CA" w:rsidRPr="00CD18CA" w14:paraId="2625FF47" w14:textId="77777777" w:rsidTr="00173A16">
        <w:trPr>
          <w:trHeight w:val="20"/>
          <w:jc w:val="center"/>
        </w:trPr>
        <w:tc>
          <w:tcPr>
            <w:tcW w:w="620" w:type="dxa"/>
            <w:noWrap/>
            <w:hideMark/>
          </w:tcPr>
          <w:p w14:paraId="369D59CD"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2028</w:t>
            </w:r>
          </w:p>
        </w:tc>
        <w:tc>
          <w:tcPr>
            <w:tcW w:w="2892" w:type="dxa"/>
            <w:hideMark/>
          </w:tcPr>
          <w:p w14:paraId="4D8ACF56"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6140E31E"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Озеро Долгое</w:t>
            </w:r>
          </w:p>
        </w:tc>
        <w:tc>
          <w:tcPr>
            <w:tcW w:w="3274" w:type="dxa"/>
            <w:hideMark/>
          </w:tcPr>
          <w:p w14:paraId="1155DDAD"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Комплекс по переработке отходов «Островский» (КПО «Островский») </w:t>
            </w:r>
          </w:p>
        </w:tc>
      </w:tr>
      <w:tr w:rsidR="00CD18CA" w:rsidRPr="00CD18CA" w14:paraId="0C427E6F" w14:textId="77777777" w:rsidTr="00173A16">
        <w:trPr>
          <w:trHeight w:val="20"/>
          <w:jc w:val="center"/>
        </w:trPr>
        <w:tc>
          <w:tcPr>
            <w:tcW w:w="620" w:type="dxa"/>
            <w:noWrap/>
            <w:hideMark/>
          </w:tcPr>
          <w:p w14:paraId="1ABF20EF"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2028</w:t>
            </w:r>
          </w:p>
        </w:tc>
        <w:tc>
          <w:tcPr>
            <w:tcW w:w="2892" w:type="dxa"/>
            <w:hideMark/>
          </w:tcPr>
          <w:p w14:paraId="315F3802"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2CF46DA2"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Юнтолово</w:t>
            </w:r>
          </w:p>
        </w:tc>
        <w:tc>
          <w:tcPr>
            <w:tcW w:w="3274" w:type="dxa"/>
            <w:hideMark/>
          </w:tcPr>
          <w:p w14:paraId="381EAF93"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Комплекс по переработке отходов «Островский» (КПО «Островский») </w:t>
            </w:r>
          </w:p>
        </w:tc>
      </w:tr>
      <w:tr w:rsidR="00CD18CA" w:rsidRPr="00CD18CA" w14:paraId="28FD0F92" w14:textId="77777777" w:rsidTr="00173A16">
        <w:trPr>
          <w:trHeight w:val="20"/>
          <w:jc w:val="center"/>
        </w:trPr>
        <w:tc>
          <w:tcPr>
            <w:tcW w:w="620" w:type="dxa"/>
            <w:noWrap/>
            <w:hideMark/>
          </w:tcPr>
          <w:p w14:paraId="6DF92E9B"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2028</w:t>
            </w:r>
          </w:p>
        </w:tc>
        <w:tc>
          <w:tcPr>
            <w:tcW w:w="2892" w:type="dxa"/>
            <w:hideMark/>
          </w:tcPr>
          <w:p w14:paraId="0B7DD8B0"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75EE8C76"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Коломяги</w:t>
            </w:r>
          </w:p>
        </w:tc>
        <w:tc>
          <w:tcPr>
            <w:tcW w:w="3274" w:type="dxa"/>
            <w:hideMark/>
          </w:tcPr>
          <w:p w14:paraId="5B8F715E"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Комплекс по переработке отходов «Островский» (КПО «Островский») </w:t>
            </w:r>
          </w:p>
        </w:tc>
      </w:tr>
      <w:tr w:rsidR="00CD18CA" w:rsidRPr="00CD18CA" w14:paraId="6D62C806" w14:textId="77777777" w:rsidTr="00173A16">
        <w:trPr>
          <w:trHeight w:val="20"/>
          <w:jc w:val="center"/>
        </w:trPr>
        <w:tc>
          <w:tcPr>
            <w:tcW w:w="620" w:type="dxa"/>
            <w:noWrap/>
            <w:hideMark/>
          </w:tcPr>
          <w:p w14:paraId="0F4B2783"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2028</w:t>
            </w:r>
          </w:p>
        </w:tc>
        <w:tc>
          <w:tcPr>
            <w:tcW w:w="2892" w:type="dxa"/>
            <w:hideMark/>
          </w:tcPr>
          <w:p w14:paraId="51378D67"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5B3886D4"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Поселок Лисий Нос</w:t>
            </w:r>
          </w:p>
        </w:tc>
        <w:tc>
          <w:tcPr>
            <w:tcW w:w="3274" w:type="dxa"/>
            <w:hideMark/>
          </w:tcPr>
          <w:p w14:paraId="229947C3"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Комплекс по переработке отходов «Островский» (КПО «Островский») </w:t>
            </w:r>
          </w:p>
        </w:tc>
      </w:tr>
      <w:tr w:rsidR="00CD18CA" w:rsidRPr="00CD18CA" w14:paraId="6086CD83" w14:textId="77777777" w:rsidTr="00173A16">
        <w:trPr>
          <w:trHeight w:val="20"/>
          <w:jc w:val="center"/>
        </w:trPr>
        <w:tc>
          <w:tcPr>
            <w:tcW w:w="620" w:type="dxa"/>
            <w:noWrap/>
            <w:hideMark/>
          </w:tcPr>
          <w:p w14:paraId="01A07343"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lastRenderedPageBreak/>
              <w:t>2028</w:t>
            </w:r>
          </w:p>
        </w:tc>
        <w:tc>
          <w:tcPr>
            <w:tcW w:w="2892" w:type="dxa"/>
            <w:hideMark/>
          </w:tcPr>
          <w:p w14:paraId="0372862B"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5B91D545"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Коломна</w:t>
            </w:r>
          </w:p>
        </w:tc>
        <w:tc>
          <w:tcPr>
            <w:tcW w:w="3274" w:type="dxa"/>
            <w:hideMark/>
          </w:tcPr>
          <w:p w14:paraId="04AF9F81" w14:textId="28A287EF" w:rsidR="00CD18CA" w:rsidRPr="00CD18CA" w:rsidRDefault="00173A16" w:rsidP="00CD18CA">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  Комплекс по переработке отходов «Новоселки» (КПО «Новоселки»)  </w:t>
            </w:r>
          </w:p>
        </w:tc>
      </w:tr>
      <w:tr w:rsidR="00CD18CA" w:rsidRPr="00CD18CA" w14:paraId="3731ACD6" w14:textId="77777777" w:rsidTr="00173A16">
        <w:trPr>
          <w:trHeight w:val="20"/>
          <w:jc w:val="center"/>
        </w:trPr>
        <w:tc>
          <w:tcPr>
            <w:tcW w:w="620" w:type="dxa"/>
            <w:noWrap/>
            <w:hideMark/>
          </w:tcPr>
          <w:p w14:paraId="2E86F687"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2028</w:t>
            </w:r>
          </w:p>
        </w:tc>
        <w:tc>
          <w:tcPr>
            <w:tcW w:w="2892" w:type="dxa"/>
            <w:hideMark/>
          </w:tcPr>
          <w:p w14:paraId="0AAC6E04"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1405422F"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Сенной округ</w:t>
            </w:r>
          </w:p>
        </w:tc>
        <w:tc>
          <w:tcPr>
            <w:tcW w:w="3274" w:type="dxa"/>
            <w:hideMark/>
          </w:tcPr>
          <w:p w14:paraId="28C8B76E" w14:textId="4FBC55F1" w:rsidR="00CD18CA" w:rsidRPr="00CD18CA" w:rsidRDefault="00173A16" w:rsidP="00CD18CA">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  Комплекс по переработке отходов «Новоселки» (КПО «Новоселки»)  </w:t>
            </w:r>
          </w:p>
        </w:tc>
      </w:tr>
      <w:tr w:rsidR="00CD18CA" w:rsidRPr="00CD18CA" w14:paraId="44695BB3" w14:textId="77777777" w:rsidTr="00173A16">
        <w:trPr>
          <w:trHeight w:val="20"/>
          <w:jc w:val="center"/>
        </w:trPr>
        <w:tc>
          <w:tcPr>
            <w:tcW w:w="620" w:type="dxa"/>
            <w:noWrap/>
            <w:hideMark/>
          </w:tcPr>
          <w:p w14:paraId="07C0583A"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2028</w:t>
            </w:r>
          </w:p>
        </w:tc>
        <w:tc>
          <w:tcPr>
            <w:tcW w:w="2892" w:type="dxa"/>
            <w:hideMark/>
          </w:tcPr>
          <w:p w14:paraId="79054B4F"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5B271646"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Адмиралтейский округ</w:t>
            </w:r>
          </w:p>
        </w:tc>
        <w:tc>
          <w:tcPr>
            <w:tcW w:w="3274" w:type="dxa"/>
            <w:hideMark/>
          </w:tcPr>
          <w:p w14:paraId="058E6FF2" w14:textId="53E6E6B4" w:rsidR="00CD18CA" w:rsidRPr="00CD18CA" w:rsidRDefault="00173A16" w:rsidP="00CD18CA">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  Комплекс по переработке отходов «Новоселки» (КПО «Новоселки»)  </w:t>
            </w:r>
          </w:p>
        </w:tc>
      </w:tr>
      <w:tr w:rsidR="00CD18CA" w:rsidRPr="00CD18CA" w14:paraId="4DB5A2F8" w14:textId="77777777" w:rsidTr="00173A16">
        <w:trPr>
          <w:trHeight w:val="20"/>
          <w:jc w:val="center"/>
        </w:trPr>
        <w:tc>
          <w:tcPr>
            <w:tcW w:w="620" w:type="dxa"/>
            <w:noWrap/>
            <w:hideMark/>
          </w:tcPr>
          <w:p w14:paraId="18EFB221"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2028</w:t>
            </w:r>
          </w:p>
        </w:tc>
        <w:tc>
          <w:tcPr>
            <w:tcW w:w="2892" w:type="dxa"/>
            <w:hideMark/>
          </w:tcPr>
          <w:p w14:paraId="3E915622"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68A22E64"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Семёновский</w:t>
            </w:r>
          </w:p>
        </w:tc>
        <w:tc>
          <w:tcPr>
            <w:tcW w:w="3274" w:type="dxa"/>
            <w:hideMark/>
          </w:tcPr>
          <w:p w14:paraId="30DA9C94" w14:textId="53EC669F" w:rsidR="00CD18CA" w:rsidRPr="00CD18CA" w:rsidRDefault="00173A16" w:rsidP="00CD18CA">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  Комплекс по переработке отходов «Новоселки» (КПО «Новоселки»)  </w:t>
            </w:r>
          </w:p>
        </w:tc>
      </w:tr>
      <w:tr w:rsidR="00CD18CA" w:rsidRPr="00CD18CA" w14:paraId="64250A45" w14:textId="77777777" w:rsidTr="00173A16">
        <w:trPr>
          <w:trHeight w:val="20"/>
          <w:jc w:val="center"/>
        </w:trPr>
        <w:tc>
          <w:tcPr>
            <w:tcW w:w="620" w:type="dxa"/>
            <w:noWrap/>
            <w:hideMark/>
          </w:tcPr>
          <w:p w14:paraId="4C39EFB1"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2028</w:t>
            </w:r>
          </w:p>
        </w:tc>
        <w:tc>
          <w:tcPr>
            <w:tcW w:w="2892" w:type="dxa"/>
            <w:hideMark/>
          </w:tcPr>
          <w:p w14:paraId="65AD2CD8"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3F9E489D"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Измайловское</w:t>
            </w:r>
          </w:p>
        </w:tc>
        <w:tc>
          <w:tcPr>
            <w:tcW w:w="3274" w:type="dxa"/>
            <w:hideMark/>
          </w:tcPr>
          <w:p w14:paraId="36548953" w14:textId="7175F8F0" w:rsidR="00CD18CA" w:rsidRPr="00CD18CA" w:rsidRDefault="00173A16" w:rsidP="00CD18CA">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  Комплекс по переработке отходов «Новоселки» (КПО «Новоселки»)  </w:t>
            </w:r>
          </w:p>
        </w:tc>
      </w:tr>
      <w:tr w:rsidR="00CD18CA" w:rsidRPr="00CD18CA" w14:paraId="04B3BAD5" w14:textId="77777777" w:rsidTr="00173A16">
        <w:trPr>
          <w:trHeight w:val="20"/>
          <w:jc w:val="center"/>
        </w:trPr>
        <w:tc>
          <w:tcPr>
            <w:tcW w:w="620" w:type="dxa"/>
            <w:noWrap/>
            <w:hideMark/>
          </w:tcPr>
          <w:p w14:paraId="7C07E017"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2028</w:t>
            </w:r>
          </w:p>
        </w:tc>
        <w:tc>
          <w:tcPr>
            <w:tcW w:w="2892" w:type="dxa"/>
            <w:hideMark/>
          </w:tcPr>
          <w:p w14:paraId="552CC931"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322F39F0"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Екатерингофский</w:t>
            </w:r>
          </w:p>
        </w:tc>
        <w:tc>
          <w:tcPr>
            <w:tcW w:w="3274" w:type="dxa"/>
            <w:hideMark/>
          </w:tcPr>
          <w:p w14:paraId="58CE7D8F" w14:textId="76474112" w:rsidR="00CD18CA" w:rsidRPr="00CD18CA" w:rsidRDefault="00173A16" w:rsidP="00CD18CA">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  Комплекс по переработке отходов «Новоселки» (КПО «Новоселки»)  </w:t>
            </w:r>
          </w:p>
        </w:tc>
      </w:tr>
      <w:tr w:rsidR="00CD18CA" w:rsidRPr="00CD18CA" w14:paraId="74A4675D" w14:textId="77777777" w:rsidTr="00173A16">
        <w:trPr>
          <w:trHeight w:val="20"/>
          <w:jc w:val="center"/>
        </w:trPr>
        <w:tc>
          <w:tcPr>
            <w:tcW w:w="620" w:type="dxa"/>
            <w:noWrap/>
            <w:hideMark/>
          </w:tcPr>
          <w:p w14:paraId="7E1335B9"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2028</w:t>
            </w:r>
          </w:p>
        </w:tc>
        <w:tc>
          <w:tcPr>
            <w:tcW w:w="2892" w:type="dxa"/>
            <w:hideMark/>
          </w:tcPr>
          <w:p w14:paraId="4200EAD3"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383D7ACB" w14:textId="2917B234" w:rsidR="00CD18CA" w:rsidRPr="00CD18CA" w:rsidRDefault="00173A16" w:rsidP="00CD18CA">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Муниципальный округ № 7</w:t>
            </w:r>
          </w:p>
        </w:tc>
        <w:tc>
          <w:tcPr>
            <w:tcW w:w="3274" w:type="dxa"/>
            <w:hideMark/>
          </w:tcPr>
          <w:p w14:paraId="299C84EE" w14:textId="3D321298" w:rsidR="00CD18CA" w:rsidRPr="00CD18CA" w:rsidRDefault="00173A16" w:rsidP="00CD18CA">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  Комплекс по переработке отходов «Новоселки» (КПО «Новоселки»)  </w:t>
            </w:r>
          </w:p>
        </w:tc>
      </w:tr>
      <w:tr w:rsidR="00CD18CA" w:rsidRPr="00CD18CA" w14:paraId="0906CF83" w14:textId="77777777" w:rsidTr="00173A16">
        <w:trPr>
          <w:trHeight w:val="20"/>
          <w:jc w:val="center"/>
        </w:trPr>
        <w:tc>
          <w:tcPr>
            <w:tcW w:w="620" w:type="dxa"/>
            <w:noWrap/>
            <w:hideMark/>
          </w:tcPr>
          <w:p w14:paraId="621E50DF"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2028</w:t>
            </w:r>
          </w:p>
        </w:tc>
        <w:tc>
          <w:tcPr>
            <w:tcW w:w="2892" w:type="dxa"/>
            <w:hideMark/>
          </w:tcPr>
          <w:p w14:paraId="40115F0B"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7577EF47"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Васильевский</w:t>
            </w:r>
          </w:p>
        </w:tc>
        <w:tc>
          <w:tcPr>
            <w:tcW w:w="3274" w:type="dxa"/>
            <w:hideMark/>
          </w:tcPr>
          <w:p w14:paraId="15235F2C" w14:textId="32894FBC" w:rsidR="00CD18CA" w:rsidRPr="00CD18CA" w:rsidRDefault="00173A16" w:rsidP="00CD18CA">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  Комплекс по переработке отходов «Новоселки» (КПО «Новоселки»)  </w:t>
            </w:r>
          </w:p>
        </w:tc>
      </w:tr>
      <w:tr w:rsidR="00CD18CA" w:rsidRPr="00CD18CA" w14:paraId="781368EF" w14:textId="77777777" w:rsidTr="00173A16">
        <w:trPr>
          <w:trHeight w:val="20"/>
          <w:jc w:val="center"/>
        </w:trPr>
        <w:tc>
          <w:tcPr>
            <w:tcW w:w="620" w:type="dxa"/>
            <w:noWrap/>
            <w:hideMark/>
          </w:tcPr>
          <w:p w14:paraId="655394BA"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2028</w:t>
            </w:r>
          </w:p>
        </w:tc>
        <w:tc>
          <w:tcPr>
            <w:tcW w:w="2892" w:type="dxa"/>
            <w:hideMark/>
          </w:tcPr>
          <w:p w14:paraId="527D8FFE"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3609D6BF"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Гавань</w:t>
            </w:r>
          </w:p>
        </w:tc>
        <w:tc>
          <w:tcPr>
            <w:tcW w:w="3274" w:type="dxa"/>
            <w:hideMark/>
          </w:tcPr>
          <w:p w14:paraId="32801E33" w14:textId="0C13BB81" w:rsidR="00CD18CA" w:rsidRPr="00CD18CA" w:rsidRDefault="00173A16" w:rsidP="00CD18CA">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  Комплекс по переработке отходов «Новоселки» (КПО «Новоселки»)  </w:t>
            </w:r>
          </w:p>
        </w:tc>
      </w:tr>
      <w:tr w:rsidR="00CD18CA" w:rsidRPr="00CD18CA" w14:paraId="1E98E944" w14:textId="77777777" w:rsidTr="00173A16">
        <w:trPr>
          <w:trHeight w:val="20"/>
          <w:jc w:val="center"/>
        </w:trPr>
        <w:tc>
          <w:tcPr>
            <w:tcW w:w="620" w:type="dxa"/>
            <w:noWrap/>
            <w:hideMark/>
          </w:tcPr>
          <w:p w14:paraId="1BAD93EF"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2028</w:t>
            </w:r>
          </w:p>
        </w:tc>
        <w:tc>
          <w:tcPr>
            <w:tcW w:w="2892" w:type="dxa"/>
            <w:hideMark/>
          </w:tcPr>
          <w:p w14:paraId="6D10FC15"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3FA39DAD"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Морской</w:t>
            </w:r>
          </w:p>
        </w:tc>
        <w:tc>
          <w:tcPr>
            <w:tcW w:w="3274" w:type="dxa"/>
            <w:hideMark/>
          </w:tcPr>
          <w:p w14:paraId="02E4CCFE" w14:textId="4A879E9C" w:rsidR="00CD18CA" w:rsidRPr="00CD18CA" w:rsidRDefault="00173A16" w:rsidP="00CD18CA">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  Комплекс по переработке отходов «Новоселки» (КПО «Новоселки»)  </w:t>
            </w:r>
          </w:p>
        </w:tc>
      </w:tr>
      <w:tr w:rsidR="00CD18CA" w:rsidRPr="00CD18CA" w14:paraId="1739E32A" w14:textId="77777777" w:rsidTr="00173A16">
        <w:trPr>
          <w:trHeight w:val="20"/>
          <w:jc w:val="center"/>
        </w:trPr>
        <w:tc>
          <w:tcPr>
            <w:tcW w:w="620" w:type="dxa"/>
            <w:noWrap/>
            <w:hideMark/>
          </w:tcPr>
          <w:p w14:paraId="6B39A9FF"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2028</w:t>
            </w:r>
          </w:p>
        </w:tc>
        <w:tc>
          <w:tcPr>
            <w:tcW w:w="2892" w:type="dxa"/>
            <w:hideMark/>
          </w:tcPr>
          <w:p w14:paraId="1E3B99BE"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6F85DC79"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Остров Декабристов</w:t>
            </w:r>
          </w:p>
        </w:tc>
        <w:tc>
          <w:tcPr>
            <w:tcW w:w="3274" w:type="dxa"/>
            <w:hideMark/>
          </w:tcPr>
          <w:p w14:paraId="7D67EE9C" w14:textId="5FEF3D46" w:rsidR="00CD18CA" w:rsidRPr="00CD18CA" w:rsidRDefault="00173A16" w:rsidP="00CD18CA">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  Комплекс по переработке отходов «Новоселки» (КПО «Новоселки»)  </w:t>
            </w:r>
          </w:p>
        </w:tc>
      </w:tr>
      <w:tr w:rsidR="00CD18CA" w:rsidRPr="00CD18CA" w14:paraId="2C181668" w14:textId="77777777" w:rsidTr="00173A16">
        <w:trPr>
          <w:trHeight w:val="20"/>
          <w:jc w:val="center"/>
        </w:trPr>
        <w:tc>
          <w:tcPr>
            <w:tcW w:w="620" w:type="dxa"/>
            <w:noWrap/>
            <w:hideMark/>
          </w:tcPr>
          <w:p w14:paraId="22CC8BEA"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2028</w:t>
            </w:r>
          </w:p>
        </w:tc>
        <w:tc>
          <w:tcPr>
            <w:tcW w:w="2892" w:type="dxa"/>
            <w:hideMark/>
          </w:tcPr>
          <w:p w14:paraId="1C2058B1"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1FF7391F"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Сампсониевское</w:t>
            </w:r>
          </w:p>
        </w:tc>
        <w:tc>
          <w:tcPr>
            <w:tcW w:w="3274" w:type="dxa"/>
            <w:hideMark/>
          </w:tcPr>
          <w:p w14:paraId="6A57244A" w14:textId="6388F8A1" w:rsidR="00CD18CA" w:rsidRPr="00CD18CA" w:rsidRDefault="00173A16" w:rsidP="00CD18CA">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  Комплекс по переработке отходов «Новоселки» (КПО «Новоселки»)  </w:t>
            </w:r>
          </w:p>
        </w:tc>
      </w:tr>
      <w:tr w:rsidR="00CD18CA" w:rsidRPr="00CD18CA" w14:paraId="4013DE32" w14:textId="77777777" w:rsidTr="00173A16">
        <w:trPr>
          <w:trHeight w:val="20"/>
          <w:jc w:val="center"/>
        </w:trPr>
        <w:tc>
          <w:tcPr>
            <w:tcW w:w="620" w:type="dxa"/>
            <w:noWrap/>
            <w:hideMark/>
          </w:tcPr>
          <w:p w14:paraId="3320605C"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2028</w:t>
            </w:r>
          </w:p>
        </w:tc>
        <w:tc>
          <w:tcPr>
            <w:tcW w:w="2892" w:type="dxa"/>
            <w:hideMark/>
          </w:tcPr>
          <w:p w14:paraId="7C1D7552"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112ACB12"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Светлановское</w:t>
            </w:r>
          </w:p>
        </w:tc>
        <w:tc>
          <w:tcPr>
            <w:tcW w:w="3274" w:type="dxa"/>
            <w:hideMark/>
          </w:tcPr>
          <w:p w14:paraId="31BD23D1" w14:textId="4274F01E" w:rsidR="00CD18CA" w:rsidRPr="00CD18CA" w:rsidRDefault="00173A16" w:rsidP="00CD18CA">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  Комплекс по переработке отходов «Новоселки» (КПО «Новоселки»)  </w:t>
            </w:r>
          </w:p>
        </w:tc>
      </w:tr>
      <w:tr w:rsidR="00CD18CA" w:rsidRPr="00CD18CA" w14:paraId="6F26E350" w14:textId="77777777" w:rsidTr="00173A16">
        <w:trPr>
          <w:trHeight w:val="20"/>
          <w:jc w:val="center"/>
        </w:trPr>
        <w:tc>
          <w:tcPr>
            <w:tcW w:w="620" w:type="dxa"/>
            <w:noWrap/>
            <w:hideMark/>
          </w:tcPr>
          <w:p w14:paraId="553FF2C3"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2028</w:t>
            </w:r>
          </w:p>
        </w:tc>
        <w:tc>
          <w:tcPr>
            <w:tcW w:w="2892" w:type="dxa"/>
            <w:hideMark/>
          </w:tcPr>
          <w:p w14:paraId="11511170"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6E16AD0F"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Сосновское</w:t>
            </w:r>
          </w:p>
        </w:tc>
        <w:tc>
          <w:tcPr>
            <w:tcW w:w="3274" w:type="dxa"/>
            <w:hideMark/>
          </w:tcPr>
          <w:p w14:paraId="76F9FB34" w14:textId="18133A7D" w:rsidR="00CD18CA" w:rsidRPr="00CD18CA" w:rsidRDefault="00173A16" w:rsidP="00CD18CA">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  Комплекс по переработке отходов «Новоселки» (КПО «Новоселки»)  </w:t>
            </w:r>
          </w:p>
        </w:tc>
      </w:tr>
      <w:tr w:rsidR="00CD18CA" w:rsidRPr="00CD18CA" w14:paraId="08EE90FB" w14:textId="77777777" w:rsidTr="00173A16">
        <w:trPr>
          <w:trHeight w:val="20"/>
          <w:jc w:val="center"/>
        </w:trPr>
        <w:tc>
          <w:tcPr>
            <w:tcW w:w="620" w:type="dxa"/>
            <w:noWrap/>
            <w:hideMark/>
          </w:tcPr>
          <w:p w14:paraId="41EB63C8"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2028</w:t>
            </w:r>
          </w:p>
        </w:tc>
        <w:tc>
          <w:tcPr>
            <w:tcW w:w="2892" w:type="dxa"/>
            <w:hideMark/>
          </w:tcPr>
          <w:p w14:paraId="7E5FC2E6"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024276CE" w14:textId="77777777" w:rsidR="00173A16" w:rsidRDefault="00173A16" w:rsidP="00CD18CA">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Муниципальный округ </w:t>
            </w:r>
          </w:p>
          <w:p w14:paraId="3AC4EA31" w14:textId="52C2479F" w:rsidR="00CD18CA" w:rsidRPr="00CD18CA" w:rsidRDefault="00173A16" w:rsidP="00CD18CA">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15</w:t>
            </w:r>
          </w:p>
        </w:tc>
        <w:tc>
          <w:tcPr>
            <w:tcW w:w="3274" w:type="dxa"/>
            <w:hideMark/>
          </w:tcPr>
          <w:p w14:paraId="2F591E5D" w14:textId="7FC9CB45" w:rsidR="00CD18CA" w:rsidRPr="00CD18CA" w:rsidRDefault="00173A16" w:rsidP="00CD18CA">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  Комплекс по переработке отходов «Новоселки» (КПО «Новоселки»)  </w:t>
            </w:r>
          </w:p>
        </w:tc>
      </w:tr>
      <w:tr w:rsidR="00CD18CA" w:rsidRPr="00CD18CA" w14:paraId="3EAD278C" w14:textId="77777777" w:rsidTr="00173A16">
        <w:trPr>
          <w:trHeight w:val="20"/>
          <w:jc w:val="center"/>
        </w:trPr>
        <w:tc>
          <w:tcPr>
            <w:tcW w:w="620" w:type="dxa"/>
            <w:noWrap/>
            <w:hideMark/>
          </w:tcPr>
          <w:p w14:paraId="433CB3B1"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2028</w:t>
            </w:r>
          </w:p>
        </w:tc>
        <w:tc>
          <w:tcPr>
            <w:tcW w:w="2892" w:type="dxa"/>
            <w:hideMark/>
          </w:tcPr>
          <w:p w14:paraId="0AC66439"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77FF86CA"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Сергиевское</w:t>
            </w:r>
          </w:p>
        </w:tc>
        <w:tc>
          <w:tcPr>
            <w:tcW w:w="3274" w:type="dxa"/>
            <w:hideMark/>
          </w:tcPr>
          <w:p w14:paraId="20E2FA68" w14:textId="2E976924" w:rsidR="00CD18CA" w:rsidRPr="00CD18CA" w:rsidRDefault="00173A16" w:rsidP="00CD18CA">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  Комплекс по переработке отходов «Новоселки» (КПО «Новоселки»)  </w:t>
            </w:r>
          </w:p>
        </w:tc>
      </w:tr>
      <w:tr w:rsidR="00CD18CA" w:rsidRPr="00CD18CA" w14:paraId="2E0185D7" w14:textId="77777777" w:rsidTr="00173A16">
        <w:trPr>
          <w:trHeight w:val="20"/>
          <w:jc w:val="center"/>
        </w:trPr>
        <w:tc>
          <w:tcPr>
            <w:tcW w:w="620" w:type="dxa"/>
            <w:noWrap/>
            <w:hideMark/>
          </w:tcPr>
          <w:p w14:paraId="13D2EF71"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2028</w:t>
            </w:r>
          </w:p>
        </w:tc>
        <w:tc>
          <w:tcPr>
            <w:tcW w:w="2892" w:type="dxa"/>
            <w:hideMark/>
          </w:tcPr>
          <w:p w14:paraId="1E3883C4"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7923B524"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Шувалово-Озерки</w:t>
            </w:r>
          </w:p>
        </w:tc>
        <w:tc>
          <w:tcPr>
            <w:tcW w:w="3274" w:type="dxa"/>
            <w:hideMark/>
          </w:tcPr>
          <w:p w14:paraId="69E91618" w14:textId="5B06390F" w:rsidR="00CD18CA" w:rsidRPr="00CD18CA" w:rsidRDefault="00173A16" w:rsidP="00CD18CA">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  Комплекс по переработке отходов «Новоселки» (КПО «Новоселки»)  </w:t>
            </w:r>
          </w:p>
        </w:tc>
      </w:tr>
      <w:tr w:rsidR="00CD18CA" w:rsidRPr="00CD18CA" w14:paraId="24FE66E6" w14:textId="77777777" w:rsidTr="00173A16">
        <w:trPr>
          <w:trHeight w:val="20"/>
          <w:jc w:val="center"/>
        </w:trPr>
        <w:tc>
          <w:tcPr>
            <w:tcW w:w="620" w:type="dxa"/>
            <w:noWrap/>
            <w:hideMark/>
          </w:tcPr>
          <w:p w14:paraId="0B784AE5"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2028</w:t>
            </w:r>
          </w:p>
        </w:tc>
        <w:tc>
          <w:tcPr>
            <w:tcW w:w="2892" w:type="dxa"/>
            <w:hideMark/>
          </w:tcPr>
          <w:p w14:paraId="20DDF91A"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7EAA1FFA"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Поселок Левашово</w:t>
            </w:r>
          </w:p>
        </w:tc>
        <w:tc>
          <w:tcPr>
            <w:tcW w:w="3274" w:type="dxa"/>
            <w:hideMark/>
          </w:tcPr>
          <w:p w14:paraId="5F99A93D" w14:textId="4555BD9A" w:rsidR="00CD18CA" w:rsidRPr="00CD18CA" w:rsidRDefault="00173A16" w:rsidP="00CD18CA">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  Комплекс по переработке отходов «Новоселки» (КПО «Новоселки»)  </w:t>
            </w:r>
          </w:p>
        </w:tc>
      </w:tr>
      <w:tr w:rsidR="00CD18CA" w:rsidRPr="00CD18CA" w14:paraId="6C573323" w14:textId="77777777" w:rsidTr="00173A16">
        <w:trPr>
          <w:trHeight w:val="20"/>
          <w:jc w:val="center"/>
        </w:trPr>
        <w:tc>
          <w:tcPr>
            <w:tcW w:w="620" w:type="dxa"/>
            <w:noWrap/>
            <w:hideMark/>
          </w:tcPr>
          <w:p w14:paraId="4EBE41F2"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2028</w:t>
            </w:r>
          </w:p>
        </w:tc>
        <w:tc>
          <w:tcPr>
            <w:tcW w:w="2892" w:type="dxa"/>
            <w:hideMark/>
          </w:tcPr>
          <w:p w14:paraId="73F4CA2F"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10FD7526"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Поселок Парголово</w:t>
            </w:r>
          </w:p>
        </w:tc>
        <w:tc>
          <w:tcPr>
            <w:tcW w:w="3274" w:type="dxa"/>
            <w:hideMark/>
          </w:tcPr>
          <w:p w14:paraId="6683E0E2" w14:textId="0EEF6FC9" w:rsidR="00CD18CA" w:rsidRPr="00CD18CA" w:rsidRDefault="00173A16" w:rsidP="00CD18CA">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  Комплекс по переработке отходов «Новоселки» (КПО «Новоселки»)  </w:t>
            </w:r>
          </w:p>
        </w:tc>
      </w:tr>
      <w:tr w:rsidR="00CD18CA" w:rsidRPr="00CD18CA" w14:paraId="42AD4A5C" w14:textId="77777777" w:rsidTr="00173A16">
        <w:trPr>
          <w:trHeight w:val="20"/>
          <w:jc w:val="center"/>
        </w:trPr>
        <w:tc>
          <w:tcPr>
            <w:tcW w:w="620" w:type="dxa"/>
            <w:noWrap/>
            <w:hideMark/>
          </w:tcPr>
          <w:p w14:paraId="6851BB46"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2028</w:t>
            </w:r>
          </w:p>
        </w:tc>
        <w:tc>
          <w:tcPr>
            <w:tcW w:w="2892" w:type="dxa"/>
            <w:hideMark/>
          </w:tcPr>
          <w:p w14:paraId="228A6C7C"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337094C8"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Полюстрово</w:t>
            </w:r>
          </w:p>
        </w:tc>
        <w:tc>
          <w:tcPr>
            <w:tcW w:w="3274" w:type="dxa"/>
            <w:hideMark/>
          </w:tcPr>
          <w:p w14:paraId="01089E4B" w14:textId="269A15FD" w:rsidR="00CD18CA" w:rsidRPr="00CD18CA" w:rsidRDefault="00173A16" w:rsidP="00CD18CA">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  Комплекс по переработке отходов «Новоселки» (КПО «Новоселки»)  </w:t>
            </w:r>
          </w:p>
        </w:tc>
      </w:tr>
      <w:tr w:rsidR="00CD18CA" w:rsidRPr="00CD18CA" w14:paraId="1CF5E9BD" w14:textId="77777777" w:rsidTr="00173A16">
        <w:trPr>
          <w:trHeight w:val="20"/>
          <w:jc w:val="center"/>
        </w:trPr>
        <w:tc>
          <w:tcPr>
            <w:tcW w:w="620" w:type="dxa"/>
            <w:noWrap/>
            <w:hideMark/>
          </w:tcPr>
          <w:p w14:paraId="0D0A7E39"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2028</w:t>
            </w:r>
          </w:p>
        </w:tc>
        <w:tc>
          <w:tcPr>
            <w:tcW w:w="2892" w:type="dxa"/>
            <w:hideMark/>
          </w:tcPr>
          <w:p w14:paraId="669904A1"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17538FF9"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Большая Охта</w:t>
            </w:r>
          </w:p>
        </w:tc>
        <w:tc>
          <w:tcPr>
            <w:tcW w:w="3274" w:type="dxa"/>
            <w:hideMark/>
          </w:tcPr>
          <w:p w14:paraId="7BC7041E" w14:textId="3F449FBA" w:rsidR="00CD18CA" w:rsidRPr="00CD18CA" w:rsidRDefault="00173A16" w:rsidP="00CD18CA">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  Комплекс по переработке отходов «Новоселки» (КПО «Новоселки»)  </w:t>
            </w:r>
          </w:p>
        </w:tc>
      </w:tr>
      <w:tr w:rsidR="00CD18CA" w:rsidRPr="00CD18CA" w14:paraId="54941F82" w14:textId="77777777" w:rsidTr="00173A16">
        <w:trPr>
          <w:trHeight w:val="20"/>
          <w:jc w:val="center"/>
        </w:trPr>
        <w:tc>
          <w:tcPr>
            <w:tcW w:w="620" w:type="dxa"/>
            <w:noWrap/>
            <w:hideMark/>
          </w:tcPr>
          <w:p w14:paraId="2114AE6F"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lastRenderedPageBreak/>
              <w:t>2028</w:t>
            </w:r>
          </w:p>
        </w:tc>
        <w:tc>
          <w:tcPr>
            <w:tcW w:w="2892" w:type="dxa"/>
            <w:hideMark/>
          </w:tcPr>
          <w:p w14:paraId="3174A9B3"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639EF58B"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Малая Охта</w:t>
            </w:r>
          </w:p>
        </w:tc>
        <w:tc>
          <w:tcPr>
            <w:tcW w:w="3274" w:type="dxa"/>
            <w:hideMark/>
          </w:tcPr>
          <w:p w14:paraId="643EB434" w14:textId="7ACA11E6" w:rsidR="00CD18CA" w:rsidRPr="00CD18CA" w:rsidRDefault="00173A16" w:rsidP="00CD18CA">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  Комплекс по переработке отходов «Новоселки» (КПО «Новоселки»)  </w:t>
            </w:r>
          </w:p>
        </w:tc>
      </w:tr>
      <w:tr w:rsidR="00CD18CA" w:rsidRPr="00CD18CA" w14:paraId="445AD1AF" w14:textId="77777777" w:rsidTr="00173A16">
        <w:trPr>
          <w:trHeight w:val="20"/>
          <w:jc w:val="center"/>
        </w:trPr>
        <w:tc>
          <w:tcPr>
            <w:tcW w:w="620" w:type="dxa"/>
            <w:noWrap/>
            <w:hideMark/>
          </w:tcPr>
          <w:p w14:paraId="5189984A"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2028</w:t>
            </w:r>
          </w:p>
        </w:tc>
        <w:tc>
          <w:tcPr>
            <w:tcW w:w="2892" w:type="dxa"/>
            <w:hideMark/>
          </w:tcPr>
          <w:p w14:paraId="26A43576"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04A3BCE6"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Пороховые</w:t>
            </w:r>
          </w:p>
        </w:tc>
        <w:tc>
          <w:tcPr>
            <w:tcW w:w="3274" w:type="dxa"/>
            <w:hideMark/>
          </w:tcPr>
          <w:p w14:paraId="18926C8B" w14:textId="4CD09D9A" w:rsidR="00CD18CA" w:rsidRPr="00CD18CA" w:rsidRDefault="00173A16" w:rsidP="00CD18CA">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  Комплекс по переработке отходов «Новоселки» (КПО «Новоселки»)  </w:t>
            </w:r>
          </w:p>
        </w:tc>
      </w:tr>
      <w:tr w:rsidR="00CD18CA" w:rsidRPr="00CD18CA" w14:paraId="7AA8F245" w14:textId="77777777" w:rsidTr="00173A16">
        <w:trPr>
          <w:trHeight w:val="20"/>
          <w:jc w:val="center"/>
        </w:trPr>
        <w:tc>
          <w:tcPr>
            <w:tcW w:w="620" w:type="dxa"/>
            <w:noWrap/>
            <w:hideMark/>
          </w:tcPr>
          <w:p w14:paraId="6B2B0176"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2028</w:t>
            </w:r>
          </w:p>
        </w:tc>
        <w:tc>
          <w:tcPr>
            <w:tcW w:w="2892" w:type="dxa"/>
            <w:hideMark/>
          </w:tcPr>
          <w:p w14:paraId="6BE3F25E"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22D5EC92"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Ржевка</w:t>
            </w:r>
          </w:p>
        </w:tc>
        <w:tc>
          <w:tcPr>
            <w:tcW w:w="3274" w:type="dxa"/>
            <w:hideMark/>
          </w:tcPr>
          <w:p w14:paraId="03E17097" w14:textId="41B2FEDB" w:rsidR="00CD18CA" w:rsidRPr="00CD18CA" w:rsidRDefault="00173A16" w:rsidP="00CD18CA">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  Комплекс по переработке отходов «Новоселки» (КПО «Новоселки»)  </w:t>
            </w:r>
          </w:p>
        </w:tc>
      </w:tr>
      <w:tr w:rsidR="00CD18CA" w:rsidRPr="00CD18CA" w14:paraId="6CD0C2E9" w14:textId="77777777" w:rsidTr="00173A16">
        <w:trPr>
          <w:trHeight w:val="20"/>
          <w:jc w:val="center"/>
        </w:trPr>
        <w:tc>
          <w:tcPr>
            <w:tcW w:w="620" w:type="dxa"/>
            <w:noWrap/>
            <w:hideMark/>
          </w:tcPr>
          <w:p w14:paraId="3E6341B8"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2028</w:t>
            </w:r>
          </w:p>
        </w:tc>
        <w:tc>
          <w:tcPr>
            <w:tcW w:w="2892" w:type="dxa"/>
            <w:hideMark/>
          </w:tcPr>
          <w:p w14:paraId="00DD050B"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3A171844"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Московская застава</w:t>
            </w:r>
          </w:p>
        </w:tc>
        <w:tc>
          <w:tcPr>
            <w:tcW w:w="3274" w:type="dxa"/>
            <w:hideMark/>
          </w:tcPr>
          <w:p w14:paraId="230AB50F" w14:textId="018BCC0E" w:rsidR="00CD18CA" w:rsidRPr="00CD18CA" w:rsidRDefault="00173A16" w:rsidP="00CD18CA">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  Комплекс по переработке отходов «Новоселки» (КПО «Новоселки»)  </w:t>
            </w:r>
          </w:p>
        </w:tc>
      </w:tr>
      <w:tr w:rsidR="00CD18CA" w:rsidRPr="00CD18CA" w14:paraId="6D47792E" w14:textId="77777777" w:rsidTr="00173A16">
        <w:trPr>
          <w:trHeight w:val="20"/>
          <w:jc w:val="center"/>
        </w:trPr>
        <w:tc>
          <w:tcPr>
            <w:tcW w:w="620" w:type="dxa"/>
            <w:noWrap/>
            <w:hideMark/>
          </w:tcPr>
          <w:p w14:paraId="1FD242E8"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2028</w:t>
            </w:r>
          </w:p>
        </w:tc>
        <w:tc>
          <w:tcPr>
            <w:tcW w:w="2892" w:type="dxa"/>
            <w:hideMark/>
          </w:tcPr>
          <w:p w14:paraId="605D853D"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7ECD4F85"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Гагаринское</w:t>
            </w:r>
          </w:p>
        </w:tc>
        <w:tc>
          <w:tcPr>
            <w:tcW w:w="3274" w:type="dxa"/>
            <w:hideMark/>
          </w:tcPr>
          <w:p w14:paraId="2570A3C5" w14:textId="4229ADFC" w:rsidR="00CD18CA" w:rsidRPr="00CD18CA" w:rsidRDefault="00173A16" w:rsidP="00CD18CA">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  Комплекс по переработке отходов «Новоселки» (КПО «Новоселки»)  </w:t>
            </w:r>
          </w:p>
        </w:tc>
      </w:tr>
      <w:tr w:rsidR="00CD18CA" w:rsidRPr="00CD18CA" w14:paraId="71FCA5C5" w14:textId="77777777" w:rsidTr="00173A16">
        <w:trPr>
          <w:trHeight w:val="20"/>
          <w:jc w:val="center"/>
        </w:trPr>
        <w:tc>
          <w:tcPr>
            <w:tcW w:w="620" w:type="dxa"/>
            <w:noWrap/>
            <w:hideMark/>
          </w:tcPr>
          <w:p w14:paraId="6A00D7E3"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2028</w:t>
            </w:r>
          </w:p>
        </w:tc>
        <w:tc>
          <w:tcPr>
            <w:tcW w:w="2892" w:type="dxa"/>
            <w:hideMark/>
          </w:tcPr>
          <w:p w14:paraId="3D671B2C"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378A3C8E"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Новоизмайловское</w:t>
            </w:r>
          </w:p>
        </w:tc>
        <w:tc>
          <w:tcPr>
            <w:tcW w:w="3274" w:type="dxa"/>
            <w:hideMark/>
          </w:tcPr>
          <w:p w14:paraId="4D41D7B2" w14:textId="4BE7F27F" w:rsidR="00CD18CA" w:rsidRPr="00CD18CA" w:rsidRDefault="00173A16" w:rsidP="00CD18CA">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  Комплекс по переработке отходов «Новоселки» (КПО «Новоселки»)  </w:t>
            </w:r>
          </w:p>
        </w:tc>
      </w:tr>
      <w:tr w:rsidR="00CD18CA" w:rsidRPr="00CD18CA" w14:paraId="13976B4E" w14:textId="77777777" w:rsidTr="00173A16">
        <w:trPr>
          <w:trHeight w:val="20"/>
          <w:jc w:val="center"/>
        </w:trPr>
        <w:tc>
          <w:tcPr>
            <w:tcW w:w="620" w:type="dxa"/>
            <w:noWrap/>
            <w:hideMark/>
          </w:tcPr>
          <w:p w14:paraId="04707C2B"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2028</w:t>
            </w:r>
          </w:p>
        </w:tc>
        <w:tc>
          <w:tcPr>
            <w:tcW w:w="2892" w:type="dxa"/>
            <w:hideMark/>
          </w:tcPr>
          <w:p w14:paraId="6A582C00"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539CE68C"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Звездное</w:t>
            </w:r>
          </w:p>
        </w:tc>
        <w:tc>
          <w:tcPr>
            <w:tcW w:w="3274" w:type="dxa"/>
            <w:hideMark/>
          </w:tcPr>
          <w:p w14:paraId="45456DF0" w14:textId="1678418C" w:rsidR="00CD18CA" w:rsidRPr="00CD18CA" w:rsidRDefault="00173A16" w:rsidP="00CD18CA">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  Комплекс по переработке отходов «Новоселки» (КПО «Новоселки»)  </w:t>
            </w:r>
          </w:p>
        </w:tc>
      </w:tr>
      <w:tr w:rsidR="00CD18CA" w:rsidRPr="00CD18CA" w14:paraId="58F2B2E5" w14:textId="77777777" w:rsidTr="00173A16">
        <w:trPr>
          <w:trHeight w:val="20"/>
          <w:jc w:val="center"/>
        </w:trPr>
        <w:tc>
          <w:tcPr>
            <w:tcW w:w="620" w:type="dxa"/>
            <w:noWrap/>
            <w:hideMark/>
          </w:tcPr>
          <w:p w14:paraId="32FC3E04"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2028</w:t>
            </w:r>
          </w:p>
        </w:tc>
        <w:tc>
          <w:tcPr>
            <w:tcW w:w="2892" w:type="dxa"/>
            <w:hideMark/>
          </w:tcPr>
          <w:p w14:paraId="11E3FF84"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72CE192E"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Невская застава</w:t>
            </w:r>
          </w:p>
        </w:tc>
        <w:tc>
          <w:tcPr>
            <w:tcW w:w="3274" w:type="dxa"/>
            <w:hideMark/>
          </w:tcPr>
          <w:p w14:paraId="67A8FCAF" w14:textId="61D6F0CF" w:rsidR="00CD18CA" w:rsidRPr="00CD18CA" w:rsidRDefault="00173A16" w:rsidP="00CD18CA">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  Комплекс по переработке отходов «Новоселки» (КПО «Новоселки»)  </w:t>
            </w:r>
          </w:p>
        </w:tc>
      </w:tr>
      <w:tr w:rsidR="00CD18CA" w:rsidRPr="00CD18CA" w14:paraId="1D39BFB5" w14:textId="77777777" w:rsidTr="00173A16">
        <w:trPr>
          <w:trHeight w:val="20"/>
          <w:jc w:val="center"/>
        </w:trPr>
        <w:tc>
          <w:tcPr>
            <w:tcW w:w="620" w:type="dxa"/>
            <w:noWrap/>
            <w:hideMark/>
          </w:tcPr>
          <w:p w14:paraId="71C5D58D"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2028</w:t>
            </w:r>
          </w:p>
        </w:tc>
        <w:tc>
          <w:tcPr>
            <w:tcW w:w="2892" w:type="dxa"/>
            <w:hideMark/>
          </w:tcPr>
          <w:p w14:paraId="4D9E84AC"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55549D77"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Ивановский</w:t>
            </w:r>
          </w:p>
        </w:tc>
        <w:tc>
          <w:tcPr>
            <w:tcW w:w="3274" w:type="dxa"/>
            <w:hideMark/>
          </w:tcPr>
          <w:p w14:paraId="2A29B60C" w14:textId="10666926" w:rsidR="00CD18CA" w:rsidRPr="00CD18CA" w:rsidRDefault="00173A16" w:rsidP="00CD18CA">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  Комплекс по переработке отходов «Новоселки» (КПО «Новоселки»)  </w:t>
            </w:r>
          </w:p>
        </w:tc>
      </w:tr>
      <w:tr w:rsidR="00CD18CA" w:rsidRPr="00CD18CA" w14:paraId="2D9E5DD6" w14:textId="77777777" w:rsidTr="00173A16">
        <w:trPr>
          <w:trHeight w:val="20"/>
          <w:jc w:val="center"/>
        </w:trPr>
        <w:tc>
          <w:tcPr>
            <w:tcW w:w="620" w:type="dxa"/>
            <w:noWrap/>
            <w:hideMark/>
          </w:tcPr>
          <w:p w14:paraId="4B7C31F5"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2028</w:t>
            </w:r>
          </w:p>
        </w:tc>
        <w:tc>
          <w:tcPr>
            <w:tcW w:w="2892" w:type="dxa"/>
            <w:hideMark/>
          </w:tcPr>
          <w:p w14:paraId="76956E79"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5DBC1C6E"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Обуховский</w:t>
            </w:r>
          </w:p>
        </w:tc>
        <w:tc>
          <w:tcPr>
            <w:tcW w:w="3274" w:type="dxa"/>
            <w:hideMark/>
          </w:tcPr>
          <w:p w14:paraId="149B8733" w14:textId="012A2161" w:rsidR="00CD18CA" w:rsidRPr="00CD18CA" w:rsidRDefault="00173A16" w:rsidP="00CD18CA">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  Комплекс по переработке отходов «Новоселки» (КПО «Новоселки»)  </w:t>
            </w:r>
          </w:p>
        </w:tc>
      </w:tr>
      <w:tr w:rsidR="00CD18CA" w:rsidRPr="00CD18CA" w14:paraId="71D05062" w14:textId="77777777" w:rsidTr="00173A16">
        <w:trPr>
          <w:trHeight w:val="20"/>
          <w:jc w:val="center"/>
        </w:trPr>
        <w:tc>
          <w:tcPr>
            <w:tcW w:w="620" w:type="dxa"/>
            <w:noWrap/>
            <w:hideMark/>
          </w:tcPr>
          <w:p w14:paraId="2F8297F6"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2028</w:t>
            </w:r>
          </w:p>
        </w:tc>
        <w:tc>
          <w:tcPr>
            <w:tcW w:w="2892" w:type="dxa"/>
            <w:hideMark/>
          </w:tcPr>
          <w:p w14:paraId="400C7B34"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39DF54A1"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Рыбацкое</w:t>
            </w:r>
          </w:p>
        </w:tc>
        <w:tc>
          <w:tcPr>
            <w:tcW w:w="3274" w:type="dxa"/>
            <w:hideMark/>
          </w:tcPr>
          <w:p w14:paraId="47BE7D0E" w14:textId="24711B9E" w:rsidR="00CD18CA" w:rsidRPr="00CD18CA" w:rsidRDefault="00173A16" w:rsidP="00CD18CA">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  Комплекс по переработке отходов «Новоселки» (КПО «Новоселки»)  </w:t>
            </w:r>
          </w:p>
        </w:tc>
      </w:tr>
      <w:tr w:rsidR="00CD18CA" w:rsidRPr="00CD18CA" w14:paraId="5954DBD2" w14:textId="77777777" w:rsidTr="00173A16">
        <w:trPr>
          <w:trHeight w:val="20"/>
          <w:jc w:val="center"/>
        </w:trPr>
        <w:tc>
          <w:tcPr>
            <w:tcW w:w="620" w:type="dxa"/>
            <w:noWrap/>
            <w:hideMark/>
          </w:tcPr>
          <w:p w14:paraId="5FA8B8AF"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2028</w:t>
            </w:r>
          </w:p>
        </w:tc>
        <w:tc>
          <w:tcPr>
            <w:tcW w:w="2892" w:type="dxa"/>
            <w:hideMark/>
          </w:tcPr>
          <w:p w14:paraId="66C1FFCB"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3B7EF001"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Народный</w:t>
            </w:r>
          </w:p>
        </w:tc>
        <w:tc>
          <w:tcPr>
            <w:tcW w:w="3274" w:type="dxa"/>
            <w:hideMark/>
          </w:tcPr>
          <w:p w14:paraId="0FCA275D" w14:textId="249E254B" w:rsidR="00CD18CA" w:rsidRPr="00CD18CA" w:rsidRDefault="00173A16" w:rsidP="00CD18CA">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  Комплекс по переработке отходов «Новоселки» (КПО «Новоселки»)  </w:t>
            </w:r>
          </w:p>
        </w:tc>
      </w:tr>
      <w:tr w:rsidR="00CD18CA" w:rsidRPr="00CD18CA" w14:paraId="3D2F6B19" w14:textId="77777777" w:rsidTr="00173A16">
        <w:trPr>
          <w:trHeight w:val="20"/>
          <w:jc w:val="center"/>
        </w:trPr>
        <w:tc>
          <w:tcPr>
            <w:tcW w:w="620" w:type="dxa"/>
            <w:noWrap/>
            <w:hideMark/>
          </w:tcPr>
          <w:p w14:paraId="2781FA9B"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2028</w:t>
            </w:r>
          </w:p>
        </w:tc>
        <w:tc>
          <w:tcPr>
            <w:tcW w:w="2892" w:type="dxa"/>
            <w:hideMark/>
          </w:tcPr>
          <w:p w14:paraId="4077D4B1"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4393CD43" w14:textId="77777777" w:rsidR="00173A16" w:rsidRDefault="00173A16" w:rsidP="00CD18CA">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Муниципальный округ </w:t>
            </w:r>
          </w:p>
          <w:p w14:paraId="50274F9C" w14:textId="014B5F4D" w:rsidR="00CD18CA" w:rsidRPr="00CD18CA" w:rsidRDefault="00173A16" w:rsidP="00CD18CA">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w:t>
            </w:r>
            <w:r w:rsidR="00CD18CA" w:rsidRPr="00CD18CA">
              <w:rPr>
                <w:rFonts w:ascii="Times New Roman" w:eastAsia="Times New Roman" w:hAnsi="Times New Roman" w:cs="Times New Roman"/>
                <w:sz w:val="18"/>
                <w:szCs w:val="18"/>
                <w:lang w:eastAsia="ru-RU"/>
              </w:rPr>
              <w:t xml:space="preserve"> 54</w:t>
            </w:r>
          </w:p>
        </w:tc>
        <w:tc>
          <w:tcPr>
            <w:tcW w:w="3274" w:type="dxa"/>
            <w:hideMark/>
          </w:tcPr>
          <w:p w14:paraId="0F25EE30" w14:textId="1FC8476C" w:rsidR="00CD18CA" w:rsidRPr="00CD18CA" w:rsidRDefault="00173A16" w:rsidP="00CD18CA">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  Комплекс по переработке отходов «Новоселки» (КПО «Новоселки»)  </w:t>
            </w:r>
          </w:p>
        </w:tc>
      </w:tr>
      <w:tr w:rsidR="00CD18CA" w:rsidRPr="00CD18CA" w14:paraId="144B6B6F" w14:textId="77777777" w:rsidTr="00173A16">
        <w:trPr>
          <w:trHeight w:val="20"/>
          <w:jc w:val="center"/>
        </w:trPr>
        <w:tc>
          <w:tcPr>
            <w:tcW w:w="620" w:type="dxa"/>
            <w:noWrap/>
            <w:hideMark/>
          </w:tcPr>
          <w:p w14:paraId="5F2C78BE"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2028</w:t>
            </w:r>
          </w:p>
        </w:tc>
        <w:tc>
          <w:tcPr>
            <w:tcW w:w="2892" w:type="dxa"/>
            <w:hideMark/>
          </w:tcPr>
          <w:p w14:paraId="482108FC"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36627DF8"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Невский округ</w:t>
            </w:r>
          </w:p>
        </w:tc>
        <w:tc>
          <w:tcPr>
            <w:tcW w:w="3274" w:type="dxa"/>
            <w:hideMark/>
          </w:tcPr>
          <w:p w14:paraId="7B876570" w14:textId="08024F1D" w:rsidR="00CD18CA" w:rsidRPr="00CD18CA" w:rsidRDefault="00173A16" w:rsidP="00CD18CA">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  Комплекс по переработке отходов «Новоселки» (КПО «Новоселки»)  </w:t>
            </w:r>
          </w:p>
        </w:tc>
      </w:tr>
      <w:tr w:rsidR="00CD18CA" w:rsidRPr="00CD18CA" w14:paraId="49E07AE1" w14:textId="77777777" w:rsidTr="00173A16">
        <w:trPr>
          <w:trHeight w:val="20"/>
          <w:jc w:val="center"/>
        </w:trPr>
        <w:tc>
          <w:tcPr>
            <w:tcW w:w="620" w:type="dxa"/>
            <w:noWrap/>
            <w:hideMark/>
          </w:tcPr>
          <w:p w14:paraId="2C652A9C"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2028</w:t>
            </w:r>
          </w:p>
        </w:tc>
        <w:tc>
          <w:tcPr>
            <w:tcW w:w="2892" w:type="dxa"/>
            <w:hideMark/>
          </w:tcPr>
          <w:p w14:paraId="40207FBC"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39D119B4"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Оккервиль</w:t>
            </w:r>
          </w:p>
        </w:tc>
        <w:tc>
          <w:tcPr>
            <w:tcW w:w="3274" w:type="dxa"/>
            <w:hideMark/>
          </w:tcPr>
          <w:p w14:paraId="25D3D008" w14:textId="64D0E2CA" w:rsidR="00CD18CA" w:rsidRPr="00CD18CA" w:rsidRDefault="00173A16" w:rsidP="00CD18CA">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  Комплекс по переработке отходов «Новоселки» (КПО «Новоселки»)  </w:t>
            </w:r>
          </w:p>
        </w:tc>
      </w:tr>
      <w:tr w:rsidR="00CD18CA" w:rsidRPr="00CD18CA" w14:paraId="69AD341E" w14:textId="77777777" w:rsidTr="00173A16">
        <w:trPr>
          <w:trHeight w:val="20"/>
          <w:jc w:val="center"/>
        </w:trPr>
        <w:tc>
          <w:tcPr>
            <w:tcW w:w="620" w:type="dxa"/>
            <w:noWrap/>
            <w:hideMark/>
          </w:tcPr>
          <w:p w14:paraId="43D6D784"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2028</w:t>
            </w:r>
          </w:p>
        </w:tc>
        <w:tc>
          <w:tcPr>
            <w:tcW w:w="2892" w:type="dxa"/>
            <w:hideMark/>
          </w:tcPr>
          <w:p w14:paraId="2416AB43"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14B4E7AF"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Правобережный</w:t>
            </w:r>
          </w:p>
        </w:tc>
        <w:tc>
          <w:tcPr>
            <w:tcW w:w="3274" w:type="dxa"/>
            <w:hideMark/>
          </w:tcPr>
          <w:p w14:paraId="7B28DCD8" w14:textId="5FBBD447" w:rsidR="00CD18CA" w:rsidRPr="00CD18CA" w:rsidRDefault="00173A16" w:rsidP="00CD18CA">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  Комплекс по переработке отходов «Новоселки» (КПО «Новоселки»)  </w:t>
            </w:r>
          </w:p>
        </w:tc>
      </w:tr>
      <w:tr w:rsidR="00CD18CA" w:rsidRPr="00CD18CA" w14:paraId="4F8D6A23" w14:textId="77777777" w:rsidTr="00173A16">
        <w:trPr>
          <w:trHeight w:val="20"/>
          <w:jc w:val="center"/>
        </w:trPr>
        <w:tc>
          <w:tcPr>
            <w:tcW w:w="620" w:type="dxa"/>
            <w:noWrap/>
            <w:hideMark/>
          </w:tcPr>
          <w:p w14:paraId="34B5413C"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2028</w:t>
            </w:r>
          </w:p>
        </w:tc>
        <w:tc>
          <w:tcPr>
            <w:tcW w:w="2892" w:type="dxa"/>
            <w:hideMark/>
          </w:tcPr>
          <w:p w14:paraId="28946893"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607C97B5"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Введенский</w:t>
            </w:r>
          </w:p>
        </w:tc>
        <w:tc>
          <w:tcPr>
            <w:tcW w:w="3274" w:type="dxa"/>
            <w:hideMark/>
          </w:tcPr>
          <w:p w14:paraId="26D4DF76" w14:textId="75ED5F55" w:rsidR="00CD18CA" w:rsidRPr="00CD18CA" w:rsidRDefault="00173A16" w:rsidP="00CD18CA">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  Комплекс по переработке отходов «Новоселки» (КПО «Новоселки»)  </w:t>
            </w:r>
          </w:p>
        </w:tc>
      </w:tr>
      <w:tr w:rsidR="00CD18CA" w:rsidRPr="00CD18CA" w14:paraId="1B568B61" w14:textId="77777777" w:rsidTr="00173A16">
        <w:trPr>
          <w:trHeight w:val="20"/>
          <w:jc w:val="center"/>
        </w:trPr>
        <w:tc>
          <w:tcPr>
            <w:tcW w:w="620" w:type="dxa"/>
            <w:noWrap/>
            <w:hideMark/>
          </w:tcPr>
          <w:p w14:paraId="7F2DAA5C"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2028</w:t>
            </w:r>
          </w:p>
        </w:tc>
        <w:tc>
          <w:tcPr>
            <w:tcW w:w="2892" w:type="dxa"/>
            <w:hideMark/>
          </w:tcPr>
          <w:p w14:paraId="15ED8FF9"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55B9035F"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Кронверкское</w:t>
            </w:r>
          </w:p>
        </w:tc>
        <w:tc>
          <w:tcPr>
            <w:tcW w:w="3274" w:type="dxa"/>
            <w:hideMark/>
          </w:tcPr>
          <w:p w14:paraId="35C32B07" w14:textId="7CDA98B8" w:rsidR="00CD18CA" w:rsidRPr="00CD18CA" w:rsidRDefault="00173A16" w:rsidP="00CD18CA">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  Комплекс по переработке отходов «Новоселки» (КПО «Новоселки»)  </w:t>
            </w:r>
          </w:p>
        </w:tc>
      </w:tr>
      <w:tr w:rsidR="00CD18CA" w:rsidRPr="00CD18CA" w14:paraId="60FA513F" w14:textId="77777777" w:rsidTr="00173A16">
        <w:trPr>
          <w:trHeight w:val="20"/>
          <w:jc w:val="center"/>
        </w:trPr>
        <w:tc>
          <w:tcPr>
            <w:tcW w:w="620" w:type="dxa"/>
            <w:noWrap/>
            <w:hideMark/>
          </w:tcPr>
          <w:p w14:paraId="622DC7ED"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2028</w:t>
            </w:r>
          </w:p>
        </w:tc>
        <w:tc>
          <w:tcPr>
            <w:tcW w:w="2892" w:type="dxa"/>
            <w:hideMark/>
          </w:tcPr>
          <w:p w14:paraId="115BB813"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06B176BD"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Посадский</w:t>
            </w:r>
          </w:p>
        </w:tc>
        <w:tc>
          <w:tcPr>
            <w:tcW w:w="3274" w:type="dxa"/>
            <w:hideMark/>
          </w:tcPr>
          <w:p w14:paraId="6124EF39" w14:textId="517171EE" w:rsidR="00CD18CA" w:rsidRPr="00CD18CA" w:rsidRDefault="00173A16" w:rsidP="00CD18CA">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  Комплекс по переработке отходов «Новоселки» (КПО «Новоселки»)  </w:t>
            </w:r>
          </w:p>
        </w:tc>
      </w:tr>
      <w:tr w:rsidR="00CD18CA" w:rsidRPr="00CD18CA" w14:paraId="33F7D6AD" w14:textId="77777777" w:rsidTr="00173A16">
        <w:trPr>
          <w:trHeight w:val="20"/>
          <w:jc w:val="center"/>
        </w:trPr>
        <w:tc>
          <w:tcPr>
            <w:tcW w:w="620" w:type="dxa"/>
            <w:noWrap/>
            <w:hideMark/>
          </w:tcPr>
          <w:p w14:paraId="7E0BBB2B"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2028</w:t>
            </w:r>
          </w:p>
        </w:tc>
        <w:tc>
          <w:tcPr>
            <w:tcW w:w="2892" w:type="dxa"/>
            <w:hideMark/>
          </w:tcPr>
          <w:p w14:paraId="2318664C"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7A1926E1"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Аптекарский остров</w:t>
            </w:r>
          </w:p>
        </w:tc>
        <w:tc>
          <w:tcPr>
            <w:tcW w:w="3274" w:type="dxa"/>
            <w:hideMark/>
          </w:tcPr>
          <w:p w14:paraId="31F58B90" w14:textId="30D7A842" w:rsidR="00CD18CA" w:rsidRPr="00CD18CA" w:rsidRDefault="00173A16" w:rsidP="00CD18CA">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  Комплекс по переработке отходов «Новоселки» (КПО «Новоселки»)  </w:t>
            </w:r>
          </w:p>
        </w:tc>
      </w:tr>
      <w:tr w:rsidR="00CD18CA" w:rsidRPr="00CD18CA" w14:paraId="4BB6BE41" w14:textId="77777777" w:rsidTr="00173A16">
        <w:trPr>
          <w:trHeight w:val="20"/>
          <w:jc w:val="center"/>
        </w:trPr>
        <w:tc>
          <w:tcPr>
            <w:tcW w:w="620" w:type="dxa"/>
            <w:noWrap/>
            <w:hideMark/>
          </w:tcPr>
          <w:p w14:paraId="45F369A3"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2028</w:t>
            </w:r>
          </w:p>
        </w:tc>
        <w:tc>
          <w:tcPr>
            <w:tcW w:w="2892" w:type="dxa"/>
            <w:hideMark/>
          </w:tcPr>
          <w:p w14:paraId="2628744C"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79025887"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округ Петровский</w:t>
            </w:r>
          </w:p>
        </w:tc>
        <w:tc>
          <w:tcPr>
            <w:tcW w:w="3274" w:type="dxa"/>
            <w:hideMark/>
          </w:tcPr>
          <w:p w14:paraId="6A0B39D6" w14:textId="38EC2AB7" w:rsidR="00CD18CA" w:rsidRPr="00CD18CA" w:rsidRDefault="00173A16" w:rsidP="00CD18CA">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  Комплекс по переработке отходов «Новоселки» (КПО «Новоселки»)  </w:t>
            </w:r>
          </w:p>
        </w:tc>
      </w:tr>
      <w:tr w:rsidR="00CD18CA" w:rsidRPr="00CD18CA" w14:paraId="0BD189FA" w14:textId="77777777" w:rsidTr="00173A16">
        <w:trPr>
          <w:trHeight w:val="20"/>
          <w:jc w:val="center"/>
        </w:trPr>
        <w:tc>
          <w:tcPr>
            <w:tcW w:w="620" w:type="dxa"/>
            <w:noWrap/>
            <w:hideMark/>
          </w:tcPr>
          <w:p w14:paraId="3CAD9297"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lastRenderedPageBreak/>
              <w:t>2028</w:t>
            </w:r>
          </w:p>
        </w:tc>
        <w:tc>
          <w:tcPr>
            <w:tcW w:w="2892" w:type="dxa"/>
            <w:hideMark/>
          </w:tcPr>
          <w:p w14:paraId="69DD6F90"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6F0DD6CE"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Чкаловское</w:t>
            </w:r>
          </w:p>
        </w:tc>
        <w:tc>
          <w:tcPr>
            <w:tcW w:w="3274" w:type="dxa"/>
            <w:hideMark/>
          </w:tcPr>
          <w:p w14:paraId="00F68178" w14:textId="51DBCE02" w:rsidR="00CD18CA" w:rsidRPr="00CD18CA" w:rsidRDefault="00173A16" w:rsidP="00CD18CA">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  Комплекс по переработке отходов «Новоселки» (КПО «Новоселки»)  </w:t>
            </w:r>
          </w:p>
        </w:tc>
      </w:tr>
      <w:tr w:rsidR="00CD18CA" w:rsidRPr="00CD18CA" w14:paraId="483FDB90" w14:textId="77777777" w:rsidTr="00173A16">
        <w:trPr>
          <w:trHeight w:val="20"/>
          <w:jc w:val="center"/>
        </w:trPr>
        <w:tc>
          <w:tcPr>
            <w:tcW w:w="620" w:type="dxa"/>
            <w:noWrap/>
            <w:hideMark/>
          </w:tcPr>
          <w:p w14:paraId="00A6E3D6"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2028</w:t>
            </w:r>
          </w:p>
        </w:tc>
        <w:tc>
          <w:tcPr>
            <w:tcW w:w="2892" w:type="dxa"/>
            <w:hideMark/>
          </w:tcPr>
          <w:p w14:paraId="1D7F4792"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36E97E6D"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Лахта-Ольгино</w:t>
            </w:r>
          </w:p>
        </w:tc>
        <w:tc>
          <w:tcPr>
            <w:tcW w:w="3274" w:type="dxa"/>
            <w:hideMark/>
          </w:tcPr>
          <w:p w14:paraId="36A3E2C8" w14:textId="231DE27E" w:rsidR="00CD18CA" w:rsidRPr="00CD18CA" w:rsidRDefault="00173A16" w:rsidP="00CD18CA">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  Комплекс по переработке отходов «Новоселки» (КПО «Новоселки»)  </w:t>
            </w:r>
          </w:p>
        </w:tc>
      </w:tr>
      <w:tr w:rsidR="00CD18CA" w:rsidRPr="00CD18CA" w14:paraId="454219B9" w14:textId="77777777" w:rsidTr="00173A16">
        <w:trPr>
          <w:trHeight w:val="20"/>
          <w:jc w:val="center"/>
        </w:trPr>
        <w:tc>
          <w:tcPr>
            <w:tcW w:w="620" w:type="dxa"/>
            <w:noWrap/>
            <w:hideMark/>
          </w:tcPr>
          <w:p w14:paraId="54D6F309"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2028</w:t>
            </w:r>
          </w:p>
        </w:tc>
        <w:tc>
          <w:tcPr>
            <w:tcW w:w="2892" w:type="dxa"/>
            <w:hideMark/>
          </w:tcPr>
          <w:p w14:paraId="5536844C"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1426FEA3" w14:textId="77777777" w:rsidR="00173A16" w:rsidRDefault="00173A16" w:rsidP="00CD18CA">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Муниципальный округ </w:t>
            </w:r>
          </w:p>
          <w:p w14:paraId="277E4442" w14:textId="28DF28A5" w:rsidR="00CD18CA" w:rsidRPr="00CD18CA" w:rsidRDefault="00173A16" w:rsidP="00CD18CA">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65</w:t>
            </w:r>
          </w:p>
        </w:tc>
        <w:tc>
          <w:tcPr>
            <w:tcW w:w="3274" w:type="dxa"/>
            <w:hideMark/>
          </w:tcPr>
          <w:p w14:paraId="320D59FD" w14:textId="6ACC4491" w:rsidR="00CD18CA" w:rsidRPr="00CD18CA" w:rsidRDefault="00173A16" w:rsidP="00CD18CA">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  Комплекс по переработке отходов «Новоселки» (КПО «Новоселки»)  </w:t>
            </w:r>
          </w:p>
        </w:tc>
      </w:tr>
      <w:tr w:rsidR="00CD18CA" w:rsidRPr="00CD18CA" w14:paraId="456B448A" w14:textId="77777777" w:rsidTr="00173A16">
        <w:trPr>
          <w:trHeight w:val="20"/>
          <w:jc w:val="center"/>
        </w:trPr>
        <w:tc>
          <w:tcPr>
            <w:tcW w:w="620" w:type="dxa"/>
            <w:noWrap/>
            <w:hideMark/>
          </w:tcPr>
          <w:p w14:paraId="13E1ADBE"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2028</w:t>
            </w:r>
          </w:p>
        </w:tc>
        <w:tc>
          <w:tcPr>
            <w:tcW w:w="2892" w:type="dxa"/>
            <w:hideMark/>
          </w:tcPr>
          <w:p w14:paraId="53D31C34"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64EDC9FC"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Ланское</w:t>
            </w:r>
          </w:p>
        </w:tc>
        <w:tc>
          <w:tcPr>
            <w:tcW w:w="3274" w:type="dxa"/>
            <w:hideMark/>
          </w:tcPr>
          <w:p w14:paraId="116AB33F" w14:textId="030EBEB7" w:rsidR="00CD18CA" w:rsidRPr="00CD18CA" w:rsidRDefault="00173A16" w:rsidP="00CD18CA">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  Комплекс по переработке отходов «Новоселки» (КПО «Новоселки»)  </w:t>
            </w:r>
          </w:p>
        </w:tc>
      </w:tr>
      <w:tr w:rsidR="00CD18CA" w:rsidRPr="00CD18CA" w14:paraId="71D936AA" w14:textId="77777777" w:rsidTr="00173A16">
        <w:trPr>
          <w:trHeight w:val="20"/>
          <w:jc w:val="center"/>
        </w:trPr>
        <w:tc>
          <w:tcPr>
            <w:tcW w:w="620" w:type="dxa"/>
            <w:noWrap/>
            <w:hideMark/>
          </w:tcPr>
          <w:p w14:paraId="3F313501"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2028</w:t>
            </w:r>
          </w:p>
        </w:tc>
        <w:tc>
          <w:tcPr>
            <w:tcW w:w="2892" w:type="dxa"/>
            <w:hideMark/>
          </w:tcPr>
          <w:p w14:paraId="5DCB3D28"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58F6008B"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Комендантский аэродром</w:t>
            </w:r>
          </w:p>
        </w:tc>
        <w:tc>
          <w:tcPr>
            <w:tcW w:w="3274" w:type="dxa"/>
            <w:hideMark/>
          </w:tcPr>
          <w:p w14:paraId="707FCC9A" w14:textId="757D791A" w:rsidR="00CD18CA" w:rsidRPr="00CD18CA" w:rsidRDefault="00173A16" w:rsidP="00CD18CA">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  Комплекс по переработке отходов «Новоселки» (КПО «Новоселки»)  </w:t>
            </w:r>
          </w:p>
        </w:tc>
      </w:tr>
      <w:tr w:rsidR="00CD18CA" w:rsidRPr="00CD18CA" w14:paraId="4DEC2BFC" w14:textId="77777777" w:rsidTr="00173A16">
        <w:trPr>
          <w:trHeight w:val="20"/>
          <w:jc w:val="center"/>
        </w:trPr>
        <w:tc>
          <w:tcPr>
            <w:tcW w:w="620" w:type="dxa"/>
            <w:noWrap/>
            <w:hideMark/>
          </w:tcPr>
          <w:p w14:paraId="35130860"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2028</w:t>
            </w:r>
          </w:p>
        </w:tc>
        <w:tc>
          <w:tcPr>
            <w:tcW w:w="2892" w:type="dxa"/>
            <w:hideMark/>
          </w:tcPr>
          <w:p w14:paraId="36352504"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2FD9D1A3"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Озеро Долгое</w:t>
            </w:r>
          </w:p>
        </w:tc>
        <w:tc>
          <w:tcPr>
            <w:tcW w:w="3274" w:type="dxa"/>
            <w:hideMark/>
          </w:tcPr>
          <w:p w14:paraId="524C231F" w14:textId="1959B87D" w:rsidR="00CD18CA" w:rsidRPr="00CD18CA" w:rsidRDefault="00173A16" w:rsidP="00CD18CA">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  Комплекс по переработке отходов «Новоселки» (КПО «Новоселки»)  </w:t>
            </w:r>
          </w:p>
        </w:tc>
      </w:tr>
      <w:tr w:rsidR="00CD18CA" w:rsidRPr="00CD18CA" w14:paraId="0710AEA4" w14:textId="77777777" w:rsidTr="00173A16">
        <w:trPr>
          <w:trHeight w:val="20"/>
          <w:jc w:val="center"/>
        </w:trPr>
        <w:tc>
          <w:tcPr>
            <w:tcW w:w="620" w:type="dxa"/>
            <w:noWrap/>
            <w:hideMark/>
          </w:tcPr>
          <w:p w14:paraId="78604693"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2028</w:t>
            </w:r>
          </w:p>
        </w:tc>
        <w:tc>
          <w:tcPr>
            <w:tcW w:w="2892" w:type="dxa"/>
            <w:hideMark/>
          </w:tcPr>
          <w:p w14:paraId="2080620D"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783E4EE2"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Юнтолово</w:t>
            </w:r>
          </w:p>
        </w:tc>
        <w:tc>
          <w:tcPr>
            <w:tcW w:w="3274" w:type="dxa"/>
            <w:hideMark/>
          </w:tcPr>
          <w:p w14:paraId="09651CDB" w14:textId="0D091AB3" w:rsidR="00CD18CA" w:rsidRPr="00CD18CA" w:rsidRDefault="00173A16" w:rsidP="00CD18CA">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  Комплекс по переработке отходов «Новоселки» (КПО «Новоселки»)  </w:t>
            </w:r>
          </w:p>
        </w:tc>
      </w:tr>
      <w:tr w:rsidR="00CD18CA" w:rsidRPr="00CD18CA" w14:paraId="3A281968" w14:textId="77777777" w:rsidTr="00173A16">
        <w:trPr>
          <w:trHeight w:val="20"/>
          <w:jc w:val="center"/>
        </w:trPr>
        <w:tc>
          <w:tcPr>
            <w:tcW w:w="620" w:type="dxa"/>
            <w:noWrap/>
            <w:hideMark/>
          </w:tcPr>
          <w:p w14:paraId="26087C15"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2028</w:t>
            </w:r>
          </w:p>
        </w:tc>
        <w:tc>
          <w:tcPr>
            <w:tcW w:w="2892" w:type="dxa"/>
            <w:hideMark/>
          </w:tcPr>
          <w:p w14:paraId="2E8CF571"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70B0B249"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Коломяги</w:t>
            </w:r>
          </w:p>
        </w:tc>
        <w:tc>
          <w:tcPr>
            <w:tcW w:w="3274" w:type="dxa"/>
            <w:hideMark/>
          </w:tcPr>
          <w:p w14:paraId="45B48A3D" w14:textId="318ED4D6" w:rsidR="00CD18CA" w:rsidRPr="00CD18CA" w:rsidRDefault="00173A16" w:rsidP="00CD18CA">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  Комплекс по переработке отходов «Новоселки» (КПО «Новоселки»)  </w:t>
            </w:r>
          </w:p>
        </w:tc>
      </w:tr>
      <w:tr w:rsidR="00CD18CA" w:rsidRPr="00CD18CA" w14:paraId="08DA953E" w14:textId="77777777" w:rsidTr="00173A16">
        <w:trPr>
          <w:trHeight w:val="20"/>
          <w:jc w:val="center"/>
        </w:trPr>
        <w:tc>
          <w:tcPr>
            <w:tcW w:w="620" w:type="dxa"/>
            <w:noWrap/>
            <w:hideMark/>
          </w:tcPr>
          <w:p w14:paraId="2F637D0E"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2028</w:t>
            </w:r>
          </w:p>
        </w:tc>
        <w:tc>
          <w:tcPr>
            <w:tcW w:w="2892" w:type="dxa"/>
            <w:hideMark/>
          </w:tcPr>
          <w:p w14:paraId="16C14680"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0FBA49C3"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Поселок Лисий Нос</w:t>
            </w:r>
          </w:p>
        </w:tc>
        <w:tc>
          <w:tcPr>
            <w:tcW w:w="3274" w:type="dxa"/>
            <w:hideMark/>
          </w:tcPr>
          <w:p w14:paraId="78AC6639" w14:textId="2C9A5D54" w:rsidR="00CD18CA" w:rsidRPr="00CD18CA" w:rsidRDefault="00173A16" w:rsidP="00CD18CA">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  Комплекс по переработке отходов «Новоселки» (КПО «Новоселки»)  </w:t>
            </w:r>
          </w:p>
        </w:tc>
      </w:tr>
      <w:tr w:rsidR="00CD18CA" w:rsidRPr="00CD18CA" w14:paraId="61138108" w14:textId="77777777" w:rsidTr="00173A16">
        <w:trPr>
          <w:trHeight w:val="20"/>
          <w:jc w:val="center"/>
        </w:trPr>
        <w:tc>
          <w:tcPr>
            <w:tcW w:w="620" w:type="dxa"/>
            <w:noWrap/>
            <w:hideMark/>
          </w:tcPr>
          <w:p w14:paraId="449C1ACE"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2028</w:t>
            </w:r>
          </w:p>
        </w:tc>
        <w:tc>
          <w:tcPr>
            <w:tcW w:w="2892" w:type="dxa"/>
            <w:hideMark/>
          </w:tcPr>
          <w:p w14:paraId="33BD1BEA"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78E4B9FE"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Волковское</w:t>
            </w:r>
          </w:p>
        </w:tc>
        <w:tc>
          <w:tcPr>
            <w:tcW w:w="3274" w:type="dxa"/>
            <w:hideMark/>
          </w:tcPr>
          <w:p w14:paraId="79C04B3E" w14:textId="17615A6B" w:rsidR="00CD18CA" w:rsidRPr="00CD18CA" w:rsidRDefault="00173A16" w:rsidP="00CD18CA">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  Комплекс по переработке отходов «Новоселки» (КПО «Новоселки»)  </w:t>
            </w:r>
          </w:p>
        </w:tc>
      </w:tr>
      <w:tr w:rsidR="00CD18CA" w:rsidRPr="00CD18CA" w14:paraId="244D946D" w14:textId="77777777" w:rsidTr="00173A16">
        <w:trPr>
          <w:trHeight w:val="20"/>
          <w:jc w:val="center"/>
        </w:trPr>
        <w:tc>
          <w:tcPr>
            <w:tcW w:w="620" w:type="dxa"/>
            <w:noWrap/>
            <w:hideMark/>
          </w:tcPr>
          <w:p w14:paraId="444A0552"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2028</w:t>
            </w:r>
          </w:p>
        </w:tc>
        <w:tc>
          <w:tcPr>
            <w:tcW w:w="2892" w:type="dxa"/>
            <w:hideMark/>
          </w:tcPr>
          <w:p w14:paraId="66BAE677"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5969573A" w14:textId="77777777" w:rsidR="00173A16" w:rsidRDefault="00173A16" w:rsidP="00CD18CA">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Муниципальный округ </w:t>
            </w:r>
          </w:p>
          <w:p w14:paraId="2B284E9B" w14:textId="267B0B32" w:rsidR="00CD18CA" w:rsidRPr="00CD18CA" w:rsidRDefault="00173A16" w:rsidP="00CD18CA">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7</w:t>
            </w:r>
            <w:r w:rsidR="00CD18CA" w:rsidRPr="00CD18CA">
              <w:rPr>
                <w:rFonts w:ascii="Times New Roman" w:eastAsia="Times New Roman" w:hAnsi="Times New Roman" w:cs="Times New Roman"/>
                <w:sz w:val="18"/>
                <w:szCs w:val="18"/>
                <w:lang w:eastAsia="ru-RU"/>
              </w:rPr>
              <w:t>2</w:t>
            </w:r>
          </w:p>
        </w:tc>
        <w:tc>
          <w:tcPr>
            <w:tcW w:w="3274" w:type="dxa"/>
            <w:hideMark/>
          </w:tcPr>
          <w:p w14:paraId="445C4EF3" w14:textId="18710839" w:rsidR="00CD18CA" w:rsidRPr="00CD18CA" w:rsidRDefault="00173A16" w:rsidP="00CD18CA">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  Комплекс по переработке отходов «Новоселки» (КПО «Новоселки»)  </w:t>
            </w:r>
          </w:p>
        </w:tc>
      </w:tr>
      <w:tr w:rsidR="00CD18CA" w:rsidRPr="00CD18CA" w14:paraId="5669CDE3" w14:textId="77777777" w:rsidTr="00173A16">
        <w:trPr>
          <w:trHeight w:val="20"/>
          <w:jc w:val="center"/>
        </w:trPr>
        <w:tc>
          <w:tcPr>
            <w:tcW w:w="620" w:type="dxa"/>
            <w:noWrap/>
            <w:hideMark/>
          </w:tcPr>
          <w:p w14:paraId="4F43CC66"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2028</w:t>
            </w:r>
          </w:p>
        </w:tc>
        <w:tc>
          <w:tcPr>
            <w:tcW w:w="2892" w:type="dxa"/>
            <w:hideMark/>
          </w:tcPr>
          <w:p w14:paraId="770544BC"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202ADEC7"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Купчино</w:t>
            </w:r>
          </w:p>
        </w:tc>
        <w:tc>
          <w:tcPr>
            <w:tcW w:w="3274" w:type="dxa"/>
            <w:hideMark/>
          </w:tcPr>
          <w:p w14:paraId="27B14326" w14:textId="37612B52" w:rsidR="00CD18CA" w:rsidRPr="00CD18CA" w:rsidRDefault="00173A16" w:rsidP="00CD18CA">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  Комплекс по переработке отходов «Новоселки» (КПО «Новоселки»)  </w:t>
            </w:r>
          </w:p>
        </w:tc>
      </w:tr>
      <w:tr w:rsidR="00CD18CA" w:rsidRPr="00CD18CA" w14:paraId="3A538EAD" w14:textId="77777777" w:rsidTr="00173A16">
        <w:trPr>
          <w:trHeight w:val="20"/>
          <w:jc w:val="center"/>
        </w:trPr>
        <w:tc>
          <w:tcPr>
            <w:tcW w:w="620" w:type="dxa"/>
            <w:noWrap/>
            <w:hideMark/>
          </w:tcPr>
          <w:p w14:paraId="340C6970"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2028</w:t>
            </w:r>
          </w:p>
        </w:tc>
        <w:tc>
          <w:tcPr>
            <w:tcW w:w="2892" w:type="dxa"/>
            <w:hideMark/>
          </w:tcPr>
          <w:p w14:paraId="5B35BDB6"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37BBC8A8"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Георгиевский</w:t>
            </w:r>
          </w:p>
        </w:tc>
        <w:tc>
          <w:tcPr>
            <w:tcW w:w="3274" w:type="dxa"/>
            <w:hideMark/>
          </w:tcPr>
          <w:p w14:paraId="3A0DB132" w14:textId="7AD8D3C9" w:rsidR="00CD18CA" w:rsidRPr="00CD18CA" w:rsidRDefault="00173A16" w:rsidP="00CD18CA">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  Комплекс по переработке отходов «Новоселки» (КПО «Новоселки»)  </w:t>
            </w:r>
          </w:p>
        </w:tc>
      </w:tr>
      <w:tr w:rsidR="00CD18CA" w:rsidRPr="00CD18CA" w14:paraId="6A9C90CF" w14:textId="77777777" w:rsidTr="00173A16">
        <w:trPr>
          <w:trHeight w:val="20"/>
          <w:jc w:val="center"/>
        </w:trPr>
        <w:tc>
          <w:tcPr>
            <w:tcW w:w="620" w:type="dxa"/>
            <w:noWrap/>
            <w:hideMark/>
          </w:tcPr>
          <w:p w14:paraId="32954F93"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2028</w:t>
            </w:r>
          </w:p>
        </w:tc>
        <w:tc>
          <w:tcPr>
            <w:tcW w:w="2892" w:type="dxa"/>
            <w:hideMark/>
          </w:tcPr>
          <w:p w14:paraId="251A943E"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07B5E033"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Александровский</w:t>
            </w:r>
          </w:p>
        </w:tc>
        <w:tc>
          <w:tcPr>
            <w:tcW w:w="3274" w:type="dxa"/>
            <w:hideMark/>
          </w:tcPr>
          <w:p w14:paraId="6766B78D" w14:textId="573E54EE" w:rsidR="00CD18CA" w:rsidRPr="00CD18CA" w:rsidRDefault="00173A16" w:rsidP="00CD18CA">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  Комплекс по переработке отходов «Новоселки» (КПО «Новоселки»)  </w:t>
            </w:r>
          </w:p>
        </w:tc>
      </w:tr>
      <w:tr w:rsidR="00CD18CA" w:rsidRPr="00CD18CA" w14:paraId="3C644F6B" w14:textId="77777777" w:rsidTr="00173A16">
        <w:trPr>
          <w:trHeight w:val="20"/>
          <w:jc w:val="center"/>
        </w:trPr>
        <w:tc>
          <w:tcPr>
            <w:tcW w:w="620" w:type="dxa"/>
            <w:noWrap/>
            <w:hideMark/>
          </w:tcPr>
          <w:p w14:paraId="136C4751"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2028</w:t>
            </w:r>
          </w:p>
        </w:tc>
        <w:tc>
          <w:tcPr>
            <w:tcW w:w="2892" w:type="dxa"/>
            <w:hideMark/>
          </w:tcPr>
          <w:p w14:paraId="3BF8BA67"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5013E24D"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Балканский</w:t>
            </w:r>
          </w:p>
        </w:tc>
        <w:tc>
          <w:tcPr>
            <w:tcW w:w="3274" w:type="dxa"/>
            <w:hideMark/>
          </w:tcPr>
          <w:p w14:paraId="25DD787E" w14:textId="61A5A83A" w:rsidR="00CD18CA" w:rsidRPr="00CD18CA" w:rsidRDefault="00173A16" w:rsidP="00CD18CA">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  Комплекс по переработке отходов «Новоселки» (КПО «Новоселки»)  </w:t>
            </w:r>
          </w:p>
        </w:tc>
      </w:tr>
      <w:tr w:rsidR="00CD18CA" w:rsidRPr="00CD18CA" w14:paraId="3D42707C" w14:textId="77777777" w:rsidTr="00173A16">
        <w:trPr>
          <w:trHeight w:val="20"/>
          <w:jc w:val="center"/>
        </w:trPr>
        <w:tc>
          <w:tcPr>
            <w:tcW w:w="620" w:type="dxa"/>
            <w:noWrap/>
            <w:hideMark/>
          </w:tcPr>
          <w:p w14:paraId="6F4786F2"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2028</w:t>
            </w:r>
          </w:p>
        </w:tc>
        <w:tc>
          <w:tcPr>
            <w:tcW w:w="2892" w:type="dxa"/>
            <w:hideMark/>
          </w:tcPr>
          <w:p w14:paraId="2610F245"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732AFA62"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Дворцовый округ</w:t>
            </w:r>
          </w:p>
        </w:tc>
        <w:tc>
          <w:tcPr>
            <w:tcW w:w="3274" w:type="dxa"/>
            <w:hideMark/>
          </w:tcPr>
          <w:p w14:paraId="52D48014" w14:textId="75D3F816" w:rsidR="00CD18CA" w:rsidRPr="00CD18CA" w:rsidRDefault="00173A16" w:rsidP="00CD18CA">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  Комплекс по переработке отходов «Новоселки» (КПО «Новоселки»)  </w:t>
            </w:r>
          </w:p>
        </w:tc>
      </w:tr>
      <w:tr w:rsidR="00CD18CA" w:rsidRPr="00CD18CA" w14:paraId="7533D1CF" w14:textId="77777777" w:rsidTr="00173A16">
        <w:trPr>
          <w:trHeight w:val="20"/>
          <w:jc w:val="center"/>
        </w:trPr>
        <w:tc>
          <w:tcPr>
            <w:tcW w:w="620" w:type="dxa"/>
            <w:noWrap/>
            <w:hideMark/>
          </w:tcPr>
          <w:p w14:paraId="38E20A22"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2028</w:t>
            </w:r>
          </w:p>
        </w:tc>
        <w:tc>
          <w:tcPr>
            <w:tcW w:w="2892" w:type="dxa"/>
            <w:hideMark/>
          </w:tcPr>
          <w:p w14:paraId="52AB7FF6"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795903CA" w14:textId="77777777" w:rsidR="00173A16" w:rsidRDefault="00173A16" w:rsidP="00CD18CA">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Муниципальный округ </w:t>
            </w:r>
          </w:p>
          <w:p w14:paraId="1858D065" w14:textId="6B1AAC83" w:rsidR="00CD18CA" w:rsidRPr="00CD18CA" w:rsidRDefault="00173A16" w:rsidP="00CD18CA">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7</w:t>
            </w:r>
            <w:r w:rsidR="00CD18CA" w:rsidRPr="00CD18CA">
              <w:rPr>
                <w:rFonts w:ascii="Times New Roman" w:eastAsia="Times New Roman" w:hAnsi="Times New Roman" w:cs="Times New Roman"/>
                <w:sz w:val="18"/>
                <w:szCs w:val="18"/>
                <w:lang w:eastAsia="ru-RU"/>
              </w:rPr>
              <w:t>8</w:t>
            </w:r>
          </w:p>
        </w:tc>
        <w:tc>
          <w:tcPr>
            <w:tcW w:w="3274" w:type="dxa"/>
            <w:hideMark/>
          </w:tcPr>
          <w:p w14:paraId="223F65DF" w14:textId="65CA9887" w:rsidR="00CD18CA" w:rsidRPr="00CD18CA" w:rsidRDefault="00173A16" w:rsidP="00CD18CA">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  Комплекс по переработке отходов «Новоселки» (КПО «Новоселки»)  </w:t>
            </w:r>
          </w:p>
        </w:tc>
      </w:tr>
      <w:tr w:rsidR="00CD18CA" w:rsidRPr="00CD18CA" w14:paraId="76574207" w14:textId="77777777" w:rsidTr="00173A16">
        <w:trPr>
          <w:trHeight w:val="20"/>
          <w:jc w:val="center"/>
        </w:trPr>
        <w:tc>
          <w:tcPr>
            <w:tcW w:w="620" w:type="dxa"/>
            <w:noWrap/>
            <w:hideMark/>
          </w:tcPr>
          <w:p w14:paraId="6004DC12"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2028</w:t>
            </w:r>
          </w:p>
        </w:tc>
        <w:tc>
          <w:tcPr>
            <w:tcW w:w="2892" w:type="dxa"/>
            <w:hideMark/>
          </w:tcPr>
          <w:p w14:paraId="357B91B4"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60918732"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Литейный округ</w:t>
            </w:r>
          </w:p>
        </w:tc>
        <w:tc>
          <w:tcPr>
            <w:tcW w:w="3274" w:type="dxa"/>
            <w:hideMark/>
          </w:tcPr>
          <w:p w14:paraId="49FC7D14" w14:textId="49933C50" w:rsidR="00CD18CA" w:rsidRPr="00CD18CA" w:rsidRDefault="00173A16" w:rsidP="00CD18CA">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  Комплекс по переработке отходов «Новоселки» (КПО «Новоселки»)  </w:t>
            </w:r>
          </w:p>
        </w:tc>
      </w:tr>
      <w:tr w:rsidR="00CD18CA" w:rsidRPr="00CD18CA" w14:paraId="04F0094D" w14:textId="77777777" w:rsidTr="00173A16">
        <w:trPr>
          <w:trHeight w:val="20"/>
          <w:jc w:val="center"/>
        </w:trPr>
        <w:tc>
          <w:tcPr>
            <w:tcW w:w="620" w:type="dxa"/>
            <w:noWrap/>
            <w:hideMark/>
          </w:tcPr>
          <w:p w14:paraId="0C8CF79D"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2028</w:t>
            </w:r>
          </w:p>
        </w:tc>
        <w:tc>
          <w:tcPr>
            <w:tcW w:w="2892" w:type="dxa"/>
            <w:hideMark/>
          </w:tcPr>
          <w:p w14:paraId="1703F943"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0E7E2DCC"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Смольнинское</w:t>
            </w:r>
          </w:p>
        </w:tc>
        <w:tc>
          <w:tcPr>
            <w:tcW w:w="3274" w:type="dxa"/>
            <w:hideMark/>
          </w:tcPr>
          <w:p w14:paraId="19AFB644" w14:textId="5C5E466E" w:rsidR="00CD18CA" w:rsidRPr="00CD18CA" w:rsidRDefault="00173A16" w:rsidP="00CD18CA">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  Комплекс по переработке отходов «Новоселки» (КПО «Новоселки»)  </w:t>
            </w:r>
          </w:p>
        </w:tc>
      </w:tr>
      <w:tr w:rsidR="00CD18CA" w:rsidRPr="00CD18CA" w14:paraId="385E95B4" w14:textId="77777777" w:rsidTr="00173A16">
        <w:trPr>
          <w:trHeight w:val="20"/>
          <w:jc w:val="center"/>
        </w:trPr>
        <w:tc>
          <w:tcPr>
            <w:tcW w:w="620" w:type="dxa"/>
            <w:noWrap/>
            <w:hideMark/>
          </w:tcPr>
          <w:p w14:paraId="07A1841A"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2028</w:t>
            </w:r>
          </w:p>
        </w:tc>
        <w:tc>
          <w:tcPr>
            <w:tcW w:w="2892" w:type="dxa"/>
            <w:hideMark/>
          </w:tcPr>
          <w:p w14:paraId="5A55849A"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1DCCF9C4"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Лиговка-Ямская</w:t>
            </w:r>
          </w:p>
        </w:tc>
        <w:tc>
          <w:tcPr>
            <w:tcW w:w="3274" w:type="dxa"/>
            <w:hideMark/>
          </w:tcPr>
          <w:p w14:paraId="5B96844E" w14:textId="28D104E6" w:rsidR="00CD18CA" w:rsidRPr="00CD18CA" w:rsidRDefault="00173A16" w:rsidP="00CD18CA">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  Комплекс по переработке отходов «Новоселки» (КПО «Новоселки»)  </w:t>
            </w:r>
          </w:p>
        </w:tc>
      </w:tr>
      <w:tr w:rsidR="00CD18CA" w:rsidRPr="00CD18CA" w14:paraId="6E83E149" w14:textId="77777777" w:rsidTr="00173A16">
        <w:trPr>
          <w:trHeight w:val="20"/>
          <w:jc w:val="center"/>
        </w:trPr>
        <w:tc>
          <w:tcPr>
            <w:tcW w:w="620" w:type="dxa"/>
            <w:noWrap/>
            <w:hideMark/>
          </w:tcPr>
          <w:p w14:paraId="1FA1ED6A"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2028</w:t>
            </w:r>
          </w:p>
        </w:tc>
        <w:tc>
          <w:tcPr>
            <w:tcW w:w="2892" w:type="dxa"/>
            <w:hideMark/>
          </w:tcPr>
          <w:p w14:paraId="221DB8E0"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694A3A25"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Владимирский округ</w:t>
            </w:r>
          </w:p>
        </w:tc>
        <w:tc>
          <w:tcPr>
            <w:tcW w:w="3274" w:type="dxa"/>
            <w:hideMark/>
          </w:tcPr>
          <w:p w14:paraId="5FA5964D" w14:textId="543B20B9" w:rsidR="00CD18CA" w:rsidRPr="00CD18CA" w:rsidRDefault="00173A16" w:rsidP="00CD18CA">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  Комплекс по переработке отходов «Новоселки» (КПО «Новоселки»)  </w:t>
            </w:r>
          </w:p>
        </w:tc>
      </w:tr>
      <w:tr w:rsidR="00CD18CA" w:rsidRPr="00CD18CA" w14:paraId="5B2EFE2A" w14:textId="77777777" w:rsidTr="00173A16">
        <w:trPr>
          <w:trHeight w:val="20"/>
          <w:jc w:val="center"/>
        </w:trPr>
        <w:tc>
          <w:tcPr>
            <w:tcW w:w="620" w:type="dxa"/>
            <w:noWrap/>
            <w:hideMark/>
          </w:tcPr>
          <w:p w14:paraId="54669B24"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lastRenderedPageBreak/>
              <w:t>2028</w:t>
            </w:r>
          </w:p>
        </w:tc>
        <w:tc>
          <w:tcPr>
            <w:tcW w:w="2892" w:type="dxa"/>
            <w:hideMark/>
          </w:tcPr>
          <w:p w14:paraId="7F5A8406"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506A0D0E" w14:textId="77777777" w:rsidR="002B409C" w:rsidRDefault="00173A16" w:rsidP="00CD18CA">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Комплекс по переработке отходов «Волхонка» </w:t>
            </w:r>
          </w:p>
          <w:p w14:paraId="4E87D31D" w14:textId="028C035F" w:rsidR="00CD18CA" w:rsidRPr="00CD18CA" w:rsidRDefault="00173A16" w:rsidP="00CD18CA">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(КПО «Волхонка») </w:t>
            </w:r>
          </w:p>
        </w:tc>
        <w:tc>
          <w:tcPr>
            <w:tcW w:w="3274" w:type="dxa"/>
            <w:hideMark/>
          </w:tcPr>
          <w:p w14:paraId="4BBADFF8"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Комплекс по переработке отходов «Островский» (КПО «Островский») </w:t>
            </w:r>
          </w:p>
        </w:tc>
      </w:tr>
      <w:tr w:rsidR="00CD18CA" w:rsidRPr="00CD18CA" w14:paraId="1FB25037" w14:textId="77777777" w:rsidTr="00173A16">
        <w:trPr>
          <w:trHeight w:val="20"/>
          <w:jc w:val="center"/>
        </w:trPr>
        <w:tc>
          <w:tcPr>
            <w:tcW w:w="620" w:type="dxa"/>
            <w:noWrap/>
            <w:hideMark/>
          </w:tcPr>
          <w:p w14:paraId="34D97FA1"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2028</w:t>
            </w:r>
          </w:p>
        </w:tc>
        <w:tc>
          <w:tcPr>
            <w:tcW w:w="2892" w:type="dxa"/>
            <w:hideMark/>
          </w:tcPr>
          <w:p w14:paraId="17020C52"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389544A7" w14:textId="77777777" w:rsidR="002B409C" w:rsidRDefault="00173A16" w:rsidP="00CD18CA">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Комплекс по переработке отходов «Волхонка» </w:t>
            </w:r>
          </w:p>
          <w:p w14:paraId="449F6E8B" w14:textId="477D9A4D" w:rsidR="00CD18CA" w:rsidRPr="00CD18CA" w:rsidRDefault="00173A16" w:rsidP="00CD18CA">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(КПО «Волхонка») </w:t>
            </w:r>
          </w:p>
        </w:tc>
        <w:tc>
          <w:tcPr>
            <w:tcW w:w="3274" w:type="dxa"/>
            <w:hideMark/>
          </w:tcPr>
          <w:p w14:paraId="3360B2A6"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Комплекс по переработке отходов «Юго-Восточный» (КПО «Юго-Восточный») </w:t>
            </w:r>
          </w:p>
        </w:tc>
      </w:tr>
      <w:tr w:rsidR="00CD18CA" w:rsidRPr="00CD18CA" w14:paraId="72F25224" w14:textId="77777777" w:rsidTr="00173A16">
        <w:trPr>
          <w:trHeight w:val="20"/>
          <w:jc w:val="center"/>
        </w:trPr>
        <w:tc>
          <w:tcPr>
            <w:tcW w:w="620" w:type="dxa"/>
            <w:noWrap/>
            <w:hideMark/>
          </w:tcPr>
          <w:p w14:paraId="16BC1384"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2028</w:t>
            </w:r>
          </w:p>
        </w:tc>
        <w:tc>
          <w:tcPr>
            <w:tcW w:w="2892" w:type="dxa"/>
            <w:hideMark/>
          </w:tcPr>
          <w:p w14:paraId="48457802"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2C19C263"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Комплекс по переработке отходов «Островский» (КПО «Островский»)</w:t>
            </w:r>
          </w:p>
        </w:tc>
        <w:tc>
          <w:tcPr>
            <w:tcW w:w="3274" w:type="dxa"/>
            <w:hideMark/>
          </w:tcPr>
          <w:p w14:paraId="73432BC0"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Комплекс по переработке отходов «Островский» (КПО «Островский»)</w:t>
            </w:r>
          </w:p>
        </w:tc>
      </w:tr>
      <w:tr w:rsidR="00CD18CA" w:rsidRPr="00CD18CA" w14:paraId="62C76895" w14:textId="77777777" w:rsidTr="00173A16">
        <w:trPr>
          <w:trHeight w:val="20"/>
          <w:jc w:val="center"/>
        </w:trPr>
        <w:tc>
          <w:tcPr>
            <w:tcW w:w="620" w:type="dxa"/>
            <w:noWrap/>
            <w:hideMark/>
          </w:tcPr>
          <w:p w14:paraId="554636C6"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2028</w:t>
            </w:r>
          </w:p>
        </w:tc>
        <w:tc>
          <w:tcPr>
            <w:tcW w:w="2892" w:type="dxa"/>
            <w:hideMark/>
          </w:tcPr>
          <w:p w14:paraId="01B021F9"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209114F4" w14:textId="77777777" w:rsidR="002B409C" w:rsidRDefault="00173A16" w:rsidP="00CD18CA">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 Комплекс по переработке отходов «Новоселки» </w:t>
            </w:r>
          </w:p>
          <w:p w14:paraId="5D141157" w14:textId="5C9A252D" w:rsidR="00CD18CA" w:rsidRPr="00CD18CA" w:rsidRDefault="00173A16" w:rsidP="00CD18CA">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(КПО «Новоселки») </w:t>
            </w:r>
          </w:p>
        </w:tc>
        <w:tc>
          <w:tcPr>
            <w:tcW w:w="3274" w:type="dxa"/>
            <w:hideMark/>
          </w:tcPr>
          <w:p w14:paraId="65EA262D"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Комплекс по переработке отходов «Островский» (КПО «Островский»)</w:t>
            </w:r>
          </w:p>
        </w:tc>
      </w:tr>
      <w:tr w:rsidR="00CD18CA" w:rsidRPr="00CD18CA" w14:paraId="70692C85" w14:textId="77777777" w:rsidTr="00173A16">
        <w:trPr>
          <w:trHeight w:val="20"/>
          <w:jc w:val="center"/>
        </w:trPr>
        <w:tc>
          <w:tcPr>
            <w:tcW w:w="620" w:type="dxa"/>
            <w:noWrap/>
          </w:tcPr>
          <w:p w14:paraId="17040CF9"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2028</w:t>
            </w:r>
          </w:p>
        </w:tc>
        <w:tc>
          <w:tcPr>
            <w:tcW w:w="2892" w:type="dxa"/>
          </w:tcPr>
          <w:p w14:paraId="11727511"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tcPr>
          <w:p w14:paraId="1FAAB619" w14:textId="77777777" w:rsidR="002B409C"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Перегрузочная станция </w:t>
            </w:r>
          </w:p>
          <w:p w14:paraId="6F01C106" w14:textId="3C54E38F"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(п. Петро-Славянка)</w:t>
            </w:r>
          </w:p>
        </w:tc>
        <w:tc>
          <w:tcPr>
            <w:tcW w:w="3274" w:type="dxa"/>
          </w:tcPr>
          <w:p w14:paraId="3156F7B2"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Комплекс по переработке отходов «Юго-Восточный» (КПО «Юго-Восточный»)</w:t>
            </w:r>
          </w:p>
        </w:tc>
      </w:tr>
      <w:tr w:rsidR="00CD18CA" w:rsidRPr="00CD18CA" w14:paraId="5855C808" w14:textId="77777777" w:rsidTr="00173A16">
        <w:trPr>
          <w:trHeight w:val="20"/>
          <w:jc w:val="center"/>
        </w:trPr>
        <w:tc>
          <w:tcPr>
            <w:tcW w:w="620" w:type="dxa"/>
            <w:noWrap/>
            <w:hideMark/>
          </w:tcPr>
          <w:p w14:paraId="0DDDE7C0"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2028</w:t>
            </w:r>
          </w:p>
        </w:tc>
        <w:tc>
          <w:tcPr>
            <w:tcW w:w="2892" w:type="dxa"/>
            <w:hideMark/>
          </w:tcPr>
          <w:p w14:paraId="151066ED"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31495216"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Комплекс по переработке отходов «Юго-Восточный» (КПО «Юго-Восточный»)</w:t>
            </w:r>
          </w:p>
        </w:tc>
        <w:tc>
          <w:tcPr>
            <w:tcW w:w="3274" w:type="dxa"/>
            <w:hideMark/>
          </w:tcPr>
          <w:p w14:paraId="64DEF47A"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Комплекс по переработке отходов «Юго-Восточный» (КПО «Юго-Восточный»)</w:t>
            </w:r>
          </w:p>
        </w:tc>
      </w:tr>
      <w:tr w:rsidR="00CD18CA" w:rsidRPr="00CD18CA" w14:paraId="29B4C147" w14:textId="77777777" w:rsidTr="00173A16">
        <w:trPr>
          <w:trHeight w:val="20"/>
          <w:jc w:val="center"/>
        </w:trPr>
        <w:tc>
          <w:tcPr>
            <w:tcW w:w="620" w:type="dxa"/>
            <w:noWrap/>
            <w:hideMark/>
          </w:tcPr>
          <w:p w14:paraId="6DE7C155"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2029</w:t>
            </w:r>
          </w:p>
        </w:tc>
        <w:tc>
          <w:tcPr>
            <w:tcW w:w="2892" w:type="dxa"/>
            <w:hideMark/>
          </w:tcPr>
          <w:p w14:paraId="6EF0BF54"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24E8F79F"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Княжево</w:t>
            </w:r>
          </w:p>
        </w:tc>
        <w:tc>
          <w:tcPr>
            <w:tcW w:w="3274" w:type="dxa"/>
            <w:hideMark/>
          </w:tcPr>
          <w:p w14:paraId="18705D37" w14:textId="09794911"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w:t>
            </w:r>
            <w:r w:rsidR="00173A16">
              <w:rPr>
                <w:rFonts w:ascii="Times New Roman" w:eastAsia="Times New Roman" w:hAnsi="Times New Roman" w:cs="Times New Roman"/>
                <w:sz w:val="18"/>
                <w:szCs w:val="18"/>
                <w:lang w:eastAsia="ru-RU"/>
              </w:rPr>
              <w:t xml:space="preserve">Комплекс по переработке отходов «Волхонка» (КПО «Волхонка»)  </w:t>
            </w:r>
          </w:p>
        </w:tc>
      </w:tr>
      <w:tr w:rsidR="00CD18CA" w:rsidRPr="00CD18CA" w14:paraId="5F7A47CE" w14:textId="77777777" w:rsidTr="00173A16">
        <w:trPr>
          <w:trHeight w:val="20"/>
          <w:jc w:val="center"/>
        </w:trPr>
        <w:tc>
          <w:tcPr>
            <w:tcW w:w="620" w:type="dxa"/>
            <w:noWrap/>
            <w:hideMark/>
          </w:tcPr>
          <w:p w14:paraId="16678069"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2029</w:t>
            </w:r>
          </w:p>
        </w:tc>
        <w:tc>
          <w:tcPr>
            <w:tcW w:w="2892" w:type="dxa"/>
            <w:hideMark/>
          </w:tcPr>
          <w:p w14:paraId="1BB5F7CA"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2EEFCA57"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Ульянка</w:t>
            </w:r>
          </w:p>
        </w:tc>
        <w:tc>
          <w:tcPr>
            <w:tcW w:w="3274" w:type="dxa"/>
            <w:hideMark/>
          </w:tcPr>
          <w:p w14:paraId="403229CC" w14:textId="234901F0"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w:t>
            </w:r>
            <w:r w:rsidR="00173A16">
              <w:rPr>
                <w:rFonts w:ascii="Times New Roman" w:eastAsia="Times New Roman" w:hAnsi="Times New Roman" w:cs="Times New Roman"/>
                <w:sz w:val="18"/>
                <w:szCs w:val="18"/>
                <w:lang w:eastAsia="ru-RU"/>
              </w:rPr>
              <w:t xml:space="preserve">Комплекс по переработке отходов «Волхонка» (КПО «Волхонка»)  </w:t>
            </w:r>
          </w:p>
        </w:tc>
      </w:tr>
      <w:tr w:rsidR="00CD18CA" w:rsidRPr="00CD18CA" w14:paraId="3ABFE146" w14:textId="77777777" w:rsidTr="00173A16">
        <w:trPr>
          <w:trHeight w:val="20"/>
          <w:jc w:val="center"/>
        </w:trPr>
        <w:tc>
          <w:tcPr>
            <w:tcW w:w="620" w:type="dxa"/>
            <w:noWrap/>
            <w:hideMark/>
          </w:tcPr>
          <w:p w14:paraId="71219BB9"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2029</w:t>
            </w:r>
          </w:p>
        </w:tc>
        <w:tc>
          <w:tcPr>
            <w:tcW w:w="2892" w:type="dxa"/>
            <w:hideMark/>
          </w:tcPr>
          <w:p w14:paraId="31600C02"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4CB96FAF"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Дачное</w:t>
            </w:r>
          </w:p>
        </w:tc>
        <w:tc>
          <w:tcPr>
            <w:tcW w:w="3274" w:type="dxa"/>
            <w:hideMark/>
          </w:tcPr>
          <w:p w14:paraId="00FE66F1" w14:textId="13743901"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w:t>
            </w:r>
            <w:r w:rsidR="00173A16">
              <w:rPr>
                <w:rFonts w:ascii="Times New Roman" w:eastAsia="Times New Roman" w:hAnsi="Times New Roman" w:cs="Times New Roman"/>
                <w:sz w:val="18"/>
                <w:szCs w:val="18"/>
                <w:lang w:eastAsia="ru-RU"/>
              </w:rPr>
              <w:t xml:space="preserve">Комплекс по переработке отходов «Волхонка» (КПО «Волхонка»)  </w:t>
            </w:r>
          </w:p>
        </w:tc>
      </w:tr>
      <w:tr w:rsidR="00CD18CA" w:rsidRPr="00CD18CA" w14:paraId="7B2058D9" w14:textId="77777777" w:rsidTr="00173A16">
        <w:trPr>
          <w:trHeight w:val="20"/>
          <w:jc w:val="center"/>
        </w:trPr>
        <w:tc>
          <w:tcPr>
            <w:tcW w:w="620" w:type="dxa"/>
            <w:noWrap/>
            <w:hideMark/>
          </w:tcPr>
          <w:p w14:paraId="6E321D55"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2029</w:t>
            </w:r>
          </w:p>
        </w:tc>
        <w:tc>
          <w:tcPr>
            <w:tcW w:w="2892" w:type="dxa"/>
            <w:hideMark/>
          </w:tcPr>
          <w:p w14:paraId="139C488F"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6D984108"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Автово</w:t>
            </w:r>
          </w:p>
        </w:tc>
        <w:tc>
          <w:tcPr>
            <w:tcW w:w="3274" w:type="dxa"/>
            <w:hideMark/>
          </w:tcPr>
          <w:p w14:paraId="0503BAC2" w14:textId="722D023B"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w:t>
            </w:r>
            <w:r w:rsidR="00173A16">
              <w:rPr>
                <w:rFonts w:ascii="Times New Roman" w:eastAsia="Times New Roman" w:hAnsi="Times New Roman" w:cs="Times New Roman"/>
                <w:sz w:val="18"/>
                <w:szCs w:val="18"/>
                <w:lang w:eastAsia="ru-RU"/>
              </w:rPr>
              <w:t xml:space="preserve">Комплекс по переработке отходов «Волхонка» (КПО «Волхонка»)  </w:t>
            </w:r>
          </w:p>
        </w:tc>
      </w:tr>
      <w:tr w:rsidR="00CD18CA" w:rsidRPr="00CD18CA" w14:paraId="422614EB" w14:textId="77777777" w:rsidTr="00173A16">
        <w:trPr>
          <w:trHeight w:val="20"/>
          <w:jc w:val="center"/>
        </w:trPr>
        <w:tc>
          <w:tcPr>
            <w:tcW w:w="620" w:type="dxa"/>
            <w:noWrap/>
            <w:hideMark/>
          </w:tcPr>
          <w:p w14:paraId="22FD7BC3"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2029</w:t>
            </w:r>
          </w:p>
        </w:tc>
        <w:tc>
          <w:tcPr>
            <w:tcW w:w="2892" w:type="dxa"/>
            <w:hideMark/>
          </w:tcPr>
          <w:p w14:paraId="7181B649"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183B158B"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Нарвский округ</w:t>
            </w:r>
          </w:p>
        </w:tc>
        <w:tc>
          <w:tcPr>
            <w:tcW w:w="3274" w:type="dxa"/>
            <w:hideMark/>
          </w:tcPr>
          <w:p w14:paraId="2DB63543" w14:textId="0DFCE9E5"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w:t>
            </w:r>
            <w:r w:rsidR="00173A16">
              <w:rPr>
                <w:rFonts w:ascii="Times New Roman" w:eastAsia="Times New Roman" w:hAnsi="Times New Roman" w:cs="Times New Roman"/>
                <w:sz w:val="18"/>
                <w:szCs w:val="18"/>
                <w:lang w:eastAsia="ru-RU"/>
              </w:rPr>
              <w:t xml:space="preserve">Комплекс по переработке отходов «Волхонка» (КПО «Волхонка»)  </w:t>
            </w:r>
          </w:p>
        </w:tc>
      </w:tr>
      <w:tr w:rsidR="00CD18CA" w:rsidRPr="00CD18CA" w14:paraId="328F720B" w14:textId="77777777" w:rsidTr="00173A16">
        <w:trPr>
          <w:trHeight w:val="20"/>
          <w:jc w:val="center"/>
        </w:trPr>
        <w:tc>
          <w:tcPr>
            <w:tcW w:w="620" w:type="dxa"/>
            <w:noWrap/>
            <w:hideMark/>
          </w:tcPr>
          <w:p w14:paraId="49FD6372"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2029</w:t>
            </w:r>
          </w:p>
        </w:tc>
        <w:tc>
          <w:tcPr>
            <w:tcW w:w="2892" w:type="dxa"/>
            <w:hideMark/>
          </w:tcPr>
          <w:p w14:paraId="18DCF1B8"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6F31E97F"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Красненькая речка</w:t>
            </w:r>
          </w:p>
        </w:tc>
        <w:tc>
          <w:tcPr>
            <w:tcW w:w="3274" w:type="dxa"/>
            <w:hideMark/>
          </w:tcPr>
          <w:p w14:paraId="68D79C2E" w14:textId="0302D8EC"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w:t>
            </w:r>
            <w:r w:rsidR="00173A16">
              <w:rPr>
                <w:rFonts w:ascii="Times New Roman" w:eastAsia="Times New Roman" w:hAnsi="Times New Roman" w:cs="Times New Roman"/>
                <w:sz w:val="18"/>
                <w:szCs w:val="18"/>
                <w:lang w:eastAsia="ru-RU"/>
              </w:rPr>
              <w:t xml:space="preserve">Комплекс по переработке отходов «Волхонка» (КПО «Волхонка»)  </w:t>
            </w:r>
          </w:p>
        </w:tc>
      </w:tr>
      <w:tr w:rsidR="00CD18CA" w:rsidRPr="00CD18CA" w14:paraId="7F29482E" w14:textId="77777777" w:rsidTr="00173A16">
        <w:trPr>
          <w:trHeight w:val="20"/>
          <w:jc w:val="center"/>
        </w:trPr>
        <w:tc>
          <w:tcPr>
            <w:tcW w:w="620" w:type="dxa"/>
            <w:noWrap/>
            <w:hideMark/>
          </w:tcPr>
          <w:p w14:paraId="4416E7F6"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2029</w:t>
            </w:r>
          </w:p>
        </w:tc>
        <w:tc>
          <w:tcPr>
            <w:tcW w:w="2892" w:type="dxa"/>
            <w:hideMark/>
          </w:tcPr>
          <w:p w14:paraId="3DCDABA6"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163ECCA2"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Морские ворота</w:t>
            </w:r>
          </w:p>
        </w:tc>
        <w:tc>
          <w:tcPr>
            <w:tcW w:w="3274" w:type="dxa"/>
            <w:hideMark/>
          </w:tcPr>
          <w:p w14:paraId="023D27B7" w14:textId="3DC482C8"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w:t>
            </w:r>
            <w:r w:rsidR="00173A16">
              <w:rPr>
                <w:rFonts w:ascii="Times New Roman" w:eastAsia="Times New Roman" w:hAnsi="Times New Roman" w:cs="Times New Roman"/>
                <w:sz w:val="18"/>
                <w:szCs w:val="18"/>
                <w:lang w:eastAsia="ru-RU"/>
              </w:rPr>
              <w:t xml:space="preserve">Комплекс по переработке отходов «Волхонка» (КПО «Волхонка»)  </w:t>
            </w:r>
          </w:p>
        </w:tc>
      </w:tr>
      <w:tr w:rsidR="00CD18CA" w:rsidRPr="00CD18CA" w14:paraId="7D2E124A" w14:textId="77777777" w:rsidTr="00173A16">
        <w:trPr>
          <w:trHeight w:val="20"/>
          <w:jc w:val="center"/>
        </w:trPr>
        <w:tc>
          <w:tcPr>
            <w:tcW w:w="620" w:type="dxa"/>
            <w:noWrap/>
            <w:hideMark/>
          </w:tcPr>
          <w:p w14:paraId="6DC30F76"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2029</w:t>
            </w:r>
          </w:p>
        </w:tc>
        <w:tc>
          <w:tcPr>
            <w:tcW w:w="2892" w:type="dxa"/>
            <w:hideMark/>
          </w:tcPr>
          <w:p w14:paraId="6F351148"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61E4FB41"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Город Колпино</w:t>
            </w:r>
          </w:p>
        </w:tc>
        <w:tc>
          <w:tcPr>
            <w:tcW w:w="3274" w:type="dxa"/>
            <w:hideMark/>
          </w:tcPr>
          <w:p w14:paraId="2887CF72" w14:textId="664673FF"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w:t>
            </w:r>
            <w:r w:rsidR="00173A16">
              <w:rPr>
                <w:rFonts w:ascii="Times New Roman" w:eastAsia="Times New Roman" w:hAnsi="Times New Roman" w:cs="Times New Roman"/>
                <w:sz w:val="18"/>
                <w:szCs w:val="18"/>
                <w:lang w:eastAsia="ru-RU"/>
              </w:rPr>
              <w:t xml:space="preserve">Комплекс по переработке отходов «Волхонка» (КПО «Волхонка»)  </w:t>
            </w:r>
          </w:p>
        </w:tc>
      </w:tr>
      <w:tr w:rsidR="00CD18CA" w:rsidRPr="00CD18CA" w14:paraId="1FE47634" w14:textId="77777777" w:rsidTr="00173A16">
        <w:trPr>
          <w:trHeight w:val="20"/>
          <w:jc w:val="center"/>
        </w:trPr>
        <w:tc>
          <w:tcPr>
            <w:tcW w:w="620" w:type="dxa"/>
            <w:noWrap/>
            <w:hideMark/>
          </w:tcPr>
          <w:p w14:paraId="6B80A4D4"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2029</w:t>
            </w:r>
          </w:p>
        </w:tc>
        <w:tc>
          <w:tcPr>
            <w:tcW w:w="2892" w:type="dxa"/>
            <w:hideMark/>
          </w:tcPr>
          <w:p w14:paraId="41405446"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5BEDD3A0"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Поселок Металлострой</w:t>
            </w:r>
          </w:p>
        </w:tc>
        <w:tc>
          <w:tcPr>
            <w:tcW w:w="3274" w:type="dxa"/>
            <w:hideMark/>
          </w:tcPr>
          <w:p w14:paraId="4DDC84EE" w14:textId="310C14EC"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w:t>
            </w:r>
            <w:r w:rsidR="00173A16">
              <w:rPr>
                <w:rFonts w:ascii="Times New Roman" w:eastAsia="Times New Roman" w:hAnsi="Times New Roman" w:cs="Times New Roman"/>
                <w:sz w:val="18"/>
                <w:szCs w:val="18"/>
                <w:lang w:eastAsia="ru-RU"/>
              </w:rPr>
              <w:t xml:space="preserve">Комплекс по переработке отходов «Волхонка» (КПО «Волхонка»)  </w:t>
            </w:r>
          </w:p>
        </w:tc>
      </w:tr>
      <w:tr w:rsidR="00CD18CA" w:rsidRPr="00CD18CA" w14:paraId="125E8EEA" w14:textId="77777777" w:rsidTr="00173A16">
        <w:trPr>
          <w:trHeight w:val="20"/>
          <w:jc w:val="center"/>
        </w:trPr>
        <w:tc>
          <w:tcPr>
            <w:tcW w:w="620" w:type="dxa"/>
            <w:noWrap/>
            <w:hideMark/>
          </w:tcPr>
          <w:p w14:paraId="1A977745"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2029</w:t>
            </w:r>
          </w:p>
        </w:tc>
        <w:tc>
          <w:tcPr>
            <w:tcW w:w="2892" w:type="dxa"/>
            <w:hideMark/>
          </w:tcPr>
          <w:p w14:paraId="3FC74565"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5ABDF76D"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Поселок Петро-Славянка</w:t>
            </w:r>
          </w:p>
        </w:tc>
        <w:tc>
          <w:tcPr>
            <w:tcW w:w="3274" w:type="dxa"/>
            <w:hideMark/>
          </w:tcPr>
          <w:p w14:paraId="44C9F23B" w14:textId="79507344"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w:t>
            </w:r>
            <w:r w:rsidR="00173A16">
              <w:rPr>
                <w:rFonts w:ascii="Times New Roman" w:eastAsia="Times New Roman" w:hAnsi="Times New Roman" w:cs="Times New Roman"/>
                <w:sz w:val="18"/>
                <w:szCs w:val="18"/>
                <w:lang w:eastAsia="ru-RU"/>
              </w:rPr>
              <w:t xml:space="preserve">Комплекс по переработке отходов «Волхонка» (КПО «Волхонка»)  </w:t>
            </w:r>
          </w:p>
        </w:tc>
      </w:tr>
      <w:tr w:rsidR="00CD18CA" w:rsidRPr="00CD18CA" w14:paraId="7EA3FD3E" w14:textId="77777777" w:rsidTr="00173A16">
        <w:trPr>
          <w:trHeight w:val="20"/>
          <w:jc w:val="center"/>
        </w:trPr>
        <w:tc>
          <w:tcPr>
            <w:tcW w:w="620" w:type="dxa"/>
            <w:noWrap/>
            <w:hideMark/>
          </w:tcPr>
          <w:p w14:paraId="509D5371"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2029</w:t>
            </w:r>
          </w:p>
        </w:tc>
        <w:tc>
          <w:tcPr>
            <w:tcW w:w="2892" w:type="dxa"/>
            <w:hideMark/>
          </w:tcPr>
          <w:p w14:paraId="3E96E4E0"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3DD74283"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Поселок Понтонный</w:t>
            </w:r>
          </w:p>
        </w:tc>
        <w:tc>
          <w:tcPr>
            <w:tcW w:w="3274" w:type="dxa"/>
            <w:hideMark/>
          </w:tcPr>
          <w:p w14:paraId="061F6CF7" w14:textId="5509D9D2"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w:t>
            </w:r>
            <w:r w:rsidR="00173A16">
              <w:rPr>
                <w:rFonts w:ascii="Times New Roman" w:eastAsia="Times New Roman" w:hAnsi="Times New Roman" w:cs="Times New Roman"/>
                <w:sz w:val="18"/>
                <w:szCs w:val="18"/>
                <w:lang w:eastAsia="ru-RU"/>
              </w:rPr>
              <w:t xml:space="preserve">Комплекс по переработке отходов «Волхонка» (КПО «Волхонка»)  </w:t>
            </w:r>
          </w:p>
        </w:tc>
      </w:tr>
      <w:tr w:rsidR="00CD18CA" w:rsidRPr="00CD18CA" w14:paraId="1892786D" w14:textId="77777777" w:rsidTr="00173A16">
        <w:trPr>
          <w:trHeight w:val="20"/>
          <w:jc w:val="center"/>
        </w:trPr>
        <w:tc>
          <w:tcPr>
            <w:tcW w:w="620" w:type="dxa"/>
            <w:noWrap/>
            <w:hideMark/>
          </w:tcPr>
          <w:p w14:paraId="74373898"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2029</w:t>
            </w:r>
          </w:p>
        </w:tc>
        <w:tc>
          <w:tcPr>
            <w:tcW w:w="2892" w:type="dxa"/>
            <w:hideMark/>
          </w:tcPr>
          <w:p w14:paraId="05830FD7"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10035EE2"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Поселок Саперный</w:t>
            </w:r>
          </w:p>
        </w:tc>
        <w:tc>
          <w:tcPr>
            <w:tcW w:w="3274" w:type="dxa"/>
            <w:hideMark/>
          </w:tcPr>
          <w:p w14:paraId="6C5BCB48" w14:textId="02026F3D"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w:t>
            </w:r>
            <w:r w:rsidR="00173A16">
              <w:rPr>
                <w:rFonts w:ascii="Times New Roman" w:eastAsia="Times New Roman" w:hAnsi="Times New Roman" w:cs="Times New Roman"/>
                <w:sz w:val="18"/>
                <w:szCs w:val="18"/>
                <w:lang w:eastAsia="ru-RU"/>
              </w:rPr>
              <w:t xml:space="preserve">Комплекс по переработке отходов «Волхонка» (КПО «Волхонка»)  </w:t>
            </w:r>
          </w:p>
        </w:tc>
      </w:tr>
      <w:tr w:rsidR="00CD18CA" w:rsidRPr="00CD18CA" w14:paraId="0EC675B1" w14:textId="77777777" w:rsidTr="00173A16">
        <w:trPr>
          <w:trHeight w:val="20"/>
          <w:jc w:val="center"/>
        </w:trPr>
        <w:tc>
          <w:tcPr>
            <w:tcW w:w="620" w:type="dxa"/>
            <w:noWrap/>
            <w:hideMark/>
          </w:tcPr>
          <w:p w14:paraId="4622BD65"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2029</w:t>
            </w:r>
          </w:p>
        </w:tc>
        <w:tc>
          <w:tcPr>
            <w:tcW w:w="2892" w:type="dxa"/>
            <w:hideMark/>
          </w:tcPr>
          <w:p w14:paraId="3DC8B6B1"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58156676"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Поселок Усть-Ижора</w:t>
            </w:r>
          </w:p>
        </w:tc>
        <w:tc>
          <w:tcPr>
            <w:tcW w:w="3274" w:type="dxa"/>
            <w:hideMark/>
          </w:tcPr>
          <w:p w14:paraId="4808A59E" w14:textId="6033C863"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w:t>
            </w:r>
            <w:r w:rsidR="00173A16">
              <w:rPr>
                <w:rFonts w:ascii="Times New Roman" w:eastAsia="Times New Roman" w:hAnsi="Times New Roman" w:cs="Times New Roman"/>
                <w:sz w:val="18"/>
                <w:szCs w:val="18"/>
                <w:lang w:eastAsia="ru-RU"/>
              </w:rPr>
              <w:t xml:space="preserve">Комплекс по переработке отходов «Волхонка» (КПО «Волхонка»)  </w:t>
            </w:r>
          </w:p>
        </w:tc>
      </w:tr>
      <w:tr w:rsidR="00CD18CA" w:rsidRPr="00CD18CA" w14:paraId="528D988C" w14:textId="77777777" w:rsidTr="00173A16">
        <w:trPr>
          <w:trHeight w:val="20"/>
          <w:jc w:val="center"/>
        </w:trPr>
        <w:tc>
          <w:tcPr>
            <w:tcW w:w="620" w:type="dxa"/>
            <w:noWrap/>
            <w:hideMark/>
          </w:tcPr>
          <w:p w14:paraId="6E9DD23A"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2029</w:t>
            </w:r>
          </w:p>
        </w:tc>
        <w:tc>
          <w:tcPr>
            <w:tcW w:w="2892" w:type="dxa"/>
            <w:hideMark/>
          </w:tcPr>
          <w:p w14:paraId="3796ED7D"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342195F9"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Юго-Запад</w:t>
            </w:r>
          </w:p>
        </w:tc>
        <w:tc>
          <w:tcPr>
            <w:tcW w:w="3274" w:type="dxa"/>
            <w:hideMark/>
          </w:tcPr>
          <w:p w14:paraId="078348D4" w14:textId="1038B553"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w:t>
            </w:r>
            <w:r w:rsidR="00173A16">
              <w:rPr>
                <w:rFonts w:ascii="Times New Roman" w:eastAsia="Times New Roman" w:hAnsi="Times New Roman" w:cs="Times New Roman"/>
                <w:sz w:val="18"/>
                <w:szCs w:val="18"/>
                <w:lang w:eastAsia="ru-RU"/>
              </w:rPr>
              <w:t xml:space="preserve">Комплекс по переработке отходов «Волхонка» (КПО «Волхонка»)  </w:t>
            </w:r>
          </w:p>
        </w:tc>
      </w:tr>
      <w:tr w:rsidR="00CD18CA" w:rsidRPr="00CD18CA" w14:paraId="65A25D92" w14:textId="77777777" w:rsidTr="00173A16">
        <w:trPr>
          <w:trHeight w:val="20"/>
          <w:jc w:val="center"/>
        </w:trPr>
        <w:tc>
          <w:tcPr>
            <w:tcW w:w="620" w:type="dxa"/>
            <w:noWrap/>
            <w:hideMark/>
          </w:tcPr>
          <w:p w14:paraId="1D222128"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2029</w:t>
            </w:r>
          </w:p>
        </w:tc>
        <w:tc>
          <w:tcPr>
            <w:tcW w:w="2892" w:type="dxa"/>
            <w:hideMark/>
          </w:tcPr>
          <w:p w14:paraId="415EBD65"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6A949891"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Южно-Приморский</w:t>
            </w:r>
          </w:p>
        </w:tc>
        <w:tc>
          <w:tcPr>
            <w:tcW w:w="3274" w:type="dxa"/>
            <w:hideMark/>
          </w:tcPr>
          <w:p w14:paraId="61ADDA73" w14:textId="53802795"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w:t>
            </w:r>
            <w:r w:rsidR="00173A16">
              <w:rPr>
                <w:rFonts w:ascii="Times New Roman" w:eastAsia="Times New Roman" w:hAnsi="Times New Roman" w:cs="Times New Roman"/>
                <w:sz w:val="18"/>
                <w:szCs w:val="18"/>
                <w:lang w:eastAsia="ru-RU"/>
              </w:rPr>
              <w:t xml:space="preserve">Комплекс по переработке отходов «Волхонка» (КПО «Волхонка»)  </w:t>
            </w:r>
          </w:p>
        </w:tc>
      </w:tr>
      <w:tr w:rsidR="00CD18CA" w:rsidRPr="00CD18CA" w14:paraId="499EDDDD" w14:textId="77777777" w:rsidTr="00173A16">
        <w:trPr>
          <w:trHeight w:val="20"/>
          <w:jc w:val="center"/>
        </w:trPr>
        <w:tc>
          <w:tcPr>
            <w:tcW w:w="620" w:type="dxa"/>
            <w:noWrap/>
            <w:hideMark/>
          </w:tcPr>
          <w:p w14:paraId="20EC842E"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lastRenderedPageBreak/>
              <w:t>2029</w:t>
            </w:r>
          </w:p>
        </w:tc>
        <w:tc>
          <w:tcPr>
            <w:tcW w:w="2892" w:type="dxa"/>
            <w:hideMark/>
          </w:tcPr>
          <w:p w14:paraId="2C979FE5"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4FDDDD19"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Сосновая поляна</w:t>
            </w:r>
          </w:p>
        </w:tc>
        <w:tc>
          <w:tcPr>
            <w:tcW w:w="3274" w:type="dxa"/>
            <w:hideMark/>
          </w:tcPr>
          <w:p w14:paraId="0D77D7CF" w14:textId="760B0883"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w:t>
            </w:r>
            <w:r w:rsidR="00173A16">
              <w:rPr>
                <w:rFonts w:ascii="Times New Roman" w:eastAsia="Times New Roman" w:hAnsi="Times New Roman" w:cs="Times New Roman"/>
                <w:sz w:val="18"/>
                <w:szCs w:val="18"/>
                <w:lang w:eastAsia="ru-RU"/>
              </w:rPr>
              <w:t xml:space="preserve">Комплекс по переработке отходов «Волхонка» (КПО «Волхонка»)  </w:t>
            </w:r>
          </w:p>
        </w:tc>
      </w:tr>
      <w:tr w:rsidR="00CD18CA" w:rsidRPr="00CD18CA" w14:paraId="5A08ED55" w14:textId="77777777" w:rsidTr="00173A16">
        <w:trPr>
          <w:trHeight w:val="20"/>
          <w:jc w:val="center"/>
        </w:trPr>
        <w:tc>
          <w:tcPr>
            <w:tcW w:w="620" w:type="dxa"/>
            <w:noWrap/>
            <w:hideMark/>
          </w:tcPr>
          <w:p w14:paraId="6EB253EE"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2029</w:t>
            </w:r>
          </w:p>
        </w:tc>
        <w:tc>
          <w:tcPr>
            <w:tcW w:w="2892" w:type="dxa"/>
            <w:hideMark/>
          </w:tcPr>
          <w:p w14:paraId="4A4AB9D6"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2FC821A2"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Урицк</w:t>
            </w:r>
          </w:p>
        </w:tc>
        <w:tc>
          <w:tcPr>
            <w:tcW w:w="3274" w:type="dxa"/>
            <w:hideMark/>
          </w:tcPr>
          <w:p w14:paraId="2BBF03FE" w14:textId="1771DA08"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w:t>
            </w:r>
            <w:r w:rsidR="00173A16">
              <w:rPr>
                <w:rFonts w:ascii="Times New Roman" w:eastAsia="Times New Roman" w:hAnsi="Times New Roman" w:cs="Times New Roman"/>
                <w:sz w:val="18"/>
                <w:szCs w:val="18"/>
                <w:lang w:eastAsia="ru-RU"/>
              </w:rPr>
              <w:t xml:space="preserve">Комплекс по переработке отходов «Волхонка» (КПО «Волхонка»)  </w:t>
            </w:r>
          </w:p>
        </w:tc>
      </w:tr>
      <w:tr w:rsidR="00CD18CA" w:rsidRPr="00CD18CA" w14:paraId="49C4498E" w14:textId="77777777" w:rsidTr="00173A16">
        <w:trPr>
          <w:trHeight w:val="20"/>
          <w:jc w:val="center"/>
        </w:trPr>
        <w:tc>
          <w:tcPr>
            <w:tcW w:w="620" w:type="dxa"/>
            <w:noWrap/>
            <w:hideMark/>
          </w:tcPr>
          <w:p w14:paraId="2385A95A"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2029</w:t>
            </w:r>
          </w:p>
        </w:tc>
        <w:tc>
          <w:tcPr>
            <w:tcW w:w="2892" w:type="dxa"/>
            <w:hideMark/>
          </w:tcPr>
          <w:p w14:paraId="59BEA282"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016D33A4"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Константиновское</w:t>
            </w:r>
          </w:p>
        </w:tc>
        <w:tc>
          <w:tcPr>
            <w:tcW w:w="3274" w:type="dxa"/>
            <w:hideMark/>
          </w:tcPr>
          <w:p w14:paraId="5562C8F5" w14:textId="1FC6E98E"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w:t>
            </w:r>
            <w:r w:rsidR="00173A16">
              <w:rPr>
                <w:rFonts w:ascii="Times New Roman" w:eastAsia="Times New Roman" w:hAnsi="Times New Roman" w:cs="Times New Roman"/>
                <w:sz w:val="18"/>
                <w:szCs w:val="18"/>
                <w:lang w:eastAsia="ru-RU"/>
              </w:rPr>
              <w:t xml:space="preserve">Комплекс по переработке отходов «Волхонка» (КПО «Волхонка»)  </w:t>
            </w:r>
          </w:p>
        </w:tc>
      </w:tr>
      <w:tr w:rsidR="00CD18CA" w:rsidRPr="00CD18CA" w14:paraId="43C83491" w14:textId="77777777" w:rsidTr="00173A16">
        <w:trPr>
          <w:trHeight w:val="20"/>
          <w:jc w:val="center"/>
        </w:trPr>
        <w:tc>
          <w:tcPr>
            <w:tcW w:w="620" w:type="dxa"/>
            <w:noWrap/>
            <w:hideMark/>
          </w:tcPr>
          <w:p w14:paraId="0A4696C5"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2029</w:t>
            </w:r>
          </w:p>
        </w:tc>
        <w:tc>
          <w:tcPr>
            <w:tcW w:w="2892" w:type="dxa"/>
            <w:hideMark/>
          </w:tcPr>
          <w:p w14:paraId="5112B04C"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55023E4E"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Горелово</w:t>
            </w:r>
          </w:p>
        </w:tc>
        <w:tc>
          <w:tcPr>
            <w:tcW w:w="3274" w:type="dxa"/>
            <w:hideMark/>
          </w:tcPr>
          <w:p w14:paraId="521D295A" w14:textId="27DDE056"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w:t>
            </w:r>
            <w:r w:rsidR="00173A16">
              <w:rPr>
                <w:rFonts w:ascii="Times New Roman" w:eastAsia="Times New Roman" w:hAnsi="Times New Roman" w:cs="Times New Roman"/>
                <w:sz w:val="18"/>
                <w:szCs w:val="18"/>
                <w:lang w:eastAsia="ru-RU"/>
              </w:rPr>
              <w:t xml:space="preserve">Комплекс по переработке отходов «Волхонка» (КПО «Волхонка»)  </w:t>
            </w:r>
          </w:p>
        </w:tc>
      </w:tr>
      <w:tr w:rsidR="00CD18CA" w:rsidRPr="00CD18CA" w14:paraId="1C6B608A" w14:textId="77777777" w:rsidTr="00173A16">
        <w:trPr>
          <w:trHeight w:val="20"/>
          <w:jc w:val="center"/>
        </w:trPr>
        <w:tc>
          <w:tcPr>
            <w:tcW w:w="620" w:type="dxa"/>
            <w:noWrap/>
            <w:hideMark/>
          </w:tcPr>
          <w:p w14:paraId="72957477"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2029</w:t>
            </w:r>
          </w:p>
        </w:tc>
        <w:tc>
          <w:tcPr>
            <w:tcW w:w="2892" w:type="dxa"/>
            <w:hideMark/>
          </w:tcPr>
          <w:p w14:paraId="6AA1F89B"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62CB4A6B"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Город Красное Село</w:t>
            </w:r>
          </w:p>
        </w:tc>
        <w:tc>
          <w:tcPr>
            <w:tcW w:w="3274" w:type="dxa"/>
            <w:hideMark/>
          </w:tcPr>
          <w:p w14:paraId="2BF2CB3B" w14:textId="7FAAF034"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w:t>
            </w:r>
            <w:r w:rsidR="00173A16">
              <w:rPr>
                <w:rFonts w:ascii="Times New Roman" w:eastAsia="Times New Roman" w:hAnsi="Times New Roman" w:cs="Times New Roman"/>
                <w:sz w:val="18"/>
                <w:szCs w:val="18"/>
                <w:lang w:eastAsia="ru-RU"/>
              </w:rPr>
              <w:t xml:space="preserve">Комплекс по переработке отходов «Волхонка» (КПО «Волхонка»)  </w:t>
            </w:r>
          </w:p>
        </w:tc>
      </w:tr>
      <w:tr w:rsidR="00CD18CA" w:rsidRPr="00CD18CA" w14:paraId="44F76B88" w14:textId="77777777" w:rsidTr="00173A16">
        <w:trPr>
          <w:trHeight w:val="20"/>
          <w:jc w:val="center"/>
        </w:trPr>
        <w:tc>
          <w:tcPr>
            <w:tcW w:w="620" w:type="dxa"/>
            <w:noWrap/>
            <w:hideMark/>
          </w:tcPr>
          <w:p w14:paraId="5E635A42"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2029</w:t>
            </w:r>
          </w:p>
        </w:tc>
        <w:tc>
          <w:tcPr>
            <w:tcW w:w="2892" w:type="dxa"/>
            <w:hideMark/>
          </w:tcPr>
          <w:p w14:paraId="248A84CC"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71155262"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Московская застава</w:t>
            </w:r>
          </w:p>
        </w:tc>
        <w:tc>
          <w:tcPr>
            <w:tcW w:w="3274" w:type="dxa"/>
            <w:hideMark/>
          </w:tcPr>
          <w:p w14:paraId="5A06765B" w14:textId="094EAC39"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w:t>
            </w:r>
            <w:r w:rsidR="00173A16">
              <w:rPr>
                <w:rFonts w:ascii="Times New Roman" w:eastAsia="Times New Roman" w:hAnsi="Times New Roman" w:cs="Times New Roman"/>
                <w:sz w:val="18"/>
                <w:szCs w:val="18"/>
                <w:lang w:eastAsia="ru-RU"/>
              </w:rPr>
              <w:t xml:space="preserve">Комплекс по переработке отходов «Волхонка» (КПО «Волхонка»)  </w:t>
            </w:r>
          </w:p>
        </w:tc>
      </w:tr>
      <w:tr w:rsidR="00CD18CA" w:rsidRPr="00CD18CA" w14:paraId="541E093D" w14:textId="77777777" w:rsidTr="00173A16">
        <w:trPr>
          <w:trHeight w:val="20"/>
          <w:jc w:val="center"/>
        </w:trPr>
        <w:tc>
          <w:tcPr>
            <w:tcW w:w="620" w:type="dxa"/>
            <w:noWrap/>
            <w:hideMark/>
          </w:tcPr>
          <w:p w14:paraId="62E51E84"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2029</w:t>
            </w:r>
          </w:p>
        </w:tc>
        <w:tc>
          <w:tcPr>
            <w:tcW w:w="2892" w:type="dxa"/>
            <w:hideMark/>
          </w:tcPr>
          <w:p w14:paraId="0AD08D31"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7DC53F1A"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Гагаринское</w:t>
            </w:r>
          </w:p>
        </w:tc>
        <w:tc>
          <w:tcPr>
            <w:tcW w:w="3274" w:type="dxa"/>
            <w:hideMark/>
          </w:tcPr>
          <w:p w14:paraId="1312D264" w14:textId="5266FBBC"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w:t>
            </w:r>
            <w:r w:rsidR="00173A16">
              <w:rPr>
                <w:rFonts w:ascii="Times New Roman" w:eastAsia="Times New Roman" w:hAnsi="Times New Roman" w:cs="Times New Roman"/>
                <w:sz w:val="18"/>
                <w:szCs w:val="18"/>
                <w:lang w:eastAsia="ru-RU"/>
              </w:rPr>
              <w:t xml:space="preserve">Комплекс по переработке отходов «Волхонка» (КПО «Волхонка»)  </w:t>
            </w:r>
          </w:p>
        </w:tc>
      </w:tr>
      <w:tr w:rsidR="00CD18CA" w:rsidRPr="00CD18CA" w14:paraId="1ADD5772" w14:textId="77777777" w:rsidTr="00173A16">
        <w:trPr>
          <w:trHeight w:val="20"/>
          <w:jc w:val="center"/>
        </w:trPr>
        <w:tc>
          <w:tcPr>
            <w:tcW w:w="620" w:type="dxa"/>
            <w:noWrap/>
            <w:hideMark/>
          </w:tcPr>
          <w:p w14:paraId="1F554ADE"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2029</w:t>
            </w:r>
          </w:p>
        </w:tc>
        <w:tc>
          <w:tcPr>
            <w:tcW w:w="2892" w:type="dxa"/>
            <w:hideMark/>
          </w:tcPr>
          <w:p w14:paraId="2625FB18"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1A1E9665"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Новоизмайловское</w:t>
            </w:r>
          </w:p>
        </w:tc>
        <w:tc>
          <w:tcPr>
            <w:tcW w:w="3274" w:type="dxa"/>
            <w:hideMark/>
          </w:tcPr>
          <w:p w14:paraId="227C6FE5" w14:textId="1029A454"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w:t>
            </w:r>
            <w:r w:rsidR="00173A16">
              <w:rPr>
                <w:rFonts w:ascii="Times New Roman" w:eastAsia="Times New Roman" w:hAnsi="Times New Roman" w:cs="Times New Roman"/>
                <w:sz w:val="18"/>
                <w:szCs w:val="18"/>
                <w:lang w:eastAsia="ru-RU"/>
              </w:rPr>
              <w:t xml:space="preserve">Комплекс по переработке отходов «Волхонка» (КПО «Волхонка»)  </w:t>
            </w:r>
          </w:p>
        </w:tc>
      </w:tr>
      <w:tr w:rsidR="00CD18CA" w:rsidRPr="00CD18CA" w14:paraId="70AEE997" w14:textId="77777777" w:rsidTr="00173A16">
        <w:trPr>
          <w:trHeight w:val="20"/>
          <w:jc w:val="center"/>
        </w:trPr>
        <w:tc>
          <w:tcPr>
            <w:tcW w:w="620" w:type="dxa"/>
            <w:noWrap/>
            <w:hideMark/>
          </w:tcPr>
          <w:p w14:paraId="38706D2F"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2029</w:t>
            </w:r>
          </w:p>
        </w:tc>
        <w:tc>
          <w:tcPr>
            <w:tcW w:w="2892" w:type="dxa"/>
            <w:hideMark/>
          </w:tcPr>
          <w:p w14:paraId="4C196377"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05099956"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Пулковский меридиан</w:t>
            </w:r>
          </w:p>
        </w:tc>
        <w:tc>
          <w:tcPr>
            <w:tcW w:w="3274" w:type="dxa"/>
            <w:hideMark/>
          </w:tcPr>
          <w:p w14:paraId="5C4C2832" w14:textId="7FCA41C2"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w:t>
            </w:r>
            <w:r w:rsidR="00173A16">
              <w:rPr>
                <w:rFonts w:ascii="Times New Roman" w:eastAsia="Times New Roman" w:hAnsi="Times New Roman" w:cs="Times New Roman"/>
                <w:sz w:val="18"/>
                <w:szCs w:val="18"/>
                <w:lang w:eastAsia="ru-RU"/>
              </w:rPr>
              <w:t xml:space="preserve">Комплекс по переработке отходов «Волхонка» (КПО «Волхонка»)  </w:t>
            </w:r>
          </w:p>
        </w:tc>
      </w:tr>
      <w:tr w:rsidR="00CD18CA" w:rsidRPr="00CD18CA" w14:paraId="58E3629F" w14:textId="77777777" w:rsidTr="00173A16">
        <w:trPr>
          <w:trHeight w:val="20"/>
          <w:jc w:val="center"/>
        </w:trPr>
        <w:tc>
          <w:tcPr>
            <w:tcW w:w="620" w:type="dxa"/>
            <w:noWrap/>
            <w:hideMark/>
          </w:tcPr>
          <w:p w14:paraId="0144477C"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2029</w:t>
            </w:r>
          </w:p>
        </w:tc>
        <w:tc>
          <w:tcPr>
            <w:tcW w:w="2892" w:type="dxa"/>
            <w:hideMark/>
          </w:tcPr>
          <w:p w14:paraId="33771CD1"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7B993D50"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Звездное</w:t>
            </w:r>
          </w:p>
        </w:tc>
        <w:tc>
          <w:tcPr>
            <w:tcW w:w="3274" w:type="dxa"/>
            <w:hideMark/>
          </w:tcPr>
          <w:p w14:paraId="40D22507" w14:textId="60F93FF5"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w:t>
            </w:r>
            <w:r w:rsidR="00173A16">
              <w:rPr>
                <w:rFonts w:ascii="Times New Roman" w:eastAsia="Times New Roman" w:hAnsi="Times New Roman" w:cs="Times New Roman"/>
                <w:sz w:val="18"/>
                <w:szCs w:val="18"/>
                <w:lang w:eastAsia="ru-RU"/>
              </w:rPr>
              <w:t xml:space="preserve">Комплекс по переработке отходов «Волхонка» (КПО «Волхонка»)  </w:t>
            </w:r>
          </w:p>
        </w:tc>
      </w:tr>
      <w:tr w:rsidR="00CD18CA" w:rsidRPr="00CD18CA" w14:paraId="4E8706B2" w14:textId="77777777" w:rsidTr="00173A16">
        <w:trPr>
          <w:trHeight w:val="20"/>
          <w:jc w:val="center"/>
        </w:trPr>
        <w:tc>
          <w:tcPr>
            <w:tcW w:w="620" w:type="dxa"/>
            <w:noWrap/>
            <w:hideMark/>
          </w:tcPr>
          <w:p w14:paraId="264B48E0"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2029</w:t>
            </w:r>
          </w:p>
        </w:tc>
        <w:tc>
          <w:tcPr>
            <w:tcW w:w="2892" w:type="dxa"/>
            <w:hideMark/>
          </w:tcPr>
          <w:p w14:paraId="31378E6B"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3B5F7EEE"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Невская застава</w:t>
            </w:r>
          </w:p>
        </w:tc>
        <w:tc>
          <w:tcPr>
            <w:tcW w:w="3274" w:type="dxa"/>
            <w:hideMark/>
          </w:tcPr>
          <w:p w14:paraId="5995450E" w14:textId="006D8F84"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w:t>
            </w:r>
            <w:r w:rsidR="00173A16">
              <w:rPr>
                <w:rFonts w:ascii="Times New Roman" w:eastAsia="Times New Roman" w:hAnsi="Times New Roman" w:cs="Times New Roman"/>
                <w:sz w:val="18"/>
                <w:szCs w:val="18"/>
                <w:lang w:eastAsia="ru-RU"/>
              </w:rPr>
              <w:t xml:space="preserve">Комплекс по переработке отходов «Волхонка» (КПО «Волхонка»)  </w:t>
            </w:r>
          </w:p>
        </w:tc>
      </w:tr>
      <w:tr w:rsidR="00CD18CA" w:rsidRPr="00CD18CA" w14:paraId="061A4EF5" w14:textId="77777777" w:rsidTr="00173A16">
        <w:trPr>
          <w:trHeight w:val="20"/>
          <w:jc w:val="center"/>
        </w:trPr>
        <w:tc>
          <w:tcPr>
            <w:tcW w:w="620" w:type="dxa"/>
            <w:noWrap/>
            <w:hideMark/>
          </w:tcPr>
          <w:p w14:paraId="2D18C7FC"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2029</w:t>
            </w:r>
          </w:p>
        </w:tc>
        <w:tc>
          <w:tcPr>
            <w:tcW w:w="2892" w:type="dxa"/>
            <w:hideMark/>
          </w:tcPr>
          <w:p w14:paraId="2ABCE8E9"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2C400EBC"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Ивановский</w:t>
            </w:r>
          </w:p>
        </w:tc>
        <w:tc>
          <w:tcPr>
            <w:tcW w:w="3274" w:type="dxa"/>
            <w:hideMark/>
          </w:tcPr>
          <w:p w14:paraId="3081FED7" w14:textId="2FC1BAC9"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w:t>
            </w:r>
            <w:r w:rsidR="00173A16">
              <w:rPr>
                <w:rFonts w:ascii="Times New Roman" w:eastAsia="Times New Roman" w:hAnsi="Times New Roman" w:cs="Times New Roman"/>
                <w:sz w:val="18"/>
                <w:szCs w:val="18"/>
                <w:lang w:eastAsia="ru-RU"/>
              </w:rPr>
              <w:t xml:space="preserve">Комплекс по переработке отходов «Волхонка» (КПО «Волхонка»)  </w:t>
            </w:r>
          </w:p>
        </w:tc>
      </w:tr>
      <w:tr w:rsidR="00CD18CA" w:rsidRPr="00CD18CA" w14:paraId="24E1BB46" w14:textId="77777777" w:rsidTr="00173A16">
        <w:trPr>
          <w:trHeight w:val="20"/>
          <w:jc w:val="center"/>
        </w:trPr>
        <w:tc>
          <w:tcPr>
            <w:tcW w:w="620" w:type="dxa"/>
            <w:noWrap/>
            <w:hideMark/>
          </w:tcPr>
          <w:p w14:paraId="3A53C01B"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2029</w:t>
            </w:r>
          </w:p>
        </w:tc>
        <w:tc>
          <w:tcPr>
            <w:tcW w:w="2892" w:type="dxa"/>
            <w:hideMark/>
          </w:tcPr>
          <w:p w14:paraId="39FDA101"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52166AFE"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Обуховский</w:t>
            </w:r>
          </w:p>
        </w:tc>
        <w:tc>
          <w:tcPr>
            <w:tcW w:w="3274" w:type="dxa"/>
            <w:hideMark/>
          </w:tcPr>
          <w:p w14:paraId="411384FD" w14:textId="233F4D99"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w:t>
            </w:r>
            <w:r w:rsidR="00173A16">
              <w:rPr>
                <w:rFonts w:ascii="Times New Roman" w:eastAsia="Times New Roman" w:hAnsi="Times New Roman" w:cs="Times New Roman"/>
                <w:sz w:val="18"/>
                <w:szCs w:val="18"/>
                <w:lang w:eastAsia="ru-RU"/>
              </w:rPr>
              <w:t xml:space="preserve">Комплекс по переработке отходов «Волхонка» (КПО «Волхонка»)  </w:t>
            </w:r>
          </w:p>
        </w:tc>
      </w:tr>
      <w:tr w:rsidR="00CD18CA" w:rsidRPr="00CD18CA" w14:paraId="37FC76B8" w14:textId="77777777" w:rsidTr="00173A16">
        <w:trPr>
          <w:trHeight w:val="20"/>
          <w:jc w:val="center"/>
        </w:trPr>
        <w:tc>
          <w:tcPr>
            <w:tcW w:w="620" w:type="dxa"/>
            <w:noWrap/>
            <w:hideMark/>
          </w:tcPr>
          <w:p w14:paraId="02DA2C59"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2029</w:t>
            </w:r>
          </w:p>
        </w:tc>
        <w:tc>
          <w:tcPr>
            <w:tcW w:w="2892" w:type="dxa"/>
            <w:hideMark/>
          </w:tcPr>
          <w:p w14:paraId="06E4037D"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74668BE1"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Рыбацкое</w:t>
            </w:r>
          </w:p>
        </w:tc>
        <w:tc>
          <w:tcPr>
            <w:tcW w:w="3274" w:type="dxa"/>
            <w:hideMark/>
          </w:tcPr>
          <w:p w14:paraId="1D1133C9" w14:textId="1F9ABEC8"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w:t>
            </w:r>
            <w:r w:rsidR="00173A16">
              <w:rPr>
                <w:rFonts w:ascii="Times New Roman" w:eastAsia="Times New Roman" w:hAnsi="Times New Roman" w:cs="Times New Roman"/>
                <w:sz w:val="18"/>
                <w:szCs w:val="18"/>
                <w:lang w:eastAsia="ru-RU"/>
              </w:rPr>
              <w:t xml:space="preserve">Комплекс по переработке отходов «Волхонка» (КПО «Волхонка»)  </w:t>
            </w:r>
          </w:p>
        </w:tc>
      </w:tr>
      <w:tr w:rsidR="00CD18CA" w:rsidRPr="00CD18CA" w14:paraId="51166AFB" w14:textId="77777777" w:rsidTr="00173A16">
        <w:trPr>
          <w:trHeight w:val="20"/>
          <w:jc w:val="center"/>
        </w:trPr>
        <w:tc>
          <w:tcPr>
            <w:tcW w:w="620" w:type="dxa"/>
            <w:noWrap/>
            <w:hideMark/>
          </w:tcPr>
          <w:p w14:paraId="6B633C5F"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2029</w:t>
            </w:r>
          </w:p>
        </w:tc>
        <w:tc>
          <w:tcPr>
            <w:tcW w:w="2892" w:type="dxa"/>
            <w:hideMark/>
          </w:tcPr>
          <w:p w14:paraId="590FE5F2"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51F5623C"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Народный</w:t>
            </w:r>
          </w:p>
        </w:tc>
        <w:tc>
          <w:tcPr>
            <w:tcW w:w="3274" w:type="dxa"/>
            <w:hideMark/>
          </w:tcPr>
          <w:p w14:paraId="4DC67229" w14:textId="247CFEDF"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w:t>
            </w:r>
            <w:r w:rsidR="00173A16">
              <w:rPr>
                <w:rFonts w:ascii="Times New Roman" w:eastAsia="Times New Roman" w:hAnsi="Times New Roman" w:cs="Times New Roman"/>
                <w:sz w:val="18"/>
                <w:szCs w:val="18"/>
                <w:lang w:eastAsia="ru-RU"/>
              </w:rPr>
              <w:t xml:space="preserve">Комплекс по переработке отходов «Волхонка» (КПО «Волхонка»)  </w:t>
            </w:r>
          </w:p>
        </w:tc>
      </w:tr>
      <w:tr w:rsidR="00CD18CA" w:rsidRPr="00CD18CA" w14:paraId="4BC8D252" w14:textId="77777777" w:rsidTr="00173A16">
        <w:trPr>
          <w:trHeight w:val="20"/>
          <w:jc w:val="center"/>
        </w:trPr>
        <w:tc>
          <w:tcPr>
            <w:tcW w:w="620" w:type="dxa"/>
            <w:noWrap/>
            <w:hideMark/>
          </w:tcPr>
          <w:p w14:paraId="64130216"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2029</w:t>
            </w:r>
          </w:p>
        </w:tc>
        <w:tc>
          <w:tcPr>
            <w:tcW w:w="2892" w:type="dxa"/>
            <w:hideMark/>
          </w:tcPr>
          <w:p w14:paraId="4843FD34"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6A98B456" w14:textId="77777777" w:rsidR="002B409C" w:rsidRDefault="002B409C" w:rsidP="00CD18CA">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Муниципальный округ </w:t>
            </w:r>
          </w:p>
          <w:p w14:paraId="73558D5A" w14:textId="1F1B04ED" w:rsidR="00CD18CA" w:rsidRPr="00CD18CA" w:rsidRDefault="002B409C" w:rsidP="00CD18CA">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w:t>
            </w:r>
            <w:r w:rsidR="00CD18CA" w:rsidRPr="00CD18CA">
              <w:rPr>
                <w:rFonts w:ascii="Times New Roman" w:eastAsia="Times New Roman" w:hAnsi="Times New Roman" w:cs="Times New Roman"/>
                <w:sz w:val="18"/>
                <w:szCs w:val="18"/>
                <w:lang w:eastAsia="ru-RU"/>
              </w:rPr>
              <w:t xml:space="preserve"> 54</w:t>
            </w:r>
          </w:p>
        </w:tc>
        <w:tc>
          <w:tcPr>
            <w:tcW w:w="3274" w:type="dxa"/>
            <w:hideMark/>
          </w:tcPr>
          <w:p w14:paraId="341CB141" w14:textId="47CF099A"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w:t>
            </w:r>
            <w:r w:rsidR="00173A16">
              <w:rPr>
                <w:rFonts w:ascii="Times New Roman" w:eastAsia="Times New Roman" w:hAnsi="Times New Roman" w:cs="Times New Roman"/>
                <w:sz w:val="18"/>
                <w:szCs w:val="18"/>
                <w:lang w:eastAsia="ru-RU"/>
              </w:rPr>
              <w:t xml:space="preserve">Комплекс по переработке отходов «Волхонка» (КПО «Волхонка»)  </w:t>
            </w:r>
          </w:p>
        </w:tc>
      </w:tr>
      <w:tr w:rsidR="00CD18CA" w:rsidRPr="00CD18CA" w14:paraId="468FCEED" w14:textId="77777777" w:rsidTr="00173A16">
        <w:trPr>
          <w:trHeight w:val="20"/>
          <w:jc w:val="center"/>
        </w:trPr>
        <w:tc>
          <w:tcPr>
            <w:tcW w:w="620" w:type="dxa"/>
            <w:noWrap/>
            <w:hideMark/>
          </w:tcPr>
          <w:p w14:paraId="7239671B"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2029</w:t>
            </w:r>
          </w:p>
        </w:tc>
        <w:tc>
          <w:tcPr>
            <w:tcW w:w="2892" w:type="dxa"/>
            <w:hideMark/>
          </w:tcPr>
          <w:p w14:paraId="1F35766A"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610C80DF"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Невский округ</w:t>
            </w:r>
          </w:p>
        </w:tc>
        <w:tc>
          <w:tcPr>
            <w:tcW w:w="3274" w:type="dxa"/>
            <w:hideMark/>
          </w:tcPr>
          <w:p w14:paraId="37B8C5FA" w14:textId="3E0C410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w:t>
            </w:r>
            <w:r w:rsidR="00173A16">
              <w:rPr>
                <w:rFonts w:ascii="Times New Roman" w:eastAsia="Times New Roman" w:hAnsi="Times New Roman" w:cs="Times New Roman"/>
                <w:sz w:val="18"/>
                <w:szCs w:val="18"/>
                <w:lang w:eastAsia="ru-RU"/>
              </w:rPr>
              <w:t xml:space="preserve">Комплекс по переработке отходов «Волхонка» (КПО «Волхонка»)  </w:t>
            </w:r>
          </w:p>
        </w:tc>
      </w:tr>
      <w:tr w:rsidR="00CD18CA" w:rsidRPr="00CD18CA" w14:paraId="704E6397" w14:textId="77777777" w:rsidTr="00173A16">
        <w:trPr>
          <w:trHeight w:val="20"/>
          <w:jc w:val="center"/>
        </w:trPr>
        <w:tc>
          <w:tcPr>
            <w:tcW w:w="620" w:type="dxa"/>
            <w:noWrap/>
            <w:hideMark/>
          </w:tcPr>
          <w:p w14:paraId="16024267"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2029</w:t>
            </w:r>
          </w:p>
        </w:tc>
        <w:tc>
          <w:tcPr>
            <w:tcW w:w="2892" w:type="dxa"/>
            <w:hideMark/>
          </w:tcPr>
          <w:p w14:paraId="6FBA16E6"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510D5935"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Оккервиль</w:t>
            </w:r>
          </w:p>
        </w:tc>
        <w:tc>
          <w:tcPr>
            <w:tcW w:w="3274" w:type="dxa"/>
            <w:hideMark/>
          </w:tcPr>
          <w:p w14:paraId="08243693" w14:textId="435DC776"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w:t>
            </w:r>
            <w:r w:rsidR="00173A16">
              <w:rPr>
                <w:rFonts w:ascii="Times New Roman" w:eastAsia="Times New Roman" w:hAnsi="Times New Roman" w:cs="Times New Roman"/>
                <w:sz w:val="18"/>
                <w:szCs w:val="18"/>
                <w:lang w:eastAsia="ru-RU"/>
              </w:rPr>
              <w:t xml:space="preserve">Комплекс по переработке отходов «Волхонка» (КПО «Волхонка»)  </w:t>
            </w:r>
          </w:p>
        </w:tc>
      </w:tr>
      <w:tr w:rsidR="00CD18CA" w:rsidRPr="00CD18CA" w14:paraId="5D832921" w14:textId="77777777" w:rsidTr="00173A16">
        <w:trPr>
          <w:trHeight w:val="20"/>
          <w:jc w:val="center"/>
        </w:trPr>
        <w:tc>
          <w:tcPr>
            <w:tcW w:w="620" w:type="dxa"/>
            <w:noWrap/>
            <w:hideMark/>
          </w:tcPr>
          <w:p w14:paraId="0A4F8EEC"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2029</w:t>
            </w:r>
          </w:p>
        </w:tc>
        <w:tc>
          <w:tcPr>
            <w:tcW w:w="2892" w:type="dxa"/>
            <w:hideMark/>
          </w:tcPr>
          <w:p w14:paraId="292A98FA"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623B6CDC"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Правобережный</w:t>
            </w:r>
          </w:p>
        </w:tc>
        <w:tc>
          <w:tcPr>
            <w:tcW w:w="3274" w:type="dxa"/>
            <w:hideMark/>
          </w:tcPr>
          <w:p w14:paraId="1CCC1D0C" w14:textId="171E16E0"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w:t>
            </w:r>
            <w:r w:rsidR="00173A16">
              <w:rPr>
                <w:rFonts w:ascii="Times New Roman" w:eastAsia="Times New Roman" w:hAnsi="Times New Roman" w:cs="Times New Roman"/>
                <w:sz w:val="18"/>
                <w:szCs w:val="18"/>
                <w:lang w:eastAsia="ru-RU"/>
              </w:rPr>
              <w:t xml:space="preserve">Комплекс по переработке отходов «Волхонка» (КПО «Волхонка»)  </w:t>
            </w:r>
          </w:p>
        </w:tc>
      </w:tr>
      <w:tr w:rsidR="00CD18CA" w:rsidRPr="00CD18CA" w14:paraId="65C9CFAB" w14:textId="77777777" w:rsidTr="00173A16">
        <w:trPr>
          <w:trHeight w:val="20"/>
          <w:jc w:val="center"/>
        </w:trPr>
        <w:tc>
          <w:tcPr>
            <w:tcW w:w="620" w:type="dxa"/>
            <w:noWrap/>
            <w:hideMark/>
          </w:tcPr>
          <w:p w14:paraId="0BCDB3AE"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2029</w:t>
            </w:r>
          </w:p>
        </w:tc>
        <w:tc>
          <w:tcPr>
            <w:tcW w:w="2892" w:type="dxa"/>
            <w:hideMark/>
          </w:tcPr>
          <w:p w14:paraId="6D72C1C5"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66809F2C"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Город Ломоносов</w:t>
            </w:r>
          </w:p>
        </w:tc>
        <w:tc>
          <w:tcPr>
            <w:tcW w:w="3274" w:type="dxa"/>
            <w:hideMark/>
          </w:tcPr>
          <w:p w14:paraId="6F673785" w14:textId="23FC4850"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w:t>
            </w:r>
            <w:r w:rsidR="00173A16">
              <w:rPr>
                <w:rFonts w:ascii="Times New Roman" w:eastAsia="Times New Roman" w:hAnsi="Times New Roman" w:cs="Times New Roman"/>
                <w:sz w:val="18"/>
                <w:szCs w:val="18"/>
                <w:lang w:eastAsia="ru-RU"/>
              </w:rPr>
              <w:t xml:space="preserve">Комплекс по переработке отходов «Волхонка» (КПО «Волхонка»)  </w:t>
            </w:r>
          </w:p>
        </w:tc>
      </w:tr>
      <w:tr w:rsidR="00CD18CA" w:rsidRPr="00CD18CA" w14:paraId="599E5526" w14:textId="77777777" w:rsidTr="00173A16">
        <w:trPr>
          <w:trHeight w:val="20"/>
          <w:jc w:val="center"/>
        </w:trPr>
        <w:tc>
          <w:tcPr>
            <w:tcW w:w="620" w:type="dxa"/>
            <w:noWrap/>
            <w:hideMark/>
          </w:tcPr>
          <w:p w14:paraId="0A30B1C2"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2029</w:t>
            </w:r>
          </w:p>
        </w:tc>
        <w:tc>
          <w:tcPr>
            <w:tcW w:w="2892" w:type="dxa"/>
            <w:hideMark/>
          </w:tcPr>
          <w:p w14:paraId="092022C4"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30E27107"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Город Петергоф</w:t>
            </w:r>
          </w:p>
        </w:tc>
        <w:tc>
          <w:tcPr>
            <w:tcW w:w="3274" w:type="dxa"/>
            <w:hideMark/>
          </w:tcPr>
          <w:p w14:paraId="7A16D961" w14:textId="594D6298"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w:t>
            </w:r>
            <w:r w:rsidR="00173A16">
              <w:rPr>
                <w:rFonts w:ascii="Times New Roman" w:eastAsia="Times New Roman" w:hAnsi="Times New Roman" w:cs="Times New Roman"/>
                <w:sz w:val="18"/>
                <w:szCs w:val="18"/>
                <w:lang w:eastAsia="ru-RU"/>
              </w:rPr>
              <w:t xml:space="preserve">Комплекс по переработке отходов «Волхонка» (КПО «Волхонка»)  </w:t>
            </w:r>
          </w:p>
        </w:tc>
      </w:tr>
      <w:tr w:rsidR="00CD18CA" w:rsidRPr="00CD18CA" w14:paraId="793ACE96" w14:textId="77777777" w:rsidTr="00173A16">
        <w:trPr>
          <w:trHeight w:val="20"/>
          <w:jc w:val="center"/>
        </w:trPr>
        <w:tc>
          <w:tcPr>
            <w:tcW w:w="620" w:type="dxa"/>
            <w:noWrap/>
            <w:hideMark/>
          </w:tcPr>
          <w:p w14:paraId="2A3576D6"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lastRenderedPageBreak/>
              <w:t>2029</w:t>
            </w:r>
          </w:p>
        </w:tc>
        <w:tc>
          <w:tcPr>
            <w:tcW w:w="2892" w:type="dxa"/>
            <w:hideMark/>
          </w:tcPr>
          <w:p w14:paraId="601CB606"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487FEC8E"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Поселок Стрельна</w:t>
            </w:r>
          </w:p>
        </w:tc>
        <w:tc>
          <w:tcPr>
            <w:tcW w:w="3274" w:type="dxa"/>
            <w:hideMark/>
          </w:tcPr>
          <w:p w14:paraId="6EA2DE66" w14:textId="2024A78D"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w:t>
            </w:r>
            <w:r w:rsidR="00173A16">
              <w:rPr>
                <w:rFonts w:ascii="Times New Roman" w:eastAsia="Times New Roman" w:hAnsi="Times New Roman" w:cs="Times New Roman"/>
                <w:sz w:val="18"/>
                <w:szCs w:val="18"/>
                <w:lang w:eastAsia="ru-RU"/>
              </w:rPr>
              <w:t xml:space="preserve">Комплекс по переработке отходов «Волхонка» (КПО «Волхонка»)  </w:t>
            </w:r>
          </w:p>
        </w:tc>
      </w:tr>
      <w:tr w:rsidR="00CD18CA" w:rsidRPr="00CD18CA" w14:paraId="7D3F2177" w14:textId="77777777" w:rsidTr="00173A16">
        <w:trPr>
          <w:trHeight w:val="20"/>
          <w:jc w:val="center"/>
        </w:trPr>
        <w:tc>
          <w:tcPr>
            <w:tcW w:w="620" w:type="dxa"/>
            <w:noWrap/>
            <w:hideMark/>
          </w:tcPr>
          <w:p w14:paraId="6014411C"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2029</w:t>
            </w:r>
          </w:p>
        </w:tc>
        <w:tc>
          <w:tcPr>
            <w:tcW w:w="2892" w:type="dxa"/>
            <w:hideMark/>
          </w:tcPr>
          <w:p w14:paraId="0412A951"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5AF6293E"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Город Павловск</w:t>
            </w:r>
          </w:p>
        </w:tc>
        <w:tc>
          <w:tcPr>
            <w:tcW w:w="3274" w:type="dxa"/>
            <w:hideMark/>
          </w:tcPr>
          <w:p w14:paraId="30991ECB" w14:textId="644EA16B"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w:t>
            </w:r>
            <w:r w:rsidR="00173A16">
              <w:rPr>
                <w:rFonts w:ascii="Times New Roman" w:eastAsia="Times New Roman" w:hAnsi="Times New Roman" w:cs="Times New Roman"/>
                <w:sz w:val="18"/>
                <w:szCs w:val="18"/>
                <w:lang w:eastAsia="ru-RU"/>
              </w:rPr>
              <w:t xml:space="preserve">Комплекс по переработке отходов «Волхонка» (КПО «Волхонка»)  </w:t>
            </w:r>
          </w:p>
        </w:tc>
      </w:tr>
      <w:tr w:rsidR="00CD18CA" w:rsidRPr="00CD18CA" w14:paraId="2E72E899" w14:textId="77777777" w:rsidTr="00173A16">
        <w:trPr>
          <w:trHeight w:val="20"/>
          <w:jc w:val="center"/>
        </w:trPr>
        <w:tc>
          <w:tcPr>
            <w:tcW w:w="620" w:type="dxa"/>
            <w:noWrap/>
            <w:hideMark/>
          </w:tcPr>
          <w:p w14:paraId="79F3DC9F"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2029</w:t>
            </w:r>
          </w:p>
        </w:tc>
        <w:tc>
          <w:tcPr>
            <w:tcW w:w="2892" w:type="dxa"/>
            <w:hideMark/>
          </w:tcPr>
          <w:p w14:paraId="1B63AC7C"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59DCDA1A"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Город Пушкин</w:t>
            </w:r>
          </w:p>
        </w:tc>
        <w:tc>
          <w:tcPr>
            <w:tcW w:w="3274" w:type="dxa"/>
            <w:hideMark/>
          </w:tcPr>
          <w:p w14:paraId="08A7F51C" w14:textId="2CE54E1E"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w:t>
            </w:r>
            <w:r w:rsidR="00173A16">
              <w:rPr>
                <w:rFonts w:ascii="Times New Roman" w:eastAsia="Times New Roman" w:hAnsi="Times New Roman" w:cs="Times New Roman"/>
                <w:sz w:val="18"/>
                <w:szCs w:val="18"/>
                <w:lang w:eastAsia="ru-RU"/>
              </w:rPr>
              <w:t xml:space="preserve">Комплекс по переработке отходов «Волхонка» (КПО «Волхонка»)  </w:t>
            </w:r>
          </w:p>
        </w:tc>
      </w:tr>
      <w:tr w:rsidR="00CD18CA" w:rsidRPr="00CD18CA" w14:paraId="04543041" w14:textId="77777777" w:rsidTr="00173A16">
        <w:trPr>
          <w:trHeight w:val="20"/>
          <w:jc w:val="center"/>
        </w:trPr>
        <w:tc>
          <w:tcPr>
            <w:tcW w:w="620" w:type="dxa"/>
            <w:noWrap/>
            <w:hideMark/>
          </w:tcPr>
          <w:p w14:paraId="0951FC9E"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2029</w:t>
            </w:r>
          </w:p>
        </w:tc>
        <w:tc>
          <w:tcPr>
            <w:tcW w:w="2892" w:type="dxa"/>
            <w:hideMark/>
          </w:tcPr>
          <w:p w14:paraId="2954F45E"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3B2F921D"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Поселок Александровская</w:t>
            </w:r>
          </w:p>
        </w:tc>
        <w:tc>
          <w:tcPr>
            <w:tcW w:w="3274" w:type="dxa"/>
            <w:hideMark/>
          </w:tcPr>
          <w:p w14:paraId="2B0545D1" w14:textId="3D0CFE0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w:t>
            </w:r>
            <w:r w:rsidR="00173A16">
              <w:rPr>
                <w:rFonts w:ascii="Times New Roman" w:eastAsia="Times New Roman" w:hAnsi="Times New Roman" w:cs="Times New Roman"/>
                <w:sz w:val="18"/>
                <w:szCs w:val="18"/>
                <w:lang w:eastAsia="ru-RU"/>
              </w:rPr>
              <w:t xml:space="preserve">Комплекс по переработке отходов «Волхонка» (КПО «Волхонка»)  </w:t>
            </w:r>
          </w:p>
        </w:tc>
      </w:tr>
      <w:tr w:rsidR="00CD18CA" w:rsidRPr="00CD18CA" w14:paraId="127A8116" w14:textId="77777777" w:rsidTr="00173A16">
        <w:trPr>
          <w:trHeight w:val="20"/>
          <w:jc w:val="center"/>
        </w:trPr>
        <w:tc>
          <w:tcPr>
            <w:tcW w:w="620" w:type="dxa"/>
            <w:noWrap/>
            <w:hideMark/>
          </w:tcPr>
          <w:p w14:paraId="2CCBF279"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2029</w:t>
            </w:r>
          </w:p>
        </w:tc>
        <w:tc>
          <w:tcPr>
            <w:tcW w:w="2892" w:type="dxa"/>
            <w:hideMark/>
          </w:tcPr>
          <w:p w14:paraId="2721E307"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5A0F3991"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Поселок Тярлево</w:t>
            </w:r>
          </w:p>
        </w:tc>
        <w:tc>
          <w:tcPr>
            <w:tcW w:w="3274" w:type="dxa"/>
            <w:hideMark/>
          </w:tcPr>
          <w:p w14:paraId="15204818" w14:textId="05F49513"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w:t>
            </w:r>
            <w:r w:rsidR="00173A16">
              <w:rPr>
                <w:rFonts w:ascii="Times New Roman" w:eastAsia="Times New Roman" w:hAnsi="Times New Roman" w:cs="Times New Roman"/>
                <w:sz w:val="18"/>
                <w:szCs w:val="18"/>
                <w:lang w:eastAsia="ru-RU"/>
              </w:rPr>
              <w:t xml:space="preserve">Комплекс по переработке отходов «Волхонка» (КПО «Волхонка»)  </w:t>
            </w:r>
          </w:p>
        </w:tc>
      </w:tr>
      <w:tr w:rsidR="00CD18CA" w:rsidRPr="00CD18CA" w14:paraId="38785859" w14:textId="77777777" w:rsidTr="00173A16">
        <w:trPr>
          <w:trHeight w:val="20"/>
          <w:jc w:val="center"/>
        </w:trPr>
        <w:tc>
          <w:tcPr>
            <w:tcW w:w="620" w:type="dxa"/>
            <w:noWrap/>
            <w:hideMark/>
          </w:tcPr>
          <w:p w14:paraId="00B6DD99"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2029</w:t>
            </w:r>
          </w:p>
        </w:tc>
        <w:tc>
          <w:tcPr>
            <w:tcW w:w="2892" w:type="dxa"/>
            <w:hideMark/>
          </w:tcPr>
          <w:p w14:paraId="025FD754"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31D47374"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Поселок Шушары</w:t>
            </w:r>
          </w:p>
        </w:tc>
        <w:tc>
          <w:tcPr>
            <w:tcW w:w="3274" w:type="dxa"/>
            <w:hideMark/>
          </w:tcPr>
          <w:p w14:paraId="3E5E087C" w14:textId="27290435"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w:t>
            </w:r>
            <w:r w:rsidR="00173A16">
              <w:rPr>
                <w:rFonts w:ascii="Times New Roman" w:eastAsia="Times New Roman" w:hAnsi="Times New Roman" w:cs="Times New Roman"/>
                <w:sz w:val="18"/>
                <w:szCs w:val="18"/>
                <w:lang w:eastAsia="ru-RU"/>
              </w:rPr>
              <w:t xml:space="preserve">Комплекс по переработке отходов «Волхонка» (КПО «Волхонка»)  </w:t>
            </w:r>
          </w:p>
        </w:tc>
      </w:tr>
      <w:tr w:rsidR="00CD18CA" w:rsidRPr="00CD18CA" w14:paraId="2B3E078F" w14:textId="77777777" w:rsidTr="00173A16">
        <w:trPr>
          <w:trHeight w:val="20"/>
          <w:jc w:val="center"/>
        </w:trPr>
        <w:tc>
          <w:tcPr>
            <w:tcW w:w="620" w:type="dxa"/>
            <w:noWrap/>
            <w:hideMark/>
          </w:tcPr>
          <w:p w14:paraId="7BE221A6"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2029</w:t>
            </w:r>
          </w:p>
        </w:tc>
        <w:tc>
          <w:tcPr>
            <w:tcW w:w="2892" w:type="dxa"/>
            <w:hideMark/>
          </w:tcPr>
          <w:p w14:paraId="2D31DCE9"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6CF49701"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Волковское</w:t>
            </w:r>
          </w:p>
        </w:tc>
        <w:tc>
          <w:tcPr>
            <w:tcW w:w="3274" w:type="dxa"/>
            <w:hideMark/>
          </w:tcPr>
          <w:p w14:paraId="7E5202B0" w14:textId="082AECF3"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w:t>
            </w:r>
            <w:r w:rsidR="00173A16">
              <w:rPr>
                <w:rFonts w:ascii="Times New Roman" w:eastAsia="Times New Roman" w:hAnsi="Times New Roman" w:cs="Times New Roman"/>
                <w:sz w:val="18"/>
                <w:szCs w:val="18"/>
                <w:lang w:eastAsia="ru-RU"/>
              </w:rPr>
              <w:t xml:space="preserve">Комплекс по переработке отходов «Волхонка» (КПО «Волхонка»)  </w:t>
            </w:r>
          </w:p>
        </w:tc>
      </w:tr>
      <w:tr w:rsidR="00CD18CA" w:rsidRPr="00CD18CA" w14:paraId="4D149EE7" w14:textId="77777777" w:rsidTr="00173A16">
        <w:trPr>
          <w:trHeight w:val="20"/>
          <w:jc w:val="center"/>
        </w:trPr>
        <w:tc>
          <w:tcPr>
            <w:tcW w:w="620" w:type="dxa"/>
            <w:noWrap/>
            <w:hideMark/>
          </w:tcPr>
          <w:p w14:paraId="05B4C8E7"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2029</w:t>
            </w:r>
          </w:p>
        </w:tc>
        <w:tc>
          <w:tcPr>
            <w:tcW w:w="2892" w:type="dxa"/>
            <w:hideMark/>
          </w:tcPr>
          <w:p w14:paraId="038BF221"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57B9A952" w14:textId="77777777" w:rsidR="002B409C" w:rsidRDefault="00173A16" w:rsidP="00CD18CA">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Муниципальный округ </w:t>
            </w:r>
          </w:p>
          <w:p w14:paraId="2AD495E9" w14:textId="0A4016DC" w:rsidR="00CD18CA" w:rsidRPr="00CD18CA" w:rsidRDefault="00173A16" w:rsidP="00CD18CA">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7</w:t>
            </w:r>
            <w:r w:rsidR="00CD18CA" w:rsidRPr="00CD18CA">
              <w:rPr>
                <w:rFonts w:ascii="Times New Roman" w:eastAsia="Times New Roman" w:hAnsi="Times New Roman" w:cs="Times New Roman"/>
                <w:sz w:val="18"/>
                <w:szCs w:val="18"/>
                <w:lang w:eastAsia="ru-RU"/>
              </w:rPr>
              <w:t>2</w:t>
            </w:r>
          </w:p>
        </w:tc>
        <w:tc>
          <w:tcPr>
            <w:tcW w:w="3274" w:type="dxa"/>
            <w:hideMark/>
          </w:tcPr>
          <w:p w14:paraId="3887CEC8" w14:textId="75698555"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w:t>
            </w:r>
            <w:r w:rsidR="00173A16">
              <w:rPr>
                <w:rFonts w:ascii="Times New Roman" w:eastAsia="Times New Roman" w:hAnsi="Times New Roman" w:cs="Times New Roman"/>
                <w:sz w:val="18"/>
                <w:szCs w:val="18"/>
                <w:lang w:eastAsia="ru-RU"/>
              </w:rPr>
              <w:t xml:space="preserve">Комплекс по переработке отходов «Волхонка» (КПО «Волхонка»)  </w:t>
            </w:r>
          </w:p>
        </w:tc>
      </w:tr>
      <w:tr w:rsidR="00CD18CA" w:rsidRPr="00CD18CA" w14:paraId="7769C28D" w14:textId="77777777" w:rsidTr="00173A16">
        <w:trPr>
          <w:trHeight w:val="20"/>
          <w:jc w:val="center"/>
        </w:trPr>
        <w:tc>
          <w:tcPr>
            <w:tcW w:w="620" w:type="dxa"/>
            <w:noWrap/>
            <w:hideMark/>
          </w:tcPr>
          <w:p w14:paraId="2B20F25D"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2029</w:t>
            </w:r>
          </w:p>
        </w:tc>
        <w:tc>
          <w:tcPr>
            <w:tcW w:w="2892" w:type="dxa"/>
            <w:hideMark/>
          </w:tcPr>
          <w:p w14:paraId="29FEA996"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29BCA421"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Купчино</w:t>
            </w:r>
          </w:p>
        </w:tc>
        <w:tc>
          <w:tcPr>
            <w:tcW w:w="3274" w:type="dxa"/>
            <w:hideMark/>
          </w:tcPr>
          <w:p w14:paraId="44F14826" w14:textId="1679994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w:t>
            </w:r>
            <w:r w:rsidR="00173A16">
              <w:rPr>
                <w:rFonts w:ascii="Times New Roman" w:eastAsia="Times New Roman" w:hAnsi="Times New Roman" w:cs="Times New Roman"/>
                <w:sz w:val="18"/>
                <w:szCs w:val="18"/>
                <w:lang w:eastAsia="ru-RU"/>
              </w:rPr>
              <w:t xml:space="preserve">Комплекс по переработке отходов «Волхонка» (КПО «Волхонка»)  </w:t>
            </w:r>
          </w:p>
        </w:tc>
      </w:tr>
      <w:tr w:rsidR="00CD18CA" w:rsidRPr="00CD18CA" w14:paraId="5414C358" w14:textId="77777777" w:rsidTr="00173A16">
        <w:trPr>
          <w:trHeight w:val="20"/>
          <w:jc w:val="center"/>
        </w:trPr>
        <w:tc>
          <w:tcPr>
            <w:tcW w:w="620" w:type="dxa"/>
            <w:noWrap/>
            <w:hideMark/>
          </w:tcPr>
          <w:p w14:paraId="2F5998E1"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2029</w:t>
            </w:r>
          </w:p>
        </w:tc>
        <w:tc>
          <w:tcPr>
            <w:tcW w:w="2892" w:type="dxa"/>
            <w:hideMark/>
          </w:tcPr>
          <w:p w14:paraId="1B4ABABE"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1CEADE0C"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Георгиевский</w:t>
            </w:r>
          </w:p>
        </w:tc>
        <w:tc>
          <w:tcPr>
            <w:tcW w:w="3274" w:type="dxa"/>
            <w:hideMark/>
          </w:tcPr>
          <w:p w14:paraId="79552FB9" w14:textId="7C3A611D"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w:t>
            </w:r>
            <w:r w:rsidR="00173A16">
              <w:rPr>
                <w:rFonts w:ascii="Times New Roman" w:eastAsia="Times New Roman" w:hAnsi="Times New Roman" w:cs="Times New Roman"/>
                <w:sz w:val="18"/>
                <w:szCs w:val="18"/>
                <w:lang w:eastAsia="ru-RU"/>
              </w:rPr>
              <w:t xml:space="preserve">Комплекс по переработке отходов «Волхонка» (КПО «Волхонка»)  </w:t>
            </w:r>
          </w:p>
        </w:tc>
      </w:tr>
      <w:tr w:rsidR="00CD18CA" w:rsidRPr="00CD18CA" w14:paraId="68045D45" w14:textId="77777777" w:rsidTr="00173A16">
        <w:trPr>
          <w:trHeight w:val="20"/>
          <w:jc w:val="center"/>
        </w:trPr>
        <w:tc>
          <w:tcPr>
            <w:tcW w:w="620" w:type="dxa"/>
            <w:noWrap/>
            <w:hideMark/>
          </w:tcPr>
          <w:p w14:paraId="3B96D99E"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2029</w:t>
            </w:r>
          </w:p>
        </w:tc>
        <w:tc>
          <w:tcPr>
            <w:tcW w:w="2892" w:type="dxa"/>
            <w:hideMark/>
          </w:tcPr>
          <w:p w14:paraId="2527434A"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6E4D2CE5"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Александровский</w:t>
            </w:r>
          </w:p>
        </w:tc>
        <w:tc>
          <w:tcPr>
            <w:tcW w:w="3274" w:type="dxa"/>
            <w:hideMark/>
          </w:tcPr>
          <w:p w14:paraId="21C0442E" w14:textId="05DC86B4"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w:t>
            </w:r>
            <w:r w:rsidR="00173A16">
              <w:rPr>
                <w:rFonts w:ascii="Times New Roman" w:eastAsia="Times New Roman" w:hAnsi="Times New Roman" w:cs="Times New Roman"/>
                <w:sz w:val="18"/>
                <w:szCs w:val="18"/>
                <w:lang w:eastAsia="ru-RU"/>
              </w:rPr>
              <w:t xml:space="preserve">Комплекс по переработке отходов «Волхонка» (КПО «Волхонка»)  </w:t>
            </w:r>
          </w:p>
        </w:tc>
      </w:tr>
      <w:tr w:rsidR="00CD18CA" w:rsidRPr="00CD18CA" w14:paraId="44FD541C" w14:textId="77777777" w:rsidTr="00173A16">
        <w:trPr>
          <w:trHeight w:val="20"/>
          <w:jc w:val="center"/>
        </w:trPr>
        <w:tc>
          <w:tcPr>
            <w:tcW w:w="620" w:type="dxa"/>
            <w:noWrap/>
            <w:hideMark/>
          </w:tcPr>
          <w:p w14:paraId="0A7B01A0"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2029</w:t>
            </w:r>
          </w:p>
        </w:tc>
        <w:tc>
          <w:tcPr>
            <w:tcW w:w="2892" w:type="dxa"/>
            <w:hideMark/>
          </w:tcPr>
          <w:p w14:paraId="2BFA1DA2"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354FA6C5"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Балканский</w:t>
            </w:r>
          </w:p>
        </w:tc>
        <w:tc>
          <w:tcPr>
            <w:tcW w:w="3274" w:type="dxa"/>
            <w:hideMark/>
          </w:tcPr>
          <w:p w14:paraId="4BBDA204" w14:textId="409A1828"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w:t>
            </w:r>
            <w:r w:rsidR="00173A16">
              <w:rPr>
                <w:rFonts w:ascii="Times New Roman" w:eastAsia="Times New Roman" w:hAnsi="Times New Roman" w:cs="Times New Roman"/>
                <w:sz w:val="18"/>
                <w:szCs w:val="18"/>
                <w:lang w:eastAsia="ru-RU"/>
              </w:rPr>
              <w:t xml:space="preserve">Комплекс по переработке отходов «Волхонка» (КПО «Волхонка»)  </w:t>
            </w:r>
          </w:p>
        </w:tc>
      </w:tr>
      <w:tr w:rsidR="00CD18CA" w:rsidRPr="00CD18CA" w14:paraId="10F36014" w14:textId="77777777" w:rsidTr="00173A16">
        <w:trPr>
          <w:trHeight w:val="20"/>
          <w:jc w:val="center"/>
        </w:trPr>
        <w:tc>
          <w:tcPr>
            <w:tcW w:w="620" w:type="dxa"/>
            <w:noWrap/>
            <w:hideMark/>
          </w:tcPr>
          <w:p w14:paraId="45909C26"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2029</w:t>
            </w:r>
          </w:p>
        </w:tc>
        <w:tc>
          <w:tcPr>
            <w:tcW w:w="2892" w:type="dxa"/>
            <w:hideMark/>
          </w:tcPr>
          <w:p w14:paraId="57C33FCF"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7873D883"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Город Колпино</w:t>
            </w:r>
          </w:p>
        </w:tc>
        <w:tc>
          <w:tcPr>
            <w:tcW w:w="3274" w:type="dxa"/>
            <w:hideMark/>
          </w:tcPr>
          <w:p w14:paraId="04FA7F23" w14:textId="77777777" w:rsidR="002B409C"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Перегрузочная станция </w:t>
            </w:r>
          </w:p>
          <w:p w14:paraId="0F462483" w14:textId="5DB1B1AF"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(п. Петро-Славянка) </w:t>
            </w:r>
          </w:p>
        </w:tc>
      </w:tr>
      <w:tr w:rsidR="00CD18CA" w:rsidRPr="00CD18CA" w14:paraId="1A7B58F9" w14:textId="77777777" w:rsidTr="00173A16">
        <w:trPr>
          <w:trHeight w:val="20"/>
          <w:jc w:val="center"/>
        </w:trPr>
        <w:tc>
          <w:tcPr>
            <w:tcW w:w="620" w:type="dxa"/>
            <w:noWrap/>
            <w:hideMark/>
          </w:tcPr>
          <w:p w14:paraId="63B9925D"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2029</w:t>
            </w:r>
          </w:p>
        </w:tc>
        <w:tc>
          <w:tcPr>
            <w:tcW w:w="2892" w:type="dxa"/>
            <w:hideMark/>
          </w:tcPr>
          <w:p w14:paraId="6130F557"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2E40F89A"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Поселок Металлострой</w:t>
            </w:r>
          </w:p>
        </w:tc>
        <w:tc>
          <w:tcPr>
            <w:tcW w:w="3274" w:type="dxa"/>
            <w:hideMark/>
          </w:tcPr>
          <w:p w14:paraId="0293BF86" w14:textId="77777777" w:rsidR="002B409C"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Перегрузочная станция </w:t>
            </w:r>
          </w:p>
          <w:p w14:paraId="0D8DF84D" w14:textId="0E5233A3"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(п. Петро-Славянка) </w:t>
            </w:r>
          </w:p>
        </w:tc>
      </w:tr>
      <w:tr w:rsidR="00CD18CA" w:rsidRPr="00CD18CA" w14:paraId="063DACF2" w14:textId="77777777" w:rsidTr="00173A16">
        <w:trPr>
          <w:trHeight w:val="20"/>
          <w:jc w:val="center"/>
        </w:trPr>
        <w:tc>
          <w:tcPr>
            <w:tcW w:w="620" w:type="dxa"/>
            <w:noWrap/>
            <w:hideMark/>
          </w:tcPr>
          <w:p w14:paraId="09110860"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2029</w:t>
            </w:r>
          </w:p>
        </w:tc>
        <w:tc>
          <w:tcPr>
            <w:tcW w:w="2892" w:type="dxa"/>
            <w:hideMark/>
          </w:tcPr>
          <w:p w14:paraId="6D7AFC07"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22237861"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Поселок Петро-Славянка</w:t>
            </w:r>
          </w:p>
        </w:tc>
        <w:tc>
          <w:tcPr>
            <w:tcW w:w="3274" w:type="dxa"/>
            <w:hideMark/>
          </w:tcPr>
          <w:p w14:paraId="085DA9F7" w14:textId="77777777" w:rsidR="002B409C"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Перегрузочная станция </w:t>
            </w:r>
          </w:p>
          <w:p w14:paraId="45CDE101" w14:textId="11370F96"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(п. Петро-Славянка) </w:t>
            </w:r>
          </w:p>
        </w:tc>
      </w:tr>
      <w:tr w:rsidR="00CD18CA" w:rsidRPr="00CD18CA" w14:paraId="6A1F9772" w14:textId="77777777" w:rsidTr="00173A16">
        <w:trPr>
          <w:trHeight w:val="20"/>
          <w:jc w:val="center"/>
        </w:trPr>
        <w:tc>
          <w:tcPr>
            <w:tcW w:w="620" w:type="dxa"/>
            <w:noWrap/>
            <w:hideMark/>
          </w:tcPr>
          <w:p w14:paraId="072081A1"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2029</w:t>
            </w:r>
          </w:p>
        </w:tc>
        <w:tc>
          <w:tcPr>
            <w:tcW w:w="2892" w:type="dxa"/>
            <w:hideMark/>
          </w:tcPr>
          <w:p w14:paraId="0519BC6F"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475E919E"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Поселок Понтонный</w:t>
            </w:r>
          </w:p>
        </w:tc>
        <w:tc>
          <w:tcPr>
            <w:tcW w:w="3274" w:type="dxa"/>
            <w:hideMark/>
          </w:tcPr>
          <w:p w14:paraId="3D58A55A" w14:textId="77777777" w:rsidR="002B409C"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Перегрузочная станция </w:t>
            </w:r>
          </w:p>
          <w:p w14:paraId="12052315" w14:textId="27E9546D"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(п. Петро-Славянка) </w:t>
            </w:r>
          </w:p>
        </w:tc>
      </w:tr>
      <w:tr w:rsidR="00CD18CA" w:rsidRPr="00CD18CA" w14:paraId="4EE7CED5" w14:textId="77777777" w:rsidTr="00173A16">
        <w:trPr>
          <w:trHeight w:val="20"/>
          <w:jc w:val="center"/>
        </w:trPr>
        <w:tc>
          <w:tcPr>
            <w:tcW w:w="620" w:type="dxa"/>
            <w:noWrap/>
            <w:hideMark/>
          </w:tcPr>
          <w:p w14:paraId="5901E0CE"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2029</w:t>
            </w:r>
          </w:p>
        </w:tc>
        <w:tc>
          <w:tcPr>
            <w:tcW w:w="2892" w:type="dxa"/>
            <w:hideMark/>
          </w:tcPr>
          <w:p w14:paraId="381A2A5C"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5ED7D7FF"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Поселок Саперный</w:t>
            </w:r>
          </w:p>
        </w:tc>
        <w:tc>
          <w:tcPr>
            <w:tcW w:w="3274" w:type="dxa"/>
            <w:hideMark/>
          </w:tcPr>
          <w:p w14:paraId="0498DBC5" w14:textId="77777777" w:rsidR="002B409C"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Перегрузочная станция </w:t>
            </w:r>
          </w:p>
          <w:p w14:paraId="198643E8" w14:textId="4CC0340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(п. Петро-Славянка) </w:t>
            </w:r>
          </w:p>
        </w:tc>
      </w:tr>
      <w:tr w:rsidR="00CD18CA" w:rsidRPr="00CD18CA" w14:paraId="380F1983" w14:textId="77777777" w:rsidTr="00173A16">
        <w:trPr>
          <w:trHeight w:val="20"/>
          <w:jc w:val="center"/>
        </w:trPr>
        <w:tc>
          <w:tcPr>
            <w:tcW w:w="620" w:type="dxa"/>
            <w:noWrap/>
            <w:hideMark/>
          </w:tcPr>
          <w:p w14:paraId="2DF69A05"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2029</w:t>
            </w:r>
          </w:p>
        </w:tc>
        <w:tc>
          <w:tcPr>
            <w:tcW w:w="2892" w:type="dxa"/>
            <w:hideMark/>
          </w:tcPr>
          <w:p w14:paraId="687F8715"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7F6E2597"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Поселок Усть-Ижора</w:t>
            </w:r>
          </w:p>
        </w:tc>
        <w:tc>
          <w:tcPr>
            <w:tcW w:w="3274" w:type="dxa"/>
            <w:hideMark/>
          </w:tcPr>
          <w:p w14:paraId="13CF8121" w14:textId="77777777" w:rsidR="002B409C"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Перегрузочная станция </w:t>
            </w:r>
          </w:p>
          <w:p w14:paraId="3FA50073" w14:textId="48CDA213"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(п. Петро-Славянка) </w:t>
            </w:r>
          </w:p>
        </w:tc>
      </w:tr>
      <w:tr w:rsidR="00CD18CA" w:rsidRPr="00CD18CA" w14:paraId="5B5C9769" w14:textId="77777777" w:rsidTr="00173A16">
        <w:trPr>
          <w:trHeight w:val="20"/>
          <w:jc w:val="center"/>
        </w:trPr>
        <w:tc>
          <w:tcPr>
            <w:tcW w:w="620" w:type="dxa"/>
            <w:noWrap/>
            <w:hideMark/>
          </w:tcPr>
          <w:p w14:paraId="36529959"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2029</w:t>
            </w:r>
          </w:p>
        </w:tc>
        <w:tc>
          <w:tcPr>
            <w:tcW w:w="2892" w:type="dxa"/>
            <w:hideMark/>
          </w:tcPr>
          <w:p w14:paraId="19D1AE3F"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1C16623C"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Волковское</w:t>
            </w:r>
          </w:p>
        </w:tc>
        <w:tc>
          <w:tcPr>
            <w:tcW w:w="3274" w:type="dxa"/>
            <w:hideMark/>
          </w:tcPr>
          <w:p w14:paraId="7CA1F617" w14:textId="77777777" w:rsidR="002B409C"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Перегрузочная станция </w:t>
            </w:r>
          </w:p>
          <w:p w14:paraId="21C345E1" w14:textId="103FDA2F"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(п. Петро-Славянка) </w:t>
            </w:r>
          </w:p>
        </w:tc>
      </w:tr>
      <w:tr w:rsidR="00CD18CA" w:rsidRPr="00CD18CA" w14:paraId="6A9916D5" w14:textId="77777777" w:rsidTr="00173A16">
        <w:trPr>
          <w:trHeight w:val="20"/>
          <w:jc w:val="center"/>
        </w:trPr>
        <w:tc>
          <w:tcPr>
            <w:tcW w:w="620" w:type="dxa"/>
            <w:noWrap/>
            <w:hideMark/>
          </w:tcPr>
          <w:p w14:paraId="0A298CB6"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2029</w:t>
            </w:r>
          </w:p>
        </w:tc>
        <w:tc>
          <w:tcPr>
            <w:tcW w:w="2892" w:type="dxa"/>
            <w:hideMark/>
          </w:tcPr>
          <w:p w14:paraId="7707D55D"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1D4C8C5D" w14:textId="77777777" w:rsidR="002B409C" w:rsidRDefault="00173A16" w:rsidP="00CD18CA">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Муниципальный округ </w:t>
            </w:r>
          </w:p>
          <w:p w14:paraId="02915A48" w14:textId="0D4EA640" w:rsidR="00CD18CA" w:rsidRPr="00CD18CA" w:rsidRDefault="00173A16" w:rsidP="00CD18CA">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7</w:t>
            </w:r>
            <w:r w:rsidR="00CD18CA" w:rsidRPr="00CD18CA">
              <w:rPr>
                <w:rFonts w:ascii="Times New Roman" w:eastAsia="Times New Roman" w:hAnsi="Times New Roman" w:cs="Times New Roman"/>
                <w:sz w:val="18"/>
                <w:szCs w:val="18"/>
                <w:lang w:eastAsia="ru-RU"/>
              </w:rPr>
              <w:t>2</w:t>
            </w:r>
          </w:p>
        </w:tc>
        <w:tc>
          <w:tcPr>
            <w:tcW w:w="3274" w:type="dxa"/>
            <w:hideMark/>
          </w:tcPr>
          <w:p w14:paraId="5FBEC34D" w14:textId="77777777" w:rsidR="002B409C"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Перегрузочная станция </w:t>
            </w:r>
          </w:p>
          <w:p w14:paraId="1D413B9F" w14:textId="6FD52A25"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(п. Петро-Славянка) </w:t>
            </w:r>
          </w:p>
        </w:tc>
      </w:tr>
      <w:tr w:rsidR="00CD18CA" w:rsidRPr="00CD18CA" w14:paraId="34E8AE10" w14:textId="77777777" w:rsidTr="00173A16">
        <w:trPr>
          <w:trHeight w:val="20"/>
          <w:jc w:val="center"/>
        </w:trPr>
        <w:tc>
          <w:tcPr>
            <w:tcW w:w="620" w:type="dxa"/>
            <w:noWrap/>
            <w:hideMark/>
          </w:tcPr>
          <w:p w14:paraId="0E0DD295"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2029</w:t>
            </w:r>
          </w:p>
        </w:tc>
        <w:tc>
          <w:tcPr>
            <w:tcW w:w="2892" w:type="dxa"/>
            <w:hideMark/>
          </w:tcPr>
          <w:p w14:paraId="43545281"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14EDF76E"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Купчино</w:t>
            </w:r>
          </w:p>
        </w:tc>
        <w:tc>
          <w:tcPr>
            <w:tcW w:w="3274" w:type="dxa"/>
            <w:hideMark/>
          </w:tcPr>
          <w:p w14:paraId="53368C6F" w14:textId="77777777" w:rsidR="002B409C"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Перегрузочная станция </w:t>
            </w:r>
          </w:p>
          <w:p w14:paraId="083A0544" w14:textId="7FAAB6DF"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(п. Петро-Славянка) </w:t>
            </w:r>
          </w:p>
        </w:tc>
      </w:tr>
      <w:tr w:rsidR="00CD18CA" w:rsidRPr="00CD18CA" w14:paraId="332AA47B" w14:textId="77777777" w:rsidTr="00173A16">
        <w:trPr>
          <w:trHeight w:val="20"/>
          <w:jc w:val="center"/>
        </w:trPr>
        <w:tc>
          <w:tcPr>
            <w:tcW w:w="620" w:type="dxa"/>
            <w:noWrap/>
            <w:hideMark/>
          </w:tcPr>
          <w:p w14:paraId="5D6A63AB"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lastRenderedPageBreak/>
              <w:t>2029</w:t>
            </w:r>
          </w:p>
        </w:tc>
        <w:tc>
          <w:tcPr>
            <w:tcW w:w="2892" w:type="dxa"/>
            <w:hideMark/>
          </w:tcPr>
          <w:p w14:paraId="557E7861"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6FDCF23C"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Георгиевский</w:t>
            </w:r>
          </w:p>
        </w:tc>
        <w:tc>
          <w:tcPr>
            <w:tcW w:w="3274" w:type="dxa"/>
            <w:hideMark/>
          </w:tcPr>
          <w:p w14:paraId="158561BB" w14:textId="77777777" w:rsidR="002B409C"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Перегрузочная станция </w:t>
            </w:r>
          </w:p>
          <w:p w14:paraId="0A45CF34" w14:textId="2C9CC6DA"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(п. Петро-Славянка) </w:t>
            </w:r>
          </w:p>
        </w:tc>
      </w:tr>
      <w:tr w:rsidR="00CD18CA" w:rsidRPr="00CD18CA" w14:paraId="5D523D1E" w14:textId="77777777" w:rsidTr="00173A16">
        <w:trPr>
          <w:trHeight w:val="20"/>
          <w:jc w:val="center"/>
        </w:trPr>
        <w:tc>
          <w:tcPr>
            <w:tcW w:w="620" w:type="dxa"/>
            <w:noWrap/>
            <w:hideMark/>
          </w:tcPr>
          <w:p w14:paraId="05F4CB11"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2029</w:t>
            </w:r>
          </w:p>
        </w:tc>
        <w:tc>
          <w:tcPr>
            <w:tcW w:w="2892" w:type="dxa"/>
            <w:hideMark/>
          </w:tcPr>
          <w:p w14:paraId="1B1F107D"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11C83F90"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Александровский</w:t>
            </w:r>
          </w:p>
        </w:tc>
        <w:tc>
          <w:tcPr>
            <w:tcW w:w="3274" w:type="dxa"/>
            <w:hideMark/>
          </w:tcPr>
          <w:p w14:paraId="0F745928" w14:textId="77777777" w:rsidR="002B409C"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Перегрузочная станция </w:t>
            </w:r>
          </w:p>
          <w:p w14:paraId="4A3B3AF9" w14:textId="325F5CB5"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(п. Петро-Славянка) </w:t>
            </w:r>
          </w:p>
        </w:tc>
      </w:tr>
      <w:tr w:rsidR="00CD18CA" w:rsidRPr="00CD18CA" w14:paraId="0AD27757" w14:textId="77777777" w:rsidTr="00173A16">
        <w:trPr>
          <w:trHeight w:val="20"/>
          <w:jc w:val="center"/>
        </w:trPr>
        <w:tc>
          <w:tcPr>
            <w:tcW w:w="620" w:type="dxa"/>
            <w:noWrap/>
            <w:hideMark/>
          </w:tcPr>
          <w:p w14:paraId="36FF9FDC"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2029</w:t>
            </w:r>
          </w:p>
        </w:tc>
        <w:tc>
          <w:tcPr>
            <w:tcW w:w="2892" w:type="dxa"/>
            <w:hideMark/>
          </w:tcPr>
          <w:p w14:paraId="07A48D59"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4ECF3B50"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Балканский</w:t>
            </w:r>
          </w:p>
        </w:tc>
        <w:tc>
          <w:tcPr>
            <w:tcW w:w="3274" w:type="dxa"/>
            <w:hideMark/>
          </w:tcPr>
          <w:p w14:paraId="6F06E9DA" w14:textId="77777777" w:rsidR="002B409C"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Перегрузочная станция </w:t>
            </w:r>
          </w:p>
          <w:p w14:paraId="7F235DCD" w14:textId="2EA79B8B"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(п. Петро-Славянка) </w:t>
            </w:r>
          </w:p>
        </w:tc>
      </w:tr>
      <w:tr w:rsidR="00CD18CA" w:rsidRPr="00CD18CA" w14:paraId="0992B452" w14:textId="77777777" w:rsidTr="00173A16">
        <w:trPr>
          <w:trHeight w:val="20"/>
          <w:jc w:val="center"/>
        </w:trPr>
        <w:tc>
          <w:tcPr>
            <w:tcW w:w="620" w:type="dxa"/>
            <w:noWrap/>
            <w:hideMark/>
          </w:tcPr>
          <w:p w14:paraId="4738ED71"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2029</w:t>
            </w:r>
          </w:p>
        </w:tc>
        <w:tc>
          <w:tcPr>
            <w:tcW w:w="2892" w:type="dxa"/>
            <w:hideMark/>
          </w:tcPr>
          <w:p w14:paraId="6DF9E1AA"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265319E4"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Сампсониевское</w:t>
            </w:r>
          </w:p>
        </w:tc>
        <w:tc>
          <w:tcPr>
            <w:tcW w:w="3274" w:type="dxa"/>
            <w:hideMark/>
          </w:tcPr>
          <w:p w14:paraId="5D14FF4A"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Комплекс по переработке отходов «Островский» (КПО «Островский») </w:t>
            </w:r>
          </w:p>
        </w:tc>
      </w:tr>
      <w:tr w:rsidR="00CD18CA" w:rsidRPr="00CD18CA" w14:paraId="450C4393" w14:textId="77777777" w:rsidTr="00173A16">
        <w:trPr>
          <w:trHeight w:val="20"/>
          <w:jc w:val="center"/>
        </w:trPr>
        <w:tc>
          <w:tcPr>
            <w:tcW w:w="620" w:type="dxa"/>
            <w:noWrap/>
            <w:hideMark/>
          </w:tcPr>
          <w:p w14:paraId="5C1C599F"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2029</w:t>
            </w:r>
          </w:p>
        </w:tc>
        <w:tc>
          <w:tcPr>
            <w:tcW w:w="2892" w:type="dxa"/>
            <w:hideMark/>
          </w:tcPr>
          <w:p w14:paraId="46A70C91"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1199EE6C"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Светлановское</w:t>
            </w:r>
          </w:p>
        </w:tc>
        <w:tc>
          <w:tcPr>
            <w:tcW w:w="3274" w:type="dxa"/>
            <w:hideMark/>
          </w:tcPr>
          <w:p w14:paraId="595C4D3F"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Комплекс по переработке отходов «Островский» (КПО «Островский») </w:t>
            </w:r>
          </w:p>
        </w:tc>
      </w:tr>
      <w:tr w:rsidR="00CD18CA" w:rsidRPr="00CD18CA" w14:paraId="008532B0" w14:textId="77777777" w:rsidTr="00173A16">
        <w:trPr>
          <w:trHeight w:val="20"/>
          <w:jc w:val="center"/>
        </w:trPr>
        <w:tc>
          <w:tcPr>
            <w:tcW w:w="620" w:type="dxa"/>
            <w:noWrap/>
            <w:hideMark/>
          </w:tcPr>
          <w:p w14:paraId="02894881"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2029</w:t>
            </w:r>
          </w:p>
        </w:tc>
        <w:tc>
          <w:tcPr>
            <w:tcW w:w="2892" w:type="dxa"/>
            <w:hideMark/>
          </w:tcPr>
          <w:p w14:paraId="67AF3821"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48093DD4"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Сосновское</w:t>
            </w:r>
          </w:p>
        </w:tc>
        <w:tc>
          <w:tcPr>
            <w:tcW w:w="3274" w:type="dxa"/>
            <w:hideMark/>
          </w:tcPr>
          <w:p w14:paraId="2595D7D1"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Комплекс по переработке отходов «Островский» (КПО «Островский») </w:t>
            </w:r>
          </w:p>
        </w:tc>
      </w:tr>
      <w:tr w:rsidR="00CD18CA" w:rsidRPr="00CD18CA" w14:paraId="6A176BD0" w14:textId="77777777" w:rsidTr="00173A16">
        <w:trPr>
          <w:trHeight w:val="20"/>
          <w:jc w:val="center"/>
        </w:trPr>
        <w:tc>
          <w:tcPr>
            <w:tcW w:w="620" w:type="dxa"/>
            <w:noWrap/>
            <w:hideMark/>
          </w:tcPr>
          <w:p w14:paraId="10F6418A"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2029</w:t>
            </w:r>
          </w:p>
        </w:tc>
        <w:tc>
          <w:tcPr>
            <w:tcW w:w="2892" w:type="dxa"/>
            <w:hideMark/>
          </w:tcPr>
          <w:p w14:paraId="523CF611"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2F53B3B7" w14:textId="77777777" w:rsidR="002B409C" w:rsidRDefault="00173A16" w:rsidP="00CD18CA">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Муниципальный округ </w:t>
            </w:r>
          </w:p>
          <w:p w14:paraId="07B8D298" w14:textId="311FE2FC" w:rsidR="00CD18CA" w:rsidRPr="00CD18CA" w:rsidRDefault="00173A16" w:rsidP="00CD18CA">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15</w:t>
            </w:r>
          </w:p>
        </w:tc>
        <w:tc>
          <w:tcPr>
            <w:tcW w:w="3274" w:type="dxa"/>
            <w:hideMark/>
          </w:tcPr>
          <w:p w14:paraId="5873B5EF"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Комплекс по переработке отходов «Островский» (КПО «Островский») </w:t>
            </w:r>
          </w:p>
        </w:tc>
      </w:tr>
      <w:tr w:rsidR="00CD18CA" w:rsidRPr="00CD18CA" w14:paraId="3079BF05" w14:textId="77777777" w:rsidTr="00173A16">
        <w:trPr>
          <w:trHeight w:val="20"/>
          <w:jc w:val="center"/>
        </w:trPr>
        <w:tc>
          <w:tcPr>
            <w:tcW w:w="620" w:type="dxa"/>
            <w:noWrap/>
            <w:hideMark/>
          </w:tcPr>
          <w:p w14:paraId="1F8FEA2C"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2029</w:t>
            </w:r>
          </w:p>
        </w:tc>
        <w:tc>
          <w:tcPr>
            <w:tcW w:w="2892" w:type="dxa"/>
            <w:hideMark/>
          </w:tcPr>
          <w:p w14:paraId="6F176B21"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7075C653"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Сергиевское</w:t>
            </w:r>
          </w:p>
        </w:tc>
        <w:tc>
          <w:tcPr>
            <w:tcW w:w="3274" w:type="dxa"/>
            <w:hideMark/>
          </w:tcPr>
          <w:p w14:paraId="7146495F"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Комплекс по переработке отходов «Островский» (КПО «Островский») </w:t>
            </w:r>
          </w:p>
        </w:tc>
      </w:tr>
      <w:tr w:rsidR="00CD18CA" w:rsidRPr="00CD18CA" w14:paraId="21F81E29" w14:textId="77777777" w:rsidTr="00173A16">
        <w:trPr>
          <w:trHeight w:val="20"/>
          <w:jc w:val="center"/>
        </w:trPr>
        <w:tc>
          <w:tcPr>
            <w:tcW w:w="620" w:type="dxa"/>
            <w:noWrap/>
            <w:hideMark/>
          </w:tcPr>
          <w:p w14:paraId="49A1DFE2"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2029</w:t>
            </w:r>
          </w:p>
        </w:tc>
        <w:tc>
          <w:tcPr>
            <w:tcW w:w="2892" w:type="dxa"/>
            <w:hideMark/>
          </w:tcPr>
          <w:p w14:paraId="6216BC5D"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1D451EC5"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Шувалово-Озерки</w:t>
            </w:r>
          </w:p>
        </w:tc>
        <w:tc>
          <w:tcPr>
            <w:tcW w:w="3274" w:type="dxa"/>
            <w:hideMark/>
          </w:tcPr>
          <w:p w14:paraId="7FBA1D04"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Комплекс по переработке отходов «Островский» (КПО «Островский») </w:t>
            </w:r>
          </w:p>
        </w:tc>
      </w:tr>
      <w:tr w:rsidR="00CD18CA" w:rsidRPr="00CD18CA" w14:paraId="4E637377" w14:textId="77777777" w:rsidTr="00173A16">
        <w:trPr>
          <w:trHeight w:val="20"/>
          <w:jc w:val="center"/>
        </w:trPr>
        <w:tc>
          <w:tcPr>
            <w:tcW w:w="620" w:type="dxa"/>
            <w:noWrap/>
            <w:hideMark/>
          </w:tcPr>
          <w:p w14:paraId="46A9E08A"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2029</w:t>
            </w:r>
          </w:p>
        </w:tc>
        <w:tc>
          <w:tcPr>
            <w:tcW w:w="2892" w:type="dxa"/>
            <w:hideMark/>
          </w:tcPr>
          <w:p w14:paraId="7E17D935"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73F4C69A"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Поселок Левашово</w:t>
            </w:r>
          </w:p>
        </w:tc>
        <w:tc>
          <w:tcPr>
            <w:tcW w:w="3274" w:type="dxa"/>
            <w:hideMark/>
          </w:tcPr>
          <w:p w14:paraId="107407FF"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Комплекс по переработке отходов «Островский» (КПО «Островский») </w:t>
            </w:r>
          </w:p>
        </w:tc>
      </w:tr>
      <w:tr w:rsidR="00CD18CA" w:rsidRPr="00CD18CA" w14:paraId="375CECE9" w14:textId="77777777" w:rsidTr="00173A16">
        <w:trPr>
          <w:trHeight w:val="20"/>
          <w:jc w:val="center"/>
        </w:trPr>
        <w:tc>
          <w:tcPr>
            <w:tcW w:w="620" w:type="dxa"/>
            <w:noWrap/>
            <w:hideMark/>
          </w:tcPr>
          <w:p w14:paraId="58516E0D"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2029</w:t>
            </w:r>
          </w:p>
        </w:tc>
        <w:tc>
          <w:tcPr>
            <w:tcW w:w="2892" w:type="dxa"/>
            <w:hideMark/>
          </w:tcPr>
          <w:p w14:paraId="46F7D00C"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2BF548B5"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Поселок Парголово</w:t>
            </w:r>
          </w:p>
        </w:tc>
        <w:tc>
          <w:tcPr>
            <w:tcW w:w="3274" w:type="dxa"/>
            <w:hideMark/>
          </w:tcPr>
          <w:p w14:paraId="7BF31441"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Комплекс по переработке отходов «Островский» (КПО «Островский») </w:t>
            </w:r>
          </w:p>
        </w:tc>
      </w:tr>
      <w:tr w:rsidR="00CD18CA" w:rsidRPr="00CD18CA" w14:paraId="54D9ACE4" w14:textId="77777777" w:rsidTr="00173A16">
        <w:trPr>
          <w:trHeight w:val="20"/>
          <w:jc w:val="center"/>
        </w:trPr>
        <w:tc>
          <w:tcPr>
            <w:tcW w:w="620" w:type="dxa"/>
            <w:noWrap/>
            <w:hideMark/>
          </w:tcPr>
          <w:p w14:paraId="02F984AF"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2029</w:t>
            </w:r>
          </w:p>
        </w:tc>
        <w:tc>
          <w:tcPr>
            <w:tcW w:w="2892" w:type="dxa"/>
            <w:hideMark/>
          </w:tcPr>
          <w:p w14:paraId="3963DF7A"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4781241D"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Гражданка</w:t>
            </w:r>
          </w:p>
        </w:tc>
        <w:tc>
          <w:tcPr>
            <w:tcW w:w="3274" w:type="dxa"/>
            <w:hideMark/>
          </w:tcPr>
          <w:p w14:paraId="40534061"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Комплекс по переработке отходов «Островский» (КПО «Островский») </w:t>
            </w:r>
          </w:p>
        </w:tc>
      </w:tr>
      <w:tr w:rsidR="00CD18CA" w:rsidRPr="00CD18CA" w14:paraId="3686DB44" w14:textId="77777777" w:rsidTr="00173A16">
        <w:trPr>
          <w:trHeight w:val="20"/>
          <w:jc w:val="center"/>
        </w:trPr>
        <w:tc>
          <w:tcPr>
            <w:tcW w:w="620" w:type="dxa"/>
            <w:noWrap/>
            <w:hideMark/>
          </w:tcPr>
          <w:p w14:paraId="3DCA96FF"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2029</w:t>
            </w:r>
          </w:p>
        </w:tc>
        <w:tc>
          <w:tcPr>
            <w:tcW w:w="2892" w:type="dxa"/>
            <w:hideMark/>
          </w:tcPr>
          <w:p w14:paraId="200F8B42"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0F5E158E"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Академическое</w:t>
            </w:r>
          </w:p>
        </w:tc>
        <w:tc>
          <w:tcPr>
            <w:tcW w:w="3274" w:type="dxa"/>
            <w:hideMark/>
          </w:tcPr>
          <w:p w14:paraId="276DB35E"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Комплекс по переработке отходов «Островский» (КПО «Островский») </w:t>
            </w:r>
          </w:p>
        </w:tc>
      </w:tr>
      <w:tr w:rsidR="00CD18CA" w:rsidRPr="00CD18CA" w14:paraId="5D201FBC" w14:textId="77777777" w:rsidTr="00173A16">
        <w:trPr>
          <w:trHeight w:val="20"/>
          <w:jc w:val="center"/>
        </w:trPr>
        <w:tc>
          <w:tcPr>
            <w:tcW w:w="620" w:type="dxa"/>
            <w:noWrap/>
            <w:hideMark/>
          </w:tcPr>
          <w:p w14:paraId="6E96896E"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2029</w:t>
            </w:r>
          </w:p>
        </w:tc>
        <w:tc>
          <w:tcPr>
            <w:tcW w:w="2892" w:type="dxa"/>
            <w:hideMark/>
          </w:tcPr>
          <w:p w14:paraId="202336FA"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0200CB99"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Финляндский округ</w:t>
            </w:r>
          </w:p>
        </w:tc>
        <w:tc>
          <w:tcPr>
            <w:tcW w:w="3274" w:type="dxa"/>
            <w:hideMark/>
          </w:tcPr>
          <w:p w14:paraId="738F5797"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Комплекс по переработке отходов «Островский» (КПО «Островский») </w:t>
            </w:r>
          </w:p>
        </w:tc>
      </w:tr>
      <w:tr w:rsidR="00CD18CA" w:rsidRPr="00CD18CA" w14:paraId="6D640E89" w14:textId="77777777" w:rsidTr="00173A16">
        <w:trPr>
          <w:trHeight w:val="20"/>
          <w:jc w:val="center"/>
        </w:trPr>
        <w:tc>
          <w:tcPr>
            <w:tcW w:w="620" w:type="dxa"/>
            <w:noWrap/>
            <w:hideMark/>
          </w:tcPr>
          <w:p w14:paraId="346E6503"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2029</w:t>
            </w:r>
          </w:p>
        </w:tc>
        <w:tc>
          <w:tcPr>
            <w:tcW w:w="2892" w:type="dxa"/>
            <w:hideMark/>
          </w:tcPr>
          <w:p w14:paraId="0A25E548"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247257A6" w14:textId="77777777" w:rsidR="002B409C" w:rsidRDefault="00173A16" w:rsidP="00CD18CA">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Муниципальный округ </w:t>
            </w:r>
          </w:p>
          <w:p w14:paraId="6AD9AFAE" w14:textId="056F934B" w:rsidR="00CD18CA" w:rsidRPr="00CD18CA" w:rsidRDefault="00173A16" w:rsidP="00CD18CA">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21</w:t>
            </w:r>
          </w:p>
        </w:tc>
        <w:tc>
          <w:tcPr>
            <w:tcW w:w="3274" w:type="dxa"/>
            <w:hideMark/>
          </w:tcPr>
          <w:p w14:paraId="3C358CB7"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Комплекс по переработке отходов «Островский» (КПО «Островский») </w:t>
            </w:r>
          </w:p>
        </w:tc>
      </w:tr>
      <w:tr w:rsidR="00CD18CA" w:rsidRPr="00CD18CA" w14:paraId="2F23941A" w14:textId="77777777" w:rsidTr="00173A16">
        <w:trPr>
          <w:trHeight w:val="20"/>
          <w:jc w:val="center"/>
        </w:trPr>
        <w:tc>
          <w:tcPr>
            <w:tcW w:w="620" w:type="dxa"/>
            <w:noWrap/>
            <w:hideMark/>
          </w:tcPr>
          <w:p w14:paraId="328E979B"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2029</w:t>
            </w:r>
          </w:p>
        </w:tc>
        <w:tc>
          <w:tcPr>
            <w:tcW w:w="2892" w:type="dxa"/>
            <w:hideMark/>
          </w:tcPr>
          <w:p w14:paraId="235AD646"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6EDB0169"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Пискаревка</w:t>
            </w:r>
          </w:p>
        </w:tc>
        <w:tc>
          <w:tcPr>
            <w:tcW w:w="3274" w:type="dxa"/>
            <w:hideMark/>
          </w:tcPr>
          <w:p w14:paraId="62D20C02"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Комплекс по переработке отходов «Островский» (КПО «Островский») </w:t>
            </w:r>
          </w:p>
        </w:tc>
      </w:tr>
      <w:tr w:rsidR="00CD18CA" w:rsidRPr="00CD18CA" w14:paraId="5597F1A5" w14:textId="77777777" w:rsidTr="00173A16">
        <w:trPr>
          <w:trHeight w:val="20"/>
          <w:jc w:val="center"/>
        </w:trPr>
        <w:tc>
          <w:tcPr>
            <w:tcW w:w="620" w:type="dxa"/>
            <w:noWrap/>
            <w:hideMark/>
          </w:tcPr>
          <w:p w14:paraId="02F56817"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2029</w:t>
            </w:r>
          </w:p>
        </w:tc>
        <w:tc>
          <w:tcPr>
            <w:tcW w:w="2892" w:type="dxa"/>
            <w:hideMark/>
          </w:tcPr>
          <w:p w14:paraId="1BA6E824"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6D245FE1"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Северный</w:t>
            </w:r>
          </w:p>
        </w:tc>
        <w:tc>
          <w:tcPr>
            <w:tcW w:w="3274" w:type="dxa"/>
            <w:hideMark/>
          </w:tcPr>
          <w:p w14:paraId="277F316D"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Комплекс по переработке отходов «Островский» (КПО «Островский») </w:t>
            </w:r>
          </w:p>
        </w:tc>
      </w:tr>
      <w:tr w:rsidR="00CD18CA" w:rsidRPr="00CD18CA" w14:paraId="030D462B" w14:textId="77777777" w:rsidTr="00173A16">
        <w:trPr>
          <w:trHeight w:val="20"/>
          <w:jc w:val="center"/>
        </w:trPr>
        <w:tc>
          <w:tcPr>
            <w:tcW w:w="620" w:type="dxa"/>
            <w:noWrap/>
            <w:hideMark/>
          </w:tcPr>
          <w:p w14:paraId="411E38FC"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2029</w:t>
            </w:r>
          </w:p>
        </w:tc>
        <w:tc>
          <w:tcPr>
            <w:tcW w:w="2892" w:type="dxa"/>
            <w:hideMark/>
          </w:tcPr>
          <w:p w14:paraId="3F7CE08E"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34BF8C97"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Прометей</w:t>
            </w:r>
          </w:p>
        </w:tc>
        <w:tc>
          <w:tcPr>
            <w:tcW w:w="3274" w:type="dxa"/>
            <w:hideMark/>
          </w:tcPr>
          <w:p w14:paraId="33815100"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Комплекс по переработке отходов «Островский» (КПО «Островский») </w:t>
            </w:r>
          </w:p>
        </w:tc>
      </w:tr>
      <w:tr w:rsidR="00CD18CA" w:rsidRPr="00CD18CA" w14:paraId="60A71052" w14:textId="77777777" w:rsidTr="00173A16">
        <w:trPr>
          <w:trHeight w:val="20"/>
          <w:jc w:val="center"/>
        </w:trPr>
        <w:tc>
          <w:tcPr>
            <w:tcW w:w="620" w:type="dxa"/>
            <w:noWrap/>
            <w:hideMark/>
          </w:tcPr>
          <w:p w14:paraId="2F4998F1"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2029</w:t>
            </w:r>
          </w:p>
        </w:tc>
        <w:tc>
          <w:tcPr>
            <w:tcW w:w="2892" w:type="dxa"/>
            <w:hideMark/>
          </w:tcPr>
          <w:p w14:paraId="357D2DAB"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1E4DDAFB"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Полюстрово</w:t>
            </w:r>
          </w:p>
        </w:tc>
        <w:tc>
          <w:tcPr>
            <w:tcW w:w="3274" w:type="dxa"/>
            <w:hideMark/>
          </w:tcPr>
          <w:p w14:paraId="2BD68B34"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Комплекс по переработке отходов «Островский» (КПО «Островский») </w:t>
            </w:r>
          </w:p>
        </w:tc>
      </w:tr>
      <w:tr w:rsidR="00CD18CA" w:rsidRPr="00CD18CA" w14:paraId="1AF9AC5C" w14:textId="77777777" w:rsidTr="00173A16">
        <w:trPr>
          <w:trHeight w:val="20"/>
          <w:jc w:val="center"/>
        </w:trPr>
        <w:tc>
          <w:tcPr>
            <w:tcW w:w="620" w:type="dxa"/>
            <w:noWrap/>
            <w:hideMark/>
          </w:tcPr>
          <w:p w14:paraId="042A101B"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2029</w:t>
            </w:r>
          </w:p>
        </w:tc>
        <w:tc>
          <w:tcPr>
            <w:tcW w:w="2892" w:type="dxa"/>
            <w:hideMark/>
          </w:tcPr>
          <w:p w14:paraId="5CB88804"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2E46E1BD"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Большая Охта</w:t>
            </w:r>
          </w:p>
        </w:tc>
        <w:tc>
          <w:tcPr>
            <w:tcW w:w="3274" w:type="dxa"/>
            <w:hideMark/>
          </w:tcPr>
          <w:p w14:paraId="704ED2CB"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Комплекс по переработке отходов «Островский» (КПО «Островский») </w:t>
            </w:r>
          </w:p>
        </w:tc>
      </w:tr>
      <w:tr w:rsidR="00CD18CA" w:rsidRPr="00CD18CA" w14:paraId="465E1218" w14:textId="77777777" w:rsidTr="00173A16">
        <w:trPr>
          <w:trHeight w:val="20"/>
          <w:jc w:val="center"/>
        </w:trPr>
        <w:tc>
          <w:tcPr>
            <w:tcW w:w="620" w:type="dxa"/>
            <w:noWrap/>
            <w:hideMark/>
          </w:tcPr>
          <w:p w14:paraId="77560D93"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2029</w:t>
            </w:r>
          </w:p>
        </w:tc>
        <w:tc>
          <w:tcPr>
            <w:tcW w:w="2892" w:type="dxa"/>
            <w:hideMark/>
          </w:tcPr>
          <w:p w14:paraId="3B53BD89"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169AF16F"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Малая Охта</w:t>
            </w:r>
          </w:p>
        </w:tc>
        <w:tc>
          <w:tcPr>
            <w:tcW w:w="3274" w:type="dxa"/>
            <w:hideMark/>
          </w:tcPr>
          <w:p w14:paraId="512CFFCC"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Комплекс по переработке отходов «Островский» (КПО «Островский») </w:t>
            </w:r>
          </w:p>
        </w:tc>
      </w:tr>
      <w:tr w:rsidR="00CD18CA" w:rsidRPr="00CD18CA" w14:paraId="525B3A1D" w14:textId="77777777" w:rsidTr="00173A16">
        <w:trPr>
          <w:trHeight w:val="20"/>
          <w:jc w:val="center"/>
        </w:trPr>
        <w:tc>
          <w:tcPr>
            <w:tcW w:w="620" w:type="dxa"/>
            <w:noWrap/>
            <w:hideMark/>
          </w:tcPr>
          <w:p w14:paraId="21E90C85"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lastRenderedPageBreak/>
              <w:t>2029</w:t>
            </w:r>
          </w:p>
        </w:tc>
        <w:tc>
          <w:tcPr>
            <w:tcW w:w="2892" w:type="dxa"/>
            <w:hideMark/>
          </w:tcPr>
          <w:p w14:paraId="04921014"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727F86DC"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Пороховые</w:t>
            </w:r>
          </w:p>
        </w:tc>
        <w:tc>
          <w:tcPr>
            <w:tcW w:w="3274" w:type="dxa"/>
            <w:hideMark/>
          </w:tcPr>
          <w:p w14:paraId="21659D96"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Комплекс по переработке отходов «Островский» (КПО «Островский») </w:t>
            </w:r>
          </w:p>
        </w:tc>
      </w:tr>
      <w:tr w:rsidR="00CD18CA" w:rsidRPr="00CD18CA" w14:paraId="4D82F2AB" w14:textId="77777777" w:rsidTr="00173A16">
        <w:trPr>
          <w:trHeight w:val="20"/>
          <w:jc w:val="center"/>
        </w:trPr>
        <w:tc>
          <w:tcPr>
            <w:tcW w:w="620" w:type="dxa"/>
            <w:noWrap/>
            <w:hideMark/>
          </w:tcPr>
          <w:p w14:paraId="10D15456"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2029</w:t>
            </w:r>
          </w:p>
        </w:tc>
        <w:tc>
          <w:tcPr>
            <w:tcW w:w="2892" w:type="dxa"/>
            <w:hideMark/>
          </w:tcPr>
          <w:p w14:paraId="499D2D00"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2DD436F6"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Ржевка</w:t>
            </w:r>
          </w:p>
        </w:tc>
        <w:tc>
          <w:tcPr>
            <w:tcW w:w="3274" w:type="dxa"/>
            <w:hideMark/>
          </w:tcPr>
          <w:p w14:paraId="414D4CAA"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Комплекс по переработке отходов «Островский» (КПО «Островский») </w:t>
            </w:r>
          </w:p>
        </w:tc>
      </w:tr>
      <w:tr w:rsidR="00CD18CA" w:rsidRPr="00CD18CA" w14:paraId="12E6D8D1" w14:textId="77777777" w:rsidTr="00173A16">
        <w:trPr>
          <w:trHeight w:val="20"/>
          <w:jc w:val="center"/>
        </w:trPr>
        <w:tc>
          <w:tcPr>
            <w:tcW w:w="620" w:type="dxa"/>
            <w:noWrap/>
            <w:hideMark/>
          </w:tcPr>
          <w:p w14:paraId="33A46CF4"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2029</w:t>
            </w:r>
          </w:p>
        </w:tc>
        <w:tc>
          <w:tcPr>
            <w:tcW w:w="2892" w:type="dxa"/>
            <w:hideMark/>
          </w:tcPr>
          <w:p w14:paraId="45F49685"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533F49E7"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Город Зеленогорск</w:t>
            </w:r>
          </w:p>
        </w:tc>
        <w:tc>
          <w:tcPr>
            <w:tcW w:w="3274" w:type="dxa"/>
            <w:hideMark/>
          </w:tcPr>
          <w:p w14:paraId="3E02F7BD"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Комплекс по переработке отходов «Островский» (КПО «Островский») </w:t>
            </w:r>
          </w:p>
        </w:tc>
      </w:tr>
      <w:tr w:rsidR="00CD18CA" w:rsidRPr="00CD18CA" w14:paraId="59D70CD7" w14:textId="77777777" w:rsidTr="00173A16">
        <w:trPr>
          <w:trHeight w:val="20"/>
          <w:jc w:val="center"/>
        </w:trPr>
        <w:tc>
          <w:tcPr>
            <w:tcW w:w="620" w:type="dxa"/>
            <w:noWrap/>
            <w:hideMark/>
          </w:tcPr>
          <w:p w14:paraId="3D188485"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2029</w:t>
            </w:r>
          </w:p>
        </w:tc>
        <w:tc>
          <w:tcPr>
            <w:tcW w:w="2892" w:type="dxa"/>
            <w:hideMark/>
          </w:tcPr>
          <w:p w14:paraId="70A0BDCD"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619E595B"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Город Сестрорецк</w:t>
            </w:r>
          </w:p>
        </w:tc>
        <w:tc>
          <w:tcPr>
            <w:tcW w:w="3274" w:type="dxa"/>
            <w:hideMark/>
          </w:tcPr>
          <w:p w14:paraId="12D6E9E1"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Комплекс по переработке отходов «Островский» (КПО «Островский») </w:t>
            </w:r>
          </w:p>
        </w:tc>
      </w:tr>
      <w:tr w:rsidR="00CD18CA" w:rsidRPr="00CD18CA" w14:paraId="3BC97914" w14:textId="77777777" w:rsidTr="00173A16">
        <w:trPr>
          <w:trHeight w:val="20"/>
          <w:jc w:val="center"/>
        </w:trPr>
        <w:tc>
          <w:tcPr>
            <w:tcW w:w="620" w:type="dxa"/>
            <w:noWrap/>
            <w:hideMark/>
          </w:tcPr>
          <w:p w14:paraId="2A148579"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2029</w:t>
            </w:r>
          </w:p>
        </w:tc>
        <w:tc>
          <w:tcPr>
            <w:tcW w:w="2892" w:type="dxa"/>
            <w:hideMark/>
          </w:tcPr>
          <w:p w14:paraId="705145FA"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78F66B8C"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Поселок Белоостров</w:t>
            </w:r>
          </w:p>
        </w:tc>
        <w:tc>
          <w:tcPr>
            <w:tcW w:w="3274" w:type="dxa"/>
            <w:hideMark/>
          </w:tcPr>
          <w:p w14:paraId="2088D113"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Комплекс по переработке отходов «Островский» (КПО «Островский») </w:t>
            </w:r>
          </w:p>
        </w:tc>
      </w:tr>
      <w:tr w:rsidR="00CD18CA" w:rsidRPr="00CD18CA" w14:paraId="2B598442" w14:textId="77777777" w:rsidTr="00173A16">
        <w:trPr>
          <w:trHeight w:val="20"/>
          <w:jc w:val="center"/>
        </w:trPr>
        <w:tc>
          <w:tcPr>
            <w:tcW w:w="620" w:type="dxa"/>
            <w:noWrap/>
            <w:hideMark/>
          </w:tcPr>
          <w:p w14:paraId="3B36D06E"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2029</w:t>
            </w:r>
          </w:p>
        </w:tc>
        <w:tc>
          <w:tcPr>
            <w:tcW w:w="2892" w:type="dxa"/>
            <w:hideMark/>
          </w:tcPr>
          <w:p w14:paraId="40E6CF79"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71B221AE"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Поселок Комарово</w:t>
            </w:r>
          </w:p>
        </w:tc>
        <w:tc>
          <w:tcPr>
            <w:tcW w:w="3274" w:type="dxa"/>
            <w:hideMark/>
          </w:tcPr>
          <w:p w14:paraId="59C31069"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Комплекс по переработке отходов «Островский» (КПО «Островский») </w:t>
            </w:r>
          </w:p>
        </w:tc>
      </w:tr>
      <w:tr w:rsidR="00CD18CA" w:rsidRPr="00CD18CA" w14:paraId="34AE0581" w14:textId="77777777" w:rsidTr="00173A16">
        <w:trPr>
          <w:trHeight w:val="20"/>
          <w:jc w:val="center"/>
        </w:trPr>
        <w:tc>
          <w:tcPr>
            <w:tcW w:w="620" w:type="dxa"/>
            <w:noWrap/>
            <w:hideMark/>
          </w:tcPr>
          <w:p w14:paraId="243391F9"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2029</w:t>
            </w:r>
          </w:p>
        </w:tc>
        <w:tc>
          <w:tcPr>
            <w:tcW w:w="2892" w:type="dxa"/>
            <w:hideMark/>
          </w:tcPr>
          <w:p w14:paraId="6973C78F"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19BBAB71"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Поселок Молодежное</w:t>
            </w:r>
          </w:p>
        </w:tc>
        <w:tc>
          <w:tcPr>
            <w:tcW w:w="3274" w:type="dxa"/>
            <w:hideMark/>
          </w:tcPr>
          <w:p w14:paraId="4FACD681"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Комплекс по переработке отходов «Островский» (КПО «Островский») </w:t>
            </w:r>
          </w:p>
        </w:tc>
      </w:tr>
      <w:tr w:rsidR="00CD18CA" w:rsidRPr="00CD18CA" w14:paraId="0EC4C9AE" w14:textId="77777777" w:rsidTr="00173A16">
        <w:trPr>
          <w:trHeight w:val="20"/>
          <w:jc w:val="center"/>
        </w:trPr>
        <w:tc>
          <w:tcPr>
            <w:tcW w:w="620" w:type="dxa"/>
            <w:noWrap/>
            <w:hideMark/>
          </w:tcPr>
          <w:p w14:paraId="1315FC42"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2029</w:t>
            </w:r>
          </w:p>
        </w:tc>
        <w:tc>
          <w:tcPr>
            <w:tcW w:w="2892" w:type="dxa"/>
            <w:hideMark/>
          </w:tcPr>
          <w:p w14:paraId="4D7B3403"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0A872E3C"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Поселок Песочный</w:t>
            </w:r>
          </w:p>
        </w:tc>
        <w:tc>
          <w:tcPr>
            <w:tcW w:w="3274" w:type="dxa"/>
            <w:hideMark/>
          </w:tcPr>
          <w:p w14:paraId="7F0570C9"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Комплекс по переработке отходов «Островский» (КПО «Островский») </w:t>
            </w:r>
          </w:p>
        </w:tc>
      </w:tr>
      <w:tr w:rsidR="00CD18CA" w:rsidRPr="00CD18CA" w14:paraId="7C8D2910" w14:textId="77777777" w:rsidTr="00173A16">
        <w:trPr>
          <w:trHeight w:val="20"/>
          <w:jc w:val="center"/>
        </w:trPr>
        <w:tc>
          <w:tcPr>
            <w:tcW w:w="620" w:type="dxa"/>
            <w:noWrap/>
            <w:hideMark/>
          </w:tcPr>
          <w:p w14:paraId="2E79D906"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2029</w:t>
            </w:r>
          </w:p>
        </w:tc>
        <w:tc>
          <w:tcPr>
            <w:tcW w:w="2892" w:type="dxa"/>
            <w:hideMark/>
          </w:tcPr>
          <w:p w14:paraId="13879998"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541C0A99"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Поселок Репино</w:t>
            </w:r>
          </w:p>
        </w:tc>
        <w:tc>
          <w:tcPr>
            <w:tcW w:w="3274" w:type="dxa"/>
            <w:hideMark/>
          </w:tcPr>
          <w:p w14:paraId="52CF7A21"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Комплекс по переработке отходов «Островский» (КПО «Островский») </w:t>
            </w:r>
          </w:p>
        </w:tc>
      </w:tr>
      <w:tr w:rsidR="00CD18CA" w:rsidRPr="00CD18CA" w14:paraId="53EB764F" w14:textId="77777777" w:rsidTr="00173A16">
        <w:trPr>
          <w:trHeight w:val="20"/>
          <w:jc w:val="center"/>
        </w:trPr>
        <w:tc>
          <w:tcPr>
            <w:tcW w:w="620" w:type="dxa"/>
            <w:noWrap/>
            <w:hideMark/>
          </w:tcPr>
          <w:p w14:paraId="4E6D4C4A"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2029</w:t>
            </w:r>
          </w:p>
        </w:tc>
        <w:tc>
          <w:tcPr>
            <w:tcW w:w="2892" w:type="dxa"/>
            <w:hideMark/>
          </w:tcPr>
          <w:p w14:paraId="521487ED"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78AF6F27"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Поселок Серово</w:t>
            </w:r>
          </w:p>
        </w:tc>
        <w:tc>
          <w:tcPr>
            <w:tcW w:w="3274" w:type="dxa"/>
            <w:hideMark/>
          </w:tcPr>
          <w:p w14:paraId="7D48261F"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Комплекс по переработке отходов «Островский» (КПО «Островский») </w:t>
            </w:r>
          </w:p>
        </w:tc>
      </w:tr>
      <w:tr w:rsidR="00CD18CA" w:rsidRPr="00CD18CA" w14:paraId="6ED203FC" w14:textId="77777777" w:rsidTr="00173A16">
        <w:trPr>
          <w:trHeight w:val="20"/>
          <w:jc w:val="center"/>
        </w:trPr>
        <w:tc>
          <w:tcPr>
            <w:tcW w:w="620" w:type="dxa"/>
            <w:noWrap/>
            <w:hideMark/>
          </w:tcPr>
          <w:p w14:paraId="0B26A911"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2029</w:t>
            </w:r>
          </w:p>
        </w:tc>
        <w:tc>
          <w:tcPr>
            <w:tcW w:w="2892" w:type="dxa"/>
            <w:hideMark/>
          </w:tcPr>
          <w:p w14:paraId="6530A805"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16AAC686"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Поселок Смолячково</w:t>
            </w:r>
          </w:p>
        </w:tc>
        <w:tc>
          <w:tcPr>
            <w:tcW w:w="3274" w:type="dxa"/>
            <w:hideMark/>
          </w:tcPr>
          <w:p w14:paraId="308EBC13"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Комплекс по переработке отходов «Островский» (КПО «Островский») </w:t>
            </w:r>
          </w:p>
        </w:tc>
      </w:tr>
      <w:tr w:rsidR="00CD18CA" w:rsidRPr="00CD18CA" w14:paraId="5BF29E5A" w14:textId="77777777" w:rsidTr="00173A16">
        <w:trPr>
          <w:trHeight w:val="20"/>
          <w:jc w:val="center"/>
        </w:trPr>
        <w:tc>
          <w:tcPr>
            <w:tcW w:w="620" w:type="dxa"/>
            <w:noWrap/>
            <w:hideMark/>
          </w:tcPr>
          <w:p w14:paraId="09EFC7A5"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2029</w:t>
            </w:r>
          </w:p>
        </w:tc>
        <w:tc>
          <w:tcPr>
            <w:tcW w:w="2892" w:type="dxa"/>
            <w:hideMark/>
          </w:tcPr>
          <w:p w14:paraId="4ECACA66"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54C39381"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Поселок Солнечное</w:t>
            </w:r>
          </w:p>
        </w:tc>
        <w:tc>
          <w:tcPr>
            <w:tcW w:w="3274" w:type="dxa"/>
            <w:hideMark/>
          </w:tcPr>
          <w:p w14:paraId="6DFE9DA4"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Комплекс по переработке отходов «Островский» (КПО «Островский») </w:t>
            </w:r>
          </w:p>
        </w:tc>
      </w:tr>
      <w:tr w:rsidR="00CD18CA" w:rsidRPr="00CD18CA" w14:paraId="706D7732" w14:textId="77777777" w:rsidTr="00173A16">
        <w:trPr>
          <w:trHeight w:val="20"/>
          <w:jc w:val="center"/>
        </w:trPr>
        <w:tc>
          <w:tcPr>
            <w:tcW w:w="620" w:type="dxa"/>
            <w:noWrap/>
            <w:hideMark/>
          </w:tcPr>
          <w:p w14:paraId="05B1D39E"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2029</w:t>
            </w:r>
          </w:p>
        </w:tc>
        <w:tc>
          <w:tcPr>
            <w:tcW w:w="2892" w:type="dxa"/>
            <w:hideMark/>
          </w:tcPr>
          <w:p w14:paraId="120FFD9D"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0A811FC5"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Поселок Ушково</w:t>
            </w:r>
          </w:p>
        </w:tc>
        <w:tc>
          <w:tcPr>
            <w:tcW w:w="3274" w:type="dxa"/>
            <w:hideMark/>
          </w:tcPr>
          <w:p w14:paraId="16AC70BB"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Комплекс по переработке отходов «Островский» (КПО «Островский») </w:t>
            </w:r>
          </w:p>
        </w:tc>
      </w:tr>
      <w:tr w:rsidR="00CD18CA" w:rsidRPr="00CD18CA" w14:paraId="2A865E67" w14:textId="77777777" w:rsidTr="00173A16">
        <w:trPr>
          <w:trHeight w:val="20"/>
          <w:jc w:val="center"/>
        </w:trPr>
        <w:tc>
          <w:tcPr>
            <w:tcW w:w="620" w:type="dxa"/>
            <w:noWrap/>
            <w:hideMark/>
          </w:tcPr>
          <w:p w14:paraId="32829B06"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2029</w:t>
            </w:r>
          </w:p>
        </w:tc>
        <w:tc>
          <w:tcPr>
            <w:tcW w:w="2892" w:type="dxa"/>
            <w:hideMark/>
          </w:tcPr>
          <w:p w14:paraId="5781F159"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2F14B7B4"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Лахта-Ольгино</w:t>
            </w:r>
          </w:p>
        </w:tc>
        <w:tc>
          <w:tcPr>
            <w:tcW w:w="3274" w:type="dxa"/>
            <w:hideMark/>
          </w:tcPr>
          <w:p w14:paraId="48D83C19"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Комплекс по переработке отходов «Островский» (КПО «Островский») </w:t>
            </w:r>
          </w:p>
        </w:tc>
      </w:tr>
      <w:tr w:rsidR="00CD18CA" w:rsidRPr="00CD18CA" w14:paraId="3418CA69" w14:textId="77777777" w:rsidTr="00173A16">
        <w:trPr>
          <w:trHeight w:val="20"/>
          <w:jc w:val="center"/>
        </w:trPr>
        <w:tc>
          <w:tcPr>
            <w:tcW w:w="620" w:type="dxa"/>
            <w:noWrap/>
            <w:hideMark/>
          </w:tcPr>
          <w:p w14:paraId="7FE06EA7"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2029</w:t>
            </w:r>
          </w:p>
        </w:tc>
        <w:tc>
          <w:tcPr>
            <w:tcW w:w="2892" w:type="dxa"/>
            <w:hideMark/>
          </w:tcPr>
          <w:p w14:paraId="600209AE"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30BC880A" w14:textId="77777777" w:rsidR="002B409C" w:rsidRDefault="00173A16" w:rsidP="00CD18CA">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Муниципальный округ </w:t>
            </w:r>
          </w:p>
          <w:p w14:paraId="493A52B8" w14:textId="1DCBDBD0" w:rsidR="00CD18CA" w:rsidRPr="00CD18CA" w:rsidRDefault="00173A16" w:rsidP="00CD18CA">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65</w:t>
            </w:r>
          </w:p>
        </w:tc>
        <w:tc>
          <w:tcPr>
            <w:tcW w:w="3274" w:type="dxa"/>
            <w:hideMark/>
          </w:tcPr>
          <w:p w14:paraId="5D843602"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Комплекс по переработке отходов «Островский» (КПО «Островский») </w:t>
            </w:r>
          </w:p>
        </w:tc>
      </w:tr>
      <w:tr w:rsidR="00CD18CA" w:rsidRPr="00CD18CA" w14:paraId="435ACDF2" w14:textId="77777777" w:rsidTr="00173A16">
        <w:trPr>
          <w:trHeight w:val="20"/>
          <w:jc w:val="center"/>
        </w:trPr>
        <w:tc>
          <w:tcPr>
            <w:tcW w:w="620" w:type="dxa"/>
            <w:noWrap/>
            <w:hideMark/>
          </w:tcPr>
          <w:p w14:paraId="3619F643"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2029</w:t>
            </w:r>
          </w:p>
        </w:tc>
        <w:tc>
          <w:tcPr>
            <w:tcW w:w="2892" w:type="dxa"/>
            <w:hideMark/>
          </w:tcPr>
          <w:p w14:paraId="1D093332"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04FDCA40"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Ланское</w:t>
            </w:r>
          </w:p>
        </w:tc>
        <w:tc>
          <w:tcPr>
            <w:tcW w:w="3274" w:type="dxa"/>
            <w:hideMark/>
          </w:tcPr>
          <w:p w14:paraId="1744BEDC"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Комплекс по переработке отходов «Островский» (КПО «Островский») </w:t>
            </w:r>
          </w:p>
        </w:tc>
      </w:tr>
      <w:tr w:rsidR="00CD18CA" w:rsidRPr="00CD18CA" w14:paraId="0C1EABCB" w14:textId="77777777" w:rsidTr="00173A16">
        <w:trPr>
          <w:trHeight w:val="20"/>
          <w:jc w:val="center"/>
        </w:trPr>
        <w:tc>
          <w:tcPr>
            <w:tcW w:w="620" w:type="dxa"/>
            <w:noWrap/>
            <w:hideMark/>
          </w:tcPr>
          <w:p w14:paraId="0D9B9675"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2029</w:t>
            </w:r>
          </w:p>
        </w:tc>
        <w:tc>
          <w:tcPr>
            <w:tcW w:w="2892" w:type="dxa"/>
            <w:hideMark/>
          </w:tcPr>
          <w:p w14:paraId="24E7BC4E"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692FBFD8"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Комендантский аэродром</w:t>
            </w:r>
          </w:p>
        </w:tc>
        <w:tc>
          <w:tcPr>
            <w:tcW w:w="3274" w:type="dxa"/>
            <w:hideMark/>
          </w:tcPr>
          <w:p w14:paraId="67DFB48E"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Комплекс по переработке отходов «Островский» (КПО «Островский») </w:t>
            </w:r>
          </w:p>
        </w:tc>
      </w:tr>
      <w:tr w:rsidR="00CD18CA" w:rsidRPr="00CD18CA" w14:paraId="29355704" w14:textId="77777777" w:rsidTr="00173A16">
        <w:trPr>
          <w:trHeight w:val="20"/>
          <w:jc w:val="center"/>
        </w:trPr>
        <w:tc>
          <w:tcPr>
            <w:tcW w:w="620" w:type="dxa"/>
            <w:noWrap/>
            <w:hideMark/>
          </w:tcPr>
          <w:p w14:paraId="0FB1360F"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2029</w:t>
            </w:r>
          </w:p>
        </w:tc>
        <w:tc>
          <w:tcPr>
            <w:tcW w:w="2892" w:type="dxa"/>
            <w:hideMark/>
          </w:tcPr>
          <w:p w14:paraId="1C73907A"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187A668C"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Озеро Долгое</w:t>
            </w:r>
          </w:p>
        </w:tc>
        <w:tc>
          <w:tcPr>
            <w:tcW w:w="3274" w:type="dxa"/>
            <w:hideMark/>
          </w:tcPr>
          <w:p w14:paraId="2ABCD49D"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Комплекс по переработке отходов «Островский» (КПО «Островский») </w:t>
            </w:r>
          </w:p>
        </w:tc>
      </w:tr>
      <w:tr w:rsidR="00CD18CA" w:rsidRPr="00CD18CA" w14:paraId="58387EB0" w14:textId="77777777" w:rsidTr="00173A16">
        <w:trPr>
          <w:trHeight w:val="20"/>
          <w:jc w:val="center"/>
        </w:trPr>
        <w:tc>
          <w:tcPr>
            <w:tcW w:w="620" w:type="dxa"/>
            <w:noWrap/>
            <w:hideMark/>
          </w:tcPr>
          <w:p w14:paraId="7E57EEF8"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2029</w:t>
            </w:r>
          </w:p>
        </w:tc>
        <w:tc>
          <w:tcPr>
            <w:tcW w:w="2892" w:type="dxa"/>
            <w:hideMark/>
          </w:tcPr>
          <w:p w14:paraId="0E779AFB"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1D813E77"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Юнтолово</w:t>
            </w:r>
          </w:p>
        </w:tc>
        <w:tc>
          <w:tcPr>
            <w:tcW w:w="3274" w:type="dxa"/>
            <w:hideMark/>
          </w:tcPr>
          <w:p w14:paraId="02462650"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Комплекс по переработке отходов «Островский» (КПО «Островский») </w:t>
            </w:r>
          </w:p>
        </w:tc>
      </w:tr>
      <w:tr w:rsidR="00CD18CA" w:rsidRPr="00CD18CA" w14:paraId="17B326D4" w14:textId="77777777" w:rsidTr="00173A16">
        <w:trPr>
          <w:trHeight w:val="20"/>
          <w:jc w:val="center"/>
        </w:trPr>
        <w:tc>
          <w:tcPr>
            <w:tcW w:w="620" w:type="dxa"/>
            <w:noWrap/>
            <w:hideMark/>
          </w:tcPr>
          <w:p w14:paraId="0A61058D"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2029</w:t>
            </w:r>
          </w:p>
        </w:tc>
        <w:tc>
          <w:tcPr>
            <w:tcW w:w="2892" w:type="dxa"/>
            <w:hideMark/>
          </w:tcPr>
          <w:p w14:paraId="471EB402"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7FEC9CFF"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Коломяги</w:t>
            </w:r>
          </w:p>
        </w:tc>
        <w:tc>
          <w:tcPr>
            <w:tcW w:w="3274" w:type="dxa"/>
            <w:hideMark/>
          </w:tcPr>
          <w:p w14:paraId="334FCE89"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Комплекс по переработке отходов «Островский» (КПО «Островский») </w:t>
            </w:r>
          </w:p>
        </w:tc>
      </w:tr>
      <w:tr w:rsidR="00CD18CA" w:rsidRPr="00CD18CA" w14:paraId="79AA7561" w14:textId="77777777" w:rsidTr="00173A16">
        <w:trPr>
          <w:trHeight w:val="20"/>
          <w:jc w:val="center"/>
        </w:trPr>
        <w:tc>
          <w:tcPr>
            <w:tcW w:w="620" w:type="dxa"/>
            <w:noWrap/>
            <w:hideMark/>
          </w:tcPr>
          <w:p w14:paraId="4EE54A50"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2029</w:t>
            </w:r>
          </w:p>
        </w:tc>
        <w:tc>
          <w:tcPr>
            <w:tcW w:w="2892" w:type="dxa"/>
            <w:hideMark/>
          </w:tcPr>
          <w:p w14:paraId="4D60BAD9"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12ED043B"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Поселок Лисий Нос</w:t>
            </w:r>
          </w:p>
        </w:tc>
        <w:tc>
          <w:tcPr>
            <w:tcW w:w="3274" w:type="dxa"/>
            <w:hideMark/>
          </w:tcPr>
          <w:p w14:paraId="29C80667"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Комплекс по переработке отходов «Островский» (КПО «Островский») </w:t>
            </w:r>
          </w:p>
        </w:tc>
      </w:tr>
      <w:tr w:rsidR="00CD18CA" w:rsidRPr="00CD18CA" w14:paraId="71EC9CB8" w14:textId="77777777" w:rsidTr="00173A16">
        <w:trPr>
          <w:trHeight w:val="20"/>
          <w:jc w:val="center"/>
        </w:trPr>
        <w:tc>
          <w:tcPr>
            <w:tcW w:w="620" w:type="dxa"/>
            <w:noWrap/>
            <w:hideMark/>
          </w:tcPr>
          <w:p w14:paraId="1B6613E2"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lastRenderedPageBreak/>
              <w:t>2029</w:t>
            </w:r>
          </w:p>
        </w:tc>
        <w:tc>
          <w:tcPr>
            <w:tcW w:w="2892" w:type="dxa"/>
            <w:hideMark/>
          </w:tcPr>
          <w:p w14:paraId="36159281"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74A22AB0"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Коломна</w:t>
            </w:r>
          </w:p>
        </w:tc>
        <w:tc>
          <w:tcPr>
            <w:tcW w:w="3274" w:type="dxa"/>
            <w:hideMark/>
          </w:tcPr>
          <w:p w14:paraId="0C4C9B40" w14:textId="5737F965" w:rsidR="00CD18CA" w:rsidRPr="00CD18CA" w:rsidRDefault="00173A16" w:rsidP="00CD18CA">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  Комплекс по переработке отходов «Новоселки» (КПО «Новоселки»)  </w:t>
            </w:r>
          </w:p>
        </w:tc>
      </w:tr>
      <w:tr w:rsidR="00CD18CA" w:rsidRPr="00CD18CA" w14:paraId="2349F2DD" w14:textId="77777777" w:rsidTr="00173A16">
        <w:trPr>
          <w:trHeight w:val="20"/>
          <w:jc w:val="center"/>
        </w:trPr>
        <w:tc>
          <w:tcPr>
            <w:tcW w:w="620" w:type="dxa"/>
            <w:noWrap/>
            <w:hideMark/>
          </w:tcPr>
          <w:p w14:paraId="1D454112"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2029</w:t>
            </w:r>
          </w:p>
        </w:tc>
        <w:tc>
          <w:tcPr>
            <w:tcW w:w="2892" w:type="dxa"/>
            <w:hideMark/>
          </w:tcPr>
          <w:p w14:paraId="04DE1DB1"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5825D415"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Сенной округ</w:t>
            </w:r>
          </w:p>
        </w:tc>
        <w:tc>
          <w:tcPr>
            <w:tcW w:w="3274" w:type="dxa"/>
            <w:hideMark/>
          </w:tcPr>
          <w:p w14:paraId="3E462017" w14:textId="3327614D" w:rsidR="00CD18CA" w:rsidRPr="00CD18CA" w:rsidRDefault="00173A16" w:rsidP="00CD18CA">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  Комплекс по переработке отходов «Новоселки» (КПО «Новоселки»)  </w:t>
            </w:r>
          </w:p>
        </w:tc>
      </w:tr>
      <w:tr w:rsidR="00CD18CA" w:rsidRPr="00CD18CA" w14:paraId="39C999F8" w14:textId="77777777" w:rsidTr="00173A16">
        <w:trPr>
          <w:trHeight w:val="20"/>
          <w:jc w:val="center"/>
        </w:trPr>
        <w:tc>
          <w:tcPr>
            <w:tcW w:w="620" w:type="dxa"/>
            <w:noWrap/>
            <w:hideMark/>
          </w:tcPr>
          <w:p w14:paraId="66F6E053"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2029</w:t>
            </w:r>
          </w:p>
        </w:tc>
        <w:tc>
          <w:tcPr>
            <w:tcW w:w="2892" w:type="dxa"/>
            <w:hideMark/>
          </w:tcPr>
          <w:p w14:paraId="2808BA67"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71E3CA9F"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Адмиралтейский округ</w:t>
            </w:r>
          </w:p>
        </w:tc>
        <w:tc>
          <w:tcPr>
            <w:tcW w:w="3274" w:type="dxa"/>
            <w:hideMark/>
          </w:tcPr>
          <w:p w14:paraId="4AE1215C" w14:textId="29EF4384" w:rsidR="00CD18CA" w:rsidRPr="00CD18CA" w:rsidRDefault="00173A16" w:rsidP="00CD18CA">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  Комплекс по переработке отходов «Новоселки» (КПО «Новоселки»)  </w:t>
            </w:r>
          </w:p>
        </w:tc>
      </w:tr>
      <w:tr w:rsidR="00CD18CA" w:rsidRPr="00CD18CA" w14:paraId="1DB292E5" w14:textId="77777777" w:rsidTr="00173A16">
        <w:trPr>
          <w:trHeight w:val="20"/>
          <w:jc w:val="center"/>
        </w:trPr>
        <w:tc>
          <w:tcPr>
            <w:tcW w:w="620" w:type="dxa"/>
            <w:noWrap/>
            <w:hideMark/>
          </w:tcPr>
          <w:p w14:paraId="062486E1"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2029</w:t>
            </w:r>
          </w:p>
        </w:tc>
        <w:tc>
          <w:tcPr>
            <w:tcW w:w="2892" w:type="dxa"/>
            <w:hideMark/>
          </w:tcPr>
          <w:p w14:paraId="425719AA"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228063E1"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Семёновский</w:t>
            </w:r>
          </w:p>
        </w:tc>
        <w:tc>
          <w:tcPr>
            <w:tcW w:w="3274" w:type="dxa"/>
            <w:hideMark/>
          </w:tcPr>
          <w:p w14:paraId="32846F67" w14:textId="5B0223A4" w:rsidR="00CD18CA" w:rsidRPr="00CD18CA" w:rsidRDefault="00173A16" w:rsidP="00CD18CA">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  Комплекс по переработке отходов «Новоселки» (КПО «Новоселки»)  </w:t>
            </w:r>
          </w:p>
        </w:tc>
      </w:tr>
      <w:tr w:rsidR="00CD18CA" w:rsidRPr="00CD18CA" w14:paraId="23646ACE" w14:textId="77777777" w:rsidTr="00173A16">
        <w:trPr>
          <w:trHeight w:val="20"/>
          <w:jc w:val="center"/>
        </w:trPr>
        <w:tc>
          <w:tcPr>
            <w:tcW w:w="620" w:type="dxa"/>
            <w:noWrap/>
            <w:hideMark/>
          </w:tcPr>
          <w:p w14:paraId="66BA11D0"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2029</w:t>
            </w:r>
          </w:p>
        </w:tc>
        <w:tc>
          <w:tcPr>
            <w:tcW w:w="2892" w:type="dxa"/>
            <w:hideMark/>
          </w:tcPr>
          <w:p w14:paraId="0B4A425D"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3AE0AF8B"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Измайловское</w:t>
            </w:r>
          </w:p>
        </w:tc>
        <w:tc>
          <w:tcPr>
            <w:tcW w:w="3274" w:type="dxa"/>
            <w:hideMark/>
          </w:tcPr>
          <w:p w14:paraId="58BB4574" w14:textId="30083943" w:rsidR="00CD18CA" w:rsidRPr="00CD18CA" w:rsidRDefault="00173A16" w:rsidP="00CD18CA">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  Комплекс по переработке отходов «Новоселки» (КПО «Новоселки»)  </w:t>
            </w:r>
          </w:p>
        </w:tc>
      </w:tr>
      <w:tr w:rsidR="00CD18CA" w:rsidRPr="00CD18CA" w14:paraId="665B51E1" w14:textId="77777777" w:rsidTr="00173A16">
        <w:trPr>
          <w:trHeight w:val="20"/>
          <w:jc w:val="center"/>
        </w:trPr>
        <w:tc>
          <w:tcPr>
            <w:tcW w:w="620" w:type="dxa"/>
            <w:noWrap/>
            <w:hideMark/>
          </w:tcPr>
          <w:p w14:paraId="5E621762"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2029</w:t>
            </w:r>
          </w:p>
        </w:tc>
        <w:tc>
          <w:tcPr>
            <w:tcW w:w="2892" w:type="dxa"/>
            <w:hideMark/>
          </w:tcPr>
          <w:p w14:paraId="7427ED6E"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3ACC8534"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Екатерингофский</w:t>
            </w:r>
          </w:p>
        </w:tc>
        <w:tc>
          <w:tcPr>
            <w:tcW w:w="3274" w:type="dxa"/>
            <w:hideMark/>
          </w:tcPr>
          <w:p w14:paraId="531EF9A0" w14:textId="263F5CF9" w:rsidR="00CD18CA" w:rsidRPr="00CD18CA" w:rsidRDefault="00173A16" w:rsidP="00CD18CA">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  Комплекс по переработке отходов «Новоселки» (КПО «Новоселки»)  </w:t>
            </w:r>
          </w:p>
        </w:tc>
      </w:tr>
      <w:tr w:rsidR="00CD18CA" w:rsidRPr="00CD18CA" w14:paraId="1FDEFF8B" w14:textId="77777777" w:rsidTr="00173A16">
        <w:trPr>
          <w:trHeight w:val="20"/>
          <w:jc w:val="center"/>
        </w:trPr>
        <w:tc>
          <w:tcPr>
            <w:tcW w:w="620" w:type="dxa"/>
            <w:noWrap/>
            <w:hideMark/>
          </w:tcPr>
          <w:p w14:paraId="58610E03"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2029</w:t>
            </w:r>
          </w:p>
        </w:tc>
        <w:tc>
          <w:tcPr>
            <w:tcW w:w="2892" w:type="dxa"/>
            <w:hideMark/>
          </w:tcPr>
          <w:p w14:paraId="1E636ACC"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6704E88D" w14:textId="34561E51" w:rsidR="00CD18CA" w:rsidRPr="00CD18CA" w:rsidRDefault="00173A16" w:rsidP="00CD18CA">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Муниципальный округ № 7</w:t>
            </w:r>
          </w:p>
        </w:tc>
        <w:tc>
          <w:tcPr>
            <w:tcW w:w="3274" w:type="dxa"/>
            <w:hideMark/>
          </w:tcPr>
          <w:p w14:paraId="425A5E43" w14:textId="5EE88DEC" w:rsidR="00CD18CA" w:rsidRPr="00CD18CA" w:rsidRDefault="00173A16" w:rsidP="00CD18CA">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  Комплекс по переработке отходов «Новоселки» (КПО «Новоселки»)  </w:t>
            </w:r>
          </w:p>
        </w:tc>
      </w:tr>
      <w:tr w:rsidR="00CD18CA" w:rsidRPr="00CD18CA" w14:paraId="1ADD0CF4" w14:textId="77777777" w:rsidTr="00173A16">
        <w:trPr>
          <w:trHeight w:val="20"/>
          <w:jc w:val="center"/>
        </w:trPr>
        <w:tc>
          <w:tcPr>
            <w:tcW w:w="620" w:type="dxa"/>
            <w:noWrap/>
            <w:hideMark/>
          </w:tcPr>
          <w:p w14:paraId="48FE2ABF"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2029</w:t>
            </w:r>
          </w:p>
        </w:tc>
        <w:tc>
          <w:tcPr>
            <w:tcW w:w="2892" w:type="dxa"/>
            <w:hideMark/>
          </w:tcPr>
          <w:p w14:paraId="59BAC484"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6D11E1B4"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Васильевский</w:t>
            </w:r>
          </w:p>
        </w:tc>
        <w:tc>
          <w:tcPr>
            <w:tcW w:w="3274" w:type="dxa"/>
            <w:hideMark/>
          </w:tcPr>
          <w:p w14:paraId="620CA9DA" w14:textId="0C2D0151" w:rsidR="00CD18CA" w:rsidRPr="00CD18CA" w:rsidRDefault="00173A16" w:rsidP="00CD18CA">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  Комплекс по переработке отходов «Новоселки» (КПО «Новоселки»)  </w:t>
            </w:r>
          </w:p>
        </w:tc>
      </w:tr>
      <w:tr w:rsidR="00CD18CA" w:rsidRPr="00CD18CA" w14:paraId="1D0305BE" w14:textId="77777777" w:rsidTr="00173A16">
        <w:trPr>
          <w:trHeight w:val="20"/>
          <w:jc w:val="center"/>
        </w:trPr>
        <w:tc>
          <w:tcPr>
            <w:tcW w:w="620" w:type="dxa"/>
            <w:noWrap/>
            <w:hideMark/>
          </w:tcPr>
          <w:p w14:paraId="2D46B0AD"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2029</w:t>
            </w:r>
          </w:p>
        </w:tc>
        <w:tc>
          <w:tcPr>
            <w:tcW w:w="2892" w:type="dxa"/>
            <w:hideMark/>
          </w:tcPr>
          <w:p w14:paraId="0BF4B3FE"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45A9D444"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Гавань</w:t>
            </w:r>
          </w:p>
        </w:tc>
        <w:tc>
          <w:tcPr>
            <w:tcW w:w="3274" w:type="dxa"/>
            <w:hideMark/>
          </w:tcPr>
          <w:p w14:paraId="1F410900" w14:textId="2E2B12A3" w:rsidR="00CD18CA" w:rsidRPr="00CD18CA" w:rsidRDefault="00173A16" w:rsidP="00CD18CA">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  Комплекс по переработке отходов «Новоселки» (КПО «Новоселки»)  </w:t>
            </w:r>
          </w:p>
        </w:tc>
      </w:tr>
      <w:tr w:rsidR="00CD18CA" w:rsidRPr="00CD18CA" w14:paraId="5335D864" w14:textId="77777777" w:rsidTr="00173A16">
        <w:trPr>
          <w:trHeight w:val="20"/>
          <w:jc w:val="center"/>
        </w:trPr>
        <w:tc>
          <w:tcPr>
            <w:tcW w:w="620" w:type="dxa"/>
            <w:noWrap/>
            <w:hideMark/>
          </w:tcPr>
          <w:p w14:paraId="17FFFB1B"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2029</w:t>
            </w:r>
          </w:p>
        </w:tc>
        <w:tc>
          <w:tcPr>
            <w:tcW w:w="2892" w:type="dxa"/>
            <w:hideMark/>
          </w:tcPr>
          <w:p w14:paraId="5250ED4F"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05ACD9E0"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Морской</w:t>
            </w:r>
          </w:p>
        </w:tc>
        <w:tc>
          <w:tcPr>
            <w:tcW w:w="3274" w:type="dxa"/>
            <w:hideMark/>
          </w:tcPr>
          <w:p w14:paraId="532F289C" w14:textId="7AF6CF7A" w:rsidR="00CD18CA" w:rsidRPr="00CD18CA" w:rsidRDefault="00173A16" w:rsidP="00CD18CA">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  Комплекс по переработке отходов «Новоселки» (КПО «Новоселки»)  </w:t>
            </w:r>
          </w:p>
        </w:tc>
      </w:tr>
      <w:tr w:rsidR="00CD18CA" w:rsidRPr="00CD18CA" w14:paraId="6DA78CF6" w14:textId="77777777" w:rsidTr="00173A16">
        <w:trPr>
          <w:trHeight w:val="20"/>
          <w:jc w:val="center"/>
        </w:trPr>
        <w:tc>
          <w:tcPr>
            <w:tcW w:w="620" w:type="dxa"/>
            <w:noWrap/>
            <w:hideMark/>
          </w:tcPr>
          <w:p w14:paraId="53BB477F"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2029</w:t>
            </w:r>
          </w:p>
        </w:tc>
        <w:tc>
          <w:tcPr>
            <w:tcW w:w="2892" w:type="dxa"/>
            <w:hideMark/>
          </w:tcPr>
          <w:p w14:paraId="52B2C4CD"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2F34DB5E"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Остров Декабристов</w:t>
            </w:r>
          </w:p>
        </w:tc>
        <w:tc>
          <w:tcPr>
            <w:tcW w:w="3274" w:type="dxa"/>
            <w:hideMark/>
          </w:tcPr>
          <w:p w14:paraId="19D07865" w14:textId="4E704DED" w:rsidR="00CD18CA" w:rsidRPr="00CD18CA" w:rsidRDefault="00173A16" w:rsidP="00CD18CA">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  Комплекс по переработке отходов «Новоселки» (КПО «Новоселки»)  </w:t>
            </w:r>
          </w:p>
        </w:tc>
      </w:tr>
      <w:tr w:rsidR="00CD18CA" w:rsidRPr="00CD18CA" w14:paraId="61F84190" w14:textId="77777777" w:rsidTr="00173A16">
        <w:trPr>
          <w:trHeight w:val="20"/>
          <w:jc w:val="center"/>
        </w:trPr>
        <w:tc>
          <w:tcPr>
            <w:tcW w:w="620" w:type="dxa"/>
            <w:noWrap/>
            <w:hideMark/>
          </w:tcPr>
          <w:p w14:paraId="4FD7A424"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2029</w:t>
            </w:r>
          </w:p>
        </w:tc>
        <w:tc>
          <w:tcPr>
            <w:tcW w:w="2892" w:type="dxa"/>
            <w:hideMark/>
          </w:tcPr>
          <w:p w14:paraId="1EC0CCC6"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657C9DA5"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Сампсониевское</w:t>
            </w:r>
          </w:p>
        </w:tc>
        <w:tc>
          <w:tcPr>
            <w:tcW w:w="3274" w:type="dxa"/>
            <w:hideMark/>
          </w:tcPr>
          <w:p w14:paraId="78B8BB59" w14:textId="1B3CEADF" w:rsidR="00CD18CA" w:rsidRPr="00CD18CA" w:rsidRDefault="00173A16" w:rsidP="00CD18CA">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  Комплекс по переработке отходов «Новоселки» (КПО «Новоселки»)  </w:t>
            </w:r>
          </w:p>
        </w:tc>
      </w:tr>
      <w:tr w:rsidR="00CD18CA" w:rsidRPr="00CD18CA" w14:paraId="7F78C588" w14:textId="77777777" w:rsidTr="00173A16">
        <w:trPr>
          <w:trHeight w:val="20"/>
          <w:jc w:val="center"/>
        </w:trPr>
        <w:tc>
          <w:tcPr>
            <w:tcW w:w="620" w:type="dxa"/>
            <w:noWrap/>
            <w:hideMark/>
          </w:tcPr>
          <w:p w14:paraId="0BF81173"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2029</w:t>
            </w:r>
          </w:p>
        </w:tc>
        <w:tc>
          <w:tcPr>
            <w:tcW w:w="2892" w:type="dxa"/>
            <w:hideMark/>
          </w:tcPr>
          <w:p w14:paraId="46C21DFA"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2004D850"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Светлановское</w:t>
            </w:r>
          </w:p>
        </w:tc>
        <w:tc>
          <w:tcPr>
            <w:tcW w:w="3274" w:type="dxa"/>
            <w:hideMark/>
          </w:tcPr>
          <w:p w14:paraId="74EB3C64" w14:textId="46BEB800" w:rsidR="00CD18CA" w:rsidRPr="00CD18CA" w:rsidRDefault="00173A16" w:rsidP="00CD18CA">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  Комплекс по переработке отходов «Новоселки» (КПО «Новоселки»)  </w:t>
            </w:r>
          </w:p>
        </w:tc>
      </w:tr>
      <w:tr w:rsidR="00CD18CA" w:rsidRPr="00CD18CA" w14:paraId="21D42E3A" w14:textId="77777777" w:rsidTr="00173A16">
        <w:trPr>
          <w:trHeight w:val="20"/>
          <w:jc w:val="center"/>
        </w:trPr>
        <w:tc>
          <w:tcPr>
            <w:tcW w:w="620" w:type="dxa"/>
            <w:noWrap/>
            <w:hideMark/>
          </w:tcPr>
          <w:p w14:paraId="573EE053"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2029</w:t>
            </w:r>
          </w:p>
        </w:tc>
        <w:tc>
          <w:tcPr>
            <w:tcW w:w="2892" w:type="dxa"/>
            <w:hideMark/>
          </w:tcPr>
          <w:p w14:paraId="2230BBFA"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42A827E8"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Сосновское</w:t>
            </w:r>
          </w:p>
        </w:tc>
        <w:tc>
          <w:tcPr>
            <w:tcW w:w="3274" w:type="dxa"/>
            <w:hideMark/>
          </w:tcPr>
          <w:p w14:paraId="480FD110" w14:textId="7B649717" w:rsidR="00CD18CA" w:rsidRPr="00CD18CA" w:rsidRDefault="00173A16" w:rsidP="00CD18CA">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  Комплекс по переработке отходов «Новоселки» (КПО «Новоселки»)  </w:t>
            </w:r>
          </w:p>
        </w:tc>
      </w:tr>
      <w:tr w:rsidR="00CD18CA" w:rsidRPr="00CD18CA" w14:paraId="30796CA6" w14:textId="77777777" w:rsidTr="00173A16">
        <w:trPr>
          <w:trHeight w:val="20"/>
          <w:jc w:val="center"/>
        </w:trPr>
        <w:tc>
          <w:tcPr>
            <w:tcW w:w="620" w:type="dxa"/>
            <w:noWrap/>
            <w:hideMark/>
          </w:tcPr>
          <w:p w14:paraId="63FE319F"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2029</w:t>
            </w:r>
          </w:p>
        </w:tc>
        <w:tc>
          <w:tcPr>
            <w:tcW w:w="2892" w:type="dxa"/>
            <w:hideMark/>
          </w:tcPr>
          <w:p w14:paraId="29C296B3"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406A5886" w14:textId="77777777" w:rsidR="002B409C" w:rsidRDefault="00173A16" w:rsidP="00CD18CA">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Муниципальный округ </w:t>
            </w:r>
          </w:p>
          <w:p w14:paraId="291C271F" w14:textId="0699414A" w:rsidR="00CD18CA" w:rsidRPr="00CD18CA" w:rsidRDefault="00173A16" w:rsidP="00CD18CA">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15</w:t>
            </w:r>
          </w:p>
        </w:tc>
        <w:tc>
          <w:tcPr>
            <w:tcW w:w="3274" w:type="dxa"/>
            <w:hideMark/>
          </w:tcPr>
          <w:p w14:paraId="38159ECA" w14:textId="2D976EA1" w:rsidR="00CD18CA" w:rsidRPr="00CD18CA" w:rsidRDefault="00173A16" w:rsidP="00CD18CA">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  Комплекс по переработке отходов «Новоселки» (КПО «Новоселки»)  </w:t>
            </w:r>
          </w:p>
        </w:tc>
      </w:tr>
      <w:tr w:rsidR="00CD18CA" w:rsidRPr="00CD18CA" w14:paraId="3E6A6D89" w14:textId="77777777" w:rsidTr="00173A16">
        <w:trPr>
          <w:trHeight w:val="20"/>
          <w:jc w:val="center"/>
        </w:trPr>
        <w:tc>
          <w:tcPr>
            <w:tcW w:w="620" w:type="dxa"/>
            <w:noWrap/>
            <w:hideMark/>
          </w:tcPr>
          <w:p w14:paraId="3D49D7CC"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2029</w:t>
            </w:r>
          </w:p>
        </w:tc>
        <w:tc>
          <w:tcPr>
            <w:tcW w:w="2892" w:type="dxa"/>
            <w:hideMark/>
          </w:tcPr>
          <w:p w14:paraId="54E88F7D"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78D59B34"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Сергиевское</w:t>
            </w:r>
          </w:p>
        </w:tc>
        <w:tc>
          <w:tcPr>
            <w:tcW w:w="3274" w:type="dxa"/>
            <w:hideMark/>
          </w:tcPr>
          <w:p w14:paraId="35B01034" w14:textId="1BE858E9" w:rsidR="00CD18CA" w:rsidRPr="00CD18CA" w:rsidRDefault="00173A16" w:rsidP="00CD18CA">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  Комплекс по переработке отходов «Новоселки» (КПО «Новоселки»)  </w:t>
            </w:r>
          </w:p>
        </w:tc>
      </w:tr>
      <w:tr w:rsidR="00CD18CA" w:rsidRPr="00CD18CA" w14:paraId="7F64432E" w14:textId="77777777" w:rsidTr="00173A16">
        <w:trPr>
          <w:trHeight w:val="20"/>
          <w:jc w:val="center"/>
        </w:trPr>
        <w:tc>
          <w:tcPr>
            <w:tcW w:w="620" w:type="dxa"/>
            <w:noWrap/>
            <w:hideMark/>
          </w:tcPr>
          <w:p w14:paraId="13F90806"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2029</w:t>
            </w:r>
          </w:p>
        </w:tc>
        <w:tc>
          <w:tcPr>
            <w:tcW w:w="2892" w:type="dxa"/>
            <w:hideMark/>
          </w:tcPr>
          <w:p w14:paraId="53B58D32"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76F687C9"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Шувалово-Озерки</w:t>
            </w:r>
          </w:p>
        </w:tc>
        <w:tc>
          <w:tcPr>
            <w:tcW w:w="3274" w:type="dxa"/>
            <w:hideMark/>
          </w:tcPr>
          <w:p w14:paraId="6AC414F1" w14:textId="282B49F1" w:rsidR="00CD18CA" w:rsidRPr="00CD18CA" w:rsidRDefault="00173A16" w:rsidP="00CD18CA">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  Комплекс по переработке отходов «Новоселки» (КПО «Новоселки»)  </w:t>
            </w:r>
          </w:p>
        </w:tc>
      </w:tr>
      <w:tr w:rsidR="00CD18CA" w:rsidRPr="00CD18CA" w14:paraId="1AE5EF01" w14:textId="77777777" w:rsidTr="00173A16">
        <w:trPr>
          <w:trHeight w:val="20"/>
          <w:jc w:val="center"/>
        </w:trPr>
        <w:tc>
          <w:tcPr>
            <w:tcW w:w="620" w:type="dxa"/>
            <w:noWrap/>
            <w:hideMark/>
          </w:tcPr>
          <w:p w14:paraId="44722F8D"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2029</w:t>
            </w:r>
          </w:p>
        </w:tc>
        <w:tc>
          <w:tcPr>
            <w:tcW w:w="2892" w:type="dxa"/>
            <w:hideMark/>
          </w:tcPr>
          <w:p w14:paraId="6B97072A"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1BFAD963"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Поселок Левашово</w:t>
            </w:r>
          </w:p>
        </w:tc>
        <w:tc>
          <w:tcPr>
            <w:tcW w:w="3274" w:type="dxa"/>
            <w:hideMark/>
          </w:tcPr>
          <w:p w14:paraId="017259A6" w14:textId="359F0371" w:rsidR="00CD18CA" w:rsidRPr="00CD18CA" w:rsidRDefault="00173A16" w:rsidP="00CD18CA">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  Комплекс по переработке отходов «Новоселки» (КПО «Новоселки»)  </w:t>
            </w:r>
          </w:p>
        </w:tc>
      </w:tr>
      <w:tr w:rsidR="00CD18CA" w:rsidRPr="00CD18CA" w14:paraId="51F33AD8" w14:textId="77777777" w:rsidTr="00173A16">
        <w:trPr>
          <w:trHeight w:val="20"/>
          <w:jc w:val="center"/>
        </w:trPr>
        <w:tc>
          <w:tcPr>
            <w:tcW w:w="620" w:type="dxa"/>
            <w:noWrap/>
            <w:hideMark/>
          </w:tcPr>
          <w:p w14:paraId="020EA799"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2029</w:t>
            </w:r>
          </w:p>
        </w:tc>
        <w:tc>
          <w:tcPr>
            <w:tcW w:w="2892" w:type="dxa"/>
            <w:hideMark/>
          </w:tcPr>
          <w:p w14:paraId="07405A56"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4AD6447D"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Поселок Парголово</w:t>
            </w:r>
          </w:p>
        </w:tc>
        <w:tc>
          <w:tcPr>
            <w:tcW w:w="3274" w:type="dxa"/>
            <w:hideMark/>
          </w:tcPr>
          <w:p w14:paraId="190E3AD2" w14:textId="1BC6EAC1" w:rsidR="00CD18CA" w:rsidRPr="00CD18CA" w:rsidRDefault="00173A16" w:rsidP="00CD18CA">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  Комплекс по переработке отходов «Новоселки» (КПО «Новоселки»)  </w:t>
            </w:r>
          </w:p>
        </w:tc>
      </w:tr>
      <w:tr w:rsidR="00CD18CA" w:rsidRPr="00CD18CA" w14:paraId="7118B5E3" w14:textId="77777777" w:rsidTr="00173A16">
        <w:trPr>
          <w:trHeight w:val="20"/>
          <w:jc w:val="center"/>
        </w:trPr>
        <w:tc>
          <w:tcPr>
            <w:tcW w:w="620" w:type="dxa"/>
            <w:noWrap/>
            <w:hideMark/>
          </w:tcPr>
          <w:p w14:paraId="7B253EEA"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2029</w:t>
            </w:r>
          </w:p>
        </w:tc>
        <w:tc>
          <w:tcPr>
            <w:tcW w:w="2892" w:type="dxa"/>
            <w:hideMark/>
          </w:tcPr>
          <w:p w14:paraId="5EEB9E07"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101A58AC"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Гражданка</w:t>
            </w:r>
          </w:p>
        </w:tc>
        <w:tc>
          <w:tcPr>
            <w:tcW w:w="3274" w:type="dxa"/>
            <w:hideMark/>
          </w:tcPr>
          <w:p w14:paraId="5DC88810" w14:textId="68B77969" w:rsidR="00CD18CA" w:rsidRPr="00CD18CA" w:rsidRDefault="00173A16" w:rsidP="00CD18CA">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  Комплекс по переработке отходов «Новоселки» (КПО «Новоселки»)  </w:t>
            </w:r>
          </w:p>
        </w:tc>
      </w:tr>
      <w:tr w:rsidR="00CD18CA" w:rsidRPr="00CD18CA" w14:paraId="42B576D6" w14:textId="77777777" w:rsidTr="00173A16">
        <w:trPr>
          <w:trHeight w:val="20"/>
          <w:jc w:val="center"/>
        </w:trPr>
        <w:tc>
          <w:tcPr>
            <w:tcW w:w="620" w:type="dxa"/>
            <w:noWrap/>
            <w:hideMark/>
          </w:tcPr>
          <w:p w14:paraId="5C06AAC4"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2029</w:t>
            </w:r>
          </w:p>
        </w:tc>
        <w:tc>
          <w:tcPr>
            <w:tcW w:w="2892" w:type="dxa"/>
            <w:hideMark/>
          </w:tcPr>
          <w:p w14:paraId="06D2113A"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43EB8063"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Академическое</w:t>
            </w:r>
          </w:p>
        </w:tc>
        <w:tc>
          <w:tcPr>
            <w:tcW w:w="3274" w:type="dxa"/>
            <w:hideMark/>
          </w:tcPr>
          <w:p w14:paraId="3CA93726" w14:textId="29A4EE39" w:rsidR="00CD18CA" w:rsidRPr="00CD18CA" w:rsidRDefault="00173A16" w:rsidP="00CD18CA">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  Комплекс по переработке отходов «Новоселки» (КПО «Новоселки»)  </w:t>
            </w:r>
          </w:p>
        </w:tc>
      </w:tr>
      <w:tr w:rsidR="00CD18CA" w:rsidRPr="00CD18CA" w14:paraId="2B27A280" w14:textId="77777777" w:rsidTr="00173A16">
        <w:trPr>
          <w:trHeight w:val="20"/>
          <w:jc w:val="center"/>
        </w:trPr>
        <w:tc>
          <w:tcPr>
            <w:tcW w:w="620" w:type="dxa"/>
            <w:noWrap/>
            <w:hideMark/>
          </w:tcPr>
          <w:p w14:paraId="469CB4E7"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lastRenderedPageBreak/>
              <w:t>2029</w:t>
            </w:r>
          </w:p>
        </w:tc>
        <w:tc>
          <w:tcPr>
            <w:tcW w:w="2892" w:type="dxa"/>
            <w:hideMark/>
          </w:tcPr>
          <w:p w14:paraId="04D4CE80"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7302AA09"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Финляндский округ</w:t>
            </w:r>
          </w:p>
        </w:tc>
        <w:tc>
          <w:tcPr>
            <w:tcW w:w="3274" w:type="dxa"/>
            <w:hideMark/>
          </w:tcPr>
          <w:p w14:paraId="48421B8C" w14:textId="269522CD" w:rsidR="00CD18CA" w:rsidRPr="00CD18CA" w:rsidRDefault="00173A16" w:rsidP="00CD18CA">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  Комплекс по переработке отходов «Новоселки» (КПО «Новоселки»)  </w:t>
            </w:r>
          </w:p>
        </w:tc>
      </w:tr>
      <w:tr w:rsidR="00CD18CA" w:rsidRPr="00CD18CA" w14:paraId="1D8BC738" w14:textId="77777777" w:rsidTr="00173A16">
        <w:trPr>
          <w:trHeight w:val="20"/>
          <w:jc w:val="center"/>
        </w:trPr>
        <w:tc>
          <w:tcPr>
            <w:tcW w:w="620" w:type="dxa"/>
            <w:noWrap/>
            <w:hideMark/>
          </w:tcPr>
          <w:p w14:paraId="2A91DDC5"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2029</w:t>
            </w:r>
          </w:p>
        </w:tc>
        <w:tc>
          <w:tcPr>
            <w:tcW w:w="2892" w:type="dxa"/>
            <w:hideMark/>
          </w:tcPr>
          <w:p w14:paraId="38F59D2B"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4828982F" w14:textId="77777777" w:rsidR="002B409C" w:rsidRDefault="00173A16" w:rsidP="00CD18CA">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Муниципальный округ </w:t>
            </w:r>
          </w:p>
          <w:p w14:paraId="419B42DA" w14:textId="36E9F353" w:rsidR="00CD18CA" w:rsidRPr="00CD18CA" w:rsidRDefault="00173A16" w:rsidP="00CD18CA">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21</w:t>
            </w:r>
          </w:p>
        </w:tc>
        <w:tc>
          <w:tcPr>
            <w:tcW w:w="3274" w:type="dxa"/>
            <w:hideMark/>
          </w:tcPr>
          <w:p w14:paraId="7C6082ED" w14:textId="321B89A5" w:rsidR="00CD18CA" w:rsidRPr="00CD18CA" w:rsidRDefault="00173A16" w:rsidP="00CD18CA">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  Комплекс по переработке отходов «Новоселки» (КПО «Новоселки»)  </w:t>
            </w:r>
          </w:p>
        </w:tc>
      </w:tr>
      <w:tr w:rsidR="00CD18CA" w:rsidRPr="00CD18CA" w14:paraId="719F56D6" w14:textId="77777777" w:rsidTr="00173A16">
        <w:trPr>
          <w:trHeight w:val="20"/>
          <w:jc w:val="center"/>
        </w:trPr>
        <w:tc>
          <w:tcPr>
            <w:tcW w:w="620" w:type="dxa"/>
            <w:noWrap/>
            <w:hideMark/>
          </w:tcPr>
          <w:p w14:paraId="16667268"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2029</w:t>
            </w:r>
          </w:p>
        </w:tc>
        <w:tc>
          <w:tcPr>
            <w:tcW w:w="2892" w:type="dxa"/>
            <w:hideMark/>
          </w:tcPr>
          <w:p w14:paraId="733FC90F"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71113703"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Пискаревка</w:t>
            </w:r>
          </w:p>
        </w:tc>
        <w:tc>
          <w:tcPr>
            <w:tcW w:w="3274" w:type="dxa"/>
            <w:hideMark/>
          </w:tcPr>
          <w:p w14:paraId="3C7863F4" w14:textId="6C7578B3" w:rsidR="00CD18CA" w:rsidRPr="00CD18CA" w:rsidRDefault="00173A16" w:rsidP="00CD18CA">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  Комплекс по переработке отходов «Новоселки» (КПО «Новоселки»)  </w:t>
            </w:r>
          </w:p>
        </w:tc>
      </w:tr>
      <w:tr w:rsidR="00CD18CA" w:rsidRPr="00CD18CA" w14:paraId="6D606B29" w14:textId="77777777" w:rsidTr="00173A16">
        <w:trPr>
          <w:trHeight w:val="20"/>
          <w:jc w:val="center"/>
        </w:trPr>
        <w:tc>
          <w:tcPr>
            <w:tcW w:w="620" w:type="dxa"/>
            <w:noWrap/>
            <w:hideMark/>
          </w:tcPr>
          <w:p w14:paraId="08D34FB9"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2029</w:t>
            </w:r>
          </w:p>
        </w:tc>
        <w:tc>
          <w:tcPr>
            <w:tcW w:w="2892" w:type="dxa"/>
            <w:hideMark/>
          </w:tcPr>
          <w:p w14:paraId="2DA628FA"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5A7EBE35"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Северный</w:t>
            </w:r>
          </w:p>
        </w:tc>
        <w:tc>
          <w:tcPr>
            <w:tcW w:w="3274" w:type="dxa"/>
            <w:hideMark/>
          </w:tcPr>
          <w:p w14:paraId="4B53EAB8" w14:textId="493D046D" w:rsidR="00CD18CA" w:rsidRPr="00CD18CA" w:rsidRDefault="00173A16" w:rsidP="00CD18CA">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  Комплекс по переработке отходов «Новоселки» (КПО «Новоселки»)  </w:t>
            </w:r>
          </w:p>
        </w:tc>
      </w:tr>
      <w:tr w:rsidR="00CD18CA" w:rsidRPr="00CD18CA" w14:paraId="5362F89E" w14:textId="77777777" w:rsidTr="00173A16">
        <w:trPr>
          <w:trHeight w:val="20"/>
          <w:jc w:val="center"/>
        </w:trPr>
        <w:tc>
          <w:tcPr>
            <w:tcW w:w="620" w:type="dxa"/>
            <w:noWrap/>
            <w:hideMark/>
          </w:tcPr>
          <w:p w14:paraId="26FBE754"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2029</w:t>
            </w:r>
          </w:p>
        </w:tc>
        <w:tc>
          <w:tcPr>
            <w:tcW w:w="2892" w:type="dxa"/>
            <w:hideMark/>
          </w:tcPr>
          <w:p w14:paraId="28E6367E"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22C5435C"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Прометей</w:t>
            </w:r>
          </w:p>
        </w:tc>
        <w:tc>
          <w:tcPr>
            <w:tcW w:w="3274" w:type="dxa"/>
            <w:hideMark/>
          </w:tcPr>
          <w:p w14:paraId="04B5F41F" w14:textId="5584AF37" w:rsidR="00CD18CA" w:rsidRPr="00CD18CA" w:rsidRDefault="00173A16" w:rsidP="00CD18CA">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  Комплекс по переработке отходов «Новоселки» (КПО «Новоселки»)  </w:t>
            </w:r>
          </w:p>
        </w:tc>
      </w:tr>
      <w:tr w:rsidR="00CD18CA" w:rsidRPr="00CD18CA" w14:paraId="791B3BFE" w14:textId="77777777" w:rsidTr="00173A16">
        <w:trPr>
          <w:trHeight w:val="20"/>
          <w:jc w:val="center"/>
        </w:trPr>
        <w:tc>
          <w:tcPr>
            <w:tcW w:w="620" w:type="dxa"/>
            <w:noWrap/>
            <w:hideMark/>
          </w:tcPr>
          <w:p w14:paraId="16E89773"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2029</w:t>
            </w:r>
          </w:p>
        </w:tc>
        <w:tc>
          <w:tcPr>
            <w:tcW w:w="2892" w:type="dxa"/>
            <w:hideMark/>
          </w:tcPr>
          <w:p w14:paraId="7406C647"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42F19824"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Полюстрово</w:t>
            </w:r>
          </w:p>
        </w:tc>
        <w:tc>
          <w:tcPr>
            <w:tcW w:w="3274" w:type="dxa"/>
            <w:hideMark/>
          </w:tcPr>
          <w:p w14:paraId="49666AC7" w14:textId="423DA251" w:rsidR="00CD18CA" w:rsidRPr="00CD18CA" w:rsidRDefault="00173A16" w:rsidP="00CD18CA">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  Комплекс по переработке отходов «Новоселки» (КПО «Новоселки»)  </w:t>
            </w:r>
          </w:p>
        </w:tc>
      </w:tr>
      <w:tr w:rsidR="00CD18CA" w:rsidRPr="00CD18CA" w14:paraId="43B54C73" w14:textId="77777777" w:rsidTr="00173A16">
        <w:trPr>
          <w:trHeight w:val="20"/>
          <w:jc w:val="center"/>
        </w:trPr>
        <w:tc>
          <w:tcPr>
            <w:tcW w:w="620" w:type="dxa"/>
            <w:noWrap/>
            <w:hideMark/>
          </w:tcPr>
          <w:p w14:paraId="24D9681A"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2029</w:t>
            </w:r>
          </w:p>
        </w:tc>
        <w:tc>
          <w:tcPr>
            <w:tcW w:w="2892" w:type="dxa"/>
            <w:hideMark/>
          </w:tcPr>
          <w:p w14:paraId="437B656B"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6FEE87A5"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Большая Охта</w:t>
            </w:r>
          </w:p>
        </w:tc>
        <w:tc>
          <w:tcPr>
            <w:tcW w:w="3274" w:type="dxa"/>
            <w:hideMark/>
          </w:tcPr>
          <w:p w14:paraId="2CD6B39D" w14:textId="0C0182FF" w:rsidR="00CD18CA" w:rsidRPr="00CD18CA" w:rsidRDefault="00173A16" w:rsidP="00CD18CA">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  Комплекс по переработке отходов «Новоселки» (КПО «Новоселки»)  </w:t>
            </w:r>
          </w:p>
        </w:tc>
      </w:tr>
      <w:tr w:rsidR="00CD18CA" w:rsidRPr="00CD18CA" w14:paraId="3CA1F79F" w14:textId="77777777" w:rsidTr="00173A16">
        <w:trPr>
          <w:trHeight w:val="20"/>
          <w:jc w:val="center"/>
        </w:trPr>
        <w:tc>
          <w:tcPr>
            <w:tcW w:w="620" w:type="dxa"/>
            <w:noWrap/>
            <w:hideMark/>
          </w:tcPr>
          <w:p w14:paraId="1D42BD62"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2029</w:t>
            </w:r>
          </w:p>
        </w:tc>
        <w:tc>
          <w:tcPr>
            <w:tcW w:w="2892" w:type="dxa"/>
            <w:hideMark/>
          </w:tcPr>
          <w:p w14:paraId="246817C5"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486498C3"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Малая Охта</w:t>
            </w:r>
          </w:p>
        </w:tc>
        <w:tc>
          <w:tcPr>
            <w:tcW w:w="3274" w:type="dxa"/>
            <w:hideMark/>
          </w:tcPr>
          <w:p w14:paraId="56455385" w14:textId="13E2794C" w:rsidR="00CD18CA" w:rsidRPr="00CD18CA" w:rsidRDefault="00173A16" w:rsidP="00CD18CA">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  Комплекс по переработке отходов «Новоселки» (КПО «Новоселки»)  </w:t>
            </w:r>
          </w:p>
        </w:tc>
      </w:tr>
      <w:tr w:rsidR="00CD18CA" w:rsidRPr="00CD18CA" w14:paraId="153B4577" w14:textId="77777777" w:rsidTr="00173A16">
        <w:trPr>
          <w:trHeight w:val="20"/>
          <w:jc w:val="center"/>
        </w:trPr>
        <w:tc>
          <w:tcPr>
            <w:tcW w:w="620" w:type="dxa"/>
            <w:noWrap/>
            <w:hideMark/>
          </w:tcPr>
          <w:p w14:paraId="2CA57497"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2029</w:t>
            </w:r>
          </w:p>
        </w:tc>
        <w:tc>
          <w:tcPr>
            <w:tcW w:w="2892" w:type="dxa"/>
            <w:hideMark/>
          </w:tcPr>
          <w:p w14:paraId="627698EC"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7AD58E4A"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Пороховые</w:t>
            </w:r>
          </w:p>
        </w:tc>
        <w:tc>
          <w:tcPr>
            <w:tcW w:w="3274" w:type="dxa"/>
            <w:hideMark/>
          </w:tcPr>
          <w:p w14:paraId="6DC0B70C" w14:textId="1CD67FE0" w:rsidR="00CD18CA" w:rsidRPr="00CD18CA" w:rsidRDefault="00173A16" w:rsidP="00CD18CA">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  Комплекс по переработке отходов «Новоселки» (КПО «Новоселки»)  </w:t>
            </w:r>
          </w:p>
        </w:tc>
      </w:tr>
      <w:tr w:rsidR="00CD18CA" w:rsidRPr="00CD18CA" w14:paraId="5D1C7B4E" w14:textId="77777777" w:rsidTr="00173A16">
        <w:trPr>
          <w:trHeight w:val="20"/>
          <w:jc w:val="center"/>
        </w:trPr>
        <w:tc>
          <w:tcPr>
            <w:tcW w:w="620" w:type="dxa"/>
            <w:noWrap/>
            <w:hideMark/>
          </w:tcPr>
          <w:p w14:paraId="1DE4B4AF"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2029</w:t>
            </w:r>
          </w:p>
        </w:tc>
        <w:tc>
          <w:tcPr>
            <w:tcW w:w="2892" w:type="dxa"/>
            <w:hideMark/>
          </w:tcPr>
          <w:p w14:paraId="69F457DE"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5DDBC5A0"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Ржевка</w:t>
            </w:r>
          </w:p>
        </w:tc>
        <w:tc>
          <w:tcPr>
            <w:tcW w:w="3274" w:type="dxa"/>
            <w:hideMark/>
          </w:tcPr>
          <w:p w14:paraId="53396D21" w14:textId="1B1B5E0A" w:rsidR="00CD18CA" w:rsidRPr="00CD18CA" w:rsidRDefault="00173A16" w:rsidP="00CD18CA">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  Комплекс по переработке отходов «Новоселки» (КПО «Новоселки»)  </w:t>
            </w:r>
          </w:p>
        </w:tc>
      </w:tr>
      <w:tr w:rsidR="00CD18CA" w:rsidRPr="00CD18CA" w14:paraId="1E9F7397" w14:textId="77777777" w:rsidTr="00173A16">
        <w:trPr>
          <w:trHeight w:val="20"/>
          <w:jc w:val="center"/>
        </w:trPr>
        <w:tc>
          <w:tcPr>
            <w:tcW w:w="620" w:type="dxa"/>
            <w:noWrap/>
            <w:hideMark/>
          </w:tcPr>
          <w:p w14:paraId="28B343E4"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2029</w:t>
            </w:r>
          </w:p>
        </w:tc>
        <w:tc>
          <w:tcPr>
            <w:tcW w:w="2892" w:type="dxa"/>
            <w:hideMark/>
          </w:tcPr>
          <w:p w14:paraId="00405288"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3EAAD092"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Невская застава</w:t>
            </w:r>
          </w:p>
        </w:tc>
        <w:tc>
          <w:tcPr>
            <w:tcW w:w="3274" w:type="dxa"/>
            <w:hideMark/>
          </w:tcPr>
          <w:p w14:paraId="3A104E7A" w14:textId="2E712203" w:rsidR="00CD18CA" w:rsidRPr="00CD18CA" w:rsidRDefault="00173A16" w:rsidP="00CD18CA">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  Комплекс по переработке отходов «Новоселки» (КПО «Новоселки»)  </w:t>
            </w:r>
          </w:p>
        </w:tc>
      </w:tr>
      <w:tr w:rsidR="00CD18CA" w:rsidRPr="00CD18CA" w14:paraId="27BC5DAC" w14:textId="77777777" w:rsidTr="00173A16">
        <w:trPr>
          <w:trHeight w:val="20"/>
          <w:jc w:val="center"/>
        </w:trPr>
        <w:tc>
          <w:tcPr>
            <w:tcW w:w="620" w:type="dxa"/>
            <w:noWrap/>
            <w:hideMark/>
          </w:tcPr>
          <w:p w14:paraId="66223674"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2029</w:t>
            </w:r>
          </w:p>
        </w:tc>
        <w:tc>
          <w:tcPr>
            <w:tcW w:w="2892" w:type="dxa"/>
            <w:hideMark/>
          </w:tcPr>
          <w:p w14:paraId="498FEEBC"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31C68009"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Ивановский</w:t>
            </w:r>
          </w:p>
        </w:tc>
        <w:tc>
          <w:tcPr>
            <w:tcW w:w="3274" w:type="dxa"/>
            <w:hideMark/>
          </w:tcPr>
          <w:p w14:paraId="272A95AA" w14:textId="4004AF1F" w:rsidR="00CD18CA" w:rsidRPr="00CD18CA" w:rsidRDefault="00173A16" w:rsidP="00CD18CA">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  Комплекс по переработке отходов «Новоселки» (КПО «Новоселки»)  </w:t>
            </w:r>
          </w:p>
        </w:tc>
      </w:tr>
      <w:tr w:rsidR="00CD18CA" w:rsidRPr="00CD18CA" w14:paraId="1D5E3073" w14:textId="77777777" w:rsidTr="00173A16">
        <w:trPr>
          <w:trHeight w:val="20"/>
          <w:jc w:val="center"/>
        </w:trPr>
        <w:tc>
          <w:tcPr>
            <w:tcW w:w="620" w:type="dxa"/>
            <w:noWrap/>
            <w:hideMark/>
          </w:tcPr>
          <w:p w14:paraId="00624AD5"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2029</w:t>
            </w:r>
          </w:p>
        </w:tc>
        <w:tc>
          <w:tcPr>
            <w:tcW w:w="2892" w:type="dxa"/>
            <w:hideMark/>
          </w:tcPr>
          <w:p w14:paraId="55DD7B75"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2CD62C8B"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Обуховский</w:t>
            </w:r>
          </w:p>
        </w:tc>
        <w:tc>
          <w:tcPr>
            <w:tcW w:w="3274" w:type="dxa"/>
            <w:hideMark/>
          </w:tcPr>
          <w:p w14:paraId="2F77AE15" w14:textId="517CD442" w:rsidR="00CD18CA" w:rsidRPr="00CD18CA" w:rsidRDefault="00173A16" w:rsidP="00CD18CA">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  Комплекс по переработке отходов «Новоселки» (КПО «Новоселки»)  </w:t>
            </w:r>
          </w:p>
        </w:tc>
      </w:tr>
      <w:tr w:rsidR="00CD18CA" w:rsidRPr="00CD18CA" w14:paraId="19A4125F" w14:textId="77777777" w:rsidTr="00173A16">
        <w:trPr>
          <w:trHeight w:val="20"/>
          <w:jc w:val="center"/>
        </w:trPr>
        <w:tc>
          <w:tcPr>
            <w:tcW w:w="620" w:type="dxa"/>
            <w:noWrap/>
            <w:hideMark/>
          </w:tcPr>
          <w:p w14:paraId="417576EE"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2029</w:t>
            </w:r>
          </w:p>
        </w:tc>
        <w:tc>
          <w:tcPr>
            <w:tcW w:w="2892" w:type="dxa"/>
            <w:hideMark/>
          </w:tcPr>
          <w:p w14:paraId="5260696B"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57B9095B"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Рыбацкое</w:t>
            </w:r>
          </w:p>
        </w:tc>
        <w:tc>
          <w:tcPr>
            <w:tcW w:w="3274" w:type="dxa"/>
            <w:hideMark/>
          </w:tcPr>
          <w:p w14:paraId="70A8DFF1" w14:textId="215C881A" w:rsidR="00CD18CA" w:rsidRPr="00CD18CA" w:rsidRDefault="00173A16" w:rsidP="00CD18CA">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  Комплекс по переработке отходов «Новоселки» (КПО «Новоселки»)  </w:t>
            </w:r>
          </w:p>
        </w:tc>
      </w:tr>
      <w:tr w:rsidR="00CD18CA" w:rsidRPr="00CD18CA" w14:paraId="2078AD04" w14:textId="77777777" w:rsidTr="00173A16">
        <w:trPr>
          <w:trHeight w:val="20"/>
          <w:jc w:val="center"/>
        </w:trPr>
        <w:tc>
          <w:tcPr>
            <w:tcW w:w="620" w:type="dxa"/>
            <w:noWrap/>
            <w:hideMark/>
          </w:tcPr>
          <w:p w14:paraId="466176B1"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2029</w:t>
            </w:r>
          </w:p>
        </w:tc>
        <w:tc>
          <w:tcPr>
            <w:tcW w:w="2892" w:type="dxa"/>
            <w:hideMark/>
          </w:tcPr>
          <w:p w14:paraId="24133646"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1015EA55"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Народный</w:t>
            </w:r>
          </w:p>
        </w:tc>
        <w:tc>
          <w:tcPr>
            <w:tcW w:w="3274" w:type="dxa"/>
            <w:hideMark/>
          </w:tcPr>
          <w:p w14:paraId="33CB7C9F" w14:textId="621820EC" w:rsidR="00CD18CA" w:rsidRPr="00CD18CA" w:rsidRDefault="00173A16" w:rsidP="00CD18CA">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  Комплекс по переработке отходов «Новоселки» (КПО «Новоселки»)  </w:t>
            </w:r>
          </w:p>
        </w:tc>
      </w:tr>
      <w:tr w:rsidR="00CD18CA" w:rsidRPr="00CD18CA" w14:paraId="52FCF84B" w14:textId="77777777" w:rsidTr="00173A16">
        <w:trPr>
          <w:trHeight w:val="20"/>
          <w:jc w:val="center"/>
        </w:trPr>
        <w:tc>
          <w:tcPr>
            <w:tcW w:w="620" w:type="dxa"/>
            <w:noWrap/>
            <w:hideMark/>
          </w:tcPr>
          <w:p w14:paraId="50923058"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2029</w:t>
            </w:r>
          </w:p>
        </w:tc>
        <w:tc>
          <w:tcPr>
            <w:tcW w:w="2892" w:type="dxa"/>
            <w:hideMark/>
          </w:tcPr>
          <w:p w14:paraId="13557B29"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671E07D7" w14:textId="77777777" w:rsidR="002B409C" w:rsidRDefault="002B409C" w:rsidP="00CD18CA">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Муниципальный округ </w:t>
            </w:r>
          </w:p>
          <w:p w14:paraId="5162898B" w14:textId="5ACF8B40" w:rsidR="00CD18CA" w:rsidRPr="00CD18CA" w:rsidRDefault="002B409C" w:rsidP="00CD18CA">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w:t>
            </w:r>
            <w:r w:rsidR="00CD18CA" w:rsidRPr="00CD18CA">
              <w:rPr>
                <w:rFonts w:ascii="Times New Roman" w:eastAsia="Times New Roman" w:hAnsi="Times New Roman" w:cs="Times New Roman"/>
                <w:sz w:val="18"/>
                <w:szCs w:val="18"/>
                <w:lang w:eastAsia="ru-RU"/>
              </w:rPr>
              <w:t xml:space="preserve"> 54</w:t>
            </w:r>
          </w:p>
        </w:tc>
        <w:tc>
          <w:tcPr>
            <w:tcW w:w="3274" w:type="dxa"/>
            <w:hideMark/>
          </w:tcPr>
          <w:p w14:paraId="4C43756F" w14:textId="582876A9" w:rsidR="00CD18CA" w:rsidRPr="00CD18CA" w:rsidRDefault="00173A16" w:rsidP="00CD18CA">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  Комплекс по переработке отходов «Новоселки» (КПО «Новоселки»)  </w:t>
            </w:r>
          </w:p>
        </w:tc>
      </w:tr>
      <w:tr w:rsidR="00CD18CA" w:rsidRPr="00CD18CA" w14:paraId="56150FD7" w14:textId="77777777" w:rsidTr="00173A16">
        <w:trPr>
          <w:trHeight w:val="20"/>
          <w:jc w:val="center"/>
        </w:trPr>
        <w:tc>
          <w:tcPr>
            <w:tcW w:w="620" w:type="dxa"/>
            <w:noWrap/>
            <w:hideMark/>
          </w:tcPr>
          <w:p w14:paraId="4DCE2E56"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2029</w:t>
            </w:r>
          </w:p>
        </w:tc>
        <w:tc>
          <w:tcPr>
            <w:tcW w:w="2892" w:type="dxa"/>
            <w:hideMark/>
          </w:tcPr>
          <w:p w14:paraId="79D471F4"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6624A03D"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Невский округ</w:t>
            </w:r>
          </w:p>
        </w:tc>
        <w:tc>
          <w:tcPr>
            <w:tcW w:w="3274" w:type="dxa"/>
            <w:hideMark/>
          </w:tcPr>
          <w:p w14:paraId="26243514" w14:textId="444E056A" w:rsidR="00CD18CA" w:rsidRPr="00CD18CA" w:rsidRDefault="00173A16" w:rsidP="00CD18CA">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  Комплекс по переработке отходов «Новоселки» (КПО «Новоселки»)  </w:t>
            </w:r>
          </w:p>
        </w:tc>
      </w:tr>
      <w:tr w:rsidR="00CD18CA" w:rsidRPr="00CD18CA" w14:paraId="6A6EB1C5" w14:textId="77777777" w:rsidTr="00173A16">
        <w:trPr>
          <w:trHeight w:val="20"/>
          <w:jc w:val="center"/>
        </w:trPr>
        <w:tc>
          <w:tcPr>
            <w:tcW w:w="620" w:type="dxa"/>
            <w:noWrap/>
            <w:hideMark/>
          </w:tcPr>
          <w:p w14:paraId="010D8134"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2029</w:t>
            </w:r>
          </w:p>
        </w:tc>
        <w:tc>
          <w:tcPr>
            <w:tcW w:w="2892" w:type="dxa"/>
            <w:hideMark/>
          </w:tcPr>
          <w:p w14:paraId="7E22500C"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0565EA5B"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Оккервиль</w:t>
            </w:r>
          </w:p>
        </w:tc>
        <w:tc>
          <w:tcPr>
            <w:tcW w:w="3274" w:type="dxa"/>
            <w:hideMark/>
          </w:tcPr>
          <w:p w14:paraId="31DC45CE" w14:textId="311741F8" w:rsidR="00CD18CA" w:rsidRPr="00CD18CA" w:rsidRDefault="00173A16" w:rsidP="00CD18CA">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  Комплекс по переработке отходов «Новоселки» (КПО «Новоселки»)  </w:t>
            </w:r>
          </w:p>
        </w:tc>
      </w:tr>
      <w:tr w:rsidR="00CD18CA" w:rsidRPr="00CD18CA" w14:paraId="0B305704" w14:textId="77777777" w:rsidTr="00173A16">
        <w:trPr>
          <w:trHeight w:val="20"/>
          <w:jc w:val="center"/>
        </w:trPr>
        <w:tc>
          <w:tcPr>
            <w:tcW w:w="620" w:type="dxa"/>
            <w:noWrap/>
            <w:hideMark/>
          </w:tcPr>
          <w:p w14:paraId="33A6CCC7"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2029</w:t>
            </w:r>
          </w:p>
        </w:tc>
        <w:tc>
          <w:tcPr>
            <w:tcW w:w="2892" w:type="dxa"/>
            <w:hideMark/>
          </w:tcPr>
          <w:p w14:paraId="210AAB96"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3165634C"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Правобережный</w:t>
            </w:r>
          </w:p>
        </w:tc>
        <w:tc>
          <w:tcPr>
            <w:tcW w:w="3274" w:type="dxa"/>
            <w:hideMark/>
          </w:tcPr>
          <w:p w14:paraId="199F313B" w14:textId="197DC564" w:rsidR="00CD18CA" w:rsidRPr="00CD18CA" w:rsidRDefault="00173A16" w:rsidP="00CD18CA">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  Комплекс по переработке отходов «Новоселки» (КПО «Новоселки»)  </w:t>
            </w:r>
          </w:p>
        </w:tc>
      </w:tr>
      <w:tr w:rsidR="00CD18CA" w:rsidRPr="00CD18CA" w14:paraId="3E3F50D6" w14:textId="77777777" w:rsidTr="00173A16">
        <w:trPr>
          <w:trHeight w:val="20"/>
          <w:jc w:val="center"/>
        </w:trPr>
        <w:tc>
          <w:tcPr>
            <w:tcW w:w="620" w:type="dxa"/>
            <w:noWrap/>
            <w:hideMark/>
          </w:tcPr>
          <w:p w14:paraId="5886D8DE"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2029</w:t>
            </w:r>
          </w:p>
        </w:tc>
        <w:tc>
          <w:tcPr>
            <w:tcW w:w="2892" w:type="dxa"/>
            <w:hideMark/>
          </w:tcPr>
          <w:p w14:paraId="483AA121"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0C4438B9"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Введенский</w:t>
            </w:r>
          </w:p>
        </w:tc>
        <w:tc>
          <w:tcPr>
            <w:tcW w:w="3274" w:type="dxa"/>
            <w:hideMark/>
          </w:tcPr>
          <w:p w14:paraId="3040BA7E" w14:textId="6C2250F3" w:rsidR="00CD18CA" w:rsidRPr="00CD18CA" w:rsidRDefault="00173A16" w:rsidP="00CD18CA">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  Комплекс по переработке отходов «Новоселки» (КПО «Новоселки»)  </w:t>
            </w:r>
          </w:p>
        </w:tc>
      </w:tr>
      <w:tr w:rsidR="00CD18CA" w:rsidRPr="00CD18CA" w14:paraId="41DC3833" w14:textId="77777777" w:rsidTr="00173A16">
        <w:trPr>
          <w:trHeight w:val="20"/>
          <w:jc w:val="center"/>
        </w:trPr>
        <w:tc>
          <w:tcPr>
            <w:tcW w:w="620" w:type="dxa"/>
            <w:noWrap/>
            <w:hideMark/>
          </w:tcPr>
          <w:p w14:paraId="1E0CEC26"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2029</w:t>
            </w:r>
          </w:p>
        </w:tc>
        <w:tc>
          <w:tcPr>
            <w:tcW w:w="2892" w:type="dxa"/>
            <w:hideMark/>
          </w:tcPr>
          <w:p w14:paraId="70CC2F70"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6444E062"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Кронверкское</w:t>
            </w:r>
          </w:p>
        </w:tc>
        <w:tc>
          <w:tcPr>
            <w:tcW w:w="3274" w:type="dxa"/>
            <w:hideMark/>
          </w:tcPr>
          <w:p w14:paraId="416103D1" w14:textId="3C87E12D" w:rsidR="00CD18CA" w:rsidRPr="00CD18CA" w:rsidRDefault="00173A16" w:rsidP="00CD18CA">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  Комплекс по переработке отходов «Новоселки» (КПО «Новоселки»)  </w:t>
            </w:r>
          </w:p>
        </w:tc>
      </w:tr>
      <w:tr w:rsidR="00CD18CA" w:rsidRPr="00CD18CA" w14:paraId="5C32DAA6" w14:textId="77777777" w:rsidTr="00173A16">
        <w:trPr>
          <w:trHeight w:val="20"/>
          <w:jc w:val="center"/>
        </w:trPr>
        <w:tc>
          <w:tcPr>
            <w:tcW w:w="620" w:type="dxa"/>
            <w:noWrap/>
            <w:hideMark/>
          </w:tcPr>
          <w:p w14:paraId="3864DD1C"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lastRenderedPageBreak/>
              <w:t>2029</w:t>
            </w:r>
          </w:p>
        </w:tc>
        <w:tc>
          <w:tcPr>
            <w:tcW w:w="2892" w:type="dxa"/>
            <w:hideMark/>
          </w:tcPr>
          <w:p w14:paraId="10835A2F"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1A277CD7"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Посадский</w:t>
            </w:r>
          </w:p>
        </w:tc>
        <w:tc>
          <w:tcPr>
            <w:tcW w:w="3274" w:type="dxa"/>
            <w:hideMark/>
          </w:tcPr>
          <w:p w14:paraId="77ED0DAF" w14:textId="0D364AA7" w:rsidR="00CD18CA" w:rsidRPr="00CD18CA" w:rsidRDefault="00173A16" w:rsidP="00CD18CA">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  Комплекс по переработке отходов «Новоселки» (КПО «Новоселки»)  </w:t>
            </w:r>
          </w:p>
        </w:tc>
      </w:tr>
      <w:tr w:rsidR="00CD18CA" w:rsidRPr="00CD18CA" w14:paraId="23138ABB" w14:textId="77777777" w:rsidTr="00173A16">
        <w:trPr>
          <w:trHeight w:val="20"/>
          <w:jc w:val="center"/>
        </w:trPr>
        <w:tc>
          <w:tcPr>
            <w:tcW w:w="620" w:type="dxa"/>
            <w:noWrap/>
            <w:hideMark/>
          </w:tcPr>
          <w:p w14:paraId="25FAF7AF"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2029</w:t>
            </w:r>
          </w:p>
        </w:tc>
        <w:tc>
          <w:tcPr>
            <w:tcW w:w="2892" w:type="dxa"/>
            <w:hideMark/>
          </w:tcPr>
          <w:p w14:paraId="27FCC533"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2725FA17"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Аптекарский остров</w:t>
            </w:r>
          </w:p>
        </w:tc>
        <w:tc>
          <w:tcPr>
            <w:tcW w:w="3274" w:type="dxa"/>
            <w:hideMark/>
          </w:tcPr>
          <w:p w14:paraId="76F7FF8C" w14:textId="3BA5091D" w:rsidR="00CD18CA" w:rsidRPr="00CD18CA" w:rsidRDefault="00173A16" w:rsidP="00CD18CA">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  Комплекс по переработке отходов «Новоселки» (КПО «Новоселки»)  </w:t>
            </w:r>
          </w:p>
        </w:tc>
      </w:tr>
      <w:tr w:rsidR="00CD18CA" w:rsidRPr="00CD18CA" w14:paraId="4D0D5345" w14:textId="77777777" w:rsidTr="00173A16">
        <w:trPr>
          <w:trHeight w:val="20"/>
          <w:jc w:val="center"/>
        </w:trPr>
        <w:tc>
          <w:tcPr>
            <w:tcW w:w="620" w:type="dxa"/>
            <w:noWrap/>
            <w:hideMark/>
          </w:tcPr>
          <w:p w14:paraId="3FBDFEED"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2029</w:t>
            </w:r>
          </w:p>
        </w:tc>
        <w:tc>
          <w:tcPr>
            <w:tcW w:w="2892" w:type="dxa"/>
            <w:hideMark/>
          </w:tcPr>
          <w:p w14:paraId="76E99F83"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7B99677C"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округ Петровский</w:t>
            </w:r>
          </w:p>
        </w:tc>
        <w:tc>
          <w:tcPr>
            <w:tcW w:w="3274" w:type="dxa"/>
            <w:hideMark/>
          </w:tcPr>
          <w:p w14:paraId="47240CD6" w14:textId="60F3F010" w:rsidR="00CD18CA" w:rsidRPr="00CD18CA" w:rsidRDefault="00173A16" w:rsidP="00CD18CA">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  Комплекс по переработке отходов «Новоселки» (КПО «Новоселки»)  </w:t>
            </w:r>
          </w:p>
        </w:tc>
      </w:tr>
      <w:tr w:rsidR="00CD18CA" w:rsidRPr="00CD18CA" w14:paraId="0DCF6B5B" w14:textId="77777777" w:rsidTr="00173A16">
        <w:trPr>
          <w:trHeight w:val="20"/>
          <w:jc w:val="center"/>
        </w:trPr>
        <w:tc>
          <w:tcPr>
            <w:tcW w:w="620" w:type="dxa"/>
            <w:noWrap/>
            <w:hideMark/>
          </w:tcPr>
          <w:p w14:paraId="13405CA1"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2029</w:t>
            </w:r>
          </w:p>
        </w:tc>
        <w:tc>
          <w:tcPr>
            <w:tcW w:w="2892" w:type="dxa"/>
            <w:hideMark/>
          </w:tcPr>
          <w:p w14:paraId="272E48CF"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35ABE925"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Чкаловское</w:t>
            </w:r>
          </w:p>
        </w:tc>
        <w:tc>
          <w:tcPr>
            <w:tcW w:w="3274" w:type="dxa"/>
            <w:hideMark/>
          </w:tcPr>
          <w:p w14:paraId="1F1BEFE8" w14:textId="7D284FA9" w:rsidR="00CD18CA" w:rsidRPr="00CD18CA" w:rsidRDefault="00173A16" w:rsidP="00CD18CA">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  Комплекс по переработке отходов «Новоселки» (КПО «Новоселки»)  </w:t>
            </w:r>
          </w:p>
        </w:tc>
      </w:tr>
      <w:tr w:rsidR="00CD18CA" w:rsidRPr="00CD18CA" w14:paraId="78CA52E8" w14:textId="77777777" w:rsidTr="00173A16">
        <w:trPr>
          <w:trHeight w:val="20"/>
          <w:jc w:val="center"/>
        </w:trPr>
        <w:tc>
          <w:tcPr>
            <w:tcW w:w="620" w:type="dxa"/>
            <w:noWrap/>
            <w:hideMark/>
          </w:tcPr>
          <w:p w14:paraId="69562DE4"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2029</w:t>
            </w:r>
          </w:p>
        </w:tc>
        <w:tc>
          <w:tcPr>
            <w:tcW w:w="2892" w:type="dxa"/>
            <w:hideMark/>
          </w:tcPr>
          <w:p w14:paraId="2A2B67A2"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5E338997"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Лахта-Ольгино</w:t>
            </w:r>
          </w:p>
        </w:tc>
        <w:tc>
          <w:tcPr>
            <w:tcW w:w="3274" w:type="dxa"/>
            <w:hideMark/>
          </w:tcPr>
          <w:p w14:paraId="7A325A97" w14:textId="205AED55" w:rsidR="00CD18CA" w:rsidRPr="00CD18CA" w:rsidRDefault="00173A16" w:rsidP="00CD18CA">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  Комплекс по переработке отходов «Новоселки» (КПО «Новоселки»)  </w:t>
            </w:r>
          </w:p>
        </w:tc>
      </w:tr>
      <w:tr w:rsidR="00CD18CA" w:rsidRPr="00CD18CA" w14:paraId="01FC7FA8" w14:textId="77777777" w:rsidTr="00173A16">
        <w:trPr>
          <w:trHeight w:val="20"/>
          <w:jc w:val="center"/>
        </w:trPr>
        <w:tc>
          <w:tcPr>
            <w:tcW w:w="620" w:type="dxa"/>
            <w:noWrap/>
            <w:hideMark/>
          </w:tcPr>
          <w:p w14:paraId="04DB7875"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2029</w:t>
            </w:r>
          </w:p>
        </w:tc>
        <w:tc>
          <w:tcPr>
            <w:tcW w:w="2892" w:type="dxa"/>
            <w:hideMark/>
          </w:tcPr>
          <w:p w14:paraId="72A8E2D0"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271809AF" w14:textId="77777777" w:rsidR="002B409C" w:rsidRDefault="00173A16" w:rsidP="00CD18CA">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Муниципальный округ </w:t>
            </w:r>
          </w:p>
          <w:p w14:paraId="54123C3F" w14:textId="6F6C4175" w:rsidR="00CD18CA" w:rsidRPr="00CD18CA" w:rsidRDefault="00173A16" w:rsidP="00CD18CA">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65</w:t>
            </w:r>
          </w:p>
        </w:tc>
        <w:tc>
          <w:tcPr>
            <w:tcW w:w="3274" w:type="dxa"/>
            <w:hideMark/>
          </w:tcPr>
          <w:p w14:paraId="5A9E324C" w14:textId="164F4E7B" w:rsidR="00CD18CA" w:rsidRPr="00CD18CA" w:rsidRDefault="00173A16" w:rsidP="00CD18CA">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  Комплекс по переработке отходов «Новоселки» (КПО «Новоселки»)  </w:t>
            </w:r>
          </w:p>
        </w:tc>
      </w:tr>
      <w:tr w:rsidR="00CD18CA" w:rsidRPr="00CD18CA" w14:paraId="2AA195AF" w14:textId="77777777" w:rsidTr="00173A16">
        <w:trPr>
          <w:trHeight w:val="20"/>
          <w:jc w:val="center"/>
        </w:trPr>
        <w:tc>
          <w:tcPr>
            <w:tcW w:w="620" w:type="dxa"/>
            <w:noWrap/>
            <w:hideMark/>
          </w:tcPr>
          <w:p w14:paraId="4EB9EEAD"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2029</w:t>
            </w:r>
          </w:p>
        </w:tc>
        <w:tc>
          <w:tcPr>
            <w:tcW w:w="2892" w:type="dxa"/>
            <w:hideMark/>
          </w:tcPr>
          <w:p w14:paraId="4E0647DA"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61FF6157"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Ланское</w:t>
            </w:r>
          </w:p>
        </w:tc>
        <w:tc>
          <w:tcPr>
            <w:tcW w:w="3274" w:type="dxa"/>
            <w:hideMark/>
          </w:tcPr>
          <w:p w14:paraId="1D463D12" w14:textId="5AFA4404" w:rsidR="00CD18CA" w:rsidRPr="00CD18CA" w:rsidRDefault="00173A16" w:rsidP="00CD18CA">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  Комплекс по переработке отходов «Новоселки» (КПО «Новоселки»)  </w:t>
            </w:r>
          </w:p>
        </w:tc>
      </w:tr>
      <w:tr w:rsidR="00CD18CA" w:rsidRPr="00CD18CA" w14:paraId="5E398E61" w14:textId="77777777" w:rsidTr="00173A16">
        <w:trPr>
          <w:trHeight w:val="20"/>
          <w:jc w:val="center"/>
        </w:trPr>
        <w:tc>
          <w:tcPr>
            <w:tcW w:w="620" w:type="dxa"/>
            <w:noWrap/>
            <w:hideMark/>
          </w:tcPr>
          <w:p w14:paraId="13F8329E"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2029</w:t>
            </w:r>
          </w:p>
        </w:tc>
        <w:tc>
          <w:tcPr>
            <w:tcW w:w="2892" w:type="dxa"/>
            <w:hideMark/>
          </w:tcPr>
          <w:p w14:paraId="33BA9B49"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18E408BA"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Комендантский аэродром</w:t>
            </w:r>
          </w:p>
        </w:tc>
        <w:tc>
          <w:tcPr>
            <w:tcW w:w="3274" w:type="dxa"/>
            <w:hideMark/>
          </w:tcPr>
          <w:p w14:paraId="7F2F8CCD" w14:textId="607A8EFB" w:rsidR="00CD18CA" w:rsidRPr="00CD18CA" w:rsidRDefault="00173A16" w:rsidP="00CD18CA">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  Комплекс по переработке отходов «Новоселки» (КПО «Новоселки»)  </w:t>
            </w:r>
          </w:p>
        </w:tc>
      </w:tr>
      <w:tr w:rsidR="00CD18CA" w:rsidRPr="00CD18CA" w14:paraId="21856844" w14:textId="77777777" w:rsidTr="00173A16">
        <w:trPr>
          <w:trHeight w:val="20"/>
          <w:jc w:val="center"/>
        </w:trPr>
        <w:tc>
          <w:tcPr>
            <w:tcW w:w="620" w:type="dxa"/>
            <w:noWrap/>
            <w:hideMark/>
          </w:tcPr>
          <w:p w14:paraId="61180D75"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2029</w:t>
            </w:r>
          </w:p>
        </w:tc>
        <w:tc>
          <w:tcPr>
            <w:tcW w:w="2892" w:type="dxa"/>
            <w:hideMark/>
          </w:tcPr>
          <w:p w14:paraId="72C922C2"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294763D7"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Озеро Долгое</w:t>
            </w:r>
          </w:p>
        </w:tc>
        <w:tc>
          <w:tcPr>
            <w:tcW w:w="3274" w:type="dxa"/>
            <w:hideMark/>
          </w:tcPr>
          <w:p w14:paraId="32CDF038" w14:textId="28F99B63" w:rsidR="00CD18CA" w:rsidRPr="00CD18CA" w:rsidRDefault="00173A16" w:rsidP="00CD18CA">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  Комплекс по переработке отходов «Новоселки» (КПО «Новоселки»)  </w:t>
            </w:r>
          </w:p>
        </w:tc>
      </w:tr>
      <w:tr w:rsidR="00CD18CA" w:rsidRPr="00CD18CA" w14:paraId="5E30D4E8" w14:textId="77777777" w:rsidTr="00173A16">
        <w:trPr>
          <w:trHeight w:val="20"/>
          <w:jc w:val="center"/>
        </w:trPr>
        <w:tc>
          <w:tcPr>
            <w:tcW w:w="620" w:type="dxa"/>
            <w:noWrap/>
            <w:hideMark/>
          </w:tcPr>
          <w:p w14:paraId="15FDBCF7"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2029</w:t>
            </w:r>
          </w:p>
        </w:tc>
        <w:tc>
          <w:tcPr>
            <w:tcW w:w="2892" w:type="dxa"/>
            <w:hideMark/>
          </w:tcPr>
          <w:p w14:paraId="4247156A"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3C0D5A80"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Юнтолово</w:t>
            </w:r>
          </w:p>
        </w:tc>
        <w:tc>
          <w:tcPr>
            <w:tcW w:w="3274" w:type="dxa"/>
            <w:hideMark/>
          </w:tcPr>
          <w:p w14:paraId="6755B5EB" w14:textId="23C42E61" w:rsidR="00CD18CA" w:rsidRPr="00CD18CA" w:rsidRDefault="00173A16" w:rsidP="00CD18CA">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  Комплекс по переработке отходов «Новоселки» (КПО «Новоселки»)  </w:t>
            </w:r>
          </w:p>
        </w:tc>
      </w:tr>
      <w:tr w:rsidR="00CD18CA" w:rsidRPr="00CD18CA" w14:paraId="3003A1A1" w14:textId="77777777" w:rsidTr="00173A16">
        <w:trPr>
          <w:trHeight w:val="20"/>
          <w:jc w:val="center"/>
        </w:trPr>
        <w:tc>
          <w:tcPr>
            <w:tcW w:w="620" w:type="dxa"/>
            <w:noWrap/>
            <w:hideMark/>
          </w:tcPr>
          <w:p w14:paraId="1264AEA3"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2029</w:t>
            </w:r>
          </w:p>
        </w:tc>
        <w:tc>
          <w:tcPr>
            <w:tcW w:w="2892" w:type="dxa"/>
            <w:hideMark/>
          </w:tcPr>
          <w:p w14:paraId="3B8C5B56"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1298CDF5"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Коломяги</w:t>
            </w:r>
          </w:p>
        </w:tc>
        <w:tc>
          <w:tcPr>
            <w:tcW w:w="3274" w:type="dxa"/>
            <w:hideMark/>
          </w:tcPr>
          <w:p w14:paraId="0B21F012" w14:textId="3E37CE07" w:rsidR="00CD18CA" w:rsidRPr="00CD18CA" w:rsidRDefault="00173A16" w:rsidP="00CD18CA">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  Комплекс по переработке отходов «Новоселки» (КПО «Новоселки»)  </w:t>
            </w:r>
          </w:p>
        </w:tc>
      </w:tr>
      <w:tr w:rsidR="00CD18CA" w:rsidRPr="00CD18CA" w14:paraId="437E2914" w14:textId="77777777" w:rsidTr="00173A16">
        <w:trPr>
          <w:trHeight w:val="20"/>
          <w:jc w:val="center"/>
        </w:trPr>
        <w:tc>
          <w:tcPr>
            <w:tcW w:w="620" w:type="dxa"/>
            <w:noWrap/>
            <w:hideMark/>
          </w:tcPr>
          <w:p w14:paraId="165C7515"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2029</w:t>
            </w:r>
          </w:p>
        </w:tc>
        <w:tc>
          <w:tcPr>
            <w:tcW w:w="2892" w:type="dxa"/>
            <w:hideMark/>
          </w:tcPr>
          <w:p w14:paraId="74046710"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67F2D91B"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Поселок Лисий Нос</w:t>
            </w:r>
          </w:p>
        </w:tc>
        <w:tc>
          <w:tcPr>
            <w:tcW w:w="3274" w:type="dxa"/>
            <w:hideMark/>
          </w:tcPr>
          <w:p w14:paraId="6A7FCA3B" w14:textId="3FDC3A22" w:rsidR="00CD18CA" w:rsidRPr="00CD18CA" w:rsidRDefault="00173A16" w:rsidP="00CD18CA">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  Комплекс по переработке отходов «Новоселки» (КПО «Новоселки»)  </w:t>
            </w:r>
          </w:p>
        </w:tc>
      </w:tr>
      <w:tr w:rsidR="00CD18CA" w:rsidRPr="00CD18CA" w14:paraId="1B0D4E16" w14:textId="77777777" w:rsidTr="00173A16">
        <w:trPr>
          <w:trHeight w:val="20"/>
          <w:jc w:val="center"/>
        </w:trPr>
        <w:tc>
          <w:tcPr>
            <w:tcW w:w="620" w:type="dxa"/>
            <w:noWrap/>
            <w:hideMark/>
          </w:tcPr>
          <w:p w14:paraId="59FAB077"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2029</w:t>
            </w:r>
          </w:p>
        </w:tc>
        <w:tc>
          <w:tcPr>
            <w:tcW w:w="2892" w:type="dxa"/>
            <w:hideMark/>
          </w:tcPr>
          <w:p w14:paraId="0150BB06"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112376FA"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Волковское</w:t>
            </w:r>
          </w:p>
        </w:tc>
        <w:tc>
          <w:tcPr>
            <w:tcW w:w="3274" w:type="dxa"/>
            <w:hideMark/>
          </w:tcPr>
          <w:p w14:paraId="1898053A" w14:textId="1BCA9744" w:rsidR="00CD18CA" w:rsidRPr="00CD18CA" w:rsidRDefault="00173A16" w:rsidP="00CD18CA">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  Комплекс по переработке отходов «Новоселки» (КПО «Новоселки»)  </w:t>
            </w:r>
          </w:p>
        </w:tc>
      </w:tr>
      <w:tr w:rsidR="00CD18CA" w:rsidRPr="00CD18CA" w14:paraId="6307246B" w14:textId="77777777" w:rsidTr="00173A16">
        <w:trPr>
          <w:trHeight w:val="20"/>
          <w:jc w:val="center"/>
        </w:trPr>
        <w:tc>
          <w:tcPr>
            <w:tcW w:w="620" w:type="dxa"/>
            <w:noWrap/>
            <w:hideMark/>
          </w:tcPr>
          <w:p w14:paraId="6879732D"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2029</w:t>
            </w:r>
          </w:p>
        </w:tc>
        <w:tc>
          <w:tcPr>
            <w:tcW w:w="2892" w:type="dxa"/>
            <w:hideMark/>
          </w:tcPr>
          <w:p w14:paraId="16446AFE"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1A34EED7" w14:textId="77777777" w:rsidR="002B409C" w:rsidRDefault="00173A16" w:rsidP="00CD18CA">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Муниципальный округ </w:t>
            </w:r>
          </w:p>
          <w:p w14:paraId="59C941C7" w14:textId="121DBEFF" w:rsidR="00CD18CA" w:rsidRPr="00CD18CA" w:rsidRDefault="00173A16" w:rsidP="00CD18CA">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7</w:t>
            </w:r>
            <w:r w:rsidR="00CD18CA" w:rsidRPr="00CD18CA">
              <w:rPr>
                <w:rFonts w:ascii="Times New Roman" w:eastAsia="Times New Roman" w:hAnsi="Times New Roman" w:cs="Times New Roman"/>
                <w:sz w:val="18"/>
                <w:szCs w:val="18"/>
                <w:lang w:eastAsia="ru-RU"/>
              </w:rPr>
              <w:t>2</w:t>
            </w:r>
          </w:p>
        </w:tc>
        <w:tc>
          <w:tcPr>
            <w:tcW w:w="3274" w:type="dxa"/>
            <w:hideMark/>
          </w:tcPr>
          <w:p w14:paraId="18ED4F47" w14:textId="69966207" w:rsidR="00CD18CA" w:rsidRPr="00CD18CA" w:rsidRDefault="00173A16" w:rsidP="00CD18CA">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  Комплекс по переработке отходов «Новоселки» (КПО «Новоселки»)  </w:t>
            </w:r>
          </w:p>
        </w:tc>
      </w:tr>
      <w:tr w:rsidR="00CD18CA" w:rsidRPr="00CD18CA" w14:paraId="69BA593B" w14:textId="77777777" w:rsidTr="00173A16">
        <w:trPr>
          <w:trHeight w:val="20"/>
          <w:jc w:val="center"/>
        </w:trPr>
        <w:tc>
          <w:tcPr>
            <w:tcW w:w="620" w:type="dxa"/>
            <w:noWrap/>
            <w:hideMark/>
          </w:tcPr>
          <w:p w14:paraId="240CFD9B"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2029</w:t>
            </w:r>
          </w:p>
        </w:tc>
        <w:tc>
          <w:tcPr>
            <w:tcW w:w="2892" w:type="dxa"/>
            <w:hideMark/>
          </w:tcPr>
          <w:p w14:paraId="2169E9E5"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773EADB6"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Купчино</w:t>
            </w:r>
          </w:p>
        </w:tc>
        <w:tc>
          <w:tcPr>
            <w:tcW w:w="3274" w:type="dxa"/>
            <w:hideMark/>
          </w:tcPr>
          <w:p w14:paraId="3A9B0FCF" w14:textId="1089FE49" w:rsidR="00CD18CA" w:rsidRPr="00CD18CA" w:rsidRDefault="00173A16" w:rsidP="00CD18CA">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  Комплекс по переработке отходов «Новоселки» (КПО «Новоселки»)  </w:t>
            </w:r>
          </w:p>
        </w:tc>
      </w:tr>
      <w:tr w:rsidR="00CD18CA" w:rsidRPr="00CD18CA" w14:paraId="063E5749" w14:textId="77777777" w:rsidTr="00173A16">
        <w:trPr>
          <w:trHeight w:val="20"/>
          <w:jc w:val="center"/>
        </w:trPr>
        <w:tc>
          <w:tcPr>
            <w:tcW w:w="620" w:type="dxa"/>
            <w:noWrap/>
            <w:hideMark/>
          </w:tcPr>
          <w:p w14:paraId="2CFE0EE4"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2029</w:t>
            </w:r>
          </w:p>
        </w:tc>
        <w:tc>
          <w:tcPr>
            <w:tcW w:w="2892" w:type="dxa"/>
            <w:hideMark/>
          </w:tcPr>
          <w:p w14:paraId="298E0E3B"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49C4B943"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Георгиевский</w:t>
            </w:r>
          </w:p>
        </w:tc>
        <w:tc>
          <w:tcPr>
            <w:tcW w:w="3274" w:type="dxa"/>
            <w:hideMark/>
          </w:tcPr>
          <w:p w14:paraId="1B04124A" w14:textId="55D3968C" w:rsidR="00CD18CA" w:rsidRPr="00CD18CA" w:rsidRDefault="00173A16" w:rsidP="00CD18CA">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  Комплекс по переработке отходов «Новоселки» (КПО «Новоселки»)  </w:t>
            </w:r>
          </w:p>
        </w:tc>
      </w:tr>
      <w:tr w:rsidR="00CD18CA" w:rsidRPr="00CD18CA" w14:paraId="251FCFAE" w14:textId="77777777" w:rsidTr="00173A16">
        <w:trPr>
          <w:trHeight w:val="20"/>
          <w:jc w:val="center"/>
        </w:trPr>
        <w:tc>
          <w:tcPr>
            <w:tcW w:w="620" w:type="dxa"/>
            <w:noWrap/>
            <w:hideMark/>
          </w:tcPr>
          <w:p w14:paraId="20A73A0D"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2029</w:t>
            </w:r>
          </w:p>
        </w:tc>
        <w:tc>
          <w:tcPr>
            <w:tcW w:w="2892" w:type="dxa"/>
            <w:hideMark/>
          </w:tcPr>
          <w:p w14:paraId="4A6AD6D8"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7FC0F94D"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Александровский</w:t>
            </w:r>
          </w:p>
        </w:tc>
        <w:tc>
          <w:tcPr>
            <w:tcW w:w="3274" w:type="dxa"/>
            <w:hideMark/>
          </w:tcPr>
          <w:p w14:paraId="29290133" w14:textId="7F412944" w:rsidR="00CD18CA" w:rsidRPr="00CD18CA" w:rsidRDefault="00173A16" w:rsidP="00CD18CA">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  Комплекс по переработке отходов «Новоселки» (КПО «Новоселки»)  </w:t>
            </w:r>
          </w:p>
        </w:tc>
      </w:tr>
      <w:tr w:rsidR="00CD18CA" w:rsidRPr="00CD18CA" w14:paraId="7A864D9F" w14:textId="77777777" w:rsidTr="00173A16">
        <w:trPr>
          <w:trHeight w:val="20"/>
          <w:jc w:val="center"/>
        </w:trPr>
        <w:tc>
          <w:tcPr>
            <w:tcW w:w="620" w:type="dxa"/>
            <w:noWrap/>
            <w:hideMark/>
          </w:tcPr>
          <w:p w14:paraId="506F0AFF"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2029</w:t>
            </w:r>
          </w:p>
        </w:tc>
        <w:tc>
          <w:tcPr>
            <w:tcW w:w="2892" w:type="dxa"/>
            <w:hideMark/>
          </w:tcPr>
          <w:p w14:paraId="4F05A8BC"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272714CE"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Балканский</w:t>
            </w:r>
          </w:p>
        </w:tc>
        <w:tc>
          <w:tcPr>
            <w:tcW w:w="3274" w:type="dxa"/>
            <w:hideMark/>
          </w:tcPr>
          <w:p w14:paraId="2155FAE1" w14:textId="7D27D9AF" w:rsidR="00CD18CA" w:rsidRPr="00CD18CA" w:rsidRDefault="00173A16" w:rsidP="00CD18CA">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  Комплекс по переработке отходов «Новоселки» (КПО «Новоселки»)  </w:t>
            </w:r>
          </w:p>
        </w:tc>
      </w:tr>
      <w:tr w:rsidR="00CD18CA" w:rsidRPr="00CD18CA" w14:paraId="65C091B5" w14:textId="77777777" w:rsidTr="00173A16">
        <w:trPr>
          <w:trHeight w:val="20"/>
          <w:jc w:val="center"/>
        </w:trPr>
        <w:tc>
          <w:tcPr>
            <w:tcW w:w="620" w:type="dxa"/>
            <w:noWrap/>
            <w:hideMark/>
          </w:tcPr>
          <w:p w14:paraId="0D5CBC55"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2029</w:t>
            </w:r>
          </w:p>
        </w:tc>
        <w:tc>
          <w:tcPr>
            <w:tcW w:w="2892" w:type="dxa"/>
            <w:hideMark/>
          </w:tcPr>
          <w:p w14:paraId="39B1CE30"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753FE1F3"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Дворцовый округ</w:t>
            </w:r>
          </w:p>
        </w:tc>
        <w:tc>
          <w:tcPr>
            <w:tcW w:w="3274" w:type="dxa"/>
            <w:hideMark/>
          </w:tcPr>
          <w:p w14:paraId="2ECC114D" w14:textId="612273C2" w:rsidR="00CD18CA" w:rsidRPr="00CD18CA" w:rsidRDefault="00173A16" w:rsidP="00CD18CA">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  Комплекс по переработке отходов «Новоселки» (КПО «Новоселки»)  </w:t>
            </w:r>
          </w:p>
        </w:tc>
      </w:tr>
      <w:tr w:rsidR="00CD18CA" w:rsidRPr="00CD18CA" w14:paraId="1D25E872" w14:textId="77777777" w:rsidTr="00173A16">
        <w:trPr>
          <w:trHeight w:val="20"/>
          <w:jc w:val="center"/>
        </w:trPr>
        <w:tc>
          <w:tcPr>
            <w:tcW w:w="620" w:type="dxa"/>
            <w:noWrap/>
            <w:hideMark/>
          </w:tcPr>
          <w:p w14:paraId="27A2CBAF"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2029</w:t>
            </w:r>
          </w:p>
        </w:tc>
        <w:tc>
          <w:tcPr>
            <w:tcW w:w="2892" w:type="dxa"/>
            <w:hideMark/>
          </w:tcPr>
          <w:p w14:paraId="2B6CC6E0"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692FA421" w14:textId="77777777" w:rsidR="002B409C" w:rsidRDefault="00173A16" w:rsidP="00CD18CA">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Муниципальный округ </w:t>
            </w:r>
          </w:p>
          <w:p w14:paraId="0716521A" w14:textId="7B398852" w:rsidR="00CD18CA" w:rsidRPr="00CD18CA" w:rsidRDefault="00173A16" w:rsidP="00CD18CA">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7</w:t>
            </w:r>
            <w:r w:rsidR="00CD18CA" w:rsidRPr="00CD18CA">
              <w:rPr>
                <w:rFonts w:ascii="Times New Roman" w:eastAsia="Times New Roman" w:hAnsi="Times New Roman" w:cs="Times New Roman"/>
                <w:sz w:val="18"/>
                <w:szCs w:val="18"/>
                <w:lang w:eastAsia="ru-RU"/>
              </w:rPr>
              <w:t>8</w:t>
            </w:r>
          </w:p>
        </w:tc>
        <w:tc>
          <w:tcPr>
            <w:tcW w:w="3274" w:type="dxa"/>
            <w:hideMark/>
          </w:tcPr>
          <w:p w14:paraId="7E5850EF" w14:textId="3368AF6D" w:rsidR="00CD18CA" w:rsidRPr="00CD18CA" w:rsidRDefault="00173A16" w:rsidP="00CD18CA">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  Комплекс по переработке отходов «Новоселки» (КПО «Новоселки»)  </w:t>
            </w:r>
          </w:p>
        </w:tc>
      </w:tr>
      <w:tr w:rsidR="00CD18CA" w:rsidRPr="00CD18CA" w14:paraId="713DFAF5" w14:textId="77777777" w:rsidTr="00173A16">
        <w:trPr>
          <w:trHeight w:val="20"/>
          <w:jc w:val="center"/>
        </w:trPr>
        <w:tc>
          <w:tcPr>
            <w:tcW w:w="620" w:type="dxa"/>
            <w:noWrap/>
            <w:hideMark/>
          </w:tcPr>
          <w:p w14:paraId="52532E90"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2029</w:t>
            </w:r>
          </w:p>
        </w:tc>
        <w:tc>
          <w:tcPr>
            <w:tcW w:w="2892" w:type="dxa"/>
            <w:hideMark/>
          </w:tcPr>
          <w:p w14:paraId="5C2E1949"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6F8CF097"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Литейный округ</w:t>
            </w:r>
          </w:p>
        </w:tc>
        <w:tc>
          <w:tcPr>
            <w:tcW w:w="3274" w:type="dxa"/>
            <w:hideMark/>
          </w:tcPr>
          <w:p w14:paraId="0CF6C05A" w14:textId="7DFCCF0E" w:rsidR="00CD18CA" w:rsidRPr="00CD18CA" w:rsidRDefault="00173A16" w:rsidP="00CD18CA">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  Комплекс по переработке отходов «Новоселки» (КПО «Новоселки»)  </w:t>
            </w:r>
          </w:p>
        </w:tc>
      </w:tr>
      <w:tr w:rsidR="00CD18CA" w:rsidRPr="00CD18CA" w14:paraId="48604A90" w14:textId="77777777" w:rsidTr="00173A16">
        <w:trPr>
          <w:trHeight w:val="20"/>
          <w:jc w:val="center"/>
        </w:trPr>
        <w:tc>
          <w:tcPr>
            <w:tcW w:w="620" w:type="dxa"/>
            <w:noWrap/>
            <w:hideMark/>
          </w:tcPr>
          <w:p w14:paraId="71D18708"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lastRenderedPageBreak/>
              <w:t>2029</w:t>
            </w:r>
          </w:p>
        </w:tc>
        <w:tc>
          <w:tcPr>
            <w:tcW w:w="2892" w:type="dxa"/>
            <w:hideMark/>
          </w:tcPr>
          <w:p w14:paraId="0E362BD4"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4F3C2979"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Смольнинское</w:t>
            </w:r>
          </w:p>
        </w:tc>
        <w:tc>
          <w:tcPr>
            <w:tcW w:w="3274" w:type="dxa"/>
            <w:hideMark/>
          </w:tcPr>
          <w:p w14:paraId="520FEF68" w14:textId="2B290C42" w:rsidR="00CD18CA" w:rsidRPr="00CD18CA" w:rsidRDefault="00173A16" w:rsidP="00CD18CA">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  Комплекс по переработке отходов «Новоселки» (КПО «Новоселки»)  </w:t>
            </w:r>
          </w:p>
        </w:tc>
      </w:tr>
      <w:tr w:rsidR="00CD18CA" w:rsidRPr="00CD18CA" w14:paraId="30D01A4A" w14:textId="77777777" w:rsidTr="00173A16">
        <w:trPr>
          <w:trHeight w:val="20"/>
          <w:jc w:val="center"/>
        </w:trPr>
        <w:tc>
          <w:tcPr>
            <w:tcW w:w="620" w:type="dxa"/>
            <w:noWrap/>
            <w:hideMark/>
          </w:tcPr>
          <w:p w14:paraId="311951BA"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2029</w:t>
            </w:r>
          </w:p>
        </w:tc>
        <w:tc>
          <w:tcPr>
            <w:tcW w:w="2892" w:type="dxa"/>
            <w:hideMark/>
          </w:tcPr>
          <w:p w14:paraId="33611720"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2EC0F633"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Лиговка-Ямская</w:t>
            </w:r>
          </w:p>
        </w:tc>
        <w:tc>
          <w:tcPr>
            <w:tcW w:w="3274" w:type="dxa"/>
            <w:hideMark/>
          </w:tcPr>
          <w:p w14:paraId="3BB1D89F" w14:textId="77625ACB" w:rsidR="00CD18CA" w:rsidRPr="00CD18CA" w:rsidRDefault="00173A16" w:rsidP="00CD18CA">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  Комплекс по переработке отходов «Новоселки» (КПО «Новоселки»)  </w:t>
            </w:r>
          </w:p>
        </w:tc>
      </w:tr>
      <w:tr w:rsidR="00CD18CA" w:rsidRPr="00CD18CA" w14:paraId="5E0665B3" w14:textId="77777777" w:rsidTr="00173A16">
        <w:trPr>
          <w:trHeight w:val="20"/>
          <w:jc w:val="center"/>
        </w:trPr>
        <w:tc>
          <w:tcPr>
            <w:tcW w:w="620" w:type="dxa"/>
            <w:noWrap/>
            <w:hideMark/>
          </w:tcPr>
          <w:p w14:paraId="3A8D4A25"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2029</w:t>
            </w:r>
          </w:p>
        </w:tc>
        <w:tc>
          <w:tcPr>
            <w:tcW w:w="2892" w:type="dxa"/>
            <w:hideMark/>
          </w:tcPr>
          <w:p w14:paraId="59624F4C"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2B88F8FE"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Владимирский округ</w:t>
            </w:r>
          </w:p>
        </w:tc>
        <w:tc>
          <w:tcPr>
            <w:tcW w:w="3274" w:type="dxa"/>
            <w:hideMark/>
          </w:tcPr>
          <w:p w14:paraId="40C4EEB5" w14:textId="6972B13C" w:rsidR="00CD18CA" w:rsidRPr="00CD18CA" w:rsidRDefault="00173A16" w:rsidP="00CD18CA">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  Комплекс по переработке отходов «Новоселки» (КПО «Новоселки»)  </w:t>
            </w:r>
          </w:p>
        </w:tc>
      </w:tr>
      <w:tr w:rsidR="00CD18CA" w:rsidRPr="00CD18CA" w14:paraId="3FDA6513" w14:textId="77777777" w:rsidTr="00173A16">
        <w:trPr>
          <w:trHeight w:val="20"/>
          <w:jc w:val="center"/>
        </w:trPr>
        <w:tc>
          <w:tcPr>
            <w:tcW w:w="620" w:type="dxa"/>
            <w:noWrap/>
            <w:hideMark/>
          </w:tcPr>
          <w:p w14:paraId="36787CF6"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2029</w:t>
            </w:r>
          </w:p>
        </w:tc>
        <w:tc>
          <w:tcPr>
            <w:tcW w:w="2892" w:type="dxa"/>
            <w:hideMark/>
          </w:tcPr>
          <w:p w14:paraId="475EC9A6"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1A6ACECE"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Юго-Запад</w:t>
            </w:r>
          </w:p>
        </w:tc>
        <w:tc>
          <w:tcPr>
            <w:tcW w:w="3274" w:type="dxa"/>
            <w:hideMark/>
          </w:tcPr>
          <w:p w14:paraId="0E8C8516"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Комплекс по переработке отходов «Юго-Западный-2» (КПО «Юго-Западный-2») </w:t>
            </w:r>
          </w:p>
        </w:tc>
      </w:tr>
      <w:tr w:rsidR="00CD18CA" w:rsidRPr="00CD18CA" w14:paraId="3CFD533E" w14:textId="77777777" w:rsidTr="00173A16">
        <w:trPr>
          <w:trHeight w:val="20"/>
          <w:jc w:val="center"/>
        </w:trPr>
        <w:tc>
          <w:tcPr>
            <w:tcW w:w="620" w:type="dxa"/>
            <w:noWrap/>
            <w:hideMark/>
          </w:tcPr>
          <w:p w14:paraId="386459B4"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2029</w:t>
            </w:r>
          </w:p>
        </w:tc>
        <w:tc>
          <w:tcPr>
            <w:tcW w:w="2892" w:type="dxa"/>
            <w:hideMark/>
          </w:tcPr>
          <w:p w14:paraId="7CD21306"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2230B5B5"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Южно-Приморский</w:t>
            </w:r>
          </w:p>
        </w:tc>
        <w:tc>
          <w:tcPr>
            <w:tcW w:w="3274" w:type="dxa"/>
            <w:hideMark/>
          </w:tcPr>
          <w:p w14:paraId="41B7A337"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Комплекс по переработке отходов «Юго-Западный-2» (КПО «Юго-Западный-2») </w:t>
            </w:r>
          </w:p>
        </w:tc>
      </w:tr>
      <w:tr w:rsidR="00CD18CA" w:rsidRPr="00CD18CA" w14:paraId="6E0D910C" w14:textId="77777777" w:rsidTr="00173A16">
        <w:trPr>
          <w:trHeight w:val="20"/>
          <w:jc w:val="center"/>
        </w:trPr>
        <w:tc>
          <w:tcPr>
            <w:tcW w:w="620" w:type="dxa"/>
            <w:noWrap/>
            <w:hideMark/>
          </w:tcPr>
          <w:p w14:paraId="5D6F3854"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2029</w:t>
            </w:r>
          </w:p>
        </w:tc>
        <w:tc>
          <w:tcPr>
            <w:tcW w:w="2892" w:type="dxa"/>
            <w:hideMark/>
          </w:tcPr>
          <w:p w14:paraId="0ED0E14F"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7E6051A9"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Сосновая поляна</w:t>
            </w:r>
          </w:p>
        </w:tc>
        <w:tc>
          <w:tcPr>
            <w:tcW w:w="3274" w:type="dxa"/>
            <w:hideMark/>
          </w:tcPr>
          <w:p w14:paraId="5029C8EA"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Комплекс по переработке отходов «Юго-Западный-2» (КПО «Юго-Западный-2») </w:t>
            </w:r>
          </w:p>
        </w:tc>
      </w:tr>
      <w:tr w:rsidR="00CD18CA" w:rsidRPr="00CD18CA" w14:paraId="5D449EA0" w14:textId="77777777" w:rsidTr="00173A16">
        <w:trPr>
          <w:trHeight w:val="20"/>
          <w:jc w:val="center"/>
        </w:trPr>
        <w:tc>
          <w:tcPr>
            <w:tcW w:w="620" w:type="dxa"/>
            <w:noWrap/>
            <w:hideMark/>
          </w:tcPr>
          <w:p w14:paraId="1982639C"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2029</w:t>
            </w:r>
          </w:p>
        </w:tc>
        <w:tc>
          <w:tcPr>
            <w:tcW w:w="2892" w:type="dxa"/>
            <w:hideMark/>
          </w:tcPr>
          <w:p w14:paraId="3A342107"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7CE3DCB6"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Урицк</w:t>
            </w:r>
          </w:p>
        </w:tc>
        <w:tc>
          <w:tcPr>
            <w:tcW w:w="3274" w:type="dxa"/>
            <w:hideMark/>
          </w:tcPr>
          <w:p w14:paraId="4C9723C8"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Комплекс по переработке отходов «Юго-Западный-2» (КПО «Юго-Западный-2») </w:t>
            </w:r>
          </w:p>
        </w:tc>
      </w:tr>
      <w:tr w:rsidR="00CD18CA" w:rsidRPr="00CD18CA" w14:paraId="7EC03731" w14:textId="77777777" w:rsidTr="00173A16">
        <w:trPr>
          <w:trHeight w:val="20"/>
          <w:jc w:val="center"/>
        </w:trPr>
        <w:tc>
          <w:tcPr>
            <w:tcW w:w="620" w:type="dxa"/>
            <w:noWrap/>
            <w:hideMark/>
          </w:tcPr>
          <w:p w14:paraId="2C863A57"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2029</w:t>
            </w:r>
          </w:p>
        </w:tc>
        <w:tc>
          <w:tcPr>
            <w:tcW w:w="2892" w:type="dxa"/>
            <w:hideMark/>
          </w:tcPr>
          <w:p w14:paraId="3478E9C2"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1DAC7C43"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Константиновское</w:t>
            </w:r>
          </w:p>
        </w:tc>
        <w:tc>
          <w:tcPr>
            <w:tcW w:w="3274" w:type="dxa"/>
            <w:hideMark/>
          </w:tcPr>
          <w:p w14:paraId="7D27E66F"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Комплекс по переработке отходов «Юго-Западный-2» (КПО «Юго-Западный-2») </w:t>
            </w:r>
          </w:p>
        </w:tc>
      </w:tr>
      <w:tr w:rsidR="00CD18CA" w:rsidRPr="00CD18CA" w14:paraId="4A8D58AD" w14:textId="77777777" w:rsidTr="00173A16">
        <w:trPr>
          <w:trHeight w:val="20"/>
          <w:jc w:val="center"/>
        </w:trPr>
        <w:tc>
          <w:tcPr>
            <w:tcW w:w="620" w:type="dxa"/>
            <w:noWrap/>
            <w:hideMark/>
          </w:tcPr>
          <w:p w14:paraId="2F125135"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2029</w:t>
            </w:r>
          </w:p>
        </w:tc>
        <w:tc>
          <w:tcPr>
            <w:tcW w:w="2892" w:type="dxa"/>
            <w:hideMark/>
          </w:tcPr>
          <w:p w14:paraId="6CC22236"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6EA76827"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Горелово</w:t>
            </w:r>
          </w:p>
        </w:tc>
        <w:tc>
          <w:tcPr>
            <w:tcW w:w="3274" w:type="dxa"/>
            <w:hideMark/>
          </w:tcPr>
          <w:p w14:paraId="275387CC"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Комплекс по переработке отходов «Юго-Западный-2» (КПО «Юго-Западный-2») </w:t>
            </w:r>
          </w:p>
        </w:tc>
      </w:tr>
      <w:tr w:rsidR="00CD18CA" w:rsidRPr="00CD18CA" w14:paraId="1075F1C5" w14:textId="77777777" w:rsidTr="00173A16">
        <w:trPr>
          <w:trHeight w:val="20"/>
          <w:jc w:val="center"/>
        </w:trPr>
        <w:tc>
          <w:tcPr>
            <w:tcW w:w="620" w:type="dxa"/>
            <w:noWrap/>
            <w:hideMark/>
          </w:tcPr>
          <w:p w14:paraId="2B8FCE33"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2029</w:t>
            </w:r>
          </w:p>
        </w:tc>
        <w:tc>
          <w:tcPr>
            <w:tcW w:w="2892" w:type="dxa"/>
            <w:hideMark/>
          </w:tcPr>
          <w:p w14:paraId="46E63CD7"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09B8D46F"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Город Красное Село</w:t>
            </w:r>
          </w:p>
        </w:tc>
        <w:tc>
          <w:tcPr>
            <w:tcW w:w="3274" w:type="dxa"/>
            <w:hideMark/>
          </w:tcPr>
          <w:p w14:paraId="12BA4F03"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Комплекс по переработке отходов «Юго-Западный-2» (КПО «Юго-Западный-2») </w:t>
            </w:r>
          </w:p>
        </w:tc>
      </w:tr>
      <w:tr w:rsidR="00CD18CA" w:rsidRPr="00CD18CA" w14:paraId="30D14707" w14:textId="77777777" w:rsidTr="00173A16">
        <w:trPr>
          <w:trHeight w:val="20"/>
          <w:jc w:val="center"/>
        </w:trPr>
        <w:tc>
          <w:tcPr>
            <w:tcW w:w="620" w:type="dxa"/>
            <w:noWrap/>
            <w:hideMark/>
          </w:tcPr>
          <w:p w14:paraId="17C8D794"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2029</w:t>
            </w:r>
          </w:p>
        </w:tc>
        <w:tc>
          <w:tcPr>
            <w:tcW w:w="2892" w:type="dxa"/>
            <w:hideMark/>
          </w:tcPr>
          <w:p w14:paraId="0F030769"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023FF4EE"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Город Кронштадт</w:t>
            </w:r>
          </w:p>
        </w:tc>
        <w:tc>
          <w:tcPr>
            <w:tcW w:w="3274" w:type="dxa"/>
            <w:hideMark/>
          </w:tcPr>
          <w:p w14:paraId="6AA40143"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Комплекс по переработке отходов «Юго-Западный-2» (КПО «Юго-Западный-2») </w:t>
            </w:r>
          </w:p>
        </w:tc>
      </w:tr>
      <w:tr w:rsidR="00CD18CA" w:rsidRPr="00CD18CA" w14:paraId="3841BD93" w14:textId="77777777" w:rsidTr="00173A16">
        <w:trPr>
          <w:trHeight w:val="20"/>
          <w:jc w:val="center"/>
        </w:trPr>
        <w:tc>
          <w:tcPr>
            <w:tcW w:w="620" w:type="dxa"/>
            <w:noWrap/>
            <w:hideMark/>
          </w:tcPr>
          <w:p w14:paraId="679EA04C"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2029</w:t>
            </w:r>
          </w:p>
        </w:tc>
        <w:tc>
          <w:tcPr>
            <w:tcW w:w="2892" w:type="dxa"/>
            <w:hideMark/>
          </w:tcPr>
          <w:p w14:paraId="4B786BC2"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65CADDBF"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Город Ломоносов</w:t>
            </w:r>
          </w:p>
        </w:tc>
        <w:tc>
          <w:tcPr>
            <w:tcW w:w="3274" w:type="dxa"/>
            <w:hideMark/>
          </w:tcPr>
          <w:p w14:paraId="32A9D449"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Комплекс по переработке отходов «Юго-Западный-2» (КПО «Юго-Западный-2») </w:t>
            </w:r>
          </w:p>
        </w:tc>
      </w:tr>
      <w:tr w:rsidR="00CD18CA" w:rsidRPr="00CD18CA" w14:paraId="0AE10523" w14:textId="77777777" w:rsidTr="00173A16">
        <w:trPr>
          <w:trHeight w:val="20"/>
          <w:jc w:val="center"/>
        </w:trPr>
        <w:tc>
          <w:tcPr>
            <w:tcW w:w="620" w:type="dxa"/>
            <w:noWrap/>
            <w:hideMark/>
          </w:tcPr>
          <w:p w14:paraId="4D128E10"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2029</w:t>
            </w:r>
          </w:p>
        </w:tc>
        <w:tc>
          <w:tcPr>
            <w:tcW w:w="2892" w:type="dxa"/>
            <w:hideMark/>
          </w:tcPr>
          <w:p w14:paraId="5BE0D799"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5BBBF5FA"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Город Петергоф</w:t>
            </w:r>
          </w:p>
        </w:tc>
        <w:tc>
          <w:tcPr>
            <w:tcW w:w="3274" w:type="dxa"/>
            <w:hideMark/>
          </w:tcPr>
          <w:p w14:paraId="54D85927"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Комплекс по переработке отходов «Юго-Западный-2» (КПО «Юго-Западный-2») </w:t>
            </w:r>
          </w:p>
        </w:tc>
      </w:tr>
      <w:tr w:rsidR="00CD18CA" w:rsidRPr="00CD18CA" w14:paraId="64347832" w14:textId="77777777" w:rsidTr="00173A16">
        <w:trPr>
          <w:trHeight w:val="20"/>
          <w:jc w:val="center"/>
        </w:trPr>
        <w:tc>
          <w:tcPr>
            <w:tcW w:w="620" w:type="dxa"/>
            <w:noWrap/>
            <w:hideMark/>
          </w:tcPr>
          <w:p w14:paraId="758ECCA1"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2029</w:t>
            </w:r>
          </w:p>
        </w:tc>
        <w:tc>
          <w:tcPr>
            <w:tcW w:w="2892" w:type="dxa"/>
            <w:hideMark/>
          </w:tcPr>
          <w:p w14:paraId="024D302F"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663E1991"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Поселок Стрельна</w:t>
            </w:r>
          </w:p>
        </w:tc>
        <w:tc>
          <w:tcPr>
            <w:tcW w:w="3274" w:type="dxa"/>
            <w:hideMark/>
          </w:tcPr>
          <w:p w14:paraId="7767CD1B"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Комплекс по переработке отходов «Юго-Западный-2» (КПО «Юго-Западный-2») </w:t>
            </w:r>
          </w:p>
        </w:tc>
      </w:tr>
      <w:tr w:rsidR="00CD18CA" w:rsidRPr="00CD18CA" w14:paraId="02677BA8" w14:textId="77777777" w:rsidTr="00173A16">
        <w:trPr>
          <w:trHeight w:val="20"/>
          <w:jc w:val="center"/>
        </w:trPr>
        <w:tc>
          <w:tcPr>
            <w:tcW w:w="620" w:type="dxa"/>
            <w:noWrap/>
            <w:hideMark/>
          </w:tcPr>
          <w:p w14:paraId="4BF40BE0"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2029</w:t>
            </w:r>
          </w:p>
        </w:tc>
        <w:tc>
          <w:tcPr>
            <w:tcW w:w="2892" w:type="dxa"/>
            <w:hideMark/>
          </w:tcPr>
          <w:p w14:paraId="6C7877EC"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0AEEF941" w14:textId="77777777" w:rsidR="002B409C" w:rsidRDefault="00173A16" w:rsidP="00CD18CA">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Комплекс по переработке отходов «Волхонка» </w:t>
            </w:r>
          </w:p>
          <w:p w14:paraId="649D99FC" w14:textId="18BFA378" w:rsidR="00CD18CA" w:rsidRPr="00CD18CA" w:rsidRDefault="00173A16" w:rsidP="00CD18CA">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(КПО «Волхонка») </w:t>
            </w:r>
          </w:p>
        </w:tc>
        <w:tc>
          <w:tcPr>
            <w:tcW w:w="3274" w:type="dxa"/>
            <w:hideMark/>
          </w:tcPr>
          <w:p w14:paraId="0D293F21"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Комплекс по переработке отходов «Островский» (КПО «Островский»)</w:t>
            </w:r>
          </w:p>
        </w:tc>
      </w:tr>
      <w:tr w:rsidR="00CD18CA" w:rsidRPr="00CD18CA" w14:paraId="7970FA9A" w14:textId="77777777" w:rsidTr="00173A16">
        <w:trPr>
          <w:trHeight w:val="20"/>
          <w:jc w:val="center"/>
        </w:trPr>
        <w:tc>
          <w:tcPr>
            <w:tcW w:w="620" w:type="dxa"/>
            <w:noWrap/>
            <w:hideMark/>
          </w:tcPr>
          <w:p w14:paraId="56FF8504"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2029</w:t>
            </w:r>
          </w:p>
        </w:tc>
        <w:tc>
          <w:tcPr>
            <w:tcW w:w="2892" w:type="dxa"/>
            <w:hideMark/>
          </w:tcPr>
          <w:p w14:paraId="239ED202"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4623CB8B" w14:textId="77777777" w:rsidR="002B409C" w:rsidRDefault="00173A16" w:rsidP="00CD18CA">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Комплекс по переработке отходов «Волхонка» </w:t>
            </w:r>
          </w:p>
          <w:p w14:paraId="1EEB6242" w14:textId="6646D344" w:rsidR="00CD18CA" w:rsidRPr="00CD18CA" w:rsidRDefault="00173A16" w:rsidP="00CD18CA">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(КПО «Волхонка») </w:t>
            </w:r>
          </w:p>
        </w:tc>
        <w:tc>
          <w:tcPr>
            <w:tcW w:w="3274" w:type="dxa"/>
            <w:hideMark/>
          </w:tcPr>
          <w:p w14:paraId="4725350C"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Комплекс по переработке отходов «Юго-Западный-2» (КПО «Юго-Западный-2»)</w:t>
            </w:r>
          </w:p>
        </w:tc>
      </w:tr>
      <w:tr w:rsidR="00CD18CA" w:rsidRPr="00CD18CA" w14:paraId="7D5DDE14" w14:textId="77777777" w:rsidTr="00173A16">
        <w:trPr>
          <w:trHeight w:val="20"/>
          <w:jc w:val="center"/>
        </w:trPr>
        <w:tc>
          <w:tcPr>
            <w:tcW w:w="620" w:type="dxa"/>
            <w:noWrap/>
            <w:hideMark/>
          </w:tcPr>
          <w:p w14:paraId="7E4ADFB3"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2029</w:t>
            </w:r>
          </w:p>
        </w:tc>
        <w:tc>
          <w:tcPr>
            <w:tcW w:w="2892" w:type="dxa"/>
            <w:hideMark/>
          </w:tcPr>
          <w:p w14:paraId="1974DCAD"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62AAA723" w14:textId="77777777" w:rsidR="002B409C" w:rsidRDefault="00173A16" w:rsidP="00CD18CA">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Комплекс по переработке отходов «Волхонка» </w:t>
            </w:r>
          </w:p>
          <w:p w14:paraId="33429C0F" w14:textId="739CD52A" w:rsidR="00CD18CA" w:rsidRPr="00CD18CA" w:rsidRDefault="00173A16" w:rsidP="00CD18CA">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(КПО «Волхонка») </w:t>
            </w:r>
          </w:p>
        </w:tc>
        <w:tc>
          <w:tcPr>
            <w:tcW w:w="3274" w:type="dxa"/>
            <w:hideMark/>
          </w:tcPr>
          <w:p w14:paraId="1D69C2AB"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Комплекс по переработке отходов «Юго-Восточный» (КПО «Юго-Восточный»)</w:t>
            </w:r>
          </w:p>
        </w:tc>
      </w:tr>
      <w:tr w:rsidR="00CD18CA" w:rsidRPr="00CD18CA" w14:paraId="25A7C779" w14:textId="77777777" w:rsidTr="00173A16">
        <w:trPr>
          <w:trHeight w:val="20"/>
          <w:jc w:val="center"/>
        </w:trPr>
        <w:tc>
          <w:tcPr>
            <w:tcW w:w="620" w:type="dxa"/>
            <w:noWrap/>
            <w:hideMark/>
          </w:tcPr>
          <w:p w14:paraId="151D9BCE"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2029</w:t>
            </w:r>
          </w:p>
        </w:tc>
        <w:tc>
          <w:tcPr>
            <w:tcW w:w="2892" w:type="dxa"/>
            <w:hideMark/>
          </w:tcPr>
          <w:p w14:paraId="2BEEEF1A"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085773F1"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Комплекс по переработке отходов «Островский» (КПО «Островский»)</w:t>
            </w:r>
          </w:p>
        </w:tc>
        <w:tc>
          <w:tcPr>
            <w:tcW w:w="3274" w:type="dxa"/>
            <w:hideMark/>
          </w:tcPr>
          <w:p w14:paraId="1E07A092"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Комплекс по переработке отходов «Островский» (КПО «Островский»)</w:t>
            </w:r>
          </w:p>
        </w:tc>
      </w:tr>
      <w:tr w:rsidR="00CD18CA" w:rsidRPr="00CD18CA" w14:paraId="24FA0269" w14:textId="77777777" w:rsidTr="00173A16">
        <w:trPr>
          <w:trHeight w:val="20"/>
          <w:jc w:val="center"/>
        </w:trPr>
        <w:tc>
          <w:tcPr>
            <w:tcW w:w="620" w:type="dxa"/>
            <w:noWrap/>
            <w:hideMark/>
          </w:tcPr>
          <w:p w14:paraId="309C3CE8"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2029</w:t>
            </w:r>
          </w:p>
        </w:tc>
        <w:tc>
          <w:tcPr>
            <w:tcW w:w="2892" w:type="dxa"/>
            <w:hideMark/>
          </w:tcPr>
          <w:p w14:paraId="74D962D9"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54D7D7FE" w14:textId="77777777" w:rsidR="002B409C" w:rsidRDefault="00173A16" w:rsidP="00CD18CA">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 Комплекс по переработке отходов «Новоселки» </w:t>
            </w:r>
          </w:p>
          <w:p w14:paraId="52B2257A" w14:textId="07EAC6C3" w:rsidR="00CD18CA" w:rsidRPr="00CD18CA" w:rsidRDefault="00173A16" w:rsidP="00CD18CA">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(КПО «Новоселки») </w:t>
            </w:r>
          </w:p>
        </w:tc>
        <w:tc>
          <w:tcPr>
            <w:tcW w:w="3274" w:type="dxa"/>
            <w:hideMark/>
          </w:tcPr>
          <w:p w14:paraId="1754A2E6"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Комплекс по переработке отходов «Островский» (КПО «Островский»)</w:t>
            </w:r>
          </w:p>
        </w:tc>
      </w:tr>
      <w:tr w:rsidR="00CD18CA" w:rsidRPr="00CD18CA" w14:paraId="41F957B0" w14:textId="77777777" w:rsidTr="00173A16">
        <w:trPr>
          <w:trHeight w:val="20"/>
          <w:jc w:val="center"/>
        </w:trPr>
        <w:tc>
          <w:tcPr>
            <w:tcW w:w="620" w:type="dxa"/>
            <w:noWrap/>
            <w:hideMark/>
          </w:tcPr>
          <w:p w14:paraId="263B3A1B"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2029</w:t>
            </w:r>
          </w:p>
        </w:tc>
        <w:tc>
          <w:tcPr>
            <w:tcW w:w="2892" w:type="dxa"/>
            <w:hideMark/>
          </w:tcPr>
          <w:p w14:paraId="4930EDFB"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75269DA8"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Комплекс по переработке отходов «Юго-Западный-2» (КПО «Юго-Западный-2»)</w:t>
            </w:r>
          </w:p>
        </w:tc>
        <w:tc>
          <w:tcPr>
            <w:tcW w:w="3274" w:type="dxa"/>
            <w:hideMark/>
          </w:tcPr>
          <w:p w14:paraId="657B3050"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Комплекс по переработке отходов «Юго-Западный-2» (КПО «Юго-Западный-2»)</w:t>
            </w:r>
          </w:p>
        </w:tc>
      </w:tr>
      <w:tr w:rsidR="00CD18CA" w:rsidRPr="00CD18CA" w14:paraId="32B0C7E7" w14:textId="77777777" w:rsidTr="00173A16">
        <w:trPr>
          <w:trHeight w:val="20"/>
          <w:jc w:val="center"/>
        </w:trPr>
        <w:tc>
          <w:tcPr>
            <w:tcW w:w="620" w:type="dxa"/>
            <w:noWrap/>
          </w:tcPr>
          <w:p w14:paraId="15A5C0A0"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2029</w:t>
            </w:r>
          </w:p>
        </w:tc>
        <w:tc>
          <w:tcPr>
            <w:tcW w:w="2892" w:type="dxa"/>
          </w:tcPr>
          <w:p w14:paraId="12DB6AC2"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tcPr>
          <w:p w14:paraId="58C31297" w14:textId="77777777" w:rsidR="002B409C"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Перегрузочная станция </w:t>
            </w:r>
          </w:p>
          <w:p w14:paraId="069B4389" w14:textId="0E39C18E"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(п. Петро-Славянка)</w:t>
            </w:r>
          </w:p>
        </w:tc>
        <w:tc>
          <w:tcPr>
            <w:tcW w:w="3274" w:type="dxa"/>
          </w:tcPr>
          <w:p w14:paraId="0D7A94F2"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Комплекс по переработке отходов «Юго-Восточный» (КПО «Юго-Восточный»)</w:t>
            </w:r>
          </w:p>
        </w:tc>
      </w:tr>
      <w:tr w:rsidR="00CD18CA" w:rsidRPr="00CD18CA" w14:paraId="114485F6" w14:textId="77777777" w:rsidTr="00173A16">
        <w:trPr>
          <w:trHeight w:val="20"/>
          <w:jc w:val="center"/>
        </w:trPr>
        <w:tc>
          <w:tcPr>
            <w:tcW w:w="620" w:type="dxa"/>
            <w:noWrap/>
            <w:hideMark/>
          </w:tcPr>
          <w:p w14:paraId="42F1C767"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lastRenderedPageBreak/>
              <w:t>2029</w:t>
            </w:r>
          </w:p>
        </w:tc>
        <w:tc>
          <w:tcPr>
            <w:tcW w:w="2892" w:type="dxa"/>
            <w:hideMark/>
          </w:tcPr>
          <w:p w14:paraId="507B9621"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303B566B"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Комплекс по переработке отходов «Юго-Восточный» (КПО «Юго-Восточный»)</w:t>
            </w:r>
          </w:p>
        </w:tc>
        <w:tc>
          <w:tcPr>
            <w:tcW w:w="3274" w:type="dxa"/>
            <w:hideMark/>
          </w:tcPr>
          <w:p w14:paraId="6F6F05F5"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Комплекс по переработке отходов «Юго-Восточный» (КПО «Юго-Восточный»)</w:t>
            </w:r>
          </w:p>
        </w:tc>
      </w:tr>
      <w:tr w:rsidR="00CD18CA" w:rsidRPr="00CD18CA" w14:paraId="417FFA40" w14:textId="77777777" w:rsidTr="00173A16">
        <w:trPr>
          <w:trHeight w:val="20"/>
          <w:jc w:val="center"/>
        </w:trPr>
        <w:tc>
          <w:tcPr>
            <w:tcW w:w="620" w:type="dxa"/>
            <w:noWrap/>
            <w:hideMark/>
          </w:tcPr>
          <w:p w14:paraId="0CD3EEE2"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2030</w:t>
            </w:r>
          </w:p>
        </w:tc>
        <w:tc>
          <w:tcPr>
            <w:tcW w:w="2892" w:type="dxa"/>
            <w:hideMark/>
          </w:tcPr>
          <w:p w14:paraId="398016A3"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01F15072"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Княжево</w:t>
            </w:r>
          </w:p>
        </w:tc>
        <w:tc>
          <w:tcPr>
            <w:tcW w:w="3274" w:type="dxa"/>
            <w:hideMark/>
          </w:tcPr>
          <w:p w14:paraId="21A7E81A" w14:textId="29FF8D3D"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w:t>
            </w:r>
            <w:r w:rsidR="00173A16">
              <w:rPr>
                <w:rFonts w:ascii="Times New Roman" w:eastAsia="Times New Roman" w:hAnsi="Times New Roman" w:cs="Times New Roman"/>
                <w:sz w:val="18"/>
                <w:szCs w:val="18"/>
                <w:lang w:eastAsia="ru-RU"/>
              </w:rPr>
              <w:t xml:space="preserve">Комплекс по переработке отходов «Волхонка» (КПО «Волхонка»)  </w:t>
            </w:r>
          </w:p>
        </w:tc>
      </w:tr>
      <w:tr w:rsidR="00CD18CA" w:rsidRPr="00CD18CA" w14:paraId="403B1C26" w14:textId="77777777" w:rsidTr="00173A16">
        <w:trPr>
          <w:trHeight w:val="20"/>
          <w:jc w:val="center"/>
        </w:trPr>
        <w:tc>
          <w:tcPr>
            <w:tcW w:w="620" w:type="dxa"/>
            <w:noWrap/>
            <w:hideMark/>
          </w:tcPr>
          <w:p w14:paraId="65B03AB2"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2030</w:t>
            </w:r>
          </w:p>
        </w:tc>
        <w:tc>
          <w:tcPr>
            <w:tcW w:w="2892" w:type="dxa"/>
            <w:hideMark/>
          </w:tcPr>
          <w:p w14:paraId="34C8A983"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111BE12E"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Ульянка</w:t>
            </w:r>
          </w:p>
        </w:tc>
        <w:tc>
          <w:tcPr>
            <w:tcW w:w="3274" w:type="dxa"/>
            <w:hideMark/>
          </w:tcPr>
          <w:p w14:paraId="759A6C56" w14:textId="0AED6A29"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w:t>
            </w:r>
            <w:r w:rsidR="00173A16">
              <w:rPr>
                <w:rFonts w:ascii="Times New Roman" w:eastAsia="Times New Roman" w:hAnsi="Times New Roman" w:cs="Times New Roman"/>
                <w:sz w:val="18"/>
                <w:szCs w:val="18"/>
                <w:lang w:eastAsia="ru-RU"/>
              </w:rPr>
              <w:t xml:space="preserve">Комплекс по переработке отходов «Волхонка» (КПО «Волхонка»)  </w:t>
            </w:r>
          </w:p>
        </w:tc>
      </w:tr>
      <w:tr w:rsidR="00CD18CA" w:rsidRPr="00CD18CA" w14:paraId="25B92108" w14:textId="77777777" w:rsidTr="00173A16">
        <w:trPr>
          <w:trHeight w:val="20"/>
          <w:jc w:val="center"/>
        </w:trPr>
        <w:tc>
          <w:tcPr>
            <w:tcW w:w="620" w:type="dxa"/>
            <w:noWrap/>
            <w:hideMark/>
          </w:tcPr>
          <w:p w14:paraId="36B3AFDA"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2030</w:t>
            </w:r>
          </w:p>
        </w:tc>
        <w:tc>
          <w:tcPr>
            <w:tcW w:w="2892" w:type="dxa"/>
            <w:hideMark/>
          </w:tcPr>
          <w:p w14:paraId="266E1411"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680489CB"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Дачное</w:t>
            </w:r>
          </w:p>
        </w:tc>
        <w:tc>
          <w:tcPr>
            <w:tcW w:w="3274" w:type="dxa"/>
            <w:hideMark/>
          </w:tcPr>
          <w:p w14:paraId="112724BD" w14:textId="3170E05F"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w:t>
            </w:r>
            <w:r w:rsidR="00173A16">
              <w:rPr>
                <w:rFonts w:ascii="Times New Roman" w:eastAsia="Times New Roman" w:hAnsi="Times New Roman" w:cs="Times New Roman"/>
                <w:sz w:val="18"/>
                <w:szCs w:val="18"/>
                <w:lang w:eastAsia="ru-RU"/>
              </w:rPr>
              <w:t xml:space="preserve">Комплекс по переработке отходов «Волхонка» (КПО «Волхонка»)  </w:t>
            </w:r>
          </w:p>
        </w:tc>
      </w:tr>
      <w:tr w:rsidR="00CD18CA" w:rsidRPr="00CD18CA" w14:paraId="6474E6CC" w14:textId="77777777" w:rsidTr="00173A16">
        <w:trPr>
          <w:trHeight w:val="20"/>
          <w:jc w:val="center"/>
        </w:trPr>
        <w:tc>
          <w:tcPr>
            <w:tcW w:w="620" w:type="dxa"/>
            <w:noWrap/>
            <w:hideMark/>
          </w:tcPr>
          <w:p w14:paraId="4A34F67D"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2030</w:t>
            </w:r>
          </w:p>
        </w:tc>
        <w:tc>
          <w:tcPr>
            <w:tcW w:w="2892" w:type="dxa"/>
            <w:hideMark/>
          </w:tcPr>
          <w:p w14:paraId="6CE0F74B"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0D7BE8F1"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Автово</w:t>
            </w:r>
          </w:p>
        </w:tc>
        <w:tc>
          <w:tcPr>
            <w:tcW w:w="3274" w:type="dxa"/>
            <w:hideMark/>
          </w:tcPr>
          <w:p w14:paraId="65A42038" w14:textId="3DB14956"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w:t>
            </w:r>
            <w:r w:rsidR="00173A16">
              <w:rPr>
                <w:rFonts w:ascii="Times New Roman" w:eastAsia="Times New Roman" w:hAnsi="Times New Roman" w:cs="Times New Roman"/>
                <w:sz w:val="18"/>
                <w:szCs w:val="18"/>
                <w:lang w:eastAsia="ru-RU"/>
              </w:rPr>
              <w:t xml:space="preserve">Комплекс по переработке отходов «Волхонка» (КПО «Волхонка»)  </w:t>
            </w:r>
          </w:p>
        </w:tc>
      </w:tr>
      <w:tr w:rsidR="00CD18CA" w:rsidRPr="00CD18CA" w14:paraId="299A38C2" w14:textId="77777777" w:rsidTr="00173A16">
        <w:trPr>
          <w:trHeight w:val="20"/>
          <w:jc w:val="center"/>
        </w:trPr>
        <w:tc>
          <w:tcPr>
            <w:tcW w:w="620" w:type="dxa"/>
            <w:noWrap/>
            <w:hideMark/>
          </w:tcPr>
          <w:p w14:paraId="73C713DF"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2030</w:t>
            </w:r>
          </w:p>
        </w:tc>
        <w:tc>
          <w:tcPr>
            <w:tcW w:w="2892" w:type="dxa"/>
            <w:hideMark/>
          </w:tcPr>
          <w:p w14:paraId="37524434"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6A0F51D6"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Нарвский округ</w:t>
            </w:r>
          </w:p>
        </w:tc>
        <w:tc>
          <w:tcPr>
            <w:tcW w:w="3274" w:type="dxa"/>
            <w:hideMark/>
          </w:tcPr>
          <w:p w14:paraId="68C35B80" w14:textId="0FD9ADF1"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w:t>
            </w:r>
            <w:r w:rsidR="00173A16">
              <w:rPr>
                <w:rFonts w:ascii="Times New Roman" w:eastAsia="Times New Roman" w:hAnsi="Times New Roman" w:cs="Times New Roman"/>
                <w:sz w:val="18"/>
                <w:szCs w:val="18"/>
                <w:lang w:eastAsia="ru-RU"/>
              </w:rPr>
              <w:t xml:space="preserve">Комплекс по переработке отходов «Волхонка» (КПО «Волхонка»)  </w:t>
            </w:r>
          </w:p>
        </w:tc>
      </w:tr>
      <w:tr w:rsidR="00CD18CA" w:rsidRPr="00CD18CA" w14:paraId="2077C490" w14:textId="77777777" w:rsidTr="00173A16">
        <w:trPr>
          <w:trHeight w:val="20"/>
          <w:jc w:val="center"/>
        </w:trPr>
        <w:tc>
          <w:tcPr>
            <w:tcW w:w="620" w:type="dxa"/>
            <w:noWrap/>
            <w:hideMark/>
          </w:tcPr>
          <w:p w14:paraId="1C803C9A"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2030</w:t>
            </w:r>
          </w:p>
        </w:tc>
        <w:tc>
          <w:tcPr>
            <w:tcW w:w="2892" w:type="dxa"/>
            <w:hideMark/>
          </w:tcPr>
          <w:p w14:paraId="7EA1966A"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181462BC"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Красненькая речка</w:t>
            </w:r>
          </w:p>
        </w:tc>
        <w:tc>
          <w:tcPr>
            <w:tcW w:w="3274" w:type="dxa"/>
            <w:hideMark/>
          </w:tcPr>
          <w:p w14:paraId="611C9472" w14:textId="7591134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w:t>
            </w:r>
            <w:r w:rsidR="00173A16">
              <w:rPr>
                <w:rFonts w:ascii="Times New Roman" w:eastAsia="Times New Roman" w:hAnsi="Times New Roman" w:cs="Times New Roman"/>
                <w:sz w:val="18"/>
                <w:szCs w:val="18"/>
                <w:lang w:eastAsia="ru-RU"/>
              </w:rPr>
              <w:t xml:space="preserve">Комплекс по переработке отходов «Волхонка» (КПО «Волхонка»)  </w:t>
            </w:r>
          </w:p>
        </w:tc>
      </w:tr>
      <w:tr w:rsidR="00CD18CA" w:rsidRPr="00CD18CA" w14:paraId="7F450391" w14:textId="77777777" w:rsidTr="00173A16">
        <w:trPr>
          <w:trHeight w:val="20"/>
          <w:jc w:val="center"/>
        </w:trPr>
        <w:tc>
          <w:tcPr>
            <w:tcW w:w="620" w:type="dxa"/>
            <w:noWrap/>
            <w:hideMark/>
          </w:tcPr>
          <w:p w14:paraId="2DBC986A"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2030</w:t>
            </w:r>
          </w:p>
        </w:tc>
        <w:tc>
          <w:tcPr>
            <w:tcW w:w="2892" w:type="dxa"/>
            <w:hideMark/>
          </w:tcPr>
          <w:p w14:paraId="372FD4A7"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40FDE2B5"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Морские ворота</w:t>
            </w:r>
          </w:p>
        </w:tc>
        <w:tc>
          <w:tcPr>
            <w:tcW w:w="3274" w:type="dxa"/>
            <w:hideMark/>
          </w:tcPr>
          <w:p w14:paraId="66EF2400" w14:textId="0D545A18"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w:t>
            </w:r>
            <w:r w:rsidR="00173A16">
              <w:rPr>
                <w:rFonts w:ascii="Times New Roman" w:eastAsia="Times New Roman" w:hAnsi="Times New Roman" w:cs="Times New Roman"/>
                <w:sz w:val="18"/>
                <w:szCs w:val="18"/>
                <w:lang w:eastAsia="ru-RU"/>
              </w:rPr>
              <w:t xml:space="preserve">Комплекс по переработке отходов «Волхонка» (КПО «Волхонка»)  </w:t>
            </w:r>
          </w:p>
        </w:tc>
      </w:tr>
      <w:tr w:rsidR="00CD18CA" w:rsidRPr="00CD18CA" w14:paraId="11CFD3EB" w14:textId="77777777" w:rsidTr="00173A16">
        <w:trPr>
          <w:trHeight w:val="20"/>
          <w:jc w:val="center"/>
        </w:trPr>
        <w:tc>
          <w:tcPr>
            <w:tcW w:w="620" w:type="dxa"/>
            <w:noWrap/>
            <w:hideMark/>
          </w:tcPr>
          <w:p w14:paraId="15A6BD47"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2030</w:t>
            </w:r>
          </w:p>
        </w:tc>
        <w:tc>
          <w:tcPr>
            <w:tcW w:w="2892" w:type="dxa"/>
            <w:hideMark/>
          </w:tcPr>
          <w:p w14:paraId="38B7F9FA"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04FDB39B"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Поселок Металлострой</w:t>
            </w:r>
          </w:p>
        </w:tc>
        <w:tc>
          <w:tcPr>
            <w:tcW w:w="3274" w:type="dxa"/>
            <w:hideMark/>
          </w:tcPr>
          <w:p w14:paraId="13DFF53D" w14:textId="3CDB0E05"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w:t>
            </w:r>
            <w:r w:rsidR="00173A16">
              <w:rPr>
                <w:rFonts w:ascii="Times New Roman" w:eastAsia="Times New Roman" w:hAnsi="Times New Roman" w:cs="Times New Roman"/>
                <w:sz w:val="18"/>
                <w:szCs w:val="18"/>
                <w:lang w:eastAsia="ru-RU"/>
              </w:rPr>
              <w:t xml:space="preserve">Комплекс по переработке отходов «Волхонка» (КПО «Волхонка»)  </w:t>
            </w:r>
          </w:p>
        </w:tc>
      </w:tr>
      <w:tr w:rsidR="00CD18CA" w:rsidRPr="00CD18CA" w14:paraId="2B0E7488" w14:textId="77777777" w:rsidTr="00173A16">
        <w:trPr>
          <w:trHeight w:val="20"/>
          <w:jc w:val="center"/>
        </w:trPr>
        <w:tc>
          <w:tcPr>
            <w:tcW w:w="620" w:type="dxa"/>
            <w:noWrap/>
            <w:hideMark/>
          </w:tcPr>
          <w:p w14:paraId="6D019F08"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2030</w:t>
            </w:r>
          </w:p>
        </w:tc>
        <w:tc>
          <w:tcPr>
            <w:tcW w:w="2892" w:type="dxa"/>
            <w:hideMark/>
          </w:tcPr>
          <w:p w14:paraId="723EECBD"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730D1228"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Поселок Понтонный</w:t>
            </w:r>
          </w:p>
        </w:tc>
        <w:tc>
          <w:tcPr>
            <w:tcW w:w="3274" w:type="dxa"/>
            <w:hideMark/>
          </w:tcPr>
          <w:p w14:paraId="577E8057" w14:textId="67938C8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w:t>
            </w:r>
            <w:r w:rsidR="00173A16">
              <w:rPr>
                <w:rFonts w:ascii="Times New Roman" w:eastAsia="Times New Roman" w:hAnsi="Times New Roman" w:cs="Times New Roman"/>
                <w:sz w:val="18"/>
                <w:szCs w:val="18"/>
                <w:lang w:eastAsia="ru-RU"/>
              </w:rPr>
              <w:t xml:space="preserve">Комплекс по переработке отходов «Волхонка» (КПО «Волхонка»)  </w:t>
            </w:r>
          </w:p>
        </w:tc>
      </w:tr>
      <w:tr w:rsidR="00CD18CA" w:rsidRPr="00CD18CA" w14:paraId="4F455436" w14:textId="77777777" w:rsidTr="00173A16">
        <w:trPr>
          <w:trHeight w:val="20"/>
          <w:jc w:val="center"/>
        </w:trPr>
        <w:tc>
          <w:tcPr>
            <w:tcW w:w="620" w:type="dxa"/>
            <w:noWrap/>
            <w:hideMark/>
          </w:tcPr>
          <w:p w14:paraId="64994099"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2030</w:t>
            </w:r>
          </w:p>
        </w:tc>
        <w:tc>
          <w:tcPr>
            <w:tcW w:w="2892" w:type="dxa"/>
            <w:hideMark/>
          </w:tcPr>
          <w:p w14:paraId="66501A73"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2A13AB0F"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Юго-Запад</w:t>
            </w:r>
          </w:p>
        </w:tc>
        <w:tc>
          <w:tcPr>
            <w:tcW w:w="3274" w:type="dxa"/>
            <w:hideMark/>
          </w:tcPr>
          <w:p w14:paraId="4F962CE6" w14:textId="185971FF"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w:t>
            </w:r>
            <w:r w:rsidR="00173A16">
              <w:rPr>
                <w:rFonts w:ascii="Times New Roman" w:eastAsia="Times New Roman" w:hAnsi="Times New Roman" w:cs="Times New Roman"/>
                <w:sz w:val="18"/>
                <w:szCs w:val="18"/>
                <w:lang w:eastAsia="ru-RU"/>
              </w:rPr>
              <w:t xml:space="preserve">Комплекс по переработке отходов «Волхонка» (КПО «Волхонка»)  </w:t>
            </w:r>
          </w:p>
        </w:tc>
      </w:tr>
      <w:tr w:rsidR="00CD18CA" w:rsidRPr="00CD18CA" w14:paraId="215A8FFF" w14:textId="77777777" w:rsidTr="00173A16">
        <w:trPr>
          <w:trHeight w:val="20"/>
          <w:jc w:val="center"/>
        </w:trPr>
        <w:tc>
          <w:tcPr>
            <w:tcW w:w="620" w:type="dxa"/>
            <w:noWrap/>
            <w:hideMark/>
          </w:tcPr>
          <w:p w14:paraId="31BC8199"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2030</w:t>
            </w:r>
          </w:p>
        </w:tc>
        <w:tc>
          <w:tcPr>
            <w:tcW w:w="2892" w:type="dxa"/>
            <w:hideMark/>
          </w:tcPr>
          <w:p w14:paraId="27C4863A"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395E2906"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Южно-Приморский</w:t>
            </w:r>
          </w:p>
        </w:tc>
        <w:tc>
          <w:tcPr>
            <w:tcW w:w="3274" w:type="dxa"/>
            <w:hideMark/>
          </w:tcPr>
          <w:p w14:paraId="6C58AFBB" w14:textId="00B967CC"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w:t>
            </w:r>
            <w:r w:rsidR="00173A16">
              <w:rPr>
                <w:rFonts w:ascii="Times New Roman" w:eastAsia="Times New Roman" w:hAnsi="Times New Roman" w:cs="Times New Roman"/>
                <w:sz w:val="18"/>
                <w:szCs w:val="18"/>
                <w:lang w:eastAsia="ru-RU"/>
              </w:rPr>
              <w:t xml:space="preserve">Комплекс по переработке отходов «Волхонка» (КПО «Волхонка»)  </w:t>
            </w:r>
          </w:p>
        </w:tc>
      </w:tr>
      <w:tr w:rsidR="00CD18CA" w:rsidRPr="00CD18CA" w14:paraId="45606357" w14:textId="77777777" w:rsidTr="00173A16">
        <w:trPr>
          <w:trHeight w:val="20"/>
          <w:jc w:val="center"/>
        </w:trPr>
        <w:tc>
          <w:tcPr>
            <w:tcW w:w="620" w:type="dxa"/>
            <w:noWrap/>
            <w:hideMark/>
          </w:tcPr>
          <w:p w14:paraId="2A52F53E"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2030</w:t>
            </w:r>
          </w:p>
        </w:tc>
        <w:tc>
          <w:tcPr>
            <w:tcW w:w="2892" w:type="dxa"/>
            <w:hideMark/>
          </w:tcPr>
          <w:p w14:paraId="4B970990"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7C56C26F"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Сосновая поляна</w:t>
            </w:r>
          </w:p>
        </w:tc>
        <w:tc>
          <w:tcPr>
            <w:tcW w:w="3274" w:type="dxa"/>
            <w:hideMark/>
          </w:tcPr>
          <w:p w14:paraId="276E1676" w14:textId="327F731D"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w:t>
            </w:r>
            <w:r w:rsidR="00173A16">
              <w:rPr>
                <w:rFonts w:ascii="Times New Roman" w:eastAsia="Times New Roman" w:hAnsi="Times New Roman" w:cs="Times New Roman"/>
                <w:sz w:val="18"/>
                <w:szCs w:val="18"/>
                <w:lang w:eastAsia="ru-RU"/>
              </w:rPr>
              <w:t xml:space="preserve">Комплекс по переработке отходов «Волхонка» (КПО «Волхонка»)  </w:t>
            </w:r>
          </w:p>
        </w:tc>
      </w:tr>
      <w:tr w:rsidR="00CD18CA" w:rsidRPr="00CD18CA" w14:paraId="02203ABC" w14:textId="77777777" w:rsidTr="00173A16">
        <w:trPr>
          <w:trHeight w:val="20"/>
          <w:jc w:val="center"/>
        </w:trPr>
        <w:tc>
          <w:tcPr>
            <w:tcW w:w="620" w:type="dxa"/>
            <w:noWrap/>
            <w:hideMark/>
          </w:tcPr>
          <w:p w14:paraId="1DCFDC78"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2030</w:t>
            </w:r>
          </w:p>
        </w:tc>
        <w:tc>
          <w:tcPr>
            <w:tcW w:w="2892" w:type="dxa"/>
            <w:hideMark/>
          </w:tcPr>
          <w:p w14:paraId="4A49B598"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08C8656F"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Урицк</w:t>
            </w:r>
          </w:p>
        </w:tc>
        <w:tc>
          <w:tcPr>
            <w:tcW w:w="3274" w:type="dxa"/>
            <w:hideMark/>
          </w:tcPr>
          <w:p w14:paraId="0AE8054E" w14:textId="076898F1"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w:t>
            </w:r>
            <w:r w:rsidR="00173A16">
              <w:rPr>
                <w:rFonts w:ascii="Times New Roman" w:eastAsia="Times New Roman" w:hAnsi="Times New Roman" w:cs="Times New Roman"/>
                <w:sz w:val="18"/>
                <w:szCs w:val="18"/>
                <w:lang w:eastAsia="ru-RU"/>
              </w:rPr>
              <w:t xml:space="preserve">Комплекс по переработке отходов «Волхонка» (КПО «Волхонка»)  </w:t>
            </w:r>
          </w:p>
        </w:tc>
      </w:tr>
      <w:tr w:rsidR="00CD18CA" w:rsidRPr="00CD18CA" w14:paraId="47553B9C" w14:textId="77777777" w:rsidTr="00173A16">
        <w:trPr>
          <w:trHeight w:val="20"/>
          <w:jc w:val="center"/>
        </w:trPr>
        <w:tc>
          <w:tcPr>
            <w:tcW w:w="620" w:type="dxa"/>
            <w:noWrap/>
            <w:hideMark/>
          </w:tcPr>
          <w:p w14:paraId="2979F705"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2030</w:t>
            </w:r>
          </w:p>
        </w:tc>
        <w:tc>
          <w:tcPr>
            <w:tcW w:w="2892" w:type="dxa"/>
            <w:hideMark/>
          </w:tcPr>
          <w:p w14:paraId="4706418D"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560D9AAF"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Константиновское</w:t>
            </w:r>
          </w:p>
        </w:tc>
        <w:tc>
          <w:tcPr>
            <w:tcW w:w="3274" w:type="dxa"/>
            <w:hideMark/>
          </w:tcPr>
          <w:p w14:paraId="62F40AF5" w14:textId="2AD6D259"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w:t>
            </w:r>
            <w:r w:rsidR="00173A16">
              <w:rPr>
                <w:rFonts w:ascii="Times New Roman" w:eastAsia="Times New Roman" w:hAnsi="Times New Roman" w:cs="Times New Roman"/>
                <w:sz w:val="18"/>
                <w:szCs w:val="18"/>
                <w:lang w:eastAsia="ru-RU"/>
              </w:rPr>
              <w:t xml:space="preserve">Комплекс по переработке отходов «Волхонка» (КПО «Волхонка»)  </w:t>
            </w:r>
          </w:p>
        </w:tc>
      </w:tr>
      <w:tr w:rsidR="00CD18CA" w:rsidRPr="00CD18CA" w14:paraId="761F3B06" w14:textId="77777777" w:rsidTr="00173A16">
        <w:trPr>
          <w:trHeight w:val="20"/>
          <w:jc w:val="center"/>
        </w:trPr>
        <w:tc>
          <w:tcPr>
            <w:tcW w:w="620" w:type="dxa"/>
            <w:noWrap/>
            <w:hideMark/>
          </w:tcPr>
          <w:p w14:paraId="2BDCAB03"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2030</w:t>
            </w:r>
          </w:p>
        </w:tc>
        <w:tc>
          <w:tcPr>
            <w:tcW w:w="2892" w:type="dxa"/>
            <w:hideMark/>
          </w:tcPr>
          <w:p w14:paraId="4B9955AD"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5478A18B"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Горелово</w:t>
            </w:r>
          </w:p>
        </w:tc>
        <w:tc>
          <w:tcPr>
            <w:tcW w:w="3274" w:type="dxa"/>
            <w:hideMark/>
          </w:tcPr>
          <w:p w14:paraId="32DA2737" w14:textId="3DDF3903"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w:t>
            </w:r>
            <w:r w:rsidR="00173A16">
              <w:rPr>
                <w:rFonts w:ascii="Times New Roman" w:eastAsia="Times New Roman" w:hAnsi="Times New Roman" w:cs="Times New Roman"/>
                <w:sz w:val="18"/>
                <w:szCs w:val="18"/>
                <w:lang w:eastAsia="ru-RU"/>
              </w:rPr>
              <w:t xml:space="preserve">Комплекс по переработке отходов «Волхонка» (КПО «Волхонка»)  </w:t>
            </w:r>
          </w:p>
        </w:tc>
      </w:tr>
      <w:tr w:rsidR="00CD18CA" w:rsidRPr="00CD18CA" w14:paraId="07287B8F" w14:textId="77777777" w:rsidTr="00173A16">
        <w:trPr>
          <w:trHeight w:val="20"/>
          <w:jc w:val="center"/>
        </w:trPr>
        <w:tc>
          <w:tcPr>
            <w:tcW w:w="620" w:type="dxa"/>
            <w:noWrap/>
            <w:hideMark/>
          </w:tcPr>
          <w:p w14:paraId="2728516A"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2030</w:t>
            </w:r>
          </w:p>
        </w:tc>
        <w:tc>
          <w:tcPr>
            <w:tcW w:w="2892" w:type="dxa"/>
            <w:hideMark/>
          </w:tcPr>
          <w:p w14:paraId="50C80947"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2518C45B"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Город Красное Село</w:t>
            </w:r>
          </w:p>
        </w:tc>
        <w:tc>
          <w:tcPr>
            <w:tcW w:w="3274" w:type="dxa"/>
            <w:hideMark/>
          </w:tcPr>
          <w:p w14:paraId="4231AF8D" w14:textId="52CAE06E"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w:t>
            </w:r>
            <w:r w:rsidR="00173A16">
              <w:rPr>
                <w:rFonts w:ascii="Times New Roman" w:eastAsia="Times New Roman" w:hAnsi="Times New Roman" w:cs="Times New Roman"/>
                <w:sz w:val="18"/>
                <w:szCs w:val="18"/>
                <w:lang w:eastAsia="ru-RU"/>
              </w:rPr>
              <w:t xml:space="preserve">Комплекс по переработке отходов «Волхонка» (КПО «Волхонка»)  </w:t>
            </w:r>
          </w:p>
        </w:tc>
      </w:tr>
      <w:tr w:rsidR="00CD18CA" w:rsidRPr="00CD18CA" w14:paraId="0A70ABEE" w14:textId="77777777" w:rsidTr="00173A16">
        <w:trPr>
          <w:trHeight w:val="20"/>
          <w:jc w:val="center"/>
        </w:trPr>
        <w:tc>
          <w:tcPr>
            <w:tcW w:w="620" w:type="dxa"/>
            <w:noWrap/>
            <w:hideMark/>
          </w:tcPr>
          <w:p w14:paraId="3718CD6E"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2030</w:t>
            </w:r>
          </w:p>
        </w:tc>
        <w:tc>
          <w:tcPr>
            <w:tcW w:w="2892" w:type="dxa"/>
            <w:hideMark/>
          </w:tcPr>
          <w:p w14:paraId="4D8DBC71"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51831FD4"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Московская застава</w:t>
            </w:r>
          </w:p>
        </w:tc>
        <w:tc>
          <w:tcPr>
            <w:tcW w:w="3274" w:type="dxa"/>
            <w:hideMark/>
          </w:tcPr>
          <w:p w14:paraId="2E68ED9F" w14:textId="3AD00BFA"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w:t>
            </w:r>
            <w:r w:rsidR="00173A16">
              <w:rPr>
                <w:rFonts w:ascii="Times New Roman" w:eastAsia="Times New Roman" w:hAnsi="Times New Roman" w:cs="Times New Roman"/>
                <w:sz w:val="18"/>
                <w:szCs w:val="18"/>
                <w:lang w:eastAsia="ru-RU"/>
              </w:rPr>
              <w:t xml:space="preserve">Комплекс по переработке отходов «Волхонка» (КПО «Волхонка»)  </w:t>
            </w:r>
          </w:p>
        </w:tc>
      </w:tr>
      <w:tr w:rsidR="00CD18CA" w:rsidRPr="00CD18CA" w14:paraId="4213DEF5" w14:textId="77777777" w:rsidTr="00173A16">
        <w:trPr>
          <w:trHeight w:val="20"/>
          <w:jc w:val="center"/>
        </w:trPr>
        <w:tc>
          <w:tcPr>
            <w:tcW w:w="620" w:type="dxa"/>
            <w:noWrap/>
            <w:hideMark/>
          </w:tcPr>
          <w:p w14:paraId="1F8081A9"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2030</w:t>
            </w:r>
          </w:p>
        </w:tc>
        <w:tc>
          <w:tcPr>
            <w:tcW w:w="2892" w:type="dxa"/>
            <w:hideMark/>
          </w:tcPr>
          <w:p w14:paraId="1FFAECB7"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7857E46C"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Гагаринское</w:t>
            </w:r>
          </w:p>
        </w:tc>
        <w:tc>
          <w:tcPr>
            <w:tcW w:w="3274" w:type="dxa"/>
            <w:hideMark/>
          </w:tcPr>
          <w:p w14:paraId="5EE2E90F" w14:textId="6F577178"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w:t>
            </w:r>
            <w:r w:rsidR="00173A16">
              <w:rPr>
                <w:rFonts w:ascii="Times New Roman" w:eastAsia="Times New Roman" w:hAnsi="Times New Roman" w:cs="Times New Roman"/>
                <w:sz w:val="18"/>
                <w:szCs w:val="18"/>
                <w:lang w:eastAsia="ru-RU"/>
              </w:rPr>
              <w:t xml:space="preserve">Комплекс по переработке отходов «Волхонка» (КПО «Волхонка»)  </w:t>
            </w:r>
          </w:p>
        </w:tc>
      </w:tr>
      <w:tr w:rsidR="00CD18CA" w:rsidRPr="00CD18CA" w14:paraId="77D76ACB" w14:textId="77777777" w:rsidTr="00173A16">
        <w:trPr>
          <w:trHeight w:val="20"/>
          <w:jc w:val="center"/>
        </w:trPr>
        <w:tc>
          <w:tcPr>
            <w:tcW w:w="620" w:type="dxa"/>
            <w:noWrap/>
            <w:hideMark/>
          </w:tcPr>
          <w:p w14:paraId="0F5D362C"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2030</w:t>
            </w:r>
          </w:p>
        </w:tc>
        <w:tc>
          <w:tcPr>
            <w:tcW w:w="2892" w:type="dxa"/>
            <w:hideMark/>
          </w:tcPr>
          <w:p w14:paraId="05F3EF4F"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7A305B73"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Новоизмайловское</w:t>
            </w:r>
          </w:p>
        </w:tc>
        <w:tc>
          <w:tcPr>
            <w:tcW w:w="3274" w:type="dxa"/>
            <w:hideMark/>
          </w:tcPr>
          <w:p w14:paraId="2C313BFF" w14:textId="54F1CC3E"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w:t>
            </w:r>
            <w:r w:rsidR="00173A16">
              <w:rPr>
                <w:rFonts w:ascii="Times New Roman" w:eastAsia="Times New Roman" w:hAnsi="Times New Roman" w:cs="Times New Roman"/>
                <w:sz w:val="18"/>
                <w:szCs w:val="18"/>
                <w:lang w:eastAsia="ru-RU"/>
              </w:rPr>
              <w:t xml:space="preserve">Комплекс по переработке отходов «Волхонка» (КПО «Волхонка»)  </w:t>
            </w:r>
          </w:p>
        </w:tc>
      </w:tr>
      <w:tr w:rsidR="00CD18CA" w:rsidRPr="00CD18CA" w14:paraId="28BF0F2E" w14:textId="77777777" w:rsidTr="00173A16">
        <w:trPr>
          <w:trHeight w:val="20"/>
          <w:jc w:val="center"/>
        </w:trPr>
        <w:tc>
          <w:tcPr>
            <w:tcW w:w="620" w:type="dxa"/>
            <w:noWrap/>
            <w:hideMark/>
          </w:tcPr>
          <w:p w14:paraId="1E28E0B0"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2030</w:t>
            </w:r>
          </w:p>
        </w:tc>
        <w:tc>
          <w:tcPr>
            <w:tcW w:w="2892" w:type="dxa"/>
            <w:hideMark/>
          </w:tcPr>
          <w:p w14:paraId="21408BFE"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444750C3"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Пулковский меридиан</w:t>
            </w:r>
          </w:p>
        </w:tc>
        <w:tc>
          <w:tcPr>
            <w:tcW w:w="3274" w:type="dxa"/>
            <w:hideMark/>
          </w:tcPr>
          <w:p w14:paraId="7EF2193C" w14:textId="24AB24B1"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w:t>
            </w:r>
            <w:r w:rsidR="00173A16">
              <w:rPr>
                <w:rFonts w:ascii="Times New Roman" w:eastAsia="Times New Roman" w:hAnsi="Times New Roman" w:cs="Times New Roman"/>
                <w:sz w:val="18"/>
                <w:szCs w:val="18"/>
                <w:lang w:eastAsia="ru-RU"/>
              </w:rPr>
              <w:t xml:space="preserve">Комплекс по переработке отходов «Волхонка» (КПО «Волхонка»)  </w:t>
            </w:r>
          </w:p>
        </w:tc>
      </w:tr>
      <w:tr w:rsidR="00CD18CA" w:rsidRPr="00CD18CA" w14:paraId="65D537C6" w14:textId="77777777" w:rsidTr="00173A16">
        <w:trPr>
          <w:trHeight w:val="20"/>
          <w:jc w:val="center"/>
        </w:trPr>
        <w:tc>
          <w:tcPr>
            <w:tcW w:w="620" w:type="dxa"/>
            <w:noWrap/>
            <w:hideMark/>
          </w:tcPr>
          <w:p w14:paraId="44B61F44"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lastRenderedPageBreak/>
              <w:t>2030</w:t>
            </w:r>
          </w:p>
        </w:tc>
        <w:tc>
          <w:tcPr>
            <w:tcW w:w="2892" w:type="dxa"/>
            <w:hideMark/>
          </w:tcPr>
          <w:p w14:paraId="19DA5F74"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698CA042"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Звездное</w:t>
            </w:r>
          </w:p>
        </w:tc>
        <w:tc>
          <w:tcPr>
            <w:tcW w:w="3274" w:type="dxa"/>
            <w:hideMark/>
          </w:tcPr>
          <w:p w14:paraId="52ECE9E1" w14:textId="4EB35059"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w:t>
            </w:r>
            <w:r w:rsidR="00173A16">
              <w:rPr>
                <w:rFonts w:ascii="Times New Roman" w:eastAsia="Times New Roman" w:hAnsi="Times New Roman" w:cs="Times New Roman"/>
                <w:sz w:val="18"/>
                <w:szCs w:val="18"/>
                <w:lang w:eastAsia="ru-RU"/>
              </w:rPr>
              <w:t xml:space="preserve">Комплекс по переработке отходов «Волхонка» (КПО «Волхонка»)  </w:t>
            </w:r>
          </w:p>
        </w:tc>
      </w:tr>
      <w:tr w:rsidR="00CD18CA" w:rsidRPr="00CD18CA" w14:paraId="6AD05A85" w14:textId="77777777" w:rsidTr="00173A16">
        <w:trPr>
          <w:trHeight w:val="20"/>
          <w:jc w:val="center"/>
        </w:trPr>
        <w:tc>
          <w:tcPr>
            <w:tcW w:w="620" w:type="dxa"/>
            <w:noWrap/>
            <w:hideMark/>
          </w:tcPr>
          <w:p w14:paraId="3FC99B5E"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2030</w:t>
            </w:r>
          </w:p>
        </w:tc>
        <w:tc>
          <w:tcPr>
            <w:tcW w:w="2892" w:type="dxa"/>
            <w:hideMark/>
          </w:tcPr>
          <w:p w14:paraId="345A4954"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06BBEFBD"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Невская застава</w:t>
            </w:r>
          </w:p>
        </w:tc>
        <w:tc>
          <w:tcPr>
            <w:tcW w:w="3274" w:type="dxa"/>
            <w:hideMark/>
          </w:tcPr>
          <w:p w14:paraId="72E8DF6D" w14:textId="33264E71"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w:t>
            </w:r>
            <w:r w:rsidR="00173A16">
              <w:rPr>
                <w:rFonts w:ascii="Times New Roman" w:eastAsia="Times New Roman" w:hAnsi="Times New Roman" w:cs="Times New Roman"/>
                <w:sz w:val="18"/>
                <w:szCs w:val="18"/>
                <w:lang w:eastAsia="ru-RU"/>
              </w:rPr>
              <w:t xml:space="preserve">Комплекс по переработке отходов «Волхонка» (КПО «Волхонка»)  </w:t>
            </w:r>
          </w:p>
        </w:tc>
      </w:tr>
      <w:tr w:rsidR="00CD18CA" w:rsidRPr="00CD18CA" w14:paraId="3B88B894" w14:textId="77777777" w:rsidTr="00173A16">
        <w:trPr>
          <w:trHeight w:val="20"/>
          <w:jc w:val="center"/>
        </w:trPr>
        <w:tc>
          <w:tcPr>
            <w:tcW w:w="620" w:type="dxa"/>
            <w:noWrap/>
            <w:hideMark/>
          </w:tcPr>
          <w:p w14:paraId="562D9F52"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2030</w:t>
            </w:r>
          </w:p>
        </w:tc>
        <w:tc>
          <w:tcPr>
            <w:tcW w:w="2892" w:type="dxa"/>
            <w:hideMark/>
          </w:tcPr>
          <w:p w14:paraId="2F45E222"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270107EC"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Ивановский</w:t>
            </w:r>
          </w:p>
        </w:tc>
        <w:tc>
          <w:tcPr>
            <w:tcW w:w="3274" w:type="dxa"/>
            <w:hideMark/>
          </w:tcPr>
          <w:p w14:paraId="6D99ACD7" w14:textId="032344F6"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w:t>
            </w:r>
            <w:r w:rsidR="00173A16">
              <w:rPr>
                <w:rFonts w:ascii="Times New Roman" w:eastAsia="Times New Roman" w:hAnsi="Times New Roman" w:cs="Times New Roman"/>
                <w:sz w:val="18"/>
                <w:szCs w:val="18"/>
                <w:lang w:eastAsia="ru-RU"/>
              </w:rPr>
              <w:t xml:space="preserve">Комплекс по переработке отходов «Волхонка» (КПО «Волхонка»)  </w:t>
            </w:r>
          </w:p>
        </w:tc>
      </w:tr>
      <w:tr w:rsidR="00CD18CA" w:rsidRPr="00CD18CA" w14:paraId="1ACBCBD0" w14:textId="77777777" w:rsidTr="00173A16">
        <w:trPr>
          <w:trHeight w:val="20"/>
          <w:jc w:val="center"/>
        </w:trPr>
        <w:tc>
          <w:tcPr>
            <w:tcW w:w="620" w:type="dxa"/>
            <w:noWrap/>
            <w:hideMark/>
          </w:tcPr>
          <w:p w14:paraId="071DE501"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2030</w:t>
            </w:r>
          </w:p>
        </w:tc>
        <w:tc>
          <w:tcPr>
            <w:tcW w:w="2892" w:type="dxa"/>
            <w:hideMark/>
          </w:tcPr>
          <w:p w14:paraId="20E705AC"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59D154B3"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Обуховский</w:t>
            </w:r>
          </w:p>
        </w:tc>
        <w:tc>
          <w:tcPr>
            <w:tcW w:w="3274" w:type="dxa"/>
            <w:hideMark/>
          </w:tcPr>
          <w:p w14:paraId="4EAB403A" w14:textId="139E0235"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w:t>
            </w:r>
            <w:r w:rsidR="00173A16">
              <w:rPr>
                <w:rFonts w:ascii="Times New Roman" w:eastAsia="Times New Roman" w:hAnsi="Times New Roman" w:cs="Times New Roman"/>
                <w:sz w:val="18"/>
                <w:szCs w:val="18"/>
                <w:lang w:eastAsia="ru-RU"/>
              </w:rPr>
              <w:t xml:space="preserve">Комплекс по переработке отходов «Волхонка» (КПО «Волхонка»)  </w:t>
            </w:r>
          </w:p>
        </w:tc>
      </w:tr>
      <w:tr w:rsidR="00CD18CA" w:rsidRPr="00CD18CA" w14:paraId="4D330D97" w14:textId="77777777" w:rsidTr="00173A16">
        <w:trPr>
          <w:trHeight w:val="20"/>
          <w:jc w:val="center"/>
        </w:trPr>
        <w:tc>
          <w:tcPr>
            <w:tcW w:w="620" w:type="dxa"/>
            <w:noWrap/>
            <w:hideMark/>
          </w:tcPr>
          <w:p w14:paraId="17569CC4"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2030</w:t>
            </w:r>
          </w:p>
        </w:tc>
        <w:tc>
          <w:tcPr>
            <w:tcW w:w="2892" w:type="dxa"/>
            <w:hideMark/>
          </w:tcPr>
          <w:p w14:paraId="70C8D980"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644CFC95"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Рыбацкое</w:t>
            </w:r>
          </w:p>
        </w:tc>
        <w:tc>
          <w:tcPr>
            <w:tcW w:w="3274" w:type="dxa"/>
            <w:hideMark/>
          </w:tcPr>
          <w:p w14:paraId="7882CE58" w14:textId="0E677F29"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w:t>
            </w:r>
            <w:r w:rsidR="00173A16">
              <w:rPr>
                <w:rFonts w:ascii="Times New Roman" w:eastAsia="Times New Roman" w:hAnsi="Times New Roman" w:cs="Times New Roman"/>
                <w:sz w:val="18"/>
                <w:szCs w:val="18"/>
                <w:lang w:eastAsia="ru-RU"/>
              </w:rPr>
              <w:t xml:space="preserve">Комплекс по переработке отходов «Волхонка» (КПО «Волхонка»)  </w:t>
            </w:r>
          </w:p>
        </w:tc>
      </w:tr>
      <w:tr w:rsidR="00CD18CA" w:rsidRPr="00CD18CA" w14:paraId="38D68A37" w14:textId="77777777" w:rsidTr="00173A16">
        <w:trPr>
          <w:trHeight w:val="20"/>
          <w:jc w:val="center"/>
        </w:trPr>
        <w:tc>
          <w:tcPr>
            <w:tcW w:w="620" w:type="dxa"/>
            <w:noWrap/>
            <w:hideMark/>
          </w:tcPr>
          <w:p w14:paraId="3A9D2B01"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2030</w:t>
            </w:r>
          </w:p>
        </w:tc>
        <w:tc>
          <w:tcPr>
            <w:tcW w:w="2892" w:type="dxa"/>
            <w:hideMark/>
          </w:tcPr>
          <w:p w14:paraId="3A879457"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7E529250"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Народный</w:t>
            </w:r>
          </w:p>
        </w:tc>
        <w:tc>
          <w:tcPr>
            <w:tcW w:w="3274" w:type="dxa"/>
            <w:hideMark/>
          </w:tcPr>
          <w:p w14:paraId="40C3F68E" w14:textId="37A16AD2"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w:t>
            </w:r>
            <w:r w:rsidR="00173A16">
              <w:rPr>
                <w:rFonts w:ascii="Times New Roman" w:eastAsia="Times New Roman" w:hAnsi="Times New Roman" w:cs="Times New Roman"/>
                <w:sz w:val="18"/>
                <w:szCs w:val="18"/>
                <w:lang w:eastAsia="ru-RU"/>
              </w:rPr>
              <w:t xml:space="preserve">Комплекс по переработке отходов «Волхонка» (КПО «Волхонка»)  </w:t>
            </w:r>
          </w:p>
        </w:tc>
      </w:tr>
      <w:tr w:rsidR="00CD18CA" w:rsidRPr="00CD18CA" w14:paraId="041F9B72" w14:textId="77777777" w:rsidTr="00173A16">
        <w:trPr>
          <w:trHeight w:val="20"/>
          <w:jc w:val="center"/>
        </w:trPr>
        <w:tc>
          <w:tcPr>
            <w:tcW w:w="620" w:type="dxa"/>
            <w:noWrap/>
            <w:hideMark/>
          </w:tcPr>
          <w:p w14:paraId="198137A6"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2030</w:t>
            </w:r>
          </w:p>
        </w:tc>
        <w:tc>
          <w:tcPr>
            <w:tcW w:w="2892" w:type="dxa"/>
            <w:hideMark/>
          </w:tcPr>
          <w:p w14:paraId="0D40A2B7"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07D8C163" w14:textId="77777777" w:rsidR="002B409C" w:rsidRDefault="002B409C" w:rsidP="00CD18CA">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Муниципальный округ </w:t>
            </w:r>
          </w:p>
          <w:p w14:paraId="03AEFDEE" w14:textId="13964B70" w:rsidR="00CD18CA" w:rsidRPr="00CD18CA" w:rsidRDefault="002B409C" w:rsidP="00CD18CA">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w:t>
            </w:r>
            <w:r w:rsidR="00CD18CA" w:rsidRPr="00CD18CA">
              <w:rPr>
                <w:rFonts w:ascii="Times New Roman" w:eastAsia="Times New Roman" w:hAnsi="Times New Roman" w:cs="Times New Roman"/>
                <w:sz w:val="18"/>
                <w:szCs w:val="18"/>
                <w:lang w:eastAsia="ru-RU"/>
              </w:rPr>
              <w:t xml:space="preserve"> 54</w:t>
            </w:r>
          </w:p>
        </w:tc>
        <w:tc>
          <w:tcPr>
            <w:tcW w:w="3274" w:type="dxa"/>
            <w:hideMark/>
          </w:tcPr>
          <w:p w14:paraId="6B5056D2" w14:textId="7BCED93F"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w:t>
            </w:r>
            <w:r w:rsidR="00173A16">
              <w:rPr>
                <w:rFonts w:ascii="Times New Roman" w:eastAsia="Times New Roman" w:hAnsi="Times New Roman" w:cs="Times New Roman"/>
                <w:sz w:val="18"/>
                <w:szCs w:val="18"/>
                <w:lang w:eastAsia="ru-RU"/>
              </w:rPr>
              <w:t xml:space="preserve">Комплекс по переработке отходов «Волхонка» (КПО «Волхонка»)  </w:t>
            </w:r>
          </w:p>
        </w:tc>
      </w:tr>
      <w:tr w:rsidR="00CD18CA" w:rsidRPr="00CD18CA" w14:paraId="756DC52A" w14:textId="77777777" w:rsidTr="00173A16">
        <w:trPr>
          <w:trHeight w:val="20"/>
          <w:jc w:val="center"/>
        </w:trPr>
        <w:tc>
          <w:tcPr>
            <w:tcW w:w="620" w:type="dxa"/>
            <w:noWrap/>
            <w:hideMark/>
          </w:tcPr>
          <w:p w14:paraId="4B9B2048"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2030</w:t>
            </w:r>
          </w:p>
        </w:tc>
        <w:tc>
          <w:tcPr>
            <w:tcW w:w="2892" w:type="dxa"/>
            <w:hideMark/>
          </w:tcPr>
          <w:p w14:paraId="19324905"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3927F6A5"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Невский округ</w:t>
            </w:r>
          </w:p>
        </w:tc>
        <w:tc>
          <w:tcPr>
            <w:tcW w:w="3274" w:type="dxa"/>
            <w:hideMark/>
          </w:tcPr>
          <w:p w14:paraId="4D2DE9C3" w14:textId="174A8CBF"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w:t>
            </w:r>
            <w:r w:rsidR="00173A16">
              <w:rPr>
                <w:rFonts w:ascii="Times New Roman" w:eastAsia="Times New Roman" w:hAnsi="Times New Roman" w:cs="Times New Roman"/>
                <w:sz w:val="18"/>
                <w:szCs w:val="18"/>
                <w:lang w:eastAsia="ru-RU"/>
              </w:rPr>
              <w:t xml:space="preserve">Комплекс по переработке отходов «Волхонка» (КПО «Волхонка»)  </w:t>
            </w:r>
          </w:p>
        </w:tc>
      </w:tr>
      <w:tr w:rsidR="00CD18CA" w:rsidRPr="00CD18CA" w14:paraId="1B9674A8" w14:textId="77777777" w:rsidTr="00173A16">
        <w:trPr>
          <w:trHeight w:val="20"/>
          <w:jc w:val="center"/>
        </w:trPr>
        <w:tc>
          <w:tcPr>
            <w:tcW w:w="620" w:type="dxa"/>
            <w:noWrap/>
            <w:hideMark/>
          </w:tcPr>
          <w:p w14:paraId="0F31C89C"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2030</w:t>
            </w:r>
          </w:p>
        </w:tc>
        <w:tc>
          <w:tcPr>
            <w:tcW w:w="2892" w:type="dxa"/>
            <w:hideMark/>
          </w:tcPr>
          <w:p w14:paraId="03E9AEF7"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36E9E63D"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Оккервиль</w:t>
            </w:r>
          </w:p>
        </w:tc>
        <w:tc>
          <w:tcPr>
            <w:tcW w:w="3274" w:type="dxa"/>
            <w:hideMark/>
          </w:tcPr>
          <w:p w14:paraId="463287F4" w14:textId="63F8722B"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w:t>
            </w:r>
            <w:r w:rsidR="00173A16">
              <w:rPr>
                <w:rFonts w:ascii="Times New Roman" w:eastAsia="Times New Roman" w:hAnsi="Times New Roman" w:cs="Times New Roman"/>
                <w:sz w:val="18"/>
                <w:szCs w:val="18"/>
                <w:lang w:eastAsia="ru-RU"/>
              </w:rPr>
              <w:t xml:space="preserve">Комплекс по переработке отходов «Волхонка» (КПО «Волхонка»)  </w:t>
            </w:r>
          </w:p>
        </w:tc>
      </w:tr>
      <w:tr w:rsidR="00CD18CA" w:rsidRPr="00CD18CA" w14:paraId="3AAEFFB0" w14:textId="77777777" w:rsidTr="00173A16">
        <w:trPr>
          <w:trHeight w:val="20"/>
          <w:jc w:val="center"/>
        </w:trPr>
        <w:tc>
          <w:tcPr>
            <w:tcW w:w="620" w:type="dxa"/>
            <w:noWrap/>
            <w:hideMark/>
          </w:tcPr>
          <w:p w14:paraId="760622C6"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2030</w:t>
            </w:r>
          </w:p>
        </w:tc>
        <w:tc>
          <w:tcPr>
            <w:tcW w:w="2892" w:type="dxa"/>
            <w:hideMark/>
          </w:tcPr>
          <w:p w14:paraId="64710CA6"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5FFF2CEC"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Правобережный</w:t>
            </w:r>
          </w:p>
        </w:tc>
        <w:tc>
          <w:tcPr>
            <w:tcW w:w="3274" w:type="dxa"/>
            <w:hideMark/>
          </w:tcPr>
          <w:p w14:paraId="5B6B33CC" w14:textId="49ABBCF1"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w:t>
            </w:r>
            <w:r w:rsidR="00173A16">
              <w:rPr>
                <w:rFonts w:ascii="Times New Roman" w:eastAsia="Times New Roman" w:hAnsi="Times New Roman" w:cs="Times New Roman"/>
                <w:sz w:val="18"/>
                <w:szCs w:val="18"/>
                <w:lang w:eastAsia="ru-RU"/>
              </w:rPr>
              <w:t xml:space="preserve">Комплекс по переработке отходов «Волхонка» (КПО «Волхонка»)  </w:t>
            </w:r>
          </w:p>
        </w:tc>
      </w:tr>
      <w:tr w:rsidR="00CD18CA" w:rsidRPr="00CD18CA" w14:paraId="13CFC224" w14:textId="77777777" w:rsidTr="00173A16">
        <w:trPr>
          <w:trHeight w:val="20"/>
          <w:jc w:val="center"/>
        </w:trPr>
        <w:tc>
          <w:tcPr>
            <w:tcW w:w="620" w:type="dxa"/>
            <w:noWrap/>
            <w:hideMark/>
          </w:tcPr>
          <w:p w14:paraId="6693CFF6"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2030</w:t>
            </w:r>
          </w:p>
        </w:tc>
        <w:tc>
          <w:tcPr>
            <w:tcW w:w="2892" w:type="dxa"/>
            <w:hideMark/>
          </w:tcPr>
          <w:p w14:paraId="4F9E0614"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7C5C14D0"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Город Ломоносов</w:t>
            </w:r>
          </w:p>
        </w:tc>
        <w:tc>
          <w:tcPr>
            <w:tcW w:w="3274" w:type="dxa"/>
            <w:hideMark/>
          </w:tcPr>
          <w:p w14:paraId="739770D0" w14:textId="23D3A04A"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w:t>
            </w:r>
            <w:r w:rsidR="00173A16">
              <w:rPr>
                <w:rFonts w:ascii="Times New Roman" w:eastAsia="Times New Roman" w:hAnsi="Times New Roman" w:cs="Times New Roman"/>
                <w:sz w:val="18"/>
                <w:szCs w:val="18"/>
                <w:lang w:eastAsia="ru-RU"/>
              </w:rPr>
              <w:t xml:space="preserve">Комплекс по переработке отходов «Волхонка» (КПО «Волхонка»)  </w:t>
            </w:r>
          </w:p>
        </w:tc>
      </w:tr>
      <w:tr w:rsidR="00CD18CA" w:rsidRPr="00CD18CA" w14:paraId="4B69CEF9" w14:textId="77777777" w:rsidTr="00173A16">
        <w:trPr>
          <w:trHeight w:val="20"/>
          <w:jc w:val="center"/>
        </w:trPr>
        <w:tc>
          <w:tcPr>
            <w:tcW w:w="620" w:type="dxa"/>
            <w:noWrap/>
            <w:hideMark/>
          </w:tcPr>
          <w:p w14:paraId="2457AC2E"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2030</w:t>
            </w:r>
          </w:p>
        </w:tc>
        <w:tc>
          <w:tcPr>
            <w:tcW w:w="2892" w:type="dxa"/>
            <w:hideMark/>
          </w:tcPr>
          <w:p w14:paraId="52753707"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75CCEAF8"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Город Петергоф</w:t>
            </w:r>
          </w:p>
        </w:tc>
        <w:tc>
          <w:tcPr>
            <w:tcW w:w="3274" w:type="dxa"/>
            <w:hideMark/>
          </w:tcPr>
          <w:p w14:paraId="515F2DB8" w14:textId="3CC691C5"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w:t>
            </w:r>
            <w:r w:rsidR="00173A16">
              <w:rPr>
                <w:rFonts w:ascii="Times New Roman" w:eastAsia="Times New Roman" w:hAnsi="Times New Roman" w:cs="Times New Roman"/>
                <w:sz w:val="18"/>
                <w:szCs w:val="18"/>
                <w:lang w:eastAsia="ru-RU"/>
              </w:rPr>
              <w:t xml:space="preserve">Комплекс по переработке отходов «Волхонка» (КПО «Волхонка»)  </w:t>
            </w:r>
          </w:p>
        </w:tc>
      </w:tr>
      <w:tr w:rsidR="00CD18CA" w:rsidRPr="00CD18CA" w14:paraId="38EEE46A" w14:textId="77777777" w:rsidTr="00173A16">
        <w:trPr>
          <w:trHeight w:val="20"/>
          <w:jc w:val="center"/>
        </w:trPr>
        <w:tc>
          <w:tcPr>
            <w:tcW w:w="620" w:type="dxa"/>
            <w:noWrap/>
            <w:hideMark/>
          </w:tcPr>
          <w:p w14:paraId="35360C36"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2030</w:t>
            </w:r>
          </w:p>
        </w:tc>
        <w:tc>
          <w:tcPr>
            <w:tcW w:w="2892" w:type="dxa"/>
            <w:hideMark/>
          </w:tcPr>
          <w:p w14:paraId="757F40B7"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2DE2A92A"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Поселок Стрельна</w:t>
            </w:r>
          </w:p>
        </w:tc>
        <w:tc>
          <w:tcPr>
            <w:tcW w:w="3274" w:type="dxa"/>
            <w:hideMark/>
          </w:tcPr>
          <w:p w14:paraId="6B806D52" w14:textId="4392A353"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w:t>
            </w:r>
            <w:r w:rsidR="00173A16">
              <w:rPr>
                <w:rFonts w:ascii="Times New Roman" w:eastAsia="Times New Roman" w:hAnsi="Times New Roman" w:cs="Times New Roman"/>
                <w:sz w:val="18"/>
                <w:szCs w:val="18"/>
                <w:lang w:eastAsia="ru-RU"/>
              </w:rPr>
              <w:t xml:space="preserve">Комплекс по переработке отходов «Волхонка» (КПО «Волхонка»)  </w:t>
            </w:r>
          </w:p>
        </w:tc>
      </w:tr>
      <w:tr w:rsidR="00CD18CA" w:rsidRPr="00CD18CA" w14:paraId="34B3481D" w14:textId="77777777" w:rsidTr="00173A16">
        <w:trPr>
          <w:trHeight w:val="20"/>
          <w:jc w:val="center"/>
        </w:trPr>
        <w:tc>
          <w:tcPr>
            <w:tcW w:w="620" w:type="dxa"/>
            <w:noWrap/>
            <w:hideMark/>
          </w:tcPr>
          <w:p w14:paraId="3FBD99A3"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2030</w:t>
            </w:r>
          </w:p>
        </w:tc>
        <w:tc>
          <w:tcPr>
            <w:tcW w:w="2892" w:type="dxa"/>
            <w:hideMark/>
          </w:tcPr>
          <w:p w14:paraId="67BBE7F7"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2EBEE232"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Город Павловск</w:t>
            </w:r>
          </w:p>
        </w:tc>
        <w:tc>
          <w:tcPr>
            <w:tcW w:w="3274" w:type="dxa"/>
            <w:hideMark/>
          </w:tcPr>
          <w:p w14:paraId="6BF86E7B" w14:textId="210209D6"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w:t>
            </w:r>
            <w:r w:rsidR="00173A16">
              <w:rPr>
                <w:rFonts w:ascii="Times New Roman" w:eastAsia="Times New Roman" w:hAnsi="Times New Roman" w:cs="Times New Roman"/>
                <w:sz w:val="18"/>
                <w:szCs w:val="18"/>
                <w:lang w:eastAsia="ru-RU"/>
              </w:rPr>
              <w:t xml:space="preserve">Комплекс по переработке отходов «Волхонка» (КПО «Волхонка»)  </w:t>
            </w:r>
          </w:p>
        </w:tc>
      </w:tr>
      <w:tr w:rsidR="00CD18CA" w:rsidRPr="00CD18CA" w14:paraId="08106A54" w14:textId="77777777" w:rsidTr="00173A16">
        <w:trPr>
          <w:trHeight w:val="20"/>
          <w:jc w:val="center"/>
        </w:trPr>
        <w:tc>
          <w:tcPr>
            <w:tcW w:w="620" w:type="dxa"/>
            <w:noWrap/>
            <w:hideMark/>
          </w:tcPr>
          <w:p w14:paraId="5CE25BDF"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2030</w:t>
            </w:r>
          </w:p>
        </w:tc>
        <w:tc>
          <w:tcPr>
            <w:tcW w:w="2892" w:type="dxa"/>
            <w:hideMark/>
          </w:tcPr>
          <w:p w14:paraId="72EB63F5"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4B66A810"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Город Пушкин</w:t>
            </w:r>
          </w:p>
        </w:tc>
        <w:tc>
          <w:tcPr>
            <w:tcW w:w="3274" w:type="dxa"/>
            <w:hideMark/>
          </w:tcPr>
          <w:p w14:paraId="3C4A439B" w14:textId="44F3F410"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w:t>
            </w:r>
            <w:r w:rsidR="00173A16">
              <w:rPr>
                <w:rFonts w:ascii="Times New Roman" w:eastAsia="Times New Roman" w:hAnsi="Times New Roman" w:cs="Times New Roman"/>
                <w:sz w:val="18"/>
                <w:szCs w:val="18"/>
                <w:lang w:eastAsia="ru-RU"/>
              </w:rPr>
              <w:t xml:space="preserve">Комплекс по переработке отходов «Волхонка» (КПО «Волхонка»)  </w:t>
            </w:r>
          </w:p>
        </w:tc>
      </w:tr>
      <w:tr w:rsidR="00CD18CA" w:rsidRPr="00CD18CA" w14:paraId="1D3B02FF" w14:textId="77777777" w:rsidTr="00173A16">
        <w:trPr>
          <w:trHeight w:val="20"/>
          <w:jc w:val="center"/>
        </w:trPr>
        <w:tc>
          <w:tcPr>
            <w:tcW w:w="620" w:type="dxa"/>
            <w:noWrap/>
            <w:hideMark/>
          </w:tcPr>
          <w:p w14:paraId="78CBC3E5"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2030</w:t>
            </w:r>
          </w:p>
        </w:tc>
        <w:tc>
          <w:tcPr>
            <w:tcW w:w="2892" w:type="dxa"/>
            <w:hideMark/>
          </w:tcPr>
          <w:p w14:paraId="3C272EEA"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463F9143"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Поселок Александровская</w:t>
            </w:r>
          </w:p>
        </w:tc>
        <w:tc>
          <w:tcPr>
            <w:tcW w:w="3274" w:type="dxa"/>
            <w:hideMark/>
          </w:tcPr>
          <w:p w14:paraId="0FB49168" w14:textId="7E70470F"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w:t>
            </w:r>
            <w:r w:rsidR="00173A16">
              <w:rPr>
                <w:rFonts w:ascii="Times New Roman" w:eastAsia="Times New Roman" w:hAnsi="Times New Roman" w:cs="Times New Roman"/>
                <w:sz w:val="18"/>
                <w:szCs w:val="18"/>
                <w:lang w:eastAsia="ru-RU"/>
              </w:rPr>
              <w:t xml:space="preserve">Комплекс по переработке отходов «Волхонка» (КПО «Волхонка»)  </w:t>
            </w:r>
          </w:p>
        </w:tc>
      </w:tr>
      <w:tr w:rsidR="00CD18CA" w:rsidRPr="00CD18CA" w14:paraId="5ED54017" w14:textId="77777777" w:rsidTr="00173A16">
        <w:trPr>
          <w:trHeight w:val="20"/>
          <w:jc w:val="center"/>
        </w:trPr>
        <w:tc>
          <w:tcPr>
            <w:tcW w:w="620" w:type="dxa"/>
            <w:noWrap/>
            <w:hideMark/>
          </w:tcPr>
          <w:p w14:paraId="7BEEBDA9"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2030</w:t>
            </w:r>
          </w:p>
        </w:tc>
        <w:tc>
          <w:tcPr>
            <w:tcW w:w="2892" w:type="dxa"/>
            <w:hideMark/>
          </w:tcPr>
          <w:p w14:paraId="10EEF21C"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39CADD6F"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Поселок Тярлево</w:t>
            </w:r>
          </w:p>
        </w:tc>
        <w:tc>
          <w:tcPr>
            <w:tcW w:w="3274" w:type="dxa"/>
            <w:hideMark/>
          </w:tcPr>
          <w:p w14:paraId="369DCD2E" w14:textId="574332EA"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w:t>
            </w:r>
            <w:r w:rsidR="00173A16">
              <w:rPr>
                <w:rFonts w:ascii="Times New Roman" w:eastAsia="Times New Roman" w:hAnsi="Times New Roman" w:cs="Times New Roman"/>
                <w:sz w:val="18"/>
                <w:szCs w:val="18"/>
                <w:lang w:eastAsia="ru-RU"/>
              </w:rPr>
              <w:t xml:space="preserve">Комплекс по переработке отходов «Волхонка» (КПО «Волхонка»)  </w:t>
            </w:r>
          </w:p>
        </w:tc>
      </w:tr>
      <w:tr w:rsidR="00CD18CA" w:rsidRPr="00CD18CA" w14:paraId="09EBB9E1" w14:textId="77777777" w:rsidTr="00173A16">
        <w:trPr>
          <w:trHeight w:val="20"/>
          <w:jc w:val="center"/>
        </w:trPr>
        <w:tc>
          <w:tcPr>
            <w:tcW w:w="620" w:type="dxa"/>
            <w:noWrap/>
            <w:hideMark/>
          </w:tcPr>
          <w:p w14:paraId="36089F27"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2030</w:t>
            </w:r>
          </w:p>
        </w:tc>
        <w:tc>
          <w:tcPr>
            <w:tcW w:w="2892" w:type="dxa"/>
            <w:hideMark/>
          </w:tcPr>
          <w:p w14:paraId="03CE6B1F"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20F03079"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Поселок Шушары</w:t>
            </w:r>
          </w:p>
        </w:tc>
        <w:tc>
          <w:tcPr>
            <w:tcW w:w="3274" w:type="dxa"/>
            <w:hideMark/>
          </w:tcPr>
          <w:p w14:paraId="39804BE1" w14:textId="05A47E84"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w:t>
            </w:r>
            <w:r w:rsidR="00173A16">
              <w:rPr>
                <w:rFonts w:ascii="Times New Roman" w:eastAsia="Times New Roman" w:hAnsi="Times New Roman" w:cs="Times New Roman"/>
                <w:sz w:val="18"/>
                <w:szCs w:val="18"/>
                <w:lang w:eastAsia="ru-RU"/>
              </w:rPr>
              <w:t xml:space="preserve">Комплекс по переработке отходов «Волхонка» (КПО «Волхонка»)  </w:t>
            </w:r>
          </w:p>
        </w:tc>
      </w:tr>
      <w:tr w:rsidR="00CD18CA" w:rsidRPr="00CD18CA" w14:paraId="61678D5E" w14:textId="77777777" w:rsidTr="00173A16">
        <w:trPr>
          <w:trHeight w:val="20"/>
          <w:jc w:val="center"/>
        </w:trPr>
        <w:tc>
          <w:tcPr>
            <w:tcW w:w="620" w:type="dxa"/>
            <w:noWrap/>
            <w:hideMark/>
          </w:tcPr>
          <w:p w14:paraId="334696A0"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2030</w:t>
            </w:r>
          </w:p>
        </w:tc>
        <w:tc>
          <w:tcPr>
            <w:tcW w:w="2892" w:type="dxa"/>
            <w:hideMark/>
          </w:tcPr>
          <w:p w14:paraId="360D4035"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3565010E"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Город Колпино</w:t>
            </w:r>
          </w:p>
        </w:tc>
        <w:tc>
          <w:tcPr>
            <w:tcW w:w="3274" w:type="dxa"/>
            <w:hideMark/>
          </w:tcPr>
          <w:p w14:paraId="7EE63AB7"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Перегрузочная станция (п. Петро-Славянка) </w:t>
            </w:r>
          </w:p>
        </w:tc>
      </w:tr>
      <w:tr w:rsidR="00CD18CA" w:rsidRPr="00CD18CA" w14:paraId="0A12D20D" w14:textId="77777777" w:rsidTr="00173A16">
        <w:trPr>
          <w:trHeight w:val="20"/>
          <w:jc w:val="center"/>
        </w:trPr>
        <w:tc>
          <w:tcPr>
            <w:tcW w:w="620" w:type="dxa"/>
            <w:noWrap/>
            <w:hideMark/>
          </w:tcPr>
          <w:p w14:paraId="5CA737F9"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2030</w:t>
            </w:r>
          </w:p>
        </w:tc>
        <w:tc>
          <w:tcPr>
            <w:tcW w:w="2892" w:type="dxa"/>
            <w:hideMark/>
          </w:tcPr>
          <w:p w14:paraId="161B29B8"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2B1C3EA7"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Поселок Металлострой</w:t>
            </w:r>
          </w:p>
        </w:tc>
        <w:tc>
          <w:tcPr>
            <w:tcW w:w="3274" w:type="dxa"/>
            <w:hideMark/>
          </w:tcPr>
          <w:p w14:paraId="759C5918"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Перегрузочная станция (п. Петро-Славянка) </w:t>
            </w:r>
          </w:p>
        </w:tc>
      </w:tr>
      <w:tr w:rsidR="00CD18CA" w:rsidRPr="00CD18CA" w14:paraId="0C0B26AA" w14:textId="77777777" w:rsidTr="00173A16">
        <w:trPr>
          <w:trHeight w:val="20"/>
          <w:jc w:val="center"/>
        </w:trPr>
        <w:tc>
          <w:tcPr>
            <w:tcW w:w="620" w:type="dxa"/>
            <w:noWrap/>
            <w:hideMark/>
          </w:tcPr>
          <w:p w14:paraId="0F10F898"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2030</w:t>
            </w:r>
          </w:p>
        </w:tc>
        <w:tc>
          <w:tcPr>
            <w:tcW w:w="2892" w:type="dxa"/>
            <w:hideMark/>
          </w:tcPr>
          <w:p w14:paraId="191D97B8"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1F521FAC"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Поселок Петро-Славянка</w:t>
            </w:r>
          </w:p>
        </w:tc>
        <w:tc>
          <w:tcPr>
            <w:tcW w:w="3274" w:type="dxa"/>
            <w:hideMark/>
          </w:tcPr>
          <w:p w14:paraId="2C95DB4F"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Перегрузочная станция (п. Петро-Славянка) </w:t>
            </w:r>
          </w:p>
        </w:tc>
      </w:tr>
      <w:tr w:rsidR="00CD18CA" w:rsidRPr="00CD18CA" w14:paraId="1B9C5AE7" w14:textId="77777777" w:rsidTr="00173A16">
        <w:trPr>
          <w:trHeight w:val="20"/>
          <w:jc w:val="center"/>
        </w:trPr>
        <w:tc>
          <w:tcPr>
            <w:tcW w:w="620" w:type="dxa"/>
            <w:noWrap/>
            <w:hideMark/>
          </w:tcPr>
          <w:p w14:paraId="22D70DBE"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lastRenderedPageBreak/>
              <w:t>2030</w:t>
            </w:r>
          </w:p>
        </w:tc>
        <w:tc>
          <w:tcPr>
            <w:tcW w:w="2892" w:type="dxa"/>
            <w:hideMark/>
          </w:tcPr>
          <w:p w14:paraId="2F36FE87"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6BCF45FA"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Поселок Понтонный</w:t>
            </w:r>
          </w:p>
        </w:tc>
        <w:tc>
          <w:tcPr>
            <w:tcW w:w="3274" w:type="dxa"/>
            <w:hideMark/>
          </w:tcPr>
          <w:p w14:paraId="09BC65DC"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Перегрузочная станция (п. Петро-Славянка) </w:t>
            </w:r>
          </w:p>
        </w:tc>
      </w:tr>
      <w:tr w:rsidR="00CD18CA" w:rsidRPr="00CD18CA" w14:paraId="4C4F2D4E" w14:textId="77777777" w:rsidTr="00173A16">
        <w:trPr>
          <w:trHeight w:val="20"/>
          <w:jc w:val="center"/>
        </w:trPr>
        <w:tc>
          <w:tcPr>
            <w:tcW w:w="620" w:type="dxa"/>
            <w:noWrap/>
            <w:hideMark/>
          </w:tcPr>
          <w:p w14:paraId="58580950"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2030</w:t>
            </w:r>
          </w:p>
        </w:tc>
        <w:tc>
          <w:tcPr>
            <w:tcW w:w="2892" w:type="dxa"/>
            <w:hideMark/>
          </w:tcPr>
          <w:p w14:paraId="446A2126"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3686758A"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Поселок Саперный</w:t>
            </w:r>
          </w:p>
        </w:tc>
        <w:tc>
          <w:tcPr>
            <w:tcW w:w="3274" w:type="dxa"/>
            <w:hideMark/>
          </w:tcPr>
          <w:p w14:paraId="5F57F497"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Перегрузочная станция (п. Петро-Славянка) </w:t>
            </w:r>
          </w:p>
        </w:tc>
      </w:tr>
      <w:tr w:rsidR="00CD18CA" w:rsidRPr="00CD18CA" w14:paraId="52070E8D" w14:textId="77777777" w:rsidTr="00173A16">
        <w:trPr>
          <w:trHeight w:val="20"/>
          <w:jc w:val="center"/>
        </w:trPr>
        <w:tc>
          <w:tcPr>
            <w:tcW w:w="620" w:type="dxa"/>
            <w:noWrap/>
            <w:hideMark/>
          </w:tcPr>
          <w:p w14:paraId="1489EB1F"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2030</w:t>
            </w:r>
          </w:p>
        </w:tc>
        <w:tc>
          <w:tcPr>
            <w:tcW w:w="2892" w:type="dxa"/>
            <w:hideMark/>
          </w:tcPr>
          <w:p w14:paraId="0A0DB951"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4B8AFC9E"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Поселок Усть-Ижора</w:t>
            </w:r>
          </w:p>
        </w:tc>
        <w:tc>
          <w:tcPr>
            <w:tcW w:w="3274" w:type="dxa"/>
            <w:hideMark/>
          </w:tcPr>
          <w:p w14:paraId="2E0A08F9"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Перегрузочная станция (п. Петро-Славянка) </w:t>
            </w:r>
          </w:p>
        </w:tc>
      </w:tr>
      <w:tr w:rsidR="00CD18CA" w:rsidRPr="00CD18CA" w14:paraId="054D0E16" w14:textId="77777777" w:rsidTr="00173A16">
        <w:trPr>
          <w:trHeight w:val="20"/>
          <w:jc w:val="center"/>
        </w:trPr>
        <w:tc>
          <w:tcPr>
            <w:tcW w:w="620" w:type="dxa"/>
            <w:noWrap/>
            <w:hideMark/>
          </w:tcPr>
          <w:p w14:paraId="73C605BF"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2030</w:t>
            </w:r>
          </w:p>
        </w:tc>
        <w:tc>
          <w:tcPr>
            <w:tcW w:w="2892" w:type="dxa"/>
            <w:hideMark/>
          </w:tcPr>
          <w:p w14:paraId="0ED75804"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76584D05"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Волковское</w:t>
            </w:r>
          </w:p>
        </w:tc>
        <w:tc>
          <w:tcPr>
            <w:tcW w:w="3274" w:type="dxa"/>
            <w:hideMark/>
          </w:tcPr>
          <w:p w14:paraId="348FA22B"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Перегрузочная станция (п. Петро-Славянка) </w:t>
            </w:r>
          </w:p>
        </w:tc>
      </w:tr>
      <w:tr w:rsidR="00CD18CA" w:rsidRPr="00CD18CA" w14:paraId="0B232A55" w14:textId="77777777" w:rsidTr="00173A16">
        <w:trPr>
          <w:trHeight w:val="20"/>
          <w:jc w:val="center"/>
        </w:trPr>
        <w:tc>
          <w:tcPr>
            <w:tcW w:w="620" w:type="dxa"/>
            <w:noWrap/>
            <w:hideMark/>
          </w:tcPr>
          <w:p w14:paraId="782219E3"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2030</w:t>
            </w:r>
          </w:p>
        </w:tc>
        <w:tc>
          <w:tcPr>
            <w:tcW w:w="2892" w:type="dxa"/>
            <w:hideMark/>
          </w:tcPr>
          <w:p w14:paraId="4F4806A2"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6B0B022F" w14:textId="77777777" w:rsidR="002B409C" w:rsidRDefault="00173A16" w:rsidP="00CD18CA">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Муниципальный округ </w:t>
            </w:r>
          </w:p>
          <w:p w14:paraId="193367B8" w14:textId="65C25385" w:rsidR="00CD18CA" w:rsidRPr="00CD18CA" w:rsidRDefault="00173A16" w:rsidP="00CD18CA">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7</w:t>
            </w:r>
            <w:r w:rsidR="00CD18CA" w:rsidRPr="00CD18CA">
              <w:rPr>
                <w:rFonts w:ascii="Times New Roman" w:eastAsia="Times New Roman" w:hAnsi="Times New Roman" w:cs="Times New Roman"/>
                <w:sz w:val="18"/>
                <w:szCs w:val="18"/>
                <w:lang w:eastAsia="ru-RU"/>
              </w:rPr>
              <w:t>2</w:t>
            </w:r>
          </w:p>
        </w:tc>
        <w:tc>
          <w:tcPr>
            <w:tcW w:w="3274" w:type="dxa"/>
            <w:hideMark/>
          </w:tcPr>
          <w:p w14:paraId="641EC2C7"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Перегрузочная станция (п. Петро-Славянка) </w:t>
            </w:r>
          </w:p>
        </w:tc>
      </w:tr>
      <w:tr w:rsidR="00CD18CA" w:rsidRPr="00CD18CA" w14:paraId="6061DD3D" w14:textId="77777777" w:rsidTr="00173A16">
        <w:trPr>
          <w:trHeight w:val="20"/>
          <w:jc w:val="center"/>
        </w:trPr>
        <w:tc>
          <w:tcPr>
            <w:tcW w:w="620" w:type="dxa"/>
            <w:noWrap/>
            <w:hideMark/>
          </w:tcPr>
          <w:p w14:paraId="5F1BB0C8"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2030</w:t>
            </w:r>
          </w:p>
        </w:tc>
        <w:tc>
          <w:tcPr>
            <w:tcW w:w="2892" w:type="dxa"/>
            <w:hideMark/>
          </w:tcPr>
          <w:p w14:paraId="4459C172"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425F159F"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Купчино</w:t>
            </w:r>
          </w:p>
        </w:tc>
        <w:tc>
          <w:tcPr>
            <w:tcW w:w="3274" w:type="dxa"/>
            <w:hideMark/>
          </w:tcPr>
          <w:p w14:paraId="54CD3B1E"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Перегрузочная станция (п. Петро-Славянка) </w:t>
            </w:r>
          </w:p>
        </w:tc>
      </w:tr>
      <w:tr w:rsidR="00CD18CA" w:rsidRPr="00CD18CA" w14:paraId="50ABAD20" w14:textId="77777777" w:rsidTr="00173A16">
        <w:trPr>
          <w:trHeight w:val="20"/>
          <w:jc w:val="center"/>
        </w:trPr>
        <w:tc>
          <w:tcPr>
            <w:tcW w:w="620" w:type="dxa"/>
            <w:noWrap/>
            <w:hideMark/>
          </w:tcPr>
          <w:p w14:paraId="25716A38"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2030</w:t>
            </w:r>
          </w:p>
        </w:tc>
        <w:tc>
          <w:tcPr>
            <w:tcW w:w="2892" w:type="dxa"/>
            <w:hideMark/>
          </w:tcPr>
          <w:p w14:paraId="0B049FE4"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4B76B47C"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Георгиевский</w:t>
            </w:r>
          </w:p>
        </w:tc>
        <w:tc>
          <w:tcPr>
            <w:tcW w:w="3274" w:type="dxa"/>
            <w:hideMark/>
          </w:tcPr>
          <w:p w14:paraId="23F6DDE7"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Перегрузочная станция (п. Петро-Славянка) </w:t>
            </w:r>
          </w:p>
        </w:tc>
      </w:tr>
      <w:tr w:rsidR="00CD18CA" w:rsidRPr="00CD18CA" w14:paraId="5B1F671E" w14:textId="77777777" w:rsidTr="00173A16">
        <w:trPr>
          <w:trHeight w:val="20"/>
          <w:jc w:val="center"/>
        </w:trPr>
        <w:tc>
          <w:tcPr>
            <w:tcW w:w="620" w:type="dxa"/>
            <w:noWrap/>
            <w:hideMark/>
          </w:tcPr>
          <w:p w14:paraId="651D8608"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2030</w:t>
            </w:r>
          </w:p>
        </w:tc>
        <w:tc>
          <w:tcPr>
            <w:tcW w:w="2892" w:type="dxa"/>
            <w:hideMark/>
          </w:tcPr>
          <w:p w14:paraId="38ABBFD7"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2FEB7A44"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Александровский</w:t>
            </w:r>
          </w:p>
        </w:tc>
        <w:tc>
          <w:tcPr>
            <w:tcW w:w="3274" w:type="dxa"/>
            <w:hideMark/>
          </w:tcPr>
          <w:p w14:paraId="77BE5067"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Перегрузочная станция (п. Петро-Славянка) </w:t>
            </w:r>
          </w:p>
        </w:tc>
      </w:tr>
      <w:tr w:rsidR="00CD18CA" w:rsidRPr="00CD18CA" w14:paraId="7DB068CB" w14:textId="77777777" w:rsidTr="00173A16">
        <w:trPr>
          <w:trHeight w:val="20"/>
          <w:jc w:val="center"/>
        </w:trPr>
        <w:tc>
          <w:tcPr>
            <w:tcW w:w="620" w:type="dxa"/>
            <w:noWrap/>
            <w:hideMark/>
          </w:tcPr>
          <w:p w14:paraId="5EC3D2B9"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2030</w:t>
            </w:r>
          </w:p>
        </w:tc>
        <w:tc>
          <w:tcPr>
            <w:tcW w:w="2892" w:type="dxa"/>
            <w:hideMark/>
          </w:tcPr>
          <w:p w14:paraId="1977E178"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27117F67"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Балканский</w:t>
            </w:r>
          </w:p>
        </w:tc>
        <w:tc>
          <w:tcPr>
            <w:tcW w:w="3274" w:type="dxa"/>
            <w:hideMark/>
          </w:tcPr>
          <w:p w14:paraId="65515ED8"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Перегрузочная станция (п. Петро-Славянка) </w:t>
            </w:r>
          </w:p>
        </w:tc>
      </w:tr>
      <w:tr w:rsidR="00CD18CA" w:rsidRPr="00CD18CA" w14:paraId="7465C935" w14:textId="77777777" w:rsidTr="00173A16">
        <w:trPr>
          <w:trHeight w:val="20"/>
          <w:jc w:val="center"/>
        </w:trPr>
        <w:tc>
          <w:tcPr>
            <w:tcW w:w="620" w:type="dxa"/>
            <w:noWrap/>
            <w:hideMark/>
          </w:tcPr>
          <w:p w14:paraId="73B13C43"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2030</w:t>
            </w:r>
          </w:p>
        </w:tc>
        <w:tc>
          <w:tcPr>
            <w:tcW w:w="2892" w:type="dxa"/>
            <w:hideMark/>
          </w:tcPr>
          <w:p w14:paraId="7161D4BE"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512B6759"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Сампсониевское</w:t>
            </w:r>
          </w:p>
        </w:tc>
        <w:tc>
          <w:tcPr>
            <w:tcW w:w="3274" w:type="dxa"/>
            <w:hideMark/>
          </w:tcPr>
          <w:p w14:paraId="09289195"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Комплекс по переработке отходов «Островский» (КПО «Островский») </w:t>
            </w:r>
          </w:p>
        </w:tc>
      </w:tr>
      <w:tr w:rsidR="00CD18CA" w:rsidRPr="00CD18CA" w14:paraId="23EC95DE" w14:textId="77777777" w:rsidTr="00173A16">
        <w:trPr>
          <w:trHeight w:val="20"/>
          <w:jc w:val="center"/>
        </w:trPr>
        <w:tc>
          <w:tcPr>
            <w:tcW w:w="620" w:type="dxa"/>
            <w:noWrap/>
            <w:hideMark/>
          </w:tcPr>
          <w:p w14:paraId="7FE4EC6A"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2030</w:t>
            </w:r>
          </w:p>
        </w:tc>
        <w:tc>
          <w:tcPr>
            <w:tcW w:w="2892" w:type="dxa"/>
            <w:hideMark/>
          </w:tcPr>
          <w:p w14:paraId="0C4E8995"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3C00E256"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Светлановское</w:t>
            </w:r>
          </w:p>
        </w:tc>
        <w:tc>
          <w:tcPr>
            <w:tcW w:w="3274" w:type="dxa"/>
            <w:hideMark/>
          </w:tcPr>
          <w:p w14:paraId="08F7C27B"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Комплекс по переработке отходов «Островский» (КПО «Островский») </w:t>
            </w:r>
          </w:p>
        </w:tc>
      </w:tr>
      <w:tr w:rsidR="00CD18CA" w:rsidRPr="00CD18CA" w14:paraId="2D66AEE6" w14:textId="77777777" w:rsidTr="00173A16">
        <w:trPr>
          <w:trHeight w:val="20"/>
          <w:jc w:val="center"/>
        </w:trPr>
        <w:tc>
          <w:tcPr>
            <w:tcW w:w="620" w:type="dxa"/>
            <w:noWrap/>
            <w:hideMark/>
          </w:tcPr>
          <w:p w14:paraId="463E2D6E"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2030</w:t>
            </w:r>
          </w:p>
        </w:tc>
        <w:tc>
          <w:tcPr>
            <w:tcW w:w="2892" w:type="dxa"/>
            <w:hideMark/>
          </w:tcPr>
          <w:p w14:paraId="5A61AF40"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708CFF5E"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Сосновское</w:t>
            </w:r>
          </w:p>
        </w:tc>
        <w:tc>
          <w:tcPr>
            <w:tcW w:w="3274" w:type="dxa"/>
            <w:hideMark/>
          </w:tcPr>
          <w:p w14:paraId="6C2DA02C"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Комплекс по переработке отходов «Островский» (КПО «Островский») </w:t>
            </w:r>
          </w:p>
        </w:tc>
      </w:tr>
      <w:tr w:rsidR="00CD18CA" w:rsidRPr="00CD18CA" w14:paraId="2A70286A" w14:textId="77777777" w:rsidTr="00173A16">
        <w:trPr>
          <w:trHeight w:val="20"/>
          <w:jc w:val="center"/>
        </w:trPr>
        <w:tc>
          <w:tcPr>
            <w:tcW w:w="620" w:type="dxa"/>
            <w:noWrap/>
            <w:hideMark/>
          </w:tcPr>
          <w:p w14:paraId="57506B38"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2030</w:t>
            </w:r>
          </w:p>
        </w:tc>
        <w:tc>
          <w:tcPr>
            <w:tcW w:w="2892" w:type="dxa"/>
            <w:hideMark/>
          </w:tcPr>
          <w:p w14:paraId="432E2FFD"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365C4430" w14:textId="77777777" w:rsidR="002B409C" w:rsidRDefault="00173A16" w:rsidP="00CD18CA">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Муниципальный округ </w:t>
            </w:r>
          </w:p>
          <w:p w14:paraId="5DF3E549" w14:textId="53C48CD9" w:rsidR="00CD18CA" w:rsidRPr="00CD18CA" w:rsidRDefault="00173A16" w:rsidP="00CD18CA">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15</w:t>
            </w:r>
          </w:p>
        </w:tc>
        <w:tc>
          <w:tcPr>
            <w:tcW w:w="3274" w:type="dxa"/>
            <w:hideMark/>
          </w:tcPr>
          <w:p w14:paraId="70AFFC54"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Комплекс по переработке отходов «Островский» (КПО «Островский») </w:t>
            </w:r>
          </w:p>
        </w:tc>
      </w:tr>
      <w:tr w:rsidR="00CD18CA" w:rsidRPr="00CD18CA" w14:paraId="56B7ED9B" w14:textId="77777777" w:rsidTr="00173A16">
        <w:trPr>
          <w:trHeight w:val="20"/>
          <w:jc w:val="center"/>
        </w:trPr>
        <w:tc>
          <w:tcPr>
            <w:tcW w:w="620" w:type="dxa"/>
            <w:noWrap/>
            <w:hideMark/>
          </w:tcPr>
          <w:p w14:paraId="2BCB34C3"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2030</w:t>
            </w:r>
          </w:p>
        </w:tc>
        <w:tc>
          <w:tcPr>
            <w:tcW w:w="2892" w:type="dxa"/>
            <w:hideMark/>
          </w:tcPr>
          <w:p w14:paraId="2DB3F6E8"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6C13E27E"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Сергиевское</w:t>
            </w:r>
          </w:p>
        </w:tc>
        <w:tc>
          <w:tcPr>
            <w:tcW w:w="3274" w:type="dxa"/>
            <w:hideMark/>
          </w:tcPr>
          <w:p w14:paraId="51E4EF2A"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Комплекс по переработке отходов «Островский» (КПО «Островский») </w:t>
            </w:r>
          </w:p>
        </w:tc>
      </w:tr>
      <w:tr w:rsidR="00CD18CA" w:rsidRPr="00CD18CA" w14:paraId="21F06940" w14:textId="77777777" w:rsidTr="00173A16">
        <w:trPr>
          <w:trHeight w:val="20"/>
          <w:jc w:val="center"/>
        </w:trPr>
        <w:tc>
          <w:tcPr>
            <w:tcW w:w="620" w:type="dxa"/>
            <w:noWrap/>
            <w:hideMark/>
          </w:tcPr>
          <w:p w14:paraId="69233ADB"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2030</w:t>
            </w:r>
          </w:p>
        </w:tc>
        <w:tc>
          <w:tcPr>
            <w:tcW w:w="2892" w:type="dxa"/>
            <w:hideMark/>
          </w:tcPr>
          <w:p w14:paraId="0795E4D0"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1C77BFB4"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Шувалово-Озерки</w:t>
            </w:r>
          </w:p>
        </w:tc>
        <w:tc>
          <w:tcPr>
            <w:tcW w:w="3274" w:type="dxa"/>
            <w:hideMark/>
          </w:tcPr>
          <w:p w14:paraId="39022273"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Комплекс по переработке отходов «Островский» (КПО «Островский») </w:t>
            </w:r>
          </w:p>
        </w:tc>
      </w:tr>
      <w:tr w:rsidR="00CD18CA" w:rsidRPr="00CD18CA" w14:paraId="4C5B1B3B" w14:textId="77777777" w:rsidTr="00173A16">
        <w:trPr>
          <w:trHeight w:val="20"/>
          <w:jc w:val="center"/>
        </w:trPr>
        <w:tc>
          <w:tcPr>
            <w:tcW w:w="620" w:type="dxa"/>
            <w:noWrap/>
            <w:hideMark/>
          </w:tcPr>
          <w:p w14:paraId="1F027D11"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2030</w:t>
            </w:r>
          </w:p>
        </w:tc>
        <w:tc>
          <w:tcPr>
            <w:tcW w:w="2892" w:type="dxa"/>
            <w:hideMark/>
          </w:tcPr>
          <w:p w14:paraId="3D84AD39"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25F63874"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Поселок Левашово</w:t>
            </w:r>
          </w:p>
        </w:tc>
        <w:tc>
          <w:tcPr>
            <w:tcW w:w="3274" w:type="dxa"/>
            <w:hideMark/>
          </w:tcPr>
          <w:p w14:paraId="71E07E53"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Комплекс по переработке отходов «Островский» (КПО «Островский») </w:t>
            </w:r>
          </w:p>
        </w:tc>
      </w:tr>
      <w:tr w:rsidR="00CD18CA" w:rsidRPr="00CD18CA" w14:paraId="3C9856A3" w14:textId="77777777" w:rsidTr="00173A16">
        <w:trPr>
          <w:trHeight w:val="20"/>
          <w:jc w:val="center"/>
        </w:trPr>
        <w:tc>
          <w:tcPr>
            <w:tcW w:w="620" w:type="dxa"/>
            <w:noWrap/>
            <w:hideMark/>
          </w:tcPr>
          <w:p w14:paraId="5E30819F"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2030</w:t>
            </w:r>
          </w:p>
        </w:tc>
        <w:tc>
          <w:tcPr>
            <w:tcW w:w="2892" w:type="dxa"/>
            <w:hideMark/>
          </w:tcPr>
          <w:p w14:paraId="05E98CC7"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6BCA63DD"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Поселок Парголово</w:t>
            </w:r>
          </w:p>
        </w:tc>
        <w:tc>
          <w:tcPr>
            <w:tcW w:w="3274" w:type="dxa"/>
            <w:hideMark/>
          </w:tcPr>
          <w:p w14:paraId="4E66109E"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Комплекс по переработке отходов «Островский» (КПО «Островский») </w:t>
            </w:r>
          </w:p>
        </w:tc>
      </w:tr>
      <w:tr w:rsidR="00CD18CA" w:rsidRPr="00CD18CA" w14:paraId="5BB96D39" w14:textId="77777777" w:rsidTr="00173A16">
        <w:trPr>
          <w:trHeight w:val="20"/>
          <w:jc w:val="center"/>
        </w:trPr>
        <w:tc>
          <w:tcPr>
            <w:tcW w:w="620" w:type="dxa"/>
            <w:noWrap/>
            <w:hideMark/>
          </w:tcPr>
          <w:p w14:paraId="3B4091DE"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2030</w:t>
            </w:r>
          </w:p>
        </w:tc>
        <w:tc>
          <w:tcPr>
            <w:tcW w:w="2892" w:type="dxa"/>
            <w:hideMark/>
          </w:tcPr>
          <w:p w14:paraId="3728C5A5"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3233162C"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Гражданка</w:t>
            </w:r>
          </w:p>
        </w:tc>
        <w:tc>
          <w:tcPr>
            <w:tcW w:w="3274" w:type="dxa"/>
            <w:hideMark/>
          </w:tcPr>
          <w:p w14:paraId="6CE6578B"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Комплекс по переработке отходов «Островский» (КПО «Островский») </w:t>
            </w:r>
          </w:p>
        </w:tc>
      </w:tr>
      <w:tr w:rsidR="00CD18CA" w:rsidRPr="00CD18CA" w14:paraId="6959B453" w14:textId="77777777" w:rsidTr="00173A16">
        <w:trPr>
          <w:trHeight w:val="20"/>
          <w:jc w:val="center"/>
        </w:trPr>
        <w:tc>
          <w:tcPr>
            <w:tcW w:w="620" w:type="dxa"/>
            <w:noWrap/>
            <w:hideMark/>
          </w:tcPr>
          <w:p w14:paraId="73A01C1D"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2030</w:t>
            </w:r>
          </w:p>
        </w:tc>
        <w:tc>
          <w:tcPr>
            <w:tcW w:w="2892" w:type="dxa"/>
            <w:hideMark/>
          </w:tcPr>
          <w:p w14:paraId="606380C4"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644FBF56"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Академическое</w:t>
            </w:r>
          </w:p>
        </w:tc>
        <w:tc>
          <w:tcPr>
            <w:tcW w:w="3274" w:type="dxa"/>
            <w:hideMark/>
          </w:tcPr>
          <w:p w14:paraId="626C21CE"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Комплекс по переработке отходов «Островский» (КПО «Островский») </w:t>
            </w:r>
          </w:p>
        </w:tc>
      </w:tr>
      <w:tr w:rsidR="00CD18CA" w:rsidRPr="00CD18CA" w14:paraId="183F3D98" w14:textId="77777777" w:rsidTr="00173A16">
        <w:trPr>
          <w:trHeight w:val="20"/>
          <w:jc w:val="center"/>
        </w:trPr>
        <w:tc>
          <w:tcPr>
            <w:tcW w:w="620" w:type="dxa"/>
            <w:noWrap/>
            <w:hideMark/>
          </w:tcPr>
          <w:p w14:paraId="3167C1D9"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2030</w:t>
            </w:r>
          </w:p>
        </w:tc>
        <w:tc>
          <w:tcPr>
            <w:tcW w:w="2892" w:type="dxa"/>
            <w:hideMark/>
          </w:tcPr>
          <w:p w14:paraId="748478AC"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19164C55"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Финляндский округ</w:t>
            </w:r>
          </w:p>
        </w:tc>
        <w:tc>
          <w:tcPr>
            <w:tcW w:w="3274" w:type="dxa"/>
            <w:hideMark/>
          </w:tcPr>
          <w:p w14:paraId="077B1773"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Комплекс по переработке отходов «Островский» (КПО «Островский») </w:t>
            </w:r>
          </w:p>
        </w:tc>
      </w:tr>
      <w:tr w:rsidR="00CD18CA" w:rsidRPr="00CD18CA" w14:paraId="782A23DC" w14:textId="77777777" w:rsidTr="00173A16">
        <w:trPr>
          <w:trHeight w:val="20"/>
          <w:jc w:val="center"/>
        </w:trPr>
        <w:tc>
          <w:tcPr>
            <w:tcW w:w="620" w:type="dxa"/>
            <w:noWrap/>
            <w:hideMark/>
          </w:tcPr>
          <w:p w14:paraId="4D2AA724"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2030</w:t>
            </w:r>
          </w:p>
        </w:tc>
        <w:tc>
          <w:tcPr>
            <w:tcW w:w="2892" w:type="dxa"/>
            <w:hideMark/>
          </w:tcPr>
          <w:p w14:paraId="785AEF62"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0B5D07AE" w14:textId="77777777" w:rsidR="002B409C" w:rsidRDefault="00173A16" w:rsidP="00CD18CA">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Муниципальный округ </w:t>
            </w:r>
          </w:p>
          <w:p w14:paraId="539E849A" w14:textId="2F63310A" w:rsidR="00CD18CA" w:rsidRPr="00CD18CA" w:rsidRDefault="00173A16" w:rsidP="00CD18CA">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21</w:t>
            </w:r>
          </w:p>
        </w:tc>
        <w:tc>
          <w:tcPr>
            <w:tcW w:w="3274" w:type="dxa"/>
            <w:hideMark/>
          </w:tcPr>
          <w:p w14:paraId="0351E77C"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Комплекс по переработке отходов «Островский» (КПО «Островский») </w:t>
            </w:r>
          </w:p>
        </w:tc>
      </w:tr>
      <w:tr w:rsidR="00CD18CA" w:rsidRPr="00CD18CA" w14:paraId="7E5F9EDC" w14:textId="77777777" w:rsidTr="00173A16">
        <w:trPr>
          <w:trHeight w:val="20"/>
          <w:jc w:val="center"/>
        </w:trPr>
        <w:tc>
          <w:tcPr>
            <w:tcW w:w="620" w:type="dxa"/>
            <w:noWrap/>
            <w:hideMark/>
          </w:tcPr>
          <w:p w14:paraId="03AEA863"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lastRenderedPageBreak/>
              <w:t>2030</w:t>
            </w:r>
          </w:p>
        </w:tc>
        <w:tc>
          <w:tcPr>
            <w:tcW w:w="2892" w:type="dxa"/>
            <w:hideMark/>
          </w:tcPr>
          <w:p w14:paraId="5E7E92F0"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38D7EB23"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Пискаревка</w:t>
            </w:r>
          </w:p>
        </w:tc>
        <w:tc>
          <w:tcPr>
            <w:tcW w:w="3274" w:type="dxa"/>
            <w:hideMark/>
          </w:tcPr>
          <w:p w14:paraId="4E647169"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Комплекс по переработке отходов «Островский» (КПО «Островский») </w:t>
            </w:r>
          </w:p>
        </w:tc>
      </w:tr>
      <w:tr w:rsidR="00CD18CA" w:rsidRPr="00CD18CA" w14:paraId="50389877" w14:textId="77777777" w:rsidTr="00173A16">
        <w:trPr>
          <w:trHeight w:val="20"/>
          <w:jc w:val="center"/>
        </w:trPr>
        <w:tc>
          <w:tcPr>
            <w:tcW w:w="620" w:type="dxa"/>
            <w:noWrap/>
            <w:hideMark/>
          </w:tcPr>
          <w:p w14:paraId="355E5655"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2030</w:t>
            </w:r>
          </w:p>
        </w:tc>
        <w:tc>
          <w:tcPr>
            <w:tcW w:w="2892" w:type="dxa"/>
            <w:hideMark/>
          </w:tcPr>
          <w:p w14:paraId="7F22D0D1"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75B1EF3D"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Северный</w:t>
            </w:r>
          </w:p>
        </w:tc>
        <w:tc>
          <w:tcPr>
            <w:tcW w:w="3274" w:type="dxa"/>
            <w:hideMark/>
          </w:tcPr>
          <w:p w14:paraId="4633E72E"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Комплекс по переработке отходов «Островский» (КПО «Островский») </w:t>
            </w:r>
          </w:p>
        </w:tc>
      </w:tr>
      <w:tr w:rsidR="00CD18CA" w:rsidRPr="00CD18CA" w14:paraId="4E16E1DF" w14:textId="77777777" w:rsidTr="00173A16">
        <w:trPr>
          <w:trHeight w:val="20"/>
          <w:jc w:val="center"/>
        </w:trPr>
        <w:tc>
          <w:tcPr>
            <w:tcW w:w="620" w:type="dxa"/>
            <w:noWrap/>
            <w:hideMark/>
          </w:tcPr>
          <w:p w14:paraId="263DF562"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2030</w:t>
            </w:r>
          </w:p>
        </w:tc>
        <w:tc>
          <w:tcPr>
            <w:tcW w:w="2892" w:type="dxa"/>
            <w:hideMark/>
          </w:tcPr>
          <w:p w14:paraId="31FB7683"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16FE4520"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Прометей</w:t>
            </w:r>
          </w:p>
        </w:tc>
        <w:tc>
          <w:tcPr>
            <w:tcW w:w="3274" w:type="dxa"/>
            <w:hideMark/>
          </w:tcPr>
          <w:p w14:paraId="33AEA5AE"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Комплекс по переработке отходов «Островский» (КПО «Островский») </w:t>
            </w:r>
          </w:p>
        </w:tc>
      </w:tr>
      <w:tr w:rsidR="00CD18CA" w:rsidRPr="00CD18CA" w14:paraId="19D14725" w14:textId="77777777" w:rsidTr="00173A16">
        <w:trPr>
          <w:trHeight w:val="20"/>
          <w:jc w:val="center"/>
        </w:trPr>
        <w:tc>
          <w:tcPr>
            <w:tcW w:w="620" w:type="dxa"/>
            <w:noWrap/>
            <w:hideMark/>
          </w:tcPr>
          <w:p w14:paraId="5EE403CC"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2030</w:t>
            </w:r>
          </w:p>
        </w:tc>
        <w:tc>
          <w:tcPr>
            <w:tcW w:w="2892" w:type="dxa"/>
            <w:hideMark/>
          </w:tcPr>
          <w:p w14:paraId="6C729681"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0304B433"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Полюстрово</w:t>
            </w:r>
          </w:p>
        </w:tc>
        <w:tc>
          <w:tcPr>
            <w:tcW w:w="3274" w:type="dxa"/>
            <w:hideMark/>
          </w:tcPr>
          <w:p w14:paraId="6681BA34"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Комплекс по переработке отходов «Островский» (КПО «Островский») </w:t>
            </w:r>
          </w:p>
        </w:tc>
      </w:tr>
      <w:tr w:rsidR="00CD18CA" w:rsidRPr="00CD18CA" w14:paraId="78B476EA" w14:textId="77777777" w:rsidTr="00173A16">
        <w:trPr>
          <w:trHeight w:val="20"/>
          <w:jc w:val="center"/>
        </w:trPr>
        <w:tc>
          <w:tcPr>
            <w:tcW w:w="620" w:type="dxa"/>
            <w:noWrap/>
            <w:hideMark/>
          </w:tcPr>
          <w:p w14:paraId="0CA3104A"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2030</w:t>
            </w:r>
          </w:p>
        </w:tc>
        <w:tc>
          <w:tcPr>
            <w:tcW w:w="2892" w:type="dxa"/>
            <w:hideMark/>
          </w:tcPr>
          <w:p w14:paraId="66B4A30C"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3ADFFE18"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Большая Охта</w:t>
            </w:r>
          </w:p>
        </w:tc>
        <w:tc>
          <w:tcPr>
            <w:tcW w:w="3274" w:type="dxa"/>
            <w:hideMark/>
          </w:tcPr>
          <w:p w14:paraId="3E23A66D"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Комплекс по переработке отходов «Островский» (КПО «Островский») </w:t>
            </w:r>
          </w:p>
        </w:tc>
      </w:tr>
      <w:tr w:rsidR="00CD18CA" w:rsidRPr="00CD18CA" w14:paraId="433DE909" w14:textId="77777777" w:rsidTr="00173A16">
        <w:trPr>
          <w:trHeight w:val="20"/>
          <w:jc w:val="center"/>
        </w:trPr>
        <w:tc>
          <w:tcPr>
            <w:tcW w:w="620" w:type="dxa"/>
            <w:noWrap/>
            <w:hideMark/>
          </w:tcPr>
          <w:p w14:paraId="3E42EE9C"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2030</w:t>
            </w:r>
          </w:p>
        </w:tc>
        <w:tc>
          <w:tcPr>
            <w:tcW w:w="2892" w:type="dxa"/>
            <w:hideMark/>
          </w:tcPr>
          <w:p w14:paraId="28C8BD66"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3816CD05"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Малая Охта</w:t>
            </w:r>
          </w:p>
        </w:tc>
        <w:tc>
          <w:tcPr>
            <w:tcW w:w="3274" w:type="dxa"/>
            <w:hideMark/>
          </w:tcPr>
          <w:p w14:paraId="5DC3FFEC"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Комплекс по переработке отходов «Островский» (КПО «Островский») </w:t>
            </w:r>
          </w:p>
        </w:tc>
      </w:tr>
      <w:tr w:rsidR="00CD18CA" w:rsidRPr="00CD18CA" w14:paraId="0225B40B" w14:textId="77777777" w:rsidTr="00173A16">
        <w:trPr>
          <w:trHeight w:val="20"/>
          <w:jc w:val="center"/>
        </w:trPr>
        <w:tc>
          <w:tcPr>
            <w:tcW w:w="620" w:type="dxa"/>
            <w:noWrap/>
            <w:hideMark/>
          </w:tcPr>
          <w:p w14:paraId="3921D21D"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2030</w:t>
            </w:r>
          </w:p>
        </w:tc>
        <w:tc>
          <w:tcPr>
            <w:tcW w:w="2892" w:type="dxa"/>
            <w:hideMark/>
          </w:tcPr>
          <w:p w14:paraId="61868630"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00D6CF9C"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Пороховые</w:t>
            </w:r>
          </w:p>
        </w:tc>
        <w:tc>
          <w:tcPr>
            <w:tcW w:w="3274" w:type="dxa"/>
            <w:hideMark/>
          </w:tcPr>
          <w:p w14:paraId="4BE743ED"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Комплекс по переработке отходов «Островский» (КПО «Островский») </w:t>
            </w:r>
          </w:p>
        </w:tc>
      </w:tr>
      <w:tr w:rsidR="00CD18CA" w:rsidRPr="00CD18CA" w14:paraId="3451B219" w14:textId="77777777" w:rsidTr="00173A16">
        <w:trPr>
          <w:trHeight w:val="20"/>
          <w:jc w:val="center"/>
        </w:trPr>
        <w:tc>
          <w:tcPr>
            <w:tcW w:w="620" w:type="dxa"/>
            <w:noWrap/>
            <w:hideMark/>
          </w:tcPr>
          <w:p w14:paraId="7B78B9DF"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2030</w:t>
            </w:r>
          </w:p>
        </w:tc>
        <w:tc>
          <w:tcPr>
            <w:tcW w:w="2892" w:type="dxa"/>
            <w:hideMark/>
          </w:tcPr>
          <w:p w14:paraId="617FA2D6"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7896E233"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Ржевка</w:t>
            </w:r>
          </w:p>
        </w:tc>
        <w:tc>
          <w:tcPr>
            <w:tcW w:w="3274" w:type="dxa"/>
            <w:hideMark/>
          </w:tcPr>
          <w:p w14:paraId="4F70C566"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Комплекс по переработке отходов «Островский» (КПО «Островский») </w:t>
            </w:r>
          </w:p>
        </w:tc>
      </w:tr>
      <w:tr w:rsidR="00CD18CA" w:rsidRPr="00CD18CA" w14:paraId="6E2B6640" w14:textId="77777777" w:rsidTr="00173A16">
        <w:trPr>
          <w:trHeight w:val="20"/>
          <w:jc w:val="center"/>
        </w:trPr>
        <w:tc>
          <w:tcPr>
            <w:tcW w:w="620" w:type="dxa"/>
            <w:noWrap/>
            <w:hideMark/>
          </w:tcPr>
          <w:p w14:paraId="3D2A2CF8"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2030</w:t>
            </w:r>
          </w:p>
        </w:tc>
        <w:tc>
          <w:tcPr>
            <w:tcW w:w="2892" w:type="dxa"/>
            <w:hideMark/>
          </w:tcPr>
          <w:p w14:paraId="160BEF4D"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62E82234"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Город Зеленогорск</w:t>
            </w:r>
          </w:p>
        </w:tc>
        <w:tc>
          <w:tcPr>
            <w:tcW w:w="3274" w:type="dxa"/>
            <w:hideMark/>
          </w:tcPr>
          <w:p w14:paraId="7E751ECC"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Комплекс по переработке отходов «Островский» (КПО «Островский») </w:t>
            </w:r>
          </w:p>
        </w:tc>
      </w:tr>
      <w:tr w:rsidR="00CD18CA" w:rsidRPr="00CD18CA" w14:paraId="46A3D94C" w14:textId="77777777" w:rsidTr="00173A16">
        <w:trPr>
          <w:trHeight w:val="20"/>
          <w:jc w:val="center"/>
        </w:trPr>
        <w:tc>
          <w:tcPr>
            <w:tcW w:w="620" w:type="dxa"/>
            <w:noWrap/>
            <w:hideMark/>
          </w:tcPr>
          <w:p w14:paraId="11FEA60E"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2030</w:t>
            </w:r>
          </w:p>
        </w:tc>
        <w:tc>
          <w:tcPr>
            <w:tcW w:w="2892" w:type="dxa"/>
            <w:hideMark/>
          </w:tcPr>
          <w:p w14:paraId="713523DA"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1EAD47F3"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Город Сестрорецк</w:t>
            </w:r>
          </w:p>
        </w:tc>
        <w:tc>
          <w:tcPr>
            <w:tcW w:w="3274" w:type="dxa"/>
            <w:hideMark/>
          </w:tcPr>
          <w:p w14:paraId="78AE0286"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Комплекс по переработке отходов «Островский» (КПО «Островский») </w:t>
            </w:r>
          </w:p>
        </w:tc>
      </w:tr>
      <w:tr w:rsidR="00CD18CA" w:rsidRPr="00CD18CA" w14:paraId="6B5476F6" w14:textId="77777777" w:rsidTr="00173A16">
        <w:trPr>
          <w:trHeight w:val="20"/>
          <w:jc w:val="center"/>
        </w:trPr>
        <w:tc>
          <w:tcPr>
            <w:tcW w:w="620" w:type="dxa"/>
            <w:noWrap/>
            <w:hideMark/>
          </w:tcPr>
          <w:p w14:paraId="16D413F3"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2030</w:t>
            </w:r>
          </w:p>
        </w:tc>
        <w:tc>
          <w:tcPr>
            <w:tcW w:w="2892" w:type="dxa"/>
            <w:hideMark/>
          </w:tcPr>
          <w:p w14:paraId="610E14DC"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744335FA"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Поселок Белоостров</w:t>
            </w:r>
          </w:p>
        </w:tc>
        <w:tc>
          <w:tcPr>
            <w:tcW w:w="3274" w:type="dxa"/>
            <w:hideMark/>
          </w:tcPr>
          <w:p w14:paraId="517AB3E7"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Комплекс по переработке отходов «Островский» (КПО «Островский») </w:t>
            </w:r>
          </w:p>
        </w:tc>
      </w:tr>
      <w:tr w:rsidR="00CD18CA" w:rsidRPr="00CD18CA" w14:paraId="4E9538BE" w14:textId="77777777" w:rsidTr="00173A16">
        <w:trPr>
          <w:trHeight w:val="20"/>
          <w:jc w:val="center"/>
        </w:trPr>
        <w:tc>
          <w:tcPr>
            <w:tcW w:w="620" w:type="dxa"/>
            <w:noWrap/>
            <w:hideMark/>
          </w:tcPr>
          <w:p w14:paraId="2264B79A"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2030</w:t>
            </w:r>
          </w:p>
        </w:tc>
        <w:tc>
          <w:tcPr>
            <w:tcW w:w="2892" w:type="dxa"/>
            <w:hideMark/>
          </w:tcPr>
          <w:p w14:paraId="0CE448B8"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2CC6700B"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Поселок Комарово</w:t>
            </w:r>
          </w:p>
        </w:tc>
        <w:tc>
          <w:tcPr>
            <w:tcW w:w="3274" w:type="dxa"/>
            <w:hideMark/>
          </w:tcPr>
          <w:p w14:paraId="53C52E7C"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Комплекс по переработке отходов «Островский» (КПО «Островский») </w:t>
            </w:r>
          </w:p>
        </w:tc>
      </w:tr>
      <w:tr w:rsidR="00CD18CA" w:rsidRPr="00CD18CA" w14:paraId="4BAB115D" w14:textId="77777777" w:rsidTr="00173A16">
        <w:trPr>
          <w:trHeight w:val="20"/>
          <w:jc w:val="center"/>
        </w:trPr>
        <w:tc>
          <w:tcPr>
            <w:tcW w:w="620" w:type="dxa"/>
            <w:noWrap/>
            <w:hideMark/>
          </w:tcPr>
          <w:p w14:paraId="4DAEA7DD"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2030</w:t>
            </w:r>
          </w:p>
        </w:tc>
        <w:tc>
          <w:tcPr>
            <w:tcW w:w="2892" w:type="dxa"/>
            <w:hideMark/>
          </w:tcPr>
          <w:p w14:paraId="406AB721"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590051C4"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Поселок Молодежное</w:t>
            </w:r>
          </w:p>
        </w:tc>
        <w:tc>
          <w:tcPr>
            <w:tcW w:w="3274" w:type="dxa"/>
            <w:hideMark/>
          </w:tcPr>
          <w:p w14:paraId="7C4DB1CD"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Комплекс по переработке отходов «Островский» (КПО «Островский») </w:t>
            </w:r>
          </w:p>
        </w:tc>
      </w:tr>
      <w:tr w:rsidR="00CD18CA" w:rsidRPr="00CD18CA" w14:paraId="4CEFB2B8" w14:textId="77777777" w:rsidTr="00173A16">
        <w:trPr>
          <w:trHeight w:val="20"/>
          <w:jc w:val="center"/>
        </w:trPr>
        <w:tc>
          <w:tcPr>
            <w:tcW w:w="620" w:type="dxa"/>
            <w:noWrap/>
            <w:hideMark/>
          </w:tcPr>
          <w:p w14:paraId="7CC5FB6B"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2030</w:t>
            </w:r>
          </w:p>
        </w:tc>
        <w:tc>
          <w:tcPr>
            <w:tcW w:w="2892" w:type="dxa"/>
            <w:hideMark/>
          </w:tcPr>
          <w:p w14:paraId="524B2185"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2751C9A7"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Поселок Песочный</w:t>
            </w:r>
          </w:p>
        </w:tc>
        <w:tc>
          <w:tcPr>
            <w:tcW w:w="3274" w:type="dxa"/>
            <w:hideMark/>
          </w:tcPr>
          <w:p w14:paraId="07B1D973"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Комплекс по переработке отходов «Островский» (КПО «Островский») </w:t>
            </w:r>
          </w:p>
        </w:tc>
      </w:tr>
      <w:tr w:rsidR="00CD18CA" w:rsidRPr="00CD18CA" w14:paraId="63293925" w14:textId="77777777" w:rsidTr="00173A16">
        <w:trPr>
          <w:trHeight w:val="20"/>
          <w:jc w:val="center"/>
        </w:trPr>
        <w:tc>
          <w:tcPr>
            <w:tcW w:w="620" w:type="dxa"/>
            <w:noWrap/>
            <w:hideMark/>
          </w:tcPr>
          <w:p w14:paraId="22A8218D"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2030</w:t>
            </w:r>
          </w:p>
        </w:tc>
        <w:tc>
          <w:tcPr>
            <w:tcW w:w="2892" w:type="dxa"/>
            <w:hideMark/>
          </w:tcPr>
          <w:p w14:paraId="271BD67F"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7200896B"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Поселок Репино</w:t>
            </w:r>
          </w:p>
        </w:tc>
        <w:tc>
          <w:tcPr>
            <w:tcW w:w="3274" w:type="dxa"/>
            <w:hideMark/>
          </w:tcPr>
          <w:p w14:paraId="19A4D26C"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Комплекс по переработке отходов «Островский» (КПО «Островский») </w:t>
            </w:r>
          </w:p>
        </w:tc>
      </w:tr>
      <w:tr w:rsidR="00CD18CA" w:rsidRPr="00CD18CA" w14:paraId="73537AF7" w14:textId="77777777" w:rsidTr="00173A16">
        <w:trPr>
          <w:trHeight w:val="20"/>
          <w:jc w:val="center"/>
        </w:trPr>
        <w:tc>
          <w:tcPr>
            <w:tcW w:w="620" w:type="dxa"/>
            <w:noWrap/>
            <w:hideMark/>
          </w:tcPr>
          <w:p w14:paraId="3F823E52"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2030</w:t>
            </w:r>
          </w:p>
        </w:tc>
        <w:tc>
          <w:tcPr>
            <w:tcW w:w="2892" w:type="dxa"/>
            <w:hideMark/>
          </w:tcPr>
          <w:p w14:paraId="029DAFA0"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76674CD0"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Поселок Серово</w:t>
            </w:r>
          </w:p>
        </w:tc>
        <w:tc>
          <w:tcPr>
            <w:tcW w:w="3274" w:type="dxa"/>
            <w:hideMark/>
          </w:tcPr>
          <w:p w14:paraId="73FAB089"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Комплекс по переработке отходов «Островский» (КПО «Островский») </w:t>
            </w:r>
          </w:p>
        </w:tc>
      </w:tr>
      <w:tr w:rsidR="00CD18CA" w:rsidRPr="00CD18CA" w14:paraId="0BE27E5B" w14:textId="77777777" w:rsidTr="00173A16">
        <w:trPr>
          <w:trHeight w:val="20"/>
          <w:jc w:val="center"/>
        </w:trPr>
        <w:tc>
          <w:tcPr>
            <w:tcW w:w="620" w:type="dxa"/>
            <w:noWrap/>
            <w:hideMark/>
          </w:tcPr>
          <w:p w14:paraId="64A15807"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2030</w:t>
            </w:r>
          </w:p>
        </w:tc>
        <w:tc>
          <w:tcPr>
            <w:tcW w:w="2892" w:type="dxa"/>
            <w:hideMark/>
          </w:tcPr>
          <w:p w14:paraId="1CBAFFF4"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4CF9ED56"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Поселок Смолячково</w:t>
            </w:r>
          </w:p>
        </w:tc>
        <w:tc>
          <w:tcPr>
            <w:tcW w:w="3274" w:type="dxa"/>
            <w:hideMark/>
          </w:tcPr>
          <w:p w14:paraId="2B12D0D6"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Комплекс по переработке отходов «Островский» (КПО «Островский») </w:t>
            </w:r>
          </w:p>
        </w:tc>
      </w:tr>
      <w:tr w:rsidR="00CD18CA" w:rsidRPr="00CD18CA" w14:paraId="7BDA555A" w14:textId="77777777" w:rsidTr="00173A16">
        <w:trPr>
          <w:trHeight w:val="20"/>
          <w:jc w:val="center"/>
        </w:trPr>
        <w:tc>
          <w:tcPr>
            <w:tcW w:w="620" w:type="dxa"/>
            <w:noWrap/>
            <w:hideMark/>
          </w:tcPr>
          <w:p w14:paraId="0B163005"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2030</w:t>
            </w:r>
          </w:p>
        </w:tc>
        <w:tc>
          <w:tcPr>
            <w:tcW w:w="2892" w:type="dxa"/>
            <w:hideMark/>
          </w:tcPr>
          <w:p w14:paraId="6D3CE3D0"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53FCA503"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Поселок Солнечное</w:t>
            </w:r>
          </w:p>
        </w:tc>
        <w:tc>
          <w:tcPr>
            <w:tcW w:w="3274" w:type="dxa"/>
            <w:hideMark/>
          </w:tcPr>
          <w:p w14:paraId="1E534713"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Комплекс по переработке отходов «Островский» (КПО «Островский») </w:t>
            </w:r>
          </w:p>
        </w:tc>
      </w:tr>
      <w:tr w:rsidR="00CD18CA" w:rsidRPr="00CD18CA" w14:paraId="478DCFD5" w14:textId="77777777" w:rsidTr="00173A16">
        <w:trPr>
          <w:trHeight w:val="20"/>
          <w:jc w:val="center"/>
        </w:trPr>
        <w:tc>
          <w:tcPr>
            <w:tcW w:w="620" w:type="dxa"/>
            <w:noWrap/>
            <w:hideMark/>
          </w:tcPr>
          <w:p w14:paraId="02095968"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2030</w:t>
            </w:r>
          </w:p>
        </w:tc>
        <w:tc>
          <w:tcPr>
            <w:tcW w:w="2892" w:type="dxa"/>
            <w:hideMark/>
          </w:tcPr>
          <w:p w14:paraId="3BB79A10"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0D9E22E5"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Поселок Ушково</w:t>
            </w:r>
          </w:p>
        </w:tc>
        <w:tc>
          <w:tcPr>
            <w:tcW w:w="3274" w:type="dxa"/>
            <w:hideMark/>
          </w:tcPr>
          <w:p w14:paraId="06AD75D3"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Комплекс по переработке отходов «Островский» (КПО «Островский») </w:t>
            </w:r>
          </w:p>
        </w:tc>
      </w:tr>
      <w:tr w:rsidR="00CD18CA" w:rsidRPr="00CD18CA" w14:paraId="328F26AC" w14:textId="77777777" w:rsidTr="00173A16">
        <w:trPr>
          <w:trHeight w:val="20"/>
          <w:jc w:val="center"/>
        </w:trPr>
        <w:tc>
          <w:tcPr>
            <w:tcW w:w="620" w:type="dxa"/>
            <w:noWrap/>
            <w:hideMark/>
          </w:tcPr>
          <w:p w14:paraId="266AF05A"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2030</w:t>
            </w:r>
          </w:p>
        </w:tc>
        <w:tc>
          <w:tcPr>
            <w:tcW w:w="2892" w:type="dxa"/>
            <w:hideMark/>
          </w:tcPr>
          <w:p w14:paraId="6F937B98"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07F95A54"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Лахта-Ольгино</w:t>
            </w:r>
          </w:p>
        </w:tc>
        <w:tc>
          <w:tcPr>
            <w:tcW w:w="3274" w:type="dxa"/>
            <w:hideMark/>
          </w:tcPr>
          <w:p w14:paraId="040AEF68"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Комплекс по переработке отходов «Островский» (КПО «Островский») </w:t>
            </w:r>
          </w:p>
        </w:tc>
      </w:tr>
      <w:tr w:rsidR="00CD18CA" w:rsidRPr="00CD18CA" w14:paraId="0AFEC9FA" w14:textId="77777777" w:rsidTr="00173A16">
        <w:trPr>
          <w:trHeight w:val="20"/>
          <w:jc w:val="center"/>
        </w:trPr>
        <w:tc>
          <w:tcPr>
            <w:tcW w:w="620" w:type="dxa"/>
            <w:noWrap/>
            <w:hideMark/>
          </w:tcPr>
          <w:p w14:paraId="38CB6FAC"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2030</w:t>
            </w:r>
          </w:p>
        </w:tc>
        <w:tc>
          <w:tcPr>
            <w:tcW w:w="2892" w:type="dxa"/>
            <w:hideMark/>
          </w:tcPr>
          <w:p w14:paraId="6F87F57E"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69ED426F" w14:textId="77777777" w:rsidR="002B409C" w:rsidRDefault="00173A16" w:rsidP="00CD18CA">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Муниципальный округ </w:t>
            </w:r>
          </w:p>
          <w:p w14:paraId="4DE1E513" w14:textId="2454F2A4" w:rsidR="00CD18CA" w:rsidRPr="00CD18CA" w:rsidRDefault="00173A16" w:rsidP="00CD18CA">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65</w:t>
            </w:r>
          </w:p>
        </w:tc>
        <w:tc>
          <w:tcPr>
            <w:tcW w:w="3274" w:type="dxa"/>
            <w:hideMark/>
          </w:tcPr>
          <w:p w14:paraId="6E1DDEF2"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Комплекс по переработке отходов «Островский» (КПО «Островский») </w:t>
            </w:r>
          </w:p>
        </w:tc>
      </w:tr>
      <w:tr w:rsidR="00CD18CA" w:rsidRPr="00CD18CA" w14:paraId="141D1E70" w14:textId="77777777" w:rsidTr="00173A16">
        <w:trPr>
          <w:trHeight w:val="20"/>
          <w:jc w:val="center"/>
        </w:trPr>
        <w:tc>
          <w:tcPr>
            <w:tcW w:w="620" w:type="dxa"/>
            <w:noWrap/>
            <w:hideMark/>
          </w:tcPr>
          <w:p w14:paraId="6B972A33"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lastRenderedPageBreak/>
              <w:t>2030</w:t>
            </w:r>
          </w:p>
        </w:tc>
        <w:tc>
          <w:tcPr>
            <w:tcW w:w="2892" w:type="dxa"/>
            <w:hideMark/>
          </w:tcPr>
          <w:p w14:paraId="213AD114"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6873AB21"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Ланское</w:t>
            </w:r>
          </w:p>
        </w:tc>
        <w:tc>
          <w:tcPr>
            <w:tcW w:w="3274" w:type="dxa"/>
            <w:hideMark/>
          </w:tcPr>
          <w:p w14:paraId="3878FA0A"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Комплекс по переработке отходов «Островский» (КПО «Островский») </w:t>
            </w:r>
          </w:p>
        </w:tc>
      </w:tr>
      <w:tr w:rsidR="00CD18CA" w:rsidRPr="00CD18CA" w14:paraId="7806AD4E" w14:textId="77777777" w:rsidTr="00173A16">
        <w:trPr>
          <w:trHeight w:val="20"/>
          <w:jc w:val="center"/>
        </w:trPr>
        <w:tc>
          <w:tcPr>
            <w:tcW w:w="620" w:type="dxa"/>
            <w:noWrap/>
            <w:hideMark/>
          </w:tcPr>
          <w:p w14:paraId="3C256922"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2030</w:t>
            </w:r>
          </w:p>
        </w:tc>
        <w:tc>
          <w:tcPr>
            <w:tcW w:w="2892" w:type="dxa"/>
            <w:hideMark/>
          </w:tcPr>
          <w:p w14:paraId="023F0AE8"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479219AF"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Комендантский аэродром</w:t>
            </w:r>
          </w:p>
        </w:tc>
        <w:tc>
          <w:tcPr>
            <w:tcW w:w="3274" w:type="dxa"/>
            <w:hideMark/>
          </w:tcPr>
          <w:p w14:paraId="4AF01948"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Комплекс по переработке отходов «Островский» (КПО «Островский») </w:t>
            </w:r>
          </w:p>
        </w:tc>
      </w:tr>
      <w:tr w:rsidR="00CD18CA" w:rsidRPr="00CD18CA" w14:paraId="500A5814" w14:textId="77777777" w:rsidTr="00173A16">
        <w:trPr>
          <w:trHeight w:val="20"/>
          <w:jc w:val="center"/>
        </w:trPr>
        <w:tc>
          <w:tcPr>
            <w:tcW w:w="620" w:type="dxa"/>
            <w:noWrap/>
            <w:hideMark/>
          </w:tcPr>
          <w:p w14:paraId="3333747C"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2030</w:t>
            </w:r>
          </w:p>
        </w:tc>
        <w:tc>
          <w:tcPr>
            <w:tcW w:w="2892" w:type="dxa"/>
            <w:hideMark/>
          </w:tcPr>
          <w:p w14:paraId="5808894B"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5A87F0B0"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Озеро Долгое</w:t>
            </w:r>
          </w:p>
        </w:tc>
        <w:tc>
          <w:tcPr>
            <w:tcW w:w="3274" w:type="dxa"/>
            <w:hideMark/>
          </w:tcPr>
          <w:p w14:paraId="2C29861A"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Комплекс по переработке отходов «Островский» (КПО «Островский») </w:t>
            </w:r>
          </w:p>
        </w:tc>
      </w:tr>
      <w:tr w:rsidR="00CD18CA" w:rsidRPr="00CD18CA" w14:paraId="66D9A6EF" w14:textId="77777777" w:rsidTr="00173A16">
        <w:trPr>
          <w:trHeight w:val="20"/>
          <w:jc w:val="center"/>
        </w:trPr>
        <w:tc>
          <w:tcPr>
            <w:tcW w:w="620" w:type="dxa"/>
            <w:noWrap/>
            <w:hideMark/>
          </w:tcPr>
          <w:p w14:paraId="37E1DFCB"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2030</w:t>
            </w:r>
          </w:p>
        </w:tc>
        <w:tc>
          <w:tcPr>
            <w:tcW w:w="2892" w:type="dxa"/>
            <w:hideMark/>
          </w:tcPr>
          <w:p w14:paraId="6F533121"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6590BCA4"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Юнтолово</w:t>
            </w:r>
          </w:p>
        </w:tc>
        <w:tc>
          <w:tcPr>
            <w:tcW w:w="3274" w:type="dxa"/>
            <w:hideMark/>
          </w:tcPr>
          <w:p w14:paraId="7CA1D0F1"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Комплекс по переработке отходов «Островский» (КПО «Островский») </w:t>
            </w:r>
          </w:p>
        </w:tc>
      </w:tr>
      <w:tr w:rsidR="00CD18CA" w:rsidRPr="00CD18CA" w14:paraId="4E4FCFBC" w14:textId="77777777" w:rsidTr="00173A16">
        <w:trPr>
          <w:trHeight w:val="20"/>
          <w:jc w:val="center"/>
        </w:trPr>
        <w:tc>
          <w:tcPr>
            <w:tcW w:w="620" w:type="dxa"/>
            <w:noWrap/>
            <w:hideMark/>
          </w:tcPr>
          <w:p w14:paraId="46E6028E"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2030</w:t>
            </w:r>
          </w:p>
        </w:tc>
        <w:tc>
          <w:tcPr>
            <w:tcW w:w="2892" w:type="dxa"/>
            <w:hideMark/>
          </w:tcPr>
          <w:p w14:paraId="00FCD25D"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7E1EE5EA"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Коломяги</w:t>
            </w:r>
          </w:p>
        </w:tc>
        <w:tc>
          <w:tcPr>
            <w:tcW w:w="3274" w:type="dxa"/>
            <w:hideMark/>
          </w:tcPr>
          <w:p w14:paraId="026741B1"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Комплекс по переработке отходов «Островский» (КПО «Островский») </w:t>
            </w:r>
          </w:p>
        </w:tc>
      </w:tr>
      <w:tr w:rsidR="00CD18CA" w:rsidRPr="00CD18CA" w14:paraId="60398C47" w14:textId="77777777" w:rsidTr="00173A16">
        <w:trPr>
          <w:trHeight w:val="20"/>
          <w:jc w:val="center"/>
        </w:trPr>
        <w:tc>
          <w:tcPr>
            <w:tcW w:w="620" w:type="dxa"/>
            <w:noWrap/>
            <w:hideMark/>
          </w:tcPr>
          <w:p w14:paraId="66E12E1F"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2030</w:t>
            </w:r>
          </w:p>
        </w:tc>
        <w:tc>
          <w:tcPr>
            <w:tcW w:w="2892" w:type="dxa"/>
            <w:hideMark/>
          </w:tcPr>
          <w:p w14:paraId="67B34F66"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64F9EAB9"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Поселок Лисий Нос</w:t>
            </w:r>
          </w:p>
        </w:tc>
        <w:tc>
          <w:tcPr>
            <w:tcW w:w="3274" w:type="dxa"/>
            <w:hideMark/>
          </w:tcPr>
          <w:p w14:paraId="62AE9FE9"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Комплекс по переработке отходов «Островский» (КПО «Островский») </w:t>
            </w:r>
          </w:p>
        </w:tc>
      </w:tr>
      <w:tr w:rsidR="00CD18CA" w:rsidRPr="00CD18CA" w14:paraId="5DF62CE3" w14:textId="77777777" w:rsidTr="00173A16">
        <w:trPr>
          <w:trHeight w:val="20"/>
          <w:jc w:val="center"/>
        </w:trPr>
        <w:tc>
          <w:tcPr>
            <w:tcW w:w="620" w:type="dxa"/>
            <w:noWrap/>
            <w:hideMark/>
          </w:tcPr>
          <w:p w14:paraId="1AC76972"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2030</w:t>
            </w:r>
          </w:p>
        </w:tc>
        <w:tc>
          <w:tcPr>
            <w:tcW w:w="2892" w:type="dxa"/>
            <w:hideMark/>
          </w:tcPr>
          <w:p w14:paraId="6F24F23C"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776DCDFF"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Коломна</w:t>
            </w:r>
          </w:p>
        </w:tc>
        <w:tc>
          <w:tcPr>
            <w:tcW w:w="3274" w:type="dxa"/>
            <w:hideMark/>
          </w:tcPr>
          <w:p w14:paraId="4A84A68C" w14:textId="6FCA2EBA" w:rsidR="00CD18CA" w:rsidRPr="00CD18CA" w:rsidRDefault="00173A16" w:rsidP="00CD18CA">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  Комплекс по переработке отходов «Новоселки» (КПО «Новоселки»)  </w:t>
            </w:r>
          </w:p>
        </w:tc>
      </w:tr>
      <w:tr w:rsidR="00CD18CA" w:rsidRPr="00CD18CA" w14:paraId="1AB313FF" w14:textId="77777777" w:rsidTr="00173A16">
        <w:trPr>
          <w:trHeight w:val="20"/>
          <w:jc w:val="center"/>
        </w:trPr>
        <w:tc>
          <w:tcPr>
            <w:tcW w:w="620" w:type="dxa"/>
            <w:noWrap/>
            <w:hideMark/>
          </w:tcPr>
          <w:p w14:paraId="4824ED1C"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2030</w:t>
            </w:r>
          </w:p>
        </w:tc>
        <w:tc>
          <w:tcPr>
            <w:tcW w:w="2892" w:type="dxa"/>
            <w:hideMark/>
          </w:tcPr>
          <w:p w14:paraId="4BA9338C"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352B5CAC"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Сенной округ</w:t>
            </w:r>
          </w:p>
        </w:tc>
        <w:tc>
          <w:tcPr>
            <w:tcW w:w="3274" w:type="dxa"/>
            <w:hideMark/>
          </w:tcPr>
          <w:p w14:paraId="5B8F1204" w14:textId="6295C3EC" w:rsidR="00CD18CA" w:rsidRPr="00CD18CA" w:rsidRDefault="00173A16" w:rsidP="00CD18CA">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  Комплекс по переработке отходов «Новоселки» (КПО «Новоселки»)  </w:t>
            </w:r>
          </w:p>
        </w:tc>
      </w:tr>
      <w:tr w:rsidR="00CD18CA" w:rsidRPr="00CD18CA" w14:paraId="6C16B816" w14:textId="77777777" w:rsidTr="00173A16">
        <w:trPr>
          <w:trHeight w:val="20"/>
          <w:jc w:val="center"/>
        </w:trPr>
        <w:tc>
          <w:tcPr>
            <w:tcW w:w="620" w:type="dxa"/>
            <w:noWrap/>
            <w:hideMark/>
          </w:tcPr>
          <w:p w14:paraId="6312F0BB"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2030</w:t>
            </w:r>
          </w:p>
        </w:tc>
        <w:tc>
          <w:tcPr>
            <w:tcW w:w="2892" w:type="dxa"/>
            <w:hideMark/>
          </w:tcPr>
          <w:p w14:paraId="68AA20A1"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61B2B380"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Адмиралтейский округ</w:t>
            </w:r>
          </w:p>
        </w:tc>
        <w:tc>
          <w:tcPr>
            <w:tcW w:w="3274" w:type="dxa"/>
            <w:hideMark/>
          </w:tcPr>
          <w:p w14:paraId="1F9D2EBC" w14:textId="19FC07F7" w:rsidR="00CD18CA" w:rsidRPr="00CD18CA" w:rsidRDefault="00173A16" w:rsidP="00CD18CA">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  Комплекс по переработке отходов «Новоселки» (КПО «Новоселки»)  </w:t>
            </w:r>
          </w:p>
        </w:tc>
      </w:tr>
      <w:tr w:rsidR="00CD18CA" w:rsidRPr="00CD18CA" w14:paraId="1DC9B876" w14:textId="77777777" w:rsidTr="00173A16">
        <w:trPr>
          <w:trHeight w:val="20"/>
          <w:jc w:val="center"/>
        </w:trPr>
        <w:tc>
          <w:tcPr>
            <w:tcW w:w="620" w:type="dxa"/>
            <w:noWrap/>
            <w:hideMark/>
          </w:tcPr>
          <w:p w14:paraId="3EA1235F"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2030</w:t>
            </w:r>
          </w:p>
        </w:tc>
        <w:tc>
          <w:tcPr>
            <w:tcW w:w="2892" w:type="dxa"/>
            <w:hideMark/>
          </w:tcPr>
          <w:p w14:paraId="46D6C542"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385A5556"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Семёновский</w:t>
            </w:r>
          </w:p>
        </w:tc>
        <w:tc>
          <w:tcPr>
            <w:tcW w:w="3274" w:type="dxa"/>
            <w:hideMark/>
          </w:tcPr>
          <w:p w14:paraId="7C888E58" w14:textId="0ED097A0" w:rsidR="00CD18CA" w:rsidRPr="00CD18CA" w:rsidRDefault="00173A16" w:rsidP="00CD18CA">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  Комплекс по переработке отходов «Новоселки» (КПО «Новоселки»)  </w:t>
            </w:r>
          </w:p>
        </w:tc>
      </w:tr>
      <w:tr w:rsidR="00CD18CA" w:rsidRPr="00CD18CA" w14:paraId="3B7EE7DC" w14:textId="77777777" w:rsidTr="00173A16">
        <w:trPr>
          <w:trHeight w:val="20"/>
          <w:jc w:val="center"/>
        </w:trPr>
        <w:tc>
          <w:tcPr>
            <w:tcW w:w="620" w:type="dxa"/>
            <w:noWrap/>
            <w:hideMark/>
          </w:tcPr>
          <w:p w14:paraId="5EB64F52"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2030</w:t>
            </w:r>
          </w:p>
        </w:tc>
        <w:tc>
          <w:tcPr>
            <w:tcW w:w="2892" w:type="dxa"/>
            <w:hideMark/>
          </w:tcPr>
          <w:p w14:paraId="130DEF6F"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18A7255B"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Измайловское</w:t>
            </w:r>
          </w:p>
        </w:tc>
        <w:tc>
          <w:tcPr>
            <w:tcW w:w="3274" w:type="dxa"/>
            <w:hideMark/>
          </w:tcPr>
          <w:p w14:paraId="5F50D818" w14:textId="36C4A6D2" w:rsidR="00CD18CA" w:rsidRPr="00CD18CA" w:rsidRDefault="00173A16" w:rsidP="00CD18CA">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  Комплекс по переработке отходов «Новоселки» (КПО «Новоселки»)  </w:t>
            </w:r>
          </w:p>
        </w:tc>
      </w:tr>
      <w:tr w:rsidR="00CD18CA" w:rsidRPr="00CD18CA" w14:paraId="33ECB6C3" w14:textId="77777777" w:rsidTr="00173A16">
        <w:trPr>
          <w:trHeight w:val="20"/>
          <w:jc w:val="center"/>
        </w:trPr>
        <w:tc>
          <w:tcPr>
            <w:tcW w:w="620" w:type="dxa"/>
            <w:noWrap/>
            <w:hideMark/>
          </w:tcPr>
          <w:p w14:paraId="0E91C648"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2030</w:t>
            </w:r>
          </w:p>
        </w:tc>
        <w:tc>
          <w:tcPr>
            <w:tcW w:w="2892" w:type="dxa"/>
            <w:hideMark/>
          </w:tcPr>
          <w:p w14:paraId="09706617"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38094118"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Екатерингофский</w:t>
            </w:r>
          </w:p>
        </w:tc>
        <w:tc>
          <w:tcPr>
            <w:tcW w:w="3274" w:type="dxa"/>
            <w:hideMark/>
          </w:tcPr>
          <w:p w14:paraId="56130D29" w14:textId="15F2F32F" w:rsidR="00CD18CA" w:rsidRPr="00CD18CA" w:rsidRDefault="00173A16" w:rsidP="00CD18CA">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  Комплекс по переработке отходов «Новоселки» (КПО «Новоселки»)  </w:t>
            </w:r>
          </w:p>
        </w:tc>
      </w:tr>
      <w:tr w:rsidR="00CD18CA" w:rsidRPr="00CD18CA" w14:paraId="3706B845" w14:textId="77777777" w:rsidTr="00173A16">
        <w:trPr>
          <w:trHeight w:val="20"/>
          <w:jc w:val="center"/>
        </w:trPr>
        <w:tc>
          <w:tcPr>
            <w:tcW w:w="620" w:type="dxa"/>
            <w:noWrap/>
            <w:hideMark/>
          </w:tcPr>
          <w:p w14:paraId="1B2C1AA7"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2030</w:t>
            </w:r>
          </w:p>
        </w:tc>
        <w:tc>
          <w:tcPr>
            <w:tcW w:w="2892" w:type="dxa"/>
            <w:hideMark/>
          </w:tcPr>
          <w:p w14:paraId="06073AE9"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5E6B9FA2" w14:textId="2600DA4A" w:rsidR="00CD18CA" w:rsidRPr="00CD18CA" w:rsidRDefault="00173A16" w:rsidP="00CD18CA">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Муниципальный округ № 7</w:t>
            </w:r>
          </w:p>
        </w:tc>
        <w:tc>
          <w:tcPr>
            <w:tcW w:w="3274" w:type="dxa"/>
            <w:hideMark/>
          </w:tcPr>
          <w:p w14:paraId="61D80362" w14:textId="44F78BEA" w:rsidR="00CD18CA" w:rsidRPr="00CD18CA" w:rsidRDefault="00173A16" w:rsidP="00CD18CA">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  Комплекс по переработке отходов «Новоселки» (КПО «Новоселки»)  </w:t>
            </w:r>
          </w:p>
        </w:tc>
      </w:tr>
      <w:tr w:rsidR="00CD18CA" w:rsidRPr="00CD18CA" w14:paraId="592695DD" w14:textId="77777777" w:rsidTr="00173A16">
        <w:trPr>
          <w:trHeight w:val="20"/>
          <w:jc w:val="center"/>
        </w:trPr>
        <w:tc>
          <w:tcPr>
            <w:tcW w:w="620" w:type="dxa"/>
            <w:noWrap/>
            <w:hideMark/>
          </w:tcPr>
          <w:p w14:paraId="17D7F79A"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2030</w:t>
            </w:r>
          </w:p>
        </w:tc>
        <w:tc>
          <w:tcPr>
            <w:tcW w:w="2892" w:type="dxa"/>
            <w:hideMark/>
          </w:tcPr>
          <w:p w14:paraId="53427BD4"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3895464A"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Васильевский</w:t>
            </w:r>
          </w:p>
        </w:tc>
        <w:tc>
          <w:tcPr>
            <w:tcW w:w="3274" w:type="dxa"/>
            <w:hideMark/>
          </w:tcPr>
          <w:p w14:paraId="51B6494B" w14:textId="334712C9" w:rsidR="00CD18CA" w:rsidRPr="00CD18CA" w:rsidRDefault="00173A16" w:rsidP="00CD18CA">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  Комплекс по переработке отходов «Новоселки» (КПО «Новоселки»)  </w:t>
            </w:r>
          </w:p>
        </w:tc>
      </w:tr>
      <w:tr w:rsidR="00CD18CA" w:rsidRPr="00CD18CA" w14:paraId="7489CC01" w14:textId="77777777" w:rsidTr="00173A16">
        <w:trPr>
          <w:trHeight w:val="20"/>
          <w:jc w:val="center"/>
        </w:trPr>
        <w:tc>
          <w:tcPr>
            <w:tcW w:w="620" w:type="dxa"/>
            <w:noWrap/>
            <w:hideMark/>
          </w:tcPr>
          <w:p w14:paraId="38503466"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2030</w:t>
            </w:r>
          </w:p>
        </w:tc>
        <w:tc>
          <w:tcPr>
            <w:tcW w:w="2892" w:type="dxa"/>
            <w:hideMark/>
          </w:tcPr>
          <w:p w14:paraId="77F70338"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5A437733"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Гавань</w:t>
            </w:r>
          </w:p>
        </w:tc>
        <w:tc>
          <w:tcPr>
            <w:tcW w:w="3274" w:type="dxa"/>
            <w:hideMark/>
          </w:tcPr>
          <w:p w14:paraId="6940C31B" w14:textId="7FCE7056" w:rsidR="00CD18CA" w:rsidRPr="00CD18CA" w:rsidRDefault="00173A16" w:rsidP="00CD18CA">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  Комплекс по переработке отходов «Новоселки» (КПО «Новоселки»)  </w:t>
            </w:r>
          </w:p>
        </w:tc>
      </w:tr>
      <w:tr w:rsidR="00CD18CA" w:rsidRPr="00CD18CA" w14:paraId="436D66B5" w14:textId="77777777" w:rsidTr="00173A16">
        <w:trPr>
          <w:trHeight w:val="20"/>
          <w:jc w:val="center"/>
        </w:trPr>
        <w:tc>
          <w:tcPr>
            <w:tcW w:w="620" w:type="dxa"/>
            <w:noWrap/>
            <w:hideMark/>
          </w:tcPr>
          <w:p w14:paraId="65644376"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2030</w:t>
            </w:r>
          </w:p>
        </w:tc>
        <w:tc>
          <w:tcPr>
            <w:tcW w:w="2892" w:type="dxa"/>
            <w:hideMark/>
          </w:tcPr>
          <w:p w14:paraId="527D04DF"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2130B448"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Морской</w:t>
            </w:r>
          </w:p>
        </w:tc>
        <w:tc>
          <w:tcPr>
            <w:tcW w:w="3274" w:type="dxa"/>
            <w:hideMark/>
          </w:tcPr>
          <w:p w14:paraId="6480FCC1" w14:textId="1DE343D1" w:rsidR="00CD18CA" w:rsidRPr="00CD18CA" w:rsidRDefault="00173A16" w:rsidP="00CD18CA">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  Комплекс по переработке отходов «Новоселки» (КПО «Новоселки»)  </w:t>
            </w:r>
          </w:p>
        </w:tc>
      </w:tr>
      <w:tr w:rsidR="00CD18CA" w:rsidRPr="00CD18CA" w14:paraId="103E68FC" w14:textId="77777777" w:rsidTr="00173A16">
        <w:trPr>
          <w:trHeight w:val="20"/>
          <w:jc w:val="center"/>
        </w:trPr>
        <w:tc>
          <w:tcPr>
            <w:tcW w:w="620" w:type="dxa"/>
            <w:noWrap/>
            <w:hideMark/>
          </w:tcPr>
          <w:p w14:paraId="570A0B7D"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2030</w:t>
            </w:r>
          </w:p>
        </w:tc>
        <w:tc>
          <w:tcPr>
            <w:tcW w:w="2892" w:type="dxa"/>
            <w:hideMark/>
          </w:tcPr>
          <w:p w14:paraId="37679D2B"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1D053D89"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Остров Декабристов</w:t>
            </w:r>
          </w:p>
        </w:tc>
        <w:tc>
          <w:tcPr>
            <w:tcW w:w="3274" w:type="dxa"/>
            <w:hideMark/>
          </w:tcPr>
          <w:p w14:paraId="6D166C1C" w14:textId="430EA6F0" w:rsidR="00CD18CA" w:rsidRPr="00CD18CA" w:rsidRDefault="00173A16" w:rsidP="00CD18CA">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  Комплекс по переработке отходов «Новоселки» (КПО «Новоселки»)  </w:t>
            </w:r>
          </w:p>
        </w:tc>
      </w:tr>
      <w:tr w:rsidR="00CD18CA" w:rsidRPr="00CD18CA" w14:paraId="4F54A9FC" w14:textId="77777777" w:rsidTr="00173A16">
        <w:trPr>
          <w:trHeight w:val="20"/>
          <w:jc w:val="center"/>
        </w:trPr>
        <w:tc>
          <w:tcPr>
            <w:tcW w:w="620" w:type="dxa"/>
            <w:noWrap/>
            <w:hideMark/>
          </w:tcPr>
          <w:p w14:paraId="454E33EF"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2030</w:t>
            </w:r>
          </w:p>
        </w:tc>
        <w:tc>
          <w:tcPr>
            <w:tcW w:w="2892" w:type="dxa"/>
            <w:hideMark/>
          </w:tcPr>
          <w:p w14:paraId="642B2DFD"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67903EC4"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Сампсониевское</w:t>
            </w:r>
          </w:p>
        </w:tc>
        <w:tc>
          <w:tcPr>
            <w:tcW w:w="3274" w:type="dxa"/>
            <w:hideMark/>
          </w:tcPr>
          <w:p w14:paraId="23C4C8B6" w14:textId="0D95ED6E" w:rsidR="00CD18CA" w:rsidRPr="00CD18CA" w:rsidRDefault="00173A16" w:rsidP="00CD18CA">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  Комплекс по переработке отходов «Новоселки» (КПО «Новоселки»)  </w:t>
            </w:r>
          </w:p>
        </w:tc>
      </w:tr>
      <w:tr w:rsidR="00CD18CA" w:rsidRPr="00CD18CA" w14:paraId="7DB4DE22" w14:textId="77777777" w:rsidTr="00173A16">
        <w:trPr>
          <w:trHeight w:val="20"/>
          <w:jc w:val="center"/>
        </w:trPr>
        <w:tc>
          <w:tcPr>
            <w:tcW w:w="620" w:type="dxa"/>
            <w:noWrap/>
            <w:hideMark/>
          </w:tcPr>
          <w:p w14:paraId="7E0A0767"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2030</w:t>
            </w:r>
          </w:p>
        </w:tc>
        <w:tc>
          <w:tcPr>
            <w:tcW w:w="2892" w:type="dxa"/>
            <w:hideMark/>
          </w:tcPr>
          <w:p w14:paraId="61CAF8F8"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42BE3A5B"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Светлановское</w:t>
            </w:r>
          </w:p>
        </w:tc>
        <w:tc>
          <w:tcPr>
            <w:tcW w:w="3274" w:type="dxa"/>
            <w:hideMark/>
          </w:tcPr>
          <w:p w14:paraId="16D17CFE" w14:textId="7A8F3DC2" w:rsidR="00CD18CA" w:rsidRPr="00CD18CA" w:rsidRDefault="00173A16" w:rsidP="00CD18CA">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  Комплекс по переработке отходов «Новоселки» (КПО «Новоселки»)  </w:t>
            </w:r>
          </w:p>
        </w:tc>
      </w:tr>
      <w:tr w:rsidR="00CD18CA" w:rsidRPr="00CD18CA" w14:paraId="4E21D7F0" w14:textId="77777777" w:rsidTr="00173A16">
        <w:trPr>
          <w:trHeight w:val="20"/>
          <w:jc w:val="center"/>
        </w:trPr>
        <w:tc>
          <w:tcPr>
            <w:tcW w:w="620" w:type="dxa"/>
            <w:noWrap/>
            <w:hideMark/>
          </w:tcPr>
          <w:p w14:paraId="1EBAB198"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2030</w:t>
            </w:r>
          </w:p>
        </w:tc>
        <w:tc>
          <w:tcPr>
            <w:tcW w:w="2892" w:type="dxa"/>
            <w:hideMark/>
          </w:tcPr>
          <w:p w14:paraId="7B3BD5C7"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41853106"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Сосновское</w:t>
            </w:r>
          </w:p>
        </w:tc>
        <w:tc>
          <w:tcPr>
            <w:tcW w:w="3274" w:type="dxa"/>
            <w:hideMark/>
          </w:tcPr>
          <w:p w14:paraId="2DB6853A" w14:textId="333CCF2C" w:rsidR="00CD18CA" w:rsidRPr="00CD18CA" w:rsidRDefault="00173A16" w:rsidP="00CD18CA">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  Комплекс по переработке отходов «Новоселки» (КПО «Новоселки»)  </w:t>
            </w:r>
          </w:p>
        </w:tc>
      </w:tr>
      <w:tr w:rsidR="00CD18CA" w:rsidRPr="00CD18CA" w14:paraId="3468AD8B" w14:textId="77777777" w:rsidTr="00173A16">
        <w:trPr>
          <w:trHeight w:val="20"/>
          <w:jc w:val="center"/>
        </w:trPr>
        <w:tc>
          <w:tcPr>
            <w:tcW w:w="620" w:type="dxa"/>
            <w:noWrap/>
            <w:hideMark/>
          </w:tcPr>
          <w:p w14:paraId="0365F22D"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2030</w:t>
            </w:r>
          </w:p>
        </w:tc>
        <w:tc>
          <w:tcPr>
            <w:tcW w:w="2892" w:type="dxa"/>
            <w:hideMark/>
          </w:tcPr>
          <w:p w14:paraId="79084F9B"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47BB38DE" w14:textId="77777777" w:rsidR="002B409C" w:rsidRDefault="00173A16" w:rsidP="00CD18CA">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Муниципальный округ </w:t>
            </w:r>
          </w:p>
          <w:p w14:paraId="4EE2F467" w14:textId="3C1D365C" w:rsidR="00CD18CA" w:rsidRPr="00CD18CA" w:rsidRDefault="00173A16" w:rsidP="00CD18CA">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15</w:t>
            </w:r>
          </w:p>
        </w:tc>
        <w:tc>
          <w:tcPr>
            <w:tcW w:w="3274" w:type="dxa"/>
            <w:hideMark/>
          </w:tcPr>
          <w:p w14:paraId="73C70070" w14:textId="62973B37" w:rsidR="00CD18CA" w:rsidRPr="00CD18CA" w:rsidRDefault="00173A16" w:rsidP="00CD18CA">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  Комплекс по переработке отходов «Новоселки» (КПО «Новоселки»)  </w:t>
            </w:r>
          </w:p>
        </w:tc>
      </w:tr>
      <w:tr w:rsidR="00CD18CA" w:rsidRPr="00CD18CA" w14:paraId="185489D8" w14:textId="77777777" w:rsidTr="00173A16">
        <w:trPr>
          <w:trHeight w:val="20"/>
          <w:jc w:val="center"/>
        </w:trPr>
        <w:tc>
          <w:tcPr>
            <w:tcW w:w="620" w:type="dxa"/>
            <w:noWrap/>
            <w:hideMark/>
          </w:tcPr>
          <w:p w14:paraId="2ED673DB"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lastRenderedPageBreak/>
              <w:t>2030</w:t>
            </w:r>
          </w:p>
        </w:tc>
        <w:tc>
          <w:tcPr>
            <w:tcW w:w="2892" w:type="dxa"/>
            <w:hideMark/>
          </w:tcPr>
          <w:p w14:paraId="74276189"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25D5C1D4"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Сергиевское</w:t>
            </w:r>
          </w:p>
        </w:tc>
        <w:tc>
          <w:tcPr>
            <w:tcW w:w="3274" w:type="dxa"/>
            <w:hideMark/>
          </w:tcPr>
          <w:p w14:paraId="14799BA3" w14:textId="278ED7D5" w:rsidR="00CD18CA" w:rsidRPr="00CD18CA" w:rsidRDefault="00173A16" w:rsidP="00CD18CA">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  Комплекс по переработке отходов «Новоселки» (КПО «Новоселки»)  </w:t>
            </w:r>
          </w:p>
        </w:tc>
      </w:tr>
      <w:tr w:rsidR="00CD18CA" w:rsidRPr="00CD18CA" w14:paraId="50D161FF" w14:textId="77777777" w:rsidTr="00173A16">
        <w:trPr>
          <w:trHeight w:val="20"/>
          <w:jc w:val="center"/>
        </w:trPr>
        <w:tc>
          <w:tcPr>
            <w:tcW w:w="620" w:type="dxa"/>
            <w:noWrap/>
            <w:hideMark/>
          </w:tcPr>
          <w:p w14:paraId="7E38DDD6"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2030</w:t>
            </w:r>
          </w:p>
        </w:tc>
        <w:tc>
          <w:tcPr>
            <w:tcW w:w="2892" w:type="dxa"/>
            <w:hideMark/>
          </w:tcPr>
          <w:p w14:paraId="66A347B0"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210208FA"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Шувалово-Озерки</w:t>
            </w:r>
          </w:p>
        </w:tc>
        <w:tc>
          <w:tcPr>
            <w:tcW w:w="3274" w:type="dxa"/>
            <w:hideMark/>
          </w:tcPr>
          <w:p w14:paraId="661F10B8" w14:textId="0BC93DE8" w:rsidR="00CD18CA" w:rsidRPr="00CD18CA" w:rsidRDefault="00173A16" w:rsidP="00CD18CA">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  Комплекс по переработке отходов «Новоселки» (КПО «Новоселки»)  </w:t>
            </w:r>
          </w:p>
        </w:tc>
      </w:tr>
      <w:tr w:rsidR="00CD18CA" w:rsidRPr="00CD18CA" w14:paraId="5C878E2A" w14:textId="77777777" w:rsidTr="00173A16">
        <w:trPr>
          <w:trHeight w:val="20"/>
          <w:jc w:val="center"/>
        </w:trPr>
        <w:tc>
          <w:tcPr>
            <w:tcW w:w="620" w:type="dxa"/>
            <w:noWrap/>
            <w:hideMark/>
          </w:tcPr>
          <w:p w14:paraId="0BA956D8"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2030</w:t>
            </w:r>
          </w:p>
        </w:tc>
        <w:tc>
          <w:tcPr>
            <w:tcW w:w="2892" w:type="dxa"/>
            <w:hideMark/>
          </w:tcPr>
          <w:p w14:paraId="7A7562D3"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045D2800"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Поселок Левашово</w:t>
            </w:r>
          </w:p>
        </w:tc>
        <w:tc>
          <w:tcPr>
            <w:tcW w:w="3274" w:type="dxa"/>
            <w:hideMark/>
          </w:tcPr>
          <w:p w14:paraId="04D4387C" w14:textId="60384053" w:rsidR="00CD18CA" w:rsidRPr="00CD18CA" w:rsidRDefault="00173A16" w:rsidP="00CD18CA">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  Комплекс по переработке отходов «Новоселки» (КПО «Новоселки»)  </w:t>
            </w:r>
          </w:p>
        </w:tc>
      </w:tr>
      <w:tr w:rsidR="00CD18CA" w:rsidRPr="00CD18CA" w14:paraId="7806D0D9" w14:textId="77777777" w:rsidTr="00173A16">
        <w:trPr>
          <w:trHeight w:val="20"/>
          <w:jc w:val="center"/>
        </w:trPr>
        <w:tc>
          <w:tcPr>
            <w:tcW w:w="620" w:type="dxa"/>
            <w:noWrap/>
            <w:hideMark/>
          </w:tcPr>
          <w:p w14:paraId="5765C609"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2030</w:t>
            </w:r>
          </w:p>
        </w:tc>
        <w:tc>
          <w:tcPr>
            <w:tcW w:w="2892" w:type="dxa"/>
            <w:hideMark/>
          </w:tcPr>
          <w:p w14:paraId="766B2CDF"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08A54C8B"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Поселок Парголово</w:t>
            </w:r>
          </w:p>
        </w:tc>
        <w:tc>
          <w:tcPr>
            <w:tcW w:w="3274" w:type="dxa"/>
            <w:hideMark/>
          </w:tcPr>
          <w:p w14:paraId="487628C4" w14:textId="08F8B78F" w:rsidR="00CD18CA" w:rsidRPr="00CD18CA" w:rsidRDefault="00173A16" w:rsidP="00CD18CA">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  Комплекс по переработке отходов «Новоселки» (КПО «Новоселки»)  </w:t>
            </w:r>
          </w:p>
        </w:tc>
      </w:tr>
      <w:tr w:rsidR="00CD18CA" w:rsidRPr="00CD18CA" w14:paraId="217035A7" w14:textId="77777777" w:rsidTr="00173A16">
        <w:trPr>
          <w:trHeight w:val="20"/>
          <w:jc w:val="center"/>
        </w:trPr>
        <w:tc>
          <w:tcPr>
            <w:tcW w:w="620" w:type="dxa"/>
            <w:noWrap/>
            <w:hideMark/>
          </w:tcPr>
          <w:p w14:paraId="38871962"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2030</w:t>
            </w:r>
          </w:p>
        </w:tc>
        <w:tc>
          <w:tcPr>
            <w:tcW w:w="2892" w:type="dxa"/>
            <w:hideMark/>
          </w:tcPr>
          <w:p w14:paraId="31E58484"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4D199378"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Гражданка</w:t>
            </w:r>
          </w:p>
        </w:tc>
        <w:tc>
          <w:tcPr>
            <w:tcW w:w="3274" w:type="dxa"/>
            <w:hideMark/>
          </w:tcPr>
          <w:p w14:paraId="693B426D" w14:textId="3BF9A5B1" w:rsidR="00CD18CA" w:rsidRPr="00CD18CA" w:rsidRDefault="00173A16" w:rsidP="00CD18CA">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  Комплекс по переработке отходов «Новоселки» (КПО «Новоселки»)  </w:t>
            </w:r>
          </w:p>
        </w:tc>
      </w:tr>
      <w:tr w:rsidR="00CD18CA" w:rsidRPr="00CD18CA" w14:paraId="63DD2B71" w14:textId="77777777" w:rsidTr="00173A16">
        <w:trPr>
          <w:trHeight w:val="20"/>
          <w:jc w:val="center"/>
        </w:trPr>
        <w:tc>
          <w:tcPr>
            <w:tcW w:w="620" w:type="dxa"/>
            <w:noWrap/>
            <w:hideMark/>
          </w:tcPr>
          <w:p w14:paraId="68C70A47"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2030</w:t>
            </w:r>
          </w:p>
        </w:tc>
        <w:tc>
          <w:tcPr>
            <w:tcW w:w="2892" w:type="dxa"/>
            <w:hideMark/>
          </w:tcPr>
          <w:p w14:paraId="36E231FE"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1EA49BD7"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Академическое</w:t>
            </w:r>
          </w:p>
        </w:tc>
        <w:tc>
          <w:tcPr>
            <w:tcW w:w="3274" w:type="dxa"/>
            <w:hideMark/>
          </w:tcPr>
          <w:p w14:paraId="2BFB5448" w14:textId="4FC75705" w:rsidR="00CD18CA" w:rsidRPr="00CD18CA" w:rsidRDefault="00173A16" w:rsidP="00CD18CA">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  Комплекс по переработке отходов «Новоселки» (КПО «Новоселки»)  </w:t>
            </w:r>
          </w:p>
        </w:tc>
      </w:tr>
      <w:tr w:rsidR="00CD18CA" w:rsidRPr="00CD18CA" w14:paraId="2B2B45C7" w14:textId="77777777" w:rsidTr="00173A16">
        <w:trPr>
          <w:trHeight w:val="20"/>
          <w:jc w:val="center"/>
        </w:trPr>
        <w:tc>
          <w:tcPr>
            <w:tcW w:w="620" w:type="dxa"/>
            <w:noWrap/>
            <w:hideMark/>
          </w:tcPr>
          <w:p w14:paraId="36D86D5C"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2030</w:t>
            </w:r>
          </w:p>
        </w:tc>
        <w:tc>
          <w:tcPr>
            <w:tcW w:w="2892" w:type="dxa"/>
            <w:hideMark/>
          </w:tcPr>
          <w:p w14:paraId="27E83E10"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13A1A4E9"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Финляндский округ</w:t>
            </w:r>
          </w:p>
        </w:tc>
        <w:tc>
          <w:tcPr>
            <w:tcW w:w="3274" w:type="dxa"/>
            <w:hideMark/>
          </w:tcPr>
          <w:p w14:paraId="3B4041DB" w14:textId="2B8522F7" w:rsidR="00CD18CA" w:rsidRPr="00CD18CA" w:rsidRDefault="00173A16" w:rsidP="00CD18CA">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  Комплекс по переработке отходов «Новоселки» (КПО «Новоселки»)  </w:t>
            </w:r>
          </w:p>
        </w:tc>
      </w:tr>
      <w:tr w:rsidR="00CD18CA" w:rsidRPr="00CD18CA" w14:paraId="52F1BDB5" w14:textId="77777777" w:rsidTr="00173A16">
        <w:trPr>
          <w:trHeight w:val="20"/>
          <w:jc w:val="center"/>
        </w:trPr>
        <w:tc>
          <w:tcPr>
            <w:tcW w:w="620" w:type="dxa"/>
            <w:noWrap/>
            <w:hideMark/>
          </w:tcPr>
          <w:p w14:paraId="3620A741"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2030</w:t>
            </w:r>
          </w:p>
        </w:tc>
        <w:tc>
          <w:tcPr>
            <w:tcW w:w="2892" w:type="dxa"/>
            <w:hideMark/>
          </w:tcPr>
          <w:p w14:paraId="1DBD38CA"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2C3FF7FC" w14:textId="77777777" w:rsidR="002B409C" w:rsidRDefault="00173A16" w:rsidP="00CD18CA">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Муниципальный округ </w:t>
            </w:r>
          </w:p>
          <w:p w14:paraId="7F385E7E" w14:textId="0D52602B" w:rsidR="00CD18CA" w:rsidRPr="00CD18CA" w:rsidRDefault="00173A16" w:rsidP="00CD18CA">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21</w:t>
            </w:r>
          </w:p>
        </w:tc>
        <w:tc>
          <w:tcPr>
            <w:tcW w:w="3274" w:type="dxa"/>
            <w:hideMark/>
          </w:tcPr>
          <w:p w14:paraId="308E020F" w14:textId="321AE27A" w:rsidR="00CD18CA" w:rsidRPr="00CD18CA" w:rsidRDefault="00173A16" w:rsidP="00CD18CA">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  Комплекс по переработке отходов «Новоселки» (КПО «Новоселки»)  </w:t>
            </w:r>
          </w:p>
        </w:tc>
      </w:tr>
      <w:tr w:rsidR="00CD18CA" w:rsidRPr="00CD18CA" w14:paraId="31A7A375" w14:textId="77777777" w:rsidTr="00173A16">
        <w:trPr>
          <w:trHeight w:val="20"/>
          <w:jc w:val="center"/>
        </w:trPr>
        <w:tc>
          <w:tcPr>
            <w:tcW w:w="620" w:type="dxa"/>
            <w:noWrap/>
            <w:hideMark/>
          </w:tcPr>
          <w:p w14:paraId="1F07B4CE"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2030</w:t>
            </w:r>
          </w:p>
        </w:tc>
        <w:tc>
          <w:tcPr>
            <w:tcW w:w="2892" w:type="dxa"/>
            <w:hideMark/>
          </w:tcPr>
          <w:p w14:paraId="05AFF378"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4A1BF1A6"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Пискаревка</w:t>
            </w:r>
          </w:p>
        </w:tc>
        <w:tc>
          <w:tcPr>
            <w:tcW w:w="3274" w:type="dxa"/>
            <w:hideMark/>
          </w:tcPr>
          <w:p w14:paraId="2D1249D8" w14:textId="61558EB9" w:rsidR="00CD18CA" w:rsidRPr="00CD18CA" w:rsidRDefault="00173A16" w:rsidP="00CD18CA">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  Комплекс по переработке отходов «Новоселки» (КПО «Новоселки»)  </w:t>
            </w:r>
          </w:p>
        </w:tc>
      </w:tr>
      <w:tr w:rsidR="00CD18CA" w:rsidRPr="00CD18CA" w14:paraId="2D8E106C" w14:textId="77777777" w:rsidTr="00173A16">
        <w:trPr>
          <w:trHeight w:val="20"/>
          <w:jc w:val="center"/>
        </w:trPr>
        <w:tc>
          <w:tcPr>
            <w:tcW w:w="620" w:type="dxa"/>
            <w:noWrap/>
            <w:hideMark/>
          </w:tcPr>
          <w:p w14:paraId="07369DFE"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2030</w:t>
            </w:r>
          </w:p>
        </w:tc>
        <w:tc>
          <w:tcPr>
            <w:tcW w:w="2892" w:type="dxa"/>
            <w:hideMark/>
          </w:tcPr>
          <w:p w14:paraId="5557CE9F"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249E9031"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Северный</w:t>
            </w:r>
          </w:p>
        </w:tc>
        <w:tc>
          <w:tcPr>
            <w:tcW w:w="3274" w:type="dxa"/>
            <w:hideMark/>
          </w:tcPr>
          <w:p w14:paraId="720E66E3" w14:textId="071EFD58" w:rsidR="00CD18CA" w:rsidRPr="00CD18CA" w:rsidRDefault="00173A16" w:rsidP="00CD18CA">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  Комплекс по переработке отходов «Новоселки» (КПО «Новоселки»)  </w:t>
            </w:r>
          </w:p>
        </w:tc>
      </w:tr>
      <w:tr w:rsidR="00CD18CA" w:rsidRPr="00CD18CA" w14:paraId="0577D17E" w14:textId="77777777" w:rsidTr="00173A16">
        <w:trPr>
          <w:trHeight w:val="20"/>
          <w:jc w:val="center"/>
        </w:trPr>
        <w:tc>
          <w:tcPr>
            <w:tcW w:w="620" w:type="dxa"/>
            <w:noWrap/>
            <w:hideMark/>
          </w:tcPr>
          <w:p w14:paraId="3E18BFC0"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2030</w:t>
            </w:r>
          </w:p>
        </w:tc>
        <w:tc>
          <w:tcPr>
            <w:tcW w:w="2892" w:type="dxa"/>
            <w:hideMark/>
          </w:tcPr>
          <w:p w14:paraId="5680EB49"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2ACF34C0"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Прометей</w:t>
            </w:r>
          </w:p>
        </w:tc>
        <w:tc>
          <w:tcPr>
            <w:tcW w:w="3274" w:type="dxa"/>
            <w:hideMark/>
          </w:tcPr>
          <w:p w14:paraId="6A276C6F" w14:textId="07D631C3" w:rsidR="00CD18CA" w:rsidRPr="00CD18CA" w:rsidRDefault="00173A16" w:rsidP="00CD18CA">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  Комплекс по переработке отходов «Новоселки» (КПО «Новоселки»)  </w:t>
            </w:r>
          </w:p>
        </w:tc>
      </w:tr>
      <w:tr w:rsidR="00CD18CA" w:rsidRPr="00CD18CA" w14:paraId="4600A244" w14:textId="77777777" w:rsidTr="00173A16">
        <w:trPr>
          <w:trHeight w:val="20"/>
          <w:jc w:val="center"/>
        </w:trPr>
        <w:tc>
          <w:tcPr>
            <w:tcW w:w="620" w:type="dxa"/>
            <w:noWrap/>
            <w:hideMark/>
          </w:tcPr>
          <w:p w14:paraId="60AC8937"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2030</w:t>
            </w:r>
          </w:p>
        </w:tc>
        <w:tc>
          <w:tcPr>
            <w:tcW w:w="2892" w:type="dxa"/>
            <w:hideMark/>
          </w:tcPr>
          <w:p w14:paraId="5618F6E5"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16C488F5"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Полюстрово</w:t>
            </w:r>
          </w:p>
        </w:tc>
        <w:tc>
          <w:tcPr>
            <w:tcW w:w="3274" w:type="dxa"/>
            <w:hideMark/>
          </w:tcPr>
          <w:p w14:paraId="0CC6E9B6" w14:textId="085F4500" w:rsidR="00CD18CA" w:rsidRPr="00CD18CA" w:rsidRDefault="00173A16" w:rsidP="00CD18CA">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  Комплекс по переработке отходов «Новоселки» (КПО «Новоселки»)  </w:t>
            </w:r>
          </w:p>
        </w:tc>
      </w:tr>
      <w:tr w:rsidR="00CD18CA" w:rsidRPr="00CD18CA" w14:paraId="5F493623" w14:textId="77777777" w:rsidTr="00173A16">
        <w:trPr>
          <w:trHeight w:val="20"/>
          <w:jc w:val="center"/>
        </w:trPr>
        <w:tc>
          <w:tcPr>
            <w:tcW w:w="620" w:type="dxa"/>
            <w:noWrap/>
            <w:hideMark/>
          </w:tcPr>
          <w:p w14:paraId="215DD88E"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2030</w:t>
            </w:r>
          </w:p>
        </w:tc>
        <w:tc>
          <w:tcPr>
            <w:tcW w:w="2892" w:type="dxa"/>
            <w:hideMark/>
          </w:tcPr>
          <w:p w14:paraId="28498EDD"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28FA6E82"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Большая Охта</w:t>
            </w:r>
          </w:p>
        </w:tc>
        <w:tc>
          <w:tcPr>
            <w:tcW w:w="3274" w:type="dxa"/>
            <w:hideMark/>
          </w:tcPr>
          <w:p w14:paraId="2A6E29E0" w14:textId="36F4F802" w:rsidR="00CD18CA" w:rsidRPr="00CD18CA" w:rsidRDefault="00173A16" w:rsidP="00CD18CA">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  Комплекс по переработке отходов «Новоселки» (КПО «Новоселки»)  </w:t>
            </w:r>
          </w:p>
        </w:tc>
      </w:tr>
      <w:tr w:rsidR="00CD18CA" w:rsidRPr="00CD18CA" w14:paraId="7C82A87A" w14:textId="77777777" w:rsidTr="00173A16">
        <w:trPr>
          <w:trHeight w:val="20"/>
          <w:jc w:val="center"/>
        </w:trPr>
        <w:tc>
          <w:tcPr>
            <w:tcW w:w="620" w:type="dxa"/>
            <w:noWrap/>
            <w:hideMark/>
          </w:tcPr>
          <w:p w14:paraId="16AECCA9"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2030</w:t>
            </w:r>
          </w:p>
        </w:tc>
        <w:tc>
          <w:tcPr>
            <w:tcW w:w="2892" w:type="dxa"/>
            <w:hideMark/>
          </w:tcPr>
          <w:p w14:paraId="4AEE311B"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2EDEBE1D"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Малая Охта</w:t>
            </w:r>
          </w:p>
        </w:tc>
        <w:tc>
          <w:tcPr>
            <w:tcW w:w="3274" w:type="dxa"/>
            <w:hideMark/>
          </w:tcPr>
          <w:p w14:paraId="32302831" w14:textId="6A69A473" w:rsidR="00CD18CA" w:rsidRPr="00CD18CA" w:rsidRDefault="00173A16" w:rsidP="00CD18CA">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  Комплекс по переработке отходов «Новоселки» (КПО «Новоселки»)  </w:t>
            </w:r>
          </w:p>
        </w:tc>
      </w:tr>
      <w:tr w:rsidR="00CD18CA" w:rsidRPr="00CD18CA" w14:paraId="3400B876" w14:textId="77777777" w:rsidTr="00173A16">
        <w:trPr>
          <w:trHeight w:val="20"/>
          <w:jc w:val="center"/>
        </w:trPr>
        <w:tc>
          <w:tcPr>
            <w:tcW w:w="620" w:type="dxa"/>
            <w:noWrap/>
            <w:hideMark/>
          </w:tcPr>
          <w:p w14:paraId="3B8657DE"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2030</w:t>
            </w:r>
          </w:p>
        </w:tc>
        <w:tc>
          <w:tcPr>
            <w:tcW w:w="2892" w:type="dxa"/>
            <w:hideMark/>
          </w:tcPr>
          <w:p w14:paraId="2BE5A9C1"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24AE1D3E"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Пороховые</w:t>
            </w:r>
          </w:p>
        </w:tc>
        <w:tc>
          <w:tcPr>
            <w:tcW w:w="3274" w:type="dxa"/>
            <w:hideMark/>
          </w:tcPr>
          <w:p w14:paraId="46A49BFB" w14:textId="59239FC9" w:rsidR="00CD18CA" w:rsidRPr="00CD18CA" w:rsidRDefault="00173A16" w:rsidP="00CD18CA">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  Комплекс по переработке отходов «Новоселки» (КПО «Новоселки»)  </w:t>
            </w:r>
          </w:p>
        </w:tc>
      </w:tr>
      <w:tr w:rsidR="00CD18CA" w:rsidRPr="00CD18CA" w14:paraId="0146627F" w14:textId="77777777" w:rsidTr="00173A16">
        <w:trPr>
          <w:trHeight w:val="20"/>
          <w:jc w:val="center"/>
        </w:trPr>
        <w:tc>
          <w:tcPr>
            <w:tcW w:w="620" w:type="dxa"/>
            <w:noWrap/>
            <w:hideMark/>
          </w:tcPr>
          <w:p w14:paraId="1AB15D43"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2030</w:t>
            </w:r>
          </w:p>
        </w:tc>
        <w:tc>
          <w:tcPr>
            <w:tcW w:w="2892" w:type="dxa"/>
            <w:hideMark/>
          </w:tcPr>
          <w:p w14:paraId="21539760"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1EE31505"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Ржевка</w:t>
            </w:r>
          </w:p>
        </w:tc>
        <w:tc>
          <w:tcPr>
            <w:tcW w:w="3274" w:type="dxa"/>
            <w:hideMark/>
          </w:tcPr>
          <w:p w14:paraId="08AA1DD0" w14:textId="4687267D" w:rsidR="00CD18CA" w:rsidRPr="00CD18CA" w:rsidRDefault="00173A16" w:rsidP="00CD18CA">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  Комплекс по переработке отходов «Новоселки» (КПО «Новоселки»)  </w:t>
            </w:r>
          </w:p>
        </w:tc>
      </w:tr>
      <w:tr w:rsidR="00CD18CA" w:rsidRPr="00CD18CA" w14:paraId="2B8344BF" w14:textId="77777777" w:rsidTr="00173A16">
        <w:trPr>
          <w:trHeight w:val="20"/>
          <w:jc w:val="center"/>
        </w:trPr>
        <w:tc>
          <w:tcPr>
            <w:tcW w:w="620" w:type="dxa"/>
            <w:noWrap/>
            <w:hideMark/>
          </w:tcPr>
          <w:p w14:paraId="043D62E1"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2030</w:t>
            </w:r>
          </w:p>
        </w:tc>
        <w:tc>
          <w:tcPr>
            <w:tcW w:w="2892" w:type="dxa"/>
            <w:hideMark/>
          </w:tcPr>
          <w:p w14:paraId="420702D1"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2203F04A"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Невская застава</w:t>
            </w:r>
          </w:p>
        </w:tc>
        <w:tc>
          <w:tcPr>
            <w:tcW w:w="3274" w:type="dxa"/>
            <w:hideMark/>
          </w:tcPr>
          <w:p w14:paraId="0C2611BD" w14:textId="268DA349" w:rsidR="00CD18CA" w:rsidRPr="00CD18CA" w:rsidRDefault="00173A16" w:rsidP="00CD18CA">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  Комплекс по переработке отходов «Новоселки» (КПО «Новоселки»)  </w:t>
            </w:r>
          </w:p>
        </w:tc>
      </w:tr>
      <w:tr w:rsidR="00CD18CA" w:rsidRPr="00CD18CA" w14:paraId="1A0C4B4C" w14:textId="77777777" w:rsidTr="00173A16">
        <w:trPr>
          <w:trHeight w:val="20"/>
          <w:jc w:val="center"/>
        </w:trPr>
        <w:tc>
          <w:tcPr>
            <w:tcW w:w="620" w:type="dxa"/>
            <w:noWrap/>
            <w:hideMark/>
          </w:tcPr>
          <w:p w14:paraId="65F118FE"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2030</w:t>
            </w:r>
          </w:p>
        </w:tc>
        <w:tc>
          <w:tcPr>
            <w:tcW w:w="2892" w:type="dxa"/>
            <w:hideMark/>
          </w:tcPr>
          <w:p w14:paraId="6D58BEA8"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009732F0"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Ивановский</w:t>
            </w:r>
          </w:p>
        </w:tc>
        <w:tc>
          <w:tcPr>
            <w:tcW w:w="3274" w:type="dxa"/>
            <w:hideMark/>
          </w:tcPr>
          <w:p w14:paraId="4389D710" w14:textId="6D050693" w:rsidR="00CD18CA" w:rsidRPr="00CD18CA" w:rsidRDefault="00173A16" w:rsidP="00CD18CA">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  Комплекс по переработке отходов «Новоселки» (КПО «Новоселки»)  </w:t>
            </w:r>
          </w:p>
        </w:tc>
      </w:tr>
      <w:tr w:rsidR="00CD18CA" w:rsidRPr="00CD18CA" w14:paraId="0E1DB4B7" w14:textId="77777777" w:rsidTr="00173A16">
        <w:trPr>
          <w:trHeight w:val="20"/>
          <w:jc w:val="center"/>
        </w:trPr>
        <w:tc>
          <w:tcPr>
            <w:tcW w:w="620" w:type="dxa"/>
            <w:noWrap/>
            <w:hideMark/>
          </w:tcPr>
          <w:p w14:paraId="64B15050"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2030</w:t>
            </w:r>
          </w:p>
        </w:tc>
        <w:tc>
          <w:tcPr>
            <w:tcW w:w="2892" w:type="dxa"/>
            <w:hideMark/>
          </w:tcPr>
          <w:p w14:paraId="016305A0"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4EDB8891"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Обуховский</w:t>
            </w:r>
          </w:p>
        </w:tc>
        <w:tc>
          <w:tcPr>
            <w:tcW w:w="3274" w:type="dxa"/>
            <w:hideMark/>
          </w:tcPr>
          <w:p w14:paraId="5712FA6B" w14:textId="72640BC2" w:rsidR="00CD18CA" w:rsidRPr="00CD18CA" w:rsidRDefault="00173A16" w:rsidP="00CD18CA">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  Комплекс по переработке отходов «Новоселки» (КПО «Новоселки»)  </w:t>
            </w:r>
          </w:p>
        </w:tc>
      </w:tr>
      <w:tr w:rsidR="00CD18CA" w:rsidRPr="00CD18CA" w14:paraId="4945E97F" w14:textId="77777777" w:rsidTr="00173A16">
        <w:trPr>
          <w:trHeight w:val="20"/>
          <w:jc w:val="center"/>
        </w:trPr>
        <w:tc>
          <w:tcPr>
            <w:tcW w:w="620" w:type="dxa"/>
            <w:noWrap/>
            <w:hideMark/>
          </w:tcPr>
          <w:p w14:paraId="24AA7BCB"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2030</w:t>
            </w:r>
          </w:p>
        </w:tc>
        <w:tc>
          <w:tcPr>
            <w:tcW w:w="2892" w:type="dxa"/>
            <w:hideMark/>
          </w:tcPr>
          <w:p w14:paraId="3B5BCDC6"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4BF1F328"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Рыбацкое</w:t>
            </w:r>
          </w:p>
        </w:tc>
        <w:tc>
          <w:tcPr>
            <w:tcW w:w="3274" w:type="dxa"/>
            <w:hideMark/>
          </w:tcPr>
          <w:p w14:paraId="1C0A1149" w14:textId="1A56CB7E" w:rsidR="00CD18CA" w:rsidRPr="00CD18CA" w:rsidRDefault="00173A16" w:rsidP="00CD18CA">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  Комплекс по переработке отходов «Новоселки» (КПО «Новоселки»)  </w:t>
            </w:r>
          </w:p>
        </w:tc>
      </w:tr>
      <w:tr w:rsidR="00CD18CA" w:rsidRPr="00CD18CA" w14:paraId="3F6B2B7C" w14:textId="77777777" w:rsidTr="00173A16">
        <w:trPr>
          <w:trHeight w:val="20"/>
          <w:jc w:val="center"/>
        </w:trPr>
        <w:tc>
          <w:tcPr>
            <w:tcW w:w="620" w:type="dxa"/>
            <w:noWrap/>
            <w:hideMark/>
          </w:tcPr>
          <w:p w14:paraId="1A1B8E06"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2030</w:t>
            </w:r>
          </w:p>
        </w:tc>
        <w:tc>
          <w:tcPr>
            <w:tcW w:w="2892" w:type="dxa"/>
            <w:hideMark/>
          </w:tcPr>
          <w:p w14:paraId="2E242A56"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3C78FAE3"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Народный</w:t>
            </w:r>
          </w:p>
        </w:tc>
        <w:tc>
          <w:tcPr>
            <w:tcW w:w="3274" w:type="dxa"/>
            <w:hideMark/>
          </w:tcPr>
          <w:p w14:paraId="083DA18C" w14:textId="6149AF07" w:rsidR="00CD18CA" w:rsidRPr="00CD18CA" w:rsidRDefault="00173A16" w:rsidP="00CD18CA">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  Комплекс по переработке отходов «Новоселки» (КПО «Новоселки»)  </w:t>
            </w:r>
          </w:p>
        </w:tc>
      </w:tr>
      <w:tr w:rsidR="00CD18CA" w:rsidRPr="00CD18CA" w14:paraId="22A6C170" w14:textId="77777777" w:rsidTr="00173A16">
        <w:trPr>
          <w:trHeight w:val="20"/>
          <w:jc w:val="center"/>
        </w:trPr>
        <w:tc>
          <w:tcPr>
            <w:tcW w:w="620" w:type="dxa"/>
            <w:noWrap/>
            <w:hideMark/>
          </w:tcPr>
          <w:p w14:paraId="0D7013A9"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lastRenderedPageBreak/>
              <w:t>2030</w:t>
            </w:r>
          </w:p>
        </w:tc>
        <w:tc>
          <w:tcPr>
            <w:tcW w:w="2892" w:type="dxa"/>
            <w:hideMark/>
          </w:tcPr>
          <w:p w14:paraId="1FAEE52E"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6CA7F60A" w14:textId="77777777" w:rsidR="002B409C" w:rsidRDefault="002B409C" w:rsidP="00CD18CA">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Муниципальный округ </w:t>
            </w:r>
          </w:p>
          <w:p w14:paraId="139AE4B0" w14:textId="6FB778F3" w:rsidR="00CD18CA" w:rsidRPr="00CD18CA" w:rsidRDefault="002B409C" w:rsidP="00CD18CA">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w:t>
            </w:r>
            <w:r w:rsidR="00CD18CA" w:rsidRPr="00CD18CA">
              <w:rPr>
                <w:rFonts w:ascii="Times New Roman" w:eastAsia="Times New Roman" w:hAnsi="Times New Roman" w:cs="Times New Roman"/>
                <w:sz w:val="18"/>
                <w:szCs w:val="18"/>
                <w:lang w:eastAsia="ru-RU"/>
              </w:rPr>
              <w:t xml:space="preserve"> 54</w:t>
            </w:r>
          </w:p>
        </w:tc>
        <w:tc>
          <w:tcPr>
            <w:tcW w:w="3274" w:type="dxa"/>
            <w:hideMark/>
          </w:tcPr>
          <w:p w14:paraId="3843F8A6" w14:textId="5E0B0037" w:rsidR="00CD18CA" w:rsidRPr="00CD18CA" w:rsidRDefault="00173A16" w:rsidP="00CD18CA">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  Комплекс по переработке отходов «Новоселки» (КПО «Новоселки»)  </w:t>
            </w:r>
          </w:p>
        </w:tc>
      </w:tr>
      <w:tr w:rsidR="00CD18CA" w:rsidRPr="00CD18CA" w14:paraId="79BE38E6" w14:textId="77777777" w:rsidTr="00173A16">
        <w:trPr>
          <w:trHeight w:val="20"/>
          <w:jc w:val="center"/>
        </w:trPr>
        <w:tc>
          <w:tcPr>
            <w:tcW w:w="620" w:type="dxa"/>
            <w:noWrap/>
            <w:hideMark/>
          </w:tcPr>
          <w:p w14:paraId="7257A3F3"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2030</w:t>
            </w:r>
          </w:p>
        </w:tc>
        <w:tc>
          <w:tcPr>
            <w:tcW w:w="2892" w:type="dxa"/>
            <w:hideMark/>
          </w:tcPr>
          <w:p w14:paraId="27399F4F"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68A16141"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Невский округ</w:t>
            </w:r>
          </w:p>
        </w:tc>
        <w:tc>
          <w:tcPr>
            <w:tcW w:w="3274" w:type="dxa"/>
            <w:hideMark/>
          </w:tcPr>
          <w:p w14:paraId="121CE65D" w14:textId="09611F46" w:rsidR="00CD18CA" w:rsidRPr="00CD18CA" w:rsidRDefault="00173A16" w:rsidP="00CD18CA">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  Комплекс по переработке отходов «Новоселки» (КПО «Новоселки»)  </w:t>
            </w:r>
          </w:p>
        </w:tc>
      </w:tr>
      <w:tr w:rsidR="00CD18CA" w:rsidRPr="00CD18CA" w14:paraId="15E56C7E" w14:textId="77777777" w:rsidTr="00173A16">
        <w:trPr>
          <w:trHeight w:val="20"/>
          <w:jc w:val="center"/>
        </w:trPr>
        <w:tc>
          <w:tcPr>
            <w:tcW w:w="620" w:type="dxa"/>
            <w:noWrap/>
            <w:hideMark/>
          </w:tcPr>
          <w:p w14:paraId="1199DBD3"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2030</w:t>
            </w:r>
          </w:p>
        </w:tc>
        <w:tc>
          <w:tcPr>
            <w:tcW w:w="2892" w:type="dxa"/>
            <w:hideMark/>
          </w:tcPr>
          <w:p w14:paraId="5692E253"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5C017E97"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Оккервиль</w:t>
            </w:r>
          </w:p>
        </w:tc>
        <w:tc>
          <w:tcPr>
            <w:tcW w:w="3274" w:type="dxa"/>
            <w:hideMark/>
          </w:tcPr>
          <w:p w14:paraId="40624B09" w14:textId="17618BA0" w:rsidR="00CD18CA" w:rsidRPr="00CD18CA" w:rsidRDefault="00173A16" w:rsidP="00CD18CA">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  Комплекс по переработке отходов «Новоселки» (КПО «Новоселки»)  </w:t>
            </w:r>
          </w:p>
        </w:tc>
      </w:tr>
      <w:tr w:rsidR="00CD18CA" w:rsidRPr="00CD18CA" w14:paraId="17A58EF2" w14:textId="77777777" w:rsidTr="00173A16">
        <w:trPr>
          <w:trHeight w:val="20"/>
          <w:jc w:val="center"/>
        </w:trPr>
        <w:tc>
          <w:tcPr>
            <w:tcW w:w="620" w:type="dxa"/>
            <w:noWrap/>
            <w:hideMark/>
          </w:tcPr>
          <w:p w14:paraId="1D7FD78C"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2030</w:t>
            </w:r>
          </w:p>
        </w:tc>
        <w:tc>
          <w:tcPr>
            <w:tcW w:w="2892" w:type="dxa"/>
            <w:hideMark/>
          </w:tcPr>
          <w:p w14:paraId="4C7CCB0F"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6A86D6F0"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Правобережный</w:t>
            </w:r>
          </w:p>
        </w:tc>
        <w:tc>
          <w:tcPr>
            <w:tcW w:w="3274" w:type="dxa"/>
            <w:hideMark/>
          </w:tcPr>
          <w:p w14:paraId="51F0A2E2" w14:textId="00C3BA4E" w:rsidR="00CD18CA" w:rsidRPr="00CD18CA" w:rsidRDefault="00173A16" w:rsidP="00CD18CA">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  Комплекс по переработке отходов «Новоселки» (КПО «Новоселки»)  </w:t>
            </w:r>
          </w:p>
        </w:tc>
      </w:tr>
      <w:tr w:rsidR="00CD18CA" w:rsidRPr="00CD18CA" w14:paraId="6BA4A73F" w14:textId="77777777" w:rsidTr="00173A16">
        <w:trPr>
          <w:trHeight w:val="20"/>
          <w:jc w:val="center"/>
        </w:trPr>
        <w:tc>
          <w:tcPr>
            <w:tcW w:w="620" w:type="dxa"/>
            <w:noWrap/>
            <w:hideMark/>
          </w:tcPr>
          <w:p w14:paraId="4569A165"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2030</w:t>
            </w:r>
          </w:p>
        </w:tc>
        <w:tc>
          <w:tcPr>
            <w:tcW w:w="2892" w:type="dxa"/>
            <w:hideMark/>
          </w:tcPr>
          <w:p w14:paraId="00618479"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3823D533"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Введенский</w:t>
            </w:r>
          </w:p>
        </w:tc>
        <w:tc>
          <w:tcPr>
            <w:tcW w:w="3274" w:type="dxa"/>
            <w:hideMark/>
          </w:tcPr>
          <w:p w14:paraId="51B6C4B1" w14:textId="73A1A83F" w:rsidR="00CD18CA" w:rsidRPr="00CD18CA" w:rsidRDefault="00173A16" w:rsidP="00CD18CA">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  Комплекс по переработке отходов «Новоселки» (КПО «Новоселки»)  </w:t>
            </w:r>
          </w:p>
        </w:tc>
      </w:tr>
      <w:tr w:rsidR="00CD18CA" w:rsidRPr="00CD18CA" w14:paraId="57247FAD" w14:textId="77777777" w:rsidTr="00173A16">
        <w:trPr>
          <w:trHeight w:val="20"/>
          <w:jc w:val="center"/>
        </w:trPr>
        <w:tc>
          <w:tcPr>
            <w:tcW w:w="620" w:type="dxa"/>
            <w:noWrap/>
            <w:hideMark/>
          </w:tcPr>
          <w:p w14:paraId="26B0F9C6"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2030</w:t>
            </w:r>
          </w:p>
        </w:tc>
        <w:tc>
          <w:tcPr>
            <w:tcW w:w="2892" w:type="dxa"/>
            <w:hideMark/>
          </w:tcPr>
          <w:p w14:paraId="6E6AEB55"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16D303E2"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Кронверкское</w:t>
            </w:r>
          </w:p>
        </w:tc>
        <w:tc>
          <w:tcPr>
            <w:tcW w:w="3274" w:type="dxa"/>
            <w:hideMark/>
          </w:tcPr>
          <w:p w14:paraId="3848AD13" w14:textId="421A774B" w:rsidR="00CD18CA" w:rsidRPr="00CD18CA" w:rsidRDefault="00173A16" w:rsidP="00CD18CA">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  Комплекс по переработке отходов «Новоселки» (КПО «Новоселки»)  </w:t>
            </w:r>
          </w:p>
        </w:tc>
      </w:tr>
      <w:tr w:rsidR="00CD18CA" w:rsidRPr="00CD18CA" w14:paraId="11A4C7F8" w14:textId="77777777" w:rsidTr="00173A16">
        <w:trPr>
          <w:trHeight w:val="20"/>
          <w:jc w:val="center"/>
        </w:trPr>
        <w:tc>
          <w:tcPr>
            <w:tcW w:w="620" w:type="dxa"/>
            <w:noWrap/>
            <w:hideMark/>
          </w:tcPr>
          <w:p w14:paraId="2E42FE85"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2030</w:t>
            </w:r>
          </w:p>
        </w:tc>
        <w:tc>
          <w:tcPr>
            <w:tcW w:w="2892" w:type="dxa"/>
            <w:hideMark/>
          </w:tcPr>
          <w:p w14:paraId="5B2AF2A8"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19ABF5AB"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Посадский</w:t>
            </w:r>
          </w:p>
        </w:tc>
        <w:tc>
          <w:tcPr>
            <w:tcW w:w="3274" w:type="dxa"/>
            <w:hideMark/>
          </w:tcPr>
          <w:p w14:paraId="74FC6467" w14:textId="3DF15DC7" w:rsidR="00CD18CA" w:rsidRPr="00CD18CA" w:rsidRDefault="00173A16" w:rsidP="00CD18CA">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  Комплекс по переработке отходов «Новоселки» (КПО «Новоселки»)  </w:t>
            </w:r>
          </w:p>
        </w:tc>
      </w:tr>
      <w:tr w:rsidR="00CD18CA" w:rsidRPr="00CD18CA" w14:paraId="756BD325" w14:textId="77777777" w:rsidTr="00173A16">
        <w:trPr>
          <w:trHeight w:val="20"/>
          <w:jc w:val="center"/>
        </w:trPr>
        <w:tc>
          <w:tcPr>
            <w:tcW w:w="620" w:type="dxa"/>
            <w:noWrap/>
            <w:hideMark/>
          </w:tcPr>
          <w:p w14:paraId="79983501"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2030</w:t>
            </w:r>
          </w:p>
        </w:tc>
        <w:tc>
          <w:tcPr>
            <w:tcW w:w="2892" w:type="dxa"/>
            <w:hideMark/>
          </w:tcPr>
          <w:p w14:paraId="5F36653E"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44D6DB5B"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Аптекарский остров</w:t>
            </w:r>
          </w:p>
        </w:tc>
        <w:tc>
          <w:tcPr>
            <w:tcW w:w="3274" w:type="dxa"/>
            <w:hideMark/>
          </w:tcPr>
          <w:p w14:paraId="01AA181D" w14:textId="0853735C" w:rsidR="00CD18CA" w:rsidRPr="00CD18CA" w:rsidRDefault="00173A16" w:rsidP="00CD18CA">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  Комплекс по переработке отходов «Новоселки» (КПО «Новоселки»)  </w:t>
            </w:r>
          </w:p>
        </w:tc>
      </w:tr>
      <w:tr w:rsidR="00CD18CA" w:rsidRPr="00CD18CA" w14:paraId="4FB5AA1C" w14:textId="77777777" w:rsidTr="00173A16">
        <w:trPr>
          <w:trHeight w:val="20"/>
          <w:jc w:val="center"/>
        </w:trPr>
        <w:tc>
          <w:tcPr>
            <w:tcW w:w="620" w:type="dxa"/>
            <w:noWrap/>
            <w:hideMark/>
          </w:tcPr>
          <w:p w14:paraId="44901EA4"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2030</w:t>
            </w:r>
          </w:p>
        </w:tc>
        <w:tc>
          <w:tcPr>
            <w:tcW w:w="2892" w:type="dxa"/>
            <w:hideMark/>
          </w:tcPr>
          <w:p w14:paraId="67F443AE"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20D55CB4"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округ Петровский</w:t>
            </w:r>
          </w:p>
        </w:tc>
        <w:tc>
          <w:tcPr>
            <w:tcW w:w="3274" w:type="dxa"/>
            <w:hideMark/>
          </w:tcPr>
          <w:p w14:paraId="34522DD9" w14:textId="568B4A3D" w:rsidR="00CD18CA" w:rsidRPr="00CD18CA" w:rsidRDefault="00173A16" w:rsidP="00CD18CA">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  Комплекс по переработке отходов «Новоселки» (КПО «Новоселки»)  </w:t>
            </w:r>
          </w:p>
        </w:tc>
      </w:tr>
      <w:tr w:rsidR="00CD18CA" w:rsidRPr="00CD18CA" w14:paraId="6E140CB6" w14:textId="77777777" w:rsidTr="00173A16">
        <w:trPr>
          <w:trHeight w:val="20"/>
          <w:jc w:val="center"/>
        </w:trPr>
        <w:tc>
          <w:tcPr>
            <w:tcW w:w="620" w:type="dxa"/>
            <w:noWrap/>
            <w:hideMark/>
          </w:tcPr>
          <w:p w14:paraId="074BCA91"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2030</w:t>
            </w:r>
          </w:p>
        </w:tc>
        <w:tc>
          <w:tcPr>
            <w:tcW w:w="2892" w:type="dxa"/>
            <w:hideMark/>
          </w:tcPr>
          <w:p w14:paraId="01A6E0B7"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7A077D41"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Чкаловское</w:t>
            </w:r>
          </w:p>
        </w:tc>
        <w:tc>
          <w:tcPr>
            <w:tcW w:w="3274" w:type="dxa"/>
            <w:hideMark/>
          </w:tcPr>
          <w:p w14:paraId="0C5D3056" w14:textId="38EA8190" w:rsidR="00CD18CA" w:rsidRPr="00CD18CA" w:rsidRDefault="00173A16" w:rsidP="00CD18CA">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  Комплекс по переработке отходов «Новоселки» (КПО «Новоселки»)  </w:t>
            </w:r>
          </w:p>
        </w:tc>
      </w:tr>
      <w:tr w:rsidR="00CD18CA" w:rsidRPr="00CD18CA" w14:paraId="6A72D644" w14:textId="77777777" w:rsidTr="00173A16">
        <w:trPr>
          <w:trHeight w:val="20"/>
          <w:jc w:val="center"/>
        </w:trPr>
        <w:tc>
          <w:tcPr>
            <w:tcW w:w="620" w:type="dxa"/>
            <w:noWrap/>
            <w:hideMark/>
          </w:tcPr>
          <w:p w14:paraId="1238882C"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2030</w:t>
            </w:r>
          </w:p>
        </w:tc>
        <w:tc>
          <w:tcPr>
            <w:tcW w:w="2892" w:type="dxa"/>
            <w:hideMark/>
          </w:tcPr>
          <w:p w14:paraId="1DCCC2BF"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5357ED28"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Лахта-Ольгино</w:t>
            </w:r>
          </w:p>
        </w:tc>
        <w:tc>
          <w:tcPr>
            <w:tcW w:w="3274" w:type="dxa"/>
            <w:hideMark/>
          </w:tcPr>
          <w:p w14:paraId="6F31F437" w14:textId="236D2708" w:rsidR="00CD18CA" w:rsidRPr="00CD18CA" w:rsidRDefault="00173A16" w:rsidP="00CD18CA">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  Комплекс по переработке отходов «Новоселки» (КПО «Новоселки»)  </w:t>
            </w:r>
          </w:p>
        </w:tc>
      </w:tr>
      <w:tr w:rsidR="00CD18CA" w:rsidRPr="00CD18CA" w14:paraId="7B405064" w14:textId="77777777" w:rsidTr="00173A16">
        <w:trPr>
          <w:trHeight w:val="20"/>
          <w:jc w:val="center"/>
        </w:trPr>
        <w:tc>
          <w:tcPr>
            <w:tcW w:w="620" w:type="dxa"/>
            <w:noWrap/>
            <w:hideMark/>
          </w:tcPr>
          <w:p w14:paraId="5292EB4F"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2030</w:t>
            </w:r>
          </w:p>
        </w:tc>
        <w:tc>
          <w:tcPr>
            <w:tcW w:w="2892" w:type="dxa"/>
            <w:hideMark/>
          </w:tcPr>
          <w:p w14:paraId="695A1229"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323F0C2E" w14:textId="77777777" w:rsidR="002B409C" w:rsidRDefault="00173A16" w:rsidP="00CD18CA">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Муниципальный округ </w:t>
            </w:r>
          </w:p>
          <w:p w14:paraId="3F778E47" w14:textId="1F08DE26" w:rsidR="00CD18CA" w:rsidRPr="00CD18CA" w:rsidRDefault="00173A16" w:rsidP="00CD18CA">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65</w:t>
            </w:r>
          </w:p>
        </w:tc>
        <w:tc>
          <w:tcPr>
            <w:tcW w:w="3274" w:type="dxa"/>
            <w:hideMark/>
          </w:tcPr>
          <w:p w14:paraId="689A1C65" w14:textId="01938E34" w:rsidR="00CD18CA" w:rsidRPr="00CD18CA" w:rsidRDefault="00173A16" w:rsidP="00CD18CA">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  Комплекс по переработке отходов «Новоселки» (КПО «Новоселки»)  </w:t>
            </w:r>
          </w:p>
        </w:tc>
      </w:tr>
      <w:tr w:rsidR="00CD18CA" w:rsidRPr="00CD18CA" w14:paraId="13576F70" w14:textId="77777777" w:rsidTr="00173A16">
        <w:trPr>
          <w:trHeight w:val="20"/>
          <w:jc w:val="center"/>
        </w:trPr>
        <w:tc>
          <w:tcPr>
            <w:tcW w:w="620" w:type="dxa"/>
            <w:noWrap/>
            <w:hideMark/>
          </w:tcPr>
          <w:p w14:paraId="6D58F646"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2030</w:t>
            </w:r>
          </w:p>
        </w:tc>
        <w:tc>
          <w:tcPr>
            <w:tcW w:w="2892" w:type="dxa"/>
            <w:hideMark/>
          </w:tcPr>
          <w:p w14:paraId="08ECD5A4"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00CCB1F3"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Ланское</w:t>
            </w:r>
          </w:p>
        </w:tc>
        <w:tc>
          <w:tcPr>
            <w:tcW w:w="3274" w:type="dxa"/>
            <w:hideMark/>
          </w:tcPr>
          <w:p w14:paraId="47D361B0" w14:textId="1CF0D4CE" w:rsidR="00CD18CA" w:rsidRPr="00CD18CA" w:rsidRDefault="00173A16" w:rsidP="00CD18CA">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  Комплекс по переработке отходов «Новоселки» (КПО «Новоселки»)  </w:t>
            </w:r>
          </w:p>
        </w:tc>
      </w:tr>
      <w:tr w:rsidR="00CD18CA" w:rsidRPr="00CD18CA" w14:paraId="01CC29DD" w14:textId="77777777" w:rsidTr="00173A16">
        <w:trPr>
          <w:trHeight w:val="20"/>
          <w:jc w:val="center"/>
        </w:trPr>
        <w:tc>
          <w:tcPr>
            <w:tcW w:w="620" w:type="dxa"/>
            <w:noWrap/>
            <w:hideMark/>
          </w:tcPr>
          <w:p w14:paraId="1C5ADA1B"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2030</w:t>
            </w:r>
          </w:p>
        </w:tc>
        <w:tc>
          <w:tcPr>
            <w:tcW w:w="2892" w:type="dxa"/>
            <w:hideMark/>
          </w:tcPr>
          <w:p w14:paraId="646DFD0C"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6A919AE3"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Комендантский аэродром</w:t>
            </w:r>
          </w:p>
        </w:tc>
        <w:tc>
          <w:tcPr>
            <w:tcW w:w="3274" w:type="dxa"/>
            <w:hideMark/>
          </w:tcPr>
          <w:p w14:paraId="6EEFD506" w14:textId="242911AE" w:rsidR="00CD18CA" w:rsidRPr="00CD18CA" w:rsidRDefault="00173A16" w:rsidP="00CD18CA">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  Комплекс по переработке отходов «Новоселки» (КПО «Новоселки»)  </w:t>
            </w:r>
          </w:p>
        </w:tc>
      </w:tr>
      <w:tr w:rsidR="00CD18CA" w:rsidRPr="00CD18CA" w14:paraId="4A30DD65" w14:textId="77777777" w:rsidTr="00173A16">
        <w:trPr>
          <w:trHeight w:val="20"/>
          <w:jc w:val="center"/>
        </w:trPr>
        <w:tc>
          <w:tcPr>
            <w:tcW w:w="620" w:type="dxa"/>
            <w:noWrap/>
            <w:hideMark/>
          </w:tcPr>
          <w:p w14:paraId="106EBF4E"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2030</w:t>
            </w:r>
          </w:p>
        </w:tc>
        <w:tc>
          <w:tcPr>
            <w:tcW w:w="2892" w:type="dxa"/>
            <w:hideMark/>
          </w:tcPr>
          <w:p w14:paraId="03ADD9C6"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3F884185"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Озеро Долгое</w:t>
            </w:r>
          </w:p>
        </w:tc>
        <w:tc>
          <w:tcPr>
            <w:tcW w:w="3274" w:type="dxa"/>
            <w:hideMark/>
          </w:tcPr>
          <w:p w14:paraId="694654D2" w14:textId="202A0491" w:rsidR="00CD18CA" w:rsidRPr="00CD18CA" w:rsidRDefault="00173A16" w:rsidP="00CD18CA">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  Комплекс по переработке отходов «Новоселки» (КПО «Новоселки»)  </w:t>
            </w:r>
          </w:p>
        </w:tc>
      </w:tr>
      <w:tr w:rsidR="00CD18CA" w:rsidRPr="00CD18CA" w14:paraId="43FFC77B" w14:textId="77777777" w:rsidTr="00173A16">
        <w:trPr>
          <w:trHeight w:val="20"/>
          <w:jc w:val="center"/>
        </w:trPr>
        <w:tc>
          <w:tcPr>
            <w:tcW w:w="620" w:type="dxa"/>
            <w:noWrap/>
            <w:hideMark/>
          </w:tcPr>
          <w:p w14:paraId="4FAA551D"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2030</w:t>
            </w:r>
          </w:p>
        </w:tc>
        <w:tc>
          <w:tcPr>
            <w:tcW w:w="2892" w:type="dxa"/>
            <w:hideMark/>
          </w:tcPr>
          <w:p w14:paraId="5490292D"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398895EA"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Юнтолово</w:t>
            </w:r>
          </w:p>
        </w:tc>
        <w:tc>
          <w:tcPr>
            <w:tcW w:w="3274" w:type="dxa"/>
            <w:hideMark/>
          </w:tcPr>
          <w:p w14:paraId="47EC016F" w14:textId="56CB0D77" w:rsidR="00CD18CA" w:rsidRPr="00CD18CA" w:rsidRDefault="00173A16" w:rsidP="00CD18CA">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  Комплекс по переработке отходов «Новоселки» (КПО «Новоселки»)  </w:t>
            </w:r>
          </w:p>
        </w:tc>
      </w:tr>
      <w:tr w:rsidR="00CD18CA" w:rsidRPr="00CD18CA" w14:paraId="3AF92B0B" w14:textId="77777777" w:rsidTr="00173A16">
        <w:trPr>
          <w:trHeight w:val="20"/>
          <w:jc w:val="center"/>
        </w:trPr>
        <w:tc>
          <w:tcPr>
            <w:tcW w:w="620" w:type="dxa"/>
            <w:noWrap/>
            <w:hideMark/>
          </w:tcPr>
          <w:p w14:paraId="46949073"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2030</w:t>
            </w:r>
          </w:p>
        </w:tc>
        <w:tc>
          <w:tcPr>
            <w:tcW w:w="2892" w:type="dxa"/>
            <w:hideMark/>
          </w:tcPr>
          <w:p w14:paraId="4C7672A7"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77195991"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Коломяги</w:t>
            </w:r>
          </w:p>
        </w:tc>
        <w:tc>
          <w:tcPr>
            <w:tcW w:w="3274" w:type="dxa"/>
            <w:hideMark/>
          </w:tcPr>
          <w:p w14:paraId="228DF4E8" w14:textId="46885171" w:rsidR="00CD18CA" w:rsidRPr="00CD18CA" w:rsidRDefault="00173A16" w:rsidP="00CD18CA">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  Комплекс по переработке отходов «Новоселки» (КПО «Новоселки»)  </w:t>
            </w:r>
          </w:p>
        </w:tc>
      </w:tr>
      <w:tr w:rsidR="00CD18CA" w:rsidRPr="00CD18CA" w14:paraId="37B67085" w14:textId="77777777" w:rsidTr="00173A16">
        <w:trPr>
          <w:trHeight w:val="20"/>
          <w:jc w:val="center"/>
        </w:trPr>
        <w:tc>
          <w:tcPr>
            <w:tcW w:w="620" w:type="dxa"/>
            <w:noWrap/>
            <w:hideMark/>
          </w:tcPr>
          <w:p w14:paraId="03F518C5"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2030</w:t>
            </w:r>
          </w:p>
        </w:tc>
        <w:tc>
          <w:tcPr>
            <w:tcW w:w="2892" w:type="dxa"/>
            <w:hideMark/>
          </w:tcPr>
          <w:p w14:paraId="6CC3F3E3"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34703FC1"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Поселок Лисий Нос</w:t>
            </w:r>
          </w:p>
        </w:tc>
        <w:tc>
          <w:tcPr>
            <w:tcW w:w="3274" w:type="dxa"/>
            <w:hideMark/>
          </w:tcPr>
          <w:p w14:paraId="514AA55B" w14:textId="53182DEC" w:rsidR="00CD18CA" w:rsidRPr="00CD18CA" w:rsidRDefault="00173A16" w:rsidP="00CD18CA">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  Комплекс по переработке отходов «Новоселки» (КПО «Новоселки»)  </w:t>
            </w:r>
          </w:p>
        </w:tc>
      </w:tr>
      <w:tr w:rsidR="00CD18CA" w:rsidRPr="00CD18CA" w14:paraId="6843C0A8" w14:textId="77777777" w:rsidTr="00173A16">
        <w:trPr>
          <w:trHeight w:val="20"/>
          <w:jc w:val="center"/>
        </w:trPr>
        <w:tc>
          <w:tcPr>
            <w:tcW w:w="620" w:type="dxa"/>
            <w:noWrap/>
            <w:hideMark/>
          </w:tcPr>
          <w:p w14:paraId="6D077DB3"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2030</w:t>
            </w:r>
          </w:p>
        </w:tc>
        <w:tc>
          <w:tcPr>
            <w:tcW w:w="2892" w:type="dxa"/>
            <w:hideMark/>
          </w:tcPr>
          <w:p w14:paraId="536E1EA2"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429A0830"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Волковское</w:t>
            </w:r>
          </w:p>
        </w:tc>
        <w:tc>
          <w:tcPr>
            <w:tcW w:w="3274" w:type="dxa"/>
            <w:hideMark/>
          </w:tcPr>
          <w:p w14:paraId="2A390363" w14:textId="51A87F2C" w:rsidR="00CD18CA" w:rsidRPr="00CD18CA" w:rsidRDefault="00173A16" w:rsidP="00CD18CA">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  Комплекс по переработке отходов «Новоселки» (КПО «Новоселки»)  </w:t>
            </w:r>
          </w:p>
        </w:tc>
      </w:tr>
      <w:tr w:rsidR="00CD18CA" w:rsidRPr="00CD18CA" w14:paraId="675CDB63" w14:textId="77777777" w:rsidTr="00173A16">
        <w:trPr>
          <w:trHeight w:val="20"/>
          <w:jc w:val="center"/>
        </w:trPr>
        <w:tc>
          <w:tcPr>
            <w:tcW w:w="620" w:type="dxa"/>
            <w:noWrap/>
            <w:hideMark/>
          </w:tcPr>
          <w:p w14:paraId="0A42E91E"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2030</w:t>
            </w:r>
          </w:p>
        </w:tc>
        <w:tc>
          <w:tcPr>
            <w:tcW w:w="2892" w:type="dxa"/>
            <w:hideMark/>
          </w:tcPr>
          <w:p w14:paraId="43F5CF95"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13EA5697" w14:textId="77777777" w:rsidR="002B409C" w:rsidRDefault="00173A16" w:rsidP="00CD18CA">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Муниципальный округ </w:t>
            </w:r>
          </w:p>
          <w:p w14:paraId="48295CFF" w14:textId="33566195" w:rsidR="00CD18CA" w:rsidRPr="00CD18CA" w:rsidRDefault="00173A16" w:rsidP="00CD18CA">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7</w:t>
            </w:r>
            <w:r w:rsidR="00CD18CA" w:rsidRPr="00CD18CA">
              <w:rPr>
                <w:rFonts w:ascii="Times New Roman" w:eastAsia="Times New Roman" w:hAnsi="Times New Roman" w:cs="Times New Roman"/>
                <w:sz w:val="18"/>
                <w:szCs w:val="18"/>
                <w:lang w:eastAsia="ru-RU"/>
              </w:rPr>
              <w:t>2</w:t>
            </w:r>
          </w:p>
        </w:tc>
        <w:tc>
          <w:tcPr>
            <w:tcW w:w="3274" w:type="dxa"/>
            <w:hideMark/>
          </w:tcPr>
          <w:p w14:paraId="75E1829E" w14:textId="191F682C" w:rsidR="00CD18CA" w:rsidRPr="00CD18CA" w:rsidRDefault="00173A16" w:rsidP="00CD18CA">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  Комплекс по переработке отходов «Новоселки» (КПО «Новоселки»)  </w:t>
            </w:r>
          </w:p>
        </w:tc>
      </w:tr>
      <w:tr w:rsidR="00CD18CA" w:rsidRPr="00CD18CA" w14:paraId="108FB0C2" w14:textId="77777777" w:rsidTr="00173A16">
        <w:trPr>
          <w:trHeight w:val="20"/>
          <w:jc w:val="center"/>
        </w:trPr>
        <w:tc>
          <w:tcPr>
            <w:tcW w:w="620" w:type="dxa"/>
            <w:noWrap/>
            <w:hideMark/>
          </w:tcPr>
          <w:p w14:paraId="705945B2"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2030</w:t>
            </w:r>
          </w:p>
        </w:tc>
        <w:tc>
          <w:tcPr>
            <w:tcW w:w="2892" w:type="dxa"/>
            <w:hideMark/>
          </w:tcPr>
          <w:p w14:paraId="2BD3AA9D"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724500B4"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Купчино</w:t>
            </w:r>
          </w:p>
        </w:tc>
        <w:tc>
          <w:tcPr>
            <w:tcW w:w="3274" w:type="dxa"/>
            <w:hideMark/>
          </w:tcPr>
          <w:p w14:paraId="5C38F805" w14:textId="4F126EC8" w:rsidR="00CD18CA" w:rsidRPr="00CD18CA" w:rsidRDefault="00173A16" w:rsidP="00CD18CA">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  Комплекс по переработке отходов «Новоселки» (КПО «Новоселки»)  </w:t>
            </w:r>
          </w:p>
        </w:tc>
      </w:tr>
      <w:tr w:rsidR="00CD18CA" w:rsidRPr="00CD18CA" w14:paraId="2A86148D" w14:textId="77777777" w:rsidTr="00173A16">
        <w:trPr>
          <w:trHeight w:val="20"/>
          <w:jc w:val="center"/>
        </w:trPr>
        <w:tc>
          <w:tcPr>
            <w:tcW w:w="620" w:type="dxa"/>
            <w:noWrap/>
            <w:hideMark/>
          </w:tcPr>
          <w:p w14:paraId="737CCD41"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lastRenderedPageBreak/>
              <w:t>2030</w:t>
            </w:r>
          </w:p>
        </w:tc>
        <w:tc>
          <w:tcPr>
            <w:tcW w:w="2892" w:type="dxa"/>
            <w:hideMark/>
          </w:tcPr>
          <w:p w14:paraId="15DB1B18"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11AB3187"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Георгиевский</w:t>
            </w:r>
          </w:p>
        </w:tc>
        <w:tc>
          <w:tcPr>
            <w:tcW w:w="3274" w:type="dxa"/>
            <w:hideMark/>
          </w:tcPr>
          <w:p w14:paraId="6F97B84B" w14:textId="178E418D" w:rsidR="00CD18CA" w:rsidRPr="00CD18CA" w:rsidRDefault="00173A16" w:rsidP="00CD18CA">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  Комплекс по переработке отходов «Новоселки» (КПО «Новоселки»)  </w:t>
            </w:r>
          </w:p>
        </w:tc>
      </w:tr>
      <w:tr w:rsidR="00CD18CA" w:rsidRPr="00CD18CA" w14:paraId="78CACCBD" w14:textId="77777777" w:rsidTr="00173A16">
        <w:trPr>
          <w:trHeight w:val="20"/>
          <w:jc w:val="center"/>
        </w:trPr>
        <w:tc>
          <w:tcPr>
            <w:tcW w:w="620" w:type="dxa"/>
            <w:noWrap/>
            <w:hideMark/>
          </w:tcPr>
          <w:p w14:paraId="74CF3013"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2030</w:t>
            </w:r>
          </w:p>
        </w:tc>
        <w:tc>
          <w:tcPr>
            <w:tcW w:w="2892" w:type="dxa"/>
            <w:hideMark/>
          </w:tcPr>
          <w:p w14:paraId="4B743459"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44092674"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Александровский</w:t>
            </w:r>
          </w:p>
        </w:tc>
        <w:tc>
          <w:tcPr>
            <w:tcW w:w="3274" w:type="dxa"/>
            <w:hideMark/>
          </w:tcPr>
          <w:p w14:paraId="2E150E1A" w14:textId="0409FE7D" w:rsidR="00CD18CA" w:rsidRPr="00CD18CA" w:rsidRDefault="00173A16" w:rsidP="00CD18CA">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  Комплекс по переработке отходов «Новоселки» (КПО «Новоселки»)  </w:t>
            </w:r>
          </w:p>
        </w:tc>
      </w:tr>
      <w:tr w:rsidR="00CD18CA" w:rsidRPr="00CD18CA" w14:paraId="68D93A40" w14:textId="77777777" w:rsidTr="00173A16">
        <w:trPr>
          <w:trHeight w:val="20"/>
          <w:jc w:val="center"/>
        </w:trPr>
        <w:tc>
          <w:tcPr>
            <w:tcW w:w="620" w:type="dxa"/>
            <w:noWrap/>
            <w:hideMark/>
          </w:tcPr>
          <w:p w14:paraId="171D71F0"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2030</w:t>
            </w:r>
          </w:p>
        </w:tc>
        <w:tc>
          <w:tcPr>
            <w:tcW w:w="2892" w:type="dxa"/>
            <w:hideMark/>
          </w:tcPr>
          <w:p w14:paraId="5FA8C0A7"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67F3B6E9"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Балканский</w:t>
            </w:r>
          </w:p>
        </w:tc>
        <w:tc>
          <w:tcPr>
            <w:tcW w:w="3274" w:type="dxa"/>
            <w:hideMark/>
          </w:tcPr>
          <w:p w14:paraId="0BBCE63C" w14:textId="30E15C65" w:rsidR="00CD18CA" w:rsidRPr="00CD18CA" w:rsidRDefault="00173A16" w:rsidP="00CD18CA">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  Комплекс по переработке отходов «Новоселки» (КПО «Новоселки»)  </w:t>
            </w:r>
          </w:p>
        </w:tc>
      </w:tr>
      <w:tr w:rsidR="00CD18CA" w:rsidRPr="00CD18CA" w14:paraId="2A5041DC" w14:textId="77777777" w:rsidTr="00173A16">
        <w:trPr>
          <w:trHeight w:val="20"/>
          <w:jc w:val="center"/>
        </w:trPr>
        <w:tc>
          <w:tcPr>
            <w:tcW w:w="620" w:type="dxa"/>
            <w:noWrap/>
            <w:hideMark/>
          </w:tcPr>
          <w:p w14:paraId="709C9AC4"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2030</w:t>
            </w:r>
          </w:p>
        </w:tc>
        <w:tc>
          <w:tcPr>
            <w:tcW w:w="2892" w:type="dxa"/>
            <w:hideMark/>
          </w:tcPr>
          <w:p w14:paraId="42EA3229"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2D932A89"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Дворцовый округ</w:t>
            </w:r>
          </w:p>
        </w:tc>
        <w:tc>
          <w:tcPr>
            <w:tcW w:w="3274" w:type="dxa"/>
            <w:hideMark/>
          </w:tcPr>
          <w:p w14:paraId="01D382DE" w14:textId="7D6F2AAB" w:rsidR="00CD18CA" w:rsidRPr="00CD18CA" w:rsidRDefault="00173A16" w:rsidP="00CD18CA">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  Комплекс по переработке отходов «Новоселки» (КПО «Новоселки»)  </w:t>
            </w:r>
          </w:p>
        </w:tc>
      </w:tr>
      <w:tr w:rsidR="00CD18CA" w:rsidRPr="00CD18CA" w14:paraId="7890ED3A" w14:textId="77777777" w:rsidTr="00173A16">
        <w:trPr>
          <w:trHeight w:val="20"/>
          <w:jc w:val="center"/>
        </w:trPr>
        <w:tc>
          <w:tcPr>
            <w:tcW w:w="620" w:type="dxa"/>
            <w:noWrap/>
            <w:hideMark/>
          </w:tcPr>
          <w:p w14:paraId="63FB6C24"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2030</w:t>
            </w:r>
          </w:p>
        </w:tc>
        <w:tc>
          <w:tcPr>
            <w:tcW w:w="2892" w:type="dxa"/>
            <w:hideMark/>
          </w:tcPr>
          <w:p w14:paraId="3F707C0B"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2FF970E8" w14:textId="77777777" w:rsidR="002B409C" w:rsidRDefault="00173A16" w:rsidP="00CD18CA">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Муниципальный округ </w:t>
            </w:r>
          </w:p>
          <w:p w14:paraId="5953791A" w14:textId="124D065A" w:rsidR="00CD18CA" w:rsidRPr="00CD18CA" w:rsidRDefault="00173A16" w:rsidP="00CD18CA">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7</w:t>
            </w:r>
            <w:r w:rsidR="00CD18CA" w:rsidRPr="00CD18CA">
              <w:rPr>
                <w:rFonts w:ascii="Times New Roman" w:eastAsia="Times New Roman" w:hAnsi="Times New Roman" w:cs="Times New Roman"/>
                <w:sz w:val="18"/>
                <w:szCs w:val="18"/>
                <w:lang w:eastAsia="ru-RU"/>
              </w:rPr>
              <w:t>8</w:t>
            </w:r>
          </w:p>
        </w:tc>
        <w:tc>
          <w:tcPr>
            <w:tcW w:w="3274" w:type="dxa"/>
            <w:hideMark/>
          </w:tcPr>
          <w:p w14:paraId="7259C2BE" w14:textId="15683BB7" w:rsidR="00CD18CA" w:rsidRPr="00CD18CA" w:rsidRDefault="00173A16" w:rsidP="00CD18CA">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  Комплекс по переработке отходов «Новоселки» (КПО «Новоселки»)  </w:t>
            </w:r>
          </w:p>
        </w:tc>
      </w:tr>
      <w:tr w:rsidR="00CD18CA" w:rsidRPr="00CD18CA" w14:paraId="51D662A5" w14:textId="77777777" w:rsidTr="00173A16">
        <w:trPr>
          <w:trHeight w:val="20"/>
          <w:jc w:val="center"/>
        </w:trPr>
        <w:tc>
          <w:tcPr>
            <w:tcW w:w="620" w:type="dxa"/>
            <w:noWrap/>
            <w:hideMark/>
          </w:tcPr>
          <w:p w14:paraId="6AE9D429"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2030</w:t>
            </w:r>
          </w:p>
        </w:tc>
        <w:tc>
          <w:tcPr>
            <w:tcW w:w="2892" w:type="dxa"/>
            <w:hideMark/>
          </w:tcPr>
          <w:p w14:paraId="277D201B"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0645855A"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Литейный округ</w:t>
            </w:r>
          </w:p>
        </w:tc>
        <w:tc>
          <w:tcPr>
            <w:tcW w:w="3274" w:type="dxa"/>
            <w:hideMark/>
          </w:tcPr>
          <w:p w14:paraId="3419837F" w14:textId="3830D73B" w:rsidR="00CD18CA" w:rsidRPr="00CD18CA" w:rsidRDefault="00173A16" w:rsidP="00CD18CA">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  Комплекс по переработке отходов «Новоселки» (КПО «Новоселки»)  </w:t>
            </w:r>
          </w:p>
        </w:tc>
      </w:tr>
      <w:tr w:rsidR="00CD18CA" w:rsidRPr="00CD18CA" w14:paraId="0EA3AA55" w14:textId="77777777" w:rsidTr="00173A16">
        <w:trPr>
          <w:trHeight w:val="20"/>
          <w:jc w:val="center"/>
        </w:trPr>
        <w:tc>
          <w:tcPr>
            <w:tcW w:w="620" w:type="dxa"/>
            <w:noWrap/>
            <w:hideMark/>
          </w:tcPr>
          <w:p w14:paraId="28934708"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2030</w:t>
            </w:r>
          </w:p>
        </w:tc>
        <w:tc>
          <w:tcPr>
            <w:tcW w:w="2892" w:type="dxa"/>
            <w:hideMark/>
          </w:tcPr>
          <w:p w14:paraId="3518D7BF"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15198C10"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Смольнинское</w:t>
            </w:r>
          </w:p>
        </w:tc>
        <w:tc>
          <w:tcPr>
            <w:tcW w:w="3274" w:type="dxa"/>
            <w:hideMark/>
          </w:tcPr>
          <w:p w14:paraId="101EF4D8" w14:textId="419CFC3B" w:rsidR="00CD18CA" w:rsidRPr="00CD18CA" w:rsidRDefault="00173A16" w:rsidP="00CD18CA">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  Комплекс по переработке отходов «Новоселки» (КПО «Новоселки»)  </w:t>
            </w:r>
          </w:p>
        </w:tc>
      </w:tr>
      <w:tr w:rsidR="00CD18CA" w:rsidRPr="00CD18CA" w14:paraId="6B1A9B8B" w14:textId="77777777" w:rsidTr="00173A16">
        <w:trPr>
          <w:trHeight w:val="20"/>
          <w:jc w:val="center"/>
        </w:trPr>
        <w:tc>
          <w:tcPr>
            <w:tcW w:w="620" w:type="dxa"/>
            <w:noWrap/>
            <w:hideMark/>
          </w:tcPr>
          <w:p w14:paraId="37CA4AA2"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2030</w:t>
            </w:r>
          </w:p>
        </w:tc>
        <w:tc>
          <w:tcPr>
            <w:tcW w:w="2892" w:type="dxa"/>
            <w:hideMark/>
          </w:tcPr>
          <w:p w14:paraId="669DF4D4"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54C649E6"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Лиговка-Ямская</w:t>
            </w:r>
          </w:p>
        </w:tc>
        <w:tc>
          <w:tcPr>
            <w:tcW w:w="3274" w:type="dxa"/>
            <w:hideMark/>
          </w:tcPr>
          <w:p w14:paraId="560DD113" w14:textId="1672F04A" w:rsidR="00CD18CA" w:rsidRPr="00CD18CA" w:rsidRDefault="00173A16" w:rsidP="00CD18CA">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  Комплекс по переработке отходов «Новоселки» (КПО «Новоселки»)  </w:t>
            </w:r>
          </w:p>
        </w:tc>
      </w:tr>
      <w:tr w:rsidR="00CD18CA" w:rsidRPr="00CD18CA" w14:paraId="01F5C771" w14:textId="77777777" w:rsidTr="00173A16">
        <w:trPr>
          <w:trHeight w:val="20"/>
          <w:jc w:val="center"/>
        </w:trPr>
        <w:tc>
          <w:tcPr>
            <w:tcW w:w="620" w:type="dxa"/>
            <w:noWrap/>
            <w:hideMark/>
          </w:tcPr>
          <w:p w14:paraId="76CE14EF"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2030</w:t>
            </w:r>
          </w:p>
        </w:tc>
        <w:tc>
          <w:tcPr>
            <w:tcW w:w="2892" w:type="dxa"/>
            <w:hideMark/>
          </w:tcPr>
          <w:p w14:paraId="5B061553"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136CFEC7"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Владимирский округ</w:t>
            </w:r>
          </w:p>
        </w:tc>
        <w:tc>
          <w:tcPr>
            <w:tcW w:w="3274" w:type="dxa"/>
            <w:hideMark/>
          </w:tcPr>
          <w:p w14:paraId="5776C1CD" w14:textId="0699880E" w:rsidR="00CD18CA" w:rsidRPr="00CD18CA" w:rsidRDefault="00173A16" w:rsidP="00CD18CA">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  Комплекс по переработке отходов «Новоселки» (КПО «Новоселки»)  </w:t>
            </w:r>
          </w:p>
        </w:tc>
      </w:tr>
      <w:tr w:rsidR="00CD18CA" w:rsidRPr="00CD18CA" w14:paraId="61FF265F" w14:textId="77777777" w:rsidTr="00173A16">
        <w:trPr>
          <w:trHeight w:val="20"/>
          <w:jc w:val="center"/>
        </w:trPr>
        <w:tc>
          <w:tcPr>
            <w:tcW w:w="620" w:type="dxa"/>
            <w:noWrap/>
            <w:hideMark/>
          </w:tcPr>
          <w:p w14:paraId="4CF0F817"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2030</w:t>
            </w:r>
          </w:p>
        </w:tc>
        <w:tc>
          <w:tcPr>
            <w:tcW w:w="2892" w:type="dxa"/>
            <w:hideMark/>
          </w:tcPr>
          <w:p w14:paraId="536A737B"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35DD2075"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Юго-Запад</w:t>
            </w:r>
          </w:p>
        </w:tc>
        <w:tc>
          <w:tcPr>
            <w:tcW w:w="3274" w:type="dxa"/>
            <w:hideMark/>
          </w:tcPr>
          <w:p w14:paraId="7F32FC1F"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Комплекс по переработке отходов «Юго-Западный-2» (КПО «Юго-Западный-2») </w:t>
            </w:r>
          </w:p>
        </w:tc>
      </w:tr>
      <w:tr w:rsidR="00CD18CA" w:rsidRPr="00CD18CA" w14:paraId="00544D65" w14:textId="77777777" w:rsidTr="00173A16">
        <w:trPr>
          <w:trHeight w:val="20"/>
          <w:jc w:val="center"/>
        </w:trPr>
        <w:tc>
          <w:tcPr>
            <w:tcW w:w="620" w:type="dxa"/>
            <w:noWrap/>
            <w:hideMark/>
          </w:tcPr>
          <w:p w14:paraId="1470071F"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2030</w:t>
            </w:r>
          </w:p>
        </w:tc>
        <w:tc>
          <w:tcPr>
            <w:tcW w:w="2892" w:type="dxa"/>
            <w:hideMark/>
          </w:tcPr>
          <w:p w14:paraId="28CDE65D"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7E0B36CD"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Южно-Приморский</w:t>
            </w:r>
          </w:p>
        </w:tc>
        <w:tc>
          <w:tcPr>
            <w:tcW w:w="3274" w:type="dxa"/>
            <w:hideMark/>
          </w:tcPr>
          <w:p w14:paraId="0F425F72"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Комплекс по переработке отходов «Юго-Западный-2» (КПО «Юго-Западный-2») </w:t>
            </w:r>
          </w:p>
        </w:tc>
      </w:tr>
      <w:tr w:rsidR="00CD18CA" w:rsidRPr="00CD18CA" w14:paraId="68E64C37" w14:textId="77777777" w:rsidTr="00173A16">
        <w:trPr>
          <w:trHeight w:val="20"/>
          <w:jc w:val="center"/>
        </w:trPr>
        <w:tc>
          <w:tcPr>
            <w:tcW w:w="620" w:type="dxa"/>
            <w:noWrap/>
            <w:hideMark/>
          </w:tcPr>
          <w:p w14:paraId="3D29B8EA"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2030</w:t>
            </w:r>
          </w:p>
        </w:tc>
        <w:tc>
          <w:tcPr>
            <w:tcW w:w="2892" w:type="dxa"/>
            <w:hideMark/>
          </w:tcPr>
          <w:p w14:paraId="04A7BCB5"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31FF297F"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Сосновая поляна</w:t>
            </w:r>
          </w:p>
        </w:tc>
        <w:tc>
          <w:tcPr>
            <w:tcW w:w="3274" w:type="dxa"/>
            <w:hideMark/>
          </w:tcPr>
          <w:p w14:paraId="24E7BA64"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Комплекс по переработке отходов «Юго-Западный-2» (КПО «Юго-Западный-2») </w:t>
            </w:r>
          </w:p>
        </w:tc>
      </w:tr>
      <w:tr w:rsidR="00CD18CA" w:rsidRPr="00CD18CA" w14:paraId="6A647CDC" w14:textId="77777777" w:rsidTr="00173A16">
        <w:trPr>
          <w:trHeight w:val="20"/>
          <w:jc w:val="center"/>
        </w:trPr>
        <w:tc>
          <w:tcPr>
            <w:tcW w:w="620" w:type="dxa"/>
            <w:noWrap/>
            <w:hideMark/>
          </w:tcPr>
          <w:p w14:paraId="6606DB88"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2030</w:t>
            </w:r>
          </w:p>
        </w:tc>
        <w:tc>
          <w:tcPr>
            <w:tcW w:w="2892" w:type="dxa"/>
            <w:hideMark/>
          </w:tcPr>
          <w:p w14:paraId="3020CC6B"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754F00CE"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Урицк</w:t>
            </w:r>
          </w:p>
        </w:tc>
        <w:tc>
          <w:tcPr>
            <w:tcW w:w="3274" w:type="dxa"/>
            <w:hideMark/>
          </w:tcPr>
          <w:p w14:paraId="72DEDA2A"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Комплекс по переработке отходов «Юго-Западный-2» (КПО «Юго-Западный-2») </w:t>
            </w:r>
          </w:p>
        </w:tc>
      </w:tr>
      <w:tr w:rsidR="00CD18CA" w:rsidRPr="00CD18CA" w14:paraId="2829835E" w14:textId="77777777" w:rsidTr="00173A16">
        <w:trPr>
          <w:trHeight w:val="20"/>
          <w:jc w:val="center"/>
        </w:trPr>
        <w:tc>
          <w:tcPr>
            <w:tcW w:w="620" w:type="dxa"/>
            <w:noWrap/>
            <w:hideMark/>
          </w:tcPr>
          <w:p w14:paraId="2C16EAA6"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2030</w:t>
            </w:r>
          </w:p>
        </w:tc>
        <w:tc>
          <w:tcPr>
            <w:tcW w:w="2892" w:type="dxa"/>
            <w:hideMark/>
          </w:tcPr>
          <w:p w14:paraId="0634BD46"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304DC72D"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Константиновское</w:t>
            </w:r>
          </w:p>
        </w:tc>
        <w:tc>
          <w:tcPr>
            <w:tcW w:w="3274" w:type="dxa"/>
            <w:hideMark/>
          </w:tcPr>
          <w:p w14:paraId="32DECB49"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Комплекс по переработке отходов «Юго-Западный-2» (КПО «Юго-Западный-2») </w:t>
            </w:r>
          </w:p>
        </w:tc>
      </w:tr>
      <w:tr w:rsidR="00CD18CA" w:rsidRPr="00CD18CA" w14:paraId="2542C6AA" w14:textId="77777777" w:rsidTr="00173A16">
        <w:trPr>
          <w:trHeight w:val="20"/>
          <w:jc w:val="center"/>
        </w:trPr>
        <w:tc>
          <w:tcPr>
            <w:tcW w:w="620" w:type="dxa"/>
            <w:noWrap/>
            <w:hideMark/>
          </w:tcPr>
          <w:p w14:paraId="5BA16A70"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2030</w:t>
            </w:r>
          </w:p>
        </w:tc>
        <w:tc>
          <w:tcPr>
            <w:tcW w:w="2892" w:type="dxa"/>
            <w:hideMark/>
          </w:tcPr>
          <w:p w14:paraId="5A7D3ADB"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1147BA2E"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Горелово</w:t>
            </w:r>
          </w:p>
        </w:tc>
        <w:tc>
          <w:tcPr>
            <w:tcW w:w="3274" w:type="dxa"/>
            <w:hideMark/>
          </w:tcPr>
          <w:p w14:paraId="07BE294B"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Комплекс по переработке отходов «Юго-Западный-2» (КПО «Юго-Западный-2») </w:t>
            </w:r>
          </w:p>
        </w:tc>
      </w:tr>
      <w:tr w:rsidR="00CD18CA" w:rsidRPr="00CD18CA" w14:paraId="55A604F3" w14:textId="77777777" w:rsidTr="00173A16">
        <w:trPr>
          <w:trHeight w:val="20"/>
          <w:jc w:val="center"/>
        </w:trPr>
        <w:tc>
          <w:tcPr>
            <w:tcW w:w="620" w:type="dxa"/>
            <w:noWrap/>
            <w:hideMark/>
          </w:tcPr>
          <w:p w14:paraId="0DCC25E0"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2030</w:t>
            </w:r>
          </w:p>
        </w:tc>
        <w:tc>
          <w:tcPr>
            <w:tcW w:w="2892" w:type="dxa"/>
            <w:hideMark/>
          </w:tcPr>
          <w:p w14:paraId="6BD5CC1A"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0403F776"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Город Красное Село</w:t>
            </w:r>
          </w:p>
        </w:tc>
        <w:tc>
          <w:tcPr>
            <w:tcW w:w="3274" w:type="dxa"/>
            <w:hideMark/>
          </w:tcPr>
          <w:p w14:paraId="273920A4"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Комплекс по переработке отходов «Юго-Западный-2» (КПО «Юго-Западный-2») </w:t>
            </w:r>
          </w:p>
        </w:tc>
      </w:tr>
      <w:tr w:rsidR="00CD18CA" w:rsidRPr="00CD18CA" w14:paraId="6E876CA2" w14:textId="77777777" w:rsidTr="00173A16">
        <w:trPr>
          <w:trHeight w:val="20"/>
          <w:jc w:val="center"/>
        </w:trPr>
        <w:tc>
          <w:tcPr>
            <w:tcW w:w="620" w:type="dxa"/>
            <w:noWrap/>
            <w:hideMark/>
          </w:tcPr>
          <w:p w14:paraId="5D18C228"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2030</w:t>
            </w:r>
          </w:p>
        </w:tc>
        <w:tc>
          <w:tcPr>
            <w:tcW w:w="2892" w:type="dxa"/>
            <w:hideMark/>
          </w:tcPr>
          <w:p w14:paraId="19DD573E"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5B68AFC7"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Город Кронштадт</w:t>
            </w:r>
          </w:p>
        </w:tc>
        <w:tc>
          <w:tcPr>
            <w:tcW w:w="3274" w:type="dxa"/>
            <w:hideMark/>
          </w:tcPr>
          <w:p w14:paraId="5A2C3F5B"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Комплекс по переработке отходов «Юго-Западный-2» (КПО «Юго-Западный-2») </w:t>
            </w:r>
          </w:p>
        </w:tc>
      </w:tr>
      <w:tr w:rsidR="00CD18CA" w:rsidRPr="00CD18CA" w14:paraId="43591308" w14:textId="77777777" w:rsidTr="00173A16">
        <w:trPr>
          <w:trHeight w:val="20"/>
          <w:jc w:val="center"/>
        </w:trPr>
        <w:tc>
          <w:tcPr>
            <w:tcW w:w="620" w:type="dxa"/>
            <w:noWrap/>
            <w:hideMark/>
          </w:tcPr>
          <w:p w14:paraId="5C5F763D"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2030</w:t>
            </w:r>
          </w:p>
        </w:tc>
        <w:tc>
          <w:tcPr>
            <w:tcW w:w="2892" w:type="dxa"/>
            <w:hideMark/>
          </w:tcPr>
          <w:p w14:paraId="5547F7DF"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44FD0D90"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Город Сестрорецк</w:t>
            </w:r>
          </w:p>
        </w:tc>
        <w:tc>
          <w:tcPr>
            <w:tcW w:w="3274" w:type="dxa"/>
            <w:hideMark/>
          </w:tcPr>
          <w:p w14:paraId="3AFE2833"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Комплекс по переработке отходов «Юго-Западный-2» (КПО «Юго-Западный-2») </w:t>
            </w:r>
          </w:p>
        </w:tc>
      </w:tr>
      <w:tr w:rsidR="00CD18CA" w:rsidRPr="00CD18CA" w14:paraId="14DA0D38" w14:textId="77777777" w:rsidTr="00173A16">
        <w:trPr>
          <w:trHeight w:val="20"/>
          <w:jc w:val="center"/>
        </w:trPr>
        <w:tc>
          <w:tcPr>
            <w:tcW w:w="620" w:type="dxa"/>
            <w:noWrap/>
            <w:hideMark/>
          </w:tcPr>
          <w:p w14:paraId="4B3BDFF7"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2030</w:t>
            </w:r>
          </w:p>
        </w:tc>
        <w:tc>
          <w:tcPr>
            <w:tcW w:w="2892" w:type="dxa"/>
            <w:hideMark/>
          </w:tcPr>
          <w:p w14:paraId="530BDA33"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08BEBDB5"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Чкаловское</w:t>
            </w:r>
          </w:p>
        </w:tc>
        <w:tc>
          <w:tcPr>
            <w:tcW w:w="3274" w:type="dxa"/>
            <w:hideMark/>
          </w:tcPr>
          <w:p w14:paraId="188080CE"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Комплекс по переработке отходов «Юго-Западный-2» (КПО «Юго-Западный-2») </w:t>
            </w:r>
          </w:p>
        </w:tc>
      </w:tr>
      <w:tr w:rsidR="00CD18CA" w:rsidRPr="00CD18CA" w14:paraId="57E7E36E" w14:textId="77777777" w:rsidTr="00173A16">
        <w:trPr>
          <w:trHeight w:val="20"/>
          <w:jc w:val="center"/>
        </w:trPr>
        <w:tc>
          <w:tcPr>
            <w:tcW w:w="620" w:type="dxa"/>
            <w:noWrap/>
            <w:hideMark/>
          </w:tcPr>
          <w:p w14:paraId="0C39E188"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2030</w:t>
            </w:r>
          </w:p>
        </w:tc>
        <w:tc>
          <w:tcPr>
            <w:tcW w:w="2892" w:type="dxa"/>
            <w:hideMark/>
          </w:tcPr>
          <w:p w14:paraId="238DDD20"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1468C961"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Город Ломоносов</w:t>
            </w:r>
          </w:p>
        </w:tc>
        <w:tc>
          <w:tcPr>
            <w:tcW w:w="3274" w:type="dxa"/>
            <w:hideMark/>
          </w:tcPr>
          <w:p w14:paraId="13023CEC"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Комплекс по переработке отходов «Юго-Западный-2» (КПО «Юго-Западный-2») </w:t>
            </w:r>
          </w:p>
        </w:tc>
      </w:tr>
      <w:tr w:rsidR="00CD18CA" w:rsidRPr="00CD18CA" w14:paraId="0F53193C" w14:textId="77777777" w:rsidTr="00173A16">
        <w:trPr>
          <w:trHeight w:val="20"/>
          <w:jc w:val="center"/>
        </w:trPr>
        <w:tc>
          <w:tcPr>
            <w:tcW w:w="620" w:type="dxa"/>
            <w:noWrap/>
            <w:hideMark/>
          </w:tcPr>
          <w:p w14:paraId="760CC78D"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2030</w:t>
            </w:r>
          </w:p>
        </w:tc>
        <w:tc>
          <w:tcPr>
            <w:tcW w:w="2892" w:type="dxa"/>
            <w:hideMark/>
          </w:tcPr>
          <w:p w14:paraId="63506F32"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1FC6BE7D"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Город Петергоф</w:t>
            </w:r>
          </w:p>
        </w:tc>
        <w:tc>
          <w:tcPr>
            <w:tcW w:w="3274" w:type="dxa"/>
            <w:hideMark/>
          </w:tcPr>
          <w:p w14:paraId="2686756A"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Комплекс по переработке отходов «Юго-Западный-2» (КПО «Юго-Западный-2») </w:t>
            </w:r>
          </w:p>
        </w:tc>
      </w:tr>
      <w:tr w:rsidR="00CD18CA" w:rsidRPr="00CD18CA" w14:paraId="2CDF9BCB" w14:textId="77777777" w:rsidTr="00173A16">
        <w:trPr>
          <w:trHeight w:val="20"/>
          <w:jc w:val="center"/>
        </w:trPr>
        <w:tc>
          <w:tcPr>
            <w:tcW w:w="620" w:type="dxa"/>
            <w:noWrap/>
            <w:hideMark/>
          </w:tcPr>
          <w:p w14:paraId="01FBCF58"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lastRenderedPageBreak/>
              <w:t>2030</w:t>
            </w:r>
          </w:p>
        </w:tc>
        <w:tc>
          <w:tcPr>
            <w:tcW w:w="2892" w:type="dxa"/>
            <w:hideMark/>
          </w:tcPr>
          <w:p w14:paraId="344E0D74"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3166F49C"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Поселок Стрельна</w:t>
            </w:r>
          </w:p>
        </w:tc>
        <w:tc>
          <w:tcPr>
            <w:tcW w:w="3274" w:type="dxa"/>
            <w:hideMark/>
          </w:tcPr>
          <w:p w14:paraId="55C2CA81"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Комплекс по переработке отходов «Юго-Западный-2» (КПО «Юго-Западный-2») </w:t>
            </w:r>
          </w:p>
        </w:tc>
      </w:tr>
      <w:tr w:rsidR="00CD18CA" w:rsidRPr="00CD18CA" w14:paraId="000FC9E1" w14:textId="77777777" w:rsidTr="00173A16">
        <w:trPr>
          <w:trHeight w:val="20"/>
          <w:jc w:val="center"/>
        </w:trPr>
        <w:tc>
          <w:tcPr>
            <w:tcW w:w="620" w:type="dxa"/>
            <w:noWrap/>
            <w:hideMark/>
          </w:tcPr>
          <w:p w14:paraId="196887ED"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2030</w:t>
            </w:r>
          </w:p>
        </w:tc>
        <w:tc>
          <w:tcPr>
            <w:tcW w:w="2892" w:type="dxa"/>
            <w:hideMark/>
          </w:tcPr>
          <w:p w14:paraId="5A334605"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43AC36AF" w14:textId="77777777" w:rsidR="002B409C"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w:t>
            </w:r>
            <w:r w:rsidR="00173A16">
              <w:rPr>
                <w:rFonts w:ascii="Times New Roman" w:eastAsia="Times New Roman" w:hAnsi="Times New Roman" w:cs="Times New Roman"/>
                <w:sz w:val="18"/>
                <w:szCs w:val="18"/>
                <w:lang w:eastAsia="ru-RU"/>
              </w:rPr>
              <w:t xml:space="preserve">Комплекс по переработке отходов «Волхонка» </w:t>
            </w:r>
          </w:p>
          <w:p w14:paraId="7C120D1F" w14:textId="63F8323D" w:rsidR="00CD18CA" w:rsidRPr="00CD18CA" w:rsidRDefault="00173A16" w:rsidP="00CD18CA">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(КПО «Волхонка»)  </w:t>
            </w:r>
          </w:p>
        </w:tc>
        <w:tc>
          <w:tcPr>
            <w:tcW w:w="3274" w:type="dxa"/>
            <w:hideMark/>
          </w:tcPr>
          <w:p w14:paraId="5B8E6043"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Комплекс по переработке отходов «Островский» (КПО «Островский») </w:t>
            </w:r>
          </w:p>
        </w:tc>
      </w:tr>
      <w:tr w:rsidR="00CD18CA" w:rsidRPr="00CD18CA" w14:paraId="57FBEA9F" w14:textId="77777777" w:rsidTr="00173A16">
        <w:trPr>
          <w:trHeight w:val="20"/>
          <w:jc w:val="center"/>
        </w:trPr>
        <w:tc>
          <w:tcPr>
            <w:tcW w:w="620" w:type="dxa"/>
            <w:noWrap/>
            <w:hideMark/>
          </w:tcPr>
          <w:p w14:paraId="78C0608D"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2030</w:t>
            </w:r>
          </w:p>
        </w:tc>
        <w:tc>
          <w:tcPr>
            <w:tcW w:w="2892" w:type="dxa"/>
            <w:hideMark/>
          </w:tcPr>
          <w:p w14:paraId="0744FAB0"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32D4A977" w14:textId="77777777" w:rsidR="002B409C"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w:t>
            </w:r>
            <w:r w:rsidR="00173A16">
              <w:rPr>
                <w:rFonts w:ascii="Times New Roman" w:eastAsia="Times New Roman" w:hAnsi="Times New Roman" w:cs="Times New Roman"/>
                <w:sz w:val="18"/>
                <w:szCs w:val="18"/>
                <w:lang w:eastAsia="ru-RU"/>
              </w:rPr>
              <w:t xml:space="preserve">Комплекс по переработке отходов «Волхонка» </w:t>
            </w:r>
          </w:p>
          <w:p w14:paraId="7C51DD9E" w14:textId="24502CD5" w:rsidR="00CD18CA" w:rsidRPr="00CD18CA" w:rsidRDefault="00173A16" w:rsidP="00CD18CA">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(КПО «Волхонка»)  </w:t>
            </w:r>
          </w:p>
        </w:tc>
        <w:tc>
          <w:tcPr>
            <w:tcW w:w="3274" w:type="dxa"/>
            <w:hideMark/>
          </w:tcPr>
          <w:p w14:paraId="6BAFF2A1"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Комплекс по переработке отходов «Юго-Западный-2» (КПО «Юго-Западный-2») </w:t>
            </w:r>
          </w:p>
        </w:tc>
      </w:tr>
      <w:tr w:rsidR="00CD18CA" w:rsidRPr="00CD18CA" w14:paraId="770FA635" w14:textId="77777777" w:rsidTr="00173A16">
        <w:trPr>
          <w:trHeight w:val="20"/>
          <w:jc w:val="center"/>
        </w:trPr>
        <w:tc>
          <w:tcPr>
            <w:tcW w:w="620" w:type="dxa"/>
            <w:noWrap/>
            <w:hideMark/>
          </w:tcPr>
          <w:p w14:paraId="7664B165"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2030</w:t>
            </w:r>
          </w:p>
        </w:tc>
        <w:tc>
          <w:tcPr>
            <w:tcW w:w="2892" w:type="dxa"/>
            <w:hideMark/>
          </w:tcPr>
          <w:p w14:paraId="0FF67584"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6D2D19EC" w14:textId="77777777" w:rsidR="002B409C"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w:t>
            </w:r>
            <w:r w:rsidR="00173A16">
              <w:rPr>
                <w:rFonts w:ascii="Times New Roman" w:eastAsia="Times New Roman" w:hAnsi="Times New Roman" w:cs="Times New Roman"/>
                <w:sz w:val="18"/>
                <w:szCs w:val="18"/>
                <w:lang w:eastAsia="ru-RU"/>
              </w:rPr>
              <w:t xml:space="preserve">Комплекс по переработке отходов «Волхонка» </w:t>
            </w:r>
          </w:p>
          <w:p w14:paraId="7D070C4F" w14:textId="6E347303" w:rsidR="00CD18CA" w:rsidRPr="00CD18CA" w:rsidRDefault="00173A16" w:rsidP="00CD18CA">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(КПО «Волхонка»)  </w:t>
            </w:r>
          </w:p>
        </w:tc>
        <w:tc>
          <w:tcPr>
            <w:tcW w:w="3274" w:type="dxa"/>
            <w:hideMark/>
          </w:tcPr>
          <w:p w14:paraId="12703E38"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Комплекс по переработке отходов «Юго-Восточный» (КПО «Юго-Восточный») </w:t>
            </w:r>
          </w:p>
        </w:tc>
      </w:tr>
      <w:tr w:rsidR="00CD18CA" w:rsidRPr="00CD18CA" w14:paraId="58CEEE16" w14:textId="77777777" w:rsidTr="00173A16">
        <w:trPr>
          <w:trHeight w:val="20"/>
          <w:jc w:val="center"/>
        </w:trPr>
        <w:tc>
          <w:tcPr>
            <w:tcW w:w="620" w:type="dxa"/>
            <w:noWrap/>
            <w:hideMark/>
          </w:tcPr>
          <w:p w14:paraId="2E68447A"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2030</w:t>
            </w:r>
          </w:p>
        </w:tc>
        <w:tc>
          <w:tcPr>
            <w:tcW w:w="2892" w:type="dxa"/>
            <w:hideMark/>
          </w:tcPr>
          <w:p w14:paraId="7117D4A8"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3A463727"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Комплекс по переработке отходов «Островский» (КПО «Островский») </w:t>
            </w:r>
          </w:p>
        </w:tc>
        <w:tc>
          <w:tcPr>
            <w:tcW w:w="3274" w:type="dxa"/>
            <w:hideMark/>
          </w:tcPr>
          <w:p w14:paraId="32BEB267"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Комплекс по переработке отходов «Островский» (КПО «Островский») </w:t>
            </w:r>
          </w:p>
        </w:tc>
      </w:tr>
      <w:tr w:rsidR="00CD18CA" w:rsidRPr="00CD18CA" w14:paraId="24E398B7" w14:textId="77777777" w:rsidTr="00173A16">
        <w:trPr>
          <w:trHeight w:val="20"/>
          <w:jc w:val="center"/>
        </w:trPr>
        <w:tc>
          <w:tcPr>
            <w:tcW w:w="620" w:type="dxa"/>
            <w:noWrap/>
            <w:hideMark/>
          </w:tcPr>
          <w:p w14:paraId="1590A593"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2030</w:t>
            </w:r>
          </w:p>
        </w:tc>
        <w:tc>
          <w:tcPr>
            <w:tcW w:w="2892" w:type="dxa"/>
            <w:hideMark/>
          </w:tcPr>
          <w:p w14:paraId="692CBB3C"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3D37D637" w14:textId="77777777" w:rsidR="002B409C" w:rsidRDefault="00173A16" w:rsidP="00CD18CA">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  Комплекс по переработке отходов «Новоселки» </w:t>
            </w:r>
          </w:p>
          <w:p w14:paraId="7417EDE5" w14:textId="14FCB1A5" w:rsidR="00CD18CA" w:rsidRPr="00CD18CA" w:rsidRDefault="00173A16" w:rsidP="00CD18CA">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(КПО «Новоселки»)  </w:t>
            </w:r>
          </w:p>
        </w:tc>
        <w:tc>
          <w:tcPr>
            <w:tcW w:w="3274" w:type="dxa"/>
            <w:hideMark/>
          </w:tcPr>
          <w:p w14:paraId="550E691E"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Комплекс по переработке отходов «Островский» (КПО «Островский») </w:t>
            </w:r>
          </w:p>
        </w:tc>
      </w:tr>
      <w:tr w:rsidR="00CD18CA" w:rsidRPr="00CD18CA" w14:paraId="57923F5F" w14:textId="77777777" w:rsidTr="00173A16">
        <w:trPr>
          <w:trHeight w:val="20"/>
          <w:jc w:val="center"/>
        </w:trPr>
        <w:tc>
          <w:tcPr>
            <w:tcW w:w="620" w:type="dxa"/>
            <w:noWrap/>
            <w:hideMark/>
          </w:tcPr>
          <w:p w14:paraId="4A665EC6"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2030</w:t>
            </w:r>
          </w:p>
        </w:tc>
        <w:tc>
          <w:tcPr>
            <w:tcW w:w="2892" w:type="dxa"/>
            <w:hideMark/>
          </w:tcPr>
          <w:p w14:paraId="544EB7E8"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6AF22149"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Комплекс по переработке отходов «Юго-Западный-2» (КПО «Юго-Западный-2») </w:t>
            </w:r>
          </w:p>
        </w:tc>
        <w:tc>
          <w:tcPr>
            <w:tcW w:w="3274" w:type="dxa"/>
            <w:hideMark/>
          </w:tcPr>
          <w:p w14:paraId="65F3DDD6"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Комплекс по переработке отходов «Юго-Западный-2» (КПО «Юго-Западный-2») </w:t>
            </w:r>
          </w:p>
        </w:tc>
      </w:tr>
      <w:tr w:rsidR="00CD18CA" w:rsidRPr="00CD18CA" w14:paraId="1A1FB18D" w14:textId="77777777" w:rsidTr="00173A16">
        <w:trPr>
          <w:trHeight w:val="20"/>
          <w:jc w:val="center"/>
        </w:trPr>
        <w:tc>
          <w:tcPr>
            <w:tcW w:w="620" w:type="dxa"/>
            <w:noWrap/>
          </w:tcPr>
          <w:p w14:paraId="2095F72E"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2030</w:t>
            </w:r>
          </w:p>
        </w:tc>
        <w:tc>
          <w:tcPr>
            <w:tcW w:w="2892" w:type="dxa"/>
          </w:tcPr>
          <w:p w14:paraId="3438671E"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tcPr>
          <w:p w14:paraId="7D2E8AF5" w14:textId="77777777" w:rsidR="002B409C"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Перегрузочная станция </w:t>
            </w:r>
          </w:p>
          <w:p w14:paraId="72D8C7B5" w14:textId="7FE7DDA2"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(п. Петро-Славянка)</w:t>
            </w:r>
          </w:p>
        </w:tc>
        <w:tc>
          <w:tcPr>
            <w:tcW w:w="3274" w:type="dxa"/>
          </w:tcPr>
          <w:p w14:paraId="0172547B"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Комплекс по переработке отходов «Юго-Восточный» (КПО «Юго-Восточный»)</w:t>
            </w:r>
          </w:p>
        </w:tc>
      </w:tr>
      <w:tr w:rsidR="00CD18CA" w:rsidRPr="00CD18CA" w14:paraId="11A9EAD0" w14:textId="77777777" w:rsidTr="00173A16">
        <w:trPr>
          <w:trHeight w:val="20"/>
          <w:jc w:val="center"/>
        </w:trPr>
        <w:tc>
          <w:tcPr>
            <w:tcW w:w="620" w:type="dxa"/>
            <w:noWrap/>
            <w:hideMark/>
          </w:tcPr>
          <w:p w14:paraId="4CEB30E9"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2030</w:t>
            </w:r>
          </w:p>
        </w:tc>
        <w:tc>
          <w:tcPr>
            <w:tcW w:w="2892" w:type="dxa"/>
            <w:hideMark/>
          </w:tcPr>
          <w:p w14:paraId="75C032F2"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696F5D68"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Комплекс по переработке отходов «Юго-Восточный» (КПО «Юго-Восточный») </w:t>
            </w:r>
          </w:p>
        </w:tc>
        <w:tc>
          <w:tcPr>
            <w:tcW w:w="3274" w:type="dxa"/>
            <w:hideMark/>
          </w:tcPr>
          <w:p w14:paraId="705F4368"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Комплекс по переработке отходов «Юго-Восточный» (КПО «Юго-Восточный») </w:t>
            </w:r>
          </w:p>
        </w:tc>
      </w:tr>
      <w:tr w:rsidR="00CD18CA" w:rsidRPr="00CD18CA" w14:paraId="6AA984C0" w14:textId="77777777" w:rsidTr="00173A16">
        <w:trPr>
          <w:trHeight w:val="20"/>
          <w:jc w:val="center"/>
        </w:trPr>
        <w:tc>
          <w:tcPr>
            <w:tcW w:w="620" w:type="dxa"/>
            <w:noWrap/>
            <w:hideMark/>
          </w:tcPr>
          <w:p w14:paraId="3EA1F51F"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2031</w:t>
            </w:r>
          </w:p>
        </w:tc>
        <w:tc>
          <w:tcPr>
            <w:tcW w:w="2892" w:type="dxa"/>
            <w:hideMark/>
          </w:tcPr>
          <w:p w14:paraId="66456BA5"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103F7A6D"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Княжево</w:t>
            </w:r>
          </w:p>
        </w:tc>
        <w:tc>
          <w:tcPr>
            <w:tcW w:w="3274" w:type="dxa"/>
            <w:hideMark/>
          </w:tcPr>
          <w:p w14:paraId="6E486722" w14:textId="5E6F97E5"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w:t>
            </w:r>
            <w:r w:rsidR="00173A16">
              <w:rPr>
                <w:rFonts w:ascii="Times New Roman" w:eastAsia="Times New Roman" w:hAnsi="Times New Roman" w:cs="Times New Roman"/>
                <w:sz w:val="18"/>
                <w:szCs w:val="18"/>
                <w:lang w:eastAsia="ru-RU"/>
              </w:rPr>
              <w:t xml:space="preserve">Комплекс по переработке отходов «Волхонка» (КПО «Волхонка»)  </w:t>
            </w:r>
          </w:p>
        </w:tc>
      </w:tr>
      <w:tr w:rsidR="00CD18CA" w:rsidRPr="00CD18CA" w14:paraId="1E700D57" w14:textId="77777777" w:rsidTr="00173A16">
        <w:trPr>
          <w:trHeight w:val="20"/>
          <w:jc w:val="center"/>
        </w:trPr>
        <w:tc>
          <w:tcPr>
            <w:tcW w:w="620" w:type="dxa"/>
            <w:noWrap/>
            <w:hideMark/>
          </w:tcPr>
          <w:p w14:paraId="0456AE44"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2031</w:t>
            </w:r>
          </w:p>
        </w:tc>
        <w:tc>
          <w:tcPr>
            <w:tcW w:w="2892" w:type="dxa"/>
            <w:hideMark/>
          </w:tcPr>
          <w:p w14:paraId="0C682B7E"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13592A83"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Ульянка</w:t>
            </w:r>
          </w:p>
        </w:tc>
        <w:tc>
          <w:tcPr>
            <w:tcW w:w="3274" w:type="dxa"/>
            <w:hideMark/>
          </w:tcPr>
          <w:p w14:paraId="5EC09DBC" w14:textId="2D82C8E1"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w:t>
            </w:r>
            <w:r w:rsidR="00173A16">
              <w:rPr>
                <w:rFonts w:ascii="Times New Roman" w:eastAsia="Times New Roman" w:hAnsi="Times New Roman" w:cs="Times New Roman"/>
                <w:sz w:val="18"/>
                <w:szCs w:val="18"/>
                <w:lang w:eastAsia="ru-RU"/>
              </w:rPr>
              <w:t xml:space="preserve">Комплекс по переработке отходов «Волхонка» (КПО «Волхонка»)  </w:t>
            </w:r>
          </w:p>
        </w:tc>
      </w:tr>
      <w:tr w:rsidR="00CD18CA" w:rsidRPr="00CD18CA" w14:paraId="396B66A7" w14:textId="77777777" w:rsidTr="00173A16">
        <w:trPr>
          <w:trHeight w:val="20"/>
          <w:jc w:val="center"/>
        </w:trPr>
        <w:tc>
          <w:tcPr>
            <w:tcW w:w="620" w:type="dxa"/>
            <w:noWrap/>
            <w:hideMark/>
          </w:tcPr>
          <w:p w14:paraId="4BBC867D"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2031</w:t>
            </w:r>
          </w:p>
        </w:tc>
        <w:tc>
          <w:tcPr>
            <w:tcW w:w="2892" w:type="dxa"/>
            <w:hideMark/>
          </w:tcPr>
          <w:p w14:paraId="1A8058FB"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48E25A6B"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Дачное</w:t>
            </w:r>
          </w:p>
        </w:tc>
        <w:tc>
          <w:tcPr>
            <w:tcW w:w="3274" w:type="dxa"/>
            <w:hideMark/>
          </w:tcPr>
          <w:p w14:paraId="2EB38E6B" w14:textId="6588F8D5"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w:t>
            </w:r>
            <w:r w:rsidR="00173A16">
              <w:rPr>
                <w:rFonts w:ascii="Times New Roman" w:eastAsia="Times New Roman" w:hAnsi="Times New Roman" w:cs="Times New Roman"/>
                <w:sz w:val="18"/>
                <w:szCs w:val="18"/>
                <w:lang w:eastAsia="ru-RU"/>
              </w:rPr>
              <w:t xml:space="preserve">Комплекс по переработке отходов «Волхонка» (КПО «Волхонка»)  </w:t>
            </w:r>
          </w:p>
        </w:tc>
      </w:tr>
      <w:tr w:rsidR="00CD18CA" w:rsidRPr="00CD18CA" w14:paraId="0BEF610C" w14:textId="77777777" w:rsidTr="00173A16">
        <w:trPr>
          <w:trHeight w:val="20"/>
          <w:jc w:val="center"/>
        </w:trPr>
        <w:tc>
          <w:tcPr>
            <w:tcW w:w="620" w:type="dxa"/>
            <w:noWrap/>
            <w:hideMark/>
          </w:tcPr>
          <w:p w14:paraId="684DEEF4"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2031</w:t>
            </w:r>
          </w:p>
        </w:tc>
        <w:tc>
          <w:tcPr>
            <w:tcW w:w="2892" w:type="dxa"/>
            <w:hideMark/>
          </w:tcPr>
          <w:p w14:paraId="10D50220"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56BF4649"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Автово</w:t>
            </w:r>
          </w:p>
        </w:tc>
        <w:tc>
          <w:tcPr>
            <w:tcW w:w="3274" w:type="dxa"/>
            <w:hideMark/>
          </w:tcPr>
          <w:p w14:paraId="02F8555C" w14:textId="02E8549A"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w:t>
            </w:r>
            <w:r w:rsidR="00173A16">
              <w:rPr>
                <w:rFonts w:ascii="Times New Roman" w:eastAsia="Times New Roman" w:hAnsi="Times New Roman" w:cs="Times New Roman"/>
                <w:sz w:val="18"/>
                <w:szCs w:val="18"/>
                <w:lang w:eastAsia="ru-RU"/>
              </w:rPr>
              <w:t xml:space="preserve">Комплекс по переработке отходов «Волхонка» (КПО «Волхонка»)  </w:t>
            </w:r>
          </w:p>
        </w:tc>
      </w:tr>
      <w:tr w:rsidR="00CD18CA" w:rsidRPr="00CD18CA" w14:paraId="2352D54E" w14:textId="77777777" w:rsidTr="00173A16">
        <w:trPr>
          <w:trHeight w:val="20"/>
          <w:jc w:val="center"/>
        </w:trPr>
        <w:tc>
          <w:tcPr>
            <w:tcW w:w="620" w:type="dxa"/>
            <w:noWrap/>
            <w:hideMark/>
          </w:tcPr>
          <w:p w14:paraId="796ACCCB"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2031</w:t>
            </w:r>
          </w:p>
        </w:tc>
        <w:tc>
          <w:tcPr>
            <w:tcW w:w="2892" w:type="dxa"/>
            <w:hideMark/>
          </w:tcPr>
          <w:p w14:paraId="113F8ADD"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4DBF060B"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Нарвский округ</w:t>
            </w:r>
          </w:p>
        </w:tc>
        <w:tc>
          <w:tcPr>
            <w:tcW w:w="3274" w:type="dxa"/>
            <w:hideMark/>
          </w:tcPr>
          <w:p w14:paraId="3457B1F5" w14:textId="3FAA1034"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w:t>
            </w:r>
            <w:r w:rsidR="00173A16">
              <w:rPr>
                <w:rFonts w:ascii="Times New Roman" w:eastAsia="Times New Roman" w:hAnsi="Times New Roman" w:cs="Times New Roman"/>
                <w:sz w:val="18"/>
                <w:szCs w:val="18"/>
                <w:lang w:eastAsia="ru-RU"/>
              </w:rPr>
              <w:t xml:space="preserve">Комплекс по переработке отходов «Волхонка» (КПО «Волхонка»)  </w:t>
            </w:r>
          </w:p>
        </w:tc>
      </w:tr>
      <w:tr w:rsidR="00CD18CA" w:rsidRPr="00CD18CA" w14:paraId="4F442AA3" w14:textId="77777777" w:rsidTr="00173A16">
        <w:trPr>
          <w:trHeight w:val="20"/>
          <w:jc w:val="center"/>
        </w:trPr>
        <w:tc>
          <w:tcPr>
            <w:tcW w:w="620" w:type="dxa"/>
            <w:noWrap/>
            <w:hideMark/>
          </w:tcPr>
          <w:p w14:paraId="3BCDC7E2"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2031</w:t>
            </w:r>
          </w:p>
        </w:tc>
        <w:tc>
          <w:tcPr>
            <w:tcW w:w="2892" w:type="dxa"/>
            <w:hideMark/>
          </w:tcPr>
          <w:p w14:paraId="607A0BEE"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452899B4"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Красненькая речка</w:t>
            </w:r>
          </w:p>
        </w:tc>
        <w:tc>
          <w:tcPr>
            <w:tcW w:w="3274" w:type="dxa"/>
            <w:hideMark/>
          </w:tcPr>
          <w:p w14:paraId="419D6BFA" w14:textId="7D0C1374"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w:t>
            </w:r>
            <w:r w:rsidR="00173A16">
              <w:rPr>
                <w:rFonts w:ascii="Times New Roman" w:eastAsia="Times New Roman" w:hAnsi="Times New Roman" w:cs="Times New Roman"/>
                <w:sz w:val="18"/>
                <w:szCs w:val="18"/>
                <w:lang w:eastAsia="ru-RU"/>
              </w:rPr>
              <w:t xml:space="preserve">Комплекс по переработке отходов «Волхонка» (КПО «Волхонка»)  </w:t>
            </w:r>
          </w:p>
        </w:tc>
      </w:tr>
      <w:tr w:rsidR="00CD18CA" w:rsidRPr="00CD18CA" w14:paraId="2D96ADBB" w14:textId="77777777" w:rsidTr="00173A16">
        <w:trPr>
          <w:trHeight w:val="20"/>
          <w:jc w:val="center"/>
        </w:trPr>
        <w:tc>
          <w:tcPr>
            <w:tcW w:w="620" w:type="dxa"/>
            <w:noWrap/>
            <w:hideMark/>
          </w:tcPr>
          <w:p w14:paraId="0524A0BC"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2031</w:t>
            </w:r>
          </w:p>
        </w:tc>
        <w:tc>
          <w:tcPr>
            <w:tcW w:w="2892" w:type="dxa"/>
            <w:hideMark/>
          </w:tcPr>
          <w:p w14:paraId="693706E3"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7F103450"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Морские ворота</w:t>
            </w:r>
          </w:p>
        </w:tc>
        <w:tc>
          <w:tcPr>
            <w:tcW w:w="3274" w:type="dxa"/>
            <w:hideMark/>
          </w:tcPr>
          <w:p w14:paraId="2BB3D8F3" w14:textId="3E7937F9"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w:t>
            </w:r>
            <w:r w:rsidR="00173A16">
              <w:rPr>
                <w:rFonts w:ascii="Times New Roman" w:eastAsia="Times New Roman" w:hAnsi="Times New Roman" w:cs="Times New Roman"/>
                <w:sz w:val="18"/>
                <w:szCs w:val="18"/>
                <w:lang w:eastAsia="ru-RU"/>
              </w:rPr>
              <w:t xml:space="preserve">Комплекс по переработке отходов «Волхонка» (КПО «Волхонка»)  </w:t>
            </w:r>
          </w:p>
        </w:tc>
      </w:tr>
      <w:tr w:rsidR="00CD18CA" w:rsidRPr="00CD18CA" w14:paraId="71BFF6D0" w14:textId="77777777" w:rsidTr="00173A16">
        <w:trPr>
          <w:trHeight w:val="20"/>
          <w:jc w:val="center"/>
        </w:trPr>
        <w:tc>
          <w:tcPr>
            <w:tcW w:w="620" w:type="dxa"/>
            <w:noWrap/>
            <w:hideMark/>
          </w:tcPr>
          <w:p w14:paraId="0893B568"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2031</w:t>
            </w:r>
          </w:p>
        </w:tc>
        <w:tc>
          <w:tcPr>
            <w:tcW w:w="2892" w:type="dxa"/>
            <w:hideMark/>
          </w:tcPr>
          <w:p w14:paraId="25A2FB6C"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78943140"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Юго-Запад</w:t>
            </w:r>
          </w:p>
        </w:tc>
        <w:tc>
          <w:tcPr>
            <w:tcW w:w="3274" w:type="dxa"/>
            <w:hideMark/>
          </w:tcPr>
          <w:p w14:paraId="68326E57" w14:textId="01E48B54"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w:t>
            </w:r>
            <w:r w:rsidR="00173A16">
              <w:rPr>
                <w:rFonts w:ascii="Times New Roman" w:eastAsia="Times New Roman" w:hAnsi="Times New Roman" w:cs="Times New Roman"/>
                <w:sz w:val="18"/>
                <w:szCs w:val="18"/>
                <w:lang w:eastAsia="ru-RU"/>
              </w:rPr>
              <w:t xml:space="preserve">Комплекс по переработке отходов «Волхонка» (КПО «Волхонка»)  </w:t>
            </w:r>
          </w:p>
        </w:tc>
      </w:tr>
      <w:tr w:rsidR="00CD18CA" w:rsidRPr="00CD18CA" w14:paraId="1E99792B" w14:textId="77777777" w:rsidTr="00173A16">
        <w:trPr>
          <w:trHeight w:val="20"/>
          <w:jc w:val="center"/>
        </w:trPr>
        <w:tc>
          <w:tcPr>
            <w:tcW w:w="620" w:type="dxa"/>
            <w:noWrap/>
            <w:hideMark/>
          </w:tcPr>
          <w:p w14:paraId="6C6C8963"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2031</w:t>
            </w:r>
          </w:p>
        </w:tc>
        <w:tc>
          <w:tcPr>
            <w:tcW w:w="2892" w:type="dxa"/>
            <w:hideMark/>
          </w:tcPr>
          <w:p w14:paraId="1ADF96AD"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0EA41A21"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Южно-Приморский</w:t>
            </w:r>
          </w:p>
        </w:tc>
        <w:tc>
          <w:tcPr>
            <w:tcW w:w="3274" w:type="dxa"/>
            <w:hideMark/>
          </w:tcPr>
          <w:p w14:paraId="488B2F11" w14:textId="214E1E2E"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w:t>
            </w:r>
            <w:r w:rsidR="00173A16">
              <w:rPr>
                <w:rFonts w:ascii="Times New Roman" w:eastAsia="Times New Roman" w:hAnsi="Times New Roman" w:cs="Times New Roman"/>
                <w:sz w:val="18"/>
                <w:szCs w:val="18"/>
                <w:lang w:eastAsia="ru-RU"/>
              </w:rPr>
              <w:t xml:space="preserve">Комплекс по переработке отходов «Волхонка» (КПО «Волхонка»)  </w:t>
            </w:r>
          </w:p>
        </w:tc>
      </w:tr>
      <w:tr w:rsidR="00CD18CA" w:rsidRPr="00CD18CA" w14:paraId="3D8C3FBC" w14:textId="77777777" w:rsidTr="00173A16">
        <w:trPr>
          <w:trHeight w:val="20"/>
          <w:jc w:val="center"/>
        </w:trPr>
        <w:tc>
          <w:tcPr>
            <w:tcW w:w="620" w:type="dxa"/>
            <w:noWrap/>
            <w:hideMark/>
          </w:tcPr>
          <w:p w14:paraId="00CA1FDF"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2031</w:t>
            </w:r>
          </w:p>
        </w:tc>
        <w:tc>
          <w:tcPr>
            <w:tcW w:w="2892" w:type="dxa"/>
            <w:hideMark/>
          </w:tcPr>
          <w:p w14:paraId="653558CB"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4A9C5916"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Сосновая поляна</w:t>
            </w:r>
          </w:p>
        </w:tc>
        <w:tc>
          <w:tcPr>
            <w:tcW w:w="3274" w:type="dxa"/>
            <w:hideMark/>
          </w:tcPr>
          <w:p w14:paraId="6B12712A" w14:textId="12E99350"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w:t>
            </w:r>
            <w:r w:rsidR="00173A16">
              <w:rPr>
                <w:rFonts w:ascii="Times New Roman" w:eastAsia="Times New Roman" w:hAnsi="Times New Roman" w:cs="Times New Roman"/>
                <w:sz w:val="18"/>
                <w:szCs w:val="18"/>
                <w:lang w:eastAsia="ru-RU"/>
              </w:rPr>
              <w:t xml:space="preserve">Комплекс по переработке отходов «Волхонка» (КПО «Волхонка»)  </w:t>
            </w:r>
          </w:p>
        </w:tc>
      </w:tr>
      <w:tr w:rsidR="00CD18CA" w:rsidRPr="00CD18CA" w14:paraId="3245FA5D" w14:textId="77777777" w:rsidTr="00173A16">
        <w:trPr>
          <w:trHeight w:val="20"/>
          <w:jc w:val="center"/>
        </w:trPr>
        <w:tc>
          <w:tcPr>
            <w:tcW w:w="620" w:type="dxa"/>
            <w:noWrap/>
            <w:hideMark/>
          </w:tcPr>
          <w:p w14:paraId="4875E34B"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2031</w:t>
            </w:r>
          </w:p>
        </w:tc>
        <w:tc>
          <w:tcPr>
            <w:tcW w:w="2892" w:type="dxa"/>
            <w:hideMark/>
          </w:tcPr>
          <w:p w14:paraId="6D9D7F79"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4E302CE2"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Урицк</w:t>
            </w:r>
          </w:p>
        </w:tc>
        <w:tc>
          <w:tcPr>
            <w:tcW w:w="3274" w:type="dxa"/>
            <w:hideMark/>
          </w:tcPr>
          <w:p w14:paraId="2936B18B" w14:textId="16DF86E4"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w:t>
            </w:r>
            <w:r w:rsidR="00173A16">
              <w:rPr>
                <w:rFonts w:ascii="Times New Roman" w:eastAsia="Times New Roman" w:hAnsi="Times New Roman" w:cs="Times New Roman"/>
                <w:sz w:val="18"/>
                <w:szCs w:val="18"/>
                <w:lang w:eastAsia="ru-RU"/>
              </w:rPr>
              <w:t xml:space="preserve">Комплекс по переработке отходов «Волхонка» (КПО «Волхонка»)  </w:t>
            </w:r>
          </w:p>
        </w:tc>
      </w:tr>
      <w:tr w:rsidR="00CD18CA" w:rsidRPr="00CD18CA" w14:paraId="49FB65D7" w14:textId="77777777" w:rsidTr="00173A16">
        <w:trPr>
          <w:trHeight w:val="20"/>
          <w:jc w:val="center"/>
        </w:trPr>
        <w:tc>
          <w:tcPr>
            <w:tcW w:w="620" w:type="dxa"/>
            <w:noWrap/>
            <w:hideMark/>
          </w:tcPr>
          <w:p w14:paraId="41A28598"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2031</w:t>
            </w:r>
          </w:p>
        </w:tc>
        <w:tc>
          <w:tcPr>
            <w:tcW w:w="2892" w:type="dxa"/>
            <w:hideMark/>
          </w:tcPr>
          <w:p w14:paraId="12EC00D2"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02E841A6"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Константиновское</w:t>
            </w:r>
          </w:p>
        </w:tc>
        <w:tc>
          <w:tcPr>
            <w:tcW w:w="3274" w:type="dxa"/>
            <w:hideMark/>
          </w:tcPr>
          <w:p w14:paraId="232B2A1D" w14:textId="6810C085"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w:t>
            </w:r>
            <w:r w:rsidR="00173A16">
              <w:rPr>
                <w:rFonts w:ascii="Times New Roman" w:eastAsia="Times New Roman" w:hAnsi="Times New Roman" w:cs="Times New Roman"/>
                <w:sz w:val="18"/>
                <w:szCs w:val="18"/>
                <w:lang w:eastAsia="ru-RU"/>
              </w:rPr>
              <w:t xml:space="preserve">Комплекс по переработке отходов «Волхонка» (КПО «Волхонка»)  </w:t>
            </w:r>
          </w:p>
        </w:tc>
      </w:tr>
      <w:tr w:rsidR="00CD18CA" w:rsidRPr="00CD18CA" w14:paraId="1340C451" w14:textId="77777777" w:rsidTr="00173A16">
        <w:trPr>
          <w:trHeight w:val="20"/>
          <w:jc w:val="center"/>
        </w:trPr>
        <w:tc>
          <w:tcPr>
            <w:tcW w:w="620" w:type="dxa"/>
            <w:noWrap/>
            <w:hideMark/>
          </w:tcPr>
          <w:p w14:paraId="4C7EC8A3"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lastRenderedPageBreak/>
              <w:t>2031</w:t>
            </w:r>
          </w:p>
        </w:tc>
        <w:tc>
          <w:tcPr>
            <w:tcW w:w="2892" w:type="dxa"/>
            <w:hideMark/>
          </w:tcPr>
          <w:p w14:paraId="36E405C2"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64BDB692"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Горелово</w:t>
            </w:r>
          </w:p>
        </w:tc>
        <w:tc>
          <w:tcPr>
            <w:tcW w:w="3274" w:type="dxa"/>
            <w:hideMark/>
          </w:tcPr>
          <w:p w14:paraId="5D11E9BC" w14:textId="296C575B"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w:t>
            </w:r>
            <w:r w:rsidR="00173A16">
              <w:rPr>
                <w:rFonts w:ascii="Times New Roman" w:eastAsia="Times New Roman" w:hAnsi="Times New Roman" w:cs="Times New Roman"/>
                <w:sz w:val="18"/>
                <w:szCs w:val="18"/>
                <w:lang w:eastAsia="ru-RU"/>
              </w:rPr>
              <w:t xml:space="preserve">Комплекс по переработке отходов «Волхонка» (КПО «Волхонка»)  </w:t>
            </w:r>
          </w:p>
        </w:tc>
      </w:tr>
      <w:tr w:rsidR="00CD18CA" w:rsidRPr="00CD18CA" w14:paraId="68E9E8F8" w14:textId="77777777" w:rsidTr="00173A16">
        <w:trPr>
          <w:trHeight w:val="20"/>
          <w:jc w:val="center"/>
        </w:trPr>
        <w:tc>
          <w:tcPr>
            <w:tcW w:w="620" w:type="dxa"/>
            <w:noWrap/>
            <w:hideMark/>
          </w:tcPr>
          <w:p w14:paraId="36B803EF"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2031</w:t>
            </w:r>
          </w:p>
        </w:tc>
        <w:tc>
          <w:tcPr>
            <w:tcW w:w="2892" w:type="dxa"/>
            <w:hideMark/>
          </w:tcPr>
          <w:p w14:paraId="4C7BBD9E"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42262F6A"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Город Красное Село</w:t>
            </w:r>
          </w:p>
        </w:tc>
        <w:tc>
          <w:tcPr>
            <w:tcW w:w="3274" w:type="dxa"/>
            <w:hideMark/>
          </w:tcPr>
          <w:p w14:paraId="4DF5C741" w14:textId="4BCCB7E2"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w:t>
            </w:r>
            <w:r w:rsidR="00173A16">
              <w:rPr>
                <w:rFonts w:ascii="Times New Roman" w:eastAsia="Times New Roman" w:hAnsi="Times New Roman" w:cs="Times New Roman"/>
                <w:sz w:val="18"/>
                <w:szCs w:val="18"/>
                <w:lang w:eastAsia="ru-RU"/>
              </w:rPr>
              <w:t xml:space="preserve">Комплекс по переработке отходов «Волхонка» (КПО «Волхонка»)  </w:t>
            </w:r>
          </w:p>
        </w:tc>
      </w:tr>
      <w:tr w:rsidR="00CD18CA" w:rsidRPr="00CD18CA" w14:paraId="39C88742" w14:textId="77777777" w:rsidTr="00173A16">
        <w:trPr>
          <w:trHeight w:val="20"/>
          <w:jc w:val="center"/>
        </w:trPr>
        <w:tc>
          <w:tcPr>
            <w:tcW w:w="620" w:type="dxa"/>
            <w:noWrap/>
            <w:hideMark/>
          </w:tcPr>
          <w:p w14:paraId="709B628F"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2031</w:t>
            </w:r>
          </w:p>
        </w:tc>
        <w:tc>
          <w:tcPr>
            <w:tcW w:w="2892" w:type="dxa"/>
            <w:hideMark/>
          </w:tcPr>
          <w:p w14:paraId="1420FA71"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50348981"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Московская застава</w:t>
            </w:r>
          </w:p>
        </w:tc>
        <w:tc>
          <w:tcPr>
            <w:tcW w:w="3274" w:type="dxa"/>
            <w:hideMark/>
          </w:tcPr>
          <w:p w14:paraId="0A8C0C82" w14:textId="1BFBC446"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w:t>
            </w:r>
            <w:r w:rsidR="00173A16">
              <w:rPr>
                <w:rFonts w:ascii="Times New Roman" w:eastAsia="Times New Roman" w:hAnsi="Times New Roman" w:cs="Times New Roman"/>
                <w:sz w:val="18"/>
                <w:szCs w:val="18"/>
                <w:lang w:eastAsia="ru-RU"/>
              </w:rPr>
              <w:t xml:space="preserve">Комплекс по переработке отходов «Волхонка» (КПО «Волхонка»)  </w:t>
            </w:r>
          </w:p>
        </w:tc>
      </w:tr>
      <w:tr w:rsidR="00CD18CA" w:rsidRPr="00CD18CA" w14:paraId="19DE47B1" w14:textId="77777777" w:rsidTr="00173A16">
        <w:trPr>
          <w:trHeight w:val="20"/>
          <w:jc w:val="center"/>
        </w:trPr>
        <w:tc>
          <w:tcPr>
            <w:tcW w:w="620" w:type="dxa"/>
            <w:noWrap/>
            <w:hideMark/>
          </w:tcPr>
          <w:p w14:paraId="5CF9B303"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2031</w:t>
            </w:r>
          </w:p>
        </w:tc>
        <w:tc>
          <w:tcPr>
            <w:tcW w:w="2892" w:type="dxa"/>
            <w:hideMark/>
          </w:tcPr>
          <w:p w14:paraId="7255513B"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4E1A27CA"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Гагаринское</w:t>
            </w:r>
          </w:p>
        </w:tc>
        <w:tc>
          <w:tcPr>
            <w:tcW w:w="3274" w:type="dxa"/>
            <w:hideMark/>
          </w:tcPr>
          <w:p w14:paraId="5C7544D3" w14:textId="7B7B432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w:t>
            </w:r>
            <w:r w:rsidR="00173A16">
              <w:rPr>
                <w:rFonts w:ascii="Times New Roman" w:eastAsia="Times New Roman" w:hAnsi="Times New Roman" w:cs="Times New Roman"/>
                <w:sz w:val="18"/>
                <w:szCs w:val="18"/>
                <w:lang w:eastAsia="ru-RU"/>
              </w:rPr>
              <w:t xml:space="preserve">Комплекс по переработке отходов «Волхонка» (КПО «Волхонка»)  </w:t>
            </w:r>
          </w:p>
        </w:tc>
      </w:tr>
      <w:tr w:rsidR="00CD18CA" w:rsidRPr="00CD18CA" w14:paraId="5D5C8CB1" w14:textId="77777777" w:rsidTr="00173A16">
        <w:trPr>
          <w:trHeight w:val="20"/>
          <w:jc w:val="center"/>
        </w:trPr>
        <w:tc>
          <w:tcPr>
            <w:tcW w:w="620" w:type="dxa"/>
            <w:noWrap/>
            <w:hideMark/>
          </w:tcPr>
          <w:p w14:paraId="7F71207F"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2031</w:t>
            </w:r>
          </w:p>
        </w:tc>
        <w:tc>
          <w:tcPr>
            <w:tcW w:w="2892" w:type="dxa"/>
            <w:hideMark/>
          </w:tcPr>
          <w:p w14:paraId="31F8A81E"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2B5643AB"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Новоизмайловское</w:t>
            </w:r>
          </w:p>
        </w:tc>
        <w:tc>
          <w:tcPr>
            <w:tcW w:w="3274" w:type="dxa"/>
            <w:hideMark/>
          </w:tcPr>
          <w:p w14:paraId="276EB683" w14:textId="2CE3710A"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w:t>
            </w:r>
            <w:r w:rsidR="00173A16">
              <w:rPr>
                <w:rFonts w:ascii="Times New Roman" w:eastAsia="Times New Roman" w:hAnsi="Times New Roman" w:cs="Times New Roman"/>
                <w:sz w:val="18"/>
                <w:szCs w:val="18"/>
                <w:lang w:eastAsia="ru-RU"/>
              </w:rPr>
              <w:t xml:space="preserve">Комплекс по переработке отходов «Волхонка» (КПО «Волхонка»)  </w:t>
            </w:r>
          </w:p>
        </w:tc>
      </w:tr>
      <w:tr w:rsidR="00CD18CA" w:rsidRPr="00CD18CA" w14:paraId="6F9E59D1" w14:textId="77777777" w:rsidTr="00173A16">
        <w:trPr>
          <w:trHeight w:val="20"/>
          <w:jc w:val="center"/>
        </w:trPr>
        <w:tc>
          <w:tcPr>
            <w:tcW w:w="620" w:type="dxa"/>
            <w:noWrap/>
            <w:hideMark/>
          </w:tcPr>
          <w:p w14:paraId="428E389E"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2031</w:t>
            </w:r>
          </w:p>
        </w:tc>
        <w:tc>
          <w:tcPr>
            <w:tcW w:w="2892" w:type="dxa"/>
            <w:hideMark/>
          </w:tcPr>
          <w:p w14:paraId="651EE8D4"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6DD6E847"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Пулковский меридиан</w:t>
            </w:r>
          </w:p>
        </w:tc>
        <w:tc>
          <w:tcPr>
            <w:tcW w:w="3274" w:type="dxa"/>
            <w:hideMark/>
          </w:tcPr>
          <w:p w14:paraId="6899CEC5" w14:textId="0461919D"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w:t>
            </w:r>
            <w:r w:rsidR="00173A16">
              <w:rPr>
                <w:rFonts w:ascii="Times New Roman" w:eastAsia="Times New Roman" w:hAnsi="Times New Roman" w:cs="Times New Roman"/>
                <w:sz w:val="18"/>
                <w:szCs w:val="18"/>
                <w:lang w:eastAsia="ru-RU"/>
              </w:rPr>
              <w:t xml:space="preserve">Комплекс по переработке отходов «Волхонка» (КПО «Волхонка»)  </w:t>
            </w:r>
          </w:p>
        </w:tc>
      </w:tr>
      <w:tr w:rsidR="00CD18CA" w:rsidRPr="00CD18CA" w14:paraId="08DED649" w14:textId="77777777" w:rsidTr="00173A16">
        <w:trPr>
          <w:trHeight w:val="20"/>
          <w:jc w:val="center"/>
        </w:trPr>
        <w:tc>
          <w:tcPr>
            <w:tcW w:w="620" w:type="dxa"/>
            <w:noWrap/>
            <w:hideMark/>
          </w:tcPr>
          <w:p w14:paraId="28E8A99A"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2031</w:t>
            </w:r>
          </w:p>
        </w:tc>
        <w:tc>
          <w:tcPr>
            <w:tcW w:w="2892" w:type="dxa"/>
            <w:hideMark/>
          </w:tcPr>
          <w:p w14:paraId="00BF4A66"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4595C92D"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Звездное</w:t>
            </w:r>
          </w:p>
        </w:tc>
        <w:tc>
          <w:tcPr>
            <w:tcW w:w="3274" w:type="dxa"/>
            <w:hideMark/>
          </w:tcPr>
          <w:p w14:paraId="1E539DF1" w14:textId="7EA488BC"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w:t>
            </w:r>
            <w:r w:rsidR="00173A16">
              <w:rPr>
                <w:rFonts w:ascii="Times New Roman" w:eastAsia="Times New Roman" w:hAnsi="Times New Roman" w:cs="Times New Roman"/>
                <w:sz w:val="18"/>
                <w:szCs w:val="18"/>
                <w:lang w:eastAsia="ru-RU"/>
              </w:rPr>
              <w:t xml:space="preserve">Комплекс по переработке отходов «Волхонка» (КПО «Волхонка»)  </w:t>
            </w:r>
          </w:p>
        </w:tc>
      </w:tr>
      <w:tr w:rsidR="00CD18CA" w:rsidRPr="00CD18CA" w14:paraId="0F91E03E" w14:textId="77777777" w:rsidTr="00173A16">
        <w:trPr>
          <w:trHeight w:val="20"/>
          <w:jc w:val="center"/>
        </w:trPr>
        <w:tc>
          <w:tcPr>
            <w:tcW w:w="620" w:type="dxa"/>
            <w:noWrap/>
            <w:hideMark/>
          </w:tcPr>
          <w:p w14:paraId="67CF56AE"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2031</w:t>
            </w:r>
          </w:p>
        </w:tc>
        <w:tc>
          <w:tcPr>
            <w:tcW w:w="2892" w:type="dxa"/>
            <w:hideMark/>
          </w:tcPr>
          <w:p w14:paraId="183D38D7"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7FBA4B98"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Невская застава</w:t>
            </w:r>
          </w:p>
        </w:tc>
        <w:tc>
          <w:tcPr>
            <w:tcW w:w="3274" w:type="dxa"/>
            <w:hideMark/>
          </w:tcPr>
          <w:p w14:paraId="28F30EF7" w14:textId="736AB8BB"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w:t>
            </w:r>
            <w:r w:rsidR="00173A16">
              <w:rPr>
                <w:rFonts w:ascii="Times New Roman" w:eastAsia="Times New Roman" w:hAnsi="Times New Roman" w:cs="Times New Roman"/>
                <w:sz w:val="18"/>
                <w:szCs w:val="18"/>
                <w:lang w:eastAsia="ru-RU"/>
              </w:rPr>
              <w:t xml:space="preserve">Комплекс по переработке отходов «Волхонка» (КПО «Волхонка»)  </w:t>
            </w:r>
          </w:p>
        </w:tc>
      </w:tr>
      <w:tr w:rsidR="00CD18CA" w:rsidRPr="00CD18CA" w14:paraId="1E863D62" w14:textId="77777777" w:rsidTr="00173A16">
        <w:trPr>
          <w:trHeight w:val="20"/>
          <w:jc w:val="center"/>
        </w:trPr>
        <w:tc>
          <w:tcPr>
            <w:tcW w:w="620" w:type="dxa"/>
            <w:noWrap/>
            <w:hideMark/>
          </w:tcPr>
          <w:p w14:paraId="6A545B13"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2031</w:t>
            </w:r>
          </w:p>
        </w:tc>
        <w:tc>
          <w:tcPr>
            <w:tcW w:w="2892" w:type="dxa"/>
            <w:hideMark/>
          </w:tcPr>
          <w:p w14:paraId="4136DCB7"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70BE3923"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Ивановский</w:t>
            </w:r>
          </w:p>
        </w:tc>
        <w:tc>
          <w:tcPr>
            <w:tcW w:w="3274" w:type="dxa"/>
            <w:hideMark/>
          </w:tcPr>
          <w:p w14:paraId="4CA2D9B1" w14:textId="40E45203"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w:t>
            </w:r>
            <w:r w:rsidR="00173A16">
              <w:rPr>
                <w:rFonts w:ascii="Times New Roman" w:eastAsia="Times New Roman" w:hAnsi="Times New Roman" w:cs="Times New Roman"/>
                <w:sz w:val="18"/>
                <w:szCs w:val="18"/>
                <w:lang w:eastAsia="ru-RU"/>
              </w:rPr>
              <w:t xml:space="preserve">Комплекс по переработке отходов «Волхонка» (КПО «Волхонка»)  </w:t>
            </w:r>
          </w:p>
        </w:tc>
      </w:tr>
      <w:tr w:rsidR="00CD18CA" w:rsidRPr="00CD18CA" w14:paraId="0D0A570B" w14:textId="77777777" w:rsidTr="00173A16">
        <w:trPr>
          <w:trHeight w:val="20"/>
          <w:jc w:val="center"/>
        </w:trPr>
        <w:tc>
          <w:tcPr>
            <w:tcW w:w="620" w:type="dxa"/>
            <w:noWrap/>
            <w:hideMark/>
          </w:tcPr>
          <w:p w14:paraId="1EEDA987"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2031</w:t>
            </w:r>
          </w:p>
        </w:tc>
        <w:tc>
          <w:tcPr>
            <w:tcW w:w="2892" w:type="dxa"/>
            <w:hideMark/>
          </w:tcPr>
          <w:p w14:paraId="1E8D5A1D"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2FC6DB9C"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Обуховский</w:t>
            </w:r>
          </w:p>
        </w:tc>
        <w:tc>
          <w:tcPr>
            <w:tcW w:w="3274" w:type="dxa"/>
            <w:hideMark/>
          </w:tcPr>
          <w:p w14:paraId="7AE3B7AD" w14:textId="17C2B52A"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w:t>
            </w:r>
            <w:r w:rsidR="00173A16">
              <w:rPr>
                <w:rFonts w:ascii="Times New Roman" w:eastAsia="Times New Roman" w:hAnsi="Times New Roman" w:cs="Times New Roman"/>
                <w:sz w:val="18"/>
                <w:szCs w:val="18"/>
                <w:lang w:eastAsia="ru-RU"/>
              </w:rPr>
              <w:t xml:space="preserve">Комплекс по переработке отходов «Волхонка» (КПО «Волхонка»)  </w:t>
            </w:r>
          </w:p>
        </w:tc>
      </w:tr>
      <w:tr w:rsidR="00CD18CA" w:rsidRPr="00CD18CA" w14:paraId="67908147" w14:textId="77777777" w:rsidTr="00173A16">
        <w:trPr>
          <w:trHeight w:val="20"/>
          <w:jc w:val="center"/>
        </w:trPr>
        <w:tc>
          <w:tcPr>
            <w:tcW w:w="620" w:type="dxa"/>
            <w:noWrap/>
            <w:hideMark/>
          </w:tcPr>
          <w:p w14:paraId="60BA09C0"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2031</w:t>
            </w:r>
          </w:p>
        </w:tc>
        <w:tc>
          <w:tcPr>
            <w:tcW w:w="2892" w:type="dxa"/>
            <w:hideMark/>
          </w:tcPr>
          <w:p w14:paraId="5C14F2E6"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2AB74DD4"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Рыбацкое</w:t>
            </w:r>
          </w:p>
        </w:tc>
        <w:tc>
          <w:tcPr>
            <w:tcW w:w="3274" w:type="dxa"/>
            <w:hideMark/>
          </w:tcPr>
          <w:p w14:paraId="5531838C" w14:textId="37CB23DF"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w:t>
            </w:r>
            <w:r w:rsidR="00173A16">
              <w:rPr>
                <w:rFonts w:ascii="Times New Roman" w:eastAsia="Times New Roman" w:hAnsi="Times New Roman" w:cs="Times New Roman"/>
                <w:sz w:val="18"/>
                <w:szCs w:val="18"/>
                <w:lang w:eastAsia="ru-RU"/>
              </w:rPr>
              <w:t xml:space="preserve">Комплекс по переработке отходов «Волхонка» (КПО «Волхонка»)  </w:t>
            </w:r>
          </w:p>
        </w:tc>
      </w:tr>
      <w:tr w:rsidR="00CD18CA" w:rsidRPr="00CD18CA" w14:paraId="66DC62C6" w14:textId="77777777" w:rsidTr="00173A16">
        <w:trPr>
          <w:trHeight w:val="20"/>
          <w:jc w:val="center"/>
        </w:trPr>
        <w:tc>
          <w:tcPr>
            <w:tcW w:w="620" w:type="dxa"/>
            <w:noWrap/>
            <w:hideMark/>
          </w:tcPr>
          <w:p w14:paraId="2DBC5E74"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2031</w:t>
            </w:r>
          </w:p>
        </w:tc>
        <w:tc>
          <w:tcPr>
            <w:tcW w:w="2892" w:type="dxa"/>
            <w:hideMark/>
          </w:tcPr>
          <w:p w14:paraId="2E8063EE"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0E86687F"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Народный</w:t>
            </w:r>
          </w:p>
        </w:tc>
        <w:tc>
          <w:tcPr>
            <w:tcW w:w="3274" w:type="dxa"/>
            <w:hideMark/>
          </w:tcPr>
          <w:p w14:paraId="55638B1B" w14:textId="3C5E57E5"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w:t>
            </w:r>
            <w:r w:rsidR="00173A16">
              <w:rPr>
                <w:rFonts w:ascii="Times New Roman" w:eastAsia="Times New Roman" w:hAnsi="Times New Roman" w:cs="Times New Roman"/>
                <w:sz w:val="18"/>
                <w:szCs w:val="18"/>
                <w:lang w:eastAsia="ru-RU"/>
              </w:rPr>
              <w:t xml:space="preserve">Комплекс по переработке отходов «Волхонка» (КПО «Волхонка»)  </w:t>
            </w:r>
          </w:p>
        </w:tc>
      </w:tr>
      <w:tr w:rsidR="00CD18CA" w:rsidRPr="00CD18CA" w14:paraId="6E26822C" w14:textId="77777777" w:rsidTr="00173A16">
        <w:trPr>
          <w:trHeight w:val="20"/>
          <w:jc w:val="center"/>
        </w:trPr>
        <w:tc>
          <w:tcPr>
            <w:tcW w:w="620" w:type="dxa"/>
            <w:noWrap/>
            <w:hideMark/>
          </w:tcPr>
          <w:p w14:paraId="2FC62936"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2031</w:t>
            </w:r>
          </w:p>
        </w:tc>
        <w:tc>
          <w:tcPr>
            <w:tcW w:w="2892" w:type="dxa"/>
            <w:hideMark/>
          </w:tcPr>
          <w:p w14:paraId="6027C9F1"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4412BE26" w14:textId="77777777" w:rsidR="002B409C" w:rsidRDefault="002B409C" w:rsidP="00CD18CA">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Муниципальный округ </w:t>
            </w:r>
          </w:p>
          <w:p w14:paraId="717B0DC5" w14:textId="0CB9843D" w:rsidR="00CD18CA" w:rsidRPr="00CD18CA" w:rsidRDefault="002B409C" w:rsidP="00CD18CA">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w:t>
            </w:r>
            <w:r w:rsidR="00CD18CA" w:rsidRPr="00CD18CA">
              <w:rPr>
                <w:rFonts w:ascii="Times New Roman" w:eastAsia="Times New Roman" w:hAnsi="Times New Roman" w:cs="Times New Roman"/>
                <w:sz w:val="18"/>
                <w:szCs w:val="18"/>
                <w:lang w:eastAsia="ru-RU"/>
              </w:rPr>
              <w:t xml:space="preserve"> 54</w:t>
            </w:r>
          </w:p>
        </w:tc>
        <w:tc>
          <w:tcPr>
            <w:tcW w:w="3274" w:type="dxa"/>
            <w:hideMark/>
          </w:tcPr>
          <w:p w14:paraId="18CC3C00" w14:textId="70C053FF"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w:t>
            </w:r>
            <w:r w:rsidR="00173A16">
              <w:rPr>
                <w:rFonts w:ascii="Times New Roman" w:eastAsia="Times New Roman" w:hAnsi="Times New Roman" w:cs="Times New Roman"/>
                <w:sz w:val="18"/>
                <w:szCs w:val="18"/>
                <w:lang w:eastAsia="ru-RU"/>
              </w:rPr>
              <w:t xml:space="preserve">Комплекс по переработке отходов «Волхонка» (КПО «Волхонка»)  </w:t>
            </w:r>
          </w:p>
        </w:tc>
      </w:tr>
      <w:tr w:rsidR="00CD18CA" w:rsidRPr="00CD18CA" w14:paraId="708399FC" w14:textId="77777777" w:rsidTr="00173A16">
        <w:trPr>
          <w:trHeight w:val="20"/>
          <w:jc w:val="center"/>
        </w:trPr>
        <w:tc>
          <w:tcPr>
            <w:tcW w:w="620" w:type="dxa"/>
            <w:noWrap/>
            <w:hideMark/>
          </w:tcPr>
          <w:p w14:paraId="565CB856"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2031</w:t>
            </w:r>
          </w:p>
        </w:tc>
        <w:tc>
          <w:tcPr>
            <w:tcW w:w="2892" w:type="dxa"/>
            <w:hideMark/>
          </w:tcPr>
          <w:p w14:paraId="3E1899E1"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50D41006"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Невский округ</w:t>
            </w:r>
          </w:p>
        </w:tc>
        <w:tc>
          <w:tcPr>
            <w:tcW w:w="3274" w:type="dxa"/>
            <w:hideMark/>
          </w:tcPr>
          <w:p w14:paraId="7277945D" w14:textId="090DE7AE"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w:t>
            </w:r>
            <w:r w:rsidR="00173A16">
              <w:rPr>
                <w:rFonts w:ascii="Times New Roman" w:eastAsia="Times New Roman" w:hAnsi="Times New Roman" w:cs="Times New Roman"/>
                <w:sz w:val="18"/>
                <w:szCs w:val="18"/>
                <w:lang w:eastAsia="ru-RU"/>
              </w:rPr>
              <w:t xml:space="preserve">Комплекс по переработке отходов «Волхонка» (КПО «Волхонка»)  </w:t>
            </w:r>
          </w:p>
        </w:tc>
      </w:tr>
      <w:tr w:rsidR="00CD18CA" w:rsidRPr="00CD18CA" w14:paraId="331D01E5" w14:textId="77777777" w:rsidTr="00173A16">
        <w:trPr>
          <w:trHeight w:val="20"/>
          <w:jc w:val="center"/>
        </w:trPr>
        <w:tc>
          <w:tcPr>
            <w:tcW w:w="620" w:type="dxa"/>
            <w:noWrap/>
            <w:hideMark/>
          </w:tcPr>
          <w:p w14:paraId="03B74F76"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2031</w:t>
            </w:r>
          </w:p>
        </w:tc>
        <w:tc>
          <w:tcPr>
            <w:tcW w:w="2892" w:type="dxa"/>
            <w:hideMark/>
          </w:tcPr>
          <w:p w14:paraId="2A701F89"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2A76910E"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Оккервиль</w:t>
            </w:r>
          </w:p>
        </w:tc>
        <w:tc>
          <w:tcPr>
            <w:tcW w:w="3274" w:type="dxa"/>
            <w:hideMark/>
          </w:tcPr>
          <w:p w14:paraId="21A7881A" w14:textId="721F1E38"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w:t>
            </w:r>
            <w:r w:rsidR="00173A16">
              <w:rPr>
                <w:rFonts w:ascii="Times New Roman" w:eastAsia="Times New Roman" w:hAnsi="Times New Roman" w:cs="Times New Roman"/>
                <w:sz w:val="18"/>
                <w:szCs w:val="18"/>
                <w:lang w:eastAsia="ru-RU"/>
              </w:rPr>
              <w:t xml:space="preserve">Комплекс по переработке отходов «Волхонка» (КПО «Волхонка»)  </w:t>
            </w:r>
          </w:p>
        </w:tc>
      </w:tr>
      <w:tr w:rsidR="00CD18CA" w:rsidRPr="00CD18CA" w14:paraId="12095935" w14:textId="77777777" w:rsidTr="00173A16">
        <w:trPr>
          <w:trHeight w:val="20"/>
          <w:jc w:val="center"/>
        </w:trPr>
        <w:tc>
          <w:tcPr>
            <w:tcW w:w="620" w:type="dxa"/>
            <w:noWrap/>
            <w:hideMark/>
          </w:tcPr>
          <w:p w14:paraId="7ADE8DB9"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2031</w:t>
            </w:r>
          </w:p>
        </w:tc>
        <w:tc>
          <w:tcPr>
            <w:tcW w:w="2892" w:type="dxa"/>
            <w:hideMark/>
          </w:tcPr>
          <w:p w14:paraId="46EFE2C0"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7BDAB2FE"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Правобережный</w:t>
            </w:r>
          </w:p>
        </w:tc>
        <w:tc>
          <w:tcPr>
            <w:tcW w:w="3274" w:type="dxa"/>
            <w:hideMark/>
          </w:tcPr>
          <w:p w14:paraId="1011B2E9" w14:textId="126B0498"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w:t>
            </w:r>
            <w:r w:rsidR="00173A16">
              <w:rPr>
                <w:rFonts w:ascii="Times New Roman" w:eastAsia="Times New Roman" w:hAnsi="Times New Roman" w:cs="Times New Roman"/>
                <w:sz w:val="18"/>
                <w:szCs w:val="18"/>
                <w:lang w:eastAsia="ru-RU"/>
              </w:rPr>
              <w:t xml:space="preserve">Комплекс по переработке отходов «Волхонка» (КПО «Волхонка»)  </w:t>
            </w:r>
          </w:p>
        </w:tc>
      </w:tr>
      <w:tr w:rsidR="00CD18CA" w:rsidRPr="00CD18CA" w14:paraId="4010145F" w14:textId="77777777" w:rsidTr="00173A16">
        <w:trPr>
          <w:trHeight w:val="20"/>
          <w:jc w:val="center"/>
        </w:trPr>
        <w:tc>
          <w:tcPr>
            <w:tcW w:w="620" w:type="dxa"/>
            <w:noWrap/>
            <w:hideMark/>
          </w:tcPr>
          <w:p w14:paraId="0BB00173"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2031</w:t>
            </w:r>
          </w:p>
        </w:tc>
        <w:tc>
          <w:tcPr>
            <w:tcW w:w="2892" w:type="dxa"/>
            <w:hideMark/>
          </w:tcPr>
          <w:p w14:paraId="7A345F48"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46384A70"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Город Ломоносов</w:t>
            </w:r>
          </w:p>
        </w:tc>
        <w:tc>
          <w:tcPr>
            <w:tcW w:w="3274" w:type="dxa"/>
            <w:hideMark/>
          </w:tcPr>
          <w:p w14:paraId="788C7922" w14:textId="319C37C2"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w:t>
            </w:r>
            <w:r w:rsidR="00173A16">
              <w:rPr>
                <w:rFonts w:ascii="Times New Roman" w:eastAsia="Times New Roman" w:hAnsi="Times New Roman" w:cs="Times New Roman"/>
                <w:sz w:val="18"/>
                <w:szCs w:val="18"/>
                <w:lang w:eastAsia="ru-RU"/>
              </w:rPr>
              <w:t xml:space="preserve">Комплекс по переработке отходов «Волхонка» (КПО «Волхонка»)  </w:t>
            </w:r>
          </w:p>
        </w:tc>
      </w:tr>
      <w:tr w:rsidR="00CD18CA" w:rsidRPr="00CD18CA" w14:paraId="044C40B2" w14:textId="77777777" w:rsidTr="00173A16">
        <w:trPr>
          <w:trHeight w:val="20"/>
          <w:jc w:val="center"/>
        </w:trPr>
        <w:tc>
          <w:tcPr>
            <w:tcW w:w="620" w:type="dxa"/>
            <w:noWrap/>
            <w:hideMark/>
          </w:tcPr>
          <w:p w14:paraId="43EA66A4"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2031</w:t>
            </w:r>
          </w:p>
        </w:tc>
        <w:tc>
          <w:tcPr>
            <w:tcW w:w="2892" w:type="dxa"/>
            <w:hideMark/>
          </w:tcPr>
          <w:p w14:paraId="12706B29"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7DCBC59A"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Город Петергоф</w:t>
            </w:r>
          </w:p>
        </w:tc>
        <w:tc>
          <w:tcPr>
            <w:tcW w:w="3274" w:type="dxa"/>
            <w:hideMark/>
          </w:tcPr>
          <w:p w14:paraId="0D68B09D" w14:textId="7F4B31E2"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w:t>
            </w:r>
            <w:r w:rsidR="00173A16">
              <w:rPr>
                <w:rFonts w:ascii="Times New Roman" w:eastAsia="Times New Roman" w:hAnsi="Times New Roman" w:cs="Times New Roman"/>
                <w:sz w:val="18"/>
                <w:szCs w:val="18"/>
                <w:lang w:eastAsia="ru-RU"/>
              </w:rPr>
              <w:t xml:space="preserve">Комплекс по переработке отходов «Волхонка» (КПО «Волхонка»)  </w:t>
            </w:r>
          </w:p>
        </w:tc>
      </w:tr>
      <w:tr w:rsidR="00CD18CA" w:rsidRPr="00CD18CA" w14:paraId="13A54A7B" w14:textId="77777777" w:rsidTr="00173A16">
        <w:trPr>
          <w:trHeight w:val="20"/>
          <w:jc w:val="center"/>
        </w:trPr>
        <w:tc>
          <w:tcPr>
            <w:tcW w:w="620" w:type="dxa"/>
            <w:noWrap/>
            <w:hideMark/>
          </w:tcPr>
          <w:p w14:paraId="7C5A8EFA"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2031</w:t>
            </w:r>
          </w:p>
        </w:tc>
        <w:tc>
          <w:tcPr>
            <w:tcW w:w="2892" w:type="dxa"/>
            <w:hideMark/>
          </w:tcPr>
          <w:p w14:paraId="392C145E"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6B162440"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Поселок Стрельна</w:t>
            </w:r>
          </w:p>
        </w:tc>
        <w:tc>
          <w:tcPr>
            <w:tcW w:w="3274" w:type="dxa"/>
            <w:hideMark/>
          </w:tcPr>
          <w:p w14:paraId="4B799DBD" w14:textId="76466A1D"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w:t>
            </w:r>
            <w:r w:rsidR="00173A16">
              <w:rPr>
                <w:rFonts w:ascii="Times New Roman" w:eastAsia="Times New Roman" w:hAnsi="Times New Roman" w:cs="Times New Roman"/>
                <w:sz w:val="18"/>
                <w:szCs w:val="18"/>
                <w:lang w:eastAsia="ru-RU"/>
              </w:rPr>
              <w:t xml:space="preserve">Комплекс по переработке отходов «Волхонка» (КПО «Волхонка»)  </w:t>
            </w:r>
          </w:p>
        </w:tc>
      </w:tr>
      <w:tr w:rsidR="00CD18CA" w:rsidRPr="00CD18CA" w14:paraId="6D71AA61" w14:textId="77777777" w:rsidTr="00173A16">
        <w:trPr>
          <w:trHeight w:val="20"/>
          <w:jc w:val="center"/>
        </w:trPr>
        <w:tc>
          <w:tcPr>
            <w:tcW w:w="620" w:type="dxa"/>
            <w:noWrap/>
            <w:hideMark/>
          </w:tcPr>
          <w:p w14:paraId="47271CF6"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2031</w:t>
            </w:r>
          </w:p>
        </w:tc>
        <w:tc>
          <w:tcPr>
            <w:tcW w:w="2892" w:type="dxa"/>
            <w:hideMark/>
          </w:tcPr>
          <w:p w14:paraId="428EDFC2"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7E2AFFDF"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Город Павловск</w:t>
            </w:r>
          </w:p>
        </w:tc>
        <w:tc>
          <w:tcPr>
            <w:tcW w:w="3274" w:type="dxa"/>
            <w:hideMark/>
          </w:tcPr>
          <w:p w14:paraId="52A70B84" w14:textId="72EC0F1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w:t>
            </w:r>
            <w:r w:rsidR="00173A16">
              <w:rPr>
                <w:rFonts w:ascii="Times New Roman" w:eastAsia="Times New Roman" w:hAnsi="Times New Roman" w:cs="Times New Roman"/>
                <w:sz w:val="18"/>
                <w:szCs w:val="18"/>
                <w:lang w:eastAsia="ru-RU"/>
              </w:rPr>
              <w:t xml:space="preserve">Комплекс по переработке отходов «Волхонка» (КПО «Волхонка»)  </w:t>
            </w:r>
          </w:p>
        </w:tc>
      </w:tr>
      <w:tr w:rsidR="00CD18CA" w:rsidRPr="00CD18CA" w14:paraId="3056F972" w14:textId="77777777" w:rsidTr="00173A16">
        <w:trPr>
          <w:trHeight w:val="20"/>
          <w:jc w:val="center"/>
        </w:trPr>
        <w:tc>
          <w:tcPr>
            <w:tcW w:w="620" w:type="dxa"/>
            <w:noWrap/>
            <w:hideMark/>
          </w:tcPr>
          <w:p w14:paraId="3CA24CDD"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2031</w:t>
            </w:r>
          </w:p>
        </w:tc>
        <w:tc>
          <w:tcPr>
            <w:tcW w:w="2892" w:type="dxa"/>
            <w:hideMark/>
          </w:tcPr>
          <w:p w14:paraId="396B9D6A"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7082D142"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Город Пушкин</w:t>
            </w:r>
          </w:p>
        </w:tc>
        <w:tc>
          <w:tcPr>
            <w:tcW w:w="3274" w:type="dxa"/>
            <w:hideMark/>
          </w:tcPr>
          <w:p w14:paraId="65A2C470" w14:textId="10987CFC"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w:t>
            </w:r>
            <w:r w:rsidR="00173A16">
              <w:rPr>
                <w:rFonts w:ascii="Times New Roman" w:eastAsia="Times New Roman" w:hAnsi="Times New Roman" w:cs="Times New Roman"/>
                <w:sz w:val="18"/>
                <w:szCs w:val="18"/>
                <w:lang w:eastAsia="ru-RU"/>
              </w:rPr>
              <w:t xml:space="preserve">Комплекс по переработке отходов «Волхонка» (КПО «Волхонка»)  </w:t>
            </w:r>
          </w:p>
        </w:tc>
      </w:tr>
      <w:tr w:rsidR="00CD18CA" w:rsidRPr="00CD18CA" w14:paraId="44337E63" w14:textId="77777777" w:rsidTr="00173A16">
        <w:trPr>
          <w:trHeight w:val="20"/>
          <w:jc w:val="center"/>
        </w:trPr>
        <w:tc>
          <w:tcPr>
            <w:tcW w:w="620" w:type="dxa"/>
            <w:noWrap/>
            <w:hideMark/>
          </w:tcPr>
          <w:p w14:paraId="13AC4E74"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lastRenderedPageBreak/>
              <w:t>2031</w:t>
            </w:r>
          </w:p>
        </w:tc>
        <w:tc>
          <w:tcPr>
            <w:tcW w:w="2892" w:type="dxa"/>
            <w:hideMark/>
          </w:tcPr>
          <w:p w14:paraId="544A68EB"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45A7E2BA"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Поселок Александровская</w:t>
            </w:r>
          </w:p>
        </w:tc>
        <w:tc>
          <w:tcPr>
            <w:tcW w:w="3274" w:type="dxa"/>
            <w:hideMark/>
          </w:tcPr>
          <w:p w14:paraId="54B1CDDD" w14:textId="185DF9D9"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w:t>
            </w:r>
            <w:r w:rsidR="00173A16">
              <w:rPr>
                <w:rFonts w:ascii="Times New Roman" w:eastAsia="Times New Roman" w:hAnsi="Times New Roman" w:cs="Times New Roman"/>
                <w:sz w:val="18"/>
                <w:szCs w:val="18"/>
                <w:lang w:eastAsia="ru-RU"/>
              </w:rPr>
              <w:t xml:space="preserve">Комплекс по переработке отходов «Волхонка» (КПО «Волхонка»)  </w:t>
            </w:r>
          </w:p>
        </w:tc>
      </w:tr>
      <w:tr w:rsidR="00CD18CA" w:rsidRPr="00CD18CA" w14:paraId="5A837211" w14:textId="77777777" w:rsidTr="00173A16">
        <w:trPr>
          <w:trHeight w:val="20"/>
          <w:jc w:val="center"/>
        </w:trPr>
        <w:tc>
          <w:tcPr>
            <w:tcW w:w="620" w:type="dxa"/>
            <w:noWrap/>
            <w:hideMark/>
          </w:tcPr>
          <w:p w14:paraId="06847369"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2031</w:t>
            </w:r>
          </w:p>
        </w:tc>
        <w:tc>
          <w:tcPr>
            <w:tcW w:w="2892" w:type="dxa"/>
            <w:hideMark/>
          </w:tcPr>
          <w:p w14:paraId="224C35A6"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60B2E51D"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Поселок Тярлево</w:t>
            </w:r>
          </w:p>
        </w:tc>
        <w:tc>
          <w:tcPr>
            <w:tcW w:w="3274" w:type="dxa"/>
            <w:hideMark/>
          </w:tcPr>
          <w:p w14:paraId="4A0C7222" w14:textId="7B22D97B"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w:t>
            </w:r>
            <w:r w:rsidR="00173A16">
              <w:rPr>
                <w:rFonts w:ascii="Times New Roman" w:eastAsia="Times New Roman" w:hAnsi="Times New Roman" w:cs="Times New Roman"/>
                <w:sz w:val="18"/>
                <w:szCs w:val="18"/>
                <w:lang w:eastAsia="ru-RU"/>
              </w:rPr>
              <w:t xml:space="preserve">Комплекс по переработке отходов «Волхонка» (КПО «Волхонка»)  </w:t>
            </w:r>
          </w:p>
        </w:tc>
      </w:tr>
      <w:tr w:rsidR="00CD18CA" w:rsidRPr="00CD18CA" w14:paraId="3DE504F1" w14:textId="77777777" w:rsidTr="00173A16">
        <w:trPr>
          <w:trHeight w:val="20"/>
          <w:jc w:val="center"/>
        </w:trPr>
        <w:tc>
          <w:tcPr>
            <w:tcW w:w="620" w:type="dxa"/>
            <w:noWrap/>
            <w:hideMark/>
          </w:tcPr>
          <w:p w14:paraId="7FBBEFB5"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2031</w:t>
            </w:r>
          </w:p>
        </w:tc>
        <w:tc>
          <w:tcPr>
            <w:tcW w:w="2892" w:type="dxa"/>
            <w:hideMark/>
          </w:tcPr>
          <w:p w14:paraId="67E7E46B"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4632CBD7"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Поселок Шушары</w:t>
            </w:r>
          </w:p>
        </w:tc>
        <w:tc>
          <w:tcPr>
            <w:tcW w:w="3274" w:type="dxa"/>
            <w:hideMark/>
          </w:tcPr>
          <w:p w14:paraId="25C2D152" w14:textId="6C4072A9"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w:t>
            </w:r>
            <w:r w:rsidR="00173A16">
              <w:rPr>
                <w:rFonts w:ascii="Times New Roman" w:eastAsia="Times New Roman" w:hAnsi="Times New Roman" w:cs="Times New Roman"/>
                <w:sz w:val="18"/>
                <w:szCs w:val="18"/>
                <w:lang w:eastAsia="ru-RU"/>
              </w:rPr>
              <w:t xml:space="preserve">Комплекс по переработке отходов «Волхонка» (КПО «Волхонка»)  </w:t>
            </w:r>
          </w:p>
        </w:tc>
      </w:tr>
      <w:tr w:rsidR="00CD18CA" w:rsidRPr="00CD18CA" w14:paraId="72BFD0A6" w14:textId="77777777" w:rsidTr="00173A16">
        <w:trPr>
          <w:trHeight w:val="20"/>
          <w:jc w:val="center"/>
        </w:trPr>
        <w:tc>
          <w:tcPr>
            <w:tcW w:w="620" w:type="dxa"/>
            <w:noWrap/>
            <w:hideMark/>
          </w:tcPr>
          <w:p w14:paraId="15FB5656"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2031</w:t>
            </w:r>
          </w:p>
        </w:tc>
        <w:tc>
          <w:tcPr>
            <w:tcW w:w="2892" w:type="dxa"/>
            <w:hideMark/>
          </w:tcPr>
          <w:p w14:paraId="662BF157"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3ED6771D"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Город Колпино</w:t>
            </w:r>
          </w:p>
        </w:tc>
        <w:tc>
          <w:tcPr>
            <w:tcW w:w="3274" w:type="dxa"/>
            <w:hideMark/>
          </w:tcPr>
          <w:p w14:paraId="44A46B93"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Перегрузочная станция (п. Петро-Славянка) </w:t>
            </w:r>
          </w:p>
        </w:tc>
      </w:tr>
      <w:tr w:rsidR="00CD18CA" w:rsidRPr="00CD18CA" w14:paraId="44FA031E" w14:textId="77777777" w:rsidTr="00173A16">
        <w:trPr>
          <w:trHeight w:val="20"/>
          <w:jc w:val="center"/>
        </w:trPr>
        <w:tc>
          <w:tcPr>
            <w:tcW w:w="620" w:type="dxa"/>
            <w:noWrap/>
            <w:hideMark/>
          </w:tcPr>
          <w:p w14:paraId="43B45FDF"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2031</w:t>
            </w:r>
          </w:p>
        </w:tc>
        <w:tc>
          <w:tcPr>
            <w:tcW w:w="2892" w:type="dxa"/>
            <w:hideMark/>
          </w:tcPr>
          <w:p w14:paraId="79CED9AE"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0F81E917"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Поселок Металлострой</w:t>
            </w:r>
          </w:p>
        </w:tc>
        <w:tc>
          <w:tcPr>
            <w:tcW w:w="3274" w:type="dxa"/>
            <w:hideMark/>
          </w:tcPr>
          <w:p w14:paraId="05D7DB05"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Перегрузочная станция (п. Петро-Славянка) </w:t>
            </w:r>
          </w:p>
        </w:tc>
      </w:tr>
      <w:tr w:rsidR="00CD18CA" w:rsidRPr="00CD18CA" w14:paraId="08E0E849" w14:textId="77777777" w:rsidTr="00173A16">
        <w:trPr>
          <w:trHeight w:val="20"/>
          <w:jc w:val="center"/>
        </w:trPr>
        <w:tc>
          <w:tcPr>
            <w:tcW w:w="620" w:type="dxa"/>
            <w:noWrap/>
            <w:hideMark/>
          </w:tcPr>
          <w:p w14:paraId="4656677F"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2031</w:t>
            </w:r>
          </w:p>
        </w:tc>
        <w:tc>
          <w:tcPr>
            <w:tcW w:w="2892" w:type="dxa"/>
            <w:hideMark/>
          </w:tcPr>
          <w:p w14:paraId="7BCD458E"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0CF2514D"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Поселок Петро-Славянка</w:t>
            </w:r>
          </w:p>
        </w:tc>
        <w:tc>
          <w:tcPr>
            <w:tcW w:w="3274" w:type="dxa"/>
            <w:hideMark/>
          </w:tcPr>
          <w:p w14:paraId="47259C10"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Перегрузочная станция (п. Петро-Славянка) </w:t>
            </w:r>
          </w:p>
        </w:tc>
      </w:tr>
      <w:tr w:rsidR="00CD18CA" w:rsidRPr="00CD18CA" w14:paraId="1B2CFFD3" w14:textId="77777777" w:rsidTr="00173A16">
        <w:trPr>
          <w:trHeight w:val="20"/>
          <w:jc w:val="center"/>
        </w:trPr>
        <w:tc>
          <w:tcPr>
            <w:tcW w:w="620" w:type="dxa"/>
            <w:noWrap/>
            <w:hideMark/>
          </w:tcPr>
          <w:p w14:paraId="373BDD29"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2031</w:t>
            </w:r>
          </w:p>
        </w:tc>
        <w:tc>
          <w:tcPr>
            <w:tcW w:w="2892" w:type="dxa"/>
            <w:hideMark/>
          </w:tcPr>
          <w:p w14:paraId="0EA040EB"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34E734BD"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Поселок Понтонный</w:t>
            </w:r>
          </w:p>
        </w:tc>
        <w:tc>
          <w:tcPr>
            <w:tcW w:w="3274" w:type="dxa"/>
            <w:hideMark/>
          </w:tcPr>
          <w:p w14:paraId="24DF076F"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Перегрузочная станция (п. Петро-Славянка) </w:t>
            </w:r>
          </w:p>
        </w:tc>
      </w:tr>
      <w:tr w:rsidR="00CD18CA" w:rsidRPr="00CD18CA" w14:paraId="68B4D20E" w14:textId="77777777" w:rsidTr="00173A16">
        <w:trPr>
          <w:trHeight w:val="20"/>
          <w:jc w:val="center"/>
        </w:trPr>
        <w:tc>
          <w:tcPr>
            <w:tcW w:w="620" w:type="dxa"/>
            <w:noWrap/>
            <w:hideMark/>
          </w:tcPr>
          <w:p w14:paraId="285EF49B"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2031</w:t>
            </w:r>
          </w:p>
        </w:tc>
        <w:tc>
          <w:tcPr>
            <w:tcW w:w="2892" w:type="dxa"/>
            <w:hideMark/>
          </w:tcPr>
          <w:p w14:paraId="5DDAA590"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280E7B8D"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Поселок Саперный</w:t>
            </w:r>
          </w:p>
        </w:tc>
        <w:tc>
          <w:tcPr>
            <w:tcW w:w="3274" w:type="dxa"/>
            <w:hideMark/>
          </w:tcPr>
          <w:p w14:paraId="4EA69BD3"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Перегрузочная станция (п. Петро-Славянка) </w:t>
            </w:r>
          </w:p>
        </w:tc>
      </w:tr>
      <w:tr w:rsidR="00CD18CA" w:rsidRPr="00CD18CA" w14:paraId="61BCDA3E" w14:textId="77777777" w:rsidTr="00173A16">
        <w:trPr>
          <w:trHeight w:val="20"/>
          <w:jc w:val="center"/>
        </w:trPr>
        <w:tc>
          <w:tcPr>
            <w:tcW w:w="620" w:type="dxa"/>
            <w:noWrap/>
            <w:hideMark/>
          </w:tcPr>
          <w:p w14:paraId="7BEB4C35"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2031</w:t>
            </w:r>
          </w:p>
        </w:tc>
        <w:tc>
          <w:tcPr>
            <w:tcW w:w="2892" w:type="dxa"/>
            <w:hideMark/>
          </w:tcPr>
          <w:p w14:paraId="0CD78764"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4371BDCD"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Поселок Усть-Ижора</w:t>
            </w:r>
          </w:p>
        </w:tc>
        <w:tc>
          <w:tcPr>
            <w:tcW w:w="3274" w:type="dxa"/>
            <w:hideMark/>
          </w:tcPr>
          <w:p w14:paraId="7D8B3D55"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Перегрузочная станция (п. Петро-Славянка) </w:t>
            </w:r>
          </w:p>
        </w:tc>
      </w:tr>
      <w:tr w:rsidR="00CD18CA" w:rsidRPr="00CD18CA" w14:paraId="20FDEE9A" w14:textId="77777777" w:rsidTr="00173A16">
        <w:trPr>
          <w:trHeight w:val="20"/>
          <w:jc w:val="center"/>
        </w:trPr>
        <w:tc>
          <w:tcPr>
            <w:tcW w:w="620" w:type="dxa"/>
            <w:noWrap/>
            <w:hideMark/>
          </w:tcPr>
          <w:p w14:paraId="250D59D0"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2031</w:t>
            </w:r>
          </w:p>
        </w:tc>
        <w:tc>
          <w:tcPr>
            <w:tcW w:w="2892" w:type="dxa"/>
            <w:hideMark/>
          </w:tcPr>
          <w:p w14:paraId="0C3B3983"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571A0BDD"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Волковское</w:t>
            </w:r>
          </w:p>
        </w:tc>
        <w:tc>
          <w:tcPr>
            <w:tcW w:w="3274" w:type="dxa"/>
            <w:hideMark/>
          </w:tcPr>
          <w:p w14:paraId="1D45FCBF"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Перегрузочная станция (п. Петро-Славянка) </w:t>
            </w:r>
          </w:p>
        </w:tc>
      </w:tr>
      <w:tr w:rsidR="00CD18CA" w:rsidRPr="00CD18CA" w14:paraId="532675F4" w14:textId="77777777" w:rsidTr="00173A16">
        <w:trPr>
          <w:trHeight w:val="20"/>
          <w:jc w:val="center"/>
        </w:trPr>
        <w:tc>
          <w:tcPr>
            <w:tcW w:w="620" w:type="dxa"/>
            <w:noWrap/>
            <w:hideMark/>
          </w:tcPr>
          <w:p w14:paraId="48B73ACC"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2031</w:t>
            </w:r>
          </w:p>
        </w:tc>
        <w:tc>
          <w:tcPr>
            <w:tcW w:w="2892" w:type="dxa"/>
            <w:hideMark/>
          </w:tcPr>
          <w:p w14:paraId="38578E6F"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093F74D2" w14:textId="77777777" w:rsidR="002B409C" w:rsidRDefault="00173A16" w:rsidP="00CD18CA">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Муниципальный округ </w:t>
            </w:r>
          </w:p>
          <w:p w14:paraId="12000880" w14:textId="43CC21F4" w:rsidR="00CD18CA" w:rsidRPr="00CD18CA" w:rsidRDefault="00173A16" w:rsidP="00CD18CA">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7</w:t>
            </w:r>
            <w:r w:rsidR="00CD18CA" w:rsidRPr="00CD18CA">
              <w:rPr>
                <w:rFonts w:ascii="Times New Roman" w:eastAsia="Times New Roman" w:hAnsi="Times New Roman" w:cs="Times New Roman"/>
                <w:sz w:val="18"/>
                <w:szCs w:val="18"/>
                <w:lang w:eastAsia="ru-RU"/>
              </w:rPr>
              <w:t>2</w:t>
            </w:r>
          </w:p>
        </w:tc>
        <w:tc>
          <w:tcPr>
            <w:tcW w:w="3274" w:type="dxa"/>
            <w:hideMark/>
          </w:tcPr>
          <w:p w14:paraId="2652D79D"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Перегрузочная станция (п. Петро-Славянка) </w:t>
            </w:r>
          </w:p>
        </w:tc>
      </w:tr>
      <w:tr w:rsidR="00CD18CA" w:rsidRPr="00CD18CA" w14:paraId="55A67DC5" w14:textId="77777777" w:rsidTr="00173A16">
        <w:trPr>
          <w:trHeight w:val="20"/>
          <w:jc w:val="center"/>
        </w:trPr>
        <w:tc>
          <w:tcPr>
            <w:tcW w:w="620" w:type="dxa"/>
            <w:noWrap/>
            <w:hideMark/>
          </w:tcPr>
          <w:p w14:paraId="0587FC44"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2031</w:t>
            </w:r>
          </w:p>
        </w:tc>
        <w:tc>
          <w:tcPr>
            <w:tcW w:w="2892" w:type="dxa"/>
            <w:hideMark/>
          </w:tcPr>
          <w:p w14:paraId="4CE58263"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1BC7E6F6"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Купчино</w:t>
            </w:r>
          </w:p>
        </w:tc>
        <w:tc>
          <w:tcPr>
            <w:tcW w:w="3274" w:type="dxa"/>
            <w:hideMark/>
          </w:tcPr>
          <w:p w14:paraId="5EF41A6C"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Перегрузочная станция (п. Петро-Славянка) </w:t>
            </w:r>
          </w:p>
        </w:tc>
      </w:tr>
      <w:tr w:rsidR="00CD18CA" w:rsidRPr="00CD18CA" w14:paraId="016FAC1F" w14:textId="77777777" w:rsidTr="00173A16">
        <w:trPr>
          <w:trHeight w:val="20"/>
          <w:jc w:val="center"/>
        </w:trPr>
        <w:tc>
          <w:tcPr>
            <w:tcW w:w="620" w:type="dxa"/>
            <w:noWrap/>
            <w:hideMark/>
          </w:tcPr>
          <w:p w14:paraId="6F33D4EA"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2031</w:t>
            </w:r>
          </w:p>
        </w:tc>
        <w:tc>
          <w:tcPr>
            <w:tcW w:w="2892" w:type="dxa"/>
            <w:hideMark/>
          </w:tcPr>
          <w:p w14:paraId="327C19DB"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5DF8C258"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Георгиевский</w:t>
            </w:r>
          </w:p>
        </w:tc>
        <w:tc>
          <w:tcPr>
            <w:tcW w:w="3274" w:type="dxa"/>
            <w:hideMark/>
          </w:tcPr>
          <w:p w14:paraId="2B44975E"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Перегрузочная станция (п. Петро-Славянка) </w:t>
            </w:r>
          </w:p>
        </w:tc>
      </w:tr>
      <w:tr w:rsidR="00CD18CA" w:rsidRPr="00CD18CA" w14:paraId="1A860E0F" w14:textId="77777777" w:rsidTr="00173A16">
        <w:trPr>
          <w:trHeight w:val="20"/>
          <w:jc w:val="center"/>
        </w:trPr>
        <w:tc>
          <w:tcPr>
            <w:tcW w:w="620" w:type="dxa"/>
            <w:noWrap/>
            <w:hideMark/>
          </w:tcPr>
          <w:p w14:paraId="342AD2DE"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2031</w:t>
            </w:r>
          </w:p>
        </w:tc>
        <w:tc>
          <w:tcPr>
            <w:tcW w:w="2892" w:type="dxa"/>
            <w:hideMark/>
          </w:tcPr>
          <w:p w14:paraId="69E84B90"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0FA7D282"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Александровский</w:t>
            </w:r>
          </w:p>
        </w:tc>
        <w:tc>
          <w:tcPr>
            <w:tcW w:w="3274" w:type="dxa"/>
            <w:hideMark/>
          </w:tcPr>
          <w:p w14:paraId="34437256"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Перегрузочная станция (п. Петро-Славянка) </w:t>
            </w:r>
          </w:p>
        </w:tc>
      </w:tr>
      <w:tr w:rsidR="00CD18CA" w:rsidRPr="00CD18CA" w14:paraId="601C44B1" w14:textId="77777777" w:rsidTr="00173A16">
        <w:trPr>
          <w:trHeight w:val="20"/>
          <w:jc w:val="center"/>
        </w:trPr>
        <w:tc>
          <w:tcPr>
            <w:tcW w:w="620" w:type="dxa"/>
            <w:noWrap/>
            <w:hideMark/>
          </w:tcPr>
          <w:p w14:paraId="23D60D7F"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2031</w:t>
            </w:r>
          </w:p>
        </w:tc>
        <w:tc>
          <w:tcPr>
            <w:tcW w:w="2892" w:type="dxa"/>
            <w:hideMark/>
          </w:tcPr>
          <w:p w14:paraId="65D095E1"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0E12C34A"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Балканский</w:t>
            </w:r>
          </w:p>
        </w:tc>
        <w:tc>
          <w:tcPr>
            <w:tcW w:w="3274" w:type="dxa"/>
            <w:hideMark/>
          </w:tcPr>
          <w:p w14:paraId="00DAAC9A"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Перегрузочная станция (п. Петро-Славянка) </w:t>
            </w:r>
          </w:p>
        </w:tc>
      </w:tr>
      <w:tr w:rsidR="00CD18CA" w:rsidRPr="00CD18CA" w14:paraId="1FD8106D" w14:textId="77777777" w:rsidTr="00173A16">
        <w:trPr>
          <w:trHeight w:val="20"/>
          <w:jc w:val="center"/>
        </w:trPr>
        <w:tc>
          <w:tcPr>
            <w:tcW w:w="620" w:type="dxa"/>
            <w:noWrap/>
            <w:hideMark/>
          </w:tcPr>
          <w:p w14:paraId="378435B6"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2031</w:t>
            </w:r>
          </w:p>
        </w:tc>
        <w:tc>
          <w:tcPr>
            <w:tcW w:w="2892" w:type="dxa"/>
            <w:hideMark/>
          </w:tcPr>
          <w:p w14:paraId="660D4C46"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27340C5F"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Сампсониевское</w:t>
            </w:r>
          </w:p>
        </w:tc>
        <w:tc>
          <w:tcPr>
            <w:tcW w:w="3274" w:type="dxa"/>
            <w:hideMark/>
          </w:tcPr>
          <w:p w14:paraId="12CB646B"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Комплекс по переработке отходов «Островский» (КПО «Островский») </w:t>
            </w:r>
          </w:p>
        </w:tc>
      </w:tr>
      <w:tr w:rsidR="00CD18CA" w:rsidRPr="00CD18CA" w14:paraId="0248B64F" w14:textId="77777777" w:rsidTr="00173A16">
        <w:trPr>
          <w:trHeight w:val="20"/>
          <w:jc w:val="center"/>
        </w:trPr>
        <w:tc>
          <w:tcPr>
            <w:tcW w:w="620" w:type="dxa"/>
            <w:noWrap/>
            <w:hideMark/>
          </w:tcPr>
          <w:p w14:paraId="3EFAD7E0"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2031</w:t>
            </w:r>
          </w:p>
        </w:tc>
        <w:tc>
          <w:tcPr>
            <w:tcW w:w="2892" w:type="dxa"/>
            <w:hideMark/>
          </w:tcPr>
          <w:p w14:paraId="383881A5"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6AD2658A"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Светлановское</w:t>
            </w:r>
          </w:p>
        </w:tc>
        <w:tc>
          <w:tcPr>
            <w:tcW w:w="3274" w:type="dxa"/>
            <w:hideMark/>
          </w:tcPr>
          <w:p w14:paraId="248E4DBB"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Комплекс по переработке отходов «Островский» (КПО «Островский») </w:t>
            </w:r>
          </w:p>
        </w:tc>
      </w:tr>
      <w:tr w:rsidR="00CD18CA" w:rsidRPr="00CD18CA" w14:paraId="3D42CFC8" w14:textId="77777777" w:rsidTr="00173A16">
        <w:trPr>
          <w:trHeight w:val="20"/>
          <w:jc w:val="center"/>
        </w:trPr>
        <w:tc>
          <w:tcPr>
            <w:tcW w:w="620" w:type="dxa"/>
            <w:noWrap/>
            <w:hideMark/>
          </w:tcPr>
          <w:p w14:paraId="3A86B118"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2031</w:t>
            </w:r>
          </w:p>
        </w:tc>
        <w:tc>
          <w:tcPr>
            <w:tcW w:w="2892" w:type="dxa"/>
            <w:hideMark/>
          </w:tcPr>
          <w:p w14:paraId="5C44A8A1"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51062132"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Сосновское</w:t>
            </w:r>
          </w:p>
        </w:tc>
        <w:tc>
          <w:tcPr>
            <w:tcW w:w="3274" w:type="dxa"/>
            <w:hideMark/>
          </w:tcPr>
          <w:p w14:paraId="73346CE7"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Комплекс по переработке отходов «Островский» (КПО «Островский») </w:t>
            </w:r>
          </w:p>
        </w:tc>
      </w:tr>
      <w:tr w:rsidR="00CD18CA" w:rsidRPr="00CD18CA" w14:paraId="4C016DFC" w14:textId="77777777" w:rsidTr="00173A16">
        <w:trPr>
          <w:trHeight w:val="20"/>
          <w:jc w:val="center"/>
        </w:trPr>
        <w:tc>
          <w:tcPr>
            <w:tcW w:w="620" w:type="dxa"/>
            <w:noWrap/>
            <w:hideMark/>
          </w:tcPr>
          <w:p w14:paraId="4729FADB"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2031</w:t>
            </w:r>
          </w:p>
        </w:tc>
        <w:tc>
          <w:tcPr>
            <w:tcW w:w="2892" w:type="dxa"/>
            <w:hideMark/>
          </w:tcPr>
          <w:p w14:paraId="30897D2D"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3EAA9A08" w14:textId="77777777" w:rsidR="002B409C" w:rsidRDefault="00173A16" w:rsidP="00CD18CA">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Муниципальный округ </w:t>
            </w:r>
          </w:p>
          <w:p w14:paraId="2593E41E" w14:textId="6CCE3A97" w:rsidR="00CD18CA" w:rsidRPr="00CD18CA" w:rsidRDefault="00173A16" w:rsidP="00CD18CA">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15</w:t>
            </w:r>
          </w:p>
        </w:tc>
        <w:tc>
          <w:tcPr>
            <w:tcW w:w="3274" w:type="dxa"/>
            <w:hideMark/>
          </w:tcPr>
          <w:p w14:paraId="35A3124A"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Комплекс по переработке отходов «Островский» (КПО «Островский») </w:t>
            </w:r>
          </w:p>
        </w:tc>
      </w:tr>
      <w:tr w:rsidR="00CD18CA" w:rsidRPr="00CD18CA" w14:paraId="0DF66A13" w14:textId="77777777" w:rsidTr="00173A16">
        <w:trPr>
          <w:trHeight w:val="20"/>
          <w:jc w:val="center"/>
        </w:trPr>
        <w:tc>
          <w:tcPr>
            <w:tcW w:w="620" w:type="dxa"/>
            <w:noWrap/>
            <w:hideMark/>
          </w:tcPr>
          <w:p w14:paraId="6DE532DD"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2031</w:t>
            </w:r>
          </w:p>
        </w:tc>
        <w:tc>
          <w:tcPr>
            <w:tcW w:w="2892" w:type="dxa"/>
            <w:hideMark/>
          </w:tcPr>
          <w:p w14:paraId="0CDD2BB8"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1BE2E6D2"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Сергиевское</w:t>
            </w:r>
          </w:p>
        </w:tc>
        <w:tc>
          <w:tcPr>
            <w:tcW w:w="3274" w:type="dxa"/>
            <w:hideMark/>
          </w:tcPr>
          <w:p w14:paraId="6ABDC9DF"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Комплекс по переработке отходов «Островский» (КПО «Островский») </w:t>
            </w:r>
          </w:p>
        </w:tc>
      </w:tr>
      <w:tr w:rsidR="00CD18CA" w:rsidRPr="00CD18CA" w14:paraId="508ACD98" w14:textId="77777777" w:rsidTr="00173A16">
        <w:trPr>
          <w:trHeight w:val="20"/>
          <w:jc w:val="center"/>
        </w:trPr>
        <w:tc>
          <w:tcPr>
            <w:tcW w:w="620" w:type="dxa"/>
            <w:noWrap/>
            <w:hideMark/>
          </w:tcPr>
          <w:p w14:paraId="41500A42"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2031</w:t>
            </w:r>
          </w:p>
        </w:tc>
        <w:tc>
          <w:tcPr>
            <w:tcW w:w="2892" w:type="dxa"/>
            <w:hideMark/>
          </w:tcPr>
          <w:p w14:paraId="36A65806"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268BB40D"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Шувалово-Озерки</w:t>
            </w:r>
          </w:p>
        </w:tc>
        <w:tc>
          <w:tcPr>
            <w:tcW w:w="3274" w:type="dxa"/>
            <w:hideMark/>
          </w:tcPr>
          <w:p w14:paraId="58871057"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Комплекс по переработке отходов «Островский» (КПО «Островский») </w:t>
            </w:r>
          </w:p>
        </w:tc>
      </w:tr>
      <w:tr w:rsidR="00CD18CA" w:rsidRPr="00CD18CA" w14:paraId="4300B78C" w14:textId="77777777" w:rsidTr="00173A16">
        <w:trPr>
          <w:trHeight w:val="20"/>
          <w:jc w:val="center"/>
        </w:trPr>
        <w:tc>
          <w:tcPr>
            <w:tcW w:w="620" w:type="dxa"/>
            <w:noWrap/>
            <w:hideMark/>
          </w:tcPr>
          <w:p w14:paraId="77FE20F3"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lastRenderedPageBreak/>
              <w:t>2031</w:t>
            </w:r>
          </w:p>
        </w:tc>
        <w:tc>
          <w:tcPr>
            <w:tcW w:w="2892" w:type="dxa"/>
            <w:hideMark/>
          </w:tcPr>
          <w:p w14:paraId="6B42F739"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031323BF"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Поселок Левашово</w:t>
            </w:r>
          </w:p>
        </w:tc>
        <w:tc>
          <w:tcPr>
            <w:tcW w:w="3274" w:type="dxa"/>
            <w:hideMark/>
          </w:tcPr>
          <w:p w14:paraId="104F085E"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Комплекс по переработке отходов «Островский» (КПО «Островский») </w:t>
            </w:r>
          </w:p>
        </w:tc>
      </w:tr>
      <w:tr w:rsidR="00CD18CA" w:rsidRPr="00CD18CA" w14:paraId="0CA2D206" w14:textId="77777777" w:rsidTr="00173A16">
        <w:trPr>
          <w:trHeight w:val="20"/>
          <w:jc w:val="center"/>
        </w:trPr>
        <w:tc>
          <w:tcPr>
            <w:tcW w:w="620" w:type="dxa"/>
            <w:noWrap/>
            <w:hideMark/>
          </w:tcPr>
          <w:p w14:paraId="0D8E4596"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2031</w:t>
            </w:r>
          </w:p>
        </w:tc>
        <w:tc>
          <w:tcPr>
            <w:tcW w:w="2892" w:type="dxa"/>
            <w:hideMark/>
          </w:tcPr>
          <w:p w14:paraId="26104929"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59D3702D"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Поселок Парголово</w:t>
            </w:r>
          </w:p>
        </w:tc>
        <w:tc>
          <w:tcPr>
            <w:tcW w:w="3274" w:type="dxa"/>
            <w:hideMark/>
          </w:tcPr>
          <w:p w14:paraId="1F8356BA"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Комплекс по переработке отходов «Островский» (КПО «Островский») </w:t>
            </w:r>
          </w:p>
        </w:tc>
      </w:tr>
      <w:tr w:rsidR="00CD18CA" w:rsidRPr="00CD18CA" w14:paraId="70F5B2E5" w14:textId="77777777" w:rsidTr="00173A16">
        <w:trPr>
          <w:trHeight w:val="20"/>
          <w:jc w:val="center"/>
        </w:trPr>
        <w:tc>
          <w:tcPr>
            <w:tcW w:w="620" w:type="dxa"/>
            <w:noWrap/>
            <w:hideMark/>
          </w:tcPr>
          <w:p w14:paraId="5D5FE959"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2031</w:t>
            </w:r>
          </w:p>
        </w:tc>
        <w:tc>
          <w:tcPr>
            <w:tcW w:w="2892" w:type="dxa"/>
            <w:hideMark/>
          </w:tcPr>
          <w:p w14:paraId="4387EBE0"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5070C378"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Гражданка</w:t>
            </w:r>
          </w:p>
        </w:tc>
        <w:tc>
          <w:tcPr>
            <w:tcW w:w="3274" w:type="dxa"/>
            <w:hideMark/>
          </w:tcPr>
          <w:p w14:paraId="1107BD4B"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Комплекс по переработке отходов «Островский» (КПО «Островский») </w:t>
            </w:r>
          </w:p>
        </w:tc>
      </w:tr>
      <w:tr w:rsidR="00CD18CA" w:rsidRPr="00CD18CA" w14:paraId="4F2D923E" w14:textId="77777777" w:rsidTr="00173A16">
        <w:trPr>
          <w:trHeight w:val="20"/>
          <w:jc w:val="center"/>
        </w:trPr>
        <w:tc>
          <w:tcPr>
            <w:tcW w:w="620" w:type="dxa"/>
            <w:noWrap/>
            <w:hideMark/>
          </w:tcPr>
          <w:p w14:paraId="1CDCF46E"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2031</w:t>
            </w:r>
          </w:p>
        </w:tc>
        <w:tc>
          <w:tcPr>
            <w:tcW w:w="2892" w:type="dxa"/>
            <w:hideMark/>
          </w:tcPr>
          <w:p w14:paraId="6399CF8A"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1EBBC816"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Академическое</w:t>
            </w:r>
          </w:p>
        </w:tc>
        <w:tc>
          <w:tcPr>
            <w:tcW w:w="3274" w:type="dxa"/>
            <w:hideMark/>
          </w:tcPr>
          <w:p w14:paraId="24F7BD80"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Комплекс по переработке отходов «Островский» (КПО «Островский») </w:t>
            </w:r>
          </w:p>
        </w:tc>
      </w:tr>
      <w:tr w:rsidR="00CD18CA" w:rsidRPr="00CD18CA" w14:paraId="7B437051" w14:textId="77777777" w:rsidTr="00173A16">
        <w:trPr>
          <w:trHeight w:val="20"/>
          <w:jc w:val="center"/>
        </w:trPr>
        <w:tc>
          <w:tcPr>
            <w:tcW w:w="620" w:type="dxa"/>
            <w:noWrap/>
            <w:hideMark/>
          </w:tcPr>
          <w:p w14:paraId="22503DF3"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2031</w:t>
            </w:r>
          </w:p>
        </w:tc>
        <w:tc>
          <w:tcPr>
            <w:tcW w:w="2892" w:type="dxa"/>
            <w:hideMark/>
          </w:tcPr>
          <w:p w14:paraId="7B655C8E"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7A9CA626"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Финляндский округ</w:t>
            </w:r>
          </w:p>
        </w:tc>
        <w:tc>
          <w:tcPr>
            <w:tcW w:w="3274" w:type="dxa"/>
            <w:hideMark/>
          </w:tcPr>
          <w:p w14:paraId="669EF5AA"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Комплекс по переработке отходов «Островский» (КПО «Островский») </w:t>
            </w:r>
          </w:p>
        </w:tc>
      </w:tr>
      <w:tr w:rsidR="00CD18CA" w:rsidRPr="00CD18CA" w14:paraId="699C5608" w14:textId="77777777" w:rsidTr="00173A16">
        <w:trPr>
          <w:trHeight w:val="20"/>
          <w:jc w:val="center"/>
        </w:trPr>
        <w:tc>
          <w:tcPr>
            <w:tcW w:w="620" w:type="dxa"/>
            <w:noWrap/>
            <w:hideMark/>
          </w:tcPr>
          <w:p w14:paraId="6538D367"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2031</w:t>
            </w:r>
          </w:p>
        </w:tc>
        <w:tc>
          <w:tcPr>
            <w:tcW w:w="2892" w:type="dxa"/>
            <w:hideMark/>
          </w:tcPr>
          <w:p w14:paraId="5012F98C"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15E3CB9A" w14:textId="77777777" w:rsidR="002B409C" w:rsidRDefault="00173A16" w:rsidP="00CD18CA">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Муниципальный округ </w:t>
            </w:r>
          </w:p>
          <w:p w14:paraId="02FC559E" w14:textId="775513C1" w:rsidR="00CD18CA" w:rsidRPr="00CD18CA" w:rsidRDefault="00173A16" w:rsidP="00CD18CA">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21</w:t>
            </w:r>
          </w:p>
        </w:tc>
        <w:tc>
          <w:tcPr>
            <w:tcW w:w="3274" w:type="dxa"/>
            <w:hideMark/>
          </w:tcPr>
          <w:p w14:paraId="256D3523"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Комплекс по переработке отходов «Островский» (КПО «Островский») </w:t>
            </w:r>
          </w:p>
        </w:tc>
      </w:tr>
      <w:tr w:rsidR="00CD18CA" w:rsidRPr="00CD18CA" w14:paraId="097F2326" w14:textId="77777777" w:rsidTr="00173A16">
        <w:trPr>
          <w:trHeight w:val="20"/>
          <w:jc w:val="center"/>
        </w:trPr>
        <w:tc>
          <w:tcPr>
            <w:tcW w:w="620" w:type="dxa"/>
            <w:noWrap/>
            <w:hideMark/>
          </w:tcPr>
          <w:p w14:paraId="2D9D6B57"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2031</w:t>
            </w:r>
          </w:p>
        </w:tc>
        <w:tc>
          <w:tcPr>
            <w:tcW w:w="2892" w:type="dxa"/>
            <w:hideMark/>
          </w:tcPr>
          <w:p w14:paraId="0B2BBACE"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27AA2E47"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Пискаревка</w:t>
            </w:r>
          </w:p>
        </w:tc>
        <w:tc>
          <w:tcPr>
            <w:tcW w:w="3274" w:type="dxa"/>
            <w:hideMark/>
          </w:tcPr>
          <w:p w14:paraId="46BE3189"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Комплекс по переработке отходов «Островский» (КПО «Островский») </w:t>
            </w:r>
          </w:p>
        </w:tc>
      </w:tr>
      <w:tr w:rsidR="00CD18CA" w:rsidRPr="00CD18CA" w14:paraId="133EAEBE" w14:textId="77777777" w:rsidTr="00173A16">
        <w:trPr>
          <w:trHeight w:val="20"/>
          <w:jc w:val="center"/>
        </w:trPr>
        <w:tc>
          <w:tcPr>
            <w:tcW w:w="620" w:type="dxa"/>
            <w:noWrap/>
            <w:hideMark/>
          </w:tcPr>
          <w:p w14:paraId="6D741C21"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2031</w:t>
            </w:r>
          </w:p>
        </w:tc>
        <w:tc>
          <w:tcPr>
            <w:tcW w:w="2892" w:type="dxa"/>
            <w:hideMark/>
          </w:tcPr>
          <w:p w14:paraId="1A680817"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240B15A0"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Северный</w:t>
            </w:r>
          </w:p>
        </w:tc>
        <w:tc>
          <w:tcPr>
            <w:tcW w:w="3274" w:type="dxa"/>
            <w:hideMark/>
          </w:tcPr>
          <w:p w14:paraId="5849689A"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Комплекс по переработке отходов «Островский» (КПО «Островский») </w:t>
            </w:r>
          </w:p>
        </w:tc>
      </w:tr>
      <w:tr w:rsidR="00CD18CA" w:rsidRPr="00CD18CA" w14:paraId="3DFB4AE2" w14:textId="77777777" w:rsidTr="00173A16">
        <w:trPr>
          <w:trHeight w:val="20"/>
          <w:jc w:val="center"/>
        </w:trPr>
        <w:tc>
          <w:tcPr>
            <w:tcW w:w="620" w:type="dxa"/>
            <w:noWrap/>
            <w:hideMark/>
          </w:tcPr>
          <w:p w14:paraId="66C27DD9"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2031</w:t>
            </w:r>
          </w:p>
        </w:tc>
        <w:tc>
          <w:tcPr>
            <w:tcW w:w="2892" w:type="dxa"/>
            <w:hideMark/>
          </w:tcPr>
          <w:p w14:paraId="4E62CAF8"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3F115D77"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Прометей</w:t>
            </w:r>
          </w:p>
        </w:tc>
        <w:tc>
          <w:tcPr>
            <w:tcW w:w="3274" w:type="dxa"/>
            <w:hideMark/>
          </w:tcPr>
          <w:p w14:paraId="183B821D"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Комплекс по переработке отходов «Островский» (КПО «Островский») </w:t>
            </w:r>
          </w:p>
        </w:tc>
      </w:tr>
      <w:tr w:rsidR="00CD18CA" w:rsidRPr="00CD18CA" w14:paraId="5DF3CA7B" w14:textId="77777777" w:rsidTr="00173A16">
        <w:trPr>
          <w:trHeight w:val="20"/>
          <w:jc w:val="center"/>
        </w:trPr>
        <w:tc>
          <w:tcPr>
            <w:tcW w:w="620" w:type="dxa"/>
            <w:noWrap/>
            <w:hideMark/>
          </w:tcPr>
          <w:p w14:paraId="6C748A5A"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2031</w:t>
            </w:r>
          </w:p>
        </w:tc>
        <w:tc>
          <w:tcPr>
            <w:tcW w:w="2892" w:type="dxa"/>
            <w:hideMark/>
          </w:tcPr>
          <w:p w14:paraId="4DEC9F1F"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09A14EFE"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Полюстрово</w:t>
            </w:r>
          </w:p>
        </w:tc>
        <w:tc>
          <w:tcPr>
            <w:tcW w:w="3274" w:type="dxa"/>
            <w:hideMark/>
          </w:tcPr>
          <w:p w14:paraId="0C601AE0"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Комплекс по переработке отходов «Островский» (КПО «Островский») </w:t>
            </w:r>
          </w:p>
        </w:tc>
      </w:tr>
      <w:tr w:rsidR="00CD18CA" w:rsidRPr="00CD18CA" w14:paraId="7B5F3833" w14:textId="77777777" w:rsidTr="00173A16">
        <w:trPr>
          <w:trHeight w:val="20"/>
          <w:jc w:val="center"/>
        </w:trPr>
        <w:tc>
          <w:tcPr>
            <w:tcW w:w="620" w:type="dxa"/>
            <w:noWrap/>
            <w:hideMark/>
          </w:tcPr>
          <w:p w14:paraId="6CABB8FB"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2031</w:t>
            </w:r>
          </w:p>
        </w:tc>
        <w:tc>
          <w:tcPr>
            <w:tcW w:w="2892" w:type="dxa"/>
            <w:hideMark/>
          </w:tcPr>
          <w:p w14:paraId="12E46F65"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6092330E"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Большая Охта</w:t>
            </w:r>
          </w:p>
        </w:tc>
        <w:tc>
          <w:tcPr>
            <w:tcW w:w="3274" w:type="dxa"/>
            <w:hideMark/>
          </w:tcPr>
          <w:p w14:paraId="63BD9738"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Комплекс по переработке отходов «Островский» (КПО «Островский») </w:t>
            </w:r>
          </w:p>
        </w:tc>
      </w:tr>
      <w:tr w:rsidR="00CD18CA" w:rsidRPr="00CD18CA" w14:paraId="0D3CBC87" w14:textId="77777777" w:rsidTr="00173A16">
        <w:trPr>
          <w:trHeight w:val="20"/>
          <w:jc w:val="center"/>
        </w:trPr>
        <w:tc>
          <w:tcPr>
            <w:tcW w:w="620" w:type="dxa"/>
            <w:noWrap/>
            <w:hideMark/>
          </w:tcPr>
          <w:p w14:paraId="0EFBFC35"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2031</w:t>
            </w:r>
          </w:p>
        </w:tc>
        <w:tc>
          <w:tcPr>
            <w:tcW w:w="2892" w:type="dxa"/>
            <w:hideMark/>
          </w:tcPr>
          <w:p w14:paraId="74074482"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55DC2576"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Малая Охта</w:t>
            </w:r>
          </w:p>
        </w:tc>
        <w:tc>
          <w:tcPr>
            <w:tcW w:w="3274" w:type="dxa"/>
            <w:hideMark/>
          </w:tcPr>
          <w:p w14:paraId="799611FB"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Комплекс по переработке отходов «Островский» (КПО «Островский») </w:t>
            </w:r>
          </w:p>
        </w:tc>
      </w:tr>
      <w:tr w:rsidR="00CD18CA" w:rsidRPr="00CD18CA" w14:paraId="0D762F7D" w14:textId="77777777" w:rsidTr="00173A16">
        <w:trPr>
          <w:trHeight w:val="20"/>
          <w:jc w:val="center"/>
        </w:trPr>
        <w:tc>
          <w:tcPr>
            <w:tcW w:w="620" w:type="dxa"/>
            <w:noWrap/>
            <w:hideMark/>
          </w:tcPr>
          <w:p w14:paraId="6E1941B6"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2031</w:t>
            </w:r>
          </w:p>
        </w:tc>
        <w:tc>
          <w:tcPr>
            <w:tcW w:w="2892" w:type="dxa"/>
            <w:hideMark/>
          </w:tcPr>
          <w:p w14:paraId="59FAC592"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047A65F5"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Пороховые</w:t>
            </w:r>
          </w:p>
        </w:tc>
        <w:tc>
          <w:tcPr>
            <w:tcW w:w="3274" w:type="dxa"/>
            <w:hideMark/>
          </w:tcPr>
          <w:p w14:paraId="66A61B67"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Комплекс по переработке отходов «Островский» (КПО «Островский») </w:t>
            </w:r>
          </w:p>
        </w:tc>
      </w:tr>
      <w:tr w:rsidR="00CD18CA" w:rsidRPr="00CD18CA" w14:paraId="7831E72D" w14:textId="77777777" w:rsidTr="00173A16">
        <w:trPr>
          <w:trHeight w:val="20"/>
          <w:jc w:val="center"/>
        </w:trPr>
        <w:tc>
          <w:tcPr>
            <w:tcW w:w="620" w:type="dxa"/>
            <w:noWrap/>
            <w:hideMark/>
          </w:tcPr>
          <w:p w14:paraId="0A088590"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2031</w:t>
            </w:r>
          </w:p>
        </w:tc>
        <w:tc>
          <w:tcPr>
            <w:tcW w:w="2892" w:type="dxa"/>
            <w:hideMark/>
          </w:tcPr>
          <w:p w14:paraId="03F88CCE"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713E63BE"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Ржевка</w:t>
            </w:r>
          </w:p>
        </w:tc>
        <w:tc>
          <w:tcPr>
            <w:tcW w:w="3274" w:type="dxa"/>
            <w:hideMark/>
          </w:tcPr>
          <w:p w14:paraId="018576F9"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Комплекс по переработке отходов «Островский» (КПО «Островский») </w:t>
            </w:r>
          </w:p>
        </w:tc>
      </w:tr>
      <w:tr w:rsidR="00CD18CA" w:rsidRPr="00CD18CA" w14:paraId="4CC62E05" w14:textId="77777777" w:rsidTr="00173A16">
        <w:trPr>
          <w:trHeight w:val="20"/>
          <w:jc w:val="center"/>
        </w:trPr>
        <w:tc>
          <w:tcPr>
            <w:tcW w:w="620" w:type="dxa"/>
            <w:noWrap/>
            <w:hideMark/>
          </w:tcPr>
          <w:p w14:paraId="2D7E9672"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2031</w:t>
            </w:r>
          </w:p>
        </w:tc>
        <w:tc>
          <w:tcPr>
            <w:tcW w:w="2892" w:type="dxa"/>
            <w:hideMark/>
          </w:tcPr>
          <w:p w14:paraId="6C5E6469"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7C3EF78B"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Город Зеленогорск</w:t>
            </w:r>
          </w:p>
        </w:tc>
        <w:tc>
          <w:tcPr>
            <w:tcW w:w="3274" w:type="dxa"/>
            <w:hideMark/>
          </w:tcPr>
          <w:p w14:paraId="16AB82D0"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Комплекс по переработке отходов «Островский» (КПО «Островский») </w:t>
            </w:r>
          </w:p>
        </w:tc>
      </w:tr>
      <w:tr w:rsidR="00CD18CA" w:rsidRPr="00CD18CA" w14:paraId="29C9A911" w14:textId="77777777" w:rsidTr="00173A16">
        <w:trPr>
          <w:trHeight w:val="20"/>
          <w:jc w:val="center"/>
        </w:trPr>
        <w:tc>
          <w:tcPr>
            <w:tcW w:w="620" w:type="dxa"/>
            <w:noWrap/>
            <w:hideMark/>
          </w:tcPr>
          <w:p w14:paraId="69E04217"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2031</w:t>
            </w:r>
          </w:p>
        </w:tc>
        <w:tc>
          <w:tcPr>
            <w:tcW w:w="2892" w:type="dxa"/>
            <w:hideMark/>
          </w:tcPr>
          <w:p w14:paraId="5B54691C"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50514192"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Город Сестрорецк</w:t>
            </w:r>
          </w:p>
        </w:tc>
        <w:tc>
          <w:tcPr>
            <w:tcW w:w="3274" w:type="dxa"/>
            <w:hideMark/>
          </w:tcPr>
          <w:p w14:paraId="584D552E"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Комплекс по переработке отходов «Островский» (КПО «Островский») </w:t>
            </w:r>
          </w:p>
        </w:tc>
      </w:tr>
      <w:tr w:rsidR="00CD18CA" w:rsidRPr="00CD18CA" w14:paraId="47C17572" w14:textId="77777777" w:rsidTr="00173A16">
        <w:trPr>
          <w:trHeight w:val="20"/>
          <w:jc w:val="center"/>
        </w:trPr>
        <w:tc>
          <w:tcPr>
            <w:tcW w:w="620" w:type="dxa"/>
            <w:noWrap/>
            <w:hideMark/>
          </w:tcPr>
          <w:p w14:paraId="3867C579"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2031</w:t>
            </w:r>
          </w:p>
        </w:tc>
        <w:tc>
          <w:tcPr>
            <w:tcW w:w="2892" w:type="dxa"/>
            <w:hideMark/>
          </w:tcPr>
          <w:p w14:paraId="000F73B3"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6BD64B1A"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Поселок Белоостров</w:t>
            </w:r>
          </w:p>
        </w:tc>
        <w:tc>
          <w:tcPr>
            <w:tcW w:w="3274" w:type="dxa"/>
            <w:hideMark/>
          </w:tcPr>
          <w:p w14:paraId="170C23AE"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Комплекс по переработке отходов «Островский» (КПО «Островский») </w:t>
            </w:r>
          </w:p>
        </w:tc>
      </w:tr>
      <w:tr w:rsidR="00CD18CA" w:rsidRPr="00CD18CA" w14:paraId="6579D13B" w14:textId="77777777" w:rsidTr="00173A16">
        <w:trPr>
          <w:trHeight w:val="20"/>
          <w:jc w:val="center"/>
        </w:trPr>
        <w:tc>
          <w:tcPr>
            <w:tcW w:w="620" w:type="dxa"/>
            <w:noWrap/>
            <w:hideMark/>
          </w:tcPr>
          <w:p w14:paraId="63C368D5"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2031</w:t>
            </w:r>
          </w:p>
        </w:tc>
        <w:tc>
          <w:tcPr>
            <w:tcW w:w="2892" w:type="dxa"/>
            <w:hideMark/>
          </w:tcPr>
          <w:p w14:paraId="5A99AC16"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546BB9BB"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Поселок Комарово</w:t>
            </w:r>
          </w:p>
        </w:tc>
        <w:tc>
          <w:tcPr>
            <w:tcW w:w="3274" w:type="dxa"/>
            <w:hideMark/>
          </w:tcPr>
          <w:p w14:paraId="43C130CC"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Комплекс по переработке отходов «Островский» (КПО «Островский») </w:t>
            </w:r>
          </w:p>
        </w:tc>
      </w:tr>
      <w:tr w:rsidR="00CD18CA" w:rsidRPr="00CD18CA" w14:paraId="0DBDA95A" w14:textId="77777777" w:rsidTr="00173A16">
        <w:trPr>
          <w:trHeight w:val="20"/>
          <w:jc w:val="center"/>
        </w:trPr>
        <w:tc>
          <w:tcPr>
            <w:tcW w:w="620" w:type="dxa"/>
            <w:noWrap/>
            <w:hideMark/>
          </w:tcPr>
          <w:p w14:paraId="0D5CBD72"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2031</w:t>
            </w:r>
          </w:p>
        </w:tc>
        <w:tc>
          <w:tcPr>
            <w:tcW w:w="2892" w:type="dxa"/>
            <w:hideMark/>
          </w:tcPr>
          <w:p w14:paraId="39DC7F4D"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5B0C9259"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Поселок Молодежное</w:t>
            </w:r>
          </w:p>
        </w:tc>
        <w:tc>
          <w:tcPr>
            <w:tcW w:w="3274" w:type="dxa"/>
            <w:hideMark/>
          </w:tcPr>
          <w:p w14:paraId="0C575752"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Комплекс по переработке отходов «Островский» (КПО «Островский») </w:t>
            </w:r>
          </w:p>
        </w:tc>
      </w:tr>
      <w:tr w:rsidR="00CD18CA" w:rsidRPr="00CD18CA" w14:paraId="0EFF72A1" w14:textId="77777777" w:rsidTr="00173A16">
        <w:trPr>
          <w:trHeight w:val="20"/>
          <w:jc w:val="center"/>
        </w:trPr>
        <w:tc>
          <w:tcPr>
            <w:tcW w:w="620" w:type="dxa"/>
            <w:noWrap/>
            <w:hideMark/>
          </w:tcPr>
          <w:p w14:paraId="40169CE4"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2031</w:t>
            </w:r>
          </w:p>
        </w:tc>
        <w:tc>
          <w:tcPr>
            <w:tcW w:w="2892" w:type="dxa"/>
            <w:hideMark/>
          </w:tcPr>
          <w:p w14:paraId="3E8D9D56"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59D9C328"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Поселок Песочный</w:t>
            </w:r>
          </w:p>
        </w:tc>
        <w:tc>
          <w:tcPr>
            <w:tcW w:w="3274" w:type="dxa"/>
            <w:hideMark/>
          </w:tcPr>
          <w:p w14:paraId="1220CA59"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Комплекс по переработке отходов «Островский» (КПО «Островский») </w:t>
            </w:r>
          </w:p>
        </w:tc>
      </w:tr>
      <w:tr w:rsidR="00CD18CA" w:rsidRPr="00CD18CA" w14:paraId="650A9020" w14:textId="77777777" w:rsidTr="00173A16">
        <w:trPr>
          <w:trHeight w:val="20"/>
          <w:jc w:val="center"/>
        </w:trPr>
        <w:tc>
          <w:tcPr>
            <w:tcW w:w="620" w:type="dxa"/>
            <w:noWrap/>
            <w:hideMark/>
          </w:tcPr>
          <w:p w14:paraId="78DD4A19"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2031</w:t>
            </w:r>
          </w:p>
        </w:tc>
        <w:tc>
          <w:tcPr>
            <w:tcW w:w="2892" w:type="dxa"/>
            <w:hideMark/>
          </w:tcPr>
          <w:p w14:paraId="5C70A973"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69219118"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Поселок Репино</w:t>
            </w:r>
          </w:p>
        </w:tc>
        <w:tc>
          <w:tcPr>
            <w:tcW w:w="3274" w:type="dxa"/>
            <w:hideMark/>
          </w:tcPr>
          <w:p w14:paraId="47C82A46"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Комплекс по переработке отходов «Островский» (КПО «Островский») </w:t>
            </w:r>
          </w:p>
        </w:tc>
      </w:tr>
      <w:tr w:rsidR="00CD18CA" w:rsidRPr="00CD18CA" w14:paraId="61E4A34C" w14:textId="77777777" w:rsidTr="00173A16">
        <w:trPr>
          <w:trHeight w:val="20"/>
          <w:jc w:val="center"/>
        </w:trPr>
        <w:tc>
          <w:tcPr>
            <w:tcW w:w="620" w:type="dxa"/>
            <w:noWrap/>
            <w:hideMark/>
          </w:tcPr>
          <w:p w14:paraId="61480D84"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lastRenderedPageBreak/>
              <w:t>2031</w:t>
            </w:r>
          </w:p>
        </w:tc>
        <w:tc>
          <w:tcPr>
            <w:tcW w:w="2892" w:type="dxa"/>
            <w:hideMark/>
          </w:tcPr>
          <w:p w14:paraId="243B5E64"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14A0E937"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Поселок Серово</w:t>
            </w:r>
          </w:p>
        </w:tc>
        <w:tc>
          <w:tcPr>
            <w:tcW w:w="3274" w:type="dxa"/>
            <w:hideMark/>
          </w:tcPr>
          <w:p w14:paraId="7C1F9002"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Комплекс по переработке отходов «Островский» (КПО «Островский») </w:t>
            </w:r>
          </w:p>
        </w:tc>
      </w:tr>
      <w:tr w:rsidR="00CD18CA" w:rsidRPr="00CD18CA" w14:paraId="02F83C64" w14:textId="77777777" w:rsidTr="00173A16">
        <w:trPr>
          <w:trHeight w:val="20"/>
          <w:jc w:val="center"/>
        </w:trPr>
        <w:tc>
          <w:tcPr>
            <w:tcW w:w="620" w:type="dxa"/>
            <w:noWrap/>
            <w:hideMark/>
          </w:tcPr>
          <w:p w14:paraId="1B597D25"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2031</w:t>
            </w:r>
          </w:p>
        </w:tc>
        <w:tc>
          <w:tcPr>
            <w:tcW w:w="2892" w:type="dxa"/>
            <w:hideMark/>
          </w:tcPr>
          <w:p w14:paraId="5322A272"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72BEDD7B"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Поселок Смолячково</w:t>
            </w:r>
          </w:p>
        </w:tc>
        <w:tc>
          <w:tcPr>
            <w:tcW w:w="3274" w:type="dxa"/>
            <w:hideMark/>
          </w:tcPr>
          <w:p w14:paraId="1F43B15F"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Комплекс по переработке отходов «Островский» (КПО «Островский») </w:t>
            </w:r>
          </w:p>
        </w:tc>
      </w:tr>
      <w:tr w:rsidR="00CD18CA" w:rsidRPr="00CD18CA" w14:paraId="08641B19" w14:textId="77777777" w:rsidTr="00173A16">
        <w:trPr>
          <w:trHeight w:val="20"/>
          <w:jc w:val="center"/>
        </w:trPr>
        <w:tc>
          <w:tcPr>
            <w:tcW w:w="620" w:type="dxa"/>
            <w:noWrap/>
            <w:hideMark/>
          </w:tcPr>
          <w:p w14:paraId="0831889F"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2031</w:t>
            </w:r>
          </w:p>
        </w:tc>
        <w:tc>
          <w:tcPr>
            <w:tcW w:w="2892" w:type="dxa"/>
            <w:hideMark/>
          </w:tcPr>
          <w:p w14:paraId="6F52E965"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5AD0A9E9"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Поселок Солнечное</w:t>
            </w:r>
          </w:p>
        </w:tc>
        <w:tc>
          <w:tcPr>
            <w:tcW w:w="3274" w:type="dxa"/>
            <w:hideMark/>
          </w:tcPr>
          <w:p w14:paraId="121345A9"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Комплекс по переработке отходов «Островский» (КПО «Островский») </w:t>
            </w:r>
          </w:p>
        </w:tc>
      </w:tr>
      <w:tr w:rsidR="00CD18CA" w:rsidRPr="00CD18CA" w14:paraId="254D2670" w14:textId="77777777" w:rsidTr="00173A16">
        <w:trPr>
          <w:trHeight w:val="20"/>
          <w:jc w:val="center"/>
        </w:trPr>
        <w:tc>
          <w:tcPr>
            <w:tcW w:w="620" w:type="dxa"/>
            <w:noWrap/>
            <w:hideMark/>
          </w:tcPr>
          <w:p w14:paraId="03703220"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2031</w:t>
            </w:r>
          </w:p>
        </w:tc>
        <w:tc>
          <w:tcPr>
            <w:tcW w:w="2892" w:type="dxa"/>
            <w:hideMark/>
          </w:tcPr>
          <w:p w14:paraId="023FB744"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616663AC"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Поселок Ушково</w:t>
            </w:r>
          </w:p>
        </w:tc>
        <w:tc>
          <w:tcPr>
            <w:tcW w:w="3274" w:type="dxa"/>
            <w:hideMark/>
          </w:tcPr>
          <w:p w14:paraId="300AB1A0"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Комплекс по переработке отходов «Островский» (КПО «Островский») </w:t>
            </w:r>
          </w:p>
        </w:tc>
      </w:tr>
      <w:tr w:rsidR="00CD18CA" w:rsidRPr="00CD18CA" w14:paraId="4E06D1B7" w14:textId="77777777" w:rsidTr="00173A16">
        <w:trPr>
          <w:trHeight w:val="20"/>
          <w:jc w:val="center"/>
        </w:trPr>
        <w:tc>
          <w:tcPr>
            <w:tcW w:w="620" w:type="dxa"/>
            <w:noWrap/>
            <w:hideMark/>
          </w:tcPr>
          <w:p w14:paraId="1BC84BF7"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2031</w:t>
            </w:r>
          </w:p>
        </w:tc>
        <w:tc>
          <w:tcPr>
            <w:tcW w:w="2892" w:type="dxa"/>
            <w:hideMark/>
          </w:tcPr>
          <w:p w14:paraId="6E16FBD3"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02C7B73B"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Лахта-Ольгино</w:t>
            </w:r>
          </w:p>
        </w:tc>
        <w:tc>
          <w:tcPr>
            <w:tcW w:w="3274" w:type="dxa"/>
            <w:hideMark/>
          </w:tcPr>
          <w:p w14:paraId="42CD035D"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Комплекс по переработке отходов «Островский» (КПО «Островский») </w:t>
            </w:r>
          </w:p>
        </w:tc>
      </w:tr>
      <w:tr w:rsidR="00CD18CA" w:rsidRPr="00CD18CA" w14:paraId="0D1A16EC" w14:textId="77777777" w:rsidTr="00173A16">
        <w:trPr>
          <w:trHeight w:val="20"/>
          <w:jc w:val="center"/>
        </w:trPr>
        <w:tc>
          <w:tcPr>
            <w:tcW w:w="620" w:type="dxa"/>
            <w:noWrap/>
            <w:hideMark/>
          </w:tcPr>
          <w:p w14:paraId="76A83C88"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2031</w:t>
            </w:r>
          </w:p>
        </w:tc>
        <w:tc>
          <w:tcPr>
            <w:tcW w:w="2892" w:type="dxa"/>
            <w:hideMark/>
          </w:tcPr>
          <w:p w14:paraId="2F27328E"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358209BD" w14:textId="77777777" w:rsidR="002B409C" w:rsidRDefault="00173A16" w:rsidP="00CD18CA">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Муниципальный округ </w:t>
            </w:r>
          </w:p>
          <w:p w14:paraId="0DCB42E3" w14:textId="64373891" w:rsidR="00CD18CA" w:rsidRPr="00CD18CA" w:rsidRDefault="00173A16" w:rsidP="00CD18CA">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65</w:t>
            </w:r>
          </w:p>
        </w:tc>
        <w:tc>
          <w:tcPr>
            <w:tcW w:w="3274" w:type="dxa"/>
            <w:hideMark/>
          </w:tcPr>
          <w:p w14:paraId="49D1B503"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Комплекс по переработке отходов «Островский» (КПО «Островский») </w:t>
            </w:r>
          </w:p>
        </w:tc>
      </w:tr>
      <w:tr w:rsidR="00CD18CA" w:rsidRPr="00CD18CA" w14:paraId="7668FF1C" w14:textId="77777777" w:rsidTr="00173A16">
        <w:trPr>
          <w:trHeight w:val="20"/>
          <w:jc w:val="center"/>
        </w:trPr>
        <w:tc>
          <w:tcPr>
            <w:tcW w:w="620" w:type="dxa"/>
            <w:noWrap/>
            <w:hideMark/>
          </w:tcPr>
          <w:p w14:paraId="3CEE259D"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2031</w:t>
            </w:r>
          </w:p>
        </w:tc>
        <w:tc>
          <w:tcPr>
            <w:tcW w:w="2892" w:type="dxa"/>
            <w:hideMark/>
          </w:tcPr>
          <w:p w14:paraId="1725D5A0"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21810995"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Ланское</w:t>
            </w:r>
          </w:p>
        </w:tc>
        <w:tc>
          <w:tcPr>
            <w:tcW w:w="3274" w:type="dxa"/>
            <w:hideMark/>
          </w:tcPr>
          <w:p w14:paraId="6E596448"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Комплекс по переработке отходов «Островский» (КПО «Островский») </w:t>
            </w:r>
          </w:p>
        </w:tc>
      </w:tr>
      <w:tr w:rsidR="00CD18CA" w:rsidRPr="00CD18CA" w14:paraId="4F7BA322" w14:textId="77777777" w:rsidTr="00173A16">
        <w:trPr>
          <w:trHeight w:val="20"/>
          <w:jc w:val="center"/>
        </w:trPr>
        <w:tc>
          <w:tcPr>
            <w:tcW w:w="620" w:type="dxa"/>
            <w:noWrap/>
            <w:hideMark/>
          </w:tcPr>
          <w:p w14:paraId="350FD72C"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2031</w:t>
            </w:r>
          </w:p>
        </w:tc>
        <w:tc>
          <w:tcPr>
            <w:tcW w:w="2892" w:type="dxa"/>
            <w:hideMark/>
          </w:tcPr>
          <w:p w14:paraId="3BBE9285"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1907C280"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Комендантский аэродром</w:t>
            </w:r>
          </w:p>
        </w:tc>
        <w:tc>
          <w:tcPr>
            <w:tcW w:w="3274" w:type="dxa"/>
            <w:hideMark/>
          </w:tcPr>
          <w:p w14:paraId="59BD553B"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Комплекс по переработке отходов «Островский» (КПО «Островский») </w:t>
            </w:r>
          </w:p>
        </w:tc>
      </w:tr>
      <w:tr w:rsidR="00CD18CA" w:rsidRPr="00CD18CA" w14:paraId="05A295C3" w14:textId="77777777" w:rsidTr="00173A16">
        <w:trPr>
          <w:trHeight w:val="20"/>
          <w:jc w:val="center"/>
        </w:trPr>
        <w:tc>
          <w:tcPr>
            <w:tcW w:w="620" w:type="dxa"/>
            <w:noWrap/>
            <w:hideMark/>
          </w:tcPr>
          <w:p w14:paraId="552E1C01"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2031</w:t>
            </w:r>
          </w:p>
        </w:tc>
        <w:tc>
          <w:tcPr>
            <w:tcW w:w="2892" w:type="dxa"/>
            <w:hideMark/>
          </w:tcPr>
          <w:p w14:paraId="64F5253B"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2BA24497"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Озеро Долгое</w:t>
            </w:r>
          </w:p>
        </w:tc>
        <w:tc>
          <w:tcPr>
            <w:tcW w:w="3274" w:type="dxa"/>
            <w:hideMark/>
          </w:tcPr>
          <w:p w14:paraId="0B2E2DE0"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Комплекс по переработке отходов «Островский» (КПО «Островский») </w:t>
            </w:r>
          </w:p>
        </w:tc>
      </w:tr>
      <w:tr w:rsidR="00CD18CA" w:rsidRPr="00CD18CA" w14:paraId="19DBF602" w14:textId="77777777" w:rsidTr="00173A16">
        <w:trPr>
          <w:trHeight w:val="20"/>
          <w:jc w:val="center"/>
        </w:trPr>
        <w:tc>
          <w:tcPr>
            <w:tcW w:w="620" w:type="dxa"/>
            <w:noWrap/>
            <w:hideMark/>
          </w:tcPr>
          <w:p w14:paraId="495813D6"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2031</w:t>
            </w:r>
          </w:p>
        </w:tc>
        <w:tc>
          <w:tcPr>
            <w:tcW w:w="2892" w:type="dxa"/>
            <w:hideMark/>
          </w:tcPr>
          <w:p w14:paraId="52FDC2D8"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6C28CAF5"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Юнтолово</w:t>
            </w:r>
          </w:p>
        </w:tc>
        <w:tc>
          <w:tcPr>
            <w:tcW w:w="3274" w:type="dxa"/>
            <w:hideMark/>
          </w:tcPr>
          <w:p w14:paraId="73FF07D2"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Комплекс по переработке отходов «Островский» (КПО «Островский») </w:t>
            </w:r>
          </w:p>
        </w:tc>
      </w:tr>
      <w:tr w:rsidR="00CD18CA" w:rsidRPr="00CD18CA" w14:paraId="5CF984DC" w14:textId="77777777" w:rsidTr="00173A16">
        <w:trPr>
          <w:trHeight w:val="20"/>
          <w:jc w:val="center"/>
        </w:trPr>
        <w:tc>
          <w:tcPr>
            <w:tcW w:w="620" w:type="dxa"/>
            <w:noWrap/>
            <w:hideMark/>
          </w:tcPr>
          <w:p w14:paraId="267961CD"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2031</w:t>
            </w:r>
          </w:p>
        </w:tc>
        <w:tc>
          <w:tcPr>
            <w:tcW w:w="2892" w:type="dxa"/>
            <w:hideMark/>
          </w:tcPr>
          <w:p w14:paraId="19A9BC5C"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1FABC275"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Коломяги</w:t>
            </w:r>
          </w:p>
        </w:tc>
        <w:tc>
          <w:tcPr>
            <w:tcW w:w="3274" w:type="dxa"/>
            <w:hideMark/>
          </w:tcPr>
          <w:p w14:paraId="1B4FBC5A"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Комплекс по переработке отходов «Островский» (КПО «Островский») </w:t>
            </w:r>
          </w:p>
        </w:tc>
      </w:tr>
      <w:tr w:rsidR="00CD18CA" w:rsidRPr="00CD18CA" w14:paraId="760BD4B8" w14:textId="77777777" w:rsidTr="00173A16">
        <w:trPr>
          <w:trHeight w:val="20"/>
          <w:jc w:val="center"/>
        </w:trPr>
        <w:tc>
          <w:tcPr>
            <w:tcW w:w="620" w:type="dxa"/>
            <w:noWrap/>
            <w:hideMark/>
          </w:tcPr>
          <w:p w14:paraId="6B6AE6A7"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2031</w:t>
            </w:r>
          </w:p>
        </w:tc>
        <w:tc>
          <w:tcPr>
            <w:tcW w:w="2892" w:type="dxa"/>
            <w:hideMark/>
          </w:tcPr>
          <w:p w14:paraId="7F1F82BC"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76E7600D"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Поселок Лисий Нос</w:t>
            </w:r>
          </w:p>
        </w:tc>
        <w:tc>
          <w:tcPr>
            <w:tcW w:w="3274" w:type="dxa"/>
            <w:hideMark/>
          </w:tcPr>
          <w:p w14:paraId="255CD95F"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Комплекс по переработке отходов «Островский» (КПО «Островский») </w:t>
            </w:r>
          </w:p>
        </w:tc>
      </w:tr>
      <w:tr w:rsidR="00CD18CA" w:rsidRPr="00CD18CA" w14:paraId="4FC40194" w14:textId="77777777" w:rsidTr="00173A16">
        <w:trPr>
          <w:trHeight w:val="20"/>
          <w:jc w:val="center"/>
        </w:trPr>
        <w:tc>
          <w:tcPr>
            <w:tcW w:w="620" w:type="dxa"/>
            <w:noWrap/>
            <w:hideMark/>
          </w:tcPr>
          <w:p w14:paraId="3EEC946D"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2031</w:t>
            </w:r>
          </w:p>
        </w:tc>
        <w:tc>
          <w:tcPr>
            <w:tcW w:w="2892" w:type="dxa"/>
            <w:hideMark/>
          </w:tcPr>
          <w:p w14:paraId="1506DD90"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436E871F"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Коломна</w:t>
            </w:r>
          </w:p>
        </w:tc>
        <w:tc>
          <w:tcPr>
            <w:tcW w:w="3274" w:type="dxa"/>
            <w:hideMark/>
          </w:tcPr>
          <w:p w14:paraId="024297BE" w14:textId="1D537D88" w:rsidR="00CD18CA" w:rsidRPr="00CD18CA" w:rsidRDefault="00173A16" w:rsidP="00CD18CA">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  Комплекс по переработке отходов «Новоселки» (КПО «Новоселки»)  </w:t>
            </w:r>
          </w:p>
        </w:tc>
      </w:tr>
      <w:tr w:rsidR="00CD18CA" w:rsidRPr="00CD18CA" w14:paraId="614E6F25" w14:textId="77777777" w:rsidTr="00173A16">
        <w:trPr>
          <w:trHeight w:val="20"/>
          <w:jc w:val="center"/>
        </w:trPr>
        <w:tc>
          <w:tcPr>
            <w:tcW w:w="620" w:type="dxa"/>
            <w:noWrap/>
            <w:hideMark/>
          </w:tcPr>
          <w:p w14:paraId="2D7D7564"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2031</w:t>
            </w:r>
          </w:p>
        </w:tc>
        <w:tc>
          <w:tcPr>
            <w:tcW w:w="2892" w:type="dxa"/>
            <w:hideMark/>
          </w:tcPr>
          <w:p w14:paraId="410D5A04"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38431961"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Сенной округ</w:t>
            </w:r>
          </w:p>
        </w:tc>
        <w:tc>
          <w:tcPr>
            <w:tcW w:w="3274" w:type="dxa"/>
            <w:hideMark/>
          </w:tcPr>
          <w:p w14:paraId="0131747C" w14:textId="4C8272F4" w:rsidR="00CD18CA" w:rsidRPr="00CD18CA" w:rsidRDefault="00173A16" w:rsidP="00CD18CA">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  Комплекс по переработке отходов «Новоселки» (КПО «Новоселки»)  </w:t>
            </w:r>
          </w:p>
        </w:tc>
      </w:tr>
      <w:tr w:rsidR="00CD18CA" w:rsidRPr="00CD18CA" w14:paraId="3253E9CF" w14:textId="77777777" w:rsidTr="00173A16">
        <w:trPr>
          <w:trHeight w:val="20"/>
          <w:jc w:val="center"/>
        </w:trPr>
        <w:tc>
          <w:tcPr>
            <w:tcW w:w="620" w:type="dxa"/>
            <w:noWrap/>
            <w:hideMark/>
          </w:tcPr>
          <w:p w14:paraId="190ABDD4"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2031</w:t>
            </w:r>
          </w:p>
        </w:tc>
        <w:tc>
          <w:tcPr>
            <w:tcW w:w="2892" w:type="dxa"/>
            <w:hideMark/>
          </w:tcPr>
          <w:p w14:paraId="4C2135B9"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3116CD87"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Адмиралтейский округ</w:t>
            </w:r>
          </w:p>
        </w:tc>
        <w:tc>
          <w:tcPr>
            <w:tcW w:w="3274" w:type="dxa"/>
            <w:hideMark/>
          </w:tcPr>
          <w:p w14:paraId="52D78D48" w14:textId="41475A24" w:rsidR="00CD18CA" w:rsidRPr="00CD18CA" w:rsidRDefault="00173A16" w:rsidP="00CD18CA">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  Комплекс по переработке отходов «Новоселки» (КПО «Новоселки»)  </w:t>
            </w:r>
          </w:p>
        </w:tc>
      </w:tr>
      <w:tr w:rsidR="00CD18CA" w:rsidRPr="00CD18CA" w14:paraId="5BEB8214" w14:textId="77777777" w:rsidTr="00173A16">
        <w:trPr>
          <w:trHeight w:val="20"/>
          <w:jc w:val="center"/>
        </w:trPr>
        <w:tc>
          <w:tcPr>
            <w:tcW w:w="620" w:type="dxa"/>
            <w:noWrap/>
            <w:hideMark/>
          </w:tcPr>
          <w:p w14:paraId="583D7E31"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2031</w:t>
            </w:r>
          </w:p>
        </w:tc>
        <w:tc>
          <w:tcPr>
            <w:tcW w:w="2892" w:type="dxa"/>
            <w:hideMark/>
          </w:tcPr>
          <w:p w14:paraId="4A1F0F64"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249E5741"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Семёновский</w:t>
            </w:r>
          </w:p>
        </w:tc>
        <w:tc>
          <w:tcPr>
            <w:tcW w:w="3274" w:type="dxa"/>
            <w:hideMark/>
          </w:tcPr>
          <w:p w14:paraId="69862FFA" w14:textId="379F3A06" w:rsidR="00CD18CA" w:rsidRPr="00CD18CA" w:rsidRDefault="00173A16" w:rsidP="00CD18CA">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  Комплекс по переработке отходов «Новоселки» (КПО «Новоселки»)  </w:t>
            </w:r>
          </w:p>
        </w:tc>
      </w:tr>
      <w:tr w:rsidR="00CD18CA" w:rsidRPr="00CD18CA" w14:paraId="39C9DA5E" w14:textId="77777777" w:rsidTr="00173A16">
        <w:trPr>
          <w:trHeight w:val="20"/>
          <w:jc w:val="center"/>
        </w:trPr>
        <w:tc>
          <w:tcPr>
            <w:tcW w:w="620" w:type="dxa"/>
            <w:noWrap/>
            <w:hideMark/>
          </w:tcPr>
          <w:p w14:paraId="74EA278F"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2031</w:t>
            </w:r>
          </w:p>
        </w:tc>
        <w:tc>
          <w:tcPr>
            <w:tcW w:w="2892" w:type="dxa"/>
            <w:hideMark/>
          </w:tcPr>
          <w:p w14:paraId="55FC812C"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52F4684C"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Измайловское</w:t>
            </w:r>
          </w:p>
        </w:tc>
        <w:tc>
          <w:tcPr>
            <w:tcW w:w="3274" w:type="dxa"/>
            <w:hideMark/>
          </w:tcPr>
          <w:p w14:paraId="05521A5B" w14:textId="75D3A47B" w:rsidR="00CD18CA" w:rsidRPr="00CD18CA" w:rsidRDefault="00173A16" w:rsidP="00CD18CA">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  Комплекс по переработке отходов «Новоселки» (КПО «Новоселки»)  </w:t>
            </w:r>
          </w:p>
        </w:tc>
      </w:tr>
      <w:tr w:rsidR="00CD18CA" w:rsidRPr="00CD18CA" w14:paraId="71A52B4F" w14:textId="77777777" w:rsidTr="00173A16">
        <w:trPr>
          <w:trHeight w:val="20"/>
          <w:jc w:val="center"/>
        </w:trPr>
        <w:tc>
          <w:tcPr>
            <w:tcW w:w="620" w:type="dxa"/>
            <w:noWrap/>
            <w:hideMark/>
          </w:tcPr>
          <w:p w14:paraId="0FCB22AA"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2031</w:t>
            </w:r>
          </w:p>
        </w:tc>
        <w:tc>
          <w:tcPr>
            <w:tcW w:w="2892" w:type="dxa"/>
            <w:hideMark/>
          </w:tcPr>
          <w:p w14:paraId="7EFD976A"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61A6BE88"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Екатерингофский</w:t>
            </w:r>
          </w:p>
        </w:tc>
        <w:tc>
          <w:tcPr>
            <w:tcW w:w="3274" w:type="dxa"/>
            <w:hideMark/>
          </w:tcPr>
          <w:p w14:paraId="54E85F84" w14:textId="3F6CCD5E" w:rsidR="00CD18CA" w:rsidRPr="00CD18CA" w:rsidRDefault="00173A16" w:rsidP="00CD18CA">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  Комплекс по переработке отходов «Новоселки» (КПО «Новоселки»)  </w:t>
            </w:r>
          </w:p>
        </w:tc>
      </w:tr>
      <w:tr w:rsidR="00CD18CA" w:rsidRPr="00CD18CA" w14:paraId="054B2601" w14:textId="77777777" w:rsidTr="00173A16">
        <w:trPr>
          <w:trHeight w:val="20"/>
          <w:jc w:val="center"/>
        </w:trPr>
        <w:tc>
          <w:tcPr>
            <w:tcW w:w="620" w:type="dxa"/>
            <w:noWrap/>
            <w:hideMark/>
          </w:tcPr>
          <w:p w14:paraId="687B662A"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2031</w:t>
            </w:r>
          </w:p>
        </w:tc>
        <w:tc>
          <w:tcPr>
            <w:tcW w:w="2892" w:type="dxa"/>
            <w:hideMark/>
          </w:tcPr>
          <w:p w14:paraId="610B4BD2"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0968AD14" w14:textId="4DF4CC59" w:rsidR="00CD18CA" w:rsidRPr="00CD18CA" w:rsidRDefault="00173A16" w:rsidP="00CD18CA">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Муниципальный округ № 7</w:t>
            </w:r>
          </w:p>
        </w:tc>
        <w:tc>
          <w:tcPr>
            <w:tcW w:w="3274" w:type="dxa"/>
            <w:hideMark/>
          </w:tcPr>
          <w:p w14:paraId="0FC4A06D" w14:textId="051EF064" w:rsidR="00CD18CA" w:rsidRPr="00CD18CA" w:rsidRDefault="00173A16" w:rsidP="00CD18CA">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  Комплекс по переработке отходов «Новоселки» (КПО «Новоселки»)  </w:t>
            </w:r>
          </w:p>
        </w:tc>
      </w:tr>
      <w:tr w:rsidR="00CD18CA" w:rsidRPr="00CD18CA" w14:paraId="1BA4386F" w14:textId="77777777" w:rsidTr="00173A16">
        <w:trPr>
          <w:trHeight w:val="20"/>
          <w:jc w:val="center"/>
        </w:trPr>
        <w:tc>
          <w:tcPr>
            <w:tcW w:w="620" w:type="dxa"/>
            <w:noWrap/>
            <w:hideMark/>
          </w:tcPr>
          <w:p w14:paraId="2EFDB4E1"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2031</w:t>
            </w:r>
          </w:p>
        </w:tc>
        <w:tc>
          <w:tcPr>
            <w:tcW w:w="2892" w:type="dxa"/>
            <w:hideMark/>
          </w:tcPr>
          <w:p w14:paraId="5610DE46"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602C08A8"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Васильевский</w:t>
            </w:r>
          </w:p>
        </w:tc>
        <w:tc>
          <w:tcPr>
            <w:tcW w:w="3274" w:type="dxa"/>
            <w:hideMark/>
          </w:tcPr>
          <w:p w14:paraId="1454FE15" w14:textId="7A83EC77" w:rsidR="00CD18CA" w:rsidRPr="00CD18CA" w:rsidRDefault="00173A16" w:rsidP="00CD18CA">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  Комплекс по переработке отходов «Новоселки» (КПО «Новоселки»)  </w:t>
            </w:r>
          </w:p>
        </w:tc>
      </w:tr>
      <w:tr w:rsidR="00CD18CA" w:rsidRPr="00CD18CA" w14:paraId="1182EB61" w14:textId="77777777" w:rsidTr="00173A16">
        <w:trPr>
          <w:trHeight w:val="20"/>
          <w:jc w:val="center"/>
        </w:trPr>
        <w:tc>
          <w:tcPr>
            <w:tcW w:w="620" w:type="dxa"/>
            <w:noWrap/>
            <w:hideMark/>
          </w:tcPr>
          <w:p w14:paraId="0615B4C6"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2031</w:t>
            </w:r>
          </w:p>
        </w:tc>
        <w:tc>
          <w:tcPr>
            <w:tcW w:w="2892" w:type="dxa"/>
            <w:hideMark/>
          </w:tcPr>
          <w:p w14:paraId="09C4B71F"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5AB1D3A9"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Гавань</w:t>
            </w:r>
          </w:p>
        </w:tc>
        <w:tc>
          <w:tcPr>
            <w:tcW w:w="3274" w:type="dxa"/>
            <w:hideMark/>
          </w:tcPr>
          <w:p w14:paraId="7311EB75" w14:textId="3224137E" w:rsidR="00CD18CA" w:rsidRPr="00CD18CA" w:rsidRDefault="00173A16" w:rsidP="00CD18CA">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  Комплекс по переработке отходов «Новоселки» (КПО «Новоселки»)  </w:t>
            </w:r>
          </w:p>
        </w:tc>
      </w:tr>
      <w:tr w:rsidR="00CD18CA" w:rsidRPr="00CD18CA" w14:paraId="034E31FE" w14:textId="77777777" w:rsidTr="00173A16">
        <w:trPr>
          <w:trHeight w:val="20"/>
          <w:jc w:val="center"/>
        </w:trPr>
        <w:tc>
          <w:tcPr>
            <w:tcW w:w="620" w:type="dxa"/>
            <w:noWrap/>
            <w:hideMark/>
          </w:tcPr>
          <w:p w14:paraId="668CB616"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lastRenderedPageBreak/>
              <w:t>2031</w:t>
            </w:r>
          </w:p>
        </w:tc>
        <w:tc>
          <w:tcPr>
            <w:tcW w:w="2892" w:type="dxa"/>
            <w:hideMark/>
          </w:tcPr>
          <w:p w14:paraId="3F325FA1"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0A8B8413"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Морской</w:t>
            </w:r>
          </w:p>
        </w:tc>
        <w:tc>
          <w:tcPr>
            <w:tcW w:w="3274" w:type="dxa"/>
            <w:hideMark/>
          </w:tcPr>
          <w:p w14:paraId="2556858D" w14:textId="5509FDC6" w:rsidR="00CD18CA" w:rsidRPr="00CD18CA" w:rsidRDefault="00173A16" w:rsidP="00CD18CA">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  Комплекс по переработке отходов «Новоселки» (КПО «Новоселки»)  </w:t>
            </w:r>
          </w:p>
        </w:tc>
      </w:tr>
      <w:tr w:rsidR="00CD18CA" w:rsidRPr="00CD18CA" w14:paraId="030228D0" w14:textId="77777777" w:rsidTr="00173A16">
        <w:trPr>
          <w:trHeight w:val="20"/>
          <w:jc w:val="center"/>
        </w:trPr>
        <w:tc>
          <w:tcPr>
            <w:tcW w:w="620" w:type="dxa"/>
            <w:noWrap/>
            <w:hideMark/>
          </w:tcPr>
          <w:p w14:paraId="69E0807D"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2031</w:t>
            </w:r>
          </w:p>
        </w:tc>
        <w:tc>
          <w:tcPr>
            <w:tcW w:w="2892" w:type="dxa"/>
            <w:hideMark/>
          </w:tcPr>
          <w:p w14:paraId="64AE237C"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0794485B"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Остров Декабристов</w:t>
            </w:r>
          </w:p>
        </w:tc>
        <w:tc>
          <w:tcPr>
            <w:tcW w:w="3274" w:type="dxa"/>
            <w:hideMark/>
          </w:tcPr>
          <w:p w14:paraId="5EA88BA5" w14:textId="2F99BD26" w:rsidR="00CD18CA" w:rsidRPr="00CD18CA" w:rsidRDefault="00173A16" w:rsidP="00CD18CA">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  Комплекс по переработке отходов «Новоселки» (КПО «Новоселки»)  </w:t>
            </w:r>
          </w:p>
        </w:tc>
      </w:tr>
      <w:tr w:rsidR="00CD18CA" w:rsidRPr="00CD18CA" w14:paraId="0E1A29E7" w14:textId="77777777" w:rsidTr="00173A16">
        <w:trPr>
          <w:trHeight w:val="20"/>
          <w:jc w:val="center"/>
        </w:trPr>
        <w:tc>
          <w:tcPr>
            <w:tcW w:w="620" w:type="dxa"/>
            <w:noWrap/>
            <w:hideMark/>
          </w:tcPr>
          <w:p w14:paraId="04E46E4F"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2031</w:t>
            </w:r>
          </w:p>
        </w:tc>
        <w:tc>
          <w:tcPr>
            <w:tcW w:w="2892" w:type="dxa"/>
            <w:hideMark/>
          </w:tcPr>
          <w:p w14:paraId="4A688FC3"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28600C1D"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Сампсониевское</w:t>
            </w:r>
          </w:p>
        </w:tc>
        <w:tc>
          <w:tcPr>
            <w:tcW w:w="3274" w:type="dxa"/>
            <w:hideMark/>
          </w:tcPr>
          <w:p w14:paraId="07BD8EC1" w14:textId="102DA462" w:rsidR="00CD18CA" w:rsidRPr="00CD18CA" w:rsidRDefault="00173A16" w:rsidP="00CD18CA">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  Комплекс по переработке отходов «Новоселки» (КПО «Новоселки»)  </w:t>
            </w:r>
          </w:p>
        </w:tc>
      </w:tr>
      <w:tr w:rsidR="00CD18CA" w:rsidRPr="00CD18CA" w14:paraId="504BB064" w14:textId="77777777" w:rsidTr="00173A16">
        <w:trPr>
          <w:trHeight w:val="20"/>
          <w:jc w:val="center"/>
        </w:trPr>
        <w:tc>
          <w:tcPr>
            <w:tcW w:w="620" w:type="dxa"/>
            <w:noWrap/>
            <w:hideMark/>
          </w:tcPr>
          <w:p w14:paraId="1CC647B4"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2031</w:t>
            </w:r>
          </w:p>
        </w:tc>
        <w:tc>
          <w:tcPr>
            <w:tcW w:w="2892" w:type="dxa"/>
            <w:hideMark/>
          </w:tcPr>
          <w:p w14:paraId="7DB9947C"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53825FEB"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Светлановское</w:t>
            </w:r>
          </w:p>
        </w:tc>
        <w:tc>
          <w:tcPr>
            <w:tcW w:w="3274" w:type="dxa"/>
            <w:hideMark/>
          </w:tcPr>
          <w:p w14:paraId="4BA69269" w14:textId="45905818" w:rsidR="00CD18CA" w:rsidRPr="00CD18CA" w:rsidRDefault="00173A16" w:rsidP="00CD18CA">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  Комплекс по переработке отходов «Новоселки» (КПО «Новоселки»)  </w:t>
            </w:r>
          </w:p>
        </w:tc>
      </w:tr>
      <w:tr w:rsidR="00CD18CA" w:rsidRPr="00CD18CA" w14:paraId="6911D62F" w14:textId="77777777" w:rsidTr="00173A16">
        <w:trPr>
          <w:trHeight w:val="20"/>
          <w:jc w:val="center"/>
        </w:trPr>
        <w:tc>
          <w:tcPr>
            <w:tcW w:w="620" w:type="dxa"/>
            <w:noWrap/>
            <w:hideMark/>
          </w:tcPr>
          <w:p w14:paraId="02BADBE7"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2031</w:t>
            </w:r>
          </w:p>
        </w:tc>
        <w:tc>
          <w:tcPr>
            <w:tcW w:w="2892" w:type="dxa"/>
            <w:hideMark/>
          </w:tcPr>
          <w:p w14:paraId="5592CBCA"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7BA0D7ED"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Сосновское</w:t>
            </w:r>
          </w:p>
        </w:tc>
        <w:tc>
          <w:tcPr>
            <w:tcW w:w="3274" w:type="dxa"/>
            <w:hideMark/>
          </w:tcPr>
          <w:p w14:paraId="6488A43E" w14:textId="38D33BEE" w:rsidR="00CD18CA" w:rsidRPr="00CD18CA" w:rsidRDefault="00173A16" w:rsidP="00CD18CA">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  Комплекс по переработке отходов «Новоселки» (КПО «Новоселки»)  </w:t>
            </w:r>
          </w:p>
        </w:tc>
      </w:tr>
      <w:tr w:rsidR="00CD18CA" w:rsidRPr="00CD18CA" w14:paraId="0FA05DC2" w14:textId="77777777" w:rsidTr="00173A16">
        <w:trPr>
          <w:trHeight w:val="20"/>
          <w:jc w:val="center"/>
        </w:trPr>
        <w:tc>
          <w:tcPr>
            <w:tcW w:w="620" w:type="dxa"/>
            <w:noWrap/>
            <w:hideMark/>
          </w:tcPr>
          <w:p w14:paraId="6C52A5FC"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2031</w:t>
            </w:r>
          </w:p>
        </w:tc>
        <w:tc>
          <w:tcPr>
            <w:tcW w:w="2892" w:type="dxa"/>
            <w:hideMark/>
          </w:tcPr>
          <w:p w14:paraId="39B69761"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07273644" w14:textId="77777777" w:rsidR="002B409C" w:rsidRDefault="00173A16" w:rsidP="00CD18CA">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Муниципальный округ </w:t>
            </w:r>
          </w:p>
          <w:p w14:paraId="2CDA2E32" w14:textId="1338DA9B" w:rsidR="00CD18CA" w:rsidRPr="00CD18CA" w:rsidRDefault="00173A16" w:rsidP="00CD18CA">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15</w:t>
            </w:r>
          </w:p>
        </w:tc>
        <w:tc>
          <w:tcPr>
            <w:tcW w:w="3274" w:type="dxa"/>
            <w:hideMark/>
          </w:tcPr>
          <w:p w14:paraId="492AF25B" w14:textId="4639D151" w:rsidR="00CD18CA" w:rsidRPr="00CD18CA" w:rsidRDefault="00173A16" w:rsidP="00CD18CA">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  Комплекс по переработке отходов «Новоселки» (КПО «Новоселки»)  </w:t>
            </w:r>
          </w:p>
        </w:tc>
      </w:tr>
      <w:tr w:rsidR="00CD18CA" w:rsidRPr="00CD18CA" w14:paraId="76043D6C" w14:textId="77777777" w:rsidTr="00173A16">
        <w:trPr>
          <w:trHeight w:val="20"/>
          <w:jc w:val="center"/>
        </w:trPr>
        <w:tc>
          <w:tcPr>
            <w:tcW w:w="620" w:type="dxa"/>
            <w:noWrap/>
            <w:hideMark/>
          </w:tcPr>
          <w:p w14:paraId="1639A702"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2031</w:t>
            </w:r>
          </w:p>
        </w:tc>
        <w:tc>
          <w:tcPr>
            <w:tcW w:w="2892" w:type="dxa"/>
            <w:hideMark/>
          </w:tcPr>
          <w:p w14:paraId="3CC8AECD"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79E6B55A"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Сергиевское</w:t>
            </w:r>
          </w:p>
        </w:tc>
        <w:tc>
          <w:tcPr>
            <w:tcW w:w="3274" w:type="dxa"/>
            <w:hideMark/>
          </w:tcPr>
          <w:p w14:paraId="22C83775" w14:textId="68151F46" w:rsidR="00CD18CA" w:rsidRPr="00CD18CA" w:rsidRDefault="00173A16" w:rsidP="00CD18CA">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  Комплекс по переработке отходов «Новоселки» (КПО «Новоселки»)  </w:t>
            </w:r>
          </w:p>
        </w:tc>
      </w:tr>
      <w:tr w:rsidR="00CD18CA" w:rsidRPr="00CD18CA" w14:paraId="2397A955" w14:textId="77777777" w:rsidTr="00173A16">
        <w:trPr>
          <w:trHeight w:val="20"/>
          <w:jc w:val="center"/>
        </w:trPr>
        <w:tc>
          <w:tcPr>
            <w:tcW w:w="620" w:type="dxa"/>
            <w:noWrap/>
            <w:hideMark/>
          </w:tcPr>
          <w:p w14:paraId="1BB541BC"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2031</w:t>
            </w:r>
          </w:p>
        </w:tc>
        <w:tc>
          <w:tcPr>
            <w:tcW w:w="2892" w:type="dxa"/>
            <w:hideMark/>
          </w:tcPr>
          <w:p w14:paraId="13A7998C"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1FBA57F1"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Шувалово-Озерки</w:t>
            </w:r>
          </w:p>
        </w:tc>
        <w:tc>
          <w:tcPr>
            <w:tcW w:w="3274" w:type="dxa"/>
            <w:hideMark/>
          </w:tcPr>
          <w:p w14:paraId="4ACC8859" w14:textId="5CDCC4C0" w:rsidR="00CD18CA" w:rsidRPr="00CD18CA" w:rsidRDefault="00173A16" w:rsidP="00CD18CA">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  Комплекс по переработке отходов «Новоселки» (КПО «Новоселки»)  </w:t>
            </w:r>
          </w:p>
        </w:tc>
      </w:tr>
      <w:tr w:rsidR="00CD18CA" w:rsidRPr="00CD18CA" w14:paraId="01D5FF51" w14:textId="77777777" w:rsidTr="00173A16">
        <w:trPr>
          <w:trHeight w:val="20"/>
          <w:jc w:val="center"/>
        </w:trPr>
        <w:tc>
          <w:tcPr>
            <w:tcW w:w="620" w:type="dxa"/>
            <w:noWrap/>
            <w:hideMark/>
          </w:tcPr>
          <w:p w14:paraId="0C47E40B"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2031</w:t>
            </w:r>
          </w:p>
        </w:tc>
        <w:tc>
          <w:tcPr>
            <w:tcW w:w="2892" w:type="dxa"/>
            <w:hideMark/>
          </w:tcPr>
          <w:p w14:paraId="3D043C62"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668D52E4"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Поселок Левашово</w:t>
            </w:r>
          </w:p>
        </w:tc>
        <w:tc>
          <w:tcPr>
            <w:tcW w:w="3274" w:type="dxa"/>
            <w:hideMark/>
          </w:tcPr>
          <w:p w14:paraId="56B1E61E" w14:textId="4D13696B" w:rsidR="00CD18CA" w:rsidRPr="00CD18CA" w:rsidRDefault="00173A16" w:rsidP="00CD18CA">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  Комплекс по переработке отходов «Новоселки» (КПО «Новоселки»)  </w:t>
            </w:r>
          </w:p>
        </w:tc>
      </w:tr>
      <w:tr w:rsidR="00CD18CA" w:rsidRPr="00CD18CA" w14:paraId="6AF83289" w14:textId="77777777" w:rsidTr="00173A16">
        <w:trPr>
          <w:trHeight w:val="20"/>
          <w:jc w:val="center"/>
        </w:trPr>
        <w:tc>
          <w:tcPr>
            <w:tcW w:w="620" w:type="dxa"/>
            <w:noWrap/>
            <w:hideMark/>
          </w:tcPr>
          <w:p w14:paraId="09B087EB"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2031</w:t>
            </w:r>
          </w:p>
        </w:tc>
        <w:tc>
          <w:tcPr>
            <w:tcW w:w="2892" w:type="dxa"/>
            <w:hideMark/>
          </w:tcPr>
          <w:p w14:paraId="545AEC68"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3F2C3ECB"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Поселок Парголово</w:t>
            </w:r>
          </w:p>
        </w:tc>
        <w:tc>
          <w:tcPr>
            <w:tcW w:w="3274" w:type="dxa"/>
            <w:hideMark/>
          </w:tcPr>
          <w:p w14:paraId="1F71C751" w14:textId="6E1CE0FA" w:rsidR="00CD18CA" w:rsidRPr="00CD18CA" w:rsidRDefault="00173A16" w:rsidP="00CD18CA">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  Комплекс по переработке отходов «Новоселки» (КПО «Новоселки»)  </w:t>
            </w:r>
          </w:p>
        </w:tc>
      </w:tr>
      <w:tr w:rsidR="00CD18CA" w:rsidRPr="00CD18CA" w14:paraId="18AEC0D6" w14:textId="77777777" w:rsidTr="00173A16">
        <w:trPr>
          <w:trHeight w:val="20"/>
          <w:jc w:val="center"/>
        </w:trPr>
        <w:tc>
          <w:tcPr>
            <w:tcW w:w="620" w:type="dxa"/>
            <w:noWrap/>
            <w:hideMark/>
          </w:tcPr>
          <w:p w14:paraId="4EB78FE1"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2031</w:t>
            </w:r>
          </w:p>
        </w:tc>
        <w:tc>
          <w:tcPr>
            <w:tcW w:w="2892" w:type="dxa"/>
            <w:hideMark/>
          </w:tcPr>
          <w:p w14:paraId="731789F8"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6914EA20"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Гражданка</w:t>
            </w:r>
          </w:p>
        </w:tc>
        <w:tc>
          <w:tcPr>
            <w:tcW w:w="3274" w:type="dxa"/>
            <w:hideMark/>
          </w:tcPr>
          <w:p w14:paraId="6266B15A" w14:textId="5D21F511" w:rsidR="00CD18CA" w:rsidRPr="00CD18CA" w:rsidRDefault="00173A16" w:rsidP="00CD18CA">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  Комплекс по переработке отходов «Новоселки» (КПО «Новоселки»)  </w:t>
            </w:r>
          </w:p>
        </w:tc>
      </w:tr>
      <w:tr w:rsidR="00CD18CA" w:rsidRPr="00CD18CA" w14:paraId="7EE29F8D" w14:textId="77777777" w:rsidTr="00173A16">
        <w:trPr>
          <w:trHeight w:val="20"/>
          <w:jc w:val="center"/>
        </w:trPr>
        <w:tc>
          <w:tcPr>
            <w:tcW w:w="620" w:type="dxa"/>
            <w:noWrap/>
            <w:hideMark/>
          </w:tcPr>
          <w:p w14:paraId="03287DE1"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2031</w:t>
            </w:r>
          </w:p>
        </w:tc>
        <w:tc>
          <w:tcPr>
            <w:tcW w:w="2892" w:type="dxa"/>
            <w:hideMark/>
          </w:tcPr>
          <w:p w14:paraId="4371D3B1"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00D2F490"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Академическое</w:t>
            </w:r>
          </w:p>
        </w:tc>
        <w:tc>
          <w:tcPr>
            <w:tcW w:w="3274" w:type="dxa"/>
            <w:hideMark/>
          </w:tcPr>
          <w:p w14:paraId="37FCF8D4" w14:textId="385ED314" w:rsidR="00CD18CA" w:rsidRPr="00CD18CA" w:rsidRDefault="00173A16" w:rsidP="00CD18CA">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  Комплекс по переработке отходов «Новоселки» (КПО «Новоселки»)  </w:t>
            </w:r>
          </w:p>
        </w:tc>
      </w:tr>
      <w:tr w:rsidR="00CD18CA" w:rsidRPr="00CD18CA" w14:paraId="3947814E" w14:textId="77777777" w:rsidTr="00173A16">
        <w:trPr>
          <w:trHeight w:val="20"/>
          <w:jc w:val="center"/>
        </w:trPr>
        <w:tc>
          <w:tcPr>
            <w:tcW w:w="620" w:type="dxa"/>
            <w:noWrap/>
            <w:hideMark/>
          </w:tcPr>
          <w:p w14:paraId="570FD4EA"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2031</w:t>
            </w:r>
          </w:p>
        </w:tc>
        <w:tc>
          <w:tcPr>
            <w:tcW w:w="2892" w:type="dxa"/>
            <w:hideMark/>
          </w:tcPr>
          <w:p w14:paraId="1567F60B"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5056C017"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Финляндский округ</w:t>
            </w:r>
          </w:p>
        </w:tc>
        <w:tc>
          <w:tcPr>
            <w:tcW w:w="3274" w:type="dxa"/>
            <w:hideMark/>
          </w:tcPr>
          <w:p w14:paraId="2B13FFC2" w14:textId="7A91257F" w:rsidR="00CD18CA" w:rsidRPr="00CD18CA" w:rsidRDefault="00173A16" w:rsidP="00CD18CA">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  Комплекс по переработке отходов «Новоселки» (КПО «Новоселки»)  </w:t>
            </w:r>
          </w:p>
        </w:tc>
      </w:tr>
      <w:tr w:rsidR="00CD18CA" w:rsidRPr="00CD18CA" w14:paraId="09363F7E" w14:textId="77777777" w:rsidTr="00173A16">
        <w:trPr>
          <w:trHeight w:val="20"/>
          <w:jc w:val="center"/>
        </w:trPr>
        <w:tc>
          <w:tcPr>
            <w:tcW w:w="620" w:type="dxa"/>
            <w:noWrap/>
            <w:hideMark/>
          </w:tcPr>
          <w:p w14:paraId="07386049"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2031</w:t>
            </w:r>
          </w:p>
        </w:tc>
        <w:tc>
          <w:tcPr>
            <w:tcW w:w="2892" w:type="dxa"/>
            <w:hideMark/>
          </w:tcPr>
          <w:p w14:paraId="18D286EC"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3DB51E34" w14:textId="77777777" w:rsidR="002B409C" w:rsidRDefault="00173A16" w:rsidP="00CD18CA">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Муниципальный округ </w:t>
            </w:r>
          </w:p>
          <w:p w14:paraId="5F8EBA43" w14:textId="01D75A70" w:rsidR="00CD18CA" w:rsidRPr="00CD18CA" w:rsidRDefault="00173A16" w:rsidP="00CD18CA">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21</w:t>
            </w:r>
          </w:p>
        </w:tc>
        <w:tc>
          <w:tcPr>
            <w:tcW w:w="3274" w:type="dxa"/>
            <w:hideMark/>
          </w:tcPr>
          <w:p w14:paraId="018C94D4" w14:textId="342E67A2" w:rsidR="00CD18CA" w:rsidRPr="00CD18CA" w:rsidRDefault="00173A16" w:rsidP="00CD18CA">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  Комплекс по переработке отходов «Новоселки» (КПО «Новоселки»)  </w:t>
            </w:r>
          </w:p>
        </w:tc>
      </w:tr>
      <w:tr w:rsidR="00CD18CA" w:rsidRPr="00CD18CA" w14:paraId="609B250E" w14:textId="77777777" w:rsidTr="00173A16">
        <w:trPr>
          <w:trHeight w:val="20"/>
          <w:jc w:val="center"/>
        </w:trPr>
        <w:tc>
          <w:tcPr>
            <w:tcW w:w="620" w:type="dxa"/>
            <w:noWrap/>
            <w:hideMark/>
          </w:tcPr>
          <w:p w14:paraId="012E7A47"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2031</w:t>
            </w:r>
          </w:p>
        </w:tc>
        <w:tc>
          <w:tcPr>
            <w:tcW w:w="2892" w:type="dxa"/>
            <w:hideMark/>
          </w:tcPr>
          <w:p w14:paraId="6F15A8EE"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2CFE9E53"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Пискаревка</w:t>
            </w:r>
          </w:p>
        </w:tc>
        <w:tc>
          <w:tcPr>
            <w:tcW w:w="3274" w:type="dxa"/>
            <w:hideMark/>
          </w:tcPr>
          <w:p w14:paraId="3F0C941E" w14:textId="0B0697B2" w:rsidR="00CD18CA" w:rsidRPr="00CD18CA" w:rsidRDefault="00173A16" w:rsidP="00CD18CA">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  Комплекс по переработке отходов «Новоселки» (КПО «Новоселки»)  </w:t>
            </w:r>
          </w:p>
        </w:tc>
      </w:tr>
      <w:tr w:rsidR="00CD18CA" w:rsidRPr="00CD18CA" w14:paraId="1FDD5E98" w14:textId="77777777" w:rsidTr="00173A16">
        <w:trPr>
          <w:trHeight w:val="20"/>
          <w:jc w:val="center"/>
        </w:trPr>
        <w:tc>
          <w:tcPr>
            <w:tcW w:w="620" w:type="dxa"/>
            <w:noWrap/>
            <w:hideMark/>
          </w:tcPr>
          <w:p w14:paraId="3AE961FA"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2031</w:t>
            </w:r>
          </w:p>
        </w:tc>
        <w:tc>
          <w:tcPr>
            <w:tcW w:w="2892" w:type="dxa"/>
            <w:hideMark/>
          </w:tcPr>
          <w:p w14:paraId="26609022"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618639CC"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Северный</w:t>
            </w:r>
          </w:p>
        </w:tc>
        <w:tc>
          <w:tcPr>
            <w:tcW w:w="3274" w:type="dxa"/>
            <w:hideMark/>
          </w:tcPr>
          <w:p w14:paraId="756431F4" w14:textId="003EDAA2" w:rsidR="00CD18CA" w:rsidRPr="00CD18CA" w:rsidRDefault="00173A16" w:rsidP="00CD18CA">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  Комплекс по переработке отходов «Новоселки» (КПО «Новоселки»)  </w:t>
            </w:r>
          </w:p>
        </w:tc>
      </w:tr>
      <w:tr w:rsidR="00CD18CA" w:rsidRPr="00CD18CA" w14:paraId="69A5EA8E" w14:textId="77777777" w:rsidTr="00173A16">
        <w:trPr>
          <w:trHeight w:val="20"/>
          <w:jc w:val="center"/>
        </w:trPr>
        <w:tc>
          <w:tcPr>
            <w:tcW w:w="620" w:type="dxa"/>
            <w:noWrap/>
            <w:hideMark/>
          </w:tcPr>
          <w:p w14:paraId="0A82B7ED"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2031</w:t>
            </w:r>
          </w:p>
        </w:tc>
        <w:tc>
          <w:tcPr>
            <w:tcW w:w="2892" w:type="dxa"/>
            <w:hideMark/>
          </w:tcPr>
          <w:p w14:paraId="53D6B63E"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6F1A5CBC"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Прометей</w:t>
            </w:r>
          </w:p>
        </w:tc>
        <w:tc>
          <w:tcPr>
            <w:tcW w:w="3274" w:type="dxa"/>
            <w:hideMark/>
          </w:tcPr>
          <w:p w14:paraId="61648DEF" w14:textId="317F74BE" w:rsidR="00CD18CA" w:rsidRPr="00CD18CA" w:rsidRDefault="00173A16" w:rsidP="00CD18CA">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  Комплекс по переработке отходов «Новоселки» (КПО «Новоселки»)  </w:t>
            </w:r>
          </w:p>
        </w:tc>
      </w:tr>
      <w:tr w:rsidR="00CD18CA" w:rsidRPr="00CD18CA" w14:paraId="6B6C9CC7" w14:textId="77777777" w:rsidTr="00173A16">
        <w:trPr>
          <w:trHeight w:val="20"/>
          <w:jc w:val="center"/>
        </w:trPr>
        <w:tc>
          <w:tcPr>
            <w:tcW w:w="620" w:type="dxa"/>
            <w:noWrap/>
            <w:hideMark/>
          </w:tcPr>
          <w:p w14:paraId="1D243689"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2031</w:t>
            </w:r>
          </w:p>
        </w:tc>
        <w:tc>
          <w:tcPr>
            <w:tcW w:w="2892" w:type="dxa"/>
            <w:hideMark/>
          </w:tcPr>
          <w:p w14:paraId="114CDD4B"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4CD25093"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Полюстрово</w:t>
            </w:r>
          </w:p>
        </w:tc>
        <w:tc>
          <w:tcPr>
            <w:tcW w:w="3274" w:type="dxa"/>
            <w:hideMark/>
          </w:tcPr>
          <w:p w14:paraId="3B69F86F" w14:textId="1DB8FC7A" w:rsidR="00CD18CA" w:rsidRPr="00CD18CA" w:rsidRDefault="00173A16" w:rsidP="00CD18CA">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  Комплекс по переработке отходов «Новоселки» (КПО «Новоселки»)  </w:t>
            </w:r>
          </w:p>
        </w:tc>
      </w:tr>
      <w:tr w:rsidR="00CD18CA" w:rsidRPr="00CD18CA" w14:paraId="75785654" w14:textId="77777777" w:rsidTr="00173A16">
        <w:trPr>
          <w:trHeight w:val="20"/>
          <w:jc w:val="center"/>
        </w:trPr>
        <w:tc>
          <w:tcPr>
            <w:tcW w:w="620" w:type="dxa"/>
            <w:noWrap/>
            <w:hideMark/>
          </w:tcPr>
          <w:p w14:paraId="40C7720F"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2031</w:t>
            </w:r>
          </w:p>
        </w:tc>
        <w:tc>
          <w:tcPr>
            <w:tcW w:w="2892" w:type="dxa"/>
            <w:hideMark/>
          </w:tcPr>
          <w:p w14:paraId="3E6F755A"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54F5D79C"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Большая Охта</w:t>
            </w:r>
          </w:p>
        </w:tc>
        <w:tc>
          <w:tcPr>
            <w:tcW w:w="3274" w:type="dxa"/>
            <w:hideMark/>
          </w:tcPr>
          <w:p w14:paraId="765D544F" w14:textId="7F60C305" w:rsidR="00CD18CA" w:rsidRPr="00CD18CA" w:rsidRDefault="00173A16" w:rsidP="00CD18CA">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  Комплекс по переработке отходов «Новоселки» (КПО «Новоселки»)  </w:t>
            </w:r>
          </w:p>
        </w:tc>
      </w:tr>
      <w:tr w:rsidR="00CD18CA" w:rsidRPr="00CD18CA" w14:paraId="40C18E53" w14:textId="77777777" w:rsidTr="00173A16">
        <w:trPr>
          <w:trHeight w:val="20"/>
          <w:jc w:val="center"/>
        </w:trPr>
        <w:tc>
          <w:tcPr>
            <w:tcW w:w="620" w:type="dxa"/>
            <w:noWrap/>
            <w:hideMark/>
          </w:tcPr>
          <w:p w14:paraId="2494C9A1"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2031</w:t>
            </w:r>
          </w:p>
        </w:tc>
        <w:tc>
          <w:tcPr>
            <w:tcW w:w="2892" w:type="dxa"/>
            <w:hideMark/>
          </w:tcPr>
          <w:p w14:paraId="7B07FBBA"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7C511164"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Малая Охта</w:t>
            </w:r>
          </w:p>
        </w:tc>
        <w:tc>
          <w:tcPr>
            <w:tcW w:w="3274" w:type="dxa"/>
            <w:hideMark/>
          </w:tcPr>
          <w:p w14:paraId="4D152F39" w14:textId="69FDC6AB" w:rsidR="00CD18CA" w:rsidRPr="00CD18CA" w:rsidRDefault="00173A16" w:rsidP="00CD18CA">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  Комплекс по переработке отходов «Новоселки» (КПО «Новоселки»)  </w:t>
            </w:r>
          </w:p>
        </w:tc>
      </w:tr>
      <w:tr w:rsidR="00CD18CA" w:rsidRPr="00CD18CA" w14:paraId="2AD9E52C" w14:textId="77777777" w:rsidTr="00173A16">
        <w:trPr>
          <w:trHeight w:val="20"/>
          <w:jc w:val="center"/>
        </w:trPr>
        <w:tc>
          <w:tcPr>
            <w:tcW w:w="620" w:type="dxa"/>
            <w:noWrap/>
            <w:hideMark/>
          </w:tcPr>
          <w:p w14:paraId="5C7DE037"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2031</w:t>
            </w:r>
          </w:p>
        </w:tc>
        <w:tc>
          <w:tcPr>
            <w:tcW w:w="2892" w:type="dxa"/>
            <w:hideMark/>
          </w:tcPr>
          <w:p w14:paraId="640F848E"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425D2EFA"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Пороховые</w:t>
            </w:r>
          </w:p>
        </w:tc>
        <w:tc>
          <w:tcPr>
            <w:tcW w:w="3274" w:type="dxa"/>
            <w:hideMark/>
          </w:tcPr>
          <w:p w14:paraId="0BDFFC2C" w14:textId="7C732FD2" w:rsidR="00CD18CA" w:rsidRPr="00CD18CA" w:rsidRDefault="00173A16" w:rsidP="00CD18CA">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  Комплекс по переработке отходов «Новоселки» (КПО «Новоселки»)  </w:t>
            </w:r>
          </w:p>
        </w:tc>
      </w:tr>
      <w:tr w:rsidR="00CD18CA" w:rsidRPr="00CD18CA" w14:paraId="2C90E921" w14:textId="77777777" w:rsidTr="00173A16">
        <w:trPr>
          <w:trHeight w:val="20"/>
          <w:jc w:val="center"/>
        </w:trPr>
        <w:tc>
          <w:tcPr>
            <w:tcW w:w="620" w:type="dxa"/>
            <w:noWrap/>
            <w:hideMark/>
          </w:tcPr>
          <w:p w14:paraId="0439A3E0"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lastRenderedPageBreak/>
              <w:t>2031</w:t>
            </w:r>
          </w:p>
        </w:tc>
        <w:tc>
          <w:tcPr>
            <w:tcW w:w="2892" w:type="dxa"/>
            <w:hideMark/>
          </w:tcPr>
          <w:p w14:paraId="32508884"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5691F603"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Ржевка</w:t>
            </w:r>
          </w:p>
        </w:tc>
        <w:tc>
          <w:tcPr>
            <w:tcW w:w="3274" w:type="dxa"/>
            <w:hideMark/>
          </w:tcPr>
          <w:p w14:paraId="3897A490" w14:textId="625D336C" w:rsidR="00CD18CA" w:rsidRPr="00CD18CA" w:rsidRDefault="00173A16" w:rsidP="00CD18CA">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  Комплекс по переработке отходов «Новоселки» (КПО «Новоселки»)  </w:t>
            </w:r>
          </w:p>
        </w:tc>
      </w:tr>
      <w:tr w:rsidR="00CD18CA" w:rsidRPr="00CD18CA" w14:paraId="05464C5D" w14:textId="77777777" w:rsidTr="00173A16">
        <w:trPr>
          <w:trHeight w:val="20"/>
          <w:jc w:val="center"/>
        </w:trPr>
        <w:tc>
          <w:tcPr>
            <w:tcW w:w="620" w:type="dxa"/>
            <w:noWrap/>
            <w:hideMark/>
          </w:tcPr>
          <w:p w14:paraId="4E4C4F09"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2031</w:t>
            </w:r>
          </w:p>
        </w:tc>
        <w:tc>
          <w:tcPr>
            <w:tcW w:w="2892" w:type="dxa"/>
            <w:hideMark/>
          </w:tcPr>
          <w:p w14:paraId="6080E103"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4B451AA3"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Невская застава</w:t>
            </w:r>
          </w:p>
        </w:tc>
        <w:tc>
          <w:tcPr>
            <w:tcW w:w="3274" w:type="dxa"/>
            <w:hideMark/>
          </w:tcPr>
          <w:p w14:paraId="351BC44B" w14:textId="5CF6815B" w:rsidR="00CD18CA" w:rsidRPr="00CD18CA" w:rsidRDefault="00173A16" w:rsidP="00CD18CA">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  Комплекс по переработке отходов «Новоселки» (КПО «Новоселки»)  </w:t>
            </w:r>
          </w:p>
        </w:tc>
      </w:tr>
      <w:tr w:rsidR="00CD18CA" w:rsidRPr="00CD18CA" w14:paraId="28DEE5B7" w14:textId="77777777" w:rsidTr="00173A16">
        <w:trPr>
          <w:trHeight w:val="20"/>
          <w:jc w:val="center"/>
        </w:trPr>
        <w:tc>
          <w:tcPr>
            <w:tcW w:w="620" w:type="dxa"/>
            <w:noWrap/>
            <w:hideMark/>
          </w:tcPr>
          <w:p w14:paraId="74EC3A76"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2031</w:t>
            </w:r>
          </w:p>
        </w:tc>
        <w:tc>
          <w:tcPr>
            <w:tcW w:w="2892" w:type="dxa"/>
            <w:hideMark/>
          </w:tcPr>
          <w:p w14:paraId="258BC74A"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7E6936A0"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Ивановский</w:t>
            </w:r>
          </w:p>
        </w:tc>
        <w:tc>
          <w:tcPr>
            <w:tcW w:w="3274" w:type="dxa"/>
            <w:hideMark/>
          </w:tcPr>
          <w:p w14:paraId="256182AD" w14:textId="1C3AFB83" w:rsidR="00CD18CA" w:rsidRPr="00CD18CA" w:rsidRDefault="00173A16" w:rsidP="00CD18CA">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  Комплекс по переработке отходов «Новоселки» (КПО «Новоселки»)  </w:t>
            </w:r>
          </w:p>
        </w:tc>
      </w:tr>
      <w:tr w:rsidR="00CD18CA" w:rsidRPr="00CD18CA" w14:paraId="5022C19F" w14:textId="77777777" w:rsidTr="00173A16">
        <w:trPr>
          <w:trHeight w:val="20"/>
          <w:jc w:val="center"/>
        </w:trPr>
        <w:tc>
          <w:tcPr>
            <w:tcW w:w="620" w:type="dxa"/>
            <w:noWrap/>
            <w:hideMark/>
          </w:tcPr>
          <w:p w14:paraId="0A1F602C"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2031</w:t>
            </w:r>
          </w:p>
        </w:tc>
        <w:tc>
          <w:tcPr>
            <w:tcW w:w="2892" w:type="dxa"/>
            <w:hideMark/>
          </w:tcPr>
          <w:p w14:paraId="70B91E6C"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08D0F60C"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Обуховский</w:t>
            </w:r>
          </w:p>
        </w:tc>
        <w:tc>
          <w:tcPr>
            <w:tcW w:w="3274" w:type="dxa"/>
            <w:hideMark/>
          </w:tcPr>
          <w:p w14:paraId="537BD18C" w14:textId="41432139" w:rsidR="00CD18CA" w:rsidRPr="00CD18CA" w:rsidRDefault="00173A16" w:rsidP="00CD18CA">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  Комплекс по переработке отходов «Новоселки» (КПО «Новоселки»)  </w:t>
            </w:r>
          </w:p>
        </w:tc>
      </w:tr>
      <w:tr w:rsidR="00CD18CA" w:rsidRPr="00CD18CA" w14:paraId="660F58AF" w14:textId="77777777" w:rsidTr="00173A16">
        <w:trPr>
          <w:trHeight w:val="20"/>
          <w:jc w:val="center"/>
        </w:trPr>
        <w:tc>
          <w:tcPr>
            <w:tcW w:w="620" w:type="dxa"/>
            <w:noWrap/>
            <w:hideMark/>
          </w:tcPr>
          <w:p w14:paraId="606AE1D4"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2031</w:t>
            </w:r>
          </w:p>
        </w:tc>
        <w:tc>
          <w:tcPr>
            <w:tcW w:w="2892" w:type="dxa"/>
            <w:hideMark/>
          </w:tcPr>
          <w:p w14:paraId="7F665F86"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156B8BE5"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Рыбацкое</w:t>
            </w:r>
          </w:p>
        </w:tc>
        <w:tc>
          <w:tcPr>
            <w:tcW w:w="3274" w:type="dxa"/>
            <w:hideMark/>
          </w:tcPr>
          <w:p w14:paraId="59E29F8A" w14:textId="0880E42D" w:rsidR="00CD18CA" w:rsidRPr="00CD18CA" w:rsidRDefault="00173A16" w:rsidP="00CD18CA">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  Комплекс по переработке отходов «Новоселки» (КПО «Новоселки»)  </w:t>
            </w:r>
          </w:p>
        </w:tc>
      </w:tr>
      <w:tr w:rsidR="00CD18CA" w:rsidRPr="00CD18CA" w14:paraId="03EB0D68" w14:textId="77777777" w:rsidTr="00173A16">
        <w:trPr>
          <w:trHeight w:val="20"/>
          <w:jc w:val="center"/>
        </w:trPr>
        <w:tc>
          <w:tcPr>
            <w:tcW w:w="620" w:type="dxa"/>
            <w:noWrap/>
            <w:hideMark/>
          </w:tcPr>
          <w:p w14:paraId="75CA0C76"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2031</w:t>
            </w:r>
          </w:p>
        </w:tc>
        <w:tc>
          <w:tcPr>
            <w:tcW w:w="2892" w:type="dxa"/>
            <w:hideMark/>
          </w:tcPr>
          <w:p w14:paraId="634CF15E"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19D48F93"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Народный</w:t>
            </w:r>
          </w:p>
        </w:tc>
        <w:tc>
          <w:tcPr>
            <w:tcW w:w="3274" w:type="dxa"/>
            <w:hideMark/>
          </w:tcPr>
          <w:p w14:paraId="0A94A783" w14:textId="4635F991" w:rsidR="00CD18CA" w:rsidRPr="00CD18CA" w:rsidRDefault="00173A16" w:rsidP="00CD18CA">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  Комплекс по переработке отходов «Новоселки» (КПО «Новоселки»)  </w:t>
            </w:r>
          </w:p>
        </w:tc>
      </w:tr>
      <w:tr w:rsidR="00CD18CA" w:rsidRPr="00CD18CA" w14:paraId="33E94FDA" w14:textId="77777777" w:rsidTr="00173A16">
        <w:trPr>
          <w:trHeight w:val="20"/>
          <w:jc w:val="center"/>
        </w:trPr>
        <w:tc>
          <w:tcPr>
            <w:tcW w:w="620" w:type="dxa"/>
            <w:noWrap/>
            <w:hideMark/>
          </w:tcPr>
          <w:p w14:paraId="6B6E06D3"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2031</w:t>
            </w:r>
          </w:p>
        </w:tc>
        <w:tc>
          <w:tcPr>
            <w:tcW w:w="2892" w:type="dxa"/>
            <w:hideMark/>
          </w:tcPr>
          <w:p w14:paraId="7708C7C2"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43D79C63" w14:textId="77777777" w:rsidR="002B409C" w:rsidRDefault="002B409C" w:rsidP="00CD18CA">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Муниципальный округ </w:t>
            </w:r>
          </w:p>
          <w:p w14:paraId="26E4481A" w14:textId="709CA0F4" w:rsidR="00CD18CA" w:rsidRPr="00CD18CA" w:rsidRDefault="002B409C" w:rsidP="00CD18CA">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w:t>
            </w:r>
            <w:r w:rsidR="00CD18CA" w:rsidRPr="00CD18CA">
              <w:rPr>
                <w:rFonts w:ascii="Times New Roman" w:eastAsia="Times New Roman" w:hAnsi="Times New Roman" w:cs="Times New Roman"/>
                <w:sz w:val="18"/>
                <w:szCs w:val="18"/>
                <w:lang w:eastAsia="ru-RU"/>
              </w:rPr>
              <w:t xml:space="preserve"> 54</w:t>
            </w:r>
          </w:p>
        </w:tc>
        <w:tc>
          <w:tcPr>
            <w:tcW w:w="3274" w:type="dxa"/>
            <w:hideMark/>
          </w:tcPr>
          <w:p w14:paraId="1EAED335" w14:textId="563D3CE3" w:rsidR="00CD18CA" w:rsidRPr="00CD18CA" w:rsidRDefault="00173A16" w:rsidP="00CD18CA">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  Комплекс по переработке отходов «Новоселки» (КПО «Новоселки»)  </w:t>
            </w:r>
          </w:p>
        </w:tc>
      </w:tr>
      <w:tr w:rsidR="00CD18CA" w:rsidRPr="00CD18CA" w14:paraId="4206C4FB" w14:textId="77777777" w:rsidTr="00173A16">
        <w:trPr>
          <w:trHeight w:val="20"/>
          <w:jc w:val="center"/>
        </w:trPr>
        <w:tc>
          <w:tcPr>
            <w:tcW w:w="620" w:type="dxa"/>
            <w:noWrap/>
            <w:hideMark/>
          </w:tcPr>
          <w:p w14:paraId="18A92F7F"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2031</w:t>
            </w:r>
          </w:p>
        </w:tc>
        <w:tc>
          <w:tcPr>
            <w:tcW w:w="2892" w:type="dxa"/>
            <w:hideMark/>
          </w:tcPr>
          <w:p w14:paraId="2D8FD1B0"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016C0969"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Невский округ</w:t>
            </w:r>
          </w:p>
        </w:tc>
        <w:tc>
          <w:tcPr>
            <w:tcW w:w="3274" w:type="dxa"/>
            <w:hideMark/>
          </w:tcPr>
          <w:p w14:paraId="28B1A4AA" w14:textId="202B3BBC" w:rsidR="00CD18CA" w:rsidRPr="00CD18CA" w:rsidRDefault="00173A16" w:rsidP="00CD18CA">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  Комплекс по переработке отходов «Новоселки» (КПО «Новоселки»)  </w:t>
            </w:r>
          </w:p>
        </w:tc>
      </w:tr>
      <w:tr w:rsidR="00CD18CA" w:rsidRPr="00CD18CA" w14:paraId="6210F5E9" w14:textId="77777777" w:rsidTr="00173A16">
        <w:trPr>
          <w:trHeight w:val="20"/>
          <w:jc w:val="center"/>
        </w:trPr>
        <w:tc>
          <w:tcPr>
            <w:tcW w:w="620" w:type="dxa"/>
            <w:noWrap/>
            <w:hideMark/>
          </w:tcPr>
          <w:p w14:paraId="18BFB182"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2031</w:t>
            </w:r>
          </w:p>
        </w:tc>
        <w:tc>
          <w:tcPr>
            <w:tcW w:w="2892" w:type="dxa"/>
            <w:hideMark/>
          </w:tcPr>
          <w:p w14:paraId="0D097BA1"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3FD89A31"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Оккервиль</w:t>
            </w:r>
          </w:p>
        </w:tc>
        <w:tc>
          <w:tcPr>
            <w:tcW w:w="3274" w:type="dxa"/>
            <w:hideMark/>
          </w:tcPr>
          <w:p w14:paraId="73A0274F" w14:textId="3C448C1A" w:rsidR="00CD18CA" w:rsidRPr="00CD18CA" w:rsidRDefault="00173A16" w:rsidP="00CD18CA">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  Комплекс по переработке отходов «Новоселки» (КПО «Новоселки»)  </w:t>
            </w:r>
          </w:p>
        </w:tc>
      </w:tr>
      <w:tr w:rsidR="00CD18CA" w:rsidRPr="00CD18CA" w14:paraId="5D396232" w14:textId="77777777" w:rsidTr="00173A16">
        <w:trPr>
          <w:trHeight w:val="20"/>
          <w:jc w:val="center"/>
        </w:trPr>
        <w:tc>
          <w:tcPr>
            <w:tcW w:w="620" w:type="dxa"/>
            <w:noWrap/>
            <w:hideMark/>
          </w:tcPr>
          <w:p w14:paraId="3FB6E15B"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2031</w:t>
            </w:r>
          </w:p>
        </w:tc>
        <w:tc>
          <w:tcPr>
            <w:tcW w:w="2892" w:type="dxa"/>
            <w:hideMark/>
          </w:tcPr>
          <w:p w14:paraId="65F0479C"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4DF8068F"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Правобережный</w:t>
            </w:r>
          </w:p>
        </w:tc>
        <w:tc>
          <w:tcPr>
            <w:tcW w:w="3274" w:type="dxa"/>
            <w:hideMark/>
          </w:tcPr>
          <w:p w14:paraId="3F208274" w14:textId="4C50A13A" w:rsidR="00CD18CA" w:rsidRPr="00CD18CA" w:rsidRDefault="00173A16" w:rsidP="00CD18CA">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  Комплекс по переработке отходов «Новоселки» (КПО «Новоселки»)  </w:t>
            </w:r>
          </w:p>
        </w:tc>
      </w:tr>
      <w:tr w:rsidR="00CD18CA" w:rsidRPr="00CD18CA" w14:paraId="0E9DECF8" w14:textId="77777777" w:rsidTr="00173A16">
        <w:trPr>
          <w:trHeight w:val="20"/>
          <w:jc w:val="center"/>
        </w:trPr>
        <w:tc>
          <w:tcPr>
            <w:tcW w:w="620" w:type="dxa"/>
            <w:noWrap/>
            <w:hideMark/>
          </w:tcPr>
          <w:p w14:paraId="7D7911FE"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2031</w:t>
            </w:r>
          </w:p>
        </w:tc>
        <w:tc>
          <w:tcPr>
            <w:tcW w:w="2892" w:type="dxa"/>
            <w:hideMark/>
          </w:tcPr>
          <w:p w14:paraId="28B44AD1"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27A6EC0D"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Введенский</w:t>
            </w:r>
          </w:p>
        </w:tc>
        <w:tc>
          <w:tcPr>
            <w:tcW w:w="3274" w:type="dxa"/>
            <w:hideMark/>
          </w:tcPr>
          <w:p w14:paraId="49BA6412" w14:textId="377072E2" w:rsidR="00CD18CA" w:rsidRPr="00CD18CA" w:rsidRDefault="00173A16" w:rsidP="00CD18CA">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  Комплекс по переработке отходов «Новоселки» (КПО «Новоселки»)  </w:t>
            </w:r>
          </w:p>
        </w:tc>
      </w:tr>
      <w:tr w:rsidR="00CD18CA" w:rsidRPr="00CD18CA" w14:paraId="7C55D316" w14:textId="77777777" w:rsidTr="00173A16">
        <w:trPr>
          <w:trHeight w:val="20"/>
          <w:jc w:val="center"/>
        </w:trPr>
        <w:tc>
          <w:tcPr>
            <w:tcW w:w="620" w:type="dxa"/>
            <w:noWrap/>
            <w:hideMark/>
          </w:tcPr>
          <w:p w14:paraId="5B98A52F"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2031</w:t>
            </w:r>
          </w:p>
        </w:tc>
        <w:tc>
          <w:tcPr>
            <w:tcW w:w="2892" w:type="dxa"/>
            <w:hideMark/>
          </w:tcPr>
          <w:p w14:paraId="0A05D3AB"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1C960790"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Кронверкское</w:t>
            </w:r>
          </w:p>
        </w:tc>
        <w:tc>
          <w:tcPr>
            <w:tcW w:w="3274" w:type="dxa"/>
            <w:hideMark/>
          </w:tcPr>
          <w:p w14:paraId="42ACDAE1" w14:textId="03DDEB31" w:rsidR="00CD18CA" w:rsidRPr="00CD18CA" w:rsidRDefault="00173A16" w:rsidP="00CD18CA">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  Комплекс по переработке отходов «Новоселки» (КПО «Новоселки»)  </w:t>
            </w:r>
          </w:p>
        </w:tc>
      </w:tr>
      <w:tr w:rsidR="00CD18CA" w:rsidRPr="00CD18CA" w14:paraId="04F71EDC" w14:textId="77777777" w:rsidTr="00173A16">
        <w:trPr>
          <w:trHeight w:val="20"/>
          <w:jc w:val="center"/>
        </w:trPr>
        <w:tc>
          <w:tcPr>
            <w:tcW w:w="620" w:type="dxa"/>
            <w:noWrap/>
            <w:hideMark/>
          </w:tcPr>
          <w:p w14:paraId="038FDBAC"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2031</w:t>
            </w:r>
          </w:p>
        </w:tc>
        <w:tc>
          <w:tcPr>
            <w:tcW w:w="2892" w:type="dxa"/>
            <w:hideMark/>
          </w:tcPr>
          <w:p w14:paraId="40EAFF85"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12596756"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Посадский</w:t>
            </w:r>
          </w:p>
        </w:tc>
        <w:tc>
          <w:tcPr>
            <w:tcW w:w="3274" w:type="dxa"/>
            <w:hideMark/>
          </w:tcPr>
          <w:p w14:paraId="0ADE15CD" w14:textId="20816EAC" w:rsidR="00CD18CA" w:rsidRPr="00CD18CA" w:rsidRDefault="00173A16" w:rsidP="00CD18CA">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  Комплекс по переработке отходов «Новоселки» (КПО «Новоселки»)  </w:t>
            </w:r>
          </w:p>
        </w:tc>
      </w:tr>
      <w:tr w:rsidR="00CD18CA" w:rsidRPr="00CD18CA" w14:paraId="7B3ABC7A" w14:textId="77777777" w:rsidTr="00173A16">
        <w:trPr>
          <w:trHeight w:val="20"/>
          <w:jc w:val="center"/>
        </w:trPr>
        <w:tc>
          <w:tcPr>
            <w:tcW w:w="620" w:type="dxa"/>
            <w:noWrap/>
            <w:hideMark/>
          </w:tcPr>
          <w:p w14:paraId="1767990B"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2031</w:t>
            </w:r>
          </w:p>
        </w:tc>
        <w:tc>
          <w:tcPr>
            <w:tcW w:w="2892" w:type="dxa"/>
            <w:hideMark/>
          </w:tcPr>
          <w:p w14:paraId="7C66FA88"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15A634CF"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Аптекарский остров</w:t>
            </w:r>
          </w:p>
        </w:tc>
        <w:tc>
          <w:tcPr>
            <w:tcW w:w="3274" w:type="dxa"/>
            <w:hideMark/>
          </w:tcPr>
          <w:p w14:paraId="2444B75A" w14:textId="57EAD484" w:rsidR="00CD18CA" w:rsidRPr="00CD18CA" w:rsidRDefault="00173A16" w:rsidP="00CD18CA">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  Комплекс по переработке отходов «Новоселки» (КПО «Новоселки»)  </w:t>
            </w:r>
          </w:p>
        </w:tc>
      </w:tr>
      <w:tr w:rsidR="00CD18CA" w:rsidRPr="00CD18CA" w14:paraId="63DB6C54" w14:textId="77777777" w:rsidTr="00173A16">
        <w:trPr>
          <w:trHeight w:val="20"/>
          <w:jc w:val="center"/>
        </w:trPr>
        <w:tc>
          <w:tcPr>
            <w:tcW w:w="620" w:type="dxa"/>
            <w:noWrap/>
            <w:hideMark/>
          </w:tcPr>
          <w:p w14:paraId="175D8AC9"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2031</w:t>
            </w:r>
          </w:p>
        </w:tc>
        <w:tc>
          <w:tcPr>
            <w:tcW w:w="2892" w:type="dxa"/>
            <w:hideMark/>
          </w:tcPr>
          <w:p w14:paraId="7AA1FB3C"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3330322C"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округ Петровский</w:t>
            </w:r>
          </w:p>
        </w:tc>
        <w:tc>
          <w:tcPr>
            <w:tcW w:w="3274" w:type="dxa"/>
            <w:hideMark/>
          </w:tcPr>
          <w:p w14:paraId="5B0181BF" w14:textId="60D2E2C7" w:rsidR="00CD18CA" w:rsidRPr="00CD18CA" w:rsidRDefault="00173A16" w:rsidP="00CD18CA">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  Комплекс по переработке отходов «Новоселки» (КПО «Новоселки»)  </w:t>
            </w:r>
          </w:p>
        </w:tc>
      </w:tr>
      <w:tr w:rsidR="00CD18CA" w:rsidRPr="00CD18CA" w14:paraId="26007A1A" w14:textId="77777777" w:rsidTr="00173A16">
        <w:trPr>
          <w:trHeight w:val="20"/>
          <w:jc w:val="center"/>
        </w:trPr>
        <w:tc>
          <w:tcPr>
            <w:tcW w:w="620" w:type="dxa"/>
            <w:noWrap/>
            <w:hideMark/>
          </w:tcPr>
          <w:p w14:paraId="73D7BA97"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2031</w:t>
            </w:r>
          </w:p>
        </w:tc>
        <w:tc>
          <w:tcPr>
            <w:tcW w:w="2892" w:type="dxa"/>
            <w:hideMark/>
          </w:tcPr>
          <w:p w14:paraId="361E1829"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3B91A68D"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Чкаловское</w:t>
            </w:r>
          </w:p>
        </w:tc>
        <w:tc>
          <w:tcPr>
            <w:tcW w:w="3274" w:type="dxa"/>
            <w:hideMark/>
          </w:tcPr>
          <w:p w14:paraId="5DAF37E7" w14:textId="255F42D1" w:rsidR="00CD18CA" w:rsidRPr="00CD18CA" w:rsidRDefault="00173A16" w:rsidP="00CD18CA">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  Комплекс по переработке отходов «Новоселки» (КПО «Новоселки»)  </w:t>
            </w:r>
          </w:p>
        </w:tc>
      </w:tr>
      <w:tr w:rsidR="00CD18CA" w:rsidRPr="00CD18CA" w14:paraId="4754B154" w14:textId="77777777" w:rsidTr="00173A16">
        <w:trPr>
          <w:trHeight w:val="20"/>
          <w:jc w:val="center"/>
        </w:trPr>
        <w:tc>
          <w:tcPr>
            <w:tcW w:w="620" w:type="dxa"/>
            <w:noWrap/>
            <w:hideMark/>
          </w:tcPr>
          <w:p w14:paraId="7B590179"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2031</w:t>
            </w:r>
          </w:p>
        </w:tc>
        <w:tc>
          <w:tcPr>
            <w:tcW w:w="2892" w:type="dxa"/>
            <w:hideMark/>
          </w:tcPr>
          <w:p w14:paraId="209A6A7B"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5EF3BD55"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Лахта-Ольгино</w:t>
            </w:r>
          </w:p>
        </w:tc>
        <w:tc>
          <w:tcPr>
            <w:tcW w:w="3274" w:type="dxa"/>
            <w:hideMark/>
          </w:tcPr>
          <w:p w14:paraId="47B35F1D" w14:textId="6E7F0B84" w:rsidR="00CD18CA" w:rsidRPr="00CD18CA" w:rsidRDefault="00173A16" w:rsidP="00CD18CA">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  Комплекс по переработке отходов «Новоселки» (КПО «Новоселки»)  </w:t>
            </w:r>
          </w:p>
        </w:tc>
      </w:tr>
      <w:tr w:rsidR="00CD18CA" w:rsidRPr="00CD18CA" w14:paraId="7DA841EE" w14:textId="77777777" w:rsidTr="00173A16">
        <w:trPr>
          <w:trHeight w:val="20"/>
          <w:jc w:val="center"/>
        </w:trPr>
        <w:tc>
          <w:tcPr>
            <w:tcW w:w="620" w:type="dxa"/>
            <w:noWrap/>
            <w:hideMark/>
          </w:tcPr>
          <w:p w14:paraId="1723BC89"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2031</w:t>
            </w:r>
          </w:p>
        </w:tc>
        <w:tc>
          <w:tcPr>
            <w:tcW w:w="2892" w:type="dxa"/>
            <w:hideMark/>
          </w:tcPr>
          <w:p w14:paraId="51047F27"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6CAC642D" w14:textId="77777777" w:rsidR="002B409C" w:rsidRDefault="00173A16" w:rsidP="00CD18CA">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Муниципальный округ </w:t>
            </w:r>
          </w:p>
          <w:p w14:paraId="348EDB87" w14:textId="3B88081F" w:rsidR="00CD18CA" w:rsidRPr="00CD18CA" w:rsidRDefault="00173A16" w:rsidP="00CD18CA">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65</w:t>
            </w:r>
          </w:p>
        </w:tc>
        <w:tc>
          <w:tcPr>
            <w:tcW w:w="3274" w:type="dxa"/>
            <w:hideMark/>
          </w:tcPr>
          <w:p w14:paraId="67889425" w14:textId="131D3737" w:rsidR="00CD18CA" w:rsidRPr="00CD18CA" w:rsidRDefault="00173A16" w:rsidP="00CD18CA">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  Комплекс по переработке отходов «Новоселки» (КПО «Новоселки»)  </w:t>
            </w:r>
          </w:p>
        </w:tc>
      </w:tr>
      <w:tr w:rsidR="00CD18CA" w:rsidRPr="00CD18CA" w14:paraId="16035916" w14:textId="77777777" w:rsidTr="00173A16">
        <w:trPr>
          <w:trHeight w:val="20"/>
          <w:jc w:val="center"/>
        </w:trPr>
        <w:tc>
          <w:tcPr>
            <w:tcW w:w="620" w:type="dxa"/>
            <w:noWrap/>
            <w:hideMark/>
          </w:tcPr>
          <w:p w14:paraId="3AF63648"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2031</w:t>
            </w:r>
          </w:p>
        </w:tc>
        <w:tc>
          <w:tcPr>
            <w:tcW w:w="2892" w:type="dxa"/>
            <w:hideMark/>
          </w:tcPr>
          <w:p w14:paraId="128D3483"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4E243C96"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Ланское</w:t>
            </w:r>
          </w:p>
        </w:tc>
        <w:tc>
          <w:tcPr>
            <w:tcW w:w="3274" w:type="dxa"/>
            <w:hideMark/>
          </w:tcPr>
          <w:p w14:paraId="5F352CC5" w14:textId="2C301D7A" w:rsidR="00CD18CA" w:rsidRPr="00CD18CA" w:rsidRDefault="00173A16" w:rsidP="00CD18CA">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  Комплекс по переработке отходов «Новоселки» (КПО «Новоселки»)  </w:t>
            </w:r>
          </w:p>
        </w:tc>
      </w:tr>
      <w:tr w:rsidR="00CD18CA" w:rsidRPr="00CD18CA" w14:paraId="79E8BA0E" w14:textId="77777777" w:rsidTr="00173A16">
        <w:trPr>
          <w:trHeight w:val="20"/>
          <w:jc w:val="center"/>
        </w:trPr>
        <w:tc>
          <w:tcPr>
            <w:tcW w:w="620" w:type="dxa"/>
            <w:noWrap/>
            <w:hideMark/>
          </w:tcPr>
          <w:p w14:paraId="197D5A77"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2031</w:t>
            </w:r>
          </w:p>
        </w:tc>
        <w:tc>
          <w:tcPr>
            <w:tcW w:w="2892" w:type="dxa"/>
            <w:hideMark/>
          </w:tcPr>
          <w:p w14:paraId="790446EB"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34218E59"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Комендантский аэродром</w:t>
            </w:r>
          </w:p>
        </w:tc>
        <w:tc>
          <w:tcPr>
            <w:tcW w:w="3274" w:type="dxa"/>
            <w:hideMark/>
          </w:tcPr>
          <w:p w14:paraId="065EB23E" w14:textId="6B93189D" w:rsidR="00CD18CA" w:rsidRPr="00CD18CA" w:rsidRDefault="00173A16" w:rsidP="00CD18CA">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  Комплекс по переработке отходов «Новоселки» (КПО «Новоселки»)  </w:t>
            </w:r>
          </w:p>
        </w:tc>
      </w:tr>
      <w:tr w:rsidR="00CD18CA" w:rsidRPr="00CD18CA" w14:paraId="5EFA136B" w14:textId="77777777" w:rsidTr="00173A16">
        <w:trPr>
          <w:trHeight w:val="20"/>
          <w:jc w:val="center"/>
        </w:trPr>
        <w:tc>
          <w:tcPr>
            <w:tcW w:w="620" w:type="dxa"/>
            <w:noWrap/>
            <w:hideMark/>
          </w:tcPr>
          <w:p w14:paraId="70369A80"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2031</w:t>
            </w:r>
          </w:p>
        </w:tc>
        <w:tc>
          <w:tcPr>
            <w:tcW w:w="2892" w:type="dxa"/>
            <w:hideMark/>
          </w:tcPr>
          <w:p w14:paraId="79D22498"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0DD2E46A"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Озеро Долгое</w:t>
            </w:r>
          </w:p>
        </w:tc>
        <w:tc>
          <w:tcPr>
            <w:tcW w:w="3274" w:type="dxa"/>
            <w:hideMark/>
          </w:tcPr>
          <w:p w14:paraId="6E918076" w14:textId="556DB49A" w:rsidR="00CD18CA" w:rsidRPr="00CD18CA" w:rsidRDefault="00173A16" w:rsidP="00CD18CA">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  Комплекс по переработке отходов «Новоселки» (КПО «Новоселки»)  </w:t>
            </w:r>
          </w:p>
        </w:tc>
      </w:tr>
      <w:tr w:rsidR="00CD18CA" w:rsidRPr="00CD18CA" w14:paraId="47A1FEEE" w14:textId="77777777" w:rsidTr="00173A16">
        <w:trPr>
          <w:trHeight w:val="20"/>
          <w:jc w:val="center"/>
        </w:trPr>
        <w:tc>
          <w:tcPr>
            <w:tcW w:w="620" w:type="dxa"/>
            <w:noWrap/>
            <w:hideMark/>
          </w:tcPr>
          <w:p w14:paraId="3AC7E715"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lastRenderedPageBreak/>
              <w:t>2031</w:t>
            </w:r>
          </w:p>
        </w:tc>
        <w:tc>
          <w:tcPr>
            <w:tcW w:w="2892" w:type="dxa"/>
            <w:hideMark/>
          </w:tcPr>
          <w:p w14:paraId="21F8EA18"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65396FE9"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Юнтолово</w:t>
            </w:r>
          </w:p>
        </w:tc>
        <w:tc>
          <w:tcPr>
            <w:tcW w:w="3274" w:type="dxa"/>
            <w:hideMark/>
          </w:tcPr>
          <w:p w14:paraId="67872BA3" w14:textId="28B18619" w:rsidR="00CD18CA" w:rsidRPr="00CD18CA" w:rsidRDefault="00173A16" w:rsidP="00CD18CA">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  Комплекс по переработке отходов «Новоселки» (КПО «Новоселки»)  </w:t>
            </w:r>
          </w:p>
        </w:tc>
      </w:tr>
      <w:tr w:rsidR="00CD18CA" w:rsidRPr="00CD18CA" w14:paraId="6352FCE7" w14:textId="77777777" w:rsidTr="00173A16">
        <w:trPr>
          <w:trHeight w:val="20"/>
          <w:jc w:val="center"/>
        </w:trPr>
        <w:tc>
          <w:tcPr>
            <w:tcW w:w="620" w:type="dxa"/>
            <w:noWrap/>
            <w:hideMark/>
          </w:tcPr>
          <w:p w14:paraId="2CBDCDD3"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2031</w:t>
            </w:r>
          </w:p>
        </w:tc>
        <w:tc>
          <w:tcPr>
            <w:tcW w:w="2892" w:type="dxa"/>
            <w:hideMark/>
          </w:tcPr>
          <w:p w14:paraId="088DD792"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4493AD31"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Коломяги</w:t>
            </w:r>
          </w:p>
        </w:tc>
        <w:tc>
          <w:tcPr>
            <w:tcW w:w="3274" w:type="dxa"/>
            <w:hideMark/>
          </w:tcPr>
          <w:p w14:paraId="706810A2" w14:textId="63EF5F37" w:rsidR="00CD18CA" w:rsidRPr="00CD18CA" w:rsidRDefault="00173A16" w:rsidP="00CD18CA">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  Комплекс по переработке отходов «Новоселки» (КПО «Новоселки»)  </w:t>
            </w:r>
          </w:p>
        </w:tc>
      </w:tr>
      <w:tr w:rsidR="00CD18CA" w:rsidRPr="00CD18CA" w14:paraId="6D0585A6" w14:textId="77777777" w:rsidTr="00173A16">
        <w:trPr>
          <w:trHeight w:val="20"/>
          <w:jc w:val="center"/>
        </w:trPr>
        <w:tc>
          <w:tcPr>
            <w:tcW w:w="620" w:type="dxa"/>
            <w:noWrap/>
            <w:hideMark/>
          </w:tcPr>
          <w:p w14:paraId="01BD130C"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2031</w:t>
            </w:r>
          </w:p>
        </w:tc>
        <w:tc>
          <w:tcPr>
            <w:tcW w:w="2892" w:type="dxa"/>
            <w:hideMark/>
          </w:tcPr>
          <w:p w14:paraId="4D9060C4"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36DD1BE5"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Поселок Лисий Нос</w:t>
            </w:r>
          </w:p>
        </w:tc>
        <w:tc>
          <w:tcPr>
            <w:tcW w:w="3274" w:type="dxa"/>
            <w:hideMark/>
          </w:tcPr>
          <w:p w14:paraId="5B83DEC1" w14:textId="27289B5F" w:rsidR="00CD18CA" w:rsidRPr="00CD18CA" w:rsidRDefault="00173A16" w:rsidP="00CD18CA">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  Комплекс по переработке отходов «Новоселки» (КПО «Новоселки»)  </w:t>
            </w:r>
          </w:p>
        </w:tc>
      </w:tr>
      <w:tr w:rsidR="00CD18CA" w:rsidRPr="00CD18CA" w14:paraId="1ED00B02" w14:textId="77777777" w:rsidTr="00173A16">
        <w:trPr>
          <w:trHeight w:val="20"/>
          <w:jc w:val="center"/>
        </w:trPr>
        <w:tc>
          <w:tcPr>
            <w:tcW w:w="620" w:type="dxa"/>
            <w:noWrap/>
            <w:hideMark/>
          </w:tcPr>
          <w:p w14:paraId="07E534F5"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2031</w:t>
            </w:r>
          </w:p>
        </w:tc>
        <w:tc>
          <w:tcPr>
            <w:tcW w:w="2892" w:type="dxa"/>
            <w:hideMark/>
          </w:tcPr>
          <w:p w14:paraId="7F2D5405"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08FD4CCA"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Волковское</w:t>
            </w:r>
          </w:p>
        </w:tc>
        <w:tc>
          <w:tcPr>
            <w:tcW w:w="3274" w:type="dxa"/>
            <w:hideMark/>
          </w:tcPr>
          <w:p w14:paraId="7877965B" w14:textId="5713048A" w:rsidR="00CD18CA" w:rsidRPr="00CD18CA" w:rsidRDefault="00173A16" w:rsidP="00CD18CA">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  Комплекс по переработке отходов «Новоселки» (КПО «Новоселки»)  </w:t>
            </w:r>
          </w:p>
        </w:tc>
      </w:tr>
      <w:tr w:rsidR="00CD18CA" w:rsidRPr="00CD18CA" w14:paraId="69A0038E" w14:textId="77777777" w:rsidTr="00173A16">
        <w:trPr>
          <w:trHeight w:val="20"/>
          <w:jc w:val="center"/>
        </w:trPr>
        <w:tc>
          <w:tcPr>
            <w:tcW w:w="620" w:type="dxa"/>
            <w:noWrap/>
            <w:hideMark/>
          </w:tcPr>
          <w:p w14:paraId="2E431F93"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2031</w:t>
            </w:r>
          </w:p>
        </w:tc>
        <w:tc>
          <w:tcPr>
            <w:tcW w:w="2892" w:type="dxa"/>
            <w:hideMark/>
          </w:tcPr>
          <w:p w14:paraId="601F07B1"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64D377AD" w14:textId="77777777" w:rsidR="002B409C" w:rsidRDefault="00173A16" w:rsidP="00CD18CA">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Муниципальный округ </w:t>
            </w:r>
          </w:p>
          <w:p w14:paraId="21770178" w14:textId="4872527E" w:rsidR="00CD18CA" w:rsidRPr="00CD18CA" w:rsidRDefault="00173A16" w:rsidP="00CD18CA">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7</w:t>
            </w:r>
            <w:r w:rsidR="00CD18CA" w:rsidRPr="00CD18CA">
              <w:rPr>
                <w:rFonts w:ascii="Times New Roman" w:eastAsia="Times New Roman" w:hAnsi="Times New Roman" w:cs="Times New Roman"/>
                <w:sz w:val="18"/>
                <w:szCs w:val="18"/>
                <w:lang w:eastAsia="ru-RU"/>
              </w:rPr>
              <w:t>2</w:t>
            </w:r>
          </w:p>
        </w:tc>
        <w:tc>
          <w:tcPr>
            <w:tcW w:w="3274" w:type="dxa"/>
            <w:hideMark/>
          </w:tcPr>
          <w:p w14:paraId="6D802F35" w14:textId="55EFFE3F" w:rsidR="00CD18CA" w:rsidRPr="00CD18CA" w:rsidRDefault="00173A16" w:rsidP="00CD18CA">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  Комплекс по переработке отходов «Новоселки» (КПО «Новоселки»)  </w:t>
            </w:r>
          </w:p>
        </w:tc>
      </w:tr>
      <w:tr w:rsidR="00CD18CA" w:rsidRPr="00CD18CA" w14:paraId="0821B5D1" w14:textId="77777777" w:rsidTr="00173A16">
        <w:trPr>
          <w:trHeight w:val="20"/>
          <w:jc w:val="center"/>
        </w:trPr>
        <w:tc>
          <w:tcPr>
            <w:tcW w:w="620" w:type="dxa"/>
            <w:noWrap/>
            <w:hideMark/>
          </w:tcPr>
          <w:p w14:paraId="3AB54FCE"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2031</w:t>
            </w:r>
          </w:p>
        </w:tc>
        <w:tc>
          <w:tcPr>
            <w:tcW w:w="2892" w:type="dxa"/>
            <w:hideMark/>
          </w:tcPr>
          <w:p w14:paraId="58C356EB"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58EA6157"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Купчино</w:t>
            </w:r>
          </w:p>
        </w:tc>
        <w:tc>
          <w:tcPr>
            <w:tcW w:w="3274" w:type="dxa"/>
            <w:hideMark/>
          </w:tcPr>
          <w:p w14:paraId="32A53CFE" w14:textId="6CF26D11" w:rsidR="00CD18CA" w:rsidRPr="00CD18CA" w:rsidRDefault="00173A16" w:rsidP="00CD18CA">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  Комплекс по переработке отходов «Новоселки» (КПО «Новоселки»)  </w:t>
            </w:r>
          </w:p>
        </w:tc>
      </w:tr>
      <w:tr w:rsidR="00CD18CA" w:rsidRPr="00CD18CA" w14:paraId="296BCE3A" w14:textId="77777777" w:rsidTr="00173A16">
        <w:trPr>
          <w:trHeight w:val="20"/>
          <w:jc w:val="center"/>
        </w:trPr>
        <w:tc>
          <w:tcPr>
            <w:tcW w:w="620" w:type="dxa"/>
            <w:noWrap/>
            <w:hideMark/>
          </w:tcPr>
          <w:p w14:paraId="1048C8BA"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2031</w:t>
            </w:r>
          </w:p>
        </w:tc>
        <w:tc>
          <w:tcPr>
            <w:tcW w:w="2892" w:type="dxa"/>
            <w:hideMark/>
          </w:tcPr>
          <w:p w14:paraId="53494B14"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3DD2315B"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Георгиевский</w:t>
            </w:r>
          </w:p>
        </w:tc>
        <w:tc>
          <w:tcPr>
            <w:tcW w:w="3274" w:type="dxa"/>
            <w:hideMark/>
          </w:tcPr>
          <w:p w14:paraId="43BC49E6" w14:textId="11F2FEAF" w:rsidR="00CD18CA" w:rsidRPr="00CD18CA" w:rsidRDefault="00173A16" w:rsidP="00CD18CA">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  Комплекс по переработке отходов «Новоселки» (КПО «Новоселки»)  </w:t>
            </w:r>
          </w:p>
        </w:tc>
      </w:tr>
      <w:tr w:rsidR="00CD18CA" w:rsidRPr="00CD18CA" w14:paraId="71C1FFA6" w14:textId="77777777" w:rsidTr="00173A16">
        <w:trPr>
          <w:trHeight w:val="20"/>
          <w:jc w:val="center"/>
        </w:trPr>
        <w:tc>
          <w:tcPr>
            <w:tcW w:w="620" w:type="dxa"/>
            <w:noWrap/>
            <w:hideMark/>
          </w:tcPr>
          <w:p w14:paraId="27D36076"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2031</w:t>
            </w:r>
          </w:p>
        </w:tc>
        <w:tc>
          <w:tcPr>
            <w:tcW w:w="2892" w:type="dxa"/>
            <w:hideMark/>
          </w:tcPr>
          <w:p w14:paraId="73285D17"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6E882D78"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Александровский</w:t>
            </w:r>
          </w:p>
        </w:tc>
        <w:tc>
          <w:tcPr>
            <w:tcW w:w="3274" w:type="dxa"/>
            <w:hideMark/>
          </w:tcPr>
          <w:p w14:paraId="79454702" w14:textId="404B58E7" w:rsidR="00CD18CA" w:rsidRPr="00CD18CA" w:rsidRDefault="00173A16" w:rsidP="00CD18CA">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  Комплекс по переработке отходов «Новоселки» (КПО «Новоселки»)  </w:t>
            </w:r>
          </w:p>
        </w:tc>
      </w:tr>
      <w:tr w:rsidR="00CD18CA" w:rsidRPr="00CD18CA" w14:paraId="51E35E3A" w14:textId="77777777" w:rsidTr="00173A16">
        <w:trPr>
          <w:trHeight w:val="20"/>
          <w:jc w:val="center"/>
        </w:trPr>
        <w:tc>
          <w:tcPr>
            <w:tcW w:w="620" w:type="dxa"/>
            <w:noWrap/>
            <w:hideMark/>
          </w:tcPr>
          <w:p w14:paraId="3A79811C"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2031</w:t>
            </w:r>
          </w:p>
        </w:tc>
        <w:tc>
          <w:tcPr>
            <w:tcW w:w="2892" w:type="dxa"/>
            <w:hideMark/>
          </w:tcPr>
          <w:p w14:paraId="625AE81C"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54876B50"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Балканский</w:t>
            </w:r>
          </w:p>
        </w:tc>
        <w:tc>
          <w:tcPr>
            <w:tcW w:w="3274" w:type="dxa"/>
            <w:hideMark/>
          </w:tcPr>
          <w:p w14:paraId="6A2CC08A" w14:textId="480D2FD9" w:rsidR="00CD18CA" w:rsidRPr="00CD18CA" w:rsidRDefault="00173A16" w:rsidP="00CD18CA">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  Комплекс по переработке отходов «Новоселки» (КПО «Новоселки»)  </w:t>
            </w:r>
          </w:p>
        </w:tc>
      </w:tr>
      <w:tr w:rsidR="00CD18CA" w:rsidRPr="00CD18CA" w14:paraId="3884F19C" w14:textId="77777777" w:rsidTr="00173A16">
        <w:trPr>
          <w:trHeight w:val="20"/>
          <w:jc w:val="center"/>
        </w:trPr>
        <w:tc>
          <w:tcPr>
            <w:tcW w:w="620" w:type="dxa"/>
            <w:noWrap/>
            <w:hideMark/>
          </w:tcPr>
          <w:p w14:paraId="1AA2A6B9"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2031</w:t>
            </w:r>
          </w:p>
        </w:tc>
        <w:tc>
          <w:tcPr>
            <w:tcW w:w="2892" w:type="dxa"/>
            <w:hideMark/>
          </w:tcPr>
          <w:p w14:paraId="6CE2BDE7"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519C37AF"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Дворцовый округ</w:t>
            </w:r>
          </w:p>
        </w:tc>
        <w:tc>
          <w:tcPr>
            <w:tcW w:w="3274" w:type="dxa"/>
            <w:hideMark/>
          </w:tcPr>
          <w:p w14:paraId="71111CA6" w14:textId="188B23AA" w:rsidR="00CD18CA" w:rsidRPr="00CD18CA" w:rsidRDefault="00173A16" w:rsidP="00CD18CA">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  Комплекс по переработке отходов «Новоселки» (КПО «Новоселки»)  </w:t>
            </w:r>
          </w:p>
        </w:tc>
      </w:tr>
      <w:tr w:rsidR="00CD18CA" w:rsidRPr="00CD18CA" w14:paraId="60AC2DF1" w14:textId="77777777" w:rsidTr="00173A16">
        <w:trPr>
          <w:trHeight w:val="20"/>
          <w:jc w:val="center"/>
        </w:trPr>
        <w:tc>
          <w:tcPr>
            <w:tcW w:w="620" w:type="dxa"/>
            <w:noWrap/>
            <w:hideMark/>
          </w:tcPr>
          <w:p w14:paraId="5F35B753"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2031</w:t>
            </w:r>
          </w:p>
        </w:tc>
        <w:tc>
          <w:tcPr>
            <w:tcW w:w="2892" w:type="dxa"/>
            <w:hideMark/>
          </w:tcPr>
          <w:p w14:paraId="2AC6DA33"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174EF9DC" w14:textId="77777777" w:rsidR="002B409C" w:rsidRDefault="00173A16" w:rsidP="00CD18CA">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Муниципальный округ </w:t>
            </w:r>
          </w:p>
          <w:p w14:paraId="29AD9159" w14:textId="44AF61FD" w:rsidR="00CD18CA" w:rsidRPr="00CD18CA" w:rsidRDefault="00173A16" w:rsidP="00CD18CA">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7</w:t>
            </w:r>
            <w:r w:rsidR="00CD18CA" w:rsidRPr="00CD18CA">
              <w:rPr>
                <w:rFonts w:ascii="Times New Roman" w:eastAsia="Times New Roman" w:hAnsi="Times New Roman" w:cs="Times New Roman"/>
                <w:sz w:val="18"/>
                <w:szCs w:val="18"/>
                <w:lang w:eastAsia="ru-RU"/>
              </w:rPr>
              <w:t>8</w:t>
            </w:r>
          </w:p>
        </w:tc>
        <w:tc>
          <w:tcPr>
            <w:tcW w:w="3274" w:type="dxa"/>
            <w:hideMark/>
          </w:tcPr>
          <w:p w14:paraId="02ADCD5E" w14:textId="3EABF87A" w:rsidR="00CD18CA" w:rsidRPr="00CD18CA" w:rsidRDefault="00173A16" w:rsidP="00CD18CA">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  Комплекс по переработке отходов «Новоселки» (КПО «Новоселки»)  </w:t>
            </w:r>
          </w:p>
        </w:tc>
      </w:tr>
      <w:tr w:rsidR="00CD18CA" w:rsidRPr="00CD18CA" w14:paraId="2CC72F34" w14:textId="77777777" w:rsidTr="00173A16">
        <w:trPr>
          <w:trHeight w:val="20"/>
          <w:jc w:val="center"/>
        </w:trPr>
        <w:tc>
          <w:tcPr>
            <w:tcW w:w="620" w:type="dxa"/>
            <w:noWrap/>
            <w:hideMark/>
          </w:tcPr>
          <w:p w14:paraId="486B697E"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2031</w:t>
            </w:r>
          </w:p>
        </w:tc>
        <w:tc>
          <w:tcPr>
            <w:tcW w:w="2892" w:type="dxa"/>
            <w:hideMark/>
          </w:tcPr>
          <w:p w14:paraId="5BBAE9AD"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2CA3890F"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Литейный округ</w:t>
            </w:r>
          </w:p>
        </w:tc>
        <w:tc>
          <w:tcPr>
            <w:tcW w:w="3274" w:type="dxa"/>
            <w:hideMark/>
          </w:tcPr>
          <w:p w14:paraId="18CDDDEB" w14:textId="46BA3202" w:rsidR="00CD18CA" w:rsidRPr="00CD18CA" w:rsidRDefault="00173A16" w:rsidP="00CD18CA">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  Комплекс по переработке отходов «Новоселки» (КПО «Новоселки»)  </w:t>
            </w:r>
          </w:p>
        </w:tc>
      </w:tr>
      <w:tr w:rsidR="00CD18CA" w:rsidRPr="00CD18CA" w14:paraId="57DA86BD" w14:textId="77777777" w:rsidTr="00173A16">
        <w:trPr>
          <w:trHeight w:val="20"/>
          <w:jc w:val="center"/>
        </w:trPr>
        <w:tc>
          <w:tcPr>
            <w:tcW w:w="620" w:type="dxa"/>
            <w:noWrap/>
            <w:hideMark/>
          </w:tcPr>
          <w:p w14:paraId="706AA585"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2031</w:t>
            </w:r>
          </w:p>
        </w:tc>
        <w:tc>
          <w:tcPr>
            <w:tcW w:w="2892" w:type="dxa"/>
            <w:hideMark/>
          </w:tcPr>
          <w:p w14:paraId="465CD208"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71F25A57"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Смольнинское</w:t>
            </w:r>
          </w:p>
        </w:tc>
        <w:tc>
          <w:tcPr>
            <w:tcW w:w="3274" w:type="dxa"/>
            <w:hideMark/>
          </w:tcPr>
          <w:p w14:paraId="7980A8D9" w14:textId="2EAE879A" w:rsidR="00CD18CA" w:rsidRPr="00CD18CA" w:rsidRDefault="00173A16" w:rsidP="00CD18CA">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  Комплекс по переработке отходов «Новоселки» (КПО «Новоселки»)  </w:t>
            </w:r>
          </w:p>
        </w:tc>
      </w:tr>
      <w:tr w:rsidR="00CD18CA" w:rsidRPr="00CD18CA" w14:paraId="7900D958" w14:textId="77777777" w:rsidTr="00173A16">
        <w:trPr>
          <w:trHeight w:val="20"/>
          <w:jc w:val="center"/>
        </w:trPr>
        <w:tc>
          <w:tcPr>
            <w:tcW w:w="620" w:type="dxa"/>
            <w:noWrap/>
            <w:hideMark/>
          </w:tcPr>
          <w:p w14:paraId="756FEEE0"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2031</w:t>
            </w:r>
          </w:p>
        </w:tc>
        <w:tc>
          <w:tcPr>
            <w:tcW w:w="2892" w:type="dxa"/>
            <w:hideMark/>
          </w:tcPr>
          <w:p w14:paraId="622C0EFE"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4F481DC9"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Лиговка-Ямская</w:t>
            </w:r>
          </w:p>
        </w:tc>
        <w:tc>
          <w:tcPr>
            <w:tcW w:w="3274" w:type="dxa"/>
            <w:hideMark/>
          </w:tcPr>
          <w:p w14:paraId="1CAB76FF" w14:textId="0247B4AB" w:rsidR="00CD18CA" w:rsidRPr="00CD18CA" w:rsidRDefault="00173A16" w:rsidP="00CD18CA">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  Комплекс по переработке отходов «Новоселки» (КПО «Новоселки»)  </w:t>
            </w:r>
          </w:p>
        </w:tc>
      </w:tr>
      <w:tr w:rsidR="00CD18CA" w:rsidRPr="00CD18CA" w14:paraId="62A0A055" w14:textId="77777777" w:rsidTr="00173A16">
        <w:trPr>
          <w:trHeight w:val="20"/>
          <w:jc w:val="center"/>
        </w:trPr>
        <w:tc>
          <w:tcPr>
            <w:tcW w:w="620" w:type="dxa"/>
            <w:noWrap/>
            <w:hideMark/>
          </w:tcPr>
          <w:p w14:paraId="309EF477"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2031</w:t>
            </w:r>
          </w:p>
        </w:tc>
        <w:tc>
          <w:tcPr>
            <w:tcW w:w="2892" w:type="dxa"/>
            <w:hideMark/>
          </w:tcPr>
          <w:p w14:paraId="5D15377F"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11FEDACE"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Владимирский округ</w:t>
            </w:r>
          </w:p>
        </w:tc>
        <w:tc>
          <w:tcPr>
            <w:tcW w:w="3274" w:type="dxa"/>
            <w:hideMark/>
          </w:tcPr>
          <w:p w14:paraId="791CD83D" w14:textId="2BC95A55" w:rsidR="00CD18CA" w:rsidRPr="00CD18CA" w:rsidRDefault="00173A16" w:rsidP="00CD18CA">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  Комплекс по переработке отходов «Новоселки» (КПО «Новоселки»)  </w:t>
            </w:r>
          </w:p>
        </w:tc>
      </w:tr>
      <w:tr w:rsidR="00CD18CA" w:rsidRPr="00CD18CA" w14:paraId="0042DD26" w14:textId="77777777" w:rsidTr="00173A16">
        <w:trPr>
          <w:trHeight w:val="20"/>
          <w:jc w:val="center"/>
        </w:trPr>
        <w:tc>
          <w:tcPr>
            <w:tcW w:w="620" w:type="dxa"/>
            <w:noWrap/>
            <w:hideMark/>
          </w:tcPr>
          <w:p w14:paraId="4733C69A"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2031</w:t>
            </w:r>
          </w:p>
        </w:tc>
        <w:tc>
          <w:tcPr>
            <w:tcW w:w="2892" w:type="dxa"/>
            <w:hideMark/>
          </w:tcPr>
          <w:p w14:paraId="2856E71A"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28EC8C2A"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Юго-Запад</w:t>
            </w:r>
          </w:p>
        </w:tc>
        <w:tc>
          <w:tcPr>
            <w:tcW w:w="3274" w:type="dxa"/>
            <w:hideMark/>
          </w:tcPr>
          <w:p w14:paraId="15C9F82F"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Комплекс по переработке отходов «Юго-Западный-2» (КПО «Юго-Западный-2») </w:t>
            </w:r>
          </w:p>
        </w:tc>
      </w:tr>
      <w:tr w:rsidR="00CD18CA" w:rsidRPr="00CD18CA" w14:paraId="69988C50" w14:textId="77777777" w:rsidTr="00173A16">
        <w:trPr>
          <w:trHeight w:val="20"/>
          <w:jc w:val="center"/>
        </w:trPr>
        <w:tc>
          <w:tcPr>
            <w:tcW w:w="620" w:type="dxa"/>
            <w:noWrap/>
            <w:hideMark/>
          </w:tcPr>
          <w:p w14:paraId="202AA584"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2031</w:t>
            </w:r>
          </w:p>
        </w:tc>
        <w:tc>
          <w:tcPr>
            <w:tcW w:w="2892" w:type="dxa"/>
            <w:hideMark/>
          </w:tcPr>
          <w:p w14:paraId="1F1C80F7"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238C3496"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Южно-Приморский</w:t>
            </w:r>
          </w:p>
        </w:tc>
        <w:tc>
          <w:tcPr>
            <w:tcW w:w="3274" w:type="dxa"/>
            <w:hideMark/>
          </w:tcPr>
          <w:p w14:paraId="54CA2274"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Комплекс по переработке отходов «Юго-Западный-2» (КПО «Юго-Западный-2») </w:t>
            </w:r>
          </w:p>
        </w:tc>
      </w:tr>
      <w:tr w:rsidR="00CD18CA" w:rsidRPr="00CD18CA" w14:paraId="5DD56B72" w14:textId="77777777" w:rsidTr="00173A16">
        <w:trPr>
          <w:trHeight w:val="20"/>
          <w:jc w:val="center"/>
        </w:trPr>
        <w:tc>
          <w:tcPr>
            <w:tcW w:w="620" w:type="dxa"/>
            <w:noWrap/>
            <w:hideMark/>
          </w:tcPr>
          <w:p w14:paraId="1C4BC08A"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2031</w:t>
            </w:r>
          </w:p>
        </w:tc>
        <w:tc>
          <w:tcPr>
            <w:tcW w:w="2892" w:type="dxa"/>
            <w:hideMark/>
          </w:tcPr>
          <w:p w14:paraId="2126420E"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53C0D758"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Сосновая поляна</w:t>
            </w:r>
          </w:p>
        </w:tc>
        <w:tc>
          <w:tcPr>
            <w:tcW w:w="3274" w:type="dxa"/>
            <w:hideMark/>
          </w:tcPr>
          <w:p w14:paraId="28123704"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Комплекс по переработке отходов «Юго-Западный-2» (КПО «Юго-Западный-2») </w:t>
            </w:r>
          </w:p>
        </w:tc>
      </w:tr>
      <w:tr w:rsidR="00CD18CA" w:rsidRPr="00CD18CA" w14:paraId="3BC3F5BC" w14:textId="77777777" w:rsidTr="00173A16">
        <w:trPr>
          <w:trHeight w:val="20"/>
          <w:jc w:val="center"/>
        </w:trPr>
        <w:tc>
          <w:tcPr>
            <w:tcW w:w="620" w:type="dxa"/>
            <w:noWrap/>
            <w:hideMark/>
          </w:tcPr>
          <w:p w14:paraId="5F87C9D5"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2031</w:t>
            </w:r>
          </w:p>
        </w:tc>
        <w:tc>
          <w:tcPr>
            <w:tcW w:w="2892" w:type="dxa"/>
            <w:hideMark/>
          </w:tcPr>
          <w:p w14:paraId="7756CCEA"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5800135C"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Урицк</w:t>
            </w:r>
          </w:p>
        </w:tc>
        <w:tc>
          <w:tcPr>
            <w:tcW w:w="3274" w:type="dxa"/>
            <w:hideMark/>
          </w:tcPr>
          <w:p w14:paraId="15F38F0F"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Комплекс по переработке отходов «Юго-Западный-2» (КПО «Юго-Западный-2») </w:t>
            </w:r>
          </w:p>
        </w:tc>
      </w:tr>
      <w:tr w:rsidR="00CD18CA" w:rsidRPr="00CD18CA" w14:paraId="2EF3E28C" w14:textId="77777777" w:rsidTr="00173A16">
        <w:trPr>
          <w:trHeight w:val="20"/>
          <w:jc w:val="center"/>
        </w:trPr>
        <w:tc>
          <w:tcPr>
            <w:tcW w:w="620" w:type="dxa"/>
            <w:noWrap/>
            <w:hideMark/>
          </w:tcPr>
          <w:p w14:paraId="67B70B7B"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2031</w:t>
            </w:r>
          </w:p>
        </w:tc>
        <w:tc>
          <w:tcPr>
            <w:tcW w:w="2892" w:type="dxa"/>
            <w:hideMark/>
          </w:tcPr>
          <w:p w14:paraId="744053E2"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62DEFC03"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Константиновское</w:t>
            </w:r>
          </w:p>
        </w:tc>
        <w:tc>
          <w:tcPr>
            <w:tcW w:w="3274" w:type="dxa"/>
            <w:hideMark/>
          </w:tcPr>
          <w:p w14:paraId="1F76E31F"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Комплекс по переработке отходов «Юго-Западный-2» (КПО «Юго-Западный-2») </w:t>
            </w:r>
          </w:p>
        </w:tc>
      </w:tr>
      <w:tr w:rsidR="00CD18CA" w:rsidRPr="00CD18CA" w14:paraId="0D5BC37E" w14:textId="77777777" w:rsidTr="00173A16">
        <w:trPr>
          <w:trHeight w:val="20"/>
          <w:jc w:val="center"/>
        </w:trPr>
        <w:tc>
          <w:tcPr>
            <w:tcW w:w="620" w:type="dxa"/>
            <w:noWrap/>
            <w:hideMark/>
          </w:tcPr>
          <w:p w14:paraId="5D46D6DF"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2031</w:t>
            </w:r>
          </w:p>
        </w:tc>
        <w:tc>
          <w:tcPr>
            <w:tcW w:w="2892" w:type="dxa"/>
            <w:hideMark/>
          </w:tcPr>
          <w:p w14:paraId="01AE03D4"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0BD59530"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Горелово</w:t>
            </w:r>
          </w:p>
        </w:tc>
        <w:tc>
          <w:tcPr>
            <w:tcW w:w="3274" w:type="dxa"/>
            <w:hideMark/>
          </w:tcPr>
          <w:p w14:paraId="1BC91C9F"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Комплекс по переработке отходов «Юго-Западный-2» (КПО «Юго-Западный-2») </w:t>
            </w:r>
          </w:p>
        </w:tc>
      </w:tr>
      <w:tr w:rsidR="00CD18CA" w:rsidRPr="00CD18CA" w14:paraId="79CC49CB" w14:textId="77777777" w:rsidTr="00173A16">
        <w:trPr>
          <w:trHeight w:val="20"/>
          <w:jc w:val="center"/>
        </w:trPr>
        <w:tc>
          <w:tcPr>
            <w:tcW w:w="620" w:type="dxa"/>
            <w:noWrap/>
            <w:hideMark/>
          </w:tcPr>
          <w:p w14:paraId="146764CC"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lastRenderedPageBreak/>
              <w:t>2031</w:t>
            </w:r>
          </w:p>
        </w:tc>
        <w:tc>
          <w:tcPr>
            <w:tcW w:w="2892" w:type="dxa"/>
            <w:hideMark/>
          </w:tcPr>
          <w:p w14:paraId="5D92A1CA"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5D55A300"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Город Красное Село</w:t>
            </w:r>
          </w:p>
        </w:tc>
        <w:tc>
          <w:tcPr>
            <w:tcW w:w="3274" w:type="dxa"/>
            <w:hideMark/>
          </w:tcPr>
          <w:p w14:paraId="395B2CA3"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Комплекс по переработке отходов «Юго-Западный-2» (КПО «Юго-Западный-2») </w:t>
            </w:r>
          </w:p>
        </w:tc>
      </w:tr>
      <w:tr w:rsidR="00CD18CA" w:rsidRPr="00CD18CA" w14:paraId="362BD68C" w14:textId="77777777" w:rsidTr="00173A16">
        <w:trPr>
          <w:trHeight w:val="20"/>
          <w:jc w:val="center"/>
        </w:trPr>
        <w:tc>
          <w:tcPr>
            <w:tcW w:w="620" w:type="dxa"/>
            <w:noWrap/>
            <w:hideMark/>
          </w:tcPr>
          <w:p w14:paraId="2D37F61F"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2031</w:t>
            </w:r>
          </w:p>
        </w:tc>
        <w:tc>
          <w:tcPr>
            <w:tcW w:w="2892" w:type="dxa"/>
            <w:hideMark/>
          </w:tcPr>
          <w:p w14:paraId="56E9C306"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60EBAD1F"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Город Кронштадт</w:t>
            </w:r>
          </w:p>
        </w:tc>
        <w:tc>
          <w:tcPr>
            <w:tcW w:w="3274" w:type="dxa"/>
            <w:hideMark/>
          </w:tcPr>
          <w:p w14:paraId="4C5D6656"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Комплекс по переработке отходов «Юго-Западный-2» (КПО «Юго-Западный-2») </w:t>
            </w:r>
          </w:p>
        </w:tc>
      </w:tr>
      <w:tr w:rsidR="00CD18CA" w:rsidRPr="00CD18CA" w14:paraId="4F6E6021" w14:textId="77777777" w:rsidTr="00173A16">
        <w:trPr>
          <w:trHeight w:val="20"/>
          <w:jc w:val="center"/>
        </w:trPr>
        <w:tc>
          <w:tcPr>
            <w:tcW w:w="620" w:type="dxa"/>
            <w:noWrap/>
            <w:hideMark/>
          </w:tcPr>
          <w:p w14:paraId="4AD28283"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2031</w:t>
            </w:r>
          </w:p>
        </w:tc>
        <w:tc>
          <w:tcPr>
            <w:tcW w:w="2892" w:type="dxa"/>
            <w:hideMark/>
          </w:tcPr>
          <w:p w14:paraId="08E5CAA3"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729B8A08"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Город Сестрорецк</w:t>
            </w:r>
          </w:p>
        </w:tc>
        <w:tc>
          <w:tcPr>
            <w:tcW w:w="3274" w:type="dxa"/>
            <w:hideMark/>
          </w:tcPr>
          <w:p w14:paraId="540B454C"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Комплекс по переработке отходов «Юго-Западный-2» (КПО «Юго-Западный-2») </w:t>
            </w:r>
          </w:p>
        </w:tc>
      </w:tr>
      <w:tr w:rsidR="00CD18CA" w:rsidRPr="00CD18CA" w14:paraId="2B86B764" w14:textId="77777777" w:rsidTr="00173A16">
        <w:trPr>
          <w:trHeight w:val="20"/>
          <w:jc w:val="center"/>
        </w:trPr>
        <w:tc>
          <w:tcPr>
            <w:tcW w:w="620" w:type="dxa"/>
            <w:noWrap/>
            <w:hideMark/>
          </w:tcPr>
          <w:p w14:paraId="586AC4ED"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2031</w:t>
            </w:r>
          </w:p>
        </w:tc>
        <w:tc>
          <w:tcPr>
            <w:tcW w:w="2892" w:type="dxa"/>
            <w:hideMark/>
          </w:tcPr>
          <w:p w14:paraId="1311AA5E"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27C18BB3"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Чкаловское</w:t>
            </w:r>
          </w:p>
        </w:tc>
        <w:tc>
          <w:tcPr>
            <w:tcW w:w="3274" w:type="dxa"/>
            <w:hideMark/>
          </w:tcPr>
          <w:p w14:paraId="47192AAB"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Комплекс по переработке отходов «Юго-Западный-2» (КПО «Юго-Западный-2») </w:t>
            </w:r>
          </w:p>
        </w:tc>
      </w:tr>
      <w:tr w:rsidR="00CD18CA" w:rsidRPr="00CD18CA" w14:paraId="11F6AE75" w14:textId="77777777" w:rsidTr="00173A16">
        <w:trPr>
          <w:trHeight w:val="20"/>
          <w:jc w:val="center"/>
        </w:trPr>
        <w:tc>
          <w:tcPr>
            <w:tcW w:w="620" w:type="dxa"/>
            <w:noWrap/>
            <w:hideMark/>
          </w:tcPr>
          <w:p w14:paraId="6A3645ED"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2031</w:t>
            </w:r>
          </w:p>
        </w:tc>
        <w:tc>
          <w:tcPr>
            <w:tcW w:w="2892" w:type="dxa"/>
            <w:hideMark/>
          </w:tcPr>
          <w:p w14:paraId="3F2583B1"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1D39FB0A"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Город Ломоносов</w:t>
            </w:r>
          </w:p>
        </w:tc>
        <w:tc>
          <w:tcPr>
            <w:tcW w:w="3274" w:type="dxa"/>
            <w:hideMark/>
          </w:tcPr>
          <w:p w14:paraId="54606B06"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Комплекс по переработке отходов «Юго-Западный-2» (КПО «Юго-Западный-2») </w:t>
            </w:r>
          </w:p>
        </w:tc>
      </w:tr>
      <w:tr w:rsidR="00CD18CA" w:rsidRPr="00CD18CA" w14:paraId="382A6F1A" w14:textId="77777777" w:rsidTr="00173A16">
        <w:trPr>
          <w:trHeight w:val="20"/>
          <w:jc w:val="center"/>
        </w:trPr>
        <w:tc>
          <w:tcPr>
            <w:tcW w:w="620" w:type="dxa"/>
            <w:noWrap/>
            <w:hideMark/>
          </w:tcPr>
          <w:p w14:paraId="3F8F79D9"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2031</w:t>
            </w:r>
          </w:p>
        </w:tc>
        <w:tc>
          <w:tcPr>
            <w:tcW w:w="2892" w:type="dxa"/>
            <w:hideMark/>
          </w:tcPr>
          <w:p w14:paraId="7E424E46"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50C1C878"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Город Петергоф</w:t>
            </w:r>
          </w:p>
        </w:tc>
        <w:tc>
          <w:tcPr>
            <w:tcW w:w="3274" w:type="dxa"/>
            <w:hideMark/>
          </w:tcPr>
          <w:p w14:paraId="353472F2"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Комплекс по переработке отходов «Юго-Западный-2» (КПО «Юго-Западный-2») </w:t>
            </w:r>
          </w:p>
        </w:tc>
      </w:tr>
      <w:tr w:rsidR="00CD18CA" w:rsidRPr="00CD18CA" w14:paraId="532F6276" w14:textId="77777777" w:rsidTr="00173A16">
        <w:trPr>
          <w:trHeight w:val="20"/>
          <w:jc w:val="center"/>
        </w:trPr>
        <w:tc>
          <w:tcPr>
            <w:tcW w:w="620" w:type="dxa"/>
            <w:noWrap/>
            <w:hideMark/>
          </w:tcPr>
          <w:p w14:paraId="4EF51355"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2031</w:t>
            </w:r>
          </w:p>
        </w:tc>
        <w:tc>
          <w:tcPr>
            <w:tcW w:w="2892" w:type="dxa"/>
            <w:hideMark/>
          </w:tcPr>
          <w:p w14:paraId="2AF38A62"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5C1097A8"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Поселок Стрельна</w:t>
            </w:r>
          </w:p>
        </w:tc>
        <w:tc>
          <w:tcPr>
            <w:tcW w:w="3274" w:type="dxa"/>
            <w:hideMark/>
          </w:tcPr>
          <w:p w14:paraId="039701DE"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Комплекс по переработке отходов «Юго-Западный-2» (КПО «Юго-Западный-2») </w:t>
            </w:r>
          </w:p>
        </w:tc>
      </w:tr>
      <w:tr w:rsidR="00CD18CA" w:rsidRPr="00CD18CA" w14:paraId="758BC8F9" w14:textId="77777777" w:rsidTr="00173A16">
        <w:trPr>
          <w:trHeight w:val="20"/>
          <w:jc w:val="center"/>
        </w:trPr>
        <w:tc>
          <w:tcPr>
            <w:tcW w:w="620" w:type="dxa"/>
            <w:noWrap/>
            <w:hideMark/>
          </w:tcPr>
          <w:p w14:paraId="5BE12747"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2031</w:t>
            </w:r>
          </w:p>
        </w:tc>
        <w:tc>
          <w:tcPr>
            <w:tcW w:w="2892" w:type="dxa"/>
            <w:hideMark/>
          </w:tcPr>
          <w:p w14:paraId="67ACA389"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21B3816F" w14:textId="77777777" w:rsidR="002B409C" w:rsidRDefault="00173A16" w:rsidP="00CD18CA">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Комплекс по переработке отходов «Волхонка» </w:t>
            </w:r>
          </w:p>
          <w:p w14:paraId="650AA951" w14:textId="5F3C2710" w:rsidR="00CD18CA" w:rsidRPr="00CD18CA" w:rsidRDefault="00173A16" w:rsidP="00CD18CA">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(КПО «Волхонка») </w:t>
            </w:r>
          </w:p>
        </w:tc>
        <w:tc>
          <w:tcPr>
            <w:tcW w:w="3274" w:type="dxa"/>
            <w:hideMark/>
          </w:tcPr>
          <w:p w14:paraId="650E6D81"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Комплекс по переработке отходов «Островский» (КПО «Островский») </w:t>
            </w:r>
          </w:p>
        </w:tc>
      </w:tr>
      <w:tr w:rsidR="00CD18CA" w:rsidRPr="00CD18CA" w14:paraId="18DAC843" w14:textId="77777777" w:rsidTr="00173A16">
        <w:trPr>
          <w:trHeight w:val="20"/>
          <w:jc w:val="center"/>
        </w:trPr>
        <w:tc>
          <w:tcPr>
            <w:tcW w:w="620" w:type="dxa"/>
            <w:noWrap/>
            <w:hideMark/>
          </w:tcPr>
          <w:p w14:paraId="0EA9F3DE"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2031</w:t>
            </w:r>
          </w:p>
        </w:tc>
        <w:tc>
          <w:tcPr>
            <w:tcW w:w="2892" w:type="dxa"/>
            <w:hideMark/>
          </w:tcPr>
          <w:p w14:paraId="28FD456B"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76423C41" w14:textId="77777777" w:rsidR="002B409C" w:rsidRDefault="00173A16" w:rsidP="00CD18CA">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Комплекс по переработке отходов «Волхонка» </w:t>
            </w:r>
          </w:p>
          <w:p w14:paraId="175CF570" w14:textId="31466FF8" w:rsidR="00CD18CA" w:rsidRPr="00CD18CA" w:rsidRDefault="00173A16" w:rsidP="00CD18CA">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(КПО «Волхонка») </w:t>
            </w:r>
          </w:p>
        </w:tc>
        <w:tc>
          <w:tcPr>
            <w:tcW w:w="3274" w:type="dxa"/>
            <w:hideMark/>
          </w:tcPr>
          <w:p w14:paraId="64407BD0"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Комплекс по переработке отходов «Юго-Западный-2» (КПО «Юго-Западный-2») </w:t>
            </w:r>
          </w:p>
        </w:tc>
      </w:tr>
      <w:tr w:rsidR="00CD18CA" w:rsidRPr="00CD18CA" w14:paraId="332DDE91" w14:textId="77777777" w:rsidTr="00173A16">
        <w:trPr>
          <w:trHeight w:val="20"/>
          <w:jc w:val="center"/>
        </w:trPr>
        <w:tc>
          <w:tcPr>
            <w:tcW w:w="620" w:type="dxa"/>
            <w:noWrap/>
            <w:hideMark/>
          </w:tcPr>
          <w:p w14:paraId="1C4162D2"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2031</w:t>
            </w:r>
          </w:p>
        </w:tc>
        <w:tc>
          <w:tcPr>
            <w:tcW w:w="2892" w:type="dxa"/>
            <w:hideMark/>
          </w:tcPr>
          <w:p w14:paraId="1378D9C6"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1E384B2E" w14:textId="77777777" w:rsidR="002B409C" w:rsidRDefault="00173A16" w:rsidP="00CD18CA">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Комплекс по переработке отходов «Волхонка» </w:t>
            </w:r>
          </w:p>
          <w:p w14:paraId="1E473F59" w14:textId="037AEF3B" w:rsidR="00CD18CA" w:rsidRPr="00CD18CA" w:rsidRDefault="00173A16" w:rsidP="00CD18CA">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(КПО «Волхонка») </w:t>
            </w:r>
          </w:p>
        </w:tc>
        <w:tc>
          <w:tcPr>
            <w:tcW w:w="3274" w:type="dxa"/>
            <w:hideMark/>
          </w:tcPr>
          <w:p w14:paraId="2E55F893"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Комплекс по переработке отходов «Юго-Восточный» (КПО «Юго-Восточный») </w:t>
            </w:r>
          </w:p>
        </w:tc>
      </w:tr>
      <w:tr w:rsidR="00CD18CA" w:rsidRPr="00CD18CA" w14:paraId="7D56A901" w14:textId="77777777" w:rsidTr="00173A16">
        <w:trPr>
          <w:trHeight w:val="20"/>
          <w:jc w:val="center"/>
        </w:trPr>
        <w:tc>
          <w:tcPr>
            <w:tcW w:w="620" w:type="dxa"/>
            <w:noWrap/>
            <w:hideMark/>
          </w:tcPr>
          <w:p w14:paraId="01C03F3D"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2031</w:t>
            </w:r>
          </w:p>
        </w:tc>
        <w:tc>
          <w:tcPr>
            <w:tcW w:w="2892" w:type="dxa"/>
            <w:hideMark/>
          </w:tcPr>
          <w:p w14:paraId="4746C37A"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00C601A2"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Комплекс по переработке отходов «Островский» (КПО «Островский»)</w:t>
            </w:r>
          </w:p>
        </w:tc>
        <w:tc>
          <w:tcPr>
            <w:tcW w:w="3274" w:type="dxa"/>
            <w:hideMark/>
          </w:tcPr>
          <w:p w14:paraId="473953F5"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Комплекс по переработке отходов «Островский» (КПО «Островский») </w:t>
            </w:r>
          </w:p>
        </w:tc>
      </w:tr>
      <w:tr w:rsidR="00CD18CA" w:rsidRPr="00CD18CA" w14:paraId="5E83DC5E" w14:textId="77777777" w:rsidTr="00173A16">
        <w:trPr>
          <w:trHeight w:val="20"/>
          <w:jc w:val="center"/>
        </w:trPr>
        <w:tc>
          <w:tcPr>
            <w:tcW w:w="620" w:type="dxa"/>
            <w:noWrap/>
            <w:hideMark/>
          </w:tcPr>
          <w:p w14:paraId="009E9037"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2031</w:t>
            </w:r>
          </w:p>
        </w:tc>
        <w:tc>
          <w:tcPr>
            <w:tcW w:w="2892" w:type="dxa"/>
            <w:hideMark/>
          </w:tcPr>
          <w:p w14:paraId="5E0F4367"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4751957C" w14:textId="77777777" w:rsidR="002B409C" w:rsidRDefault="00173A16" w:rsidP="00CD18CA">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 Комплекс по переработке отходов «Новоселки» </w:t>
            </w:r>
          </w:p>
          <w:p w14:paraId="0A99B3D1" w14:textId="2B8924B2" w:rsidR="00CD18CA" w:rsidRPr="00CD18CA" w:rsidRDefault="00173A16" w:rsidP="00CD18CA">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(КПО «Новоселки») </w:t>
            </w:r>
          </w:p>
        </w:tc>
        <w:tc>
          <w:tcPr>
            <w:tcW w:w="3274" w:type="dxa"/>
            <w:hideMark/>
          </w:tcPr>
          <w:p w14:paraId="45941F5C"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Комплекс по переработке отходов «Островский» (КПО «Островский») </w:t>
            </w:r>
          </w:p>
        </w:tc>
      </w:tr>
      <w:tr w:rsidR="00CD18CA" w:rsidRPr="00CD18CA" w14:paraId="6A60D574" w14:textId="77777777" w:rsidTr="00173A16">
        <w:trPr>
          <w:trHeight w:val="20"/>
          <w:jc w:val="center"/>
        </w:trPr>
        <w:tc>
          <w:tcPr>
            <w:tcW w:w="620" w:type="dxa"/>
            <w:noWrap/>
            <w:hideMark/>
          </w:tcPr>
          <w:p w14:paraId="03A9FB16"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2031</w:t>
            </w:r>
          </w:p>
        </w:tc>
        <w:tc>
          <w:tcPr>
            <w:tcW w:w="2892" w:type="dxa"/>
            <w:hideMark/>
          </w:tcPr>
          <w:p w14:paraId="2B1234EA"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7484B824"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Комплекс по переработке отходов «Юго-Западный-2» (КПО «Юго-Западный-2»)</w:t>
            </w:r>
          </w:p>
        </w:tc>
        <w:tc>
          <w:tcPr>
            <w:tcW w:w="3274" w:type="dxa"/>
            <w:hideMark/>
          </w:tcPr>
          <w:p w14:paraId="229933B1"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Комплекс по переработке отходов «Юго-Западный-2» (КПО «Юго-Западный-2») </w:t>
            </w:r>
          </w:p>
        </w:tc>
      </w:tr>
      <w:tr w:rsidR="00CD18CA" w:rsidRPr="00CD18CA" w14:paraId="0302B36B" w14:textId="77777777" w:rsidTr="00173A16">
        <w:trPr>
          <w:trHeight w:val="20"/>
          <w:jc w:val="center"/>
        </w:trPr>
        <w:tc>
          <w:tcPr>
            <w:tcW w:w="620" w:type="dxa"/>
            <w:noWrap/>
          </w:tcPr>
          <w:p w14:paraId="1FE9C046"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2031</w:t>
            </w:r>
          </w:p>
        </w:tc>
        <w:tc>
          <w:tcPr>
            <w:tcW w:w="2892" w:type="dxa"/>
          </w:tcPr>
          <w:p w14:paraId="6581FDF1"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tcPr>
          <w:p w14:paraId="04939017" w14:textId="77777777" w:rsidR="002B409C"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Перегрузочная станция </w:t>
            </w:r>
          </w:p>
          <w:p w14:paraId="46F7EF73" w14:textId="03E508E9"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(п. Петро-Славянка)</w:t>
            </w:r>
          </w:p>
        </w:tc>
        <w:tc>
          <w:tcPr>
            <w:tcW w:w="3274" w:type="dxa"/>
          </w:tcPr>
          <w:p w14:paraId="30A9F402"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Комплекс по переработке отходов «Юго-Восточный» (КПО «Юго-Восточный»)</w:t>
            </w:r>
          </w:p>
        </w:tc>
      </w:tr>
      <w:tr w:rsidR="00CD18CA" w:rsidRPr="00CD18CA" w14:paraId="0E443397" w14:textId="77777777" w:rsidTr="00173A16">
        <w:trPr>
          <w:trHeight w:val="20"/>
          <w:jc w:val="center"/>
        </w:trPr>
        <w:tc>
          <w:tcPr>
            <w:tcW w:w="620" w:type="dxa"/>
            <w:noWrap/>
            <w:hideMark/>
          </w:tcPr>
          <w:p w14:paraId="19A9B650"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2031</w:t>
            </w:r>
          </w:p>
        </w:tc>
        <w:tc>
          <w:tcPr>
            <w:tcW w:w="2892" w:type="dxa"/>
            <w:hideMark/>
          </w:tcPr>
          <w:p w14:paraId="1EC3D583"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59E2C0C7"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Комплекс по переработке отходов «Юго-Восточный» (КПО «Юго-Восточный»)</w:t>
            </w:r>
          </w:p>
        </w:tc>
        <w:tc>
          <w:tcPr>
            <w:tcW w:w="3274" w:type="dxa"/>
            <w:hideMark/>
          </w:tcPr>
          <w:p w14:paraId="6B0A895A"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Комплекс по переработке отходов «Юго-Восточный» (КПО «Юго-Восточный») </w:t>
            </w:r>
          </w:p>
        </w:tc>
      </w:tr>
      <w:tr w:rsidR="00CD18CA" w:rsidRPr="00CD18CA" w14:paraId="5EF9F3CD" w14:textId="77777777" w:rsidTr="00173A16">
        <w:trPr>
          <w:trHeight w:val="20"/>
          <w:jc w:val="center"/>
        </w:trPr>
        <w:tc>
          <w:tcPr>
            <w:tcW w:w="620" w:type="dxa"/>
            <w:noWrap/>
            <w:hideMark/>
          </w:tcPr>
          <w:p w14:paraId="697BDEED"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2032</w:t>
            </w:r>
          </w:p>
        </w:tc>
        <w:tc>
          <w:tcPr>
            <w:tcW w:w="2892" w:type="dxa"/>
            <w:hideMark/>
          </w:tcPr>
          <w:p w14:paraId="50241758"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13A05E5E"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Княжево</w:t>
            </w:r>
          </w:p>
        </w:tc>
        <w:tc>
          <w:tcPr>
            <w:tcW w:w="3274" w:type="dxa"/>
            <w:hideMark/>
          </w:tcPr>
          <w:p w14:paraId="0A50F5FF" w14:textId="0F8AAB33"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w:t>
            </w:r>
            <w:r w:rsidR="00173A16">
              <w:rPr>
                <w:rFonts w:ascii="Times New Roman" w:eastAsia="Times New Roman" w:hAnsi="Times New Roman" w:cs="Times New Roman"/>
                <w:sz w:val="18"/>
                <w:szCs w:val="18"/>
                <w:lang w:eastAsia="ru-RU"/>
              </w:rPr>
              <w:t xml:space="preserve">Комплекс по переработке отходов «Волхонка» (КПО «Волхонка»)  </w:t>
            </w:r>
          </w:p>
        </w:tc>
      </w:tr>
      <w:tr w:rsidR="00CD18CA" w:rsidRPr="00CD18CA" w14:paraId="4C703C00" w14:textId="77777777" w:rsidTr="00173A16">
        <w:trPr>
          <w:trHeight w:val="20"/>
          <w:jc w:val="center"/>
        </w:trPr>
        <w:tc>
          <w:tcPr>
            <w:tcW w:w="620" w:type="dxa"/>
            <w:noWrap/>
            <w:hideMark/>
          </w:tcPr>
          <w:p w14:paraId="360AFA35"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2032</w:t>
            </w:r>
          </w:p>
        </w:tc>
        <w:tc>
          <w:tcPr>
            <w:tcW w:w="2892" w:type="dxa"/>
            <w:hideMark/>
          </w:tcPr>
          <w:p w14:paraId="5E2D8AF5"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1438D2B1"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Ульянка</w:t>
            </w:r>
          </w:p>
        </w:tc>
        <w:tc>
          <w:tcPr>
            <w:tcW w:w="3274" w:type="dxa"/>
            <w:hideMark/>
          </w:tcPr>
          <w:p w14:paraId="62F7832D" w14:textId="21F61823"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w:t>
            </w:r>
            <w:r w:rsidR="00173A16">
              <w:rPr>
                <w:rFonts w:ascii="Times New Roman" w:eastAsia="Times New Roman" w:hAnsi="Times New Roman" w:cs="Times New Roman"/>
                <w:sz w:val="18"/>
                <w:szCs w:val="18"/>
                <w:lang w:eastAsia="ru-RU"/>
              </w:rPr>
              <w:t xml:space="preserve">Комплекс по переработке отходов «Волхонка» (КПО «Волхонка»)  </w:t>
            </w:r>
          </w:p>
        </w:tc>
      </w:tr>
      <w:tr w:rsidR="00CD18CA" w:rsidRPr="00CD18CA" w14:paraId="22D07551" w14:textId="77777777" w:rsidTr="00173A16">
        <w:trPr>
          <w:trHeight w:val="20"/>
          <w:jc w:val="center"/>
        </w:trPr>
        <w:tc>
          <w:tcPr>
            <w:tcW w:w="620" w:type="dxa"/>
            <w:noWrap/>
            <w:hideMark/>
          </w:tcPr>
          <w:p w14:paraId="08BAA000"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2032</w:t>
            </w:r>
          </w:p>
        </w:tc>
        <w:tc>
          <w:tcPr>
            <w:tcW w:w="2892" w:type="dxa"/>
            <w:hideMark/>
          </w:tcPr>
          <w:p w14:paraId="7A98C4DD"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51C53A36"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Дачное</w:t>
            </w:r>
          </w:p>
        </w:tc>
        <w:tc>
          <w:tcPr>
            <w:tcW w:w="3274" w:type="dxa"/>
            <w:hideMark/>
          </w:tcPr>
          <w:p w14:paraId="16570110" w14:textId="602A80CB"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w:t>
            </w:r>
            <w:r w:rsidR="00173A16">
              <w:rPr>
                <w:rFonts w:ascii="Times New Roman" w:eastAsia="Times New Roman" w:hAnsi="Times New Roman" w:cs="Times New Roman"/>
                <w:sz w:val="18"/>
                <w:szCs w:val="18"/>
                <w:lang w:eastAsia="ru-RU"/>
              </w:rPr>
              <w:t xml:space="preserve">Комплекс по переработке отходов «Волхонка» (КПО «Волхонка»)  </w:t>
            </w:r>
          </w:p>
        </w:tc>
      </w:tr>
      <w:tr w:rsidR="00CD18CA" w:rsidRPr="00CD18CA" w14:paraId="325269BB" w14:textId="77777777" w:rsidTr="00173A16">
        <w:trPr>
          <w:trHeight w:val="20"/>
          <w:jc w:val="center"/>
        </w:trPr>
        <w:tc>
          <w:tcPr>
            <w:tcW w:w="620" w:type="dxa"/>
            <w:noWrap/>
            <w:hideMark/>
          </w:tcPr>
          <w:p w14:paraId="3231683D"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2032</w:t>
            </w:r>
          </w:p>
        </w:tc>
        <w:tc>
          <w:tcPr>
            <w:tcW w:w="2892" w:type="dxa"/>
            <w:hideMark/>
          </w:tcPr>
          <w:p w14:paraId="2C78AE66"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2CC74869"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Автово</w:t>
            </w:r>
          </w:p>
        </w:tc>
        <w:tc>
          <w:tcPr>
            <w:tcW w:w="3274" w:type="dxa"/>
            <w:hideMark/>
          </w:tcPr>
          <w:p w14:paraId="7431B750" w14:textId="4B113978"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w:t>
            </w:r>
            <w:r w:rsidR="00173A16">
              <w:rPr>
                <w:rFonts w:ascii="Times New Roman" w:eastAsia="Times New Roman" w:hAnsi="Times New Roman" w:cs="Times New Roman"/>
                <w:sz w:val="18"/>
                <w:szCs w:val="18"/>
                <w:lang w:eastAsia="ru-RU"/>
              </w:rPr>
              <w:t xml:space="preserve">Комплекс по переработке отходов «Волхонка» (КПО «Волхонка»)  </w:t>
            </w:r>
          </w:p>
        </w:tc>
      </w:tr>
      <w:tr w:rsidR="00CD18CA" w:rsidRPr="00CD18CA" w14:paraId="2F615FA1" w14:textId="77777777" w:rsidTr="00173A16">
        <w:trPr>
          <w:trHeight w:val="20"/>
          <w:jc w:val="center"/>
        </w:trPr>
        <w:tc>
          <w:tcPr>
            <w:tcW w:w="620" w:type="dxa"/>
            <w:noWrap/>
            <w:hideMark/>
          </w:tcPr>
          <w:p w14:paraId="1EAEF38B"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2032</w:t>
            </w:r>
          </w:p>
        </w:tc>
        <w:tc>
          <w:tcPr>
            <w:tcW w:w="2892" w:type="dxa"/>
            <w:hideMark/>
          </w:tcPr>
          <w:p w14:paraId="38C1CF59"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7E3C577B"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Нарвский округ</w:t>
            </w:r>
          </w:p>
        </w:tc>
        <w:tc>
          <w:tcPr>
            <w:tcW w:w="3274" w:type="dxa"/>
            <w:hideMark/>
          </w:tcPr>
          <w:p w14:paraId="6BF4F4D4" w14:textId="397DBF7E"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w:t>
            </w:r>
            <w:r w:rsidR="00173A16">
              <w:rPr>
                <w:rFonts w:ascii="Times New Roman" w:eastAsia="Times New Roman" w:hAnsi="Times New Roman" w:cs="Times New Roman"/>
                <w:sz w:val="18"/>
                <w:szCs w:val="18"/>
                <w:lang w:eastAsia="ru-RU"/>
              </w:rPr>
              <w:t xml:space="preserve">Комплекс по переработке отходов «Волхонка» (КПО «Волхонка»)  </w:t>
            </w:r>
          </w:p>
        </w:tc>
      </w:tr>
      <w:tr w:rsidR="00CD18CA" w:rsidRPr="00CD18CA" w14:paraId="535EE131" w14:textId="77777777" w:rsidTr="00173A16">
        <w:trPr>
          <w:trHeight w:val="20"/>
          <w:jc w:val="center"/>
        </w:trPr>
        <w:tc>
          <w:tcPr>
            <w:tcW w:w="620" w:type="dxa"/>
            <w:noWrap/>
            <w:hideMark/>
          </w:tcPr>
          <w:p w14:paraId="459E6BA5"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2032</w:t>
            </w:r>
          </w:p>
        </w:tc>
        <w:tc>
          <w:tcPr>
            <w:tcW w:w="2892" w:type="dxa"/>
            <w:hideMark/>
          </w:tcPr>
          <w:p w14:paraId="69946FB5"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7E8E59A1"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Красненькая речка</w:t>
            </w:r>
          </w:p>
        </w:tc>
        <w:tc>
          <w:tcPr>
            <w:tcW w:w="3274" w:type="dxa"/>
            <w:hideMark/>
          </w:tcPr>
          <w:p w14:paraId="36115E64" w14:textId="27E02B0D"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w:t>
            </w:r>
            <w:r w:rsidR="00173A16">
              <w:rPr>
                <w:rFonts w:ascii="Times New Roman" w:eastAsia="Times New Roman" w:hAnsi="Times New Roman" w:cs="Times New Roman"/>
                <w:sz w:val="18"/>
                <w:szCs w:val="18"/>
                <w:lang w:eastAsia="ru-RU"/>
              </w:rPr>
              <w:t xml:space="preserve">Комплекс по переработке отходов «Волхонка» (КПО «Волхонка»)  </w:t>
            </w:r>
          </w:p>
        </w:tc>
      </w:tr>
      <w:tr w:rsidR="00CD18CA" w:rsidRPr="00CD18CA" w14:paraId="3C2D5063" w14:textId="77777777" w:rsidTr="00173A16">
        <w:trPr>
          <w:trHeight w:val="20"/>
          <w:jc w:val="center"/>
        </w:trPr>
        <w:tc>
          <w:tcPr>
            <w:tcW w:w="620" w:type="dxa"/>
            <w:noWrap/>
            <w:hideMark/>
          </w:tcPr>
          <w:p w14:paraId="79F1FDD9"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lastRenderedPageBreak/>
              <w:t>2032</w:t>
            </w:r>
          </w:p>
        </w:tc>
        <w:tc>
          <w:tcPr>
            <w:tcW w:w="2892" w:type="dxa"/>
            <w:hideMark/>
          </w:tcPr>
          <w:p w14:paraId="53A460FF"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6429F784"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Морские ворота</w:t>
            </w:r>
          </w:p>
        </w:tc>
        <w:tc>
          <w:tcPr>
            <w:tcW w:w="3274" w:type="dxa"/>
            <w:hideMark/>
          </w:tcPr>
          <w:p w14:paraId="39097DD6" w14:textId="03971B7E"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w:t>
            </w:r>
            <w:r w:rsidR="00173A16">
              <w:rPr>
                <w:rFonts w:ascii="Times New Roman" w:eastAsia="Times New Roman" w:hAnsi="Times New Roman" w:cs="Times New Roman"/>
                <w:sz w:val="18"/>
                <w:szCs w:val="18"/>
                <w:lang w:eastAsia="ru-RU"/>
              </w:rPr>
              <w:t xml:space="preserve">Комплекс по переработке отходов «Волхонка» (КПО «Волхонка»)  </w:t>
            </w:r>
          </w:p>
        </w:tc>
      </w:tr>
      <w:tr w:rsidR="00CD18CA" w:rsidRPr="00CD18CA" w14:paraId="59580C2F" w14:textId="77777777" w:rsidTr="00173A16">
        <w:trPr>
          <w:trHeight w:val="20"/>
          <w:jc w:val="center"/>
        </w:trPr>
        <w:tc>
          <w:tcPr>
            <w:tcW w:w="620" w:type="dxa"/>
            <w:noWrap/>
            <w:hideMark/>
          </w:tcPr>
          <w:p w14:paraId="3171B10B"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2032</w:t>
            </w:r>
          </w:p>
        </w:tc>
        <w:tc>
          <w:tcPr>
            <w:tcW w:w="2892" w:type="dxa"/>
            <w:hideMark/>
          </w:tcPr>
          <w:p w14:paraId="71A1CCFB"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6741BF27"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Юго-Запад</w:t>
            </w:r>
          </w:p>
        </w:tc>
        <w:tc>
          <w:tcPr>
            <w:tcW w:w="3274" w:type="dxa"/>
            <w:hideMark/>
          </w:tcPr>
          <w:p w14:paraId="604F32AD" w14:textId="29695222"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w:t>
            </w:r>
            <w:r w:rsidR="00173A16">
              <w:rPr>
                <w:rFonts w:ascii="Times New Roman" w:eastAsia="Times New Roman" w:hAnsi="Times New Roman" w:cs="Times New Roman"/>
                <w:sz w:val="18"/>
                <w:szCs w:val="18"/>
                <w:lang w:eastAsia="ru-RU"/>
              </w:rPr>
              <w:t xml:space="preserve">Комплекс по переработке отходов «Волхонка» (КПО «Волхонка»)  </w:t>
            </w:r>
          </w:p>
        </w:tc>
      </w:tr>
      <w:tr w:rsidR="00CD18CA" w:rsidRPr="00CD18CA" w14:paraId="3AC1099C" w14:textId="77777777" w:rsidTr="00173A16">
        <w:trPr>
          <w:trHeight w:val="20"/>
          <w:jc w:val="center"/>
        </w:trPr>
        <w:tc>
          <w:tcPr>
            <w:tcW w:w="620" w:type="dxa"/>
            <w:noWrap/>
            <w:hideMark/>
          </w:tcPr>
          <w:p w14:paraId="21D85226"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2032</w:t>
            </w:r>
          </w:p>
        </w:tc>
        <w:tc>
          <w:tcPr>
            <w:tcW w:w="2892" w:type="dxa"/>
            <w:hideMark/>
          </w:tcPr>
          <w:p w14:paraId="02D444F0"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24656974"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Южно-Приморский</w:t>
            </w:r>
          </w:p>
        </w:tc>
        <w:tc>
          <w:tcPr>
            <w:tcW w:w="3274" w:type="dxa"/>
            <w:hideMark/>
          </w:tcPr>
          <w:p w14:paraId="618B5ECF" w14:textId="0B7BCF9A"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w:t>
            </w:r>
            <w:r w:rsidR="00173A16">
              <w:rPr>
                <w:rFonts w:ascii="Times New Roman" w:eastAsia="Times New Roman" w:hAnsi="Times New Roman" w:cs="Times New Roman"/>
                <w:sz w:val="18"/>
                <w:szCs w:val="18"/>
                <w:lang w:eastAsia="ru-RU"/>
              </w:rPr>
              <w:t xml:space="preserve">Комплекс по переработке отходов «Волхонка» (КПО «Волхонка»)  </w:t>
            </w:r>
          </w:p>
        </w:tc>
      </w:tr>
      <w:tr w:rsidR="00CD18CA" w:rsidRPr="00CD18CA" w14:paraId="38EAE88E" w14:textId="77777777" w:rsidTr="00173A16">
        <w:trPr>
          <w:trHeight w:val="20"/>
          <w:jc w:val="center"/>
        </w:trPr>
        <w:tc>
          <w:tcPr>
            <w:tcW w:w="620" w:type="dxa"/>
            <w:noWrap/>
            <w:hideMark/>
          </w:tcPr>
          <w:p w14:paraId="1A9A7A6B"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2032</w:t>
            </w:r>
          </w:p>
        </w:tc>
        <w:tc>
          <w:tcPr>
            <w:tcW w:w="2892" w:type="dxa"/>
            <w:hideMark/>
          </w:tcPr>
          <w:p w14:paraId="33571F0F"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304F412A"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Сосновая поляна</w:t>
            </w:r>
          </w:p>
        </w:tc>
        <w:tc>
          <w:tcPr>
            <w:tcW w:w="3274" w:type="dxa"/>
            <w:hideMark/>
          </w:tcPr>
          <w:p w14:paraId="6B83C35E" w14:textId="21E2E79A"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w:t>
            </w:r>
            <w:r w:rsidR="00173A16">
              <w:rPr>
                <w:rFonts w:ascii="Times New Roman" w:eastAsia="Times New Roman" w:hAnsi="Times New Roman" w:cs="Times New Roman"/>
                <w:sz w:val="18"/>
                <w:szCs w:val="18"/>
                <w:lang w:eastAsia="ru-RU"/>
              </w:rPr>
              <w:t xml:space="preserve">Комплекс по переработке отходов «Волхонка» (КПО «Волхонка»)  </w:t>
            </w:r>
          </w:p>
        </w:tc>
      </w:tr>
      <w:tr w:rsidR="00CD18CA" w:rsidRPr="00CD18CA" w14:paraId="2F63E6AF" w14:textId="77777777" w:rsidTr="00173A16">
        <w:trPr>
          <w:trHeight w:val="20"/>
          <w:jc w:val="center"/>
        </w:trPr>
        <w:tc>
          <w:tcPr>
            <w:tcW w:w="620" w:type="dxa"/>
            <w:noWrap/>
            <w:hideMark/>
          </w:tcPr>
          <w:p w14:paraId="26E86FB9"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2032</w:t>
            </w:r>
          </w:p>
        </w:tc>
        <w:tc>
          <w:tcPr>
            <w:tcW w:w="2892" w:type="dxa"/>
            <w:hideMark/>
          </w:tcPr>
          <w:p w14:paraId="3E12C168"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70928B45"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Урицк</w:t>
            </w:r>
          </w:p>
        </w:tc>
        <w:tc>
          <w:tcPr>
            <w:tcW w:w="3274" w:type="dxa"/>
            <w:hideMark/>
          </w:tcPr>
          <w:p w14:paraId="40F5C3C3" w14:textId="405B5F44"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w:t>
            </w:r>
            <w:r w:rsidR="00173A16">
              <w:rPr>
                <w:rFonts w:ascii="Times New Roman" w:eastAsia="Times New Roman" w:hAnsi="Times New Roman" w:cs="Times New Roman"/>
                <w:sz w:val="18"/>
                <w:szCs w:val="18"/>
                <w:lang w:eastAsia="ru-RU"/>
              </w:rPr>
              <w:t xml:space="preserve">Комплекс по переработке отходов «Волхонка» (КПО «Волхонка»)  </w:t>
            </w:r>
          </w:p>
        </w:tc>
      </w:tr>
      <w:tr w:rsidR="00CD18CA" w:rsidRPr="00CD18CA" w14:paraId="4EC09ED5" w14:textId="77777777" w:rsidTr="00173A16">
        <w:trPr>
          <w:trHeight w:val="20"/>
          <w:jc w:val="center"/>
        </w:trPr>
        <w:tc>
          <w:tcPr>
            <w:tcW w:w="620" w:type="dxa"/>
            <w:noWrap/>
            <w:hideMark/>
          </w:tcPr>
          <w:p w14:paraId="26958F0F"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2032</w:t>
            </w:r>
          </w:p>
        </w:tc>
        <w:tc>
          <w:tcPr>
            <w:tcW w:w="2892" w:type="dxa"/>
            <w:hideMark/>
          </w:tcPr>
          <w:p w14:paraId="529DF0DD"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102E33E4"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Константиновское</w:t>
            </w:r>
          </w:p>
        </w:tc>
        <w:tc>
          <w:tcPr>
            <w:tcW w:w="3274" w:type="dxa"/>
            <w:hideMark/>
          </w:tcPr>
          <w:p w14:paraId="578970FE" w14:textId="3DB449F5"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w:t>
            </w:r>
            <w:r w:rsidR="00173A16">
              <w:rPr>
                <w:rFonts w:ascii="Times New Roman" w:eastAsia="Times New Roman" w:hAnsi="Times New Roman" w:cs="Times New Roman"/>
                <w:sz w:val="18"/>
                <w:szCs w:val="18"/>
                <w:lang w:eastAsia="ru-RU"/>
              </w:rPr>
              <w:t xml:space="preserve">Комплекс по переработке отходов «Волхонка» (КПО «Волхонка»)  </w:t>
            </w:r>
          </w:p>
        </w:tc>
      </w:tr>
      <w:tr w:rsidR="00CD18CA" w:rsidRPr="00CD18CA" w14:paraId="24B864F6" w14:textId="77777777" w:rsidTr="00173A16">
        <w:trPr>
          <w:trHeight w:val="20"/>
          <w:jc w:val="center"/>
        </w:trPr>
        <w:tc>
          <w:tcPr>
            <w:tcW w:w="620" w:type="dxa"/>
            <w:noWrap/>
            <w:hideMark/>
          </w:tcPr>
          <w:p w14:paraId="4E9A340F"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2032</w:t>
            </w:r>
          </w:p>
        </w:tc>
        <w:tc>
          <w:tcPr>
            <w:tcW w:w="2892" w:type="dxa"/>
            <w:hideMark/>
          </w:tcPr>
          <w:p w14:paraId="0CCC05C2"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0A05A2F2"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Горелово</w:t>
            </w:r>
          </w:p>
        </w:tc>
        <w:tc>
          <w:tcPr>
            <w:tcW w:w="3274" w:type="dxa"/>
            <w:hideMark/>
          </w:tcPr>
          <w:p w14:paraId="1548CBA0" w14:textId="5D22F891"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w:t>
            </w:r>
            <w:r w:rsidR="00173A16">
              <w:rPr>
                <w:rFonts w:ascii="Times New Roman" w:eastAsia="Times New Roman" w:hAnsi="Times New Roman" w:cs="Times New Roman"/>
                <w:sz w:val="18"/>
                <w:szCs w:val="18"/>
                <w:lang w:eastAsia="ru-RU"/>
              </w:rPr>
              <w:t xml:space="preserve">Комплекс по переработке отходов «Волхонка» (КПО «Волхонка»)  </w:t>
            </w:r>
          </w:p>
        </w:tc>
      </w:tr>
      <w:tr w:rsidR="00CD18CA" w:rsidRPr="00CD18CA" w14:paraId="5DCCAEDC" w14:textId="77777777" w:rsidTr="00173A16">
        <w:trPr>
          <w:trHeight w:val="20"/>
          <w:jc w:val="center"/>
        </w:trPr>
        <w:tc>
          <w:tcPr>
            <w:tcW w:w="620" w:type="dxa"/>
            <w:noWrap/>
            <w:hideMark/>
          </w:tcPr>
          <w:p w14:paraId="5105EECF"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2032</w:t>
            </w:r>
          </w:p>
        </w:tc>
        <w:tc>
          <w:tcPr>
            <w:tcW w:w="2892" w:type="dxa"/>
            <w:hideMark/>
          </w:tcPr>
          <w:p w14:paraId="6BA752F0"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0D25B5EE"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Город Красное Село</w:t>
            </w:r>
          </w:p>
        </w:tc>
        <w:tc>
          <w:tcPr>
            <w:tcW w:w="3274" w:type="dxa"/>
            <w:hideMark/>
          </w:tcPr>
          <w:p w14:paraId="7AC11EEF" w14:textId="1587EF59"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w:t>
            </w:r>
            <w:r w:rsidR="00173A16">
              <w:rPr>
                <w:rFonts w:ascii="Times New Roman" w:eastAsia="Times New Roman" w:hAnsi="Times New Roman" w:cs="Times New Roman"/>
                <w:sz w:val="18"/>
                <w:szCs w:val="18"/>
                <w:lang w:eastAsia="ru-RU"/>
              </w:rPr>
              <w:t xml:space="preserve">Комплекс по переработке отходов «Волхонка» (КПО «Волхонка»)  </w:t>
            </w:r>
          </w:p>
        </w:tc>
      </w:tr>
      <w:tr w:rsidR="00CD18CA" w:rsidRPr="00CD18CA" w14:paraId="71C3BC6B" w14:textId="77777777" w:rsidTr="00173A16">
        <w:trPr>
          <w:trHeight w:val="20"/>
          <w:jc w:val="center"/>
        </w:trPr>
        <w:tc>
          <w:tcPr>
            <w:tcW w:w="620" w:type="dxa"/>
            <w:noWrap/>
            <w:hideMark/>
          </w:tcPr>
          <w:p w14:paraId="105D0777"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2032</w:t>
            </w:r>
          </w:p>
        </w:tc>
        <w:tc>
          <w:tcPr>
            <w:tcW w:w="2892" w:type="dxa"/>
            <w:hideMark/>
          </w:tcPr>
          <w:p w14:paraId="5BF41607"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3DFDF46B"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Московская застава</w:t>
            </w:r>
          </w:p>
        </w:tc>
        <w:tc>
          <w:tcPr>
            <w:tcW w:w="3274" w:type="dxa"/>
            <w:hideMark/>
          </w:tcPr>
          <w:p w14:paraId="52967999" w14:textId="663E7632"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w:t>
            </w:r>
            <w:r w:rsidR="00173A16">
              <w:rPr>
                <w:rFonts w:ascii="Times New Roman" w:eastAsia="Times New Roman" w:hAnsi="Times New Roman" w:cs="Times New Roman"/>
                <w:sz w:val="18"/>
                <w:szCs w:val="18"/>
                <w:lang w:eastAsia="ru-RU"/>
              </w:rPr>
              <w:t xml:space="preserve">Комплекс по переработке отходов «Волхонка» (КПО «Волхонка»)  </w:t>
            </w:r>
          </w:p>
        </w:tc>
      </w:tr>
      <w:tr w:rsidR="00CD18CA" w:rsidRPr="00CD18CA" w14:paraId="6037BF49" w14:textId="77777777" w:rsidTr="00173A16">
        <w:trPr>
          <w:trHeight w:val="20"/>
          <w:jc w:val="center"/>
        </w:trPr>
        <w:tc>
          <w:tcPr>
            <w:tcW w:w="620" w:type="dxa"/>
            <w:noWrap/>
            <w:hideMark/>
          </w:tcPr>
          <w:p w14:paraId="7D204CE7"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2032</w:t>
            </w:r>
          </w:p>
        </w:tc>
        <w:tc>
          <w:tcPr>
            <w:tcW w:w="2892" w:type="dxa"/>
            <w:hideMark/>
          </w:tcPr>
          <w:p w14:paraId="5B3339D2"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573E0986"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Гагаринское</w:t>
            </w:r>
          </w:p>
        </w:tc>
        <w:tc>
          <w:tcPr>
            <w:tcW w:w="3274" w:type="dxa"/>
            <w:hideMark/>
          </w:tcPr>
          <w:p w14:paraId="02004A87" w14:textId="674FF783"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w:t>
            </w:r>
            <w:r w:rsidR="00173A16">
              <w:rPr>
                <w:rFonts w:ascii="Times New Roman" w:eastAsia="Times New Roman" w:hAnsi="Times New Roman" w:cs="Times New Roman"/>
                <w:sz w:val="18"/>
                <w:szCs w:val="18"/>
                <w:lang w:eastAsia="ru-RU"/>
              </w:rPr>
              <w:t xml:space="preserve">Комплекс по переработке отходов «Волхонка» (КПО «Волхонка»)  </w:t>
            </w:r>
          </w:p>
        </w:tc>
      </w:tr>
      <w:tr w:rsidR="00CD18CA" w:rsidRPr="00CD18CA" w14:paraId="5633BDE7" w14:textId="77777777" w:rsidTr="00173A16">
        <w:trPr>
          <w:trHeight w:val="20"/>
          <w:jc w:val="center"/>
        </w:trPr>
        <w:tc>
          <w:tcPr>
            <w:tcW w:w="620" w:type="dxa"/>
            <w:noWrap/>
            <w:hideMark/>
          </w:tcPr>
          <w:p w14:paraId="55B22DBC"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2032</w:t>
            </w:r>
          </w:p>
        </w:tc>
        <w:tc>
          <w:tcPr>
            <w:tcW w:w="2892" w:type="dxa"/>
            <w:hideMark/>
          </w:tcPr>
          <w:p w14:paraId="2F916A74"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78AD9FDB"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Новоизмайловское</w:t>
            </w:r>
          </w:p>
        </w:tc>
        <w:tc>
          <w:tcPr>
            <w:tcW w:w="3274" w:type="dxa"/>
            <w:hideMark/>
          </w:tcPr>
          <w:p w14:paraId="37DA8BD8" w14:textId="3BF90179"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w:t>
            </w:r>
            <w:r w:rsidR="00173A16">
              <w:rPr>
                <w:rFonts w:ascii="Times New Roman" w:eastAsia="Times New Roman" w:hAnsi="Times New Roman" w:cs="Times New Roman"/>
                <w:sz w:val="18"/>
                <w:szCs w:val="18"/>
                <w:lang w:eastAsia="ru-RU"/>
              </w:rPr>
              <w:t xml:space="preserve">Комплекс по переработке отходов «Волхонка» (КПО «Волхонка»)  </w:t>
            </w:r>
          </w:p>
        </w:tc>
      </w:tr>
      <w:tr w:rsidR="00CD18CA" w:rsidRPr="00CD18CA" w14:paraId="2FB3ACE9" w14:textId="77777777" w:rsidTr="00173A16">
        <w:trPr>
          <w:trHeight w:val="20"/>
          <w:jc w:val="center"/>
        </w:trPr>
        <w:tc>
          <w:tcPr>
            <w:tcW w:w="620" w:type="dxa"/>
            <w:noWrap/>
            <w:hideMark/>
          </w:tcPr>
          <w:p w14:paraId="1A0917FE"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2032</w:t>
            </w:r>
          </w:p>
        </w:tc>
        <w:tc>
          <w:tcPr>
            <w:tcW w:w="2892" w:type="dxa"/>
            <w:hideMark/>
          </w:tcPr>
          <w:p w14:paraId="69EA3347"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58BE19FC"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Пулковский меридиан</w:t>
            </w:r>
          </w:p>
        </w:tc>
        <w:tc>
          <w:tcPr>
            <w:tcW w:w="3274" w:type="dxa"/>
            <w:hideMark/>
          </w:tcPr>
          <w:p w14:paraId="0FF7C7AB" w14:textId="39BF74DB"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w:t>
            </w:r>
            <w:r w:rsidR="00173A16">
              <w:rPr>
                <w:rFonts w:ascii="Times New Roman" w:eastAsia="Times New Roman" w:hAnsi="Times New Roman" w:cs="Times New Roman"/>
                <w:sz w:val="18"/>
                <w:szCs w:val="18"/>
                <w:lang w:eastAsia="ru-RU"/>
              </w:rPr>
              <w:t xml:space="preserve">Комплекс по переработке отходов «Волхонка» (КПО «Волхонка»)  </w:t>
            </w:r>
          </w:p>
        </w:tc>
      </w:tr>
      <w:tr w:rsidR="00CD18CA" w:rsidRPr="00CD18CA" w14:paraId="186AEFBA" w14:textId="77777777" w:rsidTr="00173A16">
        <w:trPr>
          <w:trHeight w:val="20"/>
          <w:jc w:val="center"/>
        </w:trPr>
        <w:tc>
          <w:tcPr>
            <w:tcW w:w="620" w:type="dxa"/>
            <w:noWrap/>
            <w:hideMark/>
          </w:tcPr>
          <w:p w14:paraId="1AFD2C8E"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2032</w:t>
            </w:r>
          </w:p>
        </w:tc>
        <w:tc>
          <w:tcPr>
            <w:tcW w:w="2892" w:type="dxa"/>
            <w:hideMark/>
          </w:tcPr>
          <w:p w14:paraId="7DA3091E"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72A1B350"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Звездное</w:t>
            </w:r>
          </w:p>
        </w:tc>
        <w:tc>
          <w:tcPr>
            <w:tcW w:w="3274" w:type="dxa"/>
            <w:hideMark/>
          </w:tcPr>
          <w:p w14:paraId="40690829" w14:textId="7B0050C5"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w:t>
            </w:r>
            <w:r w:rsidR="00173A16">
              <w:rPr>
                <w:rFonts w:ascii="Times New Roman" w:eastAsia="Times New Roman" w:hAnsi="Times New Roman" w:cs="Times New Roman"/>
                <w:sz w:val="18"/>
                <w:szCs w:val="18"/>
                <w:lang w:eastAsia="ru-RU"/>
              </w:rPr>
              <w:t xml:space="preserve">Комплекс по переработке отходов «Волхонка» (КПО «Волхонка»)  </w:t>
            </w:r>
          </w:p>
        </w:tc>
      </w:tr>
      <w:tr w:rsidR="00CD18CA" w:rsidRPr="00CD18CA" w14:paraId="797CFDD2" w14:textId="77777777" w:rsidTr="00173A16">
        <w:trPr>
          <w:trHeight w:val="20"/>
          <w:jc w:val="center"/>
        </w:trPr>
        <w:tc>
          <w:tcPr>
            <w:tcW w:w="620" w:type="dxa"/>
            <w:noWrap/>
            <w:hideMark/>
          </w:tcPr>
          <w:p w14:paraId="597B7C73"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2032</w:t>
            </w:r>
          </w:p>
        </w:tc>
        <w:tc>
          <w:tcPr>
            <w:tcW w:w="2892" w:type="dxa"/>
            <w:hideMark/>
          </w:tcPr>
          <w:p w14:paraId="7162255C"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5D40359A"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Город Ломоносов</w:t>
            </w:r>
          </w:p>
        </w:tc>
        <w:tc>
          <w:tcPr>
            <w:tcW w:w="3274" w:type="dxa"/>
            <w:hideMark/>
          </w:tcPr>
          <w:p w14:paraId="03554677" w14:textId="483C1D2E"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w:t>
            </w:r>
            <w:r w:rsidR="00173A16">
              <w:rPr>
                <w:rFonts w:ascii="Times New Roman" w:eastAsia="Times New Roman" w:hAnsi="Times New Roman" w:cs="Times New Roman"/>
                <w:sz w:val="18"/>
                <w:szCs w:val="18"/>
                <w:lang w:eastAsia="ru-RU"/>
              </w:rPr>
              <w:t xml:space="preserve">Комплекс по переработке отходов «Волхонка» (КПО «Волхонка»)  </w:t>
            </w:r>
          </w:p>
        </w:tc>
      </w:tr>
      <w:tr w:rsidR="00CD18CA" w:rsidRPr="00CD18CA" w14:paraId="11B65466" w14:textId="77777777" w:rsidTr="00173A16">
        <w:trPr>
          <w:trHeight w:val="20"/>
          <w:jc w:val="center"/>
        </w:trPr>
        <w:tc>
          <w:tcPr>
            <w:tcW w:w="620" w:type="dxa"/>
            <w:noWrap/>
            <w:hideMark/>
          </w:tcPr>
          <w:p w14:paraId="4B226324"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2032</w:t>
            </w:r>
          </w:p>
        </w:tc>
        <w:tc>
          <w:tcPr>
            <w:tcW w:w="2892" w:type="dxa"/>
            <w:hideMark/>
          </w:tcPr>
          <w:p w14:paraId="0142449B"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664EB0B1"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Город Петергоф</w:t>
            </w:r>
          </w:p>
        </w:tc>
        <w:tc>
          <w:tcPr>
            <w:tcW w:w="3274" w:type="dxa"/>
            <w:hideMark/>
          </w:tcPr>
          <w:p w14:paraId="73DD73F4" w14:textId="1DE3BDF4"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w:t>
            </w:r>
            <w:r w:rsidR="00173A16">
              <w:rPr>
                <w:rFonts w:ascii="Times New Roman" w:eastAsia="Times New Roman" w:hAnsi="Times New Roman" w:cs="Times New Roman"/>
                <w:sz w:val="18"/>
                <w:szCs w:val="18"/>
                <w:lang w:eastAsia="ru-RU"/>
              </w:rPr>
              <w:t xml:space="preserve">Комплекс по переработке отходов «Волхонка» (КПО «Волхонка»)  </w:t>
            </w:r>
          </w:p>
        </w:tc>
      </w:tr>
      <w:tr w:rsidR="00CD18CA" w:rsidRPr="00CD18CA" w14:paraId="3CBEB9A6" w14:textId="77777777" w:rsidTr="00173A16">
        <w:trPr>
          <w:trHeight w:val="20"/>
          <w:jc w:val="center"/>
        </w:trPr>
        <w:tc>
          <w:tcPr>
            <w:tcW w:w="620" w:type="dxa"/>
            <w:noWrap/>
            <w:hideMark/>
          </w:tcPr>
          <w:p w14:paraId="1AD0912B"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2032</w:t>
            </w:r>
          </w:p>
        </w:tc>
        <w:tc>
          <w:tcPr>
            <w:tcW w:w="2892" w:type="dxa"/>
            <w:hideMark/>
          </w:tcPr>
          <w:p w14:paraId="4E5DD65E"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00F5B363"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Поселок Стрельна</w:t>
            </w:r>
          </w:p>
        </w:tc>
        <w:tc>
          <w:tcPr>
            <w:tcW w:w="3274" w:type="dxa"/>
            <w:hideMark/>
          </w:tcPr>
          <w:p w14:paraId="6CEF8B45" w14:textId="6C052B6F"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w:t>
            </w:r>
            <w:r w:rsidR="00173A16">
              <w:rPr>
                <w:rFonts w:ascii="Times New Roman" w:eastAsia="Times New Roman" w:hAnsi="Times New Roman" w:cs="Times New Roman"/>
                <w:sz w:val="18"/>
                <w:szCs w:val="18"/>
                <w:lang w:eastAsia="ru-RU"/>
              </w:rPr>
              <w:t xml:space="preserve">Комплекс по переработке отходов «Волхонка» (КПО «Волхонка»)  </w:t>
            </w:r>
          </w:p>
        </w:tc>
      </w:tr>
      <w:tr w:rsidR="00CD18CA" w:rsidRPr="00CD18CA" w14:paraId="3EA06299" w14:textId="77777777" w:rsidTr="00173A16">
        <w:trPr>
          <w:trHeight w:val="20"/>
          <w:jc w:val="center"/>
        </w:trPr>
        <w:tc>
          <w:tcPr>
            <w:tcW w:w="620" w:type="dxa"/>
            <w:noWrap/>
            <w:hideMark/>
          </w:tcPr>
          <w:p w14:paraId="7BE4E3C0"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2032</w:t>
            </w:r>
          </w:p>
        </w:tc>
        <w:tc>
          <w:tcPr>
            <w:tcW w:w="2892" w:type="dxa"/>
            <w:hideMark/>
          </w:tcPr>
          <w:p w14:paraId="170243C6"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4CEEC2B1"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Город Павловск</w:t>
            </w:r>
          </w:p>
        </w:tc>
        <w:tc>
          <w:tcPr>
            <w:tcW w:w="3274" w:type="dxa"/>
            <w:hideMark/>
          </w:tcPr>
          <w:p w14:paraId="7EAFF03D" w14:textId="10824C95"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w:t>
            </w:r>
            <w:r w:rsidR="00173A16">
              <w:rPr>
                <w:rFonts w:ascii="Times New Roman" w:eastAsia="Times New Roman" w:hAnsi="Times New Roman" w:cs="Times New Roman"/>
                <w:sz w:val="18"/>
                <w:szCs w:val="18"/>
                <w:lang w:eastAsia="ru-RU"/>
              </w:rPr>
              <w:t xml:space="preserve">Комплекс по переработке отходов «Волхонка» (КПО «Волхонка»)  </w:t>
            </w:r>
          </w:p>
        </w:tc>
      </w:tr>
      <w:tr w:rsidR="00CD18CA" w:rsidRPr="00CD18CA" w14:paraId="4C7DBA91" w14:textId="77777777" w:rsidTr="00173A16">
        <w:trPr>
          <w:trHeight w:val="20"/>
          <w:jc w:val="center"/>
        </w:trPr>
        <w:tc>
          <w:tcPr>
            <w:tcW w:w="620" w:type="dxa"/>
            <w:noWrap/>
            <w:hideMark/>
          </w:tcPr>
          <w:p w14:paraId="29F36CF6"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2032</w:t>
            </w:r>
          </w:p>
        </w:tc>
        <w:tc>
          <w:tcPr>
            <w:tcW w:w="2892" w:type="dxa"/>
            <w:hideMark/>
          </w:tcPr>
          <w:p w14:paraId="7AA7E9FD"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16C879D6"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Город Пушкин</w:t>
            </w:r>
          </w:p>
        </w:tc>
        <w:tc>
          <w:tcPr>
            <w:tcW w:w="3274" w:type="dxa"/>
            <w:hideMark/>
          </w:tcPr>
          <w:p w14:paraId="23F6C203" w14:textId="09CF3AC4"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w:t>
            </w:r>
            <w:r w:rsidR="00173A16">
              <w:rPr>
                <w:rFonts w:ascii="Times New Roman" w:eastAsia="Times New Roman" w:hAnsi="Times New Roman" w:cs="Times New Roman"/>
                <w:sz w:val="18"/>
                <w:szCs w:val="18"/>
                <w:lang w:eastAsia="ru-RU"/>
              </w:rPr>
              <w:t xml:space="preserve">Комплекс по переработке отходов «Волхонка» (КПО «Волхонка»)  </w:t>
            </w:r>
          </w:p>
        </w:tc>
      </w:tr>
      <w:tr w:rsidR="00CD18CA" w:rsidRPr="00CD18CA" w14:paraId="05BEC7C8" w14:textId="77777777" w:rsidTr="00173A16">
        <w:trPr>
          <w:trHeight w:val="20"/>
          <w:jc w:val="center"/>
        </w:trPr>
        <w:tc>
          <w:tcPr>
            <w:tcW w:w="620" w:type="dxa"/>
            <w:noWrap/>
            <w:hideMark/>
          </w:tcPr>
          <w:p w14:paraId="0E6B1F7A"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2032</w:t>
            </w:r>
          </w:p>
        </w:tc>
        <w:tc>
          <w:tcPr>
            <w:tcW w:w="2892" w:type="dxa"/>
            <w:hideMark/>
          </w:tcPr>
          <w:p w14:paraId="3EA333C8"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16065CCC"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Поселок Александровская</w:t>
            </w:r>
          </w:p>
        </w:tc>
        <w:tc>
          <w:tcPr>
            <w:tcW w:w="3274" w:type="dxa"/>
            <w:hideMark/>
          </w:tcPr>
          <w:p w14:paraId="0D22A91F" w14:textId="2D3AD48F"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w:t>
            </w:r>
            <w:r w:rsidR="00173A16">
              <w:rPr>
                <w:rFonts w:ascii="Times New Roman" w:eastAsia="Times New Roman" w:hAnsi="Times New Roman" w:cs="Times New Roman"/>
                <w:sz w:val="18"/>
                <w:szCs w:val="18"/>
                <w:lang w:eastAsia="ru-RU"/>
              </w:rPr>
              <w:t xml:space="preserve">Комплекс по переработке отходов «Волхонка» (КПО «Волхонка»)  </w:t>
            </w:r>
          </w:p>
        </w:tc>
      </w:tr>
      <w:tr w:rsidR="00CD18CA" w:rsidRPr="00CD18CA" w14:paraId="1EB7E6BD" w14:textId="77777777" w:rsidTr="00173A16">
        <w:trPr>
          <w:trHeight w:val="20"/>
          <w:jc w:val="center"/>
        </w:trPr>
        <w:tc>
          <w:tcPr>
            <w:tcW w:w="620" w:type="dxa"/>
            <w:noWrap/>
            <w:hideMark/>
          </w:tcPr>
          <w:p w14:paraId="0302FC02"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2032</w:t>
            </w:r>
          </w:p>
        </w:tc>
        <w:tc>
          <w:tcPr>
            <w:tcW w:w="2892" w:type="dxa"/>
            <w:hideMark/>
          </w:tcPr>
          <w:p w14:paraId="248A7C9F"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6FDB9376"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Поселок Тярлево</w:t>
            </w:r>
          </w:p>
        </w:tc>
        <w:tc>
          <w:tcPr>
            <w:tcW w:w="3274" w:type="dxa"/>
            <w:hideMark/>
          </w:tcPr>
          <w:p w14:paraId="55B51372" w14:textId="2ABAD79C"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w:t>
            </w:r>
            <w:r w:rsidR="00173A16">
              <w:rPr>
                <w:rFonts w:ascii="Times New Roman" w:eastAsia="Times New Roman" w:hAnsi="Times New Roman" w:cs="Times New Roman"/>
                <w:sz w:val="18"/>
                <w:szCs w:val="18"/>
                <w:lang w:eastAsia="ru-RU"/>
              </w:rPr>
              <w:t xml:space="preserve">Комплекс по переработке отходов «Волхонка» (КПО «Волхонка»)  </w:t>
            </w:r>
          </w:p>
        </w:tc>
      </w:tr>
      <w:tr w:rsidR="00CD18CA" w:rsidRPr="00CD18CA" w14:paraId="27F48A99" w14:textId="77777777" w:rsidTr="00173A16">
        <w:trPr>
          <w:trHeight w:val="20"/>
          <w:jc w:val="center"/>
        </w:trPr>
        <w:tc>
          <w:tcPr>
            <w:tcW w:w="620" w:type="dxa"/>
            <w:noWrap/>
            <w:hideMark/>
          </w:tcPr>
          <w:p w14:paraId="101BB0D6"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2032</w:t>
            </w:r>
          </w:p>
        </w:tc>
        <w:tc>
          <w:tcPr>
            <w:tcW w:w="2892" w:type="dxa"/>
            <w:hideMark/>
          </w:tcPr>
          <w:p w14:paraId="115BC2DC"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084F1F7B"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Поселок Шушары</w:t>
            </w:r>
          </w:p>
        </w:tc>
        <w:tc>
          <w:tcPr>
            <w:tcW w:w="3274" w:type="dxa"/>
            <w:hideMark/>
          </w:tcPr>
          <w:p w14:paraId="5E7775F1" w14:textId="3A2BC41D"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w:t>
            </w:r>
            <w:r w:rsidR="00173A16">
              <w:rPr>
                <w:rFonts w:ascii="Times New Roman" w:eastAsia="Times New Roman" w:hAnsi="Times New Roman" w:cs="Times New Roman"/>
                <w:sz w:val="18"/>
                <w:szCs w:val="18"/>
                <w:lang w:eastAsia="ru-RU"/>
              </w:rPr>
              <w:t xml:space="preserve">Комплекс по переработке отходов «Волхонка» (КПО «Волхонка»)  </w:t>
            </w:r>
          </w:p>
        </w:tc>
      </w:tr>
      <w:tr w:rsidR="00CD18CA" w:rsidRPr="00CD18CA" w14:paraId="54225BD9" w14:textId="77777777" w:rsidTr="00173A16">
        <w:trPr>
          <w:trHeight w:val="20"/>
          <w:jc w:val="center"/>
        </w:trPr>
        <w:tc>
          <w:tcPr>
            <w:tcW w:w="620" w:type="dxa"/>
            <w:noWrap/>
            <w:hideMark/>
          </w:tcPr>
          <w:p w14:paraId="6B75E692"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lastRenderedPageBreak/>
              <w:t>2032</w:t>
            </w:r>
          </w:p>
        </w:tc>
        <w:tc>
          <w:tcPr>
            <w:tcW w:w="2892" w:type="dxa"/>
            <w:hideMark/>
          </w:tcPr>
          <w:p w14:paraId="251B6AD3"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27DDD6D4"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Город Колпино</w:t>
            </w:r>
          </w:p>
        </w:tc>
        <w:tc>
          <w:tcPr>
            <w:tcW w:w="3274" w:type="dxa"/>
            <w:hideMark/>
          </w:tcPr>
          <w:p w14:paraId="5EF06D23" w14:textId="77777777" w:rsidR="003B507C"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Перегрузочная станция </w:t>
            </w:r>
          </w:p>
          <w:p w14:paraId="04874302" w14:textId="2609BEFB"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(п. Петро-Славянка) </w:t>
            </w:r>
          </w:p>
        </w:tc>
      </w:tr>
      <w:tr w:rsidR="00CD18CA" w:rsidRPr="00CD18CA" w14:paraId="7B4D146B" w14:textId="77777777" w:rsidTr="00173A16">
        <w:trPr>
          <w:trHeight w:val="20"/>
          <w:jc w:val="center"/>
        </w:trPr>
        <w:tc>
          <w:tcPr>
            <w:tcW w:w="620" w:type="dxa"/>
            <w:noWrap/>
            <w:hideMark/>
          </w:tcPr>
          <w:p w14:paraId="452A6F8B"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2032</w:t>
            </w:r>
          </w:p>
        </w:tc>
        <w:tc>
          <w:tcPr>
            <w:tcW w:w="2892" w:type="dxa"/>
            <w:hideMark/>
          </w:tcPr>
          <w:p w14:paraId="08060DED"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6B50FC2F"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Поселок Металлострой</w:t>
            </w:r>
          </w:p>
        </w:tc>
        <w:tc>
          <w:tcPr>
            <w:tcW w:w="3274" w:type="dxa"/>
            <w:hideMark/>
          </w:tcPr>
          <w:p w14:paraId="388154EA" w14:textId="77777777" w:rsidR="003B507C"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Перегрузочная станция </w:t>
            </w:r>
          </w:p>
          <w:p w14:paraId="1CE79508" w14:textId="3934C549"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(п. Петро-Славянка) </w:t>
            </w:r>
          </w:p>
        </w:tc>
      </w:tr>
      <w:tr w:rsidR="00CD18CA" w:rsidRPr="00CD18CA" w14:paraId="31353C74" w14:textId="77777777" w:rsidTr="00173A16">
        <w:trPr>
          <w:trHeight w:val="20"/>
          <w:jc w:val="center"/>
        </w:trPr>
        <w:tc>
          <w:tcPr>
            <w:tcW w:w="620" w:type="dxa"/>
            <w:noWrap/>
            <w:hideMark/>
          </w:tcPr>
          <w:p w14:paraId="571535C5"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2032</w:t>
            </w:r>
          </w:p>
        </w:tc>
        <w:tc>
          <w:tcPr>
            <w:tcW w:w="2892" w:type="dxa"/>
            <w:hideMark/>
          </w:tcPr>
          <w:p w14:paraId="63BCABCB"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581773CB"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Поселок Петро-Славянка</w:t>
            </w:r>
          </w:p>
        </w:tc>
        <w:tc>
          <w:tcPr>
            <w:tcW w:w="3274" w:type="dxa"/>
            <w:hideMark/>
          </w:tcPr>
          <w:p w14:paraId="3429A2AD" w14:textId="77777777" w:rsidR="003B507C"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Перегрузочная станция </w:t>
            </w:r>
          </w:p>
          <w:p w14:paraId="16C225EA" w14:textId="01F52218"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(п. Петро-Славянка) </w:t>
            </w:r>
          </w:p>
        </w:tc>
      </w:tr>
      <w:tr w:rsidR="00CD18CA" w:rsidRPr="00CD18CA" w14:paraId="2253D71A" w14:textId="77777777" w:rsidTr="00173A16">
        <w:trPr>
          <w:trHeight w:val="20"/>
          <w:jc w:val="center"/>
        </w:trPr>
        <w:tc>
          <w:tcPr>
            <w:tcW w:w="620" w:type="dxa"/>
            <w:noWrap/>
            <w:hideMark/>
          </w:tcPr>
          <w:p w14:paraId="625CFBB1"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2032</w:t>
            </w:r>
          </w:p>
        </w:tc>
        <w:tc>
          <w:tcPr>
            <w:tcW w:w="2892" w:type="dxa"/>
            <w:hideMark/>
          </w:tcPr>
          <w:p w14:paraId="24308F11"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75ED49E0"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Поселок Понтонный</w:t>
            </w:r>
          </w:p>
        </w:tc>
        <w:tc>
          <w:tcPr>
            <w:tcW w:w="3274" w:type="dxa"/>
            <w:hideMark/>
          </w:tcPr>
          <w:p w14:paraId="7CC33219" w14:textId="77777777" w:rsidR="003B507C"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Перегрузочная станция</w:t>
            </w:r>
          </w:p>
          <w:p w14:paraId="2B381A40" w14:textId="3DBFA900"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(п. Петро-Славянка) </w:t>
            </w:r>
          </w:p>
        </w:tc>
      </w:tr>
      <w:tr w:rsidR="00CD18CA" w:rsidRPr="00CD18CA" w14:paraId="30824445" w14:textId="77777777" w:rsidTr="00173A16">
        <w:trPr>
          <w:trHeight w:val="20"/>
          <w:jc w:val="center"/>
        </w:trPr>
        <w:tc>
          <w:tcPr>
            <w:tcW w:w="620" w:type="dxa"/>
            <w:noWrap/>
            <w:hideMark/>
          </w:tcPr>
          <w:p w14:paraId="056FCFB9"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2032</w:t>
            </w:r>
          </w:p>
        </w:tc>
        <w:tc>
          <w:tcPr>
            <w:tcW w:w="2892" w:type="dxa"/>
            <w:hideMark/>
          </w:tcPr>
          <w:p w14:paraId="2D80A66E"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3B7D829B"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Поселок Саперный</w:t>
            </w:r>
          </w:p>
        </w:tc>
        <w:tc>
          <w:tcPr>
            <w:tcW w:w="3274" w:type="dxa"/>
            <w:hideMark/>
          </w:tcPr>
          <w:p w14:paraId="73CC70E5" w14:textId="77777777" w:rsidR="003B507C"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Перегрузочная станция </w:t>
            </w:r>
          </w:p>
          <w:p w14:paraId="59085A6F" w14:textId="702919B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(п. Петро-Славянка) </w:t>
            </w:r>
          </w:p>
        </w:tc>
      </w:tr>
      <w:tr w:rsidR="00CD18CA" w:rsidRPr="00CD18CA" w14:paraId="582AA349" w14:textId="77777777" w:rsidTr="00173A16">
        <w:trPr>
          <w:trHeight w:val="20"/>
          <w:jc w:val="center"/>
        </w:trPr>
        <w:tc>
          <w:tcPr>
            <w:tcW w:w="620" w:type="dxa"/>
            <w:noWrap/>
            <w:hideMark/>
          </w:tcPr>
          <w:p w14:paraId="1081CCC8"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2032</w:t>
            </w:r>
          </w:p>
        </w:tc>
        <w:tc>
          <w:tcPr>
            <w:tcW w:w="2892" w:type="dxa"/>
            <w:hideMark/>
          </w:tcPr>
          <w:p w14:paraId="5E99D398"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4E575E3C"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Поселок Усть-Ижора</w:t>
            </w:r>
          </w:p>
        </w:tc>
        <w:tc>
          <w:tcPr>
            <w:tcW w:w="3274" w:type="dxa"/>
            <w:hideMark/>
          </w:tcPr>
          <w:p w14:paraId="588B57B5" w14:textId="77777777" w:rsidR="003B507C"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Перегрузочная станция </w:t>
            </w:r>
          </w:p>
          <w:p w14:paraId="08C712D8" w14:textId="251CAFA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(п. Петро-Славянка) </w:t>
            </w:r>
          </w:p>
        </w:tc>
      </w:tr>
      <w:tr w:rsidR="00CD18CA" w:rsidRPr="00CD18CA" w14:paraId="5D3C12EA" w14:textId="77777777" w:rsidTr="00173A16">
        <w:trPr>
          <w:trHeight w:val="20"/>
          <w:jc w:val="center"/>
        </w:trPr>
        <w:tc>
          <w:tcPr>
            <w:tcW w:w="620" w:type="dxa"/>
            <w:noWrap/>
            <w:hideMark/>
          </w:tcPr>
          <w:p w14:paraId="76C717E9"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2032</w:t>
            </w:r>
          </w:p>
        </w:tc>
        <w:tc>
          <w:tcPr>
            <w:tcW w:w="2892" w:type="dxa"/>
            <w:hideMark/>
          </w:tcPr>
          <w:p w14:paraId="4EED312B"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7C840B45"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Обуховский</w:t>
            </w:r>
          </w:p>
        </w:tc>
        <w:tc>
          <w:tcPr>
            <w:tcW w:w="3274" w:type="dxa"/>
            <w:hideMark/>
          </w:tcPr>
          <w:p w14:paraId="5DF5EAAD" w14:textId="77777777" w:rsidR="003B507C"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Перегрузочная станция </w:t>
            </w:r>
          </w:p>
          <w:p w14:paraId="70B14F4C" w14:textId="49C321D6"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(п. Петро-Славянка) </w:t>
            </w:r>
          </w:p>
        </w:tc>
      </w:tr>
      <w:tr w:rsidR="00CD18CA" w:rsidRPr="00CD18CA" w14:paraId="71F913CC" w14:textId="77777777" w:rsidTr="00173A16">
        <w:trPr>
          <w:trHeight w:val="20"/>
          <w:jc w:val="center"/>
        </w:trPr>
        <w:tc>
          <w:tcPr>
            <w:tcW w:w="620" w:type="dxa"/>
            <w:noWrap/>
            <w:hideMark/>
          </w:tcPr>
          <w:p w14:paraId="64AE8208"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2032</w:t>
            </w:r>
          </w:p>
        </w:tc>
        <w:tc>
          <w:tcPr>
            <w:tcW w:w="2892" w:type="dxa"/>
            <w:hideMark/>
          </w:tcPr>
          <w:p w14:paraId="15BF63BF"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6A624D02"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Волковское</w:t>
            </w:r>
          </w:p>
        </w:tc>
        <w:tc>
          <w:tcPr>
            <w:tcW w:w="3274" w:type="dxa"/>
            <w:hideMark/>
          </w:tcPr>
          <w:p w14:paraId="006FE423" w14:textId="77777777" w:rsidR="003B507C"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Перегрузочная станция </w:t>
            </w:r>
          </w:p>
          <w:p w14:paraId="58312F86" w14:textId="4F86C63D"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(п. Петро-Славянка) </w:t>
            </w:r>
          </w:p>
        </w:tc>
      </w:tr>
      <w:tr w:rsidR="00CD18CA" w:rsidRPr="00CD18CA" w14:paraId="01BFB87A" w14:textId="77777777" w:rsidTr="00173A16">
        <w:trPr>
          <w:trHeight w:val="20"/>
          <w:jc w:val="center"/>
        </w:trPr>
        <w:tc>
          <w:tcPr>
            <w:tcW w:w="620" w:type="dxa"/>
            <w:noWrap/>
            <w:hideMark/>
          </w:tcPr>
          <w:p w14:paraId="7B797D6E"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2032</w:t>
            </w:r>
          </w:p>
        </w:tc>
        <w:tc>
          <w:tcPr>
            <w:tcW w:w="2892" w:type="dxa"/>
            <w:hideMark/>
          </w:tcPr>
          <w:p w14:paraId="7ECDDCC5"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63E128AB" w14:textId="77777777" w:rsidR="002B409C" w:rsidRDefault="00173A16" w:rsidP="00CD18CA">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Муниципальный округ </w:t>
            </w:r>
          </w:p>
          <w:p w14:paraId="3A9B5C7D" w14:textId="1E4BFACC" w:rsidR="00CD18CA" w:rsidRPr="00CD18CA" w:rsidRDefault="00173A16" w:rsidP="00CD18CA">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7</w:t>
            </w:r>
            <w:r w:rsidR="00CD18CA" w:rsidRPr="00CD18CA">
              <w:rPr>
                <w:rFonts w:ascii="Times New Roman" w:eastAsia="Times New Roman" w:hAnsi="Times New Roman" w:cs="Times New Roman"/>
                <w:sz w:val="18"/>
                <w:szCs w:val="18"/>
                <w:lang w:eastAsia="ru-RU"/>
              </w:rPr>
              <w:t>2</w:t>
            </w:r>
          </w:p>
        </w:tc>
        <w:tc>
          <w:tcPr>
            <w:tcW w:w="3274" w:type="dxa"/>
            <w:hideMark/>
          </w:tcPr>
          <w:p w14:paraId="25945286" w14:textId="77777777" w:rsidR="003B507C"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Перегрузочная станция </w:t>
            </w:r>
          </w:p>
          <w:p w14:paraId="7538090A" w14:textId="10F1C161"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(п. Петро-Славянка) </w:t>
            </w:r>
          </w:p>
        </w:tc>
      </w:tr>
      <w:tr w:rsidR="00CD18CA" w:rsidRPr="00CD18CA" w14:paraId="11AFE2BC" w14:textId="77777777" w:rsidTr="00173A16">
        <w:trPr>
          <w:trHeight w:val="20"/>
          <w:jc w:val="center"/>
        </w:trPr>
        <w:tc>
          <w:tcPr>
            <w:tcW w:w="620" w:type="dxa"/>
            <w:noWrap/>
            <w:hideMark/>
          </w:tcPr>
          <w:p w14:paraId="3314CCE7"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2032</w:t>
            </w:r>
          </w:p>
        </w:tc>
        <w:tc>
          <w:tcPr>
            <w:tcW w:w="2892" w:type="dxa"/>
            <w:hideMark/>
          </w:tcPr>
          <w:p w14:paraId="400596AF"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31727D1C"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Купчино</w:t>
            </w:r>
          </w:p>
        </w:tc>
        <w:tc>
          <w:tcPr>
            <w:tcW w:w="3274" w:type="dxa"/>
            <w:hideMark/>
          </w:tcPr>
          <w:p w14:paraId="59008926" w14:textId="77777777" w:rsidR="003B507C"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Перегрузочная станция </w:t>
            </w:r>
          </w:p>
          <w:p w14:paraId="1036643B" w14:textId="58448DCB"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(п. Петро-Славянка) </w:t>
            </w:r>
          </w:p>
        </w:tc>
      </w:tr>
      <w:tr w:rsidR="00CD18CA" w:rsidRPr="00CD18CA" w14:paraId="7C9DC2F0" w14:textId="77777777" w:rsidTr="00173A16">
        <w:trPr>
          <w:trHeight w:val="20"/>
          <w:jc w:val="center"/>
        </w:trPr>
        <w:tc>
          <w:tcPr>
            <w:tcW w:w="620" w:type="dxa"/>
            <w:noWrap/>
            <w:hideMark/>
          </w:tcPr>
          <w:p w14:paraId="2399FBB9"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2032</w:t>
            </w:r>
          </w:p>
        </w:tc>
        <w:tc>
          <w:tcPr>
            <w:tcW w:w="2892" w:type="dxa"/>
            <w:hideMark/>
          </w:tcPr>
          <w:p w14:paraId="655AAF3D"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6301987D"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Георгиевский</w:t>
            </w:r>
          </w:p>
        </w:tc>
        <w:tc>
          <w:tcPr>
            <w:tcW w:w="3274" w:type="dxa"/>
            <w:hideMark/>
          </w:tcPr>
          <w:p w14:paraId="58CB5D2A" w14:textId="77777777" w:rsidR="003B507C"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Перегрузочная станция </w:t>
            </w:r>
          </w:p>
          <w:p w14:paraId="4F43F1BD" w14:textId="63308E2E"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(п. Петро-Славянка) </w:t>
            </w:r>
          </w:p>
        </w:tc>
      </w:tr>
      <w:tr w:rsidR="00CD18CA" w:rsidRPr="00CD18CA" w14:paraId="46EF9EB8" w14:textId="77777777" w:rsidTr="00173A16">
        <w:trPr>
          <w:trHeight w:val="20"/>
          <w:jc w:val="center"/>
        </w:trPr>
        <w:tc>
          <w:tcPr>
            <w:tcW w:w="620" w:type="dxa"/>
            <w:noWrap/>
            <w:hideMark/>
          </w:tcPr>
          <w:p w14:paraId="4B4C64E0"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2032</w:t>
            </w:r>
          </w:p>
        </w:tc>
        <w:tc>
          <w:tcPr>
            <w:tcW w:w="2892" w:type="dxa"/>
            <w:hideMark/>
          </w:tcPr>
          <w:p w14:paraId="4CC6D099"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023D54A7"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Александровский</w:t>
            </w:r>
          </w:p>
        </w:tc>
        <w:tc>
          <w:tcPr>
            <w:tcW w:w="3274" w:type="dxa"/>
            <w:hideMark/>
          </w:tcPr>
          <w:p w14:paraId="4F133E53" w14:textId="77777777" w:rsidR="003B507C"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Перегрузочная станция </w:t>
            </w:r>
          </w:p>
          <w:p w14:paraId="05E540B2" w14:textId="3D3FAE6C"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(п. Петро-Славянка) </w:t>
            </w:r>
          </w:p>
        </w:tc>
      </w:tr>
      <w:tr w:rsidR="00CD18CA" w:rsidRPr="00CD18CA" w14:paraId="2EC98628" w14:textId="77777777" w:rsidTr="00173A16">
        <w:trPr>
          <w:trHeight w:val="20"/>
          <w:jc w:val="center"/>
        </w:trPr>
        <w:tc>
          <w:tcPr>
            <w:tcW w:w="620" w:type="dxa"/>
            <w:noWrap/>
            <w:hideMark/>
          </w:tcPr>
          <w:p w14:paraId="71A8D033"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2032</w:t>
            </w:r>
          </w:p>
        </w:tc>
        <w:tc>
          <w:tcPr>
            <w:tcW w:w="2892" w:type="dxa"/>
            <w:hideMark/>
          </w:tcPr>
          <w:p w14:paraId="74481D80"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0DA0A3C6"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Балканский</w:t>
            </w:r>
          </w:p>
        </w:tc>
        <w:tc>
          <w:tcPr>
            <w:tcW w:w="3274" w:type="dxa"/>
            <w:hideMark/>
          </w:tcPr>
          <w:p w14:paraId="02C87CFF" w14:textId="77777777" w:rsidR="003B507C"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Перегрузочная станция </w:t>
            </w:r>
          </w:p>
          <w:p w14:paraId="66B7A889" w14:textId="7F69394F"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(п. Петро-Славянка) </w:t>
            </w:r>
          </w:p>
        </w:tc>
      </w:tr>
      <w:tr w:rsidR="00CD18CA" w:rsidRPr="00CD18CA" w14:paraId="3B9ADDC8" w14:textId="77777777" w:rsidTr="00173A16">
        <w:trPr>
          <w:trHeight w:val="20"/>
          <w:jc w:val="center"/>
        </w:trPr>
        <w:tc>
          <w:tcPr>
            <w:tcW w:w="620" w:type="dxa"/>
            <w:noWrap/>
            <w:hideMark/>
          </w:tcPr>
          <w:p w14:paraId="042C8613"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2032</w:t>
            </w:r>
          </w:p>
        </w:tc>
        <w:tc>
          <w:tcPr>
            <w:tcW w:w="2892" w:type="dxa"/>
            <w:hideMark/>
          </w:tcPr>
          <w:p w14:paraId="3B203CB4"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5EC588E6"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Сампсониевское</w:t>
            </w:r>
          </w:p>
        </w:tc>
        <w:tc>
          <w:tcPr>
            <w:tcW w:w="3274" w:type="dxa"/>
            <w:hideMark/>
          </w:tcPr>
          <w:p w14:paraId="5B21D2A5"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Комплекс по переработке отходов «Островский» (КПО «Островский») </w:t>
            </w:r>
          </w:p>
        </w:tc>
      </w:tr>
      <w:tr w:rsidR="00CD18CA" w:rsidRPr="00CD18CA" w14:paraId="4C8A2729" w14:textId="77777777" w:rsidTr="00173A16">
        <w:trPr>
          <w:trHeight w:val="20"/>
          <w:jc w:val="center"/>
        </w:trPr>
        <w:tc>
          <w:tcPr>
            <w:tcW w:w="620" w:type="dxa"/>
            <w:noWrap/>
            <w:hideMark/>
          </w:tcPr>
          <w:p w14:paraId="3F3B1354"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2032</w:t>
            </w:r>
          </w:p>
        </w:tc>
        <w:tc>
          <w:tcPr>
            <w:tcW w:w="2892" w:type="dxa"/>
            <w:hideMark/>
          </w:tcPr>
          <w:p w14:paraId="586156E7"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294FD082"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Светлановское</w:t>
            </w:r>
          </w:p>
        </w:tc>
        <w:tc>
          <w:tcPr>
            <w:tcW w:w="3274" w:type="dxa"/>
            <w:hideMark/>
          </w:tcPr>
          <w:p w14:paraId="75FED6FA"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Комплекс по переработке отходов «Островский» (КПО «Островский») </w:t>
            </w:r>
          </w:p>
        </w:tc>
      </w:tr>
      <w:tr w:rsidR="00CD18CA" w:rsidRPr="00CD18CA" w14:paraId="603E7C42" w14:textId="77777777" w:rsidTr="00173A16">
        <w:trPr>
          <w:trHeight w:val="20"/>
          <w:jc w:val="center"/>
        </w:trPr>
        <w:tc>
          <w:tcPr>
            <w:tcW w:w="620" w:type="dxa"/>
            <w:noWrap/>
            <w:hideMark/>
          </w:tcPr>
          <w:p w14:paraId="6B0D30ED"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2032</w:t>
            </w:r>
          </w:p>
        </w:tc>
        <w:tc>
          <w:tcPr>
            <w:tcW w:w="2892" w:type="dxa"/>
            <w:hideMark/>
          </w:tcPr>
          <w:p w14:paraId="741AD68D"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44A5D323"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Сосновское</w:t>
            </w:r>
          </w:p>
        </w:tc>
        <w:tc>
          <w:tcPr>
            <w:tcW w:w="3274" w:type="dxa"/>
            <w:hideMark/>
          </w:tcPr>
          <w:p w14:paraId="28A1BF8E"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Комплекс по переработке отходов «Островский» (КПО «Островский») </w:t>
            </w:r>
          </w:p>
        </w:tc>
      </w:tr>
      <w:tr w:rsidR="00CD18CA" w:rsidRPr="00CD18CA" w14:paraId="3C081D1D" w14:textId="77777777" w:rsidTr="00173A16">
        <w:trPr>
          <w:trHeight w:val="20"/>
          <w:jc w:val="center"/>
        </w:trPr>
        <w:tc>
          <w:tcPr>
            <w:tcW w:w="620" w:type="dxa"/>
            <w:noWrap/>
            <w:hideMark/>
          </w:tcPr>
          <w:p w14:paraId="5831C95D"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2032</w:t>
            </w:r>
          </w:p>
        </w:tc>
        <w:tc>
          <w:tcPr>
            <w:tcW w:w="2892" w:type="dxa"/>
            <w:hideMark/>
          </w:tcPr>
          <w:p w14:paraId="0906E961"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5BC06773" w14:textId="77777777" w:rsidR="002B409C" w:rsidRDefault="00173A16" w:rsidP="00CD18CA">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Муниципальный округ </w:t>
            </w:r>
          </w:p>
          <w:p w14:paraId="6933D3A0" w14:textId="620B04B4" w:rsidR="00CD18CA" w:rsidRPr="00CD18CA" w:rsidRDefault="00173A16" w:rsidP="00CD18CA">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15</w:t>
            </w:r>
          </w:p>
        </w:tc>
        <w:tc>
          <w:tcPr>
            <w:tcW w:w="3274" w:type="dxa"/>
            <w:hideMark/>
          </w:tcPr>
          <w:p w14:paraId="044A9378"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Комплекс по переработке отходов «Островский» (КПО «Островский») </w:t>
            </w:r>
          </w:p>
        </w:tc>
      </w:tr>
      <w:tr w:rsidR="00CD18CA" w:rsidRPr="00CD18CA" w14:paraId="08D62CE1" w14:textId="77777777" w:rsidTr="00173A16">
        <w:trPr>
          <w:trHeight w:val="20"/>
          <w:jc w:val="center"/>
        </w:trPr>
        <w:tc>
          <w:tcPr>
            <w:tcW w:w="620" w:type="dxa"/>
            <w:noWrap/>
            <w:hideMark/>
          </w:tcPr>
          <w:p w14:paraId="1E51B60F"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2032</w:t>
            </w:r>
          </w:p>
        </w:tc>
        <w:tc>
          <w:tcPr>
            <w:tcW w:w="2892" w:type="dxa"/>
            <w:hideMark/>
          </w:tcPr>
          <w:p w14:paraId="3FC20CBB"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126F2D04"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Сергиевское</w:t>
            </w:r>
          </w:p>
        </w:tc>
        <w:tc>
          <w:tcPr>
            <w:tcW w:w="3274" w:type="dxa"/>
            <w:hideMark/>
          </w:tcPr>
          <w:p w14:paraId="4E1EA614"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Комплекс по переработке отходов «Островский» (КПО «Островский») </w:t>
            </w:r>
          </w:p>
        </w:tc>
      </w:tr>
      <w:tr w:rsidR="00CD18CA" w:rsidRPr="00CD18CA" w14:paraId="06721CCD" w14:textId="77777777" w:rsidTr="00173A16">
        <w:trPr>
          <w:trHeight w:val="20"/>
          <w:jc w:val="center"/>
        </w:trPr>
        <w:tc>
          <w:tcPr>
            <w:tcW w:w="620" w:type="dxa"/>
            <w:noWrap/>
            <w:hideMark/>
          </w:tcPr>
          <w:p w14:paraId="1B845E86"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2032</w:t>
            </w:r>
          </w:p>
        </w:tc>
        <w:tc>
          <w:tcPr>
            <w:tcW w:w="2892" w:type="dxa"/>
            <w:hideMark/>
          </w:tcPr>
          <w:p w14:paraId="402B09A8"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4E1E36BD"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Шувалово-Озерки</w:t>
            </w:r>
          </w:p>
        </w:tc>
        <w:tc>
          <w:tcPr>
            <w:tcW w:w="3274" w:type="dxa"/>
            <w:hideMark/>
          </w:tcPr>
          <w:p w14:paraId="7826E026"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Комплекс по переработке отходов «Островский» (КПО «Островский») </w:t>
            </w:r>
          </w:p>
        </w:tc>
      </w:tr>
      <w:tr w:rsidR="00CD18CA" w:rsidRPr="00CD18CA" w14:paraId="19B292C1" w14:textId="77777777" w:rsidTr="00173A16">
        <w:trPr>
          <w:trHeight w:val="20"/>
          <w:jc w:val="center"/>
        </w:trPr>
        <w:tc>
          <w:tcPr>
            <w:tcW w:w="620" w:type="dxa"/>
            <w:noWrap/>
            <w:hideMark/>
          </w:tcPr>
          <w:p w14:paraId="62C795D9"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2032</w:t>
            </w:r>
          </w:p>
        </w:tc>
        <w:tc>
          <w:tcPr>
            <w:tcW w:w="2892" w:type="dxa"/>
            <w:hideMark/>
          </w:tcPr>
          <w:p w14:paraId="1DCC9A93"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4D52ACBA"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Поселок Левашово</w:t>
            </w:r>
          </w:p>
        </w:tc>
        <w:tc>
          <w:tcPr>
            <w:tcW w:w="3274" w:type="dxa"/>
            <w:hideMark/>
          </w:tcPr>
          <w:p w14:paraId="77B945AA"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Комплекс по переработке отходов «Островский» (КПО «Островский») </w:t>
            </w:r>
          </w:p>
        </w:tc>
      </w:tr>
      <w:tr w:rsidR="00CD18CA" w:rsidRPr="00CD18CA" w14:paraId="7BA01C2A" w14:textId="77777777" w:rsidTr="00173A16">
        <w:trPr>
          <w:trHeight w:val="20"/>
          <w:jc w:val="center"/>
        </w:trPr>
        <w:tc>
          <w:tcPr>
            <w:tcW w:w="620" w:type="dxa"/>
            <w:noWrap/>
            <w:hideMark/>
          </w:tcPr>
          <w:p w14:paraId="72B4C3A9"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2032</w:t>
            </w:r>
          </w:p>
        </w:tc>
        <w:tc>
          <w:tcPr>
            <w:tcW w:w="2892" w:type="dxa"/>
            <w:hideMark/>
          </w:tcPr>
          <w:p w14:paraId="1BC32A86"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29432189"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Поселок Парголово</w:t>
            </w:r>
          </w:p>
        </w:tc>
        <w:tc>
          <w:tcPr>
            <w:tcW w:w="3274" w:type="dxa"/>
            <w:hideMark/>
          </w:tcPr>
          <w:p w14:paraId="0F6A49DB"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Комплекс по переработке отходов «Островский» (КПО «Островский») </w:t>
            </w:r>
          </w:p>
        </w:tc>
      </w:tr>
      <w:tr w:rsidR="00CD18CA" w:rsidRPr="00CD18CA" w14:paraId="63B2DA6F" w14:textId="77777777" w:rsidTr="00173A16">
        <w:trPr>
          <w:trHeight w:val="20"/>
          <w:jc w:val="center"/>
        </w:trPr>
        <w:tc>
          <w:tcPr>
            <w:tcW w:w="620" w:type="dxa"/>
            <w:noWrap/>
            <w:hideMark/>
          </w:tcPr>
          <w:p w14:paraId="48656DA5"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lastRenderedPageBreak/>
              <w:t>2032</w:t>
            </w:r>
          </w:p>
        </w:tc>
        <w:tc>
          <w:tcPr>
            <w:tcW w:w="2892" w:type="dxa"/>
            <w:hideMark/>
          </w:tcPr>
          <w:p w14:paraId="762C2C7A"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17B346D9"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Гражданка</w:t>
            </w:r>
          </w:p>
        </w:tc>
        <w:tc>
          <w:tcPr>
            <w:tcW w:w="3274" w:type="dxa"/>
            <w:hideMark/>
          </w:tcPr>
          <w:p w14:paraId="53B1B67E"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Комплекс по переработке отходов «Островский» (КПО «Островский») </w:t>
            </w:r>
          </w:p>
        </w:tc>
      </w:tr>
      <w:tr w:rsidR="00CD18CA" w:rsidRPr="00CD18CA" w14:paraId="63D99752" w14:textId="77777777" w:rsidTr="00173A16">
        <w:trPr>
          <w:trHeight w:val="20"/>
          <w:jc w:val="center"/>
        </w:trPr>
        <w:tc>
          <w:tcPr>
            <w:tcW w:w="620" w:type="dxa"/>
            <w:noWrap/>
            <w:hideMark/>
          </w:tcPr>
          <w:p w14:paraId="5F72CC48"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2032</w:t>
            </w:r>
          </w:p>
        </w:tc>
        <w:tc>
          <w:tcPr>
            <w:tcW w:w="2892" w:type="dxa"/>
            <w:hideMark/>
          </w:tcPr>
          <w:p w14:paraId="5213DEF1"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5F5C95E5"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Академическое</w:t>
            </w:r>
          </w:p>
        </w:tc>
        <w:tc>
          <w:tcPr>
            <w:tcW w:w="3274" w:type="dxa"/>
            <w:hideMark/>
          </w:tcPr>
          <w:p w14:paraId="7DEF63EE"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Комплекс по переработке отходов «Островский» (КПО «Островский») </w:t>
            </w:r>
          </w:p>
        </w:tc>
      </w:tr>
      <w:tr w:rsidR="00CD18CA" w:rsidRPr="00CD18CA" w14:paraId="2B9C3DAB" w14:textId="77777777" w:rsidTr="00173A16">
        <w:trPr>
          <w:trHeight w:val="20"/>
          <w:jc w:val="center"/>
        </w:trPr>
        <w:tc>
          <w:tcPr>
            <w:tcW w:w="620" w:type="dxa"/>
            <w:noWrap/>
            <w:hideMark/>
          </w:tcPr>
          <w:p w14:paraId="2D8F1A5A"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2032</w:t>
            </w:r>
          </w:p>
        </w:tc>
        <w:tc>
          <w:tcPr>
            <w:tcW w:w="2892" w:type="dxa"/>
            <w:hideMark/>
          </w:tcPr>
          <w:p w14:paraId="65F2C84F"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2DFB61D5"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Финляндский округ</w:t>
            </w:r>
          </w:p>
        </w:tc>
        <w:tc>
          <w:tcPr>
            <w:tcW w:w="3274" w:type="dxa"/>
            <w:hideMark/>
          </w:tcPr>
          <w:p w14:paraId="1FE4E7C5"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Комплекс по переработке отходов «Островский» (КПО «Островский») </w:t>
            </w:r>
          </w:p>
        </w:tc>
      </w:tr>
      <w:tr w:rsidR="00CD18CA" w:rsidRPr="00CD18CA" w14:paraId="6A78C930" w14:textId="77777777" w:rsidTr="00173A16">
        <w:trPr>
          <w:trHeight w:val="20"/>
          <w:jc w:val="center"/>
        </w:trPr>
        <w:tc>
          <w:tcPr>
            <w:tcW w:w="620" w:type="dxa"/>
            <w:noWrap/>
            <w:hideMark/>
          </w:tcPr>
          <w:p w14:paraId="23F69F71"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2032</w:t>
            </w:r>
          </w:p>
        </w:tc>
        <w:tc>
          <w:tcPr>
            <w:tcW w:w="2892" w:type="dxa"/>
            <w:hideMark/>
          </w:tcPr>
          <w:p w14:paraId="474F6F1E"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299C1F79" w14:textId="77777777" w:rsidR="002B409C" w:rsidRDefault="00173A16" w:rsidP="00CD18CA">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Муниципальный округ </w:t>
            </w:r>
          </w:p>
          <w:p w14:paraId="4D66AD29" w14:textId="7AF52512" w:rsidR="00CD18CA" w:rsidRPr="00CD18CA" w:rsidRDefault="00173A16" w:rsidP="00CD18CA">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21</w:t>
            </w:r>
          </w:p>
        </w:tc>
        <w:tc>
          <w:tcPr>
            <w:tcW w:w="3274" w:type="dxa"/>
            <w:hideMark/>
          </w:tcPr>
          <w:p w14:paraId="770DE0DF"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Комплекс по переработке отходов «Островский» (КПО «Островский») </w:t>
            </w:r>
          </w:p>
        </w:tc>
      </w:tr>
      <w:tr w:rsidR="00CD18CA" w:rsidRPr="00CD18CA" w14:paraId="18056C74" w14:textId="77777777" w:rsidTr="00173A16">
        <w:trPr>
          <w:trHeight w:val="20"/>
          <w:jc w:val="center"/>
        </w:trPr>
        <w:tc>
          <w:tcPr>
            <w:tcW w:w="620" w:type="dxa"/>
            <w:noWrap/>
            <w:hideMark/>
          </w:tcPr>
          <w:p w14:paraId="36CB3225"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2032</w:t>
            </w:r>
          </w:p>
        </w:tc>
        <w:tc>
          <w:tcPr>
            <w:tcW w:w="2892" w:type="dxa"/>
            <w:hideMark/>
          </w:tcPr>
          <w:p w14:paraId="2C4F8B03"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0294B634"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Пискаревка</w:t>
            </w:r>
          </w:p>
        </w:tc>
        <w:tc>
          <w:tcPr>
            <w:tcW w:w="3274" w:type="dxa"/>
            <w:hideMark/>
          </w:tcPr>
          <w:p w14:paraId="1E1EA0A4"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Комплекс по переработке отходов «Островский» (КПО «Островский») </w:t>
            </w:r>
          </w:p>
        </w:tc>
      </w:tr>
      <w:tr w:rsidR="00CD18CA" w:rsidRPr="00CD18CA" w14:paraId="7B33BC82" w14:textId="77777777" w:rsidTr="00173A16">
        <w:trPr>
          <w:trHeight w:val="20"/>
          <w:jc w:val="center"/>
        </w:trPr>
        <w:tc>
          <w:tcPr>
            <w:tcW w:w="620" w:type="dxa"/>
            <w:noWrap/>
            <w:hideMark/>
          </w:tcPr>
          <w:p w14:paraId="231E6374"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2032</w:t>
            </w:r>
          </w:p>
        </w:tc>
        <w:tc>
          <w:tcPr>
            <w:tcW w:w="2892" w:type="dxa"/>
            <w:hideMark/>
          </w:tcPr>
          <w:p w14:paraId="5FDA0D4A"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4B3CB9E8"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Северный</w:t>
            </w:r>
          </w:p>
        </w:tc>
        <w:tc>
          <w:tcPr>
            <w:tcW w:w="3274" w:type="dxa"/>
            <w:hideMark/>
          </w:tcPr>
          <w:p w14:paraId="73B4D3F1"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Комплекс по переработке отходов «Островский» (КПО «Островский») </w:t>
            </w:r>
          </w:p>
        </w:tc>
      </w:tr>
      <w:tr w:rsidR="00CD18CA" w:rsidRPr="00CD18CA" w14:paraId="1AF13F8C" w14:textId="77777777" w:rsidTr="00173A16">
        <w:trPr>
          <w:trHeight w:val="20"/>
          <w:jc w:val="center"/>
        </w:trPr>
        <w:tc>
          <w:tcPr>
            <w:tcW w:w="620" w:type="dxa"/>
            <w:noWrap/>
            <w:hideMark/>
          </w:tcPr>
          <w:p w14:paraId="0AD3C017"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2032</w:t>
            </w:r>
          </w:p>
        </w:tc>
        <w:tc>
          <w:tcPr>
            <w:tcW w:w="2892" w:type="dxa"/>
            <w:hideMark/>
          </w:tcPr>
          <w:p w14:paraId="787CE561"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6A78AED3"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Прометей</w:t>
            </w:r>
          </w:p>
        </w:tc>
        <w:tc>
          <w:tcPr>
            <w:tcW w:w="3274" w:type="dxa"/>
            <w:hideMark/>
          </w:tcPr>
          <w:p w14:paraId="32D7C6C5"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Комплекс по переработке отходов «Островский» (КПО «Островский») </w:t>
            </w:r>
          </w:p>
        </w:tc>
      </w:tr>
      <w:tr w:rsidR="00CD18CA" w:rsidRPr="00CD18CA" w14:paraId="3662A498" w14:textId="77777777" w:rsidTr="00173A16">
        <w:trPr>
          <w:trHeight w:val="20"/>
          <w:jc w:val="center"/>
        </w:trPr>
        <w:tc>
          <w:tcPr>
            <w:tcW w:w="620" w:type="dxa"/>
            <w:noWrap/>
            <w:hideMark/>
          </w:tcPr>
          <w:p w14:paraId="341F9861"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2032</w:t>
            </w:r>
          </w:p>
        </w:tc>
        <w:tc>
          <w:tcPr>
            <w:tcW w:w="2892" w:type="dxa"/>
            <w:hideMark/>
          </w:tcPr>
          <w:p w14:paraId="3B2595C2"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2BEF091F"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Полюстрово</w:t>
            </w:r>
          </w:p>
        </w:tc>
        <w:tc>
          <w:tcPr>
            <w:tcW w:w="3274" w:type="dxa"/>
            <w:hideMark/>
          </w:tcPr>
          <w:p w14:paraId="0C3DB558"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Комплекс по переработке отходов «Островский» (КПО «Островский») </w:t>
            </w:r>
          </w:p>
        </w:tc>
      </w:tr>
      <w:tr w:rsidR="00CD18CA" w:rsidRPr="00CD18CA" w14:paraId="7173AC8A" w14:textId="77777777" w:rsidTr="00173A16">
        <w:trPr>
          <w:trHeight w:val="20"/>
          <w:jc w:val="center"/>
        </w:trPr>
        <w:tc>
          <w:tcPr>
            <w:tcW w:w="620" w:type="dxa"/>
            <w:noWrap/>
            <w:hideMark/>
          </w:tcPr>
          <w:p w14:paraId="01513AD5"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2032</w:t>
            </w:r>
          </w:p>
        </w:tc>
        <w:tc>
          <w:tcPr>
            <w:tcW w:w="2892" w:type="dxa"/>
            <w:hideMark/>
          </w:tcPr>
          <w:p w14:paraId="244AA82A"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5F22223B"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Большая Охта</w:t>
            </w:r>
          </w:p>
        </w:tc>
        <w:tc>
          <w:tcPr>
            <w:tcW w:w="3274" w:type="dxa"/>
            <w:hideMark/>
          </w:tcPr>
          <w:p w14:paraId="3B882802"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Комплекс по переработке отходов «Островский» (КПО «Островский») </w:t>
            </w:r>
          </w:p>
        </w:tc>
      </w:tr>
      <w:tr w:rsidR="00CD18CA" w:rsidRPr="00CD18CA" w14:paraId="1FFEB8DD" w14:textId="77777777" w:rsidTr="00173A16">
        <w:trPr>
          <w:trHeight w:val="20"/>
          <w:jc w:val="center"/>
        </w:trPr>
        <w:tc>
          <w:tcPr>
            <w:tcW w:w="620" w:type="dxa"/>
            <w:noWrap/>
            <w:hideMark/>
          </w:tcPr>
          <w:p w14:paraId="7DAF25D6"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2032</w:t>
            </w:r>
          </w:p>
        </w:tc>
        <w:tc>
          <w:tcPr>
            <w:tcW w:w="2892" w:type="dxa"/>
            <w:hideMark/>
          </w:tcPr>
          <w:p w14:paraId="434B7EC0"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424A56E7"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Малая Охта</w:t>
            </w:r>
          </w:p>
        </w:tc>
        <w:tc>
          <w:tcPr>
            <w:tcW w:w="3274" w:type="dxa"/>
            <w:hideMark/>
          </w:tcPr>
          <w:p w14:paraId="38F4BCE0"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Комплекс по переработке отходов «Островский» (КПО «Островский») </w:t>
            </w:r>
          </w:p>
        </w:tc>
      </w:tr>
      <w:tr w:rsidR="00CD18CA" w:rsidRPr="00CD18CA" w14:paraId="41E3B6DD" w14:textId="77777777" w:rsidTr="00173A16">
        <w:trPr>
          <w:trHeight w:val="20"/>
          <w:jc w:val="center"/>
        </w:trPr>
        <w:tc>
          <w:tcPr>
            <w:tcW w:w="620" w:type="dxa"/>
            <w:noWrap/>
            <w:hideMark/>
          </w:tcPr>
          <w:p w14:paraId="0A06C7D0"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2032</w:t>
            </w:r>
          </w:p>
        </w:tc>
        <w:tc>
          <w:tcPr>
            <w:tcW w:w="2892" w:type="dxa"/>
            <w:hideMark/>
          </w:tcPr>
          <w:p w14:paraId="412C1BA7"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542DAC22"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Пороховые</w:t>
            </w:r>
          </w:p>
        </w:tc>
        <w:tc>
          <w:tcPr>
            <w:tcW w:w="3274" w:type="dxa"/>
            <w:hideMark/>
          </w:tcPr>
          <w:p w14:paraId="773185B7"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Комплекс по переработке отходов «Островский» (КПО «Островский») </w:t>
            </w:r>
          </w:p>
        </w:tc>
      </w:tr>
      <w:tr w:rsidR="00CD18CA" w:rsidRPr="00CD18CA" w14:paraId="3C1A2B7A" w14:textId="77777777" w:rsidTr="00173A16">
        <w:trPr>
          <w:trHeight w:val="20"/>
          <w:jc w:val="center"/>
        </w:trPr>
        <w:tc>
          <w:tcPr>
            <w:tcW w:w="620" w:type="dxa"/>
            <w:noWrap/>
            <w:hideMark/>
          </w:tcPr>
          <w:p w14:paraId="57EB2003"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2032</w:t>
            </w:r>
          </w:p>
        </w:tc>
        <w:tc>
          <w:tcPr>
            <w:tcW w:w="2892" w:type="dxa"/>
            <w:hideMark/>
          </w:tcPr>
          <w:p w14:paraId="72380A39"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6AED2590"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Ржевка</w:t>
            </w:r>
          </w:p>
        </w:tc>
        <w:tc>
          <w:tcPr>
            <w:tcW w:w="3274" w:type="dxa"/>
            <w:hideMark/>
          </w:tcPr>
          <w:p w14:paraId="26C70511"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Комплекс по переработке отходов «Островский» (КПО «Островский») </w:t>
            </w:r>
          </w:p>
        </w:tc>
      </w:tr>
      <w:tr w:rsidR="00CD18CA" w:rsidRPr="00CD18CA" w14:paraId="1D3B941E" w14:textId="77777777" w:rsidTr="00173A16">
        <w:trPr>
          <w:trHeight w:val="20"/>
          <w:jc w:val="center"/>
        </w:trPr>
        <w:tc>
          <w:tcPr>
            <w:tcW w:w="620" w:type="dxa"/>
            <w:noWrap/>
            <w:hideMark/>
          </w:tcPr>
          <w:p w14:paraId="5302BA0A"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2032</w:t>
            </w:r>
          </w:p>
        </w:tc>
        <w:tc>
          <w:tcPr>
            <w:tcW w:w="2892" w:type="dxa"/>
            <w:hideMark/>
          </w:tcPr>
          <w:p w14:paraId="2AA7FFDB"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0A0F2F75"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Город Зеленогорск</w:t>
            </w:r>
          </w:p>
        </w:tc>
        <w:tc>
          <w:tcPr>
            <w:tcW w:w="3274" w:type="dxa"/>
            <w:hideMark/>
          </w:tcPr>
          <w:p w14:paraId="039C4624"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Комплекс по переработке отходов «Островский» (КПО «Островский») </w:t>
            </w:r>
          </w:p>
        </w:tc>
      </w:tr>
      <w:tr w:rsidR="00CD18CA" w:rsidRPr="00CD18CA" w14:paraId="57191C88" w14:textId="77777777" w:rsidTr="00173A16">
        <w:trPr>
          <w:trHeight w:val="20"/>
          <w:jc w:val="center"/>
        </w:trPr>
        <w:tc>
          <w:tcPr>
            <w:tcW w:w="620" w:type="dxa"/>
            <w:noWrap/>
            <w:hideMark/>
          </w:tcPr>
          <w:p w14:paraId="11AE0FDA"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2032</w:t>
            </w:r>
          </w:p>
        </w:tc>
        <w:tc>
          <w:tcPr>
            <w:tcW w:w="2892" w:type="dxa"/>
            <w:hideMark/>
          </w:tcPr>
          <w:p w14:paraId="5DA2E693"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4D748113"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Город Сестрорецк</w:t>
            </w:r>
          </w:p>
        </w:tc>
        <w:tc>
          <w:tcPr>
            <w:tcW w:w="3274" w:type="dxa"/>
            <w:hideMark/>
          </w:tcPr>
          <w:p w14:paraId="0988906B"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Комплекс по переработке отходов «Островский» (КПО «Островский») </w:t>
            </w:r>
          </w:p>
        </w:tc>
      </w:tr>
      <w:tr w:rsidR="00CD18CA" w:rsidRPr="00CD18CA" w14:paraId="66AA9D14" w14:textId="77777777" w:rsidTr="00173A16">
        <w:trPr>
          <w:trHeight w:val="20"/>
          <w:jc w:val="center"/>
        </w:trPr>
        <w:tc>
          <w:tcPr>
            <w:tcW w:w="620" w:type="dxa"/>
            <w:noWrap/>
            <w:hideMark/>
          </w:tcPr>
          <w:p w14:paraId="79686811"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2032</w:t>
            </w:r>
          </w:p>
        </w:tc>
        <w:tc>
          <w:tcPr>
            <w:tcW w:w="2892" w:type="dxa"/>
            <w:hideMark/>
          </w:tcPr>
          <w:p w14:paraId="356D4C23"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3D0EAD36"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Поселок Белоостров</w:t>
            </w:r>
          </w:p>
        </w:tc>
        <w:tc>
          <w:tcPr>
            <w:tcW w:w="3274" w:type="dxa"/>
            <w:hideMark/>
          </w:tcPr>
          <w:p w14:paraId="7717C9EE"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Комплекс по переработке отходов «Островский» (КПО «Островский») </w:t>
            </w:r>
          </w:p>
        </w:tc>
      </w:tr>
      <w:tr w:rsidR="00CD18CA" w:rsidRPr="00CD18CA" w14:paraId="357D8AF7" w14:textId="77777777" w:rsidTr="00173A16">
        <w:trPr>
          <w:trHeight w:val="20"/>
          <w:jc w:val="center"/>
        </w:trPr>
        <w:tc>
          <w:tcPr>
            <w:tcW w:w="620" w:type="dxa"/>
            <w:noWrap/>
            <w:hideMark/>
          </w:tcPr>
          <w:p w14:paraId="3A58FE94"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2032</w:t>
            </w:r>
          </w:p>
        </w:tc>
        <w:tc>
          <w:tcPr>
            <w:tcW w:w="2892" w:type="dxa"/>
            <w:hideMark/>
          </w:tcPr>
          <w:p w14:paraId="032B4657"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2E363187"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Поселок Комарово</w:t>
            </w:r>
          </w:p>
        </w:tc>
        <w:tc>
          <w:tcPr>
            <w:tcW w:w="3274" w:type="dxa"/>
            <w:hideMark/>
          </w:tcPr>
          <w:p w14:paraId="7016CB2E"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Комплекс по переработке отходов «Островский» (КПО «Островский») </w:t>
            </w:r>
          </w:p>
        </w:tc>
      </w:tr>
      <w:tr w:rsidR="00CD18CA" w:rsidRPr="00CD18CA" w14:paraId="5A553388" w14:textId="77777777" w:rsidTr="00173A16">
        <w:trPr>
          <w:trHeight w:val="20"/>
          <w:jc w:val="center"/>
        </w:trPr>
        <w:tc>
          <w:tcPr>
            <w:tcW w:w="620" w:type="dxa"/>
            <w:noWrap/>
            <w:hideMark/>
          </w:tcPr>
          <w:p w14:paraId="2C48E4E6"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2032</w:t>
            </w:r>
          </w:p>
        </w:tc>
        <w:tc>
          <w:tcPr>
            <w:tcW w:w="2892" w:type="dxa"/>
            <w:hideMark/>
          </w:tcPr>
          <w:p w14:paraId="038203C1"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2DD6BF6F"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Поселок Молодежное</w:t>
            </w:r>
          </w:p>
        </w:tc>
        <w:tc>
          <w:tcPr>
            <w:tcW w:w="3274" w:type="dxa"/>
            <w:hideMark/>
          </w:tcPr>
          <w:p w14:paraId="227AC145"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Комплекс по переработке отходов «Островский» (КПО «Островский») </w:t>
            </w:r>
          </w:p>
        </w:tc>
      </w:tr>
      <w:tr w:rsidR="00CD18CA" w:rsidRPr="00CD18CA" w14:paraId="729F75B7" w14:textId="77777777" w:rsidTr="00173A16">
        <w:trPr>
          <w:trHeight w:val="20"/>
          <w:jc w:val="center"/>
        </w:trPr>
        <w:tc>
          <w:tcPr>
            <w:tcW w:w="620" w:type="dxa"/>
            <w:noWrap/>
            <w:hideMark/>
          </w:tcPr>
          <w:p w14:paraId="11A6BC7B"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2032</w:t>
            </w:r>
          </w:p>
        </w:tc>
        <w:tc>
          <w:tcPr>
            <w:tcW w:w="2892" w:type="dxa"/>
            <w:hideMark/>
          </w:tcPr>
          <w:p w14:paraId="44996684"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4BFEB9C2"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Поселок Песочный</w:t>
            </w:r>
          </w:p>
        </w:tc>
        <w:tc>
          <w:tcPr>
            <w:tcW w:w="3274" w:type="dxa"/>
            <w:hideMark/>
          </w:tcPr>
          <w:p w14:paraId="06291F39"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Комплекс по переработке отходов «Островский» (КПО «Островский») </w:t>
            </w:r>
          </w:p>
        </w:tc>
      </w:tr>
      <w:tr w:rsidR="00CD18CA" w:rsidRPr="00CD18CA" w14:paraId="19056509" w14:textId="77777777" w:rsidTr="00173A16">
        <w:trPr>
          <w:trHeight w:val="20"/>
          <w:jc w:val="center"/>
        </w:trPr>
        <w:tc>
          <w:tcPr>
            <w:tcW w:w="620" w:type="dxa"/>
            <w:noWrap/>
            <w:hideMark/>
          </w:tcPr>
          <w:p w14:paraId="6A73ED88"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2032</w:t>
            </w:r>
          </w:p>
        </w:tc>
        <w:tc>
          <w:tcPr>
            <w:tcW w:w="2892" w:type="dxa"/>
            <w:hideMark/>
          </w:tcPr>
          <w:p w14:paraId="7C6C6494"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655B6A5D"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Поселок Репино</w:t>
            </w:r>
          </w:p>
        </w:tc>
        <w:tc>
          <w:tcPr>
            <w:tcW w:w="3274" w:type="dxa"/>
            <w:hideMark/>
          </w:tcPr>
          <w:p w14:paraId="7F0C6180"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Комплекс по переработке отходов «Островский» (КПО «Островский») </w:t>
            </w:r>
          </w:p>
        </w:tc>
      </w:tr>
      <w:tr w:rsidR="00CD18CA" w:rsidRPr="00CD18CA" w14:paraId="29121AA5" w14:textId="77777777" w:rsidTr="00173A16">
        <w:trPr>
          <w:trHeight w:val="20"/>
          <w:jc w:val="center"/>
        </w:trPr>
        <w:tc>
          <w:tcPr>
            <w:tcW w:w="620" w:type="dxa"/>
            <w:noWrap/>
            <w:hideMark/>
          </w:tcPr>
          <w:p w14:paraId="7F01D5B8"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2032</w:t>
            </w:r>
          </w:p>
        </w:tc>
        <w:tc>
          <w:tcPr>
            <w:tcW w:w="2892" w:type="dxa"/>
            <w:hideMark/>
          </w:tcPr>
          <w:p w14:paraId="0470F0AE"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7BCDE7FF"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Поселок Серово</w:t>
            </w:r>
          </w:p>
        </w:tc>
        <w:tc>
          <w:tcPr>
            <w:tcW w:w="3274" w:type="dxa"/>
            <w:hideMark/>
          </w:tcPr>
          <w:p w14:paraId="254A28F6"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Комплекс по переработке отходов «Островский» (КПО «Островский») </w:t>
            </w:r>
          </w:p>
        </w:tc>
      </w:tr>
      <w:tr w:rsidR="00CD18CA" w:rsidRPr="00CD18CA" w14:paraId="31C1DABB" w14:textId="77777777" w:rsidTr="00173A16">
        <w:trPr>
          <w:trHeight w:val="20"/>
          <w:jc w:val="center"/>
        </w:trPr>
        <w:tc>
          <w:tcPr>
            <w:tcW w:w="620" w:type="dxa"/>
            <w:noWrap/>
            <w:hideMark/>
          </w:tcPr>
          <w:p w14:paraId="3694E50A"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2032</w:t>
            </w:r>
          </w:p>
        </w:tc>
        <w:tc>
          <w:tcPr>
            <w:tcW w:w="2892" w:type="dxa"/>
            <w:hideMark/>
          </w:tcPr>
          <w:p w14:paraId="092373D9"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301FFCB0"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Поселок Смолячково</w:t>
            </w:r>
          </w:p>
        </w:tc>
        <w:tc>
          <w:tcPr>
            <w:tcW w:w="3274" w:type="dxa"/>
            <w:hideMark/>
          </w:tcPr>
          <w:p w14:paraId="562DAFE5"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Комплекс по переработке отходов «Островский» (КПО «Островский») </w:t>
            </w:r>
          </w:p>
        </w:tc>
      </w:tr>
      <w:tr w:rsidR="00CD18CA" w:rsidRPr="00CD18CA" w14:paraId="37B4DB94" w14:textId="77777777" w:rsidTr="00173A16">
        <w:trPr>
          <w:trHeight w:val="20"/>
          <w:jc w:val="center"/>
        </w:trPr>
        <w:tc>
          <w:tcPr>
            <w:tcW w:w="620" w:type="dxa"/>
            <w:noWrap/>
            <w:hideMark/>
          </w:tcPr>
          <w:p w14:paraId="74F0F90B"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lastRenderedPageBreak/>
              <w:t>2032</w:t>
            </w:r>
          </w:p>
        </w:tc>
        <w:tc>
          <w:tcPr>
            <w:tcW w:w="2892" w:type="dxa"/>
            <w:hideMark/>
          </w:tcPr>
          <w:p w14:paraId="5B8F1547"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1B302F6B"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Поселок Солнечное</w:t>
            </w:r>
          </w:p>
        </w:tc>
        <w:tc>
          <w:tcPr>
            <w:tcW w:w="3274" w:type="dxa"/>
            <w:hideMark/>
          </w:tcPr>
          <w:p w14:paraId="2297E18E"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Комплекс по переработке отходов «Островский» (КПО «Островский») </w:t>
            </w:r>
          </w:p>
        </w:tc>
      </w:tr>
      <w:tr w:rsidR="00CD18CA" w:rsidRPr="00CD18CA" w14:paraId="5F0DFD78" w14:textId="77777777" w:rsidTr="00173A16">
        <w:trPr>
          <w:trHeight w:val="20"/>
          <w:jc w:val="center"/>
        </w:trPr>
        <w:tc>
          <w:tcPr>
            <w:tcW w:w="620" w:type="dxa"/>
            <w:noWrap/>
            <w:hideMark/>
          </w:tcPr>
          <w:p w14:paraId="3058922F"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2032</w:t>
            </w:r>
          </w:p>
        </w:tc>
        <w:tc>
          <w:tcPr>
            <w:tcW w:w="2892" w:type="dxa"/>
            <w:hideMark/>
          </w:tcPr>
          <w:p w14:paraId="50ECF19C"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2CFDD407"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Поселок Ушково</w:t>
            </w:r>
          </w:p>
        </w:tc>
        <w:tc>
          <w:tcPr>
            <w:tcW w:w="3274" w:type="dxa"/>
            <w:hideMark/>
          </w:tcPr>
          <w:p w14:paraId="20BBC8AB"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Комплекс по переработке отходов «Островский» (КПО «Островский») </w:t>
            </w:r>
          </w:p>
        </w:tc>
      </w:tr>
      <w:tr w:rsidR="00CD18CA" w:rsidRPr="00CD18CA" w14:paraId="0F0CC650" w14:textId="77777777" w:rsidTr="00173A16">
        <w:trPr>
          <w:trHeight w:val="20"/>
          <w:jc w:val="center"/>
        </w:trPr>
        <w:tc>
          <w:tcPr>
            <w:tcW w:w="620" w:type="dxa"/>
            <w:noWrap/>
            <w:hideMark/>
          </w:tcPr>
          <w:p w14:paraId="36C1CB06"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2032</w:t>
            </w:r>
          </w:p>
        </w:tc>
        <w:tc>
          <w:tcPr>
            <w:tcW w:w="2892" w:type="dxa"/>
            <w:hideMark/>
          </w:tcPr>
          <w:p w14:paraId="43966445"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7B9182A7"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Лахта-Ольгино</w:t>
            </w:r>
          </w:p>
        </w:tc>
        <w:tc>
          <w:tcPr>
            <w:tcW w:w="3274" w:type="dxa"/>
            <w:hideMark/>
          </w:tcPr>
          <w:p w14:paraId="184E4DD6"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Комплекс по переработке отходов «Островский» (КПО «Островский») </w:t>
            </w:r>
          </w:p>
        </w:tc>
      </w:tr>
      <w:tr w:rsidR="00CD18CA" w:rsidRPr="00CD18CA" w14:paraId="2353D2A3" w14:textId="77777777" w:rsidTr="00173A16">
        <w:trPr>
          <w:trHeight w:val="20"/>
          <w:jc w:val="center"/>
        </w:trPr>
        <w:tc>
          <w:tcPr>
            <w:tcW w:w="620" w:type="dxa"/>
            <w:noWrap/>
            <w:hideMark/>
          </w:tcPr>
          <w:p w14:paraId="7820AE0C"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2032</w:t>
            </w:r>
          </w:p>
        </w:tc>
        <w:tc>
          <w:tcPr>
            <w:tcW w:w="2892" w:type="dxa"/>
            <w:hideMark/>
          </w:tcPr>
          <w:p w14:paraId="18C1EB09"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74D33947" w14:textId="77777777" w:rsidR="002B409C" w:rsidRDefault="00173A16" w:rsidP="00CD18CA">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Муниципальный округ </w:t>
            </w:r>
          </w:p>
          <w:p w14:paraId="626288AA" w14:textId="172801A1" w:rsidR="00CD18CA" w:rsidRPr="00CD18CA" w:rsidRDefault="00173A16" w:rsidP="00CD18CA">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65</w:t>
            </w:r>
          </w:p>
        </w:tc>
        <w:tc>
          <w:tcPr>
            <w:tcW w:w="3274" w:type="dxa"/>
            <w:hideMark/>
          </w:tcPr>
          <w:p w14:paraId="7921DE23"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Комплекс по переработке отходов «Островский» (КПО «Островский») </w:t>
            </w:r>
          </w:p>
        </w:tc>
      </w:tr>
      <w:tr w:rsidR="00CD18CA" w:rsidRPr="00CD18CA" w14:paraId="760688C2" w14:textId="77777777" w:rsidTr="00173A16">
        <w:trPr>
          <w:trHeight w:val="20"/>
          <w:jc w:val="center"/>
        </w:trPr>
        <w:tc>
          <w:tcPr>
            <w:tcW w:w="620" w:type="dxa"/>
            <w:noWrap/>
            <w:hideMark/>
          </w:tcPr>
          <w:p w14:paraId="61C47CAC"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2032</w:t>
            </w:r>
          </w:p>
        </w:tc>
        <w:tc>
          <w:tcPr>
            <w:tcW w:w="2892" w:type="dxa"/>
            <w:hideMark/>
          </w:tcPr>
          <w:p w14:paraId="49EFBAEF"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0CE3449C"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Ланское</w:t>
            </w:r>
          </w:p>
        </w:tc>
        <w:tc>
          <w:tcPr>
            <w:tcW w:w="3274" w:type="dxa"/>
            <w:hideMark/>
          </w:tcPr>
          <w:p w14:paraId="05CBC9BA"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Комплекс по переработке отходов «Островский» (КПО «Островский») </w:t>
            </w:r>
          </w:p>
        </w:tc>
      </w:tr>
      <w:tr w:rsidR="00CD18CA" w:rsidRPr="00CD18CA" w14:paraId="20A94180" w14:textId="77777777" w:rsidTr="00173A16">
        <w:trPr>
          <w:trHeight w:val="20"/>
          <w:jc w:val="center"/>
        </w:trPr>
        <w:tc>
          <w:tcPr>
            <w:tcW w:w="620" w:type="dxa"/>
            <w:noWrap/>
            <w:hideMark/>
          </w:tcPr>
          <w:p w14:paraId="73B97069"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2032</w:t>
            </w:r>
          </w:p>
        </w:tc>
        <w:tc>
          <w:tcPr>
            <w:tcW w:w="2892" w:type="dxa"/>
            <w:hideMark/>
          </w:tcPr>
          <w:p w14:paraId="2C1A68C0"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0C316A4A"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Комендантский аэродром</w:t>
            </w:r>
          </w:p>
        </w:tc>
        <w:tc>
          <w:tcPr>
            <w:tcW w:w="3274" w:type="dxa"/>
            <w:hideMark/>
          </w:tcPr>
          <w:p w14:paraId="5EC758DF"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Комплекс по переработке отходов «Островский» (КПО «Островский») </w:t>
            </w:r>
          </w:p>
        </w:tc>
      </w:tr>
      <w:tr w:rsidR="00CD18CA" w:rsidRPr="00CD18CA" w14:paraId="21A99707" w14:textId="77777777" w:rsidTr="00173A16">
        <w:trPr>
          <w:trHeight w:val="20"/>
          <w:jc w:val="center"/>
        </w:trPr>
        <w:tc>
          <w:tcPr>
            <w:tcW w:w="620" w:type="dxa"/>
            <w:noWrap/>
            <w:hideMark/>
          </w:tcPr>
          <w:p w14:paraId="184280DA"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2032</w:t>
            </w:r>
          </w:p>
        </w:tc>
        <w:tc>
          <w:tcPr>
            <w:tcW w:w="2892" w:type="dxa"/>
            <w:hideMark/>
          </w:tcPr>
          <w:p w14:paraId="4A55EB42"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5D2F286E"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Озеро Долгое</w:t>
            </w:r>
          </w:p>
        </w:tc>
        <w:tc>
          <w:tcPr>
            <w:tcW w:w="3274" w:type="dxa"/>
            <w:hideMark/>
          </w:tcPr>
          <w:p w14:paraId="752EDB8D"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Комплекс по переработке отходов «Островский» (КПО «Островский») </w:t>
            </w:r>
          </w:p>
        </w:tc>
      </w:tr>
      <w:tr w:rsidR="00CD18CA" w:rsidRPr="00CD18CA" w14:paraId="602234ED" w14:textId="77777777" w:rsidTr="00173A16">
        <w:trPr>
          <w:trHeight w:val="20"/>
          <w:jc w:val="center"/>
        </w:trPr>
        <w:tc>
          <w:tcPr>
            <w:tcW w:w="620" w:type="dxa"/>
            <w:noWrap/>
            <w:hideMark/>
          </w:tcPr>
          <w:p w14:paraId="0213A31D"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2032</w:t>
            </w:r>
          </w:p>
        </w:tc>
        <w:tc>
          <w:tcPr>
            <w:tcW w:w="2892" w:type="dxa"/>
            <w:hideMark/>
          </w:tcPr>
          <w:p w14:paraId="46655285"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381BA0FF"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Юнтолово</w:t>
            </w:r>
          </w:p>
        </w:tc>
        <w:tc>
          <w:tcPr>
            <w:tcW w:w="3274" w:type="dxa"/>
            <w:hideMark/>
          </w:tcPr>
          <w:p w14:paraId="16FC179A"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Комплекс по переработке отходов «Островский» (КПО «Островский») </w:t>
            </w:r>
          </w:p>
        </w:tc>
      </w:tr>
      <w:tr w:rsidR="00CD18CA" w:rsidRPr="00CD18CA" w14:paraId="1A4FB108" w14:textId="77777777" w:rsidTr="00173A16">
        <w:trPr>
          <w:trHeight w:val="20"/>
          <w:jc w:val="center"/>
        </w:trPr>
        <w:tc>
          <w:tcPr>
            <w:tcW w:w="620" w:type="dxa"/>
            <w:noWrap/>
            <w:hideMark/>
          </w:tcPr>
          <w:p w14:paraId="1B555AF7"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2032</w:t>
            </w:r>
          </w:p>
        </w:tc>
        <w:tc>
          <w:tcPr>
            <w:tcW w:w="2892" w:type="dxa"/>
            <w:hideMark/>
          </w:tcPr>
          <w:p w14:paraId="348F7AAA"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7F61A9CA"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Коломяги</w:t>
            </w:r>
          </w:p>
        </w:tc>
        <w:tc>
          <w:tcPr>
            <w:tcW w:w="3274" w:type="dxa"/>
            <w:hideMark/>
          </w:tcPr>
          <w:p w14:paraId="60BBA903"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Комплекс по переработке отходов «Островский» (КПО «Островский») </w:t>
            </w:r>
          </w:p>
        </w:tc>
      </w:tr>
      <w:tr w:rsidR="00CD18CA" w:rsidRPr="00CD18CA" w14:paraId="270DBD5B" w14:textId="77777777" w:rsidTr="00173A16">
        <w:trPr>
          <w:trHeight w:val="20"/>
          <w:jc w:val="center"/>
        </w:trPr>
        <w:tc>
          <w:tcPr>
            <w:tcW w:w="620" w:type="dxa"/>
            <w:noWrap/>
            <w:hideMark/>
          </w:tcPr>
          <w:p w14:paraId="7E474AAE"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2032</w:t>
            </w:r>
          </w:p>
        </w:tc>
        <w:tc>
          <w:tcPr>
            <w:tcW w:w="2892" w:type="dxa"/>
            <w:hideMark/>
          </w:tcPr>
          <w:p w14:paraId="1009000E"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4453E2E4"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Поселок Лисий Нос</w:t>
            </w:r>
          </w:p>
        </w:tc>
        <w:tc>
          <w:tcPr>
            <w:tcW w:w="3274" w:type="dxa"/>
            <w:hideMark/>
          </w:tcPr>
          <w:p w14:paraId="61341B72"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Комплекс по переработке отходов «Островский» (КПО «Островский») </w:t>
            </w:r>
          </w:p>
        </w:tc>
      </w:tr>
      <w:tr w:rsidR="00CD18CA" w:rsidRPr="00CD18CA" w14:paraId="092FB04F" w14:textId="77777777" w:rsidTr="00173A16">
        <w:trPr>
          <w:trHeight w:val="20"/>
          <w:jc w:val="center"/>
        </w:trPr>
        <w:tc>
          <w:tcPr>
            <w:tcW w:w="620" w:type="dxa"/>
            <w:noWrap/>
            <w:hideMark/>
          </w:tcPr>
          <w:p w14:paraId="552616D6"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2032</w:t>
            </w:r>
          </w:p>
        </w:tc>
        <w:tc>
          <w:tcPr>
            <w:tcW w:w="2892" w:type="dxa"/>
            <w:hideMark/>
          </w:tcPr>
          <w:p w14:paraId="3146F439"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0A13F871"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Коломна</w:t>
            </w:r>
          </w:p>
        </w:tc>
        <w:tc>
          <w:tcPr>
            <w:tcW w:w="3274" w:type="dxa"/>
            <w:hideMark/>
          </w:tcPr>
          <w:p w14:paraId="3B2EB056" w14:textId="20EDA71A" w:rsidR="00CD18CA" w:rsidRPr="00CD18CA" w:rsidRDefault="00173A16" w:rsidP="00CD18CA">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  Комплекс по переработке отходов «Новоселки» (КПО «Новоселки»)  </w:t>
            </w:r>
          </w:p>
        </w:tc>
      </w:tr>
      <w:tr w:rsidR="00CD18CA" w:rsidRPr="00CD18CA" w14:paraId="040DDA94" w14:textId="77777777" w:rsidTr="00173A16">
        <w:trPr>
          <w:trHeight w:val="20"/>
          <w:jc w:val="center"/>
        </w:trPr>
        <w:tc>
          <w:tcPr>
            <w:tcW w:w="620" w:type="dxa"/>
            <w:noWrap/>
            <w:hideMark/>
          </w:tcPr>
          <w:p w14:paraId="058B6ABE"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2032</w:t>
            </w:r>
          </w:p>
        </w:tc>
        <w:tc>
          <w:tcPr>
            <w:tcW w:w="2892" w:type="dxa"/>
            <w:hideMark/>
          </w:tcPr>
          <w:p w14:paraId="508ABCA9"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75747DBA"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Сенной округ</w:t>
            </w:r>
          </w:p>
        </w:tc>
        <w:tc>
          <w:tcPr>
            <w:tcW w:w="3274" w:type="dxa"/>
            <w:hideMark/>
          </w:tcPr>
          <w:p w14:paraId="11083CB6" w14:textId="53CC2B4E" w:rsidR="00CD18CA" w:rsidRPr="00CD18CA" w:rsidRDefault="00173A16" w:rsidP="00CD18CA">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  Комплекс по переработке отходов «Новоселки» (КПО «Новоселки»)  </w:t>
            </w:r>
          </w:p>
        </w:tc>
      </w:tr>
      <w:tr w:rsidR="00CD18CA" w:rsidRPr="00CD18CA" w14:paraId="5060B087" w14:textId="77777777" w:rsidTr="00173A16">
        <w:trPr>
          <w:trHeight w:val="20"/>
          <w:jc w:val="center"/>
        </w:trPr>
        <w:tc>
          <w:tcPr>
            <w:tcW w:w="620" w:type="dxa"/>
            <w:noWrap/>
            <w:hideMark/>
          </w:tcPr>
          <w:p w14:paraId="228705AE"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2032</w:t>
            </w:r>
          </w:p>
        </w:tc>
        <w:tc>
          <w:tcPr>
            <w:tcW w:w="2892" w:type="dxa"/>
            <w:hideMark/>
          </w:tcPr>
          <w:p w14:paraId="30F1BA9B"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44909058"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Адмиралтейский округ</w:t>
            </w:r>
          </w:p>
        </w:tc>
        <w:tc>
          <w:tcPr>
            <w:tcW w:w="3274" w:type="dxa"/>
            <w:hideMark/>
          </w:tcPr>
          <w:p w14:paraId="78FE571B" w14:textId="32EE1BE0" w:rsidR="00CD18CA" w:rsidRPr="00CD18CA" w:rsidRDefault="00173A16" w:rsidP="00CD18CA">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  Комплекс по переработке отходов «Новоселки» (КПО «Новоселки»)  </w:t>
            </w:r>
          </w:p>
        </w:tc>
      </w:tr>
      <w:tr w:rsidR="00CD18CA" w:rsidRPr="00CD18CA" w14:paraId="0083A6A4" w14:textId="77777777" w:rsidTr="00173A16">
        <w:trPr>
          <w:trHeight w:val="20"/>
          <w:jc w:val="center"/>
        </w:trPr>
        <w:tc>
          <w:tcPr>
            <w:tcW w:w="620" w:type="dxa"/>
            <w:noWrap/>
            <w:hideMark/>
          </w:tcPr>
          <w:p w14:paraId="2860FF7D"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2032</w:t>
            </w:r>
          </w:p>
        </w:tc>
        <w:tc>
          <w:tcPr>
            <w:tcW w:w="2892" w:type="dxa"/>
            <w:hideMark/>
          </w:tcPr>
          <w:p w14:paraId="2C362D16"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356C7431"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Семёновский</w:t>
            </w:r>
          </w:p>
        </w:tc>
        <w:tc>
          <w:tcPr>
            <w:tcW w:w="3274" w:type="dxa"/>
            <w:hideMark/>
          </w:tcPr>
          <w:p w14:paraId="1CB2556B" w14:textId="48E196BB" w:rsidR="00CD18CA" w:rsidRPr="00CD18CA" w:rsidRDefault="00173A16" w:rsidP="00CD18CA">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  Комплекс по переработке отходов «Новоселки» (КПО «Новоселки»)  </w:t>
            </w:r>
          </w:p>
        </w:tc>
      </w:tr>
      <w:tr w:rsidR="00CD18CA" w:rsidRPr="00CD18CA" w14:paraId="03E08DF2" w14:textId="77777777" w:rsidTr="00173A16">
        <w:trPr>
          <w:trHeight w:val="20"/>
          <w:jc w:val="center"/>
        </w:trPr>
        <w:tc>
          <w:tcPr>
            <w:tcW w:w="620" w:type="dxa"/>
            <w:noWrap/>
            <w:hideMark/>
          </w:tcPr>
          <w:p w14:paraId="559CA0F7"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2032</w:t>
            </w:r>
          </w:p>
        </w:tc>
        <w:tc>
          <w:tcPr>
            <w:tcW w:w="2892" w:type="dxa"/>
            <w:hideMark/>
          </w:tcPr>
          <w:p w14:paraId="74D81731"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20FEBAF3"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Измайловское</w:t>
            </w:r>
          </w:p>
        </w:tc>
        <w:tc>
          <w:tcPr>
            <w:tcW w:w="3274" w:type="dxa"/>
            <w:hideMark/>
          </w:tcPr>
          <w:p w14:paraId="6756B166" w14:textId="3BDA257F" w:rsidR="00CD18CA" w:rsidRPr="00CD18CA" w:rsidRDefault="00173A16" w:rsidP="00CD18CA">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  Комплекс по переработке отходов «Новоселки» (КПО «Новоселки»)  </w:t>
            </w:r>
          </w:p>
        </w:tc>
      </w:tr>
      <w:tr w:rsidR="00CD18CA" w:rsidRPr="00CD18CA" w14:paraId="6124857D" w14:textId="77777777" w:rsidTr="00173A16">
        <w:trPr>
          <w:trHeight w:val="20"/>
          <w:jc w:val="center"/>
        </w:trPr>
        <w:tc>
          <w:tcPr>
            <w:tcW w:w="620" w:type="dxa"/>
            <w:noWrap/>
            <w:hideMark/>
          </w:tcPr>
          <w:p w14:paraId="58B22201"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2032</w:t>
            </w:r>
          </w:p>
        </w:tc>
        <w:tc>
          <w:tcPr>
            <w:tcW w:w="2892" w:type="dxa"/>
            <w:hideMark/>
          </w:tcPr>
          <w:p w14:paraId="44CF56D5"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6142F461"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Екатерингофский</w:t>
            </w:r>
          </w:p>
        </w:tc>
        <w:tc>
          <w:tcPr>
            <w:tcW w:w="3274" w:type="dxa"/>
            <w:hideMark/>
          </w:tcPr>
          <w:p w14:paraId="60A6269F" w14:textId="54D3F460" w:rsidR="00CD18CA" w:rsidRPr="00CD18CA" w:rsidRDefault="00173A16" w:rsidP="00CD18CA">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  Комплекс по переработке отходов «Новоселки» (КПО «Новоселки»)  </w:t>
            </w:r>
          </w:p>
        </w:tc>
      </w:tr>
      <w:tr w:rsidR="00CD18CA" w:rsidRPr="00CD18CA" w14:paraId="084DFA3B" w14:textId="77777777" w:rsidTr="00173A16">
        <w:trPr>
          <w:trHeight w:val="20"/>
          <w:jc w:val="center"/>
        </w:trPr>
        <w:tc>
          <w:tcPr>
            <w:tcW w:w="620" w:type="dxa"/>
            <w:noWrap/>
            <w:hideMark/>
          </w:tcPr>
          <w:p w14:paraId="5122038C"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2032</w:t>
            </w:r>
          </w:p>
        </w:tc>
        <w:tc>
          <w:tcPr>
            <w:tcW w:w="2892" w:type="dxa"/>
            <w:hideMark/>
          </w:tcPr>
          <w:p w14:paraId="20EEE45C"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07BB5060" w14:textId="5F1CD006" w:rsidR="00CD18CA" w:rsidRPr="00CD18CA" w:rsidRDefault="00173A16" w:rsidP="00CD18CA">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Муниципальный округ № 7</w:t>
            </w:r>
          </w:p>
        </w:tc>
        <w:tc>
          <w:tcPr>
            <w:tcW w:w="3274" w:type="dxa"/>
            <w:hideMark/>
          </w:tcPr>
          <w:p w14:paraId="38073A22" w14:textId="2147155C" w:rsidR="00CD18CA" w:rsidRPr="00CD18CA" w:rsidRDefault="00173A16" w:rsidP="00CD18CA">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  Комплекс по переработке отходов «Новоселки» (КПО «Новоселки»)  </w:t>
            </w:r>
          </w:p>
        </w:tc>
      </w:tr>
      <w:tr w:rsidR="00CD18CA" w:rsidRPr="00CD18CA" w14:paraId="05D70FF7" w14:textId="77777777" w:rsidTr="00173A16">
        <w:trPr>
          <w:trHeight w:val="20"/>
          <w:jc w:val="center"/>
        </w:trPr>
        <w:tc>
          <w:tcPr>
            <w:tcW w:w="620" w:type="dxa"/>
            <w:noWrap/>
            <w:hideMark/>
          </w:tcPr>
          <w:p w14:paraId="32854EAD"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2032</w:t>
            </w:r>
          </w:p>
        </w:tc>
        <w:tc>
          <w:tcPr>
            <w:tcW w:w="2892" w:type="dxa"/>
            <w:hideMark/>
          </w:tcPr>
          <w:p w14:paraId="3F2800E3"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7CB6ED96"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Васильевский</w:t>
            </w:r>
          </w:p>
        </w:tc>
        <w:tc>
          <w:tcPr>
            <w:tcW w:w="3274" w:type="dxa"/>
            <w:hideMark/>
          </w:tcPr>
          <w:p w14:paraId="10C58DA1" w14:textId="2C74E4F7" w:rsidR="00CD18CA" w:rsidRPr="00CD18CA" w:rsidRDefault="00173A16" w:rsidP="00CD18CA">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  Комплекс по переработке отходов «Новоселки» (КПО «Новоселки»)  </w:t>
            </w:r>
          </w:p>
        </w:tc>
      </w:tr>
      <w:tr w:rsidR="00CD18CA" w:rsidRPr="00CD18CA" w14:paraId="09D4CDEF" w14:textId="77777777" w:rsidTr="00173A16">
        <w:trPr>
          <w:trHeight w:val="20"/>
          <w:jc w:val="center"/>
        </w:trPr>
        <w:tc>
          <w:tcPr>
            <w:tcW w:w="620" w:type="dxa"/>
            <w:noWrap/>
            <w:hideMark/>
          </w:tcPr>
          <w:p w14:paraId="268C2C3B"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2032</w:t>
            </w:r>
          </w:p>
        </w:tc>
        <w:tc>
          <w:tcPr>
            <w:tcW w:w="2892" w:type="dxa"/>
            <w:hideMark/>
          </w:tcPr>
          <w:p w14:paraId="6A89A16F"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3D02FC89"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Гавань</w:t>
            </w:r>
          </w:p>
        </w:tc>
        <w:tc>
          <w:tcPr>
            <w:tcW w:w="3274" w:type="dxa"/>
            <w:hideMark/>
          </w:tcPr>
          <w:p w14:paraId="369EEC1C" w14:textId="2FA82810" w:rsidR="00CD18CA" w:rsidRPr="00CD18CA" w:rsidRDefault="00173A16" w:rsidP="00CD18CA">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  Комплекс по переработке отходов «Новоселки» (КПО «Новоселки»)  </w:t>
            </w:r>
          </w:p>
        </w:tc>
      </w:tr>
      <w:tr w:rsidR="00CD18CA" w:rsidRPr="00CD18CA" w14:paraId="46D6D943" w14:textId="77777777" w:rsidTr="00173A16">
        <w:trPr>
          <w:trHeight w:val="20"/>
          <w:jc w:val="center"/>
        </w:trPr>
        <w:tc>
          <w:tcPr>
            <w:tcW w:w="620" w:type="dxa"/>
            <w:noWrap/>
            <w:hideMark/>
          </w:tcPr>
          <w:p w14:paraId="43ED028C"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2032</w:t>
            </w:r>
          </w:p>
        </w:tc>
        <w:tc>
          <w:tcPr>
            <w:tcW w:w="2892" w:type="dxa"/>
            <w:hideMark/>
          </w:tcPr>
          <w:p w14:paraId="76877B97"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469D3BAD"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Морской</w:t>
            </w:r>
          </w:p>
        </w:tc>
        <w:tc>
          <w:tcPr>
            <w:tcW w:w="3274" w:type="dxa"/>
            <w:hideMark/>
          </w:tcPr>
          <w:p w14:paraId="19074460" w14:textId="18BF0431" w:rsidR="00CD18CA" w:rsidRPr="00CD18CA" w:rsidRDefault="00173A16" w:rsidP="00CD18CA">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  Комплекс по переработке отходов «Новоселки» (КПО «Новоселки»)  </w:t>
            </w:r>
          </w:p>
        </w:tc>
      </w:tr>
      <w:tr w:rsidR="00CD18CA" w:rsidRPr="00CD18CA" w14:paraId="597C4493" w14:textId="77777777" w:rsidTr="00173A16">
        <w:trPr>
          <w:trHeight w:val="20"/>
          <w:jc w:val="center"/>
        </w:trPr>
        <w:tc>
          <w:tcPr>
            <w:tcW w:w="620" w:type="dxa"/>
            <w:noWrap/>
            <w:hideMark/>
          </w:tcPr>
          <w:p w14:paraId="3B59B6A2"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2032</w:t>
            </w:r>
          </w:p>
        </w:tc>
        <w:tc>
          <w:tcPr>
            <w:tcW w:w="2892" w:type="dxa"/>
            <w:hideMark/>
          </w:tcPr>
          <w:p w14:paraId="7BC02FC7"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16F5D7B6"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Остров Декабристов</w:t>
            </w:r>
          </w:p>
        </w:tc>
        <w:tc>
          <w:tcPr>
            <w:tcW w:w="3274" w:type="dxa"/>
            <w:hideMark/>
          </w:tcPr>
          <w:p w14:paraId="706122AD" w14:textId="5C82065C" w:rsidR="00CD18CA" w:rsidRPr="00CD18CA" w:rsidRDefault="00173A16" w:rsidP="00CD18CA">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  Комплекс по переработке отходов «Новоселки» (КПО «Новоселки»)  </w:t>
            </w:r>
          </w:p>
        </w:tc>
      </w:tr>
      <w:tr w:rsidR="00CD18CA" w:rsidRPr="00CD18CA" w14:paraId="498056DD" w14:textId="77777777" w:rsidTr="00173A16">
        <w:trPr>
          <w:trHeight w:val="20"/>
          <w:jc w:val="center"/>
        </w:trPr>
        <w:tc>
          <w:tcPr>
            <w:tcW w:w="620" w:type="dxa"/>
            <w:noWrap/>
            <w:hideMark/>
          </w:tcPr>
          <w:p w14:paraId="0F5FB3D1"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lastRenderedPageBreak/>
              <w:t>2032</w:t>
            </w:r>
          </w:p>
        </w:tc>
        <w:tc>
          <w:tcPr>
            <w:tcW w:w="2892" w:type="dxa"/>
            <w:hideMark/>
          </w:tcPr>
          <w:p w14:paraId="6582086E"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488A43F2"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Сампсониевское</w:t>
            </w:r>
          </w:p>
        </w:tc>
        <w:tc>
          <w:tcPr>
            <w:tcW w:w="3274" w:type="dxa"/>
            <w:hideMark/>
          </w:tcPr>
          <w:p w14:paraId="7B5D6889" w14:textId="0235CC1F" w:rsidR="00CD18CA" w:rsidRPr="00CD18CA" w:rsidRDefault="00173A16" w:rsidP="00CD18CA">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  Комплекс по переработке отходов «Новоселки» (КПО «Новоселки»)  </w:t>
            </w:r>
          </w:p>
        </w:tc>
      </w:tr>
      <w:tr w:rsidR="00CD18CA" w:rsidRPr="00CD18CA" w14:paraId="43829D28" w14:textId="77777777" w:rsidTr="00173A16">
        <w:trPr>
          <w:trHeight w:val="20"/>
          <w:jc w:val="center"/>
        </w:trPr>
        <w:tc>
          <w:tcPr>
            <w:tcW w:w="620" w:type="dxa"/>
            <w:noWrap/>
            <w:hideMark/>
          </w:tcPr>
          <w:p w14:paraId="5B91494E"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2032</w:t>
            </w:r>
          </w:p>
        </w:tc>
        <w:tc>
          <w:tcPr>
            <w:tcW w:w="2892" w:type="dxa"/>
            <w:hideMark/>
          </w:tcPr>
          <w:p w14:paraId="6FB61A30"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38179002"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Светлановское</w:t>
            </w:r>
          </w:p>
        </w:tc>
        <w:tc>
          <w:tcPr>
            <w:tcW w:w="3274" w:type="dxa"/>
            <w:hideMark/>
          </w:tcPr>
          <w:p w14:paraId="7AFC7E34" w14:textId="28E13C0B" w:rsidR="00CD18CA" w:rsidRPr="00CD18CA" w:rsidRDefault="00173A16" w:rsidP="00CD18CA">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  Комплекс по переработке отходов «Новоселки» (КПО «Новоселки»)  </w:t>
            </w:r>
          </w:p>
        </w:tc>
      </w:tr>
      <w:tr w:rsidR="00CD18CA" w:rsidRPr="00CD18CA" w14:paraId="7E69FC28" w14:textId="77777777" w:rsidTr="00173A16">
        <w:trPr>
          <w:trHeight w:val="20"/>
          <w:jc w:val="center"/>
        </w:trPr>
        <w:tc>
          <w:tcPr>
            <w:tcW w:w="620" w:type="dxa"/>
            <w:noWrap/>
            <w:hideMark/>
          </w:tcPr>
          <w:p w14:paraId="04D3E293"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2032</w:t>
            </w:r>
          </w:p>
        </w:tc>
        <w:tc>
          <w:tcPr>
            <w:tcW w:w="2892" w:type="dxa"/>
            <w:hideMark/>
          </w:tcPr>
          <w:p w14:paraId="4FA7C91D"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72DB41B6"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Сосновское</w:t>
            </w:r>
          </w:p>
        </w:tc>
        <w:tc>
          <w:tcPr>
            <w:tcW w:w="3274" w:type="dxa"/>
            <w:hideMark/>
          </w:tcPr>
          <w:p w14:paraId="6074DDB3" w14:textId="38FCAA1E" w:rsidR="00CD18CA" w:rsidRPr="00CD18CA" w:rsidRDefault="00173A16" w:rsidP="00CD18CA">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  Комплекс по переработке отходов «Новоселки» (КПО «Новоселки»)  </w:t>
            </w:r>
          </w:p>
        </w:tc>
      </w:tr>
      <w:tr w:rsidR="00CD18CA" w:rsidRPr="00CD18CA" w14:paraId="790E3012" w14:textId="77777777" w:rsidTr="00173A16">
        <w:trPr>
          <w:trHeight w:val="20"/>
          <w:jc w:val="center"/>
        </w:trPr>
        <w:tc>
          <w:tcPr>
            <w:tcW w:w="620" w:type="dxa"/>
            <w:noWrap/>
            <w:hideMark/>
          </w:tcPr>
          <w:p w14:paraId="42FB8C75"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2032</w:t>
            </w:r>
          </w:p>
        </w:tc>
        <w:tc>
          <w:tcPr>
            <w:tcW w:w="2892" w:type="dxa"/>
            <w:hideMark/>
          </w:tcPr>
          <w:p w14:paraId="47483D25"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3E035C31" w14:textId="77777777" w:rsidR="002B409C" w:rsidRDefault="00173A16" w:rsidP="00CD18CA">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Муниципальный округ </w:t>
            </w:r>
          </w:p>
          <w:p w14:paraId="395E89B6" w14:textId="1473EACC" w:rsidR="00CD18CA" w:rsidRPr="00CD18CA" w:rsidRDefault="00173A16" w:rsidP="00CD18CA">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15</w:t>
            </w:r>
          </w:p>
        </w:tc>
        <w:tc>
          <w:tcPr>
            <w:tcW w:w="3274" w:type="dxa"/>
            <w:hideMark/>
          </w:tcPr>
          <w:p w14:paraId="7AD5D9B7" w14:textId="2138B888" w:rsidR="00CD18CA" w:rsidRPr="00CD18CA" w:rsidRDefault="00173A16" w:rsidP="00CD18CA">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  Комплекс по переработке отходов «Новоселки» (КПО «Новоселки»)  </w:t>
            </w:r>
          </w:p>
        </w:tc>
      </w:tr>
      <w:tr w:rsidR="00CD18CA" w:rsidRPr="00CD18CA" w14:paraId="092A2D36" w14:textId="77777777" w:rsidTr="00173A16">
        <w:trPr>
          <w:trHeight w:val="20"/>
          <w:jc w:val="center"/>
        </w:trPr>
        <w:tc>
          <w:tcPr>
            <w:tcW w:w="620" w:type="dxa"/>
            <w:noWrap/>
            <w:hideMark/>
          </w:tcPr>
          <w:p w14:paraId="305726A4"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2032</w:t>
            </w:r>
          </w:p>
        </w:tc>
        <w:tc>
          <w:tcPr>
            <w:tcW w:w="2892" w:type="dxa"/>
            <w:hideMark/>
          </w:tcPr>
          <w:p w14:paraId="1A721E0C"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26F77C3E"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Сергиевское</w:t>
            </w:r>
          </w:p>
        </w:tc>
        <w:tc>
          <w:tcPr>
            <w:tcW w:w="3274" w:type="dxa"/>
            <w:hideMark/>
          </w:tcPr>
          <w:p w14:paraId="7F660DBE" w14:textId="213A15D9" w:rsidR="00CD18CA" w:rsidRPr="00CD18CA" w:rsidRDefault="00173A16" w:rsidP="00CD18CA">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  Комплекс по переработке отходов «Новоселки» (КПО «Новоселки»)  </w:t>
            </w:r>
          </w:p>
        </w:tc>
      </w:tr>
      <w:tr w:rsidR="00CD18CA" w:rsidRPr="00CD18CA" w14:paraId="40FA69D7" w14:textId="77777777" w:rsidTr="00173A16">
        <w:trPr>
          <w:trHeight w:val="20"/>
          <w:jc w:val="center"/>
        </w:trPr>
        <w:tc>
          <w:tcPr>
            <w:tcW w:w="620" w:type="dxa"/>
            <w:noWrap/>
            <w:hideMark/>
          </w:tcPr>
          <w:p w14:paraId="32151568"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2032</w:t>
            </w:r>
          </w:p>
        </w:tc>
        <w:tc>
          <w:tcPr>
            <w:tcW w:w="2892" w:type="dxa"/>
            <w:hideMark/>
          </w:tcPr>
          <w:p w14:paraId="6DE317BC"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3C128926"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Шувалово-Озерки</w:t>
            </w:r>
          </w:p>
        </w:tc>
        <w:tc>
          <w:tcPr>
            <w:tcW w:w="3274" w:type="dxa"/>
            <w:hideMark/>
          </w:tcPr>
          <w:p w14:paraId="2E244867" w14:textId="550E1091" w:rsidR="00CD18CA" w:rsidRPr="00CD18CA" w:rsidRDefault="00173A16" w:rsidP="00CD18CA">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  Комплекс по переработке отходов «Новоселки» (КПО «Новоселки»)  </w:t>
            </w:r>
          </w:p>
        </w:tc>
      </w:tr>
      <w:tr w:rsidR="00CD18CA" w:rsidRPr="00CD18CA" w14:paraId="2DB3675F" w14:textId="77777777" w:rsidTr="00173A16">
        <w:trPr>
          <w:trHeight w:val="20"/>
          <w:jc w:val="center"/>
        </w:trPr>
        <w:tc>
          <w:tcPr>
            <w:tcW w:w="620" w:type="dxa"/>
            <w:noWrap/>
            <w:hideMark/>
          </w:tcPr>
          <w:p w14:paraId="61BB2F73"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2032</w:t>
            </w:r>
          </w:p>
        </w:tc>
        <w:tc>
          <w:tcPr>
            <w:tcW w:w="2892" w:type="dxa"/>
            <w:hideMark/>
          </w:tcPr>
          <w:p w14:paraId="65184084"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6E6FFDD0"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Поселок Левашово</w:t>
            </w:r>
          </w:p>
        </w:tc>
        <w:tc>
          <w:tcPr>
            <w:tcW w:w="3274" w:type="dxa"/>
            <w:hideMark/>
          </w:tcPr>
          <w:p w14:paraId="59690A0D" w14:textId="348B3638" w:rsidR="00CD18CA" w:rsidRPr="00CD18CA" w:rsidRDefault="00173A16" w:rsidP="00CD18CA">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  Комплекс по переработке отходов «Новоселки» (КПО «Новоселки»)  </w:t>
            </w:r>
          </w:p>
        </w:tc>
      </w:tr>
      <w:tr w:rsidR="00CD18CA" w:rsidRPr="00CD18CA" w14:paraId="0131F94E" w14:textId="77777777" w:rsidTr="00173A16">
        <w:trPr>
          <w:trHeight w:val="20"/>
          <w:jc w:val="center"/>
        </w:trPr>
        <w:tc>
          <w:tcPr>
            <w:tcW w:w="620" w:type="dxa"/>
            <w:noWrap/>
            <w:hideMark/>
          </w:tcPr>
          <w:p w14:paraId="56916866"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2032</w:t>
            </w:r>
          </w:p>
        </w:tc>
        <w:tc>
          <w:tcPr>
            <w:tcW w:w="2892" w:type="dxa"/>
            <w:hideMark/>
          </w:tcPr>
          <w:p w14:paraId="235EF66F"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0D20D0F3"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Поселок Парголово</w:t>
            </w:r>
          </w:p>
        </w:tc>
        <w:tc>
          <w:tcPr>
            <w:tcW w:w="3274" w:type="dxa"/>
            <w:hideMark/>
          </w:tcPr>
          <w:p w14:paraId="3EFCBED6" w14:textId="688D06E0" w:rsidR="00CD18CA" w:rsidRPr="00CD18CA" w:rsidRDefault="00173A16" w:rsidP="00CD18CA">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  Комплекс по переработке отходов «Новоселки» (КПО «Новоселки»)  </w:t>
            </w:r>
          </w:p>
        </w:tc>
      </w:tr>
      <w:tr w:rsidR="00CD18CA" w:rsidRPr="00CD18CA" w14:paraId="25C8A679" w14:textId="77777777" w:rsidTr="00173A16">
        <w:trPr>
          <w:trHeight w:val="20"/>
          <w:jc w:val="center"/>
        </w:trPr>
        <w:tc>
          <w:tcPr>
            <w:tcW w:w="620" w:type="dxa"/>
            <w:noWrap/>
            <w:hideMark/>
          </w:tcPr>
          <w:p w14:paraId="7535C57A"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2032</w:t>
            </w:r>
          </w:p>
        </w:tc>
        <w:tc>
          <w:tcPr>
            <w:tcW w:w="2892" w:type="dxa"/>
            <w:hideMark/>
          </w:tcPr>
          <w:p w14:paraId="2AE5D69A"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4E66ABEF"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Гражданка</w:t>
            </w:r>
          </w:p>
        </w:tc>
        <w:tc>
          <w:tcPr>
            <w:tcW w:w="3274" w:type="dxa"/>
            <w:hideMark/>
          </w:tcPr>
          <w:p w14:paraId="53DECF6F" w14:textId="12D54147" w:rsidR="00CD18CA" w:rsidRPr="00CD18CA" w:rsidRDefault="00173A16" w:rsidP="00CD18CA">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  Комплекс по переработке отходов «Новоселки» (КПО «Новоселки»)  </w:t>
            </w:r>
          </w:p>
        </w:tc>
      </w:tr>
      <w:tr w:rsidR="00CD18CA" w:rsidRPr="00CD18CA" w14:paraId="22FEA5BE" w14:textId="77777777" w:rsidTr="00173A16">
        <w:trPr>
          <w:trHeight w:val="20"/>
          <w:jc w:val="center"/>
        </w:trPr>
        <w:tc>
          <w:tcPr>
            <w:tcW w:w="620" w:type="dxa"/>
            <w:noWrap/>
            <w:hideMark/>
          </w:tcPr>
          <w:p w14:paraId="1DA73EEF"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2032</w:t>
            </w:r>
          </w:p>
        </w:tc>
        <w:tc>
          <w:tcPr>
            <w:tcW w:w="2892" w:type="dxa"/>
            <w:hideMark/>
          </w:tcPr>
          <w:p w14:paraId="34261B89"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34FB1FE7"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Академическое</w:t>
            </w:r>
          </w:p>
        </w:tc>
        <w:tc>
          <w:tcPr>
            <w:tcW w:w="3274" w:type="dxa"/>
            <w:hideMark/>
          </w:tcPr>
          <w:p w14:paraId="21039F30" w14:textId="23086B51" w:rsidR="00CD18CA" w:rsidRPr="00CD18CA" w:rsidRDefault="00173A16" w:rsidP="00CD18CA">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  Комплекс по переработке отходов «Новоселки» (КПО «Новоселки»)  </w:t>
            </w:r>
          </w:p>
        </w:tc>
      </w:tr>
      <w:tr w:rsidR="00CD18CA" w:rsidRPr="00CD18CA" w14:paraId="1DE3AC81" w14:textId="77777777" w:rsidTr="00173A16">
        <w:trPr>
          <w:trHeight w:val="20"/>
          <w:jc w:val="center"/>
        </w:trPr>
        <w:tc>
          <w:tcPr>
            <w:tcW w:w="620" w:type="dxa"/>
            <w:noWrap/>
            <w:hideMark/>
          </w:tcPr>
          <w:p w14:paraId="1E29316F"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2032</w:t>
            </w:r>
          </w:p>
        </w:tc>
        <w:tc>
          <w:tcPr>
            <w:tcW w:w="2892" w:type="dxa"/>
            <w:hideMark/>
          </w:tcPr>
          <w:p w14:paraId="2D5A26C6"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768E3D4A"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Финляндский округ</w:t>
            </w:r>
          </w:p>
        </w:tc>
        <w:tc>
          <w:tcPr>
            <w:tcW w:w="3274" w:type="dxa"/>
            <w:hideMark/>
          </w:tcPr>
          <w:p w14:paraId="49D22509" w14:textId="35375B2E" w:rsidR="00CD18CA" w:rsidRPr="00CD18CA" w:rsidRDefault="00173A16" w:rsidP="00CD18CA">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  Комплекс по переработке отходов «Новоселки» (КПО «Новоселки»)  </w:t>
            </w:r>
          </w:p>
        </w:tc>
      </w:tr>
      <w:tr w:rsidR="00CD18CA" w:rsidRPr="00CD18CA" w14:paraId="0964B874" w14:textId="77777777" w:rsidTr="00173A16">
        <w:trPr>
          <w:trHeight w:val="20"/>
          <w:jc w:val="center"/>
        </w:trPr>
        <w:tc>
          <w:tcPr>
            <w:tcW w:w="620" w:type="dxa"/>
            <w:noWrap/>
            <w:hideMark/>
          </w:tcPr>
          <w:p w14:paraId="425D895C"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2032</w:t>
            </w:r>
          </w:p>
        </w:tc>
        <w:tc>
          <w:tcPr>
            <w:tcW w:w="2892" w:type="dxa"/>
            <w:hideMark/>
          </w:tcPr>
          <w:p w14:paraId="196B669D"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114DA705" w14:textId="77777777" w:rsidR="002B409C" w:rsidRDefault="00173A16" w:rsidP="00CD18CA">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Муниципальный округ </w:t>
            </w:r>
          </w:p>
          <w:p w14:paraId="484C66DB" w14:textId="1969F7A1" w:rsidR="00CD18CA" w:rsidRPr="00CD18CA" w:rsidRDefault="00173A16" w:rsidP="00CD18CA">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21</w:t>
            </w:r>
          </w:p>
        </w:tc>
        <w:tc>
          <w:tcPr>
            <w:tcW w:w="3274" w:type="dxa"/>
            <w:hideMark/>
          </w:tcPr>
          <w:p w14:paraId="3612C6E3" w14:textId="68FCA4DA" w:rsidR="00CD18CA" w:rsidRPr="00CD18CA" w:rsidRDefault="00173A16" w:rsidP="00CD18CA">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  Комплекс по переработке отходов «Новоселки» (КПО «Новоселки»)  </w:t>
            </w:r>
          </w:p>
        </w:tc>
      </w:tr>
      <w:tr w:rsidR="00CD18CA" w:rsidRPr="00CD18CA" w14:paraId="4EE1FEE1" w14:textId="77777777" w:rsidTr="00173A16">
        <w:trPr>
          <w:trHeight w:val="20"/>
          <w:jc w:val="center"/>
        </w:trPr>
        <w:tc>
          <w:tcPr>
            <w:tcW w:w="620" w:type="dxa"/>
            <w:noWrap/>
            <w:hideMark/>
          </w:tcPr>
          <w:p w14:paraId="7804E047"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2032</w:t>
            </w:r>
          </w:p>
        </w:tc>
        <w:tc>
          <w:tcPr>
            <w:tcW w:w="2892" w:type="dxa"/>
            <w:hideMark/>
          </w:tcPr>
          <w:p w14:paraId="6E1CEF16"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670D2363"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Пискаревка</w:t>
            </w:r>
          </w:p>
        </w:tc>
        <w:tc>
          <w:tcPr>
            <w:tcW w:w="3274" w:type="dxa"/>
            <w:hideMark/>
          </w:tcPr>
          <w:p w14:paraId="7E138BAA" w14:textId="0FEAF039" w:rsidR="00CD18CA" w:rsidRPr="00CD18CA" w:rsidRDefault="00173A16" w:rsidP="00CD18CA">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  Комплекс по переработке отходов «Новоселки» (КПО «Новоселки»)  </w:t>
            </w:r>
          </w:p>
        </w:tc>
      </w:tr>
      <w:tr w:rsidR="00CD18CA" w:rsidRPr="00CD18CA" w14:paraId="69686D17" w14:textId="77777777" w:rsidTr="00173A16">
        <w:trPr>
          <w:trHeight w:val="20"/>
          <w:jc w:val="center"/>
        </w:trPr>
        <w:tc>
          <w:tcPr>
            <w:tcW w:w="620" w:type="dxa"/>
            <w:noWrap/>
            <w:hideMark/>
          </w:tcPr>
          <w:p w14:paraId="4EFBDCF9"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2032</w:t>
            </w:r>
          </w:p>
        </w:tc>
        <w:tc>
          <w:tcPr>
            <w:tcW w:w="2892" w:type="dxa"/>
            <w:hideMark/>
          </w:tcPr>
          <w:p w14:paraId="2F591121"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06F2DC35"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Северный</w:t>
            </w:r>
          </w:p>
        </w:tc>
        <w:tc>
          <w:tcPr>
            <w:tcW w:w="3274" w:type="dxa"/>
            <w:hideMark/>
          </w:tcPr>
          <w:p w14:paraId="2DF6A017" w14:textId="1DA85B99" w:rsidR="00CD18CA" w:rsidRPr="00CD18CA" w:rsidRDefault="00173A16" w:rsidP="00CD18CA">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  Комплекс по переработке отходов «Новоселки» (КПО «Новоселки»)  </w:t>
            </w:r>
          </w:p>
        </w:tc>
      </w:tr>
      <w:tr w:rsidR="00CD18CA" w:rsidRPr="00CD18CA" w14:paraId="4343FA2C" w14:textId="77777777" w:rsidTr="00173A16">
        <w:trPr>
          <w:trHeight w:val="20"/>
          <w:jc w:val="center"/>
        </w:trPr>
        <w:tc>
          <w:tcPr>
            <w:tcW w:w="620" w:type="dxa"/>
            <w:noWrap/>
            <w:hideMark/>
          </w:tcPr>
          <w:p w14:paraId="662E0A48"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2032</w:t>
            </w:r>
          </w:p>
        </w:tc>
        <w:tc>
          <w:tcPr>
            <w:tcW w:w="2892" w:type="dxa"/>
            <w:hideMark/>
          </w:tcPr>
          <w:p w14:paraId="0F4D60D3"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26882B03"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Прометей</w:t>
            </w:r>
          </w:p>
        </w:tc>
        <w:tc>
          <w:tcPr>
            <w:tcW w:w="3274" w:type="dxa"/>
            <w:hideMark/>
          </w:tcPr>
          <w:p w14:paraId="50E6D9F2" w14:textId="3EA32ED0" w:rsidR="00CD18CA" w:rsidRPr="00CD18CA" w:rsidRDefault="00173A16" w:rsidP="00CD18CA">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  Комплекс по переработке отходов «Новоселки» (КПО «Новоселки»)  </w:t>
            </w:r>
          </w:p>
        </w:tc>
      </w:tr>
      <w:tr w:rsidR="00CD18CA" w:rsidRPr="00CD18CA" w14:paraId="09434D6C" w14:textId="77777777" w:rsidTr="00173A16">
        <w:trPr>
          <w:trHeight w:val="20"/>
          <w:jc w:val="center"/>
        </w:trPr>
        <w:tc>
          <w:tcPr>
            <w:tcW w:w="620" w:type="dxa"/>
            <w:noWrap/>
            <w:hideMark/>
          </w:tcPr>
          <w:p w14:paraId="21E13AFC"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2032</w:t>
            </w:r>
          </w:p>
        </w:tc>
        <w:tc>
          <w:tcPr>
            <w:tcW w:w="2892" w:type="dxa"/>
            <w:hideMark/>
          </w:tcPr>
          <w:p w14:paraId="58A09695"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23BDC572"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Полюстрово</w:t>
            </w:r>
          </w:p>
        </w:tc>
        <w:tc>
          <w:tcPr>
            <w:tcW w:w="3274" w:type="dxa"/>
            <w:hideMark/>
          </w:tcPr>
          <w:p w14:paraId="424C6ECC" w14:textId="7D1542C4" w:rsidR="00CD18CA" w:rsidRPr="00CD18CA" w:rsidRDefault="00173A16" w:rsidP="00CD18CA">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  Комплекс по переработке отходов «Новоселки» (КПО «Новоселки»)  </w:t>
            </w:r>
          </w:p>
        </w:tc>
      </w:tr>
      <w:tr w:rsidR="00CD18CA" w:rsidRPr="00CD18CA" w14:paraId="23A8E47F" w14:textId="77777777" w:rsidTr="00173A16">
        <w:trPr>
          <w:trHeight w:val="20"/>
          <w:jc w:val="center"/>
        </w:trPr>
        <w:tc>
          <w:tcPr>
            <w:tcW w:w="620" w:type="dxa"/>
            <w:noWrap/>
            <w:hideMark/>
          </w:tcPr>
          <w:p w14:paraId="75FDDC62"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2032</w:t>
            </w:r>
          </w:p>
        </w:tc>
        <w:tc>
          <w:tcPr>
            <w:tcW w:w="2892" w:type="dxa"/>
            <w:hideMark/>
          </w:tcPr>
          <w:p w14:paraId="26FC85A1"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409F25DD"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Большая Охта</w:t>
            </w:r>
          </w:p>
        </w:tc>
        <w:tc>
          <w:tcPr>
            <w:tcW w:w="3274" w:type="dxa"/>
            <w:hideMark/>
          </w:tcPr>
          <w:p w14:paraId="347C67DA" w14:textId="6895A17F" w:rsidR="00CD18CA" w:rsidRPr="00CD18CA" w:rsidRDefault="00173A16" w:rsidP="00CD18CA">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  Комплекс по переработке отходов «Новоселки» (КПО «Новоселки»)  </w:t>
            </w:r>
          </w:p>
        </w:tc>
      </w:tr>
      <w:tr w:rsidR="00CD18CA" w:rsidRPr="00CD18CA" w14:paraId="52A8497C" w14:textId="77777777" w:rsidTr="00173A16">
        <w:trPr>
          <w:trHeight w:val="20"/>
          <w:jc w:val="center"/>
        </w:trPr>
        <w:tc>
          <w:tcPr>
            <w:tcW w:w="620" w:type="dxa"/>
            <w:noWrap/>
            <w:hideMark/>
          </w:tcPr>
          <w:p w14:paraId="2152AEDC"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2032</w:t>
            </w:r>
          </w:p>
        </w:tc>
        <w:tc>
          <w:tcPr>
            <w:tcW w:w="2892" w:type="dxa"/>
            <w:hideMark/>
          </w:tcPr>
          <w:p w14:paraId="7C0AF5C6"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4B83B48D"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Малая Охта</w:t>
            </w:r>
          </w:p>
        </w:tc>
        <w:tc>
          <w:tcPr>
            <w:tcW w:w="3274" w:type="dxa"/>
            <w:hideMark/>
          </w:tcPr>
          <w:p w14:paraId="16B2565F" w14:textId="668B02B9" w:rsidR="00CD18CA" w:rsidRPr="00CD18CA" w:rsidRDefault="00173A16" w:rsidP="00CD18CA">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  Комплекс по переработке отходов «Новоселки» (КПО «Новоселки»)  </w:t>
            </w:r>
          </w:p>
        </w:tc>
      </w:tr>
      <w:tr w:rsidR="00CD18CA" w:rsidRPr="00CD18CA" w14:paraId="2E643EE4" w14:textId="77777777" w:rsidTr="00173A16">
        <w:trPr>
          <w:trHeight w:val="20"/>
          <w:jc w:val="center"/>
        </w:trPr>
        <w:tc>
          <w:tcPr>
            <w:tcW w:w="620" w:type="dxa"/>
            <w:noWrap/>
            <w:hideMark/>
          </w:tcPr>
          <w:p w14:paraId="1D18051F"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2032</w:t>
            </w:r>
          </w:p>
        </w:tc>
        <w:tc>
          <w:tcPr>
            <w:tcW w:w="2892" w:type="dxa"/>
            <w:hideMark/>
          </w:tcPr>
          <w:p w14:paraId="3D893F64"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5551C3F5"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Пороховые</w:t>
            </w:r>
          </w:p>
        </w:tc>
        <w:tc>
          <w:tcPr>
            <w:tcW w:w="3274" w:type="dxa"/>
            <w:hideMark/>
          </w:tcPr>
          <w:p w14:paraId="3CD765AC" w14:textId="2175E8F0" w:rsidR="00CD18CA" w:rsidRPr="00CD18CA" w:rsidRDefault="00173A16" w:rsidP="00CD18CA">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  Комплекс по переработке отходов «Новоселки» (КПО «Новоселки»)  </w:t>
            </w:r>
          </w:p>
        </w:tc>
      </w:tr>
      <w:tr w:rsidR="00CD18CA" w:rsidRPr="00CD18CA" w14:paraId="4319E7DC" w14:textId="77777777" w:rsidTr="00173A16">
        <w:trPr>
          <w:trHeight w:val="20"/>
          <w:jc w:val="center"/>
        </w:trPr>
        <w:tc>
          <w:tcPr>
            <w:tcW w:w="620" w:type="dxa"/>
            <w:noWrap/>
            <w:hideMark/>
          </w:tcPr>
          <w:p w14:paraId="56CD8EA3"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2032</w:t>
            </w:r>
          </w:p>
        </w:tc>
        <w:tc>
          <w:tcPr>
            <w:tcW w:w="2892" w:type="dxa"/>
            <w:hideMark/>
          </w:tcPr>
          <w:p w14:paraId="26E5ECF1"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5DBF9857"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Ржевка</w:t>
            </w:r>
          </w:p>
        </w:tc>
        <w:tc>
          <w:tcPr>
            <w:tcW w:w="3274" w:type="dxa"/>
            <w:hideMark/>
          </w:tcPr>
          <w:p w14:paraId="1A4423B0" w14:textId="208922CF" w:rsidR="00CD18CA" w:rsidRPr="00CD18CA" w:rsidRDefault="00173A16" w:rsidP="00CD18CA">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  Комплекс по переработке отходов «Новоселки» (КПО «Новоселки»)  </w:t>
            </w:r>
          </w:p>
        </w:tc>
      </w:tr>
      <w:tr w:rsidR="00CD18CA" w:rsidRPr="00CD18CA" w14:paraId="0FEDC73E" w14:textId="77777777" w:rsidTr="00173A16">
        <w:trPr>
          <w:trHeight w:val="20"/>
          <w:jc w:val="center"/>
        </w:trPr>
        <w:tc>
          <w:tcPr>
            <w:tcW w:w="620" w:type="dxa"/>
            <w:noWrap/>
            <w:hideMark/>
          </w:tcPr>
          <w:p w14:paraId="53E0C35B"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2032</w:t>
            </w:r>
          </w:p>
        </w:tc>
        <w:tc>
          <w:tcPr>
            <w:tcW w:w="2892" w:type="dxa"/>
            <w:hideMark/>
          </w:tcPr>
          <w:p w14:paraId="70B34B21"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29561F5C"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Невская застава</w:t>
            </w:r>
          </w:p>
        </w:tc>
        <w:tc>
          <w:tcPr>
            <w:tcW w:w="3274" w:type="dxa"/>
            <w:hideMark/>
          </w:tcPr>
          <w:p w14:paraId="67FDD553" w14:textId="221AE61F" w:rsidR="00CD18CA" w:rsidRPr="00CD18CA" w:rsidRDefault="00173A16" w:rsidP="00CD18CA">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  Комплекс по переработке отходов «Новоселки» (КПО «Новоселки»)  </w:t>
            </w:r>
          </w:p>
        </w:tc>
      </w:tr>
      <w:tr w:rsidR="00CD18CA" w:rsidRPr="00CD18CA" w14:paraId="7B3251E1" w14:textId="77777777" w:rsidTr="00173A16">
        <w:trPr>
          <w:trHeight w:val="20"/>
          <w:jc w:val="center"/>
        </w:trPr>
        <w:tc>
          <w:tcPr>
            <w:tcW w:w="620" w:type="dxa"/>
            <w:noWrap/>
            <w:hideMark/>
          </w:tcPr>
          <w:p w14:paraId="30015331"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lastRenderedPageBreak/>
              <w:t>2032</w:t>
            </w:r>
          </w:p>
        </w:tc>
        <w:tc>
          <w:tcPr>
            <w:tcW w:w="2892" w:type="dxa"/>
            <w:hideMark/>
          </w:tcPr>
          <w:p w14:paraId="3DE14515"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06241F02"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Ивановский</w:t>
            </w:r>
          </w:p>
        </w:tc>
        <w:tc>
          <w:tcPr>
            <w:tcW w:w="3274" w:type="dxa"/>
            <w:hideMark/>
          </w:tcPr>
          <w:p w14:paraId="32C6442D" w14:textId="42D416EA" w:rsidR="00CD18CA" w:rsidRPr="00CD18CA" w:rsidRDefault="00173A16" w:rsidP="00CD18CA">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  Комплекс по переработке отходов «Новоселки» (КПО «Новоселки»)  </w:t>
            </w:r>
          </w:p>
        </w:tc>
      </w:tr>
      <w:tr w:rsidR="00CD18CA" w:rsidRPr="00CD18CA" w14:paraId="58743ABC" w14:textId="77777777" w:rsidTr="00173A16">
        <w:trPr>
          <w:trHeight w:val="20"/>
          <w:jc w:val="center"/>
        </w:trPr>
        <w:tc>
          <w:tcPr>
            <w:tcW w:w="620" w:type="dxa"/>
            <w:noWrap/>
            <w:hideMark/>
          </w:tcPr>
          <w:p w14:paraId="547C1548"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2032</w:t>
            </w:r>
          </w:p>
        </w:tc>
        <w:tc>
          <w:tcPr>
            <w:tcW w:w="2892" w:type="dxa"/>
            <w:hideMark/>
          </w:tcPr>
          <w:p w14:paraId="37493E67"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0FEBC7B1"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Обуховский</w:t>
            </w:r>
          </w:p>
        </w:tc>
        <w:tc>
          <w:tcPr>
            <w:tcW w:w="3274" w:type="dxa"/>
            <w:hideMark/>
          </w:tcPr>
          <w:p w14:paraId="635895B5" w14:textId="10569006" w:rsidR="00CD18CA" w:rsidRPr="00CD18CA" w:rsidRDefault="00173A16" w:rsidP="00CD18CA">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  Комплекс по переработке отходов «Новоселки» (КПО «Новоселки»)  </w:t>
            </w:r>
          </w:p>
        </w:tc>
      </w:tr>
      <w:tr w:rsidR="00CD18CA" w:rsidRPr="00CD18CA" w14:paraId="5F9B265E" w14:textId="77777777" w:rsidTr="00173A16">
        <w:trPr>
          <w:trHeight w:val="20"/>
          <w:jc w:val="center"/>
        </w:trPr>
        <w:tc>
          <w:tcPr>
            <w:tcW w:w="620" w:type="dxa"/>
            <w:noWrap/>
            <w:hideMark/>
          </w:tcPr>
          <w:p w14:paraId="7DFE3368"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2032</w:t>
            </w:r>
          </w:p>
        </w:tc>
        <w:tc>
          <w:tcPr>
            <w:tcW w:w="2892" w:type="dxa"/>
            <w:hideMark/>
          </w:tcPr>
          <w:p w14:paraId="1C071951"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5762E7B4"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Рыбацкое</w:t>
            </w:r>
          </w:p>
        </w:tc>
        <w:tc>
          <w:tcPr>
            <w:tcW w:w="3274" w:type="dxa"/>
            <w:hideMark/>
          </w:tcPr>
          <w:p w14:paraId="085FD5D6" w14:textId="1FD4668D" w:rsidR="00CD18CA" w:rsidRPr="00CD18CA" w:rsidRDefault="00173A16" w:rsidP="00CD18CA">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  Комплекс по переработке отходов «Новоселки» (КПО «Новоселки»)  </w:t>
            </w:r>
          </w:p>
        </w:tc>
      </w:tr>
      <w:tr w:rsidR="00CD18CA" w:rsidRPr="00CD18CA" w14:paraId="12EBFCAA" w14:textId="77777777" w:rsidTr="00173A16">
        <w:trPr>
          <w:trHeight w:val="20"/>
          <w:jc w:val="center"/>
        </w:trPr>
        <w:tc>
          <w:tcPr>
            <w:tcW w:w="620" w:type="dxa"/>
            <w:noWrap/>
            <w:hideMark/>
          </w:tcPr>
          <w:p w14:paraId="5E1BC3C1"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2032</w:t>
            </w:r>
          </w:p>
        </w:tc>
        <w:tc>
          <w:tcPr>
            <w:tcW w:w="2892" w:type="dxa"/>
            <w:hideMark/>
          </w:tcPr>
          <w:p w14:paraId="6A31BA9F"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10D15B1A"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Народный</w:t>
            </w:r>
          </w:p>
        </w:tc>
        <w:tc>
          <w:tcPr>
            <w:tcW w:w="3274" w:type="dxa"/>
            <w:hideMark/>
          </w:tcPr>
          <w:p w14:paraId="4AA0B927" w14:textId="6501276B" w:rsidR="00CD18CA" w:rsidRPr="00CD18CA" w:rsidRDefault="00173A16" w:rsidP="00CD18CA">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  Комплекс по переработке отходов «Новоселки» (КПО «Новоселки»)  </w:t>
            </w:r>
          </w:p>
        </w:tc>
      </w:tr>
      <w:tr w:rsidR="00CD18CA" w:rsidRPr="00CD18CA" w14:paraId="63A64A1D" w14:textId="77777777" w:rsidTr="00173A16">
        <w:trPr>
          <w:trHeight w:val="20"/>
          <w:jc w:val="center"/>
        </w:trPr>
        <w:tc>
          <w:tcPr>
            <w:tcW w:w="620" w:type="dxa"/>
            <w:noWrap/>
            <w:hideMark/>
          </w:tcPr>
          <w:p w14:paraId="0248C407"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2032</w:t>
            </w:r>
          </w:p>
        </w:tc>
        <w:tc>
          <w:tcPr>
            <w:tcW w:w="2892" w:type="dxa"/>
            <w:hideMark/>
          </w:tcPr>
          <w:p w14:paraId="3C94F1D9"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529F922E" w14:textId="77777777" w:rsidR="002B409C" w:rsidRDefault="002B409C" w:rsidP="00CD18CA">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Муниципальный округ </w:t>
            </w:r>
          </w:p>
          <w:p w14:paraId="390ED93E" w14:textId="4F7B9212" w:rsidR="00CD18CA" w:rsidRPr="00CD18CA" w:rsidRDefault="002B409C" w:rsidP="00CD18CA">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w:t>
            </w:r>
            <w:r w:rsidR="00CD18CA" w:rsidRPr="00CD18CA">
              <w:rPr>
                <w:rFonts w:ascii="Times New Roman" w:eastAsia="Times New Roman" w:hAnsi="Times New Roman" w:cs="Times New Roman"/>
                <w:sz w:val="18"/>
                <w:szCs w:val="18"/>
                <w:lang w:eastAsia="ru-RU"/>
              </w:rPr>
              <w:t xml:space="preserve"> 54</w:t>
            </w:r>
          </w:p>
        </w:tc>
        <w:tc>
          <w:tcPr>
            <w:tcW w:w="3274" w:type="dxa"/>
            <w:hideMark/>
          </w:tcPr>
          <w:p w14:paraId="09B0EDFA" w14:textId="02A4E599" w:rsidR="00CD18CA" w:rsidRPr="00CD18CA" w:rsidRDefault="00173A16" w:rsidP="00CD18CA">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  Комплекс по переработке отходов «Новоселки» (КПО «Новоселки»)  </w:t>
            </w:r>
          </w:p>
        </w:tc>
      </w:tr>
      <w:tr w:rsidR="00CD18CA" w:rsidRPr="00CD18CA" w14:paraId="7DB5DAD9" w14:textId="77777777" w:rsidTr="00173A16">
        <w:trPr>
          <w:trHeight w:val="20"/>
          <w:jc w:val="center"/>
        </w:trPr>
        <w:tc>
          <w:tcPr>
            <w:tcW w:w="620" w:type="dxa"/>
            <w:noWrap/>
            <w:hideMark/>
          </w:tcPr>
          <w:p w14:paraId="7D762082"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2032</w:t>
            </w:r>
          </w:p>
        </w:tc>
        <w:tc>
          <w:tcPr>
            <w:tcW w:w="2892" w:type="dxa"/>
            <w:hideMark/>
          </w:tcPr>
          <w:p w14:paraId="37CA2399"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60C46E89"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Невский округ</w:t>
            </w:r>
          </w:p>
        </w:tc>
        <w:tc>
          <w:tcPr>
            <w:tcW w:w="3274" w:type="dxa"/>
            <w:hideMark/>
          </w:tcPr>
          <w:p w14:paraId="6AD16252" w14:textId="6D1053E1" w:rsidR="00CD18CA" w:rsidRPr="00CD18CA" w:rsidRDefault="00173A16" w:rsidP="00CD18CA">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  Комплекс по переработке отходов «Новоселки» (КПО «Новоселки»)  </w:t>
            </w:r>
          </w:p>
        </w:tc>
      </w:tr>
      <w:tr w:rsidR="00CD18CA" w:rsidRPr="00CD18CA" w14:paraId="5003D423" w14:textId="77777777" w:rsidTr="00173A16">
        <w:trPr>
          <w:trHeight w:val="20"/>
          <w:jc w:val="center"/>
        </w:trPr>
        <w:tc>
          <w:tcPr>
            <w:tcW w:w="620" w:type="dxa"/>
            <w:noWrap/>
            <w:hideMark/>
          </w:tcPr>
          <w:p w14:paraId="4499A8CC"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2032</w:t>
            </w:r>
          </w:p>
        </w:tc>
        <w:tc>
          <w:tcPr>
            <w:tcW w:w="2892" w:type="dxa"/>
            <w:hideMark/>
          </w:tcPr>
          <w:p w14:paraId="55ED7E96"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131E3097"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Оккервиль</w:t>
            </w:r>
          </w:p>
        </w:tc>
        <w:tc>
          <w:tcPr>
            <w:tcW w:w="3274" w:type="dxa"/>
            <w:hideMark/>
          </w:tcPr>
          <w:p w14:paraId="083ABA25" w14:textId="03F5B5B0" w:rsidR="00CD18CA" w:rsidRPr="00CD18CA" w:rsidRDefault="00173A16" w:rsidP="00CD18CA">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  Комплекс по переработке отходов «Новоселки» (КПО «Новоселки»)  </w:t>
            </w:r>
          </w:p>
        </w:tc>
      </w:tr>
      <w:tr w:rsidR="00CD18CA" w:rsidRPr="00CD18CA" w14:paraId="123B0F6A" w14:textId="77777777" w:rsidTr="00173A16">
        <w:trPr>
          <w:trHeight w:val="20"/>
          <w:jc w:val="center"/>
        </w:trPr>
        <w:tc>
          <w:tcPr>
            <w:tcW w:w="620" w:type="dxa"/>
            <w:noWrap/>
            <w:hideMark/>
          </w:tcPr>
          <w:p w14:paraId="3DEE337B"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2032</w:t>
            </w:r>
          </w:p>
        </w:tc>
        <w:tc>
          <w:tcPr>
            <w:tcW w:w="2892" w:type="dxa"/>
            <w:hideMark/>
          </w:tcPr>
          <w:p w14:paraId="7639DDAE"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24FA60E9"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Правобережный</w:t>
            </w:r>
          </w:p>
        </w:tc>
        <w:tc>
          <w:tcPr>
            <w:tcW w:w="3274" w:type="dxa"/>
            <w:hideMark/>
          </w:tcPr>
          <w:p w14:paraId="3464987F" w14:textId="51A723F3" w:rsidR="00CD18CA" w:rsidRPr="00CD18CA" w:rsidRDefault="00173A16" w:rsidP="00CD18CA">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  Комплекс по переработке отходов «Новоселки» (КПО «Новоселки»)  </w:t>
            </w:r>
          </w:p>
        </w:tc>
      </w:tr>
      <w:tr w:rsidR="00CD18CA" w:rsidRPr="00CD18CA" w14:paraId="66BFBFA4" w14:textId="77777777" w:rsidTr="00173A16">
        <w:trPr>
          <w:trHeight w:val="20"/>
          <w:jc w:val="center"/>
        </w:trPr>
        <w:tc>
          <w:tcPr>
            <w:tcW w:w="620" w:type="dxa"/>
            <w:noWrap/>
            <w:hideMark/>
          </w:tcPr>
          <w:p w14:paraId="7ECB0FB9"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2032</w:t>
            </w:r>
          </w:p>
        </w:tc>
        <w:tc>
          <w:tcPr>
            <w:tcW w:w="2892" w:type="dxa"/>
            <w:hideMark/>
          </w:tcPr>
          <w:p w14:paraId="4F273194"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2DA5E0E5"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Введенский</w:t>
            </w:r>
          </w:p>
        </w:tc>
        <w:tc>
          <w:tcPr>
            <w:tcW w:w="3274" w:type="dxa"/>
            <w:hideMark/>
          </w:tcPr>
          <w:p w14:paraId="4FB17AC5" w14:textId="68C4AF37" w:rsidR="00CD18CA" w:rsidRPr="00CD18CA" w:rsidRDefault="00173A16" w:rsidP="00CD18CA">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  Комплекс по переработке отходов «Новоселки» (КПО «Новоселки»)  </w:t>
            </w:r>
          </w:p>
        </w:tc>
      </w:tr>
      <w:tr w:rsidR="00CD18CA" w:rsidRPr="00CD18CA" w14:paraId="7BB13A82" w14:textId="77777777" w:rsidTr="00173A16">
        <w:trPr>
          <w:trHeight w:val="20"/>
          <w:jc w:val="center"/>
        </w:trPr>
        <w:tc>
          <w:tcPr>
            <w:tcW w:w="620" w:type="dxa"/>
            <w:noWrap/>
            <w:hideMark/>
          </w:tcPr>
          <w:p w14:paraId="6527DBE1"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2032</w:t>
            </w:r>
          </w:p>
        </w:tc>
        <w:tc>
          <w:tcPr>
            <w:tcW w:w="2892" w:type="dxa"/>
            <w:hideMark/>
          </w:tcPr>
          <w:p w14:paraId="452B36C2"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25E07929"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Кронверкское</w:t>
            </w:r>
          </w:p>
        </w:tc>
        <w:tc>
          <w:tcPr>
            <w:tcW w:w="3274" w:type="dxa"/>
            <w:hideMark/>
          </w:tcPr>
          <w:p w14:paraId="2F94D4B7" w14:textId="218BAAA7" w:rsidR="00CD18CA" w:rsidRPr="00CD18CA" w:rsidRDefault="00173A16" w:rsidP="00CD18CA">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  Комплекс по переработке отходов «Новоселки» (КПО «Новоселки»)  </w:t>
            </w:r>
          </w:p>
        </w:tc>
      </w:tr>
      <w:tr w:rsidR="00CD18CA" w:rsidRPr="00CD18CA" w14:paraId="3FD1315D" w14:textId="77777777" w:rsidTr="00173A16">
        <w:trPr>
          <w:trHeight w:val="20"/>
          <w:jc w:val="center"/>
        </w:trPr>
        <w:tc>
          <w:tcPr>
            <w:tcW w:w="620" w:type="dxa"/>
            <w:noWrap/>
            <w:hideMark/>
          </w:tcPr>
          <w:p w14:paraId="591E78BF"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2032</w:t>
            </w:r>
          </w:p>
        </w:tc>
        <w:tc>
          <w:tcPr>
            <w:tcW w:w="2892" w:type="dxa"/>
            <w:hideMark/>
          </w:tcPr>
          <w:p w14:paraId="010B2A68"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2466844A"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Посадский</w:t>
            </w:r>
          </w:p>
        </w:tc>
        <w:tc>
          <w:tcPr>
            <w:tcW w:w="3274" w:type="dxa"/>
            <w:hideMark/>
          </w:tcPr>
          <w:p w14:paraId="0BEDE0AE" w14:textId="5ECED819" w:rsidR="00CD18CA" w:rsidRPr="00CD18CA" w:rsidRDefault="00173A16" w:rsidP="00CD18CA">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  Комплекс по переработке отходов «Новоселки» (КПО «Новоселки»)  </w:t>
            </w:r>
          </w:p>
        </w:tc>
      </w:tr>
      <w:tr w:rsidR="00CD18CA" w:rsidRPr="00CD18CA" w14:paraId="14986C37" w14:textId="77777777" w:rsidTr="00173A16">
        <w:trPr>
          <w:trHeight w:val="20"/>
          <w:jc w:val="center"/>
        </w:trPr>
        <w:tc>
          <w:tcPr>
            <w:tcW w:w="620" w:type="dxa"/>
            <w:noWrap/>
            <w:hideMark/>
          </w:tcPr>
          <w:p w14:paraId="575F9D2E"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2032</w:t>
            </w:r>
          </w:p>
        </w:tc>
        <w:tc>
          <w:tcPr>
            <w:tcW w:w="2892" w:type="dxa"/>
            <w:hideMark/>
          </w:tcPr>
          <w:p w14:paraId="0A1DCE86"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348891DE"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Аптекарский остров</w:t>
            </w:r>
          </w:p>
        </w:tc>
        <w:tc>
          <w:tcPr>
            <w:tcW w:w="3274" w:type="dxa"/>
            <w:hideMark/>
          </w:tcPr>
          <w:p w14:paraId="7650CB69" w14:textId="363C4D2C" w:rsidR="00CD18CA" w:rsidRPr="00CD18CA" w:rsidRDefault="00173A16" w:rsidP="00CD18CA">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  Комплекс по переработке отходов «Новоселки» (КПО «Новоселки»)  </w:t>
            </w:r>
          </w:p>
        </w:tc>
      </w:tr>
      <w:tr w:rsidR="00CD18CA" w:rsidRPr="00CD18CA" w14:paraId="3E898EAB" w14:textId="77777777" w:rsidTr="00173A16">
        <w:trPr>
          <w:trHeight w:val="20"/>
          <w:jc w:val="center"/>
        </w:trPr>
        <w:tc>
          <w:tcPr>
            <w:tcW w:w="620" w:type="dxa"/>
            <w:noWrap/>
            <w:hideMark/>
          </w:tcPr>
          <w:p w14:paraId="367C3134"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2032</w:t>
            </w:r>
          </w:p>
        </w:tc>
        <w:tc>
          <w:tcPr>
            <w:tcW w:w="2892" w:type="dxa"/>
            <w:hideMark/>
          </w:tcPr>
          <w:p w14:paraId="55786CB5"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07EF4D46"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округ Петровский</w:t>
            </w:r>
          </w:p>
        </w:tc>
        <w:tc>
          <w:tcPr>
            <w:tcW w:w="3274" w:type="dxa"/>
            <w:hideMark/>
          </w:tcPr>
          <w:p w14:paraId="02743107" w14:textId="604B1CCC" w:rsidR="00CD18CA" w:rsidRPr="00CD18CA" w:rsidRDefault="00173A16" w:rsidP="00CD18CA">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  Комплекс по переработке отходов «Новоселки» (КПО «Новоселки»)  </w:t>
            </w:r>
          </w:p>
        </w:tc>
      </w:tr>
      <w:tr w:rsidR="00CD18CA" w:rsidRPr="00CD18CA" w14:paraId="11F71CD4" w14:textId="77777777" w:rsidTr="00173A16">
        <w:trPr>
          <w:trHeight w:val="20"/>
          <w:jc w:val="center"/>
        </w:trPr>
        <w:tc>
          <w:tcPr>
            <w:tcW w:w="620" w:type="dxa"/>
            <w:noWrap/>
            <w:hideMark/>
          </w:tcPr>
          <w:p w14:paraId="3E3307A5"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2032</w:t>
            </w:r>
          </w:p>
        </w:tc>
        <w:tc>
          <w:tcPr>
            <w:tcW w:w="2892" w:type="dxa"/>
            <w:hideMark/>
          </w:tcPr>
          <w:p w14:paraId="46B92766"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48294175"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Чкаловское</w:t>
            </w:r>
          </w:p>
        </w:tc>
        <w:tc>
          <w:tcPr>
            <w:tcW w:w="3274" w:type="dxa"/>
            <w:hideMark/>
          </w:tcPr>
          <w:p w14:paraId="71C0F154" w14:textId="6274C94C" w:rsidR="00CD18CA" w:rsidRPr="00CD18CA" w:rsidRDefault="00173A16" w:rsidP="00CD18CA">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  Комплекс по переработке отходов «Новоселки» (КПО «Новоселки»)  </w:t>
            </w:r>
          </w:p>
        </w:tc>
      </w:tr>
      <w:tr w:rsidR="00CD18CA" w:rsidRPr="00CD18CA" w14:paraId="7E540953" w14:textId="77777777" w:rsidTr="00173A16">
        <w:trPr>
          <w:trHeight w:val="20"/>
          <w:jc w:val="center"/>
        </w:trPr>
        <w:tc>
          <w:tcPr>
            <w:tcW w:w="620" w:type="dxa"/>
            <w:noWrap/>
            <w:hideMark/>
          </w:tcPr>
          <w:p w14:paraId="5019A77D"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2032</w:t>
            </w:r>
          </w:p>
        </w:tc>
        <w:tc>
          <w:tcPr>
            <w:tcW w:w="2892" w:type="dxa"/>
            <w:hideMark/>
          </w:tcPr>
          <w:p w14:paraId="033B4247"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136A456F"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Лахта-Ольгино</w:t>
            </w:r>
          </w:p>
        </w:tc>
        <w:tc>
          <w:tcPr>
            <w:tcW w:w="3274" w:type="dxa"/>
            <w:hideMark/>
          </w:tcPr>
          <w:p w14:paraId="6EF66A2C" w14:textId="0975A2ED" w:rsidR="00CD18CA" w:rsidRPr="00CD18CA" w:rsidRDefault="00173A16" w:rsidP="00CD18CA">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  Комплекс по переработке отходов «Новоселки» (КПО «Новоселки»)  </w:t>
            </w:r>
          </w:p>
        </w:tc>
      </w:tr>
      <w:tr w:rsidR="00CD18CA" w:rsidRPr="00CD18CA" w14:paraId="6E070E52" w14:textId="77777777" w:rsidTr="00173A16">
        <w:trPr>
          <w:trHeight w:val="20"/>
          <w:jc w:val="center"/>
        </w:trPr>
        <w:tc>
          <w:tcPr>
            <w:tcW w:w="620" w:type="dxa"/>
            <w:noWrap/>
            <w:hideMark/>
          </w:tcPr>
          <w:p w14:paraId="78F6B25B"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2032</w:t>
            </w:r>
          </w:p>
        </w:tc>
        <w:tc>
          <w:tcPr>
            <w:tcW w:w="2892" w:type="dxa"/>
            <w:hideMark/>
          </w:tcPr>
          <w:p w14:paraId="2B253AFB"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6F968A01" w14:textId="77777777" w:rsidR="002B409C" w:rsidRDefault="00173A16" w:rsidP="00CD18CA">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Муниципальный округ </w:t>
            </w:r>
          </w:p>
          <w:p w14:paraId="4E5474A4" w14:textId="619D6E1F" w:rsidR="00CD18CA" w:rsidRPr="00CD18CA" w:rsidRDefault="00173A16" w:rsidP="00CD18CA">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65</w:t>
            </w:r>
          </w:p>
        </w:tc>
        <w:tc>
          <w:tcPr>
            <w:tcW w:w="3274" w:type="dxa"/>
            <w:hideMark/>
          </w:tcPr>
          <w:p w14:paraId="190BA008" w14:textId="491756F1" w:rsidR="00CD18CA" w:rsidRPr="00CD18CA" w:rsidRDefault="00173A16" w:rsidP="00CD18CA">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  Комплекс по переработке отходов «Новоселки» (КПО «Новоселки»)  </w:t>
            </w:r>
          </w:p>
        </w:tc>
      </w:tr>
      <w:tr w:rsidR="00CD18CA" w:rsidRPr="00CD18CA" w14:paraId="158089D1" w14:textId="77777777" w:rsidTr="00173A16">
        <w:trPr>
          <w:trHeight w:val="20"/>
          <w:jc w:val="center"/>
        </w:trPr>
        <w:tc>
          <w:tcPr>
            <w:tcW w:w="620" w:type="dxa"/>
            <w:noWrap/>
            <w:hideMark/>
          </w:tcPr>
          <w:p w14:paraId="1FBD6191"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2032</w:t>
            </w:r>
          </w:p>
        </w:tc>
        <w:tc>
          <w:tcPr>
            <w:tcW w:w="2892" w:type="dxa"/>
            <w:hideMark/>
          </w:tcPr>
          <w:p w14:paraId="3F54C23B"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31AC2102"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Ланское</w:t>
            </w:r>
          </w:p>
        </w:tc>
        <w:tc>
          <w:tcPr>
            <w:tcW w:w="3274" w:type="dxa"/>
            <w:hideMark/>
          </w:tcPr>
          <w:p w14:paraId="337B1FD2" w14:textId="0ACA1EAA" w:rsidR="00CD18CA" w:rsidRPr="00CD18CA" w:rsidRDefault="00173A16" w:rsidP="00CD18CA">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  Комплекс по переработке отходов «Новоселки» (КПО «Новоселки»)  </w:t>
            </w:r>
          </w:p>
        </w:tc>
      </w:tr>
      <w:tr w:rsidR="00CD18CA" w:rsidRPr="00CD18CA" w14:paraId="1893B478" w14:textId="77777777" w:rsidTr="00173A16">
        <w:trPr>
          <w:trHeight w:val="20"/>
          <w:jc w:val="center"/>
        </w:trPr>
        <w:tc>
          <w:tcPr>
            <w:tcW w:w="620" w:type="dxa"/>
            <w:noWrap/>
            <w:hideMark/>
          </w:tcPr>
          <w:p w14:paraId="7F33D82F"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2032</w:t>
            </w:r>
          </w:p>
        </w:tc>
        <w:tc>
          <w:tcPr>
            <w:tcW w:w="2892" w:type="dxa"/>
            <w:hideMark/>
          </w:tcPr>
          <w:p w14:paraId="02F98B4C"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3A619EC7"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Комендантский аэродром</w:t>
            </w:r>
          </w:p>
        </w:tc>
        <w:tc>
          <w:tcPr>
            <w:tcW w:w="3274" w:type="dxa"/>
            <w:hideMark/>
          </w:tcPr>
          <w:p w14:paraId="4E150CAA" w14:textId="33A80B6C" w:rsidR="00CD18CA" w:rsidRPr="00CD18CA" w:rsidRDefault="00173A16" w:rsidP="00CD18CA">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  Комплекс по переработке отходов «Новоселки» (КПО «Новоселки»)  </w:t>
            </w:r>
          </w:p>
        </w:tc>
      </w:tr>
      <w:tr w:rsidR="00CD18CA" w:rsidRPr="00CD18CA" w14:paraId="048BB281" w14:textId="77777777" w:rsidTr="00173A16">
        <w:trPr>
          <w:trHeight w:val="20"/>
          <w:jc w:val="center"/>
        </w:trPr>
        <w:tc>
          <w:tcPr>
            <w:tcW w:w="620" w:type="dxa"/>
            <w:noWrap/>
            <w:hideMark/>
          </w:tcPr>
          <w:p w14:paraId="757F29D8"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2032</w:t>
            </w:r>
          </w:p>
        </w:tc>
        <w:tc>
          <w:tcPr>
            <w:tcW w:w="2892" w:type="dxa"/>
            <w:hideMark/>
          </w:tcPr>
          <w:p w14:paraId="2A7543E6"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6FBA8EEA"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Озеро Долгое</w:t>
            </w:r>
          </w:p>
        </w:tc>
        <w:tc>
          <w:tcPr>
            <w:tcW w:w="3274" w:type="dxa"/>
            <w:hideMark/>
          </w:tcPr>
          <w:p w14:paraId="6309A855" w14:textId="1480BAED" w:rsidR="00CD18CA" w:rsidRPr="00CD18CA" w:rsidRDefault="00173A16" w:rsidP="00CD18CA">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  Комплекс по переработке отходов «Новоселки» (КПО «Новоселки»)  </w:t>
            </w:r>
          </w:p>
        </w:tc>
      </w:tr>
      <w:tr w:rsidR="00CD18CA" w:rsidRPr="00CD18CA" w14:paraId="4BF86E8A" w14:textId="77777777" w:rsidTr="00173A16">
        <w:trPr>
          <w:trHeight w:val="20"/>
          <w:jc w:val="center"/>
        </w:trPr>
        <w:tc>
          <w:tcPr>
            <w:tcW w:w="620" w:type="dxa"/>
            <w:noWrap/>
            <w:hideMark/>
          </w:tcPr>
          <w:p w14:paraId="7E4BA85F"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2032</w:t>
            </w:r>
          </w:p>
        </w:tc>
        <w:tc>
          <w:tcPr>
            <w:tcW w:w="2892" w:type="dxa"/>
            <w:hideMark/>
          </w:tcPr>
          <w:p w14:paraId="3787367A"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5941CACC"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Юнтолово</w:t>
            </w:r>
          </w:p>
        </w:tc>
        <w:tc>
          <w:tcPr>
            <w:tcW w:w="3274" w:type="dxa"/>
            <w:hideMark/>
          </w:tcPr>
          <w:p w14:paraId="4C0DE434" w14:textId="0F1A7CB6" w:rsidR="00CD18CA" w:rsidRPr="00CD18CA" w:rsidRDefault="00173A16" w:rsidP="00CD18CA">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  Комплекс по переработке отходов «Новоселки» (КПО «Новоселки»)  </w:t>
            </w:r>
          </w:p>
        </w:tc>
      </w:tr>
      <w:tr w:rsidR="00CD18CA" w:rsidRPr="00CD18CA" w14:paraId="3ED382ED" w14:textId="77777777" w:rsidTr="00173A16">
        <w:trPr>
          <w:trHeight w:val="20"/>
          <w:jc w:val="center"/>
        </w:trPr>
        <w:tc>
          <w:tcPr>
            <w:tcW w:w="620" w:type="dxa"/>
            <w:noWrap/>
            <w:hideMark/>
          </w:tcPr>
          <w:p w14:paraId="14B58132"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2032</w:t>
            </w:r>
          </w:p>
        </w:tc>
        <w:tc>
          <w:tcPr>
            <w:tcW w:w="2892" w:type="dxa"/>
            <w:hideMark/>
          </w:tcPr>
          <w:p w14:paraId="122A2592"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75F013AC"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Коломяги</w:t>
            </w:r>
          </w:p>
        </w:tc>
        <w:tc>
          <w:tcPr>
            <w:tcW w:w="3274" w:type="dxa"/>
            <w:hideMark/>
          </w:tcPr>
          <w:p w14:paraId="162FB22F" w14:textId="5688D7C9" w:rsidR="00CD18CA" w:rsidRPr="00CD18CA" w:rsidRDefault="00173A16" w:rsidP="00CD18CA">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  Комплекс по переработке отходов «Новоселки» (КПО «Новоселки»)  </w:t>
            </w:r>
          </w:p>
        </w:tc>
      </w:tr>
      <w:tr w:rsidR="00CD18CA" w:rsidRPr="00CD18CA" w14:paraId="314D4A9C" w14:textId="77777777" w:rsidTr="00173A16">
        <w:trPr>
          <w:trHeight w:val="20"/>
          <w:jc w:val="center"/>
        </w:trPr>
        <w:tc>
          <w:tcPr>
            <w:tcW w:w="620" w:type="dxa"/>
            <w:noWrap/>
            <w:hideMark/>
          </w:tcPr>
          <w:p w14:paraId="53528D5F"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lastRenderedPageBreak/>
              <w:t>2032</w:t>
            </w:r>
          </w:p>
        </w:tc>
        <w:tc>
          <w:tcPr>
            <w:tcW w:w="2892" w:type="dxa"/>
            <w:hideMark/>
          </w:tcPr>
          <w:p w14:paraId="21065619"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0B21B5BB"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Поселок Лисий Нос</w:t>
            </w:r>
          </w:p>
        </w:tc>
        <w:tc>
          <w:tcPr>
            <w:tcW w:w="3274" w:type="dxa"/>
            <w:hideMark/>
          </w:tcPr>
          <w:p w14:paraId="274586B3" w14:textId="3B7AF3F5" w:rsidR="00CD18CA" w:rsidRPr="00CD18CA" w:rsidRDefault="00173A16" w:rsidP="00CD18CA">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  Комплекс по переработке отходов «Новоселки» (КПО «Новоселки»)  </w:t>
            </w:r>
          </w:p>
        </w:tc>
      </w:tr>
      <w:tr w:rsidR="00CD18CA" w:rsidRPr="00CD18CA" w14:paraId="12E965D5" w14:textId="77777777" w:rsidTr="00173A16">
        <w:trPr>
          <w:trHeight w:val="20"/>
          <w:jc w:val="center"/>
        </w:trPr>
        <w:tc>
          <w:tcPr>
            <w:tcW w:w="620" w:type="dxa"/>
            <w:noWrap/>
            <w:hideMark/>
          </w:tcPr>
          <w:p w14:paraId="7D340461"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2032</w:t>
            </w:r>
          </w:p>
        </w:tc>
        <w:tc>
          <w:tcPr>
            <w:tcW w:w="2892" w:type="dxa"/>
            <w:hideMark/>
          </w:tcPr>
          <w:p w14:paraId="4F9908E7"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3CF775F0"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Волковское</w:t>
            </w:r>
          </w:p>
        </w:tc>
        <w:tc>
          <w:tcPr>
            <w:tcW w:w="3274" w:type="dxa"/>
            <w:hideMark/>
          </w:tcPr>
          <w:p w14:paraId="7C7440DD" w14:textId="1C3C59A1" w:rsidR="00CD18CA" w:rsidRPr="00CD18CA" w:rsidRDefault="00173A16" w:rsidP="00CD18CA">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  Комплекс по переработке отходов «Новоселки» (КПО «Новоселки»)  </w:t>
            </w:r>
          </w:p>
        </w:tc>
      </w:tr>
      <w:tr w:rsidR="00CD18CA" w:rsidRPr="00CD18CA" w14:paraId="7488AF13" w14:textId="77777777" w:rsidTr="00173A16">
        <w:trPr>
          <w:trHeight w:val="20"/>
          <w:jc w:val="center"/>
        </w:trPr>
        <w:tc>
          <w:tcPr>
            <w:tcW w:w="620" w:type="dxa"/>
            <w:noWrap/>
            <w:hideMark/>
          </w:tcPr>
          <w:p w14:paraId="1EF4667C"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2032</w:t>
            </w:r>
          </w:p>
        </w:tc>
        <w:tc>
          <w:tcPr>
            <w:tcW w:w="2892" w:type="dxa"/>
            <w:hideMark/>
          </w:tcPr>
          <w:p w14:paraId="210C6F2D"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22B1E945" w14:textId="77777777" w:rsidR="002B409C" w:rsidRDefault="00173A16" w:rsidP="00CD18CA">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Муниципальный округ </w:t>
            </w:r>
          </w:p>
          <w:p w14:paraId="7511D9CD" w14:textId="5543BCE1" w:rsidR="00CD18CA" w:rsidRPr="00CD18CA" w:rsidRDefault="00173A16" w:rsidP="00CD18CA">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7</w:t>
            </w:r>
            <w:r w:rsidR="00CD18CA" w:rsidRPr="00CD18CA">
              <w:rPr>
                <w:rFonts w:ascii="Times New Roman" w:eastAsia="Times New Roman" w:hAnsi="Times New Roman" w:cs="Times New Roman"/>
                <w:sz w:val="18"/>
                <w:szCs w:val="18"/>
                <w:lang w:eastAsia="ru-RU"/>
              </w:rPr>
              <w:t>2</w:t>
            </w:r>
          </w:p>
        </w:tc>
        <w:tc>
          <w:tcPr>
            <w:tcW w:w="3274" w:type="dxa"/>
            <w:hideMark/>
          </w:tcPr>
          <w:p w14:paraId="48DD801D" w14:textId="0F1DDBDB" w:rsidR="00CD18CA" w:rsidRPr="00CD18CA" w:rsidRDefault="00173A16" w:rsidP="00CD18CA">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  Комплекс по переработке отходов «Новоселки» (КПО «Новоселки»)  </w:t>
            </w:r>
          </w:p>
        </w:tc>
      </w:tr>
      <w:tr w:rsidR="00CD18CA" w:rsidRPr="00CD18CA" w14:paraId="552CB867" w14:textId="77777777" w:rsidTr="00173A16">
        <w:trPr>
          <w:trHeight w:val="20"/>
          <w:jc w:val="center"/>
        </w:trPr>
        <w:tc>
          <w:tcPr>
            <w:tcW w:w="620" w:type="dxa"/>
            <w:noWrap/>
            <w:hideMark/>
          </w:tcPr>
          <w:p w14:paraId="3AB1643D"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2032</w:t>
            </w:r>
          </w:p>
        </w:tc>
        <w:tc>
          <w:tcPr>
            <w:tcW w:w="2892" w:type="dxa"/>
            <w:hideMark/>
          </w:tcPr>
          <w:p w14:paraId="425F4736"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5C3BAE4B"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Купчино</w:t>
            </w:r>
          </w:p>
        </w:tc>
        <w:tc>
          <w:tcPr>
            <w:tcW w:w="3274" w:type="dxa"/>
            <w:hideMark/>
          </w:tcPr>
          <w:p w14:paraId="789A5E9D" w14:textId="08BAC2DC" w:rsidR="00CD18CA" w:rsidRPr="00CD18CA" w:rsidRDefault="00173A16" w:rsidP="00CD18CA">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  Комплекс по переработке отходов «Новоселки» (КПО «Новоселки»)  </w:t>
            </w:r>
          </w:p>
        </w:tc>
      </w:tr>
      <w:tr w:rsidR="00CD18CA" w:rsidRPr="00CD18CA" w14:paraId="66EC1389" w14:textId="77777777" w:rsidTr="00173A16">
        <w:trPr>
          <w:trHeight w:val="20"/>
          <w:jc w:val="center"/>
        </w:trPr>
        <w:tc>
          <w:tcPr>
            <w:tcW w:w="620" w:type="dxa"/>
            <w:noWrap/>
            <w:hideMark/>
          </w:tcPr>
          <w:p w14:paraId="2FAB1B90"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2032</w:t>
            </w:r>
          </w:p>
        </w:tc>
        <w:tc>
          <w:tcPr>
            <w:tcW w:w="2892" w:type="dxa"/>
            <w:hideMark/>
          </w:tcPr>
          <w:p w14:paraId="524D3C7A"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7815F400"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Георгиевский</w:t>
            </w:r>
          </w:p>
        </w:tc>
        <w:tc>
          <w:tcPr>
            <w:tcW w:w="3274" w:type="dxa"/>
            <w:hideMark/>
          </w:tcPr>
          <w:p w14:paraId="7D3EA27A" w14:textId="3EFF688D" w:rsidR="00CD18CA" w:rsidRPr="00CD18CA" w:rsidRDefault="00173A16" w:rsidP="00CD18CA">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  Комплекс по переработке отходов «Новоселки» (КПО «Новоселки»)  </w:t>
            </w:r>
          </w:p>
        </w:tc>
      </w:tr>
      <w:tr w:rsidR="00CD18CA" w:rsidRPr="00CD18CA" w14:paraId="0322E525" w14:textId="77777777" w:rsidTr="00173A16">
        <w:trPr>
          <w:trHeight w:val="20"/>
          <w:jc w:val="center"/>
        </w:trPr>
        <w:tc>
          <w:tcPr>
            <w:tcW w:w="620" w:type="dxa"/>
            <w:noWrap/>
            <w:hideMark/>
          </w:tcPr>
          <w:p w14:paraId="09B65A4C"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2032</w:t>
            </w:r>
          </w:p>
        </w:tc>
        <w:tc>
          <w:tcPr>
            <w:tcW w:w="2892" w:type="dxa"/>
            <w:hideMark/>
          </w:tcPr>
          <w:p w14:paraId="33B2BBD3"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6ADC598D"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Александровский</w:t>
            </w:r>
          </w:p>
        </w:tc>
        <w:tc>
          <w:tcPr>
            <w:tcW w:w="3274" w:type="dxa"/>
            <w:hideMark/>
          </w:tcPr>
          <w:p w14:paraId="22647681" w14:textId="1EAC9D7D" w:rsidR="00CD18CA" w:rsidRPr="00CD18CA" w:rsidRDefault="00173A16" w:rsidP="00CD18CA">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  Комплекс по переработке отходов «Новоселки» (КПО «Новоселки»)  </w:t>
            </w:r>
          </w:p>
        </w:tc>
      </w:tr>
      <w:tr w:rsidR="00CD18CA" w:rsidRPr="00CD18CA" w14:paraId="4401E57A" w14:textId="77777777" w:rsidTr="00173A16">
        <w:trPr>
          <w:trHeight w:val="20"/>
          <w:jc w:val="center"/>
        </w:trPr>
        <w:tc>
          <w:tcPr>
            <w:tcW w:w="620" w:type="dxa"/>
            <w:noWrap/>
            <w:hideMark/>
          </w:tcPr>
          <w:p w14:paraId="6CBD6B58"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2032</w:t>
            </w:r>
          </w:p>
        </w:tc>
        <w:tc>
          <w:tcPr>
            <w:tcW w:w="2892" w:type="dxa"/>
            <w:hideMark/>
          </w:tcPr>
          <w:p w14:paraId="39CC03EF"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62BFC70E"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Балканский</w:t>
            </w:r>
          </w:p>
        </w:tc>
        <w:tc>
          <w:tcPr>
            <w:tcW w:w="3274" w:type="dxa"/>
            <w:hideMark/>
          </w:tcPr>
          <w:p w14:paraId="72445F1E" w14:textId="4AF33364" w:rsidR="00CD18CA" w:rsidRPr="00CD18CA" w:rsidRDefault="00173A16" w:rsidP="00CD18CA">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  Комплекс по переработке отходов «Новоселки» (КПО «Новоселки»)  </w:t>
            </w:r>
          </w:p>
        </w:tc>
      </w:tr>
      <w:tr w:rsidR="00CD18CA" w:rsidRPr="00CD18CA" w14:paraId="5278002F" w14:textId="77777777" w:rsidTr="00173A16">
        <w:trPr>
          <w:trHeight w:val="20"/>
          <w:jc w:val="center"/>
        </w:trPr>
        <w:tc>
          <w:tcPr>
            <w:tcW w:w="620" w:type="dxa"/>
            <w:noWrap/>
            <w:hideMark/>
          </w:tcPr>
          <w:p w14:paraId="17CD6299"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2032</w:t>
            </w:r>
          </w:p>
        </w:tc>
        <w:tc>
          <w:tcPr>
            <w:tcW w:w="2892" w:type="dxa"/>
            <w:hideMark/>
          </w:tcPr>
          <w:p w14:paraId="3D4C42ED"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31B0528B"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Дворцовый округ</w:t>
            </w:r>
          </w:p>
        </w:tc>
        <w:tc>
          <w:tcPr>
            <w:tcW w:w="3274" w:type="dxa"/>
            <w:hideMark/>
          </w:tcPr>
          <w:p w14:paraId="545B6D2B" w14:textId="0A2BF9AC" w:rsidR="00CD18CA" w:rsidRPr="00CD18CA" w:rsidRDefault="00173A16" w:rsidP="00CD18CA">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  Комплекс по переработке отходов «Новоселки» (КПО «Новоселки»)  </w:t>
            </w:r>
          </w:p>
        </w:tc>
      </w:tr>
      <w:tr w:rsidR="00CD18CA" w:rsidRPr="00CD18CA" w14:paraId="2421D1A2" w14:textId="77777777" w:rsidTr="00173A16">
        <w:trPr>
          <w:trHeight w:val="20"/>
          <w:jc w:val="center"/>
        </w:trPr>
        <w:tc>
          <w:tcPr>
            <w:tcW w:w="620" w:type="dxa"/>
            <w:noWrap/>
            <w:hideMark/>
          </w:tcPr>
          <w:p w14:paraId="60ABE4B0"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2032</w:t>
            </w:r>
          </w:p>
        </w:tc>
        <w:tc>
          <w:tcPr>
            <w:tcW w:w="2892" w:type="dxa"/>
            <w:hideMark/>
          </w:tcPr>
          <w:p w14:paraId="3D711711"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67812438" w14:textId="77777777" w:rsidR="002B409C" w:rsidRDefault="00173A16" w:rsidP="00CD18CA">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Муниципальный округ </w:t>
            </w:r>
          </w:p>
          <w:p w14:paraId="368ECCEE" w14:textId="045FBA77" w:rsidR="00CD18CA" w:rsidRPr="00CD18CA" w:rsidRDefault="00173A16" w:rsidP="00CD18CA">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7</w:t>
            </w:r>
            <w:r w:rsidR="00CD18CA" w:rsidRPr="00CD18CA">
              <w:rPr>
                <w:rFonts w:ascii="Times New Roman" w:eastAsia="Times New Roman" w:hAnsi="Times New Roman" w:cs="Times New Roman"/>
                <w:sz w:val="18"/>
                <w:szCs w:val="18"/>
                <w:lang w:eastAsia="ru-RU"/>
              </w:rPr>
              <w:t>8</w:t>
            </w:r>
          </w:p>
        </w:tc>
        <w:tc>
          <w:tcPr>
            <w:tcW w:w="3274" w:type="dxa"/>
            <w:hideMark/>
          </w:tcPr>
          <w:p w14:paraId="1F589391" w14:textId="6B7F8261" w:rsidR="00CD18CA" w:rsidRPr="00CD18CA" w:rsidRDefault="00173A16" w:rsidP="00CD18CA">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  Комплекс по переработке отходов «Новоселки» (КПО «Новоселки»)  </w:t>
            </w:r>
          </w:p>
        </w:tc>
      </w:tr>
      <w:tr w:rsidR="00CD18CA" w:rsidRPr="00CD18CA" w14:paraId="25F2A582" w14:textId="77777777" w:rsidTr="00173A16">
        <w:trPr>
          <w:trHeight w:val="20"/>
          <w:jc w:val="center"/>
        </w:trPr>
        <w:tc>
          <w:tcPr>
            <w:tcW w:w="620" w:type="dxa"/>
            <w:noWrap/>
            <w:hideMark/>
          </w:tcPr>
          <w:p w14:paraId="4073F0EB"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2032</w:t>
            </w:r>
          </w:p>
        </w:tc>
        <w:tc>
          <w:tcPr>
            <w:tcW w:w="2892" w:type="dxa"/>
            <w:hideMark/>
          </w:tcPr>
          <w:p w14:paraId="3AEE42A2"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617F23D5"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Литейный округ</w:t>
            </w:r>
          </w:p>
        </w:tc>
        <w:tc>
          <w:tcPr>
            <w:tcW w:w="3274" w:type="dxa"/>
            <w:hideMark/>
          </w:tcPr>
          <w:p w14:paraId="658E7A31" w14:textId="0DF10CD3" w:rsidR="00CD18CA" w:rsidRPr="00CD18CA" w:rsidRDefault="00173A16" w:rsidP="00CD18CA">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  Комплекс по переработке отходов «Новоселки» (КПО «Новоселки»)  </w:t>
            </w:r>
          </w:p>
        </w:tc>
      </w:tr>
      <w:tr w:rsidR="00CD18CA" w:rsidRPr="00CD18CA" w14:paraId="0992658C" w14:textId="77777777" w:rsidTr="00173A16">
        <w:trPr>
          <w:trHeight w:val="20"/>
          <w:jc w:val="center"/>
        </w:trPr>
        <w:tc>
          <w:tcPr>
            <w:tcW w:w="620" w:type="dxa"/>
            <w:noWrap/>
            <w:hideMark/>
          </w:tcPr>
          <w:p w14:paraId="68C441CB"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2032</w:t>
            </w:r>
          </w:p>
        </w:tc>
        <w:tc>
          <w:tcPr>
            <w:tcW w:w="2892" w:type="dxa"/>
            <w:hideMark/>
          </w:tcPr>
          <w:p w14:paraId="4C1CF338"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0DAB8975"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Смольнинское</w:t>
            </w:r>
          </w:p>
        </w:tc>
        <w:tc>
          <w:tcPr>
            <w:tcW w:w="3274" w:type="dxa"/>
            <w:hideMark/>
          </w:tcPr>
          <w:p w14:paraId="08C50661" w14:textId="6BAF4B90" w:rsidR="00CD18CA" w:rsidRPr="00CD18CA" w:rsidRDefault="00173A16" w:rsidP="00CD18CA">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  Комплекс по переработке отходов «Новоселки» (КПО «Новоселки»)  </w:t>
            </w:r>
          </w:p>
        </w:tc>
      </w:tr>
      <w:tr w:rsidR="00CD18CA" w:rsidRPr="00CD18CA" w14:paraId="3C1BFBC0" w14:textId="77777777" w:rsidTr="00173A16">
        <w:trPr>
          <w:trHeight w:val="20"/>
          <w:jc w:val="center"/>
        </w:trPr>
        <w:tc>
          <w:tcPr>
            <w:tcW w:w="620" w:type="dxa"/>
            <w:noWrap/>
            <w:hideMark/>
          </w:tcPr>
          <w:p w14:paraId="504E6913"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2032</w:t>
            </w:r>
          </w:p>
        </w:tc>
        <w:tc>
          <w:tcPr>
            <w:tcW w:w="2892" w:type="dxa"/>
            <w:hideMark/>
          </w:tcPr>
          <w:p w14:paraId="6B21E719"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0EABAB30"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Лиговка-Ямская</w:t>
            </w:r>
          </w:p>
        </w:tc>
        <w:tc>
          <w:tcPr>
            <w:tcW w:w="3274" w:type="dxa"/>
            <w:hideMark/>
          </w:tcPr>
          <w:p w14:paraId="6AD302B6" w14:textId="0087704C" w:rsidR="00CD18CA" w:rsidRPr="00CD18CA" w:rsidRDefault="00173A16" w:rsidP="00CD18CA">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  Комплекс по переработке отходов «Новоселки» (КПО «Новоселки»)  </w:t>
            </w:r>
          </w:p>
        </w:tc>
      </w:tr>
      <w:tr w:rsidR="00CD18CA" w:rsidRPr="00CD18CA" w14:paraId="6A24365D" w14:textId="77777777" w:rsidTr="00173A16">
        <w:trPr>
          <w:trHeight w:val="20"/>
          <w:jc w:val="center"/>
        </w:trPr>
        <w:tc>
          <w:tcPr>
            <w:tcW w:w="620" w:type="dxa"/>
            <w:noWrap/>
            <w:hideMark/>
          </w:tcPr>
          <w:p w14:paraId="1895C381"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2032</w:t>
            </w:r>
          </w:p>
        </w:tc>
        <w:tc>
          <w:tcPr>
            <w:tcW w:w="2892" w:type="dxa"/>
            <w:hideMark/>
          </w:tcPr>
          <w:p w14:paraId="4479DBAB"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11ED049E"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Владимирский округ</w:t>
            </w:r>
          </w:p>
        </w:tc>
        <w:tc>
          <w:tcPr>
            <w:tcW w:w="3274" w:type="dxa"/>
            <w:hideMark/>
          </w:tcPr>
          <w:p w14:paraId="4CD6DE8A" w14:textId="7C899C73" w:rsidR="00CD18CA" w:rsidRPr="00CD18CA" w:rsidRDefault="00173A16" w:rsidP="00CD18CA">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  Комплекс по переработке отходов «Новоселки» (КПО «Новоселки»)  </w:t>
            </w:r>
          </w:p>
        </w:tc>
      </w:tr>
      <w:tr w:rsidR="00CD18CA" w:rsidRPr="00CD18CA" w14:paraId="5798A60B" w14:textId="77777777" w:rsidTr="00173A16">
        <w:trPr>
          <w:trHeight w:val="20"/>
          <w:jc w:val="center"/>
        </w:trPr>
        <w:tc>
          <w:tcPr>
            <w:tcW w:w="620" w:type="dxa"/>
            <w:noWrap/>
            <w:hideMark/>
          </w:tcPr>
          <w:p w14:paraId="0A466CA6"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2032</w:t>
            </w:r>
          </w:p>
        </w:tc>
        <w:tc>
          <w:tcPr>
            <w:tcW w:w="2892" w:type="dxa"/>
            <w:hideMark/>
          </w:tcPr>
          <w:p w14:paraId="4AC2CE22"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2E6AC02D"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Юго-Запад</w:t>
            </w:r>
          </w:p>
        </w:tc>
        <w:tc>
          <w:tcPr>
            <w:tcW w:w="3274" w:type="dxa"/>
            <w:hideMark/>
          </w:tcPr>
          <w:p w14:paraId="2F713604" w14:textId="77777777" w:rsidR="003B507C"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Комплекс по переработке отходов «Юго-Западный-2» </w:t>
            </w:r>
          </w:p>
          <w:p w14:paraId="505B3F4F" w14:textId="1F021F23"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(КПО «Юго-Западный-2») </w:t>
            </w:r>
          </w:p>
        </w:tc>
      </w:tr>
      <w:tr w:rsidR="00CD18CA" w:rsidRPr="00CD18CA" w14:paraId="2E6F5187" w14:textId="77777777" w:rsidTr="00173A16">
        <w:trPr>
          <w:trHeight w:val="20"/>
          <w:jc w:val="center"/>
        </w:trPr>
        <w:tc>
          <w:tcPr>
            <w:tcW w:w="620" w:type="dxa"/>
            <w:noWrap/>
            <w:hideMark/>
          </w:tcPr>
          <w:p w14:paraId="1626E6DD"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2032</w:t>
            </w:r>
          </w:p>
        </w:tc>
        <w:tc>
          <w:tcPr>
            <w:tcW w:w="2892" w:type="dxa"/>
            <w:hideMark/>
          </w:tcPr>
          <w:p w14:paraId="6D737137"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00CB4F62"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Южно-Приморский</w:t>
            </w:r>
          </w:p>
        </w:tc>
        <w:tc>
          <w:tcPr>
            <w:tcW w:w="3274" w:type="dxa"/>
            <w:hideMark/>
          </w:tcPr>
          <w:p w14:paraId="676DD3A3" w14:textId="77777777" w:rsidR="003B507C"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Комплекс по переработке отходов «Юго-Западный-2» </w:t>
            </w:r>
          </w:p>
          <w:p w14:paraId="12B11495" w14:textId="2642B02F"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(КПО «Юго-Западный-2») </w:t>
            </w:r>
          </w:p>
        </w:tc>
      </w:tr>
      <w:tr w:rsidR="00CD18CA" w:rsidRPr="00CD18CA" w14:paraId="5C6AA511" w14:textId="77777777" w:rsidTr="00173A16">
        <w:trPr>
          <w:trHeight w:val="20"/>
          <w:jc w:val="center"/>
        </w:trPr>
        <w:tc>
          <w:tcPr>
            <w:tcW w:w="620" w:type="dxa"/>
            <w:noWrap/>
            <w:hideMark/>
          </w:tcPr>
          <w:p w14:paraId="7F976C43"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2032</w:t>
            </w:r>
          </w:p>
        </w:tc>
        <w:tc>
          <w:tcPr>
            <w:tcW w:w="2892" w:type="dxa"/>
            <w:hideMark/>
          </w:tcPr>
          <w:p w14:paraId="6F214215"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69F10BE6"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Сосновая поляна</w:t>
            </w:r>
          </w:p>
        </w:tc>
        <w:tc>
          <w:tcPr>
            <w:tcW w:w="3274" w:type="dxa"/>
            <w:hideMark/>
          </w:tcPr>
          <w:p w14:paraId="77585018" w14:textId="77777777" w:rsidR="003B507C"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Комплекс по переработке отходов «Юго-Западный-2» </w:t>
            </w:r>
          </w:p>
          <w:p w14:paraId="5F626286" w14:textId="6B9CBF00"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(КПО «Юго-Западный-2») </w:t>
            </w:r>
          </w:p>
        </w:tc>
      </w:tr>
      <w:tr w:rsidR="00CD18CA" w:rsidRPr="00CD18CA" w14:paraId="7B480FC8" w14:textId="77777777" w:rsidTr="00173A16">
        <w:trPr>
          <w:trHeight w:val="20"/>
          <w:jc w:val="center"/>
        </w:trPr>
        <w:tc>
          <w:tcPr>
            <w:tcW w:w="620" w:type="dxa"/>
            <w:noWrap/>
            <w:hideMark/>
          </w:tcPr>
          <w:p w14:paraId="024B56B8"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2032</w:t>
            </w:r>
          </w:p>
        </w:tc>
        <w:tc>
          <w:tcPr>
            <w:tcW w:w="2892" w:type="dxa"/>
            <w:hideMark/>
          </w:tcPr>
          <w:p w14:paraId="1F4A86A5"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091C2B75"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Урицк</w:t>
            </w:r>
          </w:p>
        </w:tc>
        <w:tc>
          <w:tcPr>
            <w:tcW w:w="3274" w:type="dxa"/>
            <w:hideMark/>
          </w:tcPr>
          <w:p w14:paraId="47F0D941" w14:textId="77777777" w:rsidR="003B507C"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Комплекс по переработке отходов «Юго-Западный-2» </w:t>
            </w:r>
          </w:p>
          <w:p w14:paraId="18BBE4DF" w14:textId="174B89C4"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(КПО «Юго-Западный-2») </w:t>
            </w:r>
          </w:p>
        </w:tc>
      </w:tr>
      <w:tr w:rsidR="00CD18CA" w:rsidRPr="00CD18CA" w14:paraId="7A7DBF58" w14:textId="77777777" w:rsidTr="00173A16">
        <w:trPr>
          <w:trHeight w:val="20"/>
          <w:jc w:val="center"/>
        </w:trPr>
        <w:tc>
          <w:tcPr>
            <w:tcW w:w="620" w:type="dxa"/>
            <w:noWrap/>
            <w:hideMark/>
          </w:tcPr>
          <w:p w14:paraId="16926485"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2032</w:t>
            </w:r>
          </w:p>
        </w:tc>
        <w:tc>
          <w:tcPr>
            <w:tcW w:w="2892" w:type="dxa"/>
            <w:hideMark/>
          </w:tcPr>
          <w:p w14:paraId="0926F559"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369EFF32"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Константиновское</w:t>
            </w:r>
          </w:p>
        </w:tc>
        <w:tc>
          <w:tcPr>
            <w:tcW w:w="3274" w:type="dxa"/>
            <w:hideMark/>
          </w:tcPr>
          <w:p w14:paraId="5A2951E0" w14:textId="77777777" w:rsidR="003B507C"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Комплекс по переработке отходов «Юго-Западный-2» </w:t>
            </w:r>
          </w:p>
          <w:p w14:paraId="0CB0ECEC" w14:textId="4E2E1D5D"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(КПО «Юго-Западный-2») </w:t>
            </w:r>
          </w:p>
        </w:tc>
      </w:tr>
      <w:tr w:rsidR="00CD18CA" w:rsidRPr="00CD18CA" w14:paraId="08A08E83" w14:textId="77777777" w:rsidTr="00173A16">
        <w:trPr>
          <w:trHeight w:val="20"/>
          <w:jc w:val="center"/>
        </w:trPr>
        <w:tc>
          <w:tcPr>
            <w:tcW w:w="620" w:type="dxa"/>
            <w:noWrap/>
            <w:hideMark/>
          </w:tcPr>
          <w:p w14:paraId="45229A37"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2032</w:t>
            </w:r>
          </w:p>
        </w:tc>
        <w:tc>
          <w:tcPr>
            <w:tcW w:w="2892" w:type="dxa"/>
            <w:hideMark/>
          </w:tcPr>
          <w:p w14:paraId="5B830493"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4C535803"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Горелово</w:t>
            </w:r>
          </w:p>
        </w:tc>
        <w:tc>
          <w:tcPr>
            <w:tcW w:w="3274" w:type="dxa"/>
            <w:hideMark/>
          </w:tcPr>
          <w:p w14:paraId="4EACC531" w14:textId="77777777" w:rsidR="003B507C"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Комплекс по переработке отходов «Юго-Западный-2» </w:t>
            </w:r>
          </w:p>
          <w:p w14:paraId="34645869" w14:textId="092AEC02"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(КПО «Юго-Западный-2») </w:t>
            </w:r>
          </w:p>
        </w:tc>
      </w:tr>
      <w:tr w:rsidR="00CD18CA" w:rsidRPr="00CD18CA" w14:paraId="3A584BA6" w14:textId="77777777" w:rsidTr="00173A16">
        <w:trPr>
          <w:trHeight w:val="20"/>
          <w:jc w:val="center"/>
        </w:trPr>
        <w:tc>
          <w:tcPr>
            <w:tcW w:w="620" w:type="dxa"/>
            <w:noWrap/>
            <w:hideMark/>
          </w:tcPr>
          <w:p w14:paraId="1287ED51"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2032</w:t>
            </w:r>
          </w:p>
        </w:tc>
        <w:tc>
          <w:tcPr>
            <w:tcW w:w="2892" w:type="dxa"/>
            <w:hideMark/>
          </w:tcPr>
          <w:p w14:paraId="03A7F8F9"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5E0712F1"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Город Красное Село</w:t>
            </w:r>
          </w:p>
        </w:tc>
        <w:tc>
          <w:tcPr>
            <w:tcW w:w="3274" w:type="dxa"/>
            <w:hideMark/>
          </w:tcPr>
          <w:p w14:paraId="3CA35199" w14:textId="77777777" w:rsidR="003B507C"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Комплекс по переработке отходов «Юго-Западный-2» </w:t>
            </w:r>
          </w:p>
          <w:p w14:paraId="506E8104" w14:textId="5BD605A4"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(КПО «Юго-Западный-2») </w:t>
            </w:r>
          </w:p>
        </w:tc>
      </w:tr>
      <w:tr w:rsidR="00CD18CA" w:rsidRPr="00CD18CA" w14:paraId="514B413E" w14:textId="77777777" w:rsidTr="00173A16">
        <w:trPr>
          <w:trHeight w:val="20"/>
          <w:jc w:val="center"/>
        </w:trPr>
        <w:tc>
          <w:tcPr>
            <w:tcW w:w="620" w:type="dxa"/>
            <w:noWrap/>
            <w:hideMark/>
          </w:tcPr>
          <w:p w14:paraId="685AE6EF"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2032</w:t>
            </w:r>
          </w:p>
        </w:tc>
        <w:tc>
          <w:tcPr>
            <w:tcW w:w="2892" w:type="dxa"/>
            <w:hideMark/>
          </w:tcPr>
          <w:p w14:paraId="025A518B"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5DF6F87E"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Город Кронштадт</w:t>
            </w:r>
          </w:p>
        </w:tc>
        <w:tc>
          <w:tcPr>
            <w:tcW w:w="3274" w:type="dxa"/>
            <w:hideMark/>
          </w:tcPr>
          <w:p w14:paraId="1E3055DC" w14:textId="77777777" w:rsidR="003B507C"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Комплекс по переработке отходов «Юго-Западный-2» </w:t>
            </w:r>
          </w:p>
          <w:p w14:paraId="66A7E00D" w14:textId="6183F3E4"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(КПО «Юго-Западный-2») </w:t>
            </w:r>
          </w:p>
        </w:tc>
      </w:tr>
      <w:tr w:rsidR="00CD18CA" w:rsidRPr="00CD18CA" w14:paraId="3CCE187F" w14:textId="77777777" w:rsidTr="00173A16">
        <w:trPr>
          <w:trHeight w:val="20"/>
          <w:jc w:val="center"/>
        </w:trPr>
        <w:tc>
          <w:tcPr>
            <w:tcW w:w="620" w:type="dxa"/>
            <w:noWrap/>
            <w:hideMark/>
          </w:tcPr>
          <w:p w14:paraId="4F12BE4A"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lastRenderedPageBreak/>
              <w:t>2032</w:t>
            </w:r>
          </w:p>
        </w:tc>
        <w:tc>
          <w:tcPr>
            <w:tcW w:w="2892" w:type="dxa"/>
            <w:hideMark/>
          </w:tcPr>
          <w:p w14:paraId="1D1B03C3"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306C1261"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Город Сестрорецк</w:t>
            </w:r>
          </w:p>
        </w:tc>
        <w:tc>
          <w:tcPr>
            <w:tcW w:w="3274" w:type="dxa"/>
            <w:hideMark/>
          </w:tcPr>
          <w:p w14:paraId="4E951357" w14:textId="77777777" w:rsidR="003B507C"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Комплекс по переработке отходов «Юго-Западный-2» </w:t>
            </w:r>
          </w:p>
          <w:p w14:paraId="3D09D21B" w14:textId="1211C3E6"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(КПО «Юго-Западный-2») </w:t>
            </w:r>
          </w:p>
        </w:tc>
      </w:tr>
      <w:tr w:rsidR="00CD18CA" w:rsidRPr="00CD18CA" w14:paraId="38A41777" w14:textId="77777777" w:rsidTr="00173A16">
        <w:trPr>
          <w:trHeight w:val="20"/>
          <w:jc w:val="center"/>
        </w:trPr>
        <w:tc>
          <w:tcPr>
            <w:tcW w:w="620" w:type="dxa"/>
            <w:noWrap/>
            <w:hideMark/>
          </w:tcPr>
          <w:p w14:paraId="498E8CF0"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2032</w:t>
            </w:r>
          </w:p>
        </w:tc>
        <w:tc>
          <w:tcPr>
            <w:tcW w:w="2892" w:type="dxa"/>
            <w:hideMark/>
          </w:tcPr>
          <w:p w14:paraId="7CC1B3FE"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2E230B30"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Чкаловское</w:t>
            </w:r>
          </w:p>
        </w:tc>
        <w:tc>
          <w:tcPr>
            <w:tcW w:w="3274" w:type="dxa"/>
            <w:hideMark/>
          </w:tcPr>
          <w:p w14:paraId="47D56278" w14:textId="77777777" w:rsidR="003B507C"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Комплекс по переработке отходов «Юго-Западный-2» </w:t>
            </w:r>
          </w:p>
          <w:p w14:paraId="11710A48" w14:textId="21BC1744"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(КПО «Юго-Западный-2») </w:t>
            </w:r>
          </w:p>
        </w:tc>
      </w:tr>
      <w:tr w:rsidR="00CD18CA" w:rsidRPr="00CD18CA" w14:paraId="2319B955" w14:textId="77777777" w:rsidTr="00173A16">
        <w:trPr>
          <w:trHeight w:val="20"/>
          <w:jc w:val="center"/>
        </w:trPr>
        <w:tc>
          <w:tcPr>
            <w:tcW w:w="620" w:type="dxa"/>
            <w:noWrap/>
            <w:hideMark/>
          </w:tcPr>
          <w:p w14:paraId="0A2509A0"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2032</w:t>
            </w:r>
          </w:p>
        </w:tc>
        <w:tc>
          <w:tcPr>
            <w:tcW w:w="2892" w:type="dxa"/>
            <w:hideMark/>
          </w:tcPr>
          <w:p w14:paraId="49EEE6FD"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6D2043A9"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Город Ломоносов</w:t>
            </w:r>
          </w:p>
        </w:tc>
        <w:tc>
          <w:tcPr>
            <w:tcW w:w="3274" w:type="dxa"/>
            <w:hideMark/>
          </w:tcPr>
          <w:p w14:paraId="2C4CBC1E" w14:textId="77777777" w:rsidR="003B507C"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Комплекс по переработке отходов «Юго-Западный-2» </w:t>
            </w:r>
          </w:p>
          <w:p w14:paraId="09D09CBD" w14:textId="13653270"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(КПО «Юго-Западный-2») </w:t>
            </w:r>
          </w:p>
        </w:tc>
      </w:tr>
      <w:tr w:rsidR="00CD18CA" w:rsidRPr="00CD18CA" w14:paraId="581AAA6D" w14:textId="77777777" w:rsidTr="00173A16">
        <w:trPr>
          <w:trHeight w:val="20"/>
          <w:jc w:val="center"/>
        </w:trPr>
        <w:tc>
          <w:tcPr>
            <w:tcW w:w="620" w:type="dxa"/>
            <w:noWrap/>
            <w:hideMark/>
          </w:tcPr>
          <w:p w14:paraId="2CE7ADF9"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2032</w:t>
            </w:r>
          </w:p>
        </w:tc>
        <w:tc>
          <w:tcPr>
            <w:tcW w:w="2892" w:type="dxa"/>
            <w:hideMark/>
          </w:tcPr>
          <w:p w14:paraId="4F09F6DB"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4C5021C0"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Город Петергоф</w:t>
            </w:r>
          </w:p>
        </w:tc>
        <w:tc>
          <w:tcPr>
            <w:tcW w:w="3274" w:type="dxa"/>
            <w:hideMark/>
          </w:tcPr>
          <w:p w14:paraId="18F5656A" w14:textId="77777777" w:rsidR="003B507C"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Комплекс по переработке отходов «Юго-Западный-2» </w:t>
            </w:r>
          </w:p>
          <w:p w14:paraId="392B95B2" w14:textId="656CC604"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(КПО «Юго-Западный-2») </w:t>
            </w:r>
          </w:p>
        </w:tc>
      </w:tr>
      <w:tr w:rsidR="00CD18CA" w:rsidRPr="00CD18CA" w14:paraId="2350D4BB" w14:textId="77777777" w:rsidTr="00173A16">
        <w:trPr>
          <w:trHeight w:val="20"/>
          <w:jc w:val="center"/>
        </w:trPr>
        <w:tc>
          <w:tcPr>
            <w:tcW w:w="620" w:type="dxa"/>
            <w:noWrap/>
            <w:hideMark/>
          </w:tcPr>
          <w:p w14:paraId="1208EC7F"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2032</w:t>
            </w:r>
          </w:p>
        </w:tc>
        <w:tc>
          <w:tcPr>
            <w:tcW w:w="2892" w:type="dxa"/>
            <w:hideMark/>
          </w:tcPr>
          <w:p w14:paraId="7B656FE4"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7D828106"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Поселок Стрельна</w:t>
            </w:r>
          </w:p>
        </w:tc>
        <w:tc>
          <w:tcPr>
            <w:tcW w:w="3274" w:type="dxa"/>
            <w:hideMark/>
          </w:tcPr>
          <w:p w14:paraId="0F45D3AE" w14:textId="77777777" w:rsidR="003B507C"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Комплекс по переработке отходов «Юго-Западный-2» </w:t>
            </w:r>
          </w:p>
          <w:p w14:paraId="129CC57C" w14:textId="0474C8BE"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(КПО «Юго-Западный-2») </w:t>
            </w:r>
          </w:p>
        </w:tc>
      </w:tr>
      <w:tr w:rsidR="00CD18CA" w:rsidRPr="00CD18CA" w14:paraId="22BD6DF1" w14:textId="77777777" w:rsidTr="00173A16">
        <w:trPr>
          <w:trHeight w:val="20"/>
          <w:jc w:val="center"/>
        </w:trPr>
        <w:tc>
          <w:tcPr>
            <w:tcW w:w="620" w:type="dxa"/>
            <w:noWrap/>
            <w:hideMark/>
          </w:tcPr>
          <w:p w14:paraId="6EFDC3A0"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2032</w:t>
            </w:r>
          </w:p>
        </w:tc>
        <w:tc>
          <w:tcPr>
            <w:tcW w:w="2892" w:type="dxa"/>
            <w:hideMark/>
          </w:tcPr>
          <w:p w14:paraId="1846CC16"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4AA04BC6" w14:textId="77777777" w:rsidR="002B409C" w:rsidRDefault="00173A16" w:rsidP="00CD18CA">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Комплекс по переработке отходов «Волхонка» </w:t>
            </w:r>
          </w:p>
          <w:p w14:paraId="6F101E50" w14:textId="329CF644" w:rsidR="00CD18CA" w:rsidRPr="00CD18CA" w:rsidRDefault="00173A16" w:rsidP="00CD18CA">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(КПО «Волхонка») </w:t>
            </w:r>
          </w:p>
        </w:tc>
        <w:tc>
          <w:tcPr>
            <w:tcW w:w="3274" w:type="dxa"/>
            <w:hideMark/>
          </w:tcPr>
          <w:p w14:paraId="5867D75A"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Комплекс по переработке отходов «Островский» (КПО «Островский») </w:t>
            </w:r>
          </w:p>
        </w:tc>
      </w:tr>
      <w:tr w:rsidR="00CD18CA" w:rsidRPr="00CD18CA" w14:paraId="07102155" w14:textId="77777777" w:rsidTr="00173A16">
        <w:trPr>
          <w:trHeight w:val="20"/>
          <w:jc w:val="center"/>
        </w:trPr>
        <w:tc>
          <w:tcPr>
            <w:tcW w:w="620" w:type="dxa"/>
            <w:noWrap/>
            <w:hideMark/>
          </w:tcPr>
          <w:p w14:paraId="582F6CA6"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2032</w:t>
            </w:r>
          </w:p>
        </w:tc>
        <w:tc>
          <w:tcPr>
            <w:tcW w:w="2892" w:type="dxa"/>
            <w:hideMark/>
          </w:tcPr>
          <w:p w14:paraId="2E67FBB1"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75C818BE" w14:textId="77777777" w:rsidR="002B409C" w:rsidRDefault="00173A16" w:rsidP="00CD18CA">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Комплекс по переработке отходов «Волхонка» </w:t>
            </w:r>
          </w:p>
          <w:p w14:paraId="662F718B" w14:textId="3E664DEB" w:rsidR="00CD18CA" w:rsidRPr="00CD18CA" w:rsidRDefault="00173A16" w:rsidP="00CD18CA">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(КПО «Волхонка») </w:t>
            </w:r>
          </w:p>
        </w:tc>
        <w:tc>
          <w:tcPr>
            <w:tcW w:w="3274" w:type="dxa"/>
            <w:hideMark/>
          </w:tcPr>
          <w:p w14:paraId="4D3AD67C" w14:textId="77777777" w:rsidR="003B507C"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Комплекс по переработке отходов «Юго-Западный-2» </w:t>
            </w:r>
          </w:p>
          <w:p w14:paraId="4523BCD5" w14:textId="777B38B1"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(КПО «Юго-Западный-2») </w:t>
            </w:r>
          </w:p>
        </w:tc>
      </w:tr>
      <w:tr w:rsidR="00CD18CA" w:rsidRPr="00CD18CA" w14:paraId="6DD336BB" w14:textId="77777777" w:rsidTr="00173A16">
        <w:trPr>
          <w:trHeight w:val="20"/>
          <w:jc w:val="center"/>
        </w:trPr>
        <w:tc>
          <w:tcPr>
            <w:tcW w:w="620" w:type="dxa"/>
            <w:noWrap/>
            <w:hideMark/>
          </w:tcPr>
          <w:p w14:paraId="10DB6737"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2032</w:t>
            </w:r>
          </w:p>
        </w:tc>
        <w:tc>
          <w:tcPr>
            <w:tcW w:w="2892" w:type="dxa"/>
            <w:hideMark/>
          </w:tcPr>
          <w:p w14:paraId="4C135856"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201C9BDE" w14:textId="77777777" w:rsidR="002B409C" w:rsidRDefault="00173A16" w:rsidP="00CD18CA">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Комплекс по переработке отходов «Волхонка» </w:t>
            </w:r>
          </w:p>
          <w:p w14:paraId="1D30AD4B" w14:textId="5D625325" w:rsidR="00CD18CA" w:rsidRPr="00CD18CA" w:rsidRDefault="00173A16" w:rsidP="00CD18CA">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(КПО «Волхонка») </w:t>
            </w:r>
          </w:p>
        </w:tc>
        <w:tc>
          <w:tcPr>
            <w:tcW w:w="3274" w:type="dxa"/>
            <w:hideMark/>
          </w:tcPr>
          <w:p w14:paraId="72800918" w14:textId="77777777" w:rsidR="003B507C"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Комплекс по переработке отходов «Юго-Восточный» </w:t>
            </w:r>
          </w:p>
          <w:p w14:paraId="6F74C5C0" w14:textId="3477C9A8"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(КПО «Юго-Восточный») </w:t>
            </w:r>
          </w:p>
        </w:tc>
      </w:tr>
      <w:tr w:rsidR="00CD18CA" w:rsidRPr="00CD18CA" w14:paraId="39DF81B4" w14:textId="77777777" w:rsidTr="00173A16">
        <w:trPr>
          <w:trHeight w:val="20"/>
          <w:jc w:val="center"/>
        </w:trPr>
        <w:tc>
          <w:tcPr>
            <w:tcW w:w="620" w:type="dxa"/>
            <w:noWrap/>
            <w:hideMark/>
          </w:tcPr>
          <w:p w14:paraId="5AE797FF"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2032</w:t>
            </w:r>
          </w:p>
        </w:tc>
        <w:tc>
          <w:tcPr>
            <w:tcW w:w="2892" w:type="dxa"/>
            <w:hideMark/>
          </w:tcPr>
          <w:p w14:paraId="01BEF96B"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167320F1"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Комплекс по переработке отходов «Островский» (КПО «Островский»)</w:t>
            </w:r>
          </w:p>
        </w:tc>
        <w:tc>
          <w:tcPr>
            <w:tcW w:w="3274" w:type="dxa"/>
            <w:hideMark/>
          </w:tcPr>
          <w:p w14:paraId="59C37154"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Комплекс по переработке отходов «Островский» (КПО «Островский») </w:t>
            </w:r>
          </w:p>
        </w:tc>
      </w:tr>
      <w:tr w:rsidR="00CD18CA" w:rsidRPr="00CD18CA" w14:paraId="4756FED3" w14:textId="77777777" w:rsidTr="00173A16">
        <w:trPr>
          <w:trHeight w:val="20"/>
          <w:jc w:val="center"/>
        </w:trPr>
        <w:tc>
          <w:tcPr>
            <w:tcW w:w="620" w:type="dxa"/>
            <w:noWrap/>
            <w:hideMark/>
          </w:tcPr>
          <w:p w14:paraId="4E7F963B"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2032</w:t>
            </w:r>
          </w:p>
        </w:tc>
        <w:tc>
          <w:tcPr>
            <w:tcW w:w="2892" w:type="dxa"/>
            <w:hideMark/>
          </w:tcPr>
          <w:p w14:paraId="0FB325FC"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7ED6372C" w14:textId="77777777" w:rsidR="002B409C" w:rsidRDefault="00173A16" w:rsidP="00CD18CA">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 Комплекс по переработке отходов «Новоселки» </w:t>
            </w:r>
          </w:p>
          <w:p w14:paraId="66C4F223" w14:textId="5C13CE17" w:rsidR="00CD18CA" w:rsidRPr="00CD18CA" w:rsidRDefault="00173A16" w:rsidP="00CD18CA">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(КПО «Новоселки») </w:t>
            </w:r>
          </w:p>
        </w:tc>
        <w:tc>
          <w:tcPr>
            <w:tcW w:w="3274" w:type="dxa"/>
            <w:hideMark/>
          </w:tcPr>
          <w:p w14:paraId="2C8A0E65"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Комплекс по переработке отходов «Островский» (КПО «Островский») </w:t>
            </w:r>
          </w:p>
        </w:tc>
      </w:tr>
      <w:tr w:rsidR="00CD18CA" w:rsidRPr="00CD18CA" w14:paraId="7682144C" w14:textId="77777777" w:rsidTr="00173A16">
        <w:trPr>
          <w:trHeight w:val="20"/>
          <w:jc w:val="center"/>
        </w:trPr>
        <w:tc>
          <w:tcPr>
            <w:tcW w:w="620" w:type="dxa"/>
            <w:noWrap/>
            <w:hideMark/>
          </w:tcPr>
          <w:p w14:paraId="6F7ABF17"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2032</w:t>
            </w:r>
          </w:p>
        </w:tc>
        <w:tc>
          <w:tcPr>
            <w:tcW w:w="2892" w:type="dxa"/>
            <w:hideMark/>
          </w:tcPr>
          <w:p w14:paraId="5301B869"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040C7315"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Комплекс по переработке отходов «Юго-Западный-2» (КПО «Юго-Западный-2»)</w:t>
            </w:r>
          </w:p>
        </w:tc>
        <w:tc>
          <w:tcPr>
            <w:tcW w:w="3274" w:type="dxa"/>
            <w:hideMark/>
          </w:tcPr>
          <w:p w14:paraId="1919CF95" w14:textId="77777777" w:rsidR="003B507C"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Комплекс по переработке отходов «Юго-Западный-2» </w:t>
            </w:r>
          </w:p>
          <w:p w14:paraId="6CA7A56C" w14:textId="1166355C"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(КПО «Юго-Западный-2») </w:t>
            </w:r>
          </w:p>
        </w:tc>
      </w:tr>
      <w:tr w:rsidR="00CD18CA" w:rsidRPr="00CD18CA" w14:paraId="47437750" w14:textId="77777777" w:rsidTr="00173A16">
        <w:trPr>
          <w:trHeight w:val="20"/>
          <w:jc w:val="center"/>
        </w:trPr>
        <w:tc>
          <w:tcPr>
            <w:tcW w:w="620" w:type="dxa"/>
            <w:noWrap/>
          </w:tcPr>
          <w:p w14:paraId="77518F62"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2032</w:t>
            </w:r>
          </w:p>
        </w:tc>
        <w:tc>
          <w:tcPr>
            <w:tcW w:w="2892" w:type="dxa"/>
          </w:tcPr>
          <w:p w14:paraId="0EF69279"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tcPr>
          <w:p w14:paraId="11FC568A" w14:textId="77777777" w:rsidR="002B409C"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Перегрузочная станция </w:t>
            </w:r>
          </w:p>
          <w:p w14:paraId="245DE6C7" w14:textId="118E0FAF"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(п. Петро-Славянка)</w:t>
            </w:r>
          </w:p>
        </w:tc>
        <w:tc>
          <w:tcPr>
            <w:tcW w:w="3274" w:type="dxa"/>
          </w:tcPr>
          <w:p w14:paraId="67E55AD4" w14:textId="77777777" w:rsidR="003B507C"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Комплекс по переработке отходов «Юго-Восточный» </w:t>
            </w:r>
          </w:p>
          <w:p w14:paraId="416B2A53" w14:textId="261AA980"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(КПО «Юго-Восточный»)</w:t>
            </w:r>
          </w:p>
        </w:tc>
      </w:tr>
      <w:tr w:rsidR="00CD18CA" w:rsidRPr="00CD18CA" w14:paraId="0B896D47" w14:textId="77777777" w:rsidTr="00173A16">
        <w:trPr>
          <w:trHeight w:val="20"/>
          <w:jc w:val="center"/>
        </w:trPr>
        <w:tc>
          <w:tcPr>
            <w:tcW w:w="620" w:type="dxa"/>
            <w:noWrap/>
            <w:hideMark/>
          </w:tcPr>
          <w:p w14:paraId="024504A5"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2032</w:t>
            </w:r>
          </w:p>
        </w:tc>
        <w:tc>
          <w:tcPr>
            <w:tcW w:w="2892" w:type="dxa"/>
            <w:hideMark/>
          </w:tcPr>
          <w:p w14:paraId="2CCFD37B"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3BF0EF9A"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Комплекс по переработке отходов «Юго-Восточный» (КПО «Юго-Восточный»)</w:t>
            </w:r>
          </w:p>
        </w:tc>
        <w:tc>
          <w:tcPr>
            <w:tcW w:w="3274" w:type="dxa"/>
            <w:hideMark/>
          </w:tcPr>
          <w:p w14:paraId="3529FC00" w14:textId="77777777" w:rsidR="003B507C"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Комплекс по переработке отходов «Юго-Восточный» </w:t>
            </w:r>
          </w:p>
          <w:p w14:paraId="2524B03A" w14:textId="3A1AE758"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(КПО «Юго-Восточный») </w:t>
            </w:r>
          </w:p>
        </w:tc>
      </w:tr>
      <w:tr w:rsidR="00CD18CA" w:rsidRPr="00CD18CA" w14:paraId="3C9049BD" w14:textId="77777777" w:rsidTr="00173A16">
        <w:trPr>
          <w:trHeight w:val="20"/>
          <w:jc w:val="center"/>
        </w:trPr>
        <w:tc>
          <w:tcPr>
            <w:tcW w:w="620" w:type="dxa"/>
            <w:noWrap/>
            <w:hideMark/>
          </w:tcPr>
          <w:p w14:paraId="3231E5DB"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2033</w:t>
            </w:r>
          </w:p>
        </w:tc>
        <w:tc>
          <w:tcPr>
            <w:tcW w:w="2892" w:type="dxa"/>
            <w:hideMark/>
          </w:tcPr>
          <w:p w14:paraId="3F4BCAB7"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59ACA53F"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Княжево</w:t>
            </w:r>
          </w:p>
        </w:tc>
        <w:tc>
          <w:tcPr>
            <w:tcW w:w="3274" w:type="dxa"/>
            <w:hideMark/>
          </w:tcPr>
          <w:p w14:paraId="4F4C48C3" w14:textId="377755BD"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w:t>
            </w:r>
            <w:r w:rsidR="00173A16">
              <w:rPr>
                <w:rFonts w:ascii="Times New Roman" w:eastAsia="Times New Roman" w:hAnsi="Times New Roman" w:cs="Times New Roman"/>
                <w:sz w:val="18"/>
                <w:szCs w:val="18"/>
                <w:lang w:eastAsia="ru-RU"/>
              </w:rPr>
              <w:t xml:space="preserve">Комплекс по переработке отходов «Волхонка» (КПО «Волхонка»)  </w:t>
            </w:r>
          </w:p>
        </w:tc>
      </w:tr>
      <w:tr w:rsidR="00CD18CA" w:rsidRPr="00CD18CA" w14:paraId="42889849" w14:textId="77777777" w:rsidTr="00173A16">
        <w:trPr>
          <w:trHeight w:val="20"/>
          <w:jc w:val="center"/>
        </w:trPr>
        <w:tc>
          <w:tcPr>
            <w:tcW w:w="620" w:type="dxa"/>
            <w:noWrap/>
            <w:hideMark/>
          </w:tcPr>
          <w:p w14:paraId="0669BCE4"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2033</w:t>
            </w:r>
          </w:p>
        </w:tc>
        <w:tc>
          <w:tcPr>
            <w:tcW w:w="2892" w:type="dxa"/>
            <w:hideMark/>
          </w:tcPr>
          <w:p w14:paraId="21803984"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4F2B49C1"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Ульянка</w:t>
            </w:r>
          </w:p>
        </w:tc>
        <w:tc>
          <w:tcPr>
            <w:tcW w:w="3274" w:type="dxa"/>
            <w:hideMark/>
          </w:tcPr>
          <w:p w14:paraId="4AB951EC" w14:textId="27C7B0E6"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w:t>
            </w:r>
            <w:r w:rsidR="00173A16">
              <w:rPr>
                <w:rFonts w:ascii="Times New Roman" w:eastAsia="Times New Roman" w:hAnsi="Times New Roman" w:cs="Times New Roman"/>
                <w:sz w:val="18"/>
                <w:szCs w:val="18"/>
                <w:lang w:eastAsia="ru-RU"/>
              </w:rPr>
              <w:t xml:space="preserve">Комплекс по переработке отходов «Волхонка» (КПО «Волхонка»)  </w:t>
            </w:r>
          </w:p>
        </w:tc>
      </w:tr>
      <w:tr w:rsidR="00CD18CA" w:rsidRPr="00CD18CA" w14:paraId="1C1F6871" w14:textId="77777777" w:rsidTr="00173A16">
        <w:trPr>
          <w:trHeight w:val="20"/>
          <w:jc w:val="center"/>
        </w:trPr>
        <w:tc>
          <w:tcPr>
            <w:tcW w:w="620" w:type="dxa"/>
            <w:noWrap/>
            <w:hideMark/>
          </w:tcPr>
          <w:p w14:paraId="0D470249"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2033</w:t>
            </w:r>
          </w:p>
        </w:tc>
        <w:tc>
          <w:tcPr>
            <w:tcW w:w="2892" w:type="dxa"/>
            <w:hideMark/>
          </w:tcPr>
          <w:p w14:paraId="782F7538"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4FB0E938"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Дачное</w:t>
            </w:r>
          </w:p>
        </w:tc>
        <w:tc>
          <w:tcPr>
            <w:tcW w:w="3274" w:type="dxa"/>
            <w:hideMark/>
          </w:tcPr>
          <w:p w14:paraId="50EFD732" w14:textId="74F84BD1"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w:t>
            </w:r>
            <w:r w:rsidR="00173A16">
              <w:rPr>
                <w:rFonts w:ascii="Times New Roman" w:eastAsia="Times New Roman" w:hAnsi="Times New Roman" w:cs="Times New Roman"/>
                <w:sz w:val="18"/>
                <w:szCs w:val="18"/>
                <w:lang w:eastAsia="ru-RU"/>
              </w:rPr>
              <w:t xml:space="preserve">Комплекс по переработке отходов «Волхонка» (КПО «Волхонка»)  </w:t>
            </w:r>
          </w:p>
        </w:tc>
      </w:tr>
      <w:tr w:rsidR="00CD18CA" w:rsidRPr="00CD18CA" w14:paraId="0A494F47" w14:textId="77777777" w:rsidTr="00173A16">
        <w:trPr>
          <w:trHeight w:val="20"/>
          <w:jc w:val="center"/>
        </w:trPr>
        <w:tc>
          <w:tcPr>
            <w:tcW w:w="620" w:type="dxa"/>
            <w:noWrap/>
            <w:hideMark/>
          </w:tcPr>
          <w:p w14:paraId="7BF67144"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2033</w:t>
            </w:r>
          </w:p>
        </w:tc>
        <w:tc>
          <w:tcPr>
            <w:tcW w:w="2892" w:type="dxa"/>
            <w:hideMark/>
          </w:tcPr>
          <w:p w14:paraId="38644314"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796E1607"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Автово</w:t>
            </w:r>
          </w:p>
        </w:tc>
        <w:tc>
          <w:tcPr>
            <w:tcW w:w="3274" w:type="dxa"/>
            <w:hideMark/>
          </w:tcPr>
          <w:p w14:paraId="0F4FFA7D" w14:textId="2708CF00"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w:t>
            </w:r>
            <w:r w:rsidR="00173A16">
              <w:rPr>
                <w:rFonts w:ascii="Times New Roman" w:eastAsia="Times New Roman" w:hAnsi="Times New Roman" w:cs="Times New Roman"/>
                <w:sz w:val="18"/>
                <w:szCs w:val="18"/>
                <w:lang w:eastAsia="ru-RU"/>
              </w:rPr>
              <w:t xml:space="preserve">Комплекс по переработке отходов «Волхонка» (КПО «Волхонка»)  </w:t>
            </w:r>
          </w:p>
        </w:tc>
      </w:tr>
      <w:tr w:rsidR="00CD18CA" w:rsidRPr="00CD18CA" w14:paraId="38CFE932" w14:textId="77777777" w:rsidTr="00173A16">
        <w:trPr>
          <w:trHeight w:val="20"/>
          <w:jc w:val="center"/>
        </w:trPr>
        <w:tc>
          <w:tcPr>
            <w:tcW w:w="620" w:type="dxa"/>
            <w:noWrap/>
            <w:hideMark/>
          </w:tcPr>
          <w:p w14:paraId="3972FD4F"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2033</w:t>
            </w:r>
          </w:p>
        </w:tc>
        <w:tc>
          <w:tcPr>
            <w:tcW w:w="2892" w:type="dxa"/>
            <w:hideMark/>
          </w:tcPr>
          <w:p w14:paraId="0B6C811D"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5CA1FEF7"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Нарвский округ</w:t>
            </w:r>
          </w:p>
        </w:tc>
        <w:tc>
          <w:tcPr>
            <w:tcW w:w="3274" w:type="dxa"/>
            <w:hideMark/>
          </w:tcPr>
          <w:p w14:paraId="4DBF23DE" w14:textId="6AD1D38E"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w:t>
            </w:r>
            <w:r w:rsidR="00173A16">
              <w:rPr>
                <w:rFonts w:ascii="Times New Roman" w:eastAsia="Times New Roman" w:hAnsi="Times New Roman" w:cs="Times New Roman"/>
                <w:sz w:val="18"/>
                <w:szCs w:val="18"/>
                <w:lang w:eastAsia="ru-RU"/>
              </w:rPr>
              <w:t xml:space="preserve">Комплекс по переработке отходов «Волхонка» (КПО «Волхонка»)  </w:t>
            </w:r>
          </w:p>
        </w:tc>
      </w:tr>
      <w:tr w:rsidR="00CD18CA" w:rsidRPr="00CD18CA" w14:paraId="4F91221F" w14:textId="77777777" w:rsidTr="00173A16">
        <w:trPr>
          <w:trHeight w:val="20"/>
          <w:jc w:val="center"/>
        </w:trPr>
        <w:tc>
          <w:tcPr>
            <w:tcW w:w="620" w:type="dxa"/>
            <w:noWrap/>
            <w:hideMark/>
          </w:tcPr>
          <w:p w14:paraId="1B31EC12"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2033</w:t>
            </w:r>
          </w:p>
        </w:tc>
        <w:tc>
          <w:tcPr>
            <w:tcW w:w="2892" w:type="dxa"/>
            <w:hideMark/>
          </w:tcPr>
          <w:p w14:paraId="653A3E43"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0673745F"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Красненькая речка</w:t>
            </w:r>
          </w:p>
        </w:tc>
        <w:tc>
          <w:tcPr>
            <w:tcW w:w="3274" w:type="dxa"/>
            <w:hideMark/>
          </w:tcPr>
          <w:p w14:paraId="164426CC" w14:textId="41C58C18"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w:t>
            </w:r>
            <w:r w:rsidR="00173A16">
              <w:rPr>
                <w:rFonts w:ascii="Times New Roman" w:eastAsia="Times New Roman" w:hAnsi="Times New Roman" w:cs="Times New Roman"/>
                <w:sz w:val="18"/>
                <w:szCs w:val="18"/>
                <w:lang w:eastAsia="ru-RU"/>
              </w:rPr>
              <w:t xml:space="preserve">Комплекс по переработке отходов «Волхонка» (КПО «Волхонка»)  </w:t>
            </w:r>
          </w:p>
        </w:tc>
      </w:tr>
      <w:tr w:rsidR="00CD18CA" w:rsidRPr="00CD18CA" w14:paraId="547FF2B8" w14:textId="77777777" w:rsidTr="00173A16">
        <w:trPr>
          <w:trHeight w:val="20"/>
          <w:jc w:val="center"/>
        </w:trPr>
        <w:tc>
          <w:tcPr>
            <w:tcW w:w="620" w:type="dxa"/>
            <w:noWrap/>
            <w:hideMark/>
          </w:tcPr>
          <w:p w14:paraId="0DD6DA14"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2033</w:t>
            </w:r>
          </w:p>
        </w:tc>
        <w:tc>
          <w:tcPr>
            <w:tcW w:w="2892" w:type="dxa"/>
            <w:hideMark/>
          </w:tcPr>
          <w:p w14:paraId="0678EA71"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67C694DD"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Морские ворота</w:t>
            </w:r>
          </w:p>
        </w:tc>
        <w:tc>
          <w:tcPr>
            <w:tcW w:w="3274" w:type="dxa"/>
            <w:hideMark/>
          </w:tcPr>
          <w:p w14:paraId="4849DBBE" w14:textId="5347A10F"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w:t>
            </w:r>
            <w:r w:rsidR="00173A16">
              <w:rPr>
                <w:rFonts w:ascii="Times New Roman" w:eastAsia="Times New Roman" w:hAnsi="Times New Roman" w:cs="Times New Roman"/>
                <w:sz w:val="18"/>
                <w:szCs w:val="18"/>
                <w:lang w:eastAsia="ru-RU"/>
              </w:rPr>
              <w:t xml:space="preserve">Комплекс по переработке отходов «Волхонка» (КПО «Волхонка»)  </w:t>
            </w:r>
          </w:p>
        </w:tc>
      </w:tr>
      <w:tr w:rsidR="00CD18CA" w:rsidRPr="00CD18CA" w14:paraId="44B5288D" w14:textId="77777777" w:rsidTr="00173A16">
        <w:trPr>
          <w:trHeight w:val="20"/>
          <w:jc w:val="center"/>
        </w:trPr>
        <w:tc>
          <w:tcPr>
            <w:tcW w:w="620" w:type="dxa"/>
            <w:noWrap/>
            <w:hideMark/>
          </w:tcPr>
          <w:p w14:paraId="4B8F6FDC"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2033</w:t>
            </w:r>
          </w:p>
        </w:tc>
        <w:tc>
          <w:tcPr>
            <w:tcW w:w="2892" w:type="dxa"/>
            <w:hideMark/>
          </w:tcPr>
          <w:p w14:paraId="58C31DCB"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505ACA8A"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Юго-Запад</w:t>
            </w:r>
          </w:p>
        </w:tc>
        <w:tc>
          <w:tcPr>
            <w:tcW w:w="3274" w:type="dxa"/>
            <w:hideMark/>
          </w:tcPr>
          <w:p w14:paraId="4618E926" w14:textId="10DD4CA3"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w:t>
            </w:r>
            <w:r w:rsidR="00173A16">
              <w:rPr>
                <w:rFonts w:ascii="Times New Roman" w:eastAsia="Times New Roman" w:hAnsi="Times New Roman" w:cs="Times New Roman"/>
                <w:sz w:val="18"/>
                <w:szCs w:val="18"/>
                <w:lang w:eastAsia="ru-RU"/>
              </w:rPr>
              <w:t xml:space="preserve">Комплекс по переработке отходов «Волхонка» (КПО «Волхонка»)  </w:t>
            </w:r>
          </w:p>
        </w:tc>
      </w:tr>
      <w:tr w:rsidR="00CD18CA" w:rsidRPr="00CD18CA" w14:paraId="611B59C0" w14:textId="77777777" w:rsidTr="00173A16">
        <w:trPr>
          <w:trHeight w:val="20"/>
          <w:jc w:val="center"/>
        </w:trPr>
        <w:tc>
          <w:tcPr>
            <w:tcW w:w="620" w:type="dxa"/>
            <w:noWrap/>
            <w:hideMark/>
          </w:tcPr>
          <w:p w14:paraId="74E18994"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lastRenderedPageBreak/>
              <w:t>2033</w:t>
            </w:r>
          </w:p>
        </w:tc>
        <w:tc>
          <w:tcPr>
            <w:tcW w:w="2892" w:type="dxa"/>
            <w:hideMark/>
          </w:tcPr>
          <w:p w14:paraId="0B67E33D"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2B854100"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Южно-Приморский</w:t>
            </w:r>
          </w:p>
        </w:tc>
        <w:tc>
          <w:tcPr>
            <w:tcW w:w="3274" w:type="dxa"/>
            <w:hideMark/>
          </w:tcPr>
          <w:p w14:paraId="321B6C6D" w14:textId="4D7A2163"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w:t>
            </w:r>
            <w:r w:rsidR="00173A16">
              <w:rPr>
                <w:rFonts w:ascii="Times New Roman" w:eastAsia="Times New Roman" w:hAnsi="Times New Roman" w:cs="Times New Roman"/>
                <w:sz w:val="18"/>
                <w:szCs w:val="18"/>
                <w:lang w:eastAsia="ru-RU"/>
              </w:rPr>
              <w:t xml:space="preserve">Комплекс по переработке отходов «Волхонка» (КПО «Волхонка»)  </w:t>
            </w:r>
          </w:p>
        </w:tc>
      </w:tr>
      <w:tr w:rsidR="00CD18CA" w:rsidRPr="00CD18CA" w14:paraId="0CC57EAB" w14:textId="77777777" w:rsidTr="00173A16">
        <w:trPr>
          <w:trHeight w:val="20"/>
          <w:jc w:val="center"/>
        </w:trPr>
        <w:tc>
          <w:tcPr>
            <w:tcW w:w="620" w:type="dxa"/>
            <w:noWrap/>
            <w:hideMark/>
          </w:tcPr>
          <w:p w14:paraId="714F17E1"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2033</w:t>
            </w:r>
          </w:p>
        </w:tc>
        <w:tc>
          <w:tcPr>
            <w:tcW w:w="2892" w:type="dxa"/>
            <w:hideMark/>
          </w:tcPr>
          <w:p w14:paraId="0253F99E"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6A9BE502"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Сосновая поляна</w:t>
            </w:r>
          </w:p>
        </w:tc>
        <w:tc>
          <w:tcPr>
            <w:tcW w:w="3274" w:type="dxa"/>
            <w:hideMark/>
          </w:tcPr>
          <w:p w14:paraId="79AD69EC" w14:textId="2D89771D"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w:t>
            </w:r>
            <w:r w:rsidR="00173A16">
              <w:rPr>
                <w:rFonts w:ascii="Times New Roman" w:eastAsia="Times New Roman" w:hAnsi="Times New Roman" w:cs="Times New Roman"/>
                <w:sz w:val="18"/>
                <w:szCs w:val="18"/>
                <w:lang w:eastAsia="ru-RU"/>
              </w:rPr>
              <w:t xml:space="preserve">Комплекс по переработке отходов «Волхонка» (КПО «Волхонка»)  </w:t>
            </w:r>
          </w:p>
        </w:tc>
      </w:tr>
      <w:tr w:rsidR="00CD18CA" w:rsidRPr="00CD18CA" w14:paraId="19FB4D45" w14:textId="77777777" w:rsidTr="00173A16">
        <w:trPr>
          <w:trHeight w:val="20"/>
          <w:jc w:val="center"/>
        </w:trPr>
        <w:tc>
          <w:tcPr>
            <w:tcW w:w="620" w:type="dxa"/>
            <w:noWrap/>
            <w:hideMark/>
          </w:tcPr>
          <w:p w14:paraId="0F992A62"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2033</w:t>
            </w:r>
          </w:p>
        </w:tc>
        <w:tc>
          <w:tcPr>
            <w:tcW w:w="2892" w:type="dxa"/>
            <w:hideMark/>
          </w:tcPr>
          <w:p w14:paraId="01FBB74A"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30B34283"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Урицк</w:t>
            </w:r>
          </w:p>
        </w:tc>
        <w:tc>
          <w:tcPr>
            <w:tcW w:w="3274" w:type="dxa"/>
            <w:hideMark/>
          </w:tcPr>
          <w:p w14:paraId="680B7102" w14:textId="0364DB00"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w:t>
            </w:r>
            <w:r w:rsidR="00173A16">
              <w:rPr>
                <w:rFonts w:ascii="Times New Roman" w:eastAsia="Times New Roman" w:hAnsi="Times New Roman" w:cs="Times New Roman"/>
                <w:sz w:val="18"/>
                <w:szCs w:val="18"/>
                <w:lang w:eastAsia="ru-RU"/>
              </w:rPr>
              <w:t xml:space="preserve">Комплекс по переработке отходов «Волхонка» (КПО «Волхонка»)  </w:t>
            </w:r>
          </w:p>
        </w:tc>
      </w:tr>
      <w:tr w:rsidR="00CD18CA" w:rsidRPr="00CD18CA" w14:paraId="435AD327" w14:textId="77777777" w:rsidTr="00173A16">
        <w:trPr>
          <w:trHeight w:val="20"/>
          <w:jc w:val="center"/>
        </w:trPr>
        <w:tc>
          <w:tcPr>
            <w:tcW w:w="620" w:type="dxa"/>
            <w:noWrap/>
            <w:hideMark/>
          </w:tcPr>
          <w:p w14:paraId="58D006FD"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2033</w:t>
            </w:r>
          </w:p>
        </w:tc>
        <w:tc>
          <w:tcPr>
            <w:tcW w:w="2892" w:type="dxa"/>
            <w:hideMark/>
          </w:tcPr>
          <w:p w14:paraId="3FA8F738"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5020FAFB"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Константиновское</w:t>
            </w:r>
          </w:p>
        </w:tc>
        <w:tc>
          <w:tcPr>
            <w:tcW w:w="3274" w:type="dxa"/>
            <w:hideMark/>
          </w:tcPr>
          <w:p w14:paraId="1C494EA5" w14:textId="5718C963"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w:t>
            </w:r>
            <w:r w:rsidR="00173A16">
              <w:rPr>
                <w:rFonts w:ascii="Times New Roman" w:eastAsia="Times New Roman" w:hAnsi="Times New Roman" w:cs="Times New Roman"/>
                <w:sz w:val="18"/>
                <w:szCs w:val="18"/>
                <w:lang w:eastAsia="ru-RU"/>
              </w:rPr>
              <w:t xml:space="preserve">Комплекс по переработке отходов «Волхонка» (КПО «Волхонка»)  </w:t>
            </w:r>
          </w:p>
        </w:tc>
      </w:tr>
      <w:tr w:rsidR="00CD18CA" w:rsidRPr="00CD18CA" w14:paraId="4182556A" w14:textId="77777777" w:rsidTr="00173A16">
        <w:trPr>
          <w:trHeight w:val="20"/>
          <w:jc w:val="center"/>
        </w:trPr>
        <w:tc>
          <w:tcPr>
            <w:tcW w:w="620" w:type="dxa"/>
            <w:noWrap/>
            <w:hideMark/>
          </w:tcPr>
          <w:p w14:paraId="0E635663"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2033</w:t>
            </w:r>
          </w:p>
        </w:tc>
        <w:tc>
          <w:tcPr>
            <w:tcW w:w="2892" w:type="dxa"/>
            <w:hideMark/>
          </w:tcPr>
          <w:p w14:paraId="13F5D7EE"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59696F45"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Горелово</w:t>
            </w:r>
          </w:p>
        </w:tc>
        <w:tc>
          <w:tcPr>
            <w:tcW w:w="3274" w:type="dxa"/>
            <w:hideMark/>
          </w:tcPr>
          <w:p w14:paraId="3CDE918B" w14:textId="3717889C"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w:t>
            </w:r>
            <w:r w:rsidR="00173A16">
              <w:rPr>
                <w:rFonts w:ascii="Times New Roman" w:eastAsia="Times New Roman" w:hAnsi="Times New Roman" w:cs="Times New Roman"/>
                <w:sz w:val="18"/>
                <w:szCs w:val="18"/>
                <w:lang w:eastAsia="ru-RU"/>
              </w:rPr>
              <w:t xml:space="preserve">Комплекс по переработке отходов «Волхонка» (КПО «Волхонка»)  </w:t>
            </w:r>
          </w:p>
        </w:tc>
      </w:tr>
      <w:tr w:rsidR="00CD18CA" w:rsidRPr="00CD18CA" w14:paraId="51030603" w14:textId="77777777" w:rsidTr="00173A16">
        <w:trPr>
          <w:trHeight w:val="20"/>
          <w:jc w:val="center"/>
        </w:trPr>
        <w:tc>
          <w:tcPr>
            <w:tcW w:w="620" w:type="dxa"/>
            <w:noWrap/>
            <w:hideMark/>
          </w:tcPr>
          <w:p w14:paraId="4013AE22"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2033</w:t>
            </w:r>
          </w:p>
        </w:tc>
        <w:tc>
          <w:tcPr>
            <w:tcW w:w="2892" w:type="dxa"/>
            <w:hideMark/>
          </w:tcPr>
          <w:p w14:paraId="4E0C1409"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40697443"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Город Красное Село</w:t>
            </w:r>
          </w:p>
        </w:tc>
        <w:tc>
          <w:tcPr>
            <w:tcW w:w="3274" w:type="dxa"/>
            <w:hideMark/>
          </w:tcPr>
          <w:p w14:paraId="289E03C3" w14:textId="71684604"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w:t>
            </w:r>
            <w:r w:rsidR="00173A16">
              <w:rPr>
                <w:rFonts w:ascii="Times New Roman" w:eastAsia="Times New Roman" w:hAnsi="Times New Roman" w:cs="Times New Roman"/>
                <w:sz w:val="18"/>
                <w:szCs w:val="18"/>
                <w:lang w:eastAsia="ru-RU"/>
              </w:rPr>
              <w:t xml:space="preserve">Комплекс по переработке отходов «Волхонка» (КПО «Волхонка»)  </w:t>
            </w:r>
          </w:p>
        </w:tc>
      </w:tr>
      <w:tr w:rsidR="00CD18CA" w:rsidRPr="00CD18CA" w14:paraId="024B5585" w14:textId="77777777" w:rsidTr="00173A16">
        <w:trPr>
          <w:trHeight w:val="20"/>
          <w:jc w:val="center"/>
        </w:trPr>
        <w:tc>
          <w:tcPr>
            <w:tcW w:w="620" w:type="dxa"/>
            <w:noWrap/>
            <w:hideMark/>
          </w:tcPr>
          <w:p w14:paraId="7C0A8770"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2033</w:t>
            </w:r>
          </w:p>
        </w:tc>
        <w:tc>
          <w:tcPr>
            <w:tcW w:w="2892" w:type="dxa"/>
            <w:hideMark/>
          </w:tcPr>
          <w:p w14:paraId="3AFAD889"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4451DB8F"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Московская застава</w:t>
            </w:r>
          </w:p>
        </w:tc>
        <w:tc>
          <w:tcPr>
            <w:tcW w:w="3274" w:type="dxa"/>
            <w:hideMark/>
          </w:tcPr>
          <w:p w14:paraId="1360C3FC" w14:textId="34314B9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w:t>
            </w:r>
            <w:r w:rsidR="00173A16">
              <w:rPr>
                <w:rFonts w:ascii="Times New Roman" w:eastAsia="Times New Roman" w:hAnsi="Times New Roman" w:cs="Times New Roman"/>
                <w:sz w:val="18"/>
                <w:szCs w:val="18"/>
                <w:lang w:eastAsia="ru-RU"/>
              </w:rPr>
              <w:t xml:space="preserve">Комплекс по переработке отходов «Волхонка» (КПО «Волхонка»)  </w:t>
            </w:r>
          </w:p>
        </w:tc>
      </w:tr>
      <w:tr w:rsidR="00CD18CA" w:rsidRPr="00CD18CA" w14:paraId="5ED6B7A3" w14:textId="77777777" w:rsidTr="00173A16">
        <w:trPr>
          <w:trHeight w:val="20"/>
          <w:jc w:val="center"/>
        </w:trPr>
        <w:tc>
          <w:tcPr>
            <w:tcW w:w="620" w:type="dxa"/>
            <w:noWrap/>
            <w:hideMark/>
          </w:tcPr>
          <w:p w14:paraId="1F1C80EC"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2033</w:t>
            </w:r>
          </w:p>
        </w:tc>
        <w:tc>
          <w:tcPr>
            <w:tcW w:w="2892" w:type="dxa"/>
            <w:hideMark/>
          </w:tcPr>
          <w:p w14:paraId="238A9AA8"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175BDD00"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Гагаринское</w:t>
            </w:r>
          </w:p>
        </w:tc>
        <w:tc>
          <w:tcPr>
            <w:tcW w:w="3274" w:type="dxa"/>
            <w:hideMark/>
          </w:tcPr>
          <w:p w14:paraId="3A3A04CB" w14:textId="0D59A8F0"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w:t>
            </w:r>
            <w:r w:rsidR="00173A16">
              <w:rPr>
                <w:rFonts w:ascii="Times New Roman" w:eastAsia="Times New Roman" w:hAnsi="Times New Roman" w:cs="Times New Roman"/>
                <w:sz w:val="18"/>
                <w:szCs w:val="18"/>
                <w:lang w:eastAsia="ru-RU"/>
              </w:rPr>
              <w:t xml:space="preserve">Комплекс по переработке отходов «Волхонка» (КПО «Волхонка»)  </w:t>
            </w:r>
          </w:p>
        </w:tc>
      </w:tr>
      <w:tr w:rsidR="00CD18CA" w:rsidRPr="00CD18CA" w14:paraId="28478B32" w14:textId="77777777" w:rsidTr="00173A16">
        <w:trPr>
          <w:trHeight w:val="20"/>
          <w:jc w:val="center"/>
        </w:trPr>
        <w:tc>
          <w:tcPr>
            <w:tcW w:w="620" w:type="dxa"/>
            <w:noWrap/>
            <w:hideMark/>
          </w:tcPr>
          <w:p w14:paraId="6E4FC486"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2033</w:t>
            </w:r>
          </w:p>
        </w:tc>
        <w:tc>
          <w:tcPr>
            <w:tcW w:w="2892" w:type="dxa"/>
            <w:hideMark/>
          </w:tcPr>
          <w:p w14:paraId="0533407E"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1A3DE656"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Новоизмайловское</w:t>
            </w:r>
          </w:p>
        </w:tc>
        <w:tc>
          <w:tcPr>
            <w:tcW w:w="3274" w:type="dxa"/>
            <w:hideMark/>
          </w:tcPr>
          <w:p w14:paraId="53BA2C6F" w14:textId="39129A3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w:t>
            </w:r>
            <w:r w:rsidR="00173A16">
              <w:rPr>
                <w:rFonts w:ascii="Times New Roman" w:eastAsia="Times New Roman" w:hAnsi="Times New Roman" w:cs="Times New Roman"/>
                <w:sz w:val="18"/>
                <w:szCs w:val="18"/>
                <w:lang w:eastAsia="ru-RU"/>
              </w:rPr>
              <w:t xml:space="preserve">Комплекс по переработке отходов «Волхонка» (КПО «Волхонка»)  </w:t>
            </w:r>
          </w:p>
        </w:tc>
      </w:tr>
      <w:tr w:rsidR="00CD18CA" w:rsidRPr="00CD18CA" w14:paraId="4FC76E1F" w14:textId="77777777" w:rsidTr="00173A16">
        <w:trPr>
          <w:trHeight w:val="20"/>
          <w:jc w:val="center"/>
        </w:trPr>
        <w:tc>
          <w:tcPr>
            <w:tcW w:w="620" w:type="dxa"/>
            <w:noWrap/>
            <w:hideMark/>
          </w:tcPr>
          <w:p w14:paraId="5BB3D414"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2033</w:t>
            </w:r>
          </w:p>
        </w:tc>
        <w:tc>
          <w:tcPr>
            <w:tcW w:w="2892" w:type="dxa"/>
            <w:hideMark/>
          </w:tcPr>
          <w:p w14:paraId="1CDBF815"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3DC8F7EC"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Пулковский меридиан</w:t>
            </w:r>
          </w:p>
        </w:tc>
        <w:tc>
          <w:tcPr>
            <w:tcW w:w="3274" w:type="dxa"/>
            <w:hideMark/>
          </w:tcPr>
          <w:p w14:paraId="61DBFEB6" w14:textId="0455F16C"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w:t>
            </w:r>
            <w:r w:rsidR="00173A16">
              <w:rPr>
                <w:rFonts w:ascii="Times New Roman" w:eastAsia="Times New Roman" w:hAnsi="Times New Roman" w:cs="Times New Roman"/>
                <w:sz w:val="18"/>
                <w:szCs w:val="18"/>
                <w:lang w:eastAsia="ru-RU"/>
              </w:rPr>
              <w:t xml:space="preserve">Комплекс по переработке отходов «Волхонка» (КПО «Волхонка»)  </w:t>
            </w:r>
          </w:p>
        </w:tc>
      </w:tr>
      <w:tr w:rsidR="00CD18CA" w:rsidRPr="00CD18CA" w14:paraId="7CE8A17E" w14:textId="77777777" w:rsidTr="00173A16">
        <w:trPr>
          <w:trHeight w:val="20"/>
          <w:jc w:val="center"/>
        </w:trPr>
        <w:tc>
          <w:tcPr>
            <w:tcW w:w="620" w:type="dxa"/>
            <w:noWrap/>
            <w:hideMark/>
          </w:tcPr>
          <w:p w14:paraId="30D88B95"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2033</w:t>
            </w:r>
          </w:p>
        </w:tc>
        <w:tc>
          <w:tcPr>
            <w:tcW w:w="2892" w:type="dxa"/>
            <w:hideMark/>
          </w:tcPr>
          <w:p w14:paraId="7E6F9151"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1926C77D"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Звездное</w:t>
            </w:r>
          </w:p>
        </w:tc>
        <w:tc>
          <w:tcPr>
            <w:tcW w:w="3274" w:type="dxa"/>
            <w:hideMark/>
          </w:tcPr>
          <w:p w14:paraId="7FBFD202" w14:textId="67C488D9"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w:t>
            </w:r>
            <w:r w:rsidR="00173A16">
              <w:rPr>
                <w:rFonts w:ascii="Times New Roman" w:eastAsia="Times New Roman" w:hAnsi="Times New Roman" w:cs="Times New Roman"/>
                <w:sz w:val="18"/>
                <w:szCs w:val="18"/>
                <w:lang w:eastAsia="ru-RU"/>
              </w:rPr>
              <w:t xml:space="preserve">Комплекс по переработке отходов «Волхонка» (КПО «Волхонка»)  </w:t>
            </w:r>
          </w:p>
        </w:tc>
      </w:tr>
      <w:tr w:rsidR="00CD18CA" w:rsidRPr="00CD18CA" w14:paraId="36E9A15A" w14:textId="77777777" w:rsidTr="00173A16">
        <w:trPr>
          <w:trHeight w:val="20"/>
          <w:jc w:val="center"/>
        </w:trPr>
        <w:tc>
          <w:tcPr>
            <w:tcW w:w="620" w:type="dxa"/>
            <w:noWrap/>
            <w:hideMark/>
          </w:tcPr>
          <w:p w14:paraId="038847E7"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2033</w:t>
            </w:r>
          </w:p>
        </w:tc>
        <w:tc>
          <w:tcPr>
            <w:tcW w:w="2892" w:type="dxa"/>
            <w:hideMark/>
          </w:tcPr>
          <w:p w14:paraId="1E3B1667"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5BD72AB5"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Город Ломоносов</w:t>
            </w:r>
          </w:p>
        </w:tc>
        <w:tc>
          <w:tcPr>
            <w:tcW w:w="3274" w:type="dxa"/>
            <w:hideMark/>
          </w:tcPr>
          <w:p w14:paraId="688E51EB" w14:textId="427A2D11"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w:t>
            </w:r>
            <w:r w:rsidR="00173A16">
              <w:rPr>
                <w:rFonts w:ascii="Times New Roman" w:eastAsia="Times New Roman" w:hAnsi="Times New Roman" w:cs="Times New Roman"/>
                <w:sz w:val="18"/>
                <w:szCs w:val="18"/>
                <w:lang w:eastAsia="ru-RU"/>
              </w:rPr>
              <w:t xml:space="preserve">Комплекс по переработке отходов «Волхонка» (КПО «Волхонка»)  </w:t>
            </w:r>
          </w:p>
        </w:tc>
      </w:tr>
      <w:tr w:rsidR="00CD18CA" w:rsidRPr="00CD18CA" w14:paraId="4E42081E" w14:textId="77777777" w:rsidTr="00173A16">
        <w:trPr>
          <w:trHeight w:val="20"/>
          <w:jc w:val="center"/>
        </w:trPr>
        <w:tc>
          <w:tcPr>
            <w:tcW w:w="620" w:type="dxa"/>
            <w:noWrap/>
            <w:hideMark/>
          </w:tcPr>
          <w:p w14:paraId="3BDFD2A3"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2033</w:t>
            </w:r>
          </w:p>
        </w:tc>
        <w:tc>
          <w:tcPr>
            <w:tcW w:w="2892" w:type="dxa"/>
            <w:hideMark/>
          </w:tcPr>
          <w:p w14:paraId="14A081FF"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6CA7D1C0"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Город Петергоф</w:t>
            </w:r>
          </w:p>
        </w:tc>
        <w:tc>
          <w:tcPr>
            <w:tcW w:w="3274" w:type="dxa"/>
            <w:hideMark/>
          </w:tcPr>
          <w:p w14:paraId="7D26A2D7" w14:textId="31CA444C"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w:t>
            </w:r>
            <w:r w:rsidR="00173A16">
              <w:rPr>
                <w:rFonts w:ascii="Times New Roman" w:eastAsia="Times New Roman" w:hAnsi="Times New Roman" w:cs="Times New Roman"/>
                <w:sz w:val="18"/>
                <w:szCs w:val="18"/>
                <w:lang w:eastAsia="ru-RU"/>
              </w:rPr>
              <w:t xml:space="preserve">Комплекс по переработке отходов «Волхонка» (КПО «Волхонка»)  </w:t>
            </w:r>
          </w:p>
        </w:tc>
      </w:tr>
      <w:tr w:rsidR="00CD18CA" w:rsidRPr="00CD18CA" w14:paraId="66F8383B" w14:textId="77777777" w:rsidTr="00173A16">
        <w:trPr>
          <w:trHeight w:val="20"/>
          <w:jc w:val="center"/>
        </w:trPr>
        <w:tc>
          <w:tcPr>
            <w:tcW w:w="620" w:type="dxa"/>
            <w:noWrap/>
            <w:hideMark/>
          </w:tcPr>
          <w:p w14:paraId="563E4409"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2033</w:t>
            </w:r>
          </w:p>
        </w:tc>
        <w:tc>
          <w:tcPr>
            <w:tcW w:w="2892" w:type="dxa"/>
            <w:hideMark/>
          </w:tcPr>
          <w:p w14:paraId="2DC4DEA5"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749E1D74"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Поселок Стрельна</w:t>
            </w:r>
          </w:p>
        </w:tc>
        <w:tc>
          <w:tcPr>
            <w:tcW w:w="3274" w:type="dxa"/>
            <w:hideMark/>
          </w:tcPr>
          <w:p w14:paraId="70DCF036" w14:textId="32FAE61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w:t>
            </w:r>
            <w:r w:rsidR="00173A16">
              <w:rPr>
                <w:rFonts w:ascii="Times New Roman" w:eastAsia="Times New Roman" w:hAnsi="Times New Roman" w:cs="Times New Roman"/>
                <w:sz w:val="18"/>
                <w:szCs w:val="18"/>
                <w:lang w:eastAsia="ru-RU"/>
              </w:rPr>
              <w:t xml:space="preserve">Комплекс по переработке отходов «Волхонка» (КПО «Волхонка»)  </w:t>
            </w:r>
          </w:p>
        </w:tc>
      </w:tr>
      <w:tr w:rsidR="00CD18CA" w:rsidRPr="00CD18CA" w14:paraId="5C3B253F" w14:textId="77777777" w:rsidTr="00173A16">
        <w:trPr>
          <w:trHeight w:val="20"/>
          <w:jc w:val="center"/>
        </w:trPr>
        <w:tc>
          <w:tcPr>
            <w:tcW w:w="620" w:type="dxa"/>
            <w:noWrap/>
            <w:hideMark/>
          </w:tcPr>
          <w:p w14:paraId="5B922FEF"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2033</w:t>
            </w:r>
          </w:p>
        </w:tc>
        <w:tc>
          <w:tcPr>
            <w:tcW w:w="2892" w:type="dxa"/>
            <w:hideMark/>
          </w:tcPr>
          <w:p w14:paraId="1245D15F"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1B7DF26B"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Город Павловск</w:t>
            </w:r>
          </w:p>
        </w:tc>
        <w:tc>
          <w:tcPr>
            <w:tcW w:w="3274" w:type="dxa"/>
            <w:hideMark/>
          </w:tcPr>
          <w:p w14:paraId="49C9C298" w14:textId="361A9899"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w:t>
            </w:r>
            <w:r w:rsidR="00173A16">
              <w:rPr>
                <w:rFonts w:ascii="Times New Roman" w:eastAsia="Times New Roman" w:hAnsi="Times New Roman" w:cs="Times New Roman"/>
                <w:sz w:val="18"/>
                <w:szCs w:val="18"/>
                <w:lang w:eastAsia="ru-RU"/>
              </w:rPr>
              <w:t xml:space="preserve">Комплекс по переработке отходов «Волхонка» (КПО «Волхонка»)  </w:t>
            </w:r>
          </w:p>
        </w:tc>
      </w:tr>
      <w:tr w:rsidR="00CD18CA" w:rsidRPr="00CD18CA" w14:paraId="5178912B" w14:textId="77777777" w:rsidTr="00173A16">
        <w:trPr>
          <w:trHeight w:val="20"/>
          <w:jc w:val="center"/>
        </w:trPr>
        <w:tc>
          <w:tcPr>
            <w:tcW w:w="620" w:type="dxa"/>
            <w:noWrap/>
            <w:hideMark/>
          </w:tcPr>
          <w:p w14:paraId="6410CE88"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2033</w:t>
            </w:r>
          </w:p>
        </w:tc>
        <w:tc>
          <w:tcPr>
            <w:tcW w:w="2892" w:type="dxa"/>
            <w:hideMark/>
          </w:tcPr>
          <w:p w14:paraId="73D01FC7"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12601679"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Город Пушкин</w:t>
            </w:r>
          </w:p>
        </w:tc>
        <w:tc>
          <w:tcPr>
            <w:tcW w:w="3274" w:type="dxa"/>
            <w:hideMark/>
          </w:tcPr>
          <w:p w14:paraId="0B4AD922" w14:textId="4B246AE4"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w:t>
            </w:r>
            <w:r w:rsidR="00173A16">
              <w:rPr>
                <w:rFonts w:ascii="Times New Roman" w:eastAsia="Times New Roman" w:hAnsi="Times New Roman" w:cs="Times New Roman"/>
                <w:sz w:val="18"/>
                <w:szCs w:val="18"/>
                <w:lang w:eastAsia="ru-RU"/>
              </w:rPr>
              <w:t xml:space="preserve">Комплекс по переработке отходов «Волхонка» (КПО «Волхонка»)  </w:t>
            </w:r>
          </w:p>
        </w:tc>
      </w:tr>
      <w:tr w:rsidR="00CD18CA" w:rsidRPr="00CD18CA" w14:paraId="68C2C9C5" w14:textId="77777777" w:rsidTr="00173A16">
        <w:trPr>
          <w:trHeight w:val="20"/>
          <w:jc w:val="center"/>
        </w:trPr>
        <w:tc>
          <w:tcPr>
            <w:tcW w:w="620" w:type="dxa"/>
            <w:noWrap/>
            <w:hideMark/>
          </w:tcPr>
          <w:p w14:paraId="1965F1B8"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2033</w:t>
            </w:r>
          </w:p>
        </w:tc>
        <w:tc>
          <w:tcPr>
            <w:tcW w:w="2892" w:type="dxa"/>
            <w:hideMark/>
          </w:tcPr>
          <w:p w14:paraId="76F6E42D"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789C855C"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Поселок Александровская</w:t>
            </w:r>
          </w:p>
        </w:tc>
        <w:tc>
          <w:tcPr>
            <w:tcW w:w="3274" w:type="dxa"/>
            <w:hideMark/>
          </w:tcPr>
          <w:p w14:paraId="27B513BC" w14:textId="6C75ADC2"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w:t>
            </w:r>
            <w:r w:rsidR="00173A16">
              <w:rPr>
                <w:rFonts w:ascii="Times New Roman" w:eastAsia="Times New Roman" w:hAnsi="Times New Roman" w:cs="Times New Roman"/>
                <w:sz w:val="18"/>
                <w:szCs w:val="18"/>
                <w:lang w:eastAsia="ru-RU"/>
              </w:rPr>
              <w:t xml:space="preserve">Комплекс по переработке отходов «Волхонка» (КПО «Волхонка»)  </w:t>
            </w:r>
          </w:p>
        </w:tc>
      </w:tr>
      <w:tr w:rsidR="00CD18CA" w:rsidRPr="00CD18CA" w14:paraId="1435D692" w14:textId="77777777" w:rsidTr="00173A16">
        <w:trPr>
          <w:trHeight w:val="20"/>
          <w:jc w:val="center"/>
        </w:trPr>
        <w:tc>
          <w:tcPr>
            <w:tcW w:w="620" w:type="dxa"/>
            <w:noWrap/>
            <w:hideMark/>
          </w:tcPr>
          <w:p w14:paraId="13C3666E"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2033</w:t>
            </w:r>
          </w:p>
        </w:tc>
        <w:tc>
          <w:tcPr>
            <w:tcW w:w="2892" w:type="dxa"/>
            <w:hideMark/>
          </w:tcPr>
          <w:p w14:paraId="4A3D57F6"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2E645594"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Поселок Тярлево</w:t>
            </w:r>
          </w:p>
        </w:tc>
        <w:tc>
          <w:tcPr>
            <w:tcW w:w="3274" w:type="dxa"/>
            <w:hideMark/>
          </w:tcPr>
          <w:p w14:paraId="5A33E71B" w14:textId="51DD9F1E"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w:t>
            </w:r>
            <w:r w:rsidR="00173A16">
              <w:rPr>
                <w:rFonts w:ascii="Times New Roman" w:eastAsia="Times New Roman" w:hAnsi="Times New Roman" w:cs="Times New Roman"/>
                <w:sz w:val="18"/>
                <w:szCs w:val="18"/>
                <w:lang w:eastAsia="ru-RU"/>
              </w:rPr>
              <w:t xml:space="preserve">Комплекс по переработке отходов «Волхонка» (КПО «Волхонка»)  </w:t>
            </w:r>
          </w:p>
        </w:tc>
      </w:tr>
      <w:tr w:rsidR="00CD18CA" w:rsidRPr="00CD18CA" w14:paraId="66CAAC4B" w14:textId="77777777" w:rsidTr="00173A16">
        <w:trPr>
          <w:trHeight w:val="20"/>
          <w:jc w:val="center"/>
        </w:trPr>
        <w:tc>
          <w:tcPr>
            <w:tcW w:w="620" w:type="dxa"/>
            <w:noWrap/>
            <w:hideMark/>
          </w:tcPr>
          <w:p w14:paraId="707557C2"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2033</w:t>
            </w:r>
          </w:p>
        </w:tc>
        <w:tc>
          <w:tcPr>
            <w:tcW w:w="2892" w:type="dxa"/>
            <w:hideMark/>
          </w:tcPr>
          <w:p w14:paraId="60B49A92"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0B9ABEDD"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Поселок Шушары</w:t>
            </w:r>
          </w:p>
        </w:tc>
        <w:tc>
          <w:tcPr>
            <w:tcW w:w="3274" w:type="dxa"/>
            <w:hideMark/>
          </w:tcPr>
          <w:p w14:paraId="4A98E65F" w14:textId="085E452F"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w:t>
            </w:r>
            <w:r w:rsidR="00173A16">
              <w:rPr>
                <w:rFonts w:ascii="Times New Roman" w:eastAsia="Times New Roman" w:hAnsi="Times New Roman" w:cs="Times New Roman"/>
                <w:sz w:val="18"/>
                <w:szCs w:val="18"/>
                <w:lang w:eastAsia="ru-RU"/>
              </w:rPr>
              <w:t xml:space="preserve">Комплекс по переработке отходов «Волхонка» (КПО «Волхонка»)  </w:t>
            </w:r>
          </w:p>
        </w:tc>
      </w:tr>
      <w:tr w:rsidR="00CD18CA" w:rsidRPr="00CD18CA" w14:paraId="612BE868" w14:textId="77777777" w:rsidTr="00173A16">
        <w:trPr>
          <w:trHeight w:val="20"/>
          <w:jc w:val="center"/>
        </w:trPr>
        <w:tc>
          <w:tcPr>
            <w:tcW w:w="620" w:type="dxa"/>
            <w:noWrap/>
            <w:hideMark/>
          </w:tcPr>
          <w:p w14:paraId="084094AA"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2033</w:t>
            </w:r>
          </w:p>
        </w:tc>
        <w:tc>
          <w:tcPr>
            <w:tcW w:w="2892" w:type="dxa"/>
            <w:hideMark/>
          </w:tcPr>
          <w:p w14:paraId="3093E1F3"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344FF6DA"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Город Колпино</w:t>
            </w:r>
          </w:p>
        </w:tc>
        <w:tc>
          <w:tcPr>
            <w:tcW w:w="3274" w:type="dxa"/>
            <w:hideMark/>
          </w:tcPr>
          <w:p w14:paraId="4FCED60B" w14:textId="77777777" w:rsidR="003B507C"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Перегрузочная станция </w:t>
            </w:r>
          </w:p>
          <w:p w14:paraId="7ABDDF49" w14:textId="6C107E6C"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(п. Петро-Славянка) </w:t>
            </w:r>
          </w:p>
        </w:tc>
      </w:tr>
      <w:tr w:rsidR="00CD18CA" w:rsidRPr="00CD18CA" w14:paraId="6304B00D" w14:textId="77777777" w:rsidTr="00173A16">
        <w:trPr>
          <w:trHeight w:val="20"/>
          <w:jc w:val="center"/>
        </w:trPr>
        <w:tc>
          <w:tcPr>
            <w:tcW w:w="620" w:type="dxa"/>
            <w:noWrap/>
            <w:hideMark/>
          </w:tcPr>
          <w:p w14:paraId="6C7FC568"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2033</w:t>
            </w:r>
          </w:p>
        </w:tc>
        <w:tc>
          <w:tcPr>
            <w:tcW w:w="2892" w:type="dxa"/>
            <w:hideMark/>
          </w:tcPr>
          <w:p w14:paraId="7CC508A2"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2DE937BF"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Поселок Металлострой</w:t>
            </w:r>
          </w:p>
        </w:tc>
        <w:tc>
          <w:tcPr>
            <w:tcW w:w="3274" w:type="dxa"/>
            <w:hideMark/>
          </w:tcPr>
          <w:p w14:paraId="485F8BB6" w14:textId="77777777" w:rsidR="003B507C"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Перегрузочная станция </w:t>
            </w:r>
          </w:p>
          <w:p w14:paraId="670C6ED4" w14:textId="5B78E7C0"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(п. Петро-Славянка) </w:t>
            </w:r>
          </w:p>
        </w:tc>
      </w:tr>
      <w:tr w:rsidR="00CD18CA" w:rsidRPr="00CD18CA" w14:paraId="56C576F0" w14:textId="77777777" w:rsidTr="00173A16">
        <w:trPr>
          <w:trHeight w:val="20"/>
          <w:jc w:val="center"/>
        </w:trPr>
        <w:tc>
          <w:tcPr>
            <w:tcW w:w="620" w:type="dxa"/>
            <w:noWrap/>
            <w:hideMark/>
          </w:tcPr>
          <w:p w14:paraId="45E2D849"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lastRenderedPageBreak/>
              <w:t>2033</w:t>
            </w:r>
          </w:p>
        </w:tc>
        <w:tc>
          <w:tcPr>
            <w:tcW w:w="2892" w:type="dxa"/>
            <w:hideMark/>
          </w:tcPr>
          <w:p w14:paraId="2A904223"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7B45F57A"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Поселок Петро-Славянка</w:t>
            </w:r>
          </w:p>
        </w:tc>
        <w:tc>
          <w:tcPr>
            <w:tcW w:w="3274" w:type="dxa"/>
            <w:hideMark/>
          </w:tcPr>
          <w:p w14:paraId="62643224" w14:textId="77777777" w:rsidR="003B507C"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Перегрузочная станция </w:t>
            </w:r>
          </w:p>
          <w:p w14:paraId="45E75570" w14:textId="5F23258B"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(п. Петро-Славянка) </w:t>
            </w:r>
          </w:p>
        </w:tc>
      </w:tr>
      <w:tr w:rsidR="00CD18CA" w:rsidRPr="00CD18CA" w14:paraId="56BA5E98" w14:textId="77777777" w:rsidTr="00173A16">
        <w:trPr>
          <w:trHeight w:val="20"/>
          <w:jc w:val="center"/>
        </w:trPr>
        <w:tc>
          <w:tcPr>
            <w:tcW w:w="620" w:type="dxa"/>
            <w:noWrap/>
            <w:hideMark/>
          </w:tcPr>
          <w:p w14:paraId="7070B970"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2033</w:t>
            </w:r>
          </w:p>
        </w:tc>
        <w:tc>
          <w:tcPr>
            <w:tcW w:w="2892" w:type="dxa"/>
            <w:hideMark/>
          </w:tcPr>
          <w:p w14:paraId="2F86FF3D"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68FAA33F"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Поселок Понтонный</w:t>
            </w:r>
          </w:p>
        </w:tc>
        <w:tc>
          <w:tcPr>
            <w:tcW w:w="3274" w:type="dxa"/>
            <w:hideMark/>
          </w:tcPr>
          <w:p w14:paraId="16E6ECC3" w14:textId="77777777" w:rsidR="003B507C"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Перегрузочная станция </w:t>
            </w:r>
          </w:p>
          <w:p w14:paraId="72558ACA" w14:textId="27DE5170"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(п. Петро-Славянка) </w:t>
            </w:r>
          </w:p>
        </w:tc>
      </w:tr>
      <w:tr w:rsidR="00CD18CA" w:rsidRPr="00CD18CA" w14:paraId="20A57D78" w14:textId="77777777" w:rsidTr="00173A16">
        <w:trPr>
          <w:trHeight w:val="20"/>
          <w:jc w:val="center"/>
        </w:trPr>
        <w:tc>
          <w:tcPr>
            <w:tcW w:w="620" w:type="dxa"/>
            <w:noWrap/>
            <w:hideMark/>
          </w:tcPr>
          <w:p w14:paraId="46CBC6C2"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2033</w:t>
            </w:r>
          </w:p>
        </w:tc>
        <w:tc>
          <w:tcPr>
            <w:tcW w:w="2892" w:type="dxa"/>
            <w:hideMark/>
          </w:tcPr>
          <w:p w14:paraId="1294DCA4"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73E14316"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Поселок Саперный</w:t>
            </w:r>
          </w:p>
        </w:tc>
        <w:tc>
          <w:tcPr>
            <w:tcW w:w="3274" w:type="dxa"/>
            <w:hideMark/>
          </w:tcPr>
          <w:p w14:paraId="7055E99C" w14:textId="77777777" w:rsidR="003B507C"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Перегрузочная станция </w:t>
            </w:r>
          </w:p>
          <w:p w14:paraId="23D79616" w14:textId="3571F878"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(п. Петро-Славянка) </w:t>
            </w:r>
          </w:p>
        </w:tc>
      </w:tr>
      <w:tr w:rsidR="00CD18CA" w:rsidRPr="00CD18CA" w14:paraId="5E453D19" w14:textId="77777777" w:rsidTr="00173A16">
        <w:trPr>
          <w:trHeight w:val="20"/>
          <w:jc w:val="center"/>
        </w:trPr>
        <w:tc>
          <w:tcPr>
            <w:tcW w:w="620" w:type="dxa"/>
            <w:noWrap/>
            <w:hideMark/>
          </w:tcPr>
          <w:p w14:paraId="07CB3645"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2033</w:t>
            </w:r>
          </w:p>
        </w:tc>
        <w:tc>
          <w:tcPr>
            <w:tcW w:w="2892" w:type="dxa"/>
            <w:hideMark/>
          </w:tcPr>
          <w:p w14:paraId="19EDA818"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4D566EF2"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Поселок Усть-Ижора</w:t>
            </w:r>
          </w:p>
        </w:tc>
        <w:tc>
          <w:tcPr>
            <w:tcW w:w="3274" w:type="dxa"/>
            <w:hideMark/>
          </w:tcPr>
          <w:p w14:paraId="113F449B" w14:textId="77777777" w:rsidR="003B507C"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Перегрузочная станция </w:t>
            </w:r>
          </w:p>
          <w:p w14:paraId="07EB05AC" w14:textId="1AF056D1"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(п. Петро-Славянка) </w:t>
            </w:r>
          </w:p>
        </w:tc>
      </w:tr>
      <w:tr w:rsidR="00CD18CA" w:rsidRPr="00CD18CA" w14:paraId="1DDCA90F" w14:textId="77777777" w:rsidTr="00173A16">
        <w:trPr>
          <w:trHeight w:val="20"/>
          <w:jc w:val="center"/>
        </w:trPr>
        <w:tc>
          <w:tcPr>
            <w:tcW w:w="620" w:type="dxa"/>
            <w:noWrap/>
            <w:hideMark/>
          </w:tcPr>
          <w:p w14:paraId="2145C8F7"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2033</w:t>
            </w:r>
          </w:p>
        </w:tc>
        <w:tc>
          <w:tcPr>
            <w:tcW w:w="2892" w:type="dxa"/>
            <w:hideMark/>
          </w:tcPr>
          <w:p w14:paraId="0D3B8041"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3EB3ECE5"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Обуховский</w:t>
            </w:r>
          </w:p>
        </w:tc>
        <w:tc>
          <w:tcPr>
            <w:tcW w:w="3274" w:type="dxa"/>
            <w:hideMark/>
          </w:tcPr>
          <w:p w14:paraId="5A1862B2" w14:textId="77777777" w:rsidR="003B507C"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Перегрузочная станция </w:t>
            </w:r>
          </w:p>
          <w:p w14:paraId="1793D846" w14:textId="26D525D0"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(п. Петро-Славянка) </w:t>
            </w:r>
          </w:p>
        </w:tc>
      </w:tr>
      <w:tr w:rsidR="00CD18CA" w:rsidRPr="00CD18CA" w14:paraId="552B39AC" w14:textId="77777777" w:rsidTr="00173A16">
        <w:trPr>
          <w:trHeight w:val="20"/>
          <w:jc w:val="center"/>
        </w:trPr>
        <w:tc>
          <w:tcPr>
            <w:tcW w:w="620" w:type="dxa"/>
            <w:noWrap/>
            <w:hideMark/>
          </w:tcPr>
          <w:p w14:paraId="354E5DB2"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2033</w:t>
            </w:r>
          </w:p>
        </w:tc>
        <w:tc>
          <w:tcPr>
            <w:tcW w:w="2892" w:type="dxa"/>
            <w:hideMark/>
          </w:tcPr>
          <w:p w14:paraId="1A6D46D0"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6D426889"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Волковское</w:t>
            </w:r>
          </w:p>
        </w:tc>
        <w:tc>
          <w:tcPr>
            <w:tcW w:w="3274" w:type="dxa"/>
            <w:hideMark/>
          </w:tcPr>
          <w:p w14:paraId="55CA5BF0" w14:textId="77777777" w:rsidR="003B507C"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Перегрузочная станция </w:t>
            </w:r>
          </w:p>
          <w:p w14:paraId="27B13AD8" w14:textId="47885FA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(п. Петро-Славянка) </w:t>
            </w:r>
          </w:p>
        </w:tc>
      </w:tr>
      <w:tr w:rsidR="00CD18CA" w:rsidRPr="00CD18CA" w14:paraId="374C28CE" w14:textId="77777777" w:rsidTr="00173A16">
        <w:trPr>
          <w:trHeight w:val="20"/>
          <w:jc w:val="center"/>
        </w:trPr>
        <w:tc>
          <w:tcPr>
            <w:tcW w:w="620" w:type="dxa"/>
            <w:noWrap/>
            <w:hideMark/>
          </w:tcPr>
          <w:p w14:paraId="76506714"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2033</w:t>
            </w:r>
          </w:p>
        </w:tc>
        <w:tc>
          <w:tcPr>
            <w:tcW w:w="2892" w:type="dxa"/>
            <w:hideMark/>
          </w:tcPr>
          <w:p w14:paraId="058F642E"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5CA84309" w14:textId="77777777" w:rsidR="002B409C" w:rsidRDefault="00173A16" w:rsidP="00CD18CA">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Муниципальный округ </w:t>
            </w:r>
          </w:p>
          <w:p w14:paraId="6902DA34" w14:textId="0A543CAC" w:rsidR="00CD18CA" w:rsidRPr="00CD18CA" w:rsidRDefault="00173A16" w:rsidP="00CD18CA">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7</w:t>
            </w:r>
            <w:r w:rsidR="00CD18CA" w:rsidRPr="00CD18CA">
              <w:rPr>
                <w:rFonts w:ascii="Times New Roman" w:eastAsia="Times New Roman" w:hAnsi="Times New Roman" w:cs="Times New Roman"/>
                <w:sz w:val="18"/>
                <w:szCs w:val="18"/>
                <w:lang w:eastAsia="ru-RU"/>
              </w:rPr>
              <w:t>2</w:t>
            </w:r>
          </w:p>
        </w:tc>
        <w:tc>
          <w:tcPr>
            <w:tcW w:w="3274" w:type="dxa"/>
            <w:hideMark/>
          </w:tcPr>
          <w:p w14:paraId="5AFC5CDC" w14:textId="77777777" w:rsidR="003B507C"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Перегрузочная станция </w:t>
            </w:r>
          </w:p>
          <w:p w14:paraId="2D79DE26" w14:textId="3221EFE1"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(п. Петро-Славянка) </w:t>
            </w:r>
          </w:p>
        </w:tc>
      </w:tr>
      <w:tr w:rsidR="00CD18CA" w:rsidRPr="00CD18CA" w14:paraId="35A78990" w14:textId="77777777" w:rsidTr="00173A16">
        <w:trPr>
          <w:trHeight w:val="20"/>
          <w:jc w:val="center"/>
        </w:trPr>
        <w:tc>
          <w:tcPr>
            <w:tcW w:w="620" w:type="dxa"/>
            <w:noWrap/>
            <w:hideMark/>
          </w:tcPr>
          <w:p w14:paraId="7FC627DF"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2033</w:t>
            </w:r>
          </w:p>
        </w:tc>
        <w:tc>
          <w:tcPr>
            <w:tcW w:w="2892" w:type="dxa"/>
            <w:hideMark/>
          </w:tcPr>
          <w:p w14:paraId="6FF48953"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134523F9"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Купчино</w:t>
            </w:r>
          </w:p>
        </w:tc>
        <w:tc>
          <w:tcPr>
            <w:tcW w:w="3274" w:type="dxa"/>
            <w:hideMark/>
          </w:tcPr>
          <w:p w14:paraId="0D4F4169" w14:textId="77777777" w:rsidR="003B507C"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Перегрузочная станция </w:t>
            </w:r>
          </w:p>
          <w:p w14:paraId="5E81D3CF" w14:textId="2DA0CFC3"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(п. Петро-Славянка) </w:t>
            </w:r>
          </w:p>
        </w:tc>
      </w:tr>
      <w:tr w:rsidR="00CD18CA" w:rsidRPr="00CD18CA" w14:paraId="7F74ACDD" w14:textId="77777777" w:rsidTr="00173A16">
        <w:trPr>
          <w:trHeight w:val="20"/>
          <w:jc w:val="center"/>
        </w:trPr>
        <w:tc>
          <w:tcPr>
            <w:tcW w:w="620" w:type="dxa"/>
            <w:noWrap/>
            <w:hideMark/>
          </w:tcPr>
          <w:p w14:paraId="77551939"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2033</w:t>
            </w:r>
          </w:p>
        </w:tc>
        <w:tc>
          <w:tcPr>
            <w:tcW w:w="2892" w:type="dxa"/>
            <w:hideMark/>
          </w:tcPr>
          <w:p w14:paraId="16B59D97"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506B6353"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Георгиевский</w:t>
            </w:r>
          </w:p>
        </w:tc>
        <w:tc>
          <w:tcPr>
            <w:tcW w:w="3274" w:type="dxa"/>
            <w:hideMark/>
          </w:tcPr>
          <w:p w14:paraId="047FB9D4" w14:textId="77777777" w:rsidR="003B507C"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Перегрузочная станция </w:t>
            </w:r>
          </w:p>
          <w:p w14:paraId="42CE4D34" w14:textId="4DD521D5"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(п. Петро-Славянка) </w:t>
            </w:r>
          </w:p>
        </w:tc>
      </w:tr>
      <w:tr w:rsidR="00CD18CA" w:rsidRPr="00CD18CA" w14:paraId="50F21A3A" w14:textId="77777777" w:rsidTr="00173A16">
        <w:trPr>
          <w:trHeight w:val="20"/>
          <w:jc w:val="center"/>
        </w:trPr>
        <w:tc>
          <w:tcPr>
            <w:tcW w:w="620" w:type="dxa"/>
            <w:noWrap/>
            <w:hideMark/>
          </w:tcPr>
          <w:p w14:paraId="3A18867B"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2033</w:t>
            </w:r>
          </w:p>
        </w:tc>
        <w:tc>
          <w:tcPr>
            <w:tcW w:w="2892" w:type="dxa"/>
            <w:hideMark/>
          </w:tcPr>
          <w:p w14:paraId="59EC019C"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4E06B136"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Александровский</w:t>
            </w:r>
          </w:p>
        </w:tc>
        <w:tc>
          <w:tcPr>
            <w:tcW w:w="3274" w:type="dxa"/>
            <w:hideMark/>
          </w:tcPr>
          <w:p w14:paraId="620F4643" w14:textId="77777777" w:rsidR="003B507C"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Перегрузочная станция </w:t>
            </w:r>
          </w:p>
          <w:p w14:paraId="71C941E6" w14:textId="126FB213"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(п. Петро-Славянка) </w:t>
            </w:r>
          </w:p>
        </w:tc>
      </w:tr>
      <w:tr w:rsidR="00CD18CA" w:rsidRPr="00CD18CA" w14:paraId="74498C8E" w14:textId="77777777" w:rsidTr="00173A16">
        <w:trPr>
          <w:trHeight w:val="20"/>
          <w:jc w:val="center"/>
        </w:trPr>
        <w:tc>
          <w:tcPr>
            <w:tcW w:w="620" w:type="dxa"/>
            <w:noWrap/>
            <w:hideMark/>
          </w:tcPr>
          <w:p w14:paraId="72E4FEB4"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2033</w:t>
            </w:r>
          </w:p>
        </w:tc>
        <w:tc>
          <w:tcPr>
            <w:tcW w:w="2892" w:type="dxa"/>
            <w:hideMark/>
          </w:tcPr>
          <w:p w14:paraId="560C4536"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2FC81258"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Балканский</w:t>
            </w:r>
          </w:p>
        </w:tc>
        <w:tc>
          <w:tcPr>
            <w:tcW w:w="3274" w:type="dxa"/>
            <w:hideMark/>
          </w:tcPr>
          <w:p w14:paraId="0C741AFF" w14:textId="77777777" w:rsidR="003B507C"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Перегрузочная станция </w:t>
            </w:r>
          </w:p>
          <w:p w14:paraId="297478C3" w14:textId="3A633EFC"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(п. Петро-Славянка) </w:t>
            </w:r>
          </w:p>
        </w:tc>
      </w:tr>
      <w:tr w:rsidR="00CD18CA" w:rsidRPr="00CD18CA" w14:paraId="1E95AFB4" w14:textId="77777777" w:rsidTr="00173A16">
        <w:trPr>
          <w:trHeight w:val="20"/>
          <w:jc w:val="center"/>
        </w:trPr>
        <w:tc>
          <w:tcPr>
            <w:tcW w:w="620" w:type="dxa"/>
            <w:noWrap/>
            <w:hideMark/>
          </w:tcPr>
          <w:p w14:paraId="44A21ADF"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2033</w:t>
            </w:r>
          </w:p>
        </w:tc>
        <w:tc>
          <w:tcPr>
            <w:tcW w:w="2892" w:type="dxa"/>
            <w:hideMark/>
          </w:tcPr>
          <w:p w14:paraId="19EDBD72"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50898F7C"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Сампсониевское</w:t>
            </w:r>
          </w:p>
        </w:tc>
        <w:tc>
          <w:tcPr>
            <w:tcW w:w="3274" w:type="dxa"/>
            <w:hideMark/>
          </w:tcPr>
          <w:p w14:paraId="4852766B"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Комплекс по переработке отходов «Островский» (КПО «Островский») </w:t>
            </w:r>
          </w:p>
        </w:tc>
      </w:tr>
      <w:tr w:rsidR="00CD18CA" w:rsidRPr="00CD18CA" w14:paraId="031B6564" w14:textId="77777777" w:rsidTr="00173A16">
        <w:trPr>
          <w:trHeight w:val="20"/>
          <w:jc w:val="center"/>
        </w:trPr>
        <w:tc>
          <w:tcPr>
            <w:tcW w:w="620" w:type="dxa"/>
            <w:noWrap/>
            <w:hideMark/>
          </w:tcPr>
          <w:p w14:paraId="6F825525"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2033</w:t>
            </w:r>
          </w:p>
        </w:tc>
        <w:tc>
          <w:tcPr>
            <w:tcW w:w="2892" w:type="dxa"/>
            <w:hideMark/>
          </w:tcPr>
          <w:p w14:paraId="76095497"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5EFF1146"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Светлановское</w:t>
            </w:r>
          </w:p>
        </w:tc>
        <w:tc>
          <w:tcPr>
            <w:tcW w:w="3274" w:type="dxa"/>
            <w:hideMark/>
          </w:tcPr>
          <w:p w14:paraId="7A46A456"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Комплекс по переработке отходов «Островский» (КПО «Островский») </w:t>
            </w:r>
          </w:p>
        </w:tc>
      </w:tr>
      <w:tr w:rsidR="00CD18CA" w:rsidRPr="00CD18CA" w14:paraId="2E6AF044" w14:textId="77777777" w:rsidTr="00173A16">
        <w:trPr>
          <w:trHeight w:val="20"/>
          <w:jc w:val="center"/>
        </w:trPr>
        <w:tc>
          <w:tcPr>
            <w:tcW w:w="620" w:type="dxa"/>
            <w:noWrap/>
            <w:hideMark/>
          </w:tcPr>
          <w:p w14:paraId="4D0D6167"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2033</w:t>
            </w:r>
          </w:p>
        </w:tc>
        <w:tc>
          <w:tcPr>
            <w:tcW w:w="2892" w:type="dxa"/>
            <w:hideMark/>
          </w:tcPr>
          <w:p w14:paraId="155E8F7A"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67B30ABE"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Сосновское</w:t>
            </w:r>
          </w:p>
        </w:tc>
        <w:tc>
          <w:tcPr>
            <w:tcW w:w="3274" w:type="dxa"/>
            <w:hideMark/>
          </w:tcPr>
          <w:p w14:paraId="5AB0098B"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Комплекс по переработке отходов «Островский» (КПО «Островский») </w:t>
            </w:r>
          </w:p>
        </w:tc>
      </w:tr>
      <w:tr w:rsidR="00CD18CA" w:rsidRPr="00CD18CA" w14:paraId="0325AC76" w14:textId="77777777" w:rsidTr="00173A16">
        <w:trPr>
          <w:trHeight w:val="20"/>
          <w:jc w:val="center"/>
        </w:trPr>
        <w:tc>
          <w:tcPr>
            <w:tcW w:w="620" w:type="dxa"/>
            <w:noWrap/>
            <w:hideMark/>
          </w:tcPr>
          <w:p w14:paraId="57902137"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2033</w:t>
            </w:r>
          </w:p>
        </w:tc>
        <w:tc>
          <w:tcPr>
            <w:tcW w:w="2892" w:type="dxa"/>
            <w:hideMark/>
          </w:tcPr>
          <w:p w14:paraId="4F5723E1"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31AE36E9" w14:textId="77777777" w:rsidR="002B409C" w:rsidRDefault="00173A16" w:rsidP="00CD18CA">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Муниципальный округ </w:t>
            </w:r>
          </w:p>
          <w:p w14:paraId="5D0853F7" w14:textId="2B09CA9A" w:rsidR="00CD18CA" w:rsidRPr="00CD18CA" w:rsidRDefault="00173A16" w:rsidP="00CD18CA">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15</w:t>
            </w:r>
          </w:p>
        </w:tc>
        <w:tc>
          <w:tcPr>
            <w:tcW w:w="3274" w:type="dxa"/>
            <w:hideMark/>
          </w:tcPr>
          <w:p w14:paraId="238A13C8"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Комплекс по переработке отходов «Островский» (КПО «Островский») </w:t>
            </w:r>
          </w:p>
        </w:tc>
      </w:tr>
      <w:tr w:rsidR="00CD18CA" w:rsidRPr="00CD18CA" w14:paraId="57C3764A" w14:textId="77777777" w:rsidTr="00173A16">
        <w:trPr>
          <w:trHeight w:val="20"/>
          <w:jc w:val="center"/>
        </w:trPr>
        <w:tc>
          <w:tcPr>
            <w:tcW w:w="620" w:type="dxa"/>
            <w:noWrap/>
            <w:hideMark/>
          </w:tcPr>
          <w:p w14:paraId="5755E54F"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2033</w:t>
            </w:r>
          </w:p>
        </w:tc>
        <w:tc>
          <w:tcPr>
            <w:tcW w:w="2892" w:type="dxa"/>
            <w:hideMark/>
          </w:tcPr>
          <w:p w14:paraId="154AFB9E"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78A3A6CD"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Сергиевское</w:t>
            </w:r>
          </w:p>
        </w:tc>
        <w:tc>
          <w:tcPr>
            <w:tcW w:w="3274" w:type="dxa"/>
            <w:hideMark/>
          </w:tcPr>
          <w:p w14:paraId="3942EE79"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Комплекс по переработке отходов «Островский» (КПО «Островский») </w:t>
            </w:r>
          </w:p>
        </w:tc>
      </w:tr>
      <w:tr w:rsidR="00CD18CA" w:rsidRPr="00CD18CA" w14:paraId="43359977" w14:textId="77777777" w:rsidTr="00173A16">
        <w:trPr>
          <w:trHeight w:val="20"/>
          <w:jc w:val="center"/>
        </w:trPr>
        <w:tc>
          <w:tcPr>
            <w:tcW w:w="620" w:type="dxa"/>
            <w:noWrap/>
            <w:hideMark/>
          </w:tcPr>
          <w:p w14:paraId="009DE907"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2033</w:t>
            </w:r>
          </w:p>
        </w:tc>
        <w:tc>
          <w:tcPr>
            <w:tcW w:w="2892" w:type="dxa"/>
            <w:hideMark/>
          </w:tcPr>
          <w:p w14:paraId="4501537C"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5EECA0C0"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Шувалово-Озерки</w:t>
            </w:r>
          </w:p>
        </w:tc>
        <w:tc>
          <w:tcPr>
            <w:tcW w:w="3274" w:type="dxa"/>
            <w:hideMark/>
          </w:tcPr>
          <w:p w14:paraId="36DFCFD9"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Комплекс по переработке отходов «Островский» (КПО «Островский») </w:t>
            </w:r>
          </w:p>
        </w:tc>
      </w:tr>
      <w:tr w:rsidR="00CD18CA" w:rsidRPr="00CD18CA" w14:paraId="73AA9958" w14:textId="77777777" w:rsidTr="00173A16">
        <w:trPr>
          <w:trHeight w:val="20"/>
          <w:jc w:val="center"/>
        </w:trPr>
        <w:tc>
          <w:tcPr>
            <w:tcW w:w="620" w:type="dxa"/>
            <w:noWrap/>
            <w:hideMark/>
          </w:tcPr>
          <w:p w14:paraId="7A4D37B4"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2033</w:t>
            </w:r>
          </w:p>
        </w:tc>
        <w:tc>
          <w:tcPr>
            <w:tcW w:w="2892" w:type="dxa"/>
            <w:hideMark/>
          </w:tcPr>
          <w:p w14:paraId="7F5EED8C"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77CC091E"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Поселок Левашово</w:t>
            </w:r>
          </w:p>
        </w:tc>
        <w:tc>
          <w:tcPr>
            <w:tcW w:w="3274" w:type="dxa"/>
            <w:hideMark/>
          </w:tcPr>
          <w:p w14:paraId="6986CE70"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Комплекс по переработке отходов «Островский» (КПО «Островский») </w:t>
            </w:r>
          </w:p>
        </w:tc>
      </w:tr>
      <w:tr w:rsidR="00CD18CA" w:rsidRPr="00CD18CA" w14:paraId="22AF90E6" w14:textId="77777777" w:rsidTr="00173A16">
        <w:trPr>
          <w:trHeight w:val="20"/>
          <w:jc w:val="center"/>
        </w:trPr>
        <w:tc>
          <w:tcPr>
            <w:tcW w:w="620" w:type="dxa"/>
            <w:noWrap/>
            <w:hideMark/>
          </w:tcPr>
          <w:p w14:paraId="72C9AC11"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2033</w:t>
            </w:r>
          </w:p>
        </w:tc>
        <w:tc>
          <w:tcPr>
            <w:tcW w:w="2892" w:type="dxa"/>
            <w:hideMark/>
          </w:tcPr>
          <w:p w14:paraId="3DDB05FB"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16814720"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Поселок Парголово</w:t>
            </w:r>
          </w:p>
        </w:tc>
        <w:tc>
          <w:tcPr>
            <w:tcW w:w="3274" w:type="dxa"/>
            <w:hideMark/>
          </w:tcPr>
          <w:p w14:paraId="78926166"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Комплекс по переработке отходов «Островский» (КПО «Островский») </w:t>
            </w:r>
          </w:p>
        </w:tc>
      </w:tr>
      <w:tr w:rsidR="00CD18CA" w:rsidRPr="00CD18CA" w14:paraId="12A9AC31" w14:textId="77777777" w:rsidTr="00173A16">
        <w:trPr>
          <w:trHeight w:val="20"/>
          <w:jc w:val="center"/>
        </w:trPr>
        <w:tc>
          <w:tcPr>
            <w:tcW w:w="620" w:type="dxa"/>
            <w:noWrap/>
            <w:hideMark/>
          </w:tcPr>
          <w:p w14:paraId="4456915C"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2033</w:t>
            </w:r>
          </w:p>
        </w:tc>
        <w:tc>
          <w:tcPr>
            <w:tcW w:w="2892" w:type="dxa"/>
            <w:hideMark/>
          </w:tcPr>
          <w:p w14:paraId="48134D0A"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277F5193"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Гражданка</w:t>
            </w:r>
          </w:p>
        </w:tc>
        <w:tc>
          <w:tcPr>
            <w:tcW w:w="3274" w:type="dxa"/>
            <w:hideMark/>
          </w:tcPr>
          <w:p w14:paraId="5A693F2E"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Комплекс по переработке отходов «Островский» (КПО «Островский») </w:t>
            </w:r>
          </w:p>
        </w:tc>
      </w:tr>
      <w:tr w:rsidR="00CD18CA" w:rsidRPr="00CD18CA" w14:paraId="7A992D40" w14:textId="77777777" w:rsidTr="00173A16">
        <w:trPr>
          <w:trHeight w:val="20"/>
          <w:jc w:val="center"/>
        </w:trPr>
        <w:tc>
          <w:tcPr>
            <w:tcW w:w="620" w:type="dxa"/>
            <w:noWrap/>
            <w:hideMark/>
          </w:tcPr>
          <w:p w14:paraId="123F9D89"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2033</w:t>
            </w:r>
          </w:p>
        </w:tc>
        <w:tc>
          <w:tcPr>
            <w:tcW w:w="2892" w:type="dxa"/>
            <w:hideMark/>
          </w:tcPr>
          <w:p w14:paraId="2D8B3A0E"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513F0825"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Академическое</w:t>
            </w:r>
          </w:p>
        </w:tc>
        <w:tc>
          <w:tcPr>
            <w:tcW w:w="3274" w:type="dxa"/>
            <w:hideMark/>
          </w:tcPr>
          <w:p w14:paraId="7A286435"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Комплекс по переработке отходов «Островский» (КПО «Островский») </w:t>
            </w:r>
          </w:p>
        </w:tc>
      </w:tr>
      <w:tr w:rsidR="00CD18CA" w:rsidRPr="00CD18CA" w14:paraId="010F13BF" w14:textId="77777777" w:rsidTr="00173A16">
        <w:trPr>
          <w:trHeight w:val="20"/>
          <w:jc w:val="center"/>
        </w:trPr>
        <w:tc>
          <w:tcPr>
            <w:tcW w:w="620" w:type="dxa"/>
            <w:noWrap/>
            <w:hideMark/>
          </w:tcPr>
          <w:p w14:paraId="6169F4F2"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lastRenderedPageBreak/>
              <w:t>2033</w:t>
            </w:r>
          </w:p>
        </w:tc>
        <w:tc>
          <w:tcPr>
            <w:tcW w:w="2892" w:type="dxa"/>
            <w:hideMark/>
          </w:tcPr>
          <w:p w14:paraId="38E6DC21"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0B97AD44"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Финляндский округ</w:t>
            </w:r>
          </w:p>
        </w:tc>
        <w:tc>
          <w:tcPr>
            <w:tcW w:w="3274" w:type="dxa"/>
            <w:hideMark/>
          </w:tcPr>
          <w:p w14:paraId="54DEC3EC"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Комплекс по переработке отходов «Островский» (КПО «Островский») </w:t>
            </w:r>
          </w:p>
        </w:tc>
      </w:tr>
      <w:tr w:rsidR="00CD18CA" w:rsidRPr="00CD18CA" w14:paraId="0D8FB8EA" w14:textId="77777777" w:rsidTr="00173A16">
        <w:trPr>
          <w:trHeight w:val="20"/>
          <w:jc w:val="center"/>
        </w:trPr>
        <w:tc>
          <w:tcPr>
            <w:tcW w:w="620" w:type="dxa"/>
            <w:noWrap/>
            <w:hideMark/>
          </w:tcPr>
          <w:p w14:paraId="3A754627"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2033</w:t>
            </w:r>
          </w:p>
        </w:tc>
        <w:tc>
          <w:tcPr>
            <w:tcW w:w="2892" w:type="dxa"/>
            <w:hideMark/>
          </w:tcPr>
          <w:p w14:paraId="40110FC0"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084EC1B4" w14:textId="77777777" w:rsidR="002B409C" w:rsidRDefault="00173A16" w:rsidP="00CD18CA">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Муниципальный округ </w:t>
            </w:r>
          </w:p>
          <w:p w14:paraId="699605ED" w14:textId="0662687A" w:rsidR="00CD18CA" w:rsidRPr="00CD18CA" w:rsidRDefault="00173A16" w:rsidP="00CD18CA">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21</w:t>
            </w:r>
          </w:p>
        </w:tc>
        <w:tc>
          <w:tcPr>
            <w:tcW w:w="3274" w:type="dxa"/>
            <w:hideMark/>
          </w:tcPr>
          <w:p w14:paraId="3B6E3262"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Комплекс по переработке отходов «Островский» (КПО «Островский») </w:t>
            </w:r>
          </w:p>
        </w:tc>
      </w:tr>
      <w:tr w:rsidR="00CD18CA" w:rsidRPr="00CD18CA" w14:paraId="402324CA" w14:textId="77777777" w:rsidTr="00173A16">
        <w:trPr>
          <w:trHeight w:val="20"/>
          <w:jc w:val="center"/>
        </w:trPr>
        <w:tc>
          <w:tcPr>
            <w:tcW w:w="620" w:type="dxa"/>
            <w:noWrap/>
            <w:hideMark/>
          </w:tcPr>
          <w:p w14:paraId="5DB59E48"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2033</w:t>
            </w:r>
          </w:p>
        </w:tc>
        <w:tc>
          <w:tcPr>
            <w:tcW w:w="2892" w:type="dxa"/>
            <w:hideMark/>
          </w:tcPr>
          <w:p w14:paraId="1B860F9E"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0111E39D"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Пискаревка</w:t>
            </w:r>
          </w:p>
        </w:tc>
        <w:tc>
          <w:tcPr>
            <w:tcW w:w="3274" w:type="dxa"/>
            <w:hideMark/>
          </w:tcPr>
          <w:p w14:paraId="2655AEE4"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Комплекс по переработке отходов «Островский» (КПО «Островский») </w:t>
            </w:r>
          </w:p>
        </w:tc>
      </w:tr>
      <w:tr w:rsidR="00CD18CA" w:rsidRPr="00CD18CA" w14:paraId="0B6F83AD" w14:textId="77777777" w:rsidTr="00173A16">
        <w:trPr>
          <w:trHeight w:val="20"/>
          <w:jc w:val="center"/>
        </w:trPr>
        <w:tc>
          <w:tcPr>
            <w:tcW w:w="620" w:type="dxa"/>
            <w:noWrap/>
            <w:hideMark/>
          </w:tcPr>
          <w:p w14:paraId="1F47350F"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2033</w:t>
            </w:r>
          </w:p>
        </w:tc>
        <w:tc>
          <w:tcPr>
            <w:tcW w:w="2892" w:type="dxa"/>
            <w:hideMark/>
          </w:tcPr>
          <w:p w14:paraId="09CB502D"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57CF8C03"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Северный</w:t>
            </w:r>
          </w:p>
        </w:tc>
        <w:tc>
          <w:tcPr>
            <w:tcW w:w="3274" w:type="dxa"/>
            <w:hideMark/>
          </w:tcPr>
          <w:p w14:paraId="503B3BBC"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Комплекс по переработке отходов «Островский» (КПО «Островский») </w:t>
            </w:r>
          </w:p>
        </w:tc>
      </w:tr>
      <w:tr w:rsidR="00CD18CA" w:rsidRPr="00CD18CA" w14:paraId="2BD9CE42" w14:textId="77777777" w:rsidTr="00173A16">
        <w:trPr>
          <w:trHeight w:val="20"/>
          <w:jc w:val="center"/>
        </w:trPr>
        <w:tc>
          <w:tcPr>
            <w:tcW w:w="620" w:type="dxa"/>
            <w:noWrap/>
            <w:hideMark/>
          </w:tcPr>
          <w:p w14:paraId="501B384C"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2033</w:t>
            </w:r>
          </w:p>
        </w:tc>
        <w:tc>
          <w:tcPr>
            <w:tcW w:w="2892" w:type="dxa"/>
            <w:hideMark/>
          </w:tcPr>
          <w:p w14:paraId="3F4B9B25"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528BA49F"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Прометей</w:t>
            </w:r>
          </w:p>
        </w:tc>
        <w:tc>
          <w:tcPr>
            <w:tcW w:w="3274" w:type="dxa"/>
            <w:hideMark/>
          </w:tcPr>
          <w:p w14:paraId="52373ADB"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Комплекс по переработке отходов «Островский» (КПО «Островский») </w:t>
            </w:r>
          </w:p>
        </w:tc>
      </w:tr>
      <w:tr w:rsidR="00CD18CA" w:rsidRPr="00CD18CA" w14:paraId="203C0263" w14:textId="77777777" w:rsidTr="00173A16">
        <w:trPr>
          <w:trHeight w:val="20"/>
          <w:jc w:val="center"/>
        </w:trPr>
        <w:tc>
          <w:tcPr>
            <w:tcW w:w="620" w:type="dxa"/>
            <w:noWrap/>
            <w:hideMark/>
          </w:tcPr>
          <w:p w14:paraId="5DCA86A0"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2033</w:t>
            </w:r>
          </w:p>
        </w:tc>
        <w:tc>
          <w:tcPr>
            <w:tcW w:w="2892" w:type="dxa"/>
            <w:hideMark/>
          </w:tcPr>
          <w:p w14:paraId="3D9BA15C"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168A1C38"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Полюстрово</w:t>
            </w:r>
          </w:p>
        </w:tc>
        <w:tc>
          <w:tcPr>
            <w:tcW w:w="3274" w:type="dxa"/>
            <w:hideMark/>
          </w:tcPr>
          <w:p w14:paraId="4B6942FF"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Комплекс по переработке отходов «Островский» (КПО «Островский») </w:t>
            </w:r>
          </w:p>
        </w:tc>
      </w:tr>
      <w:tr w:rsidR="00CD18CA" w:rsidRPr="00CD18CA" w14:paraId="5A6B060E" w14:textId="77777777" w:rsidTr="00173A16">
        <w:trPr>
          <w:trHeight w:val="20"/>
          <w:jc w:val="center"/>
        </w:trPr>
        <w:tc>
          <w:tcPr>
            <w:tcW w:w="620" w:type="dxa"/>
            <w:noWrap/>
            <w:hideMark/>
          </w:tcPr>
          <w:p w14:paraId="393449F6"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2033</w:t>
            </w:r>
          </w:p>
        </w:tc>
        <w:tc>
          <w:tcPr>
            <w:tcW w:w="2892" w:type="dxa"/>
            <w:hideMark/>
          </w:tcPr>
          <w:p w14:paraId="26062C79"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55E4EA15"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Большая Охта</w:t>
            </w:r>
          </w:p>
        </w:tc>
        <w:tc>
          <w:tcPr>
            <w:tcW w:w="3274" w:type="dxa"/>
            <w:hideMark/>
          </w:tcPr>
          <w:p w14:paraId="49F51673"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Комплекс по переработке отходов «Островский» (КПО «Островский») </w:t>
            </w:r>
          </w:p>
        </w:tc>
      </w:tr>
      <w:tr w:rsidR="00CD18CA" w:rsidRPr="00CD18CA" w14:paraId="77FBD85C" w14:textId="77777777" w:rsidTr="00173A16">
        <w:trPr>
          <w:trHeight w:val="20"/>
          <w:jc w:val="center"/>
        </w:trPr>
        <w:tc>
          <w:tcPr>
            <w:tcW w:w="620" w:type="dxa"/>
            <w:noWrap/>
            <w:hideMark/>
          </w:tcPr>
          <w:p w14:paraId="56D41D7A"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2033</w:t>
            </w:r>
          </w:p>
        </w:tc>
        <w:tc>
          <w:tcPr>
            <w:tcW w:w="2892" w:type="dxa"/>
            <w:hideMark/>
          </w:tcPr>
          <w:p w14:paraId="227BBBB8"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7FDD58FB"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Малая Охта</w:t>
            </w:r>
          </w:p>
        </w:tc>
        <w:tc>
          <w:tcPr>
            <w:tcW w:w="3274" w:type="dxa"/>
            <w:hideMark/>
          </w:tcPr>
          <w:p w14:paraId="69AB9EE6"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Комплекс по переработке отходов «Островский» (КПО «Островский») </w:t>
            </w:r>
          </w:p>
        </w:tc>
      </w:tr>
      <w:tr w:rsidR="00CD18CA" w:rsidRPr="00CD18CA" w14:paraId="0E1488C0" w14:textId="77777777" w:rsidTr="00173A16">
        <w:trPr>
          <w:trHeight w:val="20"/>
          <w:jc w:val="center"/>
        </w:trPr>
        <w:tc>
          <w:tcPr>
            <w:tcW w:w="620" w:type="dxa"/>
            <w:noWrap/>
            <w:hideMark/>
          </w:tcPr>
          <w:p w14:paraId="13A83677"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2033</w:t>
            </w:r>
          </w:p>
        </w:tc>
        <w:tc>
          <w:tcPr>
            <w:tcW w:w="2892" w:type="dxa"/>
            <w:hideMark/>
          </w:tcPr>
          <w:p w14:paraId="373E1C38"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64CD5188"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Пороховые</w:t>
            </w:r>
          </w:p>
        </w:tc>
        <w:tc>
          <w:tcPr>
            <w:tcW w:w="3274" w:type="dxa"/>
            <w:hideMark/>
          </w:tcPr>
          <w:p w14:paraId="33BDA94C"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Комплекс по переработке отходов «Островский» (КПО «Островский») </w:t>
            </w:r>
          </w:p>
        </w:tc>
      </w:tr>
      <w:tr w:rsidR="00CD18CA" w:rsidRPr="00CD18CA" w14:paraId="29E92890" w14:textId="77777777" w:rsidTr="00173A16">
        <w:trPr>
          <w:trHeight w:val="20"/>
          <w:jc w:val="center"/>
        </w:trPr>
        <w:tc>
          <w:tcPr>
            <w:tcW w:w="620" w:type="dxa"/>
            <w:noWrap/>
            <w:hideMark/>
          </w:tcPr>
          <w:p w14:paraId="44CEF3CF"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2033</w:t>
            </w:r>
          </w:p>
        </w:tc>
        <w:tc>
          <w:tcPr>
            <w:tcW w:w="2892" w:type="dxa"/>
            <w:hideMark/>
          </w:tcPr>
          <w:p w14:paraId="526C1FAB"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1907CA4D"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Ржевка</w:t>
            </w:r>
          </w:p>
        </w:tc>
        <w:tc>
          <w:tcPr>
            <w:tcW w:w="3274" w:type="dxa"/>
            <w:hideMark/>
          </w:tcPr>
          <w:p w14:paraId="5AE8A405"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Комплекс по переработке отходов «Островский» (КПО «Островский») </w:t>
            </w:r>
          </w:p>
        </w:tc>
      </w:tr>
      <w:tr w:rsidR="00CD18CA" w:rsidRPr="00CD18CA" w14:paraId="4B121DBC" w14:textId="77777777" w:rsidTr="00173A16">
        <w:trPr>
          <w:trHeight w:val="20"/>
          <w:jc w:val="center"/>
        </w:trPr>
        <w:tc>
          <w:tcPr>
            <w:tcW w:w="620" w:type="dxa"/>
            <w:noWrap/>
            <w:hideMark/>
          </w:tcPr>
          <w:p w14:paraId="70C5E07F"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2033</w:t>
            </w:r>
          </w:p>
        </w:tc>
        <w:tc>
          <w:tcPr>
            <w:tcW w:w="2892" w:type="dxa"/>
            <w:hideMark/>
          </w:tcPr>
          <w:p w14:paraId="72424D36"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7499122A"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Город Зеленогорск</w:t>
            </w:r>
          </w:p>
        </w:tc>
        <w:tc>
          <w:tcPr>
            <w:tcW w:w="3274" w:type="dxa"/>
            <w:hideMark/>
          </w:tcPr>
          <w:p w14:paraId="2F5AD7B6"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Комплекс по переработке отходов «Островский» (КПО «Островский») </w:t>
            </w:r>
          </w:p>
        </w:tc>
      </w:tr>
      <w:tr w:rsidR="00CD18CA" w:rsidRPr="00CD18CA" w14:paraId="3C449F50" w14:textId="77777777" w:rsidTr="00173A16">
        <w:trPr>
          <w:trHeight w:val="20"/>
          <w:jc w:val="center"/>
        </w:trPr>
        <w:tc>
          <w:tcPr>
            <w:tcW w:w="620" w:type="dxa"/>
            <w:noWrap/>
            <w:hideMark/>
          </w:tcPr>
          <w:p w14:paraId="110B8D1E"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2033</w:t>
            </w:r>
          </w:p>
        </w:tc>
        <w:tc>
          <w:tcPr>
            <w:tcW w:w="2892" w:type="dxa"/>
            <w:hideMark/>
          </w:tcPr>
          <w:p w14:paraId="033166E2"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19449B4F"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Город Сестрорецк</w:t>
            </w:r>
          </w:p>
        </w:tc>
        <w:tc>
          <w:tcPr>
            <w:tcW w:w="3274" w:type="dxa"/>
            <w:hideMark/>
          </w:tcPr>
          <w:p w14:paraId="7806E9CF"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Комплекс по переработке отходов «Островский» (КПО «Островский») </w:t>
            </w:r>
          </w:p>
        </w:tc>
      </w:tr>
      <w:tr w:rsidR="00CD18CA" w:rsidRPr="00CD18CA" w14:paraId="3A958394" w14:textId="77777777" w:rsidTr="00173A16">
        <w:trPr>
          <w:trHeight w:val="20"/>
          <w:jc w:val="center"/>
        </w:trPr>
        <w:tc>
          <w:tcPr>
            <w:tcW w:w="620" w:type="dxa"/>
            <w:noWrap/>
            <w:hideMark/>
          </w:tcPr>
          <w:p w14:paraId="2FA0964E"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2033</w:t>
            </w:r>
          </w:p>
        </w:tc>
        <w:tc>
          <w:tcPr>
            <w:tcW w:w="2892" w:type="dxa"/>
            <w:hideMark/>
          </w:tcPr>
          <w:p w14:paraId="3EB30ACC"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75B2137D"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Поселок Белоостров</w:t>
            </w:r>
          </w:p>
        </w:tc>
        <w:tc>
          <w:tcPr>
            <w:tcW w:w="3274" w:type="dxa"/>
            <w:hideMark/>
          </w:tcPr>
          <w:p w14:paraId="4BA2AB61"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Комплекс по переработке отходов «Островский» (КПО «Островский») </w:t>
            </w:r>
          </w:p>
        </w:tc>
      </w:tr>
      <w:tr w:rsidR="00CD18CA" w:rsidRPr="00CD18CA" w14:paraId="0AE14BA7" w14:textId="77777777" w:rsidTr="00173A16">
        <w:trPr>
          <w:trHeight w:val="20"/>
          <w:jc w:val="center"/>
        </w:trPr>
        <w:tc>
          <w:tcPr>
            <w:tcW w:w="620" w:type="dxa"/>
            <w:noWrap/>
            <w:hideMark/>
          </w:tcPr>
          <w:p w14:paraId="14E5885B"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2033</w:t>
            </w:r>
          </w:p>
        </w:tc>
        <w:tc>
          <w:tcPr>
            <w:tcW w:w="2892" w:type="dxa"/>
            <w:hideMark/>
          </w:tcPr>
          <w:p w14:paraId="44ACB864"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312AAA0C"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Поселок Комарово</w:t>
            </w:r>
          </w:p>
        </w:tc>
        <w:tc>
          <w:tcPr>
            <w:tcW w:w="3274" w:type="dxa"/>
            <w:hideMark/>
          </w:tcPr>
          <w:p w14:paraId="4CCA6068"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Комплекс по переработке отходов «Островский» (КПО «Островский») </w:t>
            </w:r>
          </w:p>
        </w:tc>
      </w:tr>
      <w:tr w:rsidR="00CD18CA" w:rsidRPr="00CD18CA" w14:paraId="68797C7B" w14:textId="77777777" w:rsidTr="00173A16">
        <w:trPr>
          <w:trHeight w:val="20"/>
          <w:jc w:val="center"/>
        </w:trPr>
        <w:tc>
          <w:tcPr>
            <w:tcW w:w="620" w:type="dxa"/>
            <w:noWrap/>
            <w:hideMark/>
          </w:tcPr>
          <w:p w14:paraId="001FFF4B"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2033</w:t>
            </w:r>
          </w:p>
        </w:tc>
        <w:tc>
          <w:tcPr>
            <w:tcW w:w="2892" w:type="dxa"/>
            <w:hideMark/>
          </w:tcPr>
          <w:p w14:paraId="66918782"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780866F5"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Поселок Молодежное</w:t>
            </w:r>
          </w:p>
        </w:tc>
        <w:tc>
          <w:tcPr>
            <w:tcW w:w="3274" w:type="dxa"/>
            <w:hideMark/>
          </w:tcPr>
          <w:p w14:paraId="7562C055"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Комплекс по переработке отходов «Островский» (КПО «Островский») </w:t>
            </w:r>
          </w:p>
        </w:tc>
      </w:tr>
      <w:tr w:rsidR="00CD18CA" w:rsidRPr="00CD18CA" w14:paraId="6A64ED90" w14:textId="77777777" w:rsidTr="00173A16">
        <w:trPr>
          <w:trHeight w:val="20"/>
          <w:jc w:val="center"/>
        </w:trPr>
        <w:tc>
          <w:tcPr>
            <w:tcW w:w="620" w:type="dxa"/>
            <w:noWrap/>
            <w:hideMark/>
          </w:tcPr>
          <w:p w14:paraId="17A9616A"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2033</w:t>
            </w:r>
          </w:p>
        </w:tc>
        <w:tc>
          <w:tcPr>
            <w:tcW w:w="2892" w:type="dxa"/>
            <w:hideMark/>
          </w:tcPr>
          <w:p w14:paraId="580AD41B"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3277FD48"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Поселок Песочный</w:t>
            </w:r>
          </w:p>
        </w:tc>
        <w:tc>
          <w:tcPr>
            <w:tcW w:w="3274" w:type="dxa"/>
            <w:hideMark/>
          </w:tcPr>
          <w:p w14:paraId="403C7518"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Комплекс по переработке отходов «Островский» (КПО «Островский») </w:t>
            </w:r>
          </w:p>
        </w:tc>
      </w:tr>
      <w:tr w:rsidR="00CD18CA" w:rsidRPr="00CD18CA" w14:paraId="39EB8BE0" w14:textId="77777777" w:rsidTr="00173A16">
        <w:trPr>
          <w:trHeight w:val="20"/>
          <w:jc w:val="center"/>
        </w:trPr>
        <w:tc>
          <w:tcPr>
            <w:tcW w:w="620" w:type="dxa"/>
            <w:noWrap/>
            <w:hideMark/>
          </w:tcPr>
          <w:p w14:paraId="3CFA90F8"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2033</w:t>
            </w:r>
          </w:p>
        </w:tc>
        <w:tc>
          <w:tcPr>
            <w:tcW w:w="2892" w:type="dxa"/>
            <w:hideMark/>
          </w:tcPr>
          <w:p w14:paraId="739843E5"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3371A52C"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Поселок Репино</w:t>
            </w:r>
          </w:p>
        </w:tc>
        <w:tc>
          <w:tcPr>
            <w:tcW w:w="3274" w:type="dxa"/>
            <w:hideMark/>
          </w:tcPr>
          <w:p w14:paraId="29DA61ED"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Комплекс по переработке отходов «Островский» (КПО «Островский») </w:t>
            </w:r>
          </w:p>
        </w:tc>
      </w:tr>
      <w:tr w:rsidR="00CD18CA" w:rsidRPr="00CD18CA" w14:paraId="691AFCDE" w14:textId="77777777" w:rsidTr="00173A16">
        <w:trPr>
          <w:trHeight w:val="20"/>
          <w:jc w:val="center"/>
        </w:trPr>
        <w:tc>
          <w:tcPr>
            <w:tcW w:w="620" w:type="dxa"/>
            <w:noWrap/>
            <w:hideMark/>
          </w:tcPr>
          <w:p w14:paraId="1C61F4DB"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2033</w:t>
            </w:r>
          </w:p>
        </w:tc>
        <w:tc>
          <w:tcPr>
            <w:tcW w:w="2892" w:type="dxa"/>
            <w:hideMark/>
          </w:tcPr>
          <w:p w14:paraId="74FB3F49"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65B7C988"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Поселок Серово</w:t>
            </w:r>
          </w:p>
        </w:tc>
        <w:tc>
          <w:tcPr>
            <w:tcW w:w="3274" w:type="dxa"/>
            <w:hideMark/>
          </w:tcPr>
          <w:p w14:paraId="56BB438B"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Комплекс по переработке отходов «Островский» (КПО «Островский») </w:t>
            </w:r>
          </w:p>
        </w:tc>
      </w:tr>
      <w:tr w:rsidR="00CD18CA" w:rsidRPr="00CD18CA" w14:paraId="049B8559" w14:textId="77777777" w:rsidTr="00173A16">
        <w:trPr>
          <w:trHeight w:val="20"/>
          <w:jc w:val="center"/>
        </w:trPr>
        <w:tc>
          <w:tcPr>
            <w:tcW w:w="620" w:type="dxa"/>
            <w:noWrap/>
            <w:hideMark/>
          </w:tcPr>
          <w:p w14:paraId="4B63B487"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2033</w:t>
            </w:r>
          </w:p>
        </w:tc>
        <w:tc>
          <w:tcPr>
            <w:tcW w:w="2892" w:type="dxa"/>
            <w:hideMark/>
          </w:tcPr>
          <w:p w14:paraId="4B117DC1"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79121F5D"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Поселок Смолячково</w:t>
            </w:r>
          </w:p>
        </w:tc>
        <w:tc>
          <w:tcPr>
            <w:tcW w:w="3274" w:type="dxa"/>
            <w:hideMark/>
          </w:tcPr>
          <w:p w14:paraId="474A3336"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Комплекс по переработке отходов «Островский» (КПО «Островский») </w:t>
            </w:r>
          </w:p>
        </w:tc>
      </w:tr>
      <w:tr w:rsidR="00CD18CA" w:rsidRPr="00CD18CA" w14:paraId="06FB593C" w14:textId="77777777" w:rsidTr="00173A16">
        <w:trPr>
          <w:trHeight w:val="20"/>
          <w:jc w:val="center"/>
        </w:trPr>
        <w:tc>
          <w:tcPr>
            <w:tcW w:w="620" w:type="dxa"/>
            <w:noWrap/>
            <w:hideMark/>
          </w:tcPr>
          <w:p w14:paraId="5D575BEE"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2033</w:t>
            </w:r>
          </w:p>
        </w:tc>
        <w:tc>
          <w:tcPr>
            <w:tcW w:w="2892" w:type="dxa"/>
            <w:hideMark/>
          </w:tcPr>
          <w:p w14:paraId="7B6EA6EE"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5F06E0C2"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Поселок Солнечное</w:t>
            </w:r>
          </w:p>
        </w:tc>
        <w:tc>
          <w:tcPr>
            <w:tcW w:w="3274" w:type="dxa"/>
            <w:hideMark/>
          </w:tcPr>
          <w:p w14:paraId="25E96CB0"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Комплекс по переработке отходов «Островский» (КПО «Островский») </w:t>
            </w:r>
          </w:p>
        </w:tc>
      </w:tr>
      <w:tr w:rsidR="00CD18CA" w:rsidRPr="00CD18CA" w14:paraId="52B68F08" w14:textId="77777777" w:rsidTr="00173A16">
        <w:trPr>
          <w:trHeight w:val="20"/>
          <w:jc w:val="center"/>
        </w:trPr>
        <w:tc>
          <w:tcPr>
            <w:tcW w:w="620" w:type="dxa"/>
            <w:noWrap/>
            <w:hideMark/>
          </w:tcPr>
          <w:p w14:paraId="739AF63C"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2033</w:t>
            </w:r>
          </w:p>
        </w:tc>
        <w:tc>
          <w:tcPr>
            <w:tcW w:w="2892" w:type="dxa"/>
            <w:hideMark/>
          </w:tcPr>
          <w:p w14:paraId="1AE558C8"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6B8BA33B"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Поселок Ушково</w:t>
            </w:r>
          </w:p>
        </w:tc>
        <w:tc>
          <w:tcPr>
            <w:tcW w:w="3274" w:type="dxa"/>
            <w:hideMark/>
          </w:tcPr>
          <w:p w14:paraId="6701FF93"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Комплекс по переработке отходов «Островский» (КПО «Островский») </w:t>
            </w:r>
          </w:p>
        </w:tc>
      </w:tr>
      <w:tr w:rsidR="00CD18CA" w:rsidRPr="00CD18CA" w14:paraId="531B8CEE" w14:textId="77777777" w:rsidTr="00173A16">
        <w:trPr>
          <w:trHeight w:val="20"/>
          <w:jc w:val="center"/>
        </w:trPr>
        <w:tc>
          <w:tcPr>
            <w:tcW w:w="620" w:type="dxa"/>
            <w:noWrap/>
            <w:hideMark/>
          </w:tcPr>
          <w:p w14:paraId="4099FD93"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lastRenderedPageBreak/>
              <w:t>2033</w:t>
            </w:r>
          </w:p>
        </w:tc>
        <w:tc>
          <w:tcPr>
            <w:tcW w:w="2892" w:type="dxa"/>
            <w:hideMark/>
          </w:tcPr>
          <w:p w14:paraId="6EA1B7CE"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4D155E02"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Лахта-Ольгино</w:t>
            </w:r>
          </w:p>
        </w:tc>
        <w:tc>
          <w:tcPr>
            <w:tcW w:w="3274" w:type="dxa"/>
            <w:hideMark/>
          </w:tcPr>
          <w:p w14:paraId="47C45C73"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Комплекс по переработке отходов «Островский» (КПО «Островский») </w:t>
            </w:r>
          </w:p>
        </w:tc>
      </w:tr>
      <w:tr w:rsidR="00CD18CA" w:rsidRPr="00CD18CA" w14:paraId="6CB87326" w14:textId="77777777" w:rsidTr="00173A16">
        <w:trPr>
          <w:trHeight w:val="20"/>
          <w:jc w:val="center"/>
        </w:trPr>
        <w:tc>
          <w:tcPr>
            <w:tcW w:w="620" w:type="dxa"/>
            <w:noWrap/>
            <w:hideMark/>
          </w:tcPr>
          <w:p w14:paraId="62FA688A"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2033</w:t>
            </w:r>
          </w:p>
        </w:tc>
        <w:tc>
          <w:tcPr>
            <w:tcW w:w="2892" w:type="dxa"/>
            <w:hideMark/>
          </w:tcPr>
          <w:p w14:paraId="3B896D6B"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788619DF" w14:textId="77777777" w:rsidR="002B409C" w:rsidRDefault="00173A16" w:rsidP="00CD18CA">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Муниципальный округ </w:t>
            </w:r>
          </w:p>
          <w:p w14:paraId="2237824E" w14:textId="03F5673C" w:rsidR="00CD18CA" w:rsidRPr="00CD18CA" w:rsidRDefault="00173A16" w:rsidP="00CD18CA">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65</w:t>
            </w:r>
          </w:p>
        </w:tc>
        <w:tc>
          <w:tcPr>
            <w:tcW w:w="3274" w:type="dxa"/>
            <w:hideMark/>
          </w:tcPr>
          <w:p w14:paraId="468EBB69"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Комплекс по переработке отходов «Островский» (КПО «Островский») </w:t>
            </w:r>
          </w:p>
        </w:tc>
      </w:tr>
      <w:tr w:rsidR="00CD18CA" w:rsidRPr="00CD18CA" w14:paraId="0454589D" w14:textId="77777777" w:rsidTr="00173A16">
        <w:trPr>
          <w:trHeight w:val="20"/>
          <w:jc w:val="center"/>
        </w:trPr>
        <w:tc>
          <w:tcPr>
            <w:tcW w:w="620" w:type="dxa"/>
            <w:noWrap/>
            <w:hideMark/>
          </w:tcPr>
          <w:p w14:paraId="7B2667FF"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2033</w:t>
            </w:r>
          </w:p>
        </w:tc>
        <w:tc>
          <w:tcPr>
            <w:tcW w:w="2892" w:type="dxa"/>
            <w:hideMark/>
          </w:tcPr>
          <w:p w14:paraId="0B7090C2"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786E2456"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Ланское</w:t>
            </w:r>
          </w:p>
        </w:tc>
        <w:tc>
          <w:tcPr>
            <w:tcW w:w="3274" w:type="dxa"/>
            <w:hideMark/>
          </w:tcPr>
          <w:p w14:paraId="3474EA7C"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Комплекс по переработке отходов «Островский» (КПО «Островский») </w:t>
            </w:r>
          </w:p>
        </w:tc>
      </w:tr>
      <w:tr w:rsidR="00CD18CA" w:rsidRPr="00CD18CA" w14:paraId="1E4C7D79" w14:textId="77777777" w:rsidTr="00173A16">
        <w:trPr>
          <w:trHeight w:val="20"/>
          <w:jc w:val="center"/>
        </w:trPr>
        <w:tc>
          <w:tcPr>
            <w:tcW w:w="620" w:type="dxa"/>
            <w:noWrap/>
            <w:hideMark/>
          </w:tcPr>
          <w:p w14:paraId="32D8300A"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2033</w:t>
            </w:r>
          </w:p>
        </w:tc>
        <w:tc>
          <w:tcPr>
            <w:tcW w:w="2892" w:type="dxa"/>
            <w:hideMark/>
          </w:tcPr>
          <w:p w14:paraId="2AB7C188"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66884656"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Комендантский аэродром</w:t>
            </w:r>
          </w:p>
        </w:tc>
        <w:tc>
          <w:tcPr>
            <w:tcW w:w="3274" w:type="dxa"/>
            <w:hideMark/>
          </w:tcPr>
          <w:p w14:paraId="14FF3978"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Комплекс по переработке отходов «Островский» (КПО «Островский») </w:t>
            </w:r>
          </w:p>
        </w:tc>
      </w:tr>
      <w:tr w:rsidR="00CD18CA" w:rsidRPr="00CD18CA" w14:paraId="79386AF3" w14:textId="77777777" w:rsidTr="00173A16">
        <w:trPr>
          <w:trHeight w:val="20"/>
          <w:jc w:val="center"/>
        </w:trPr>
        <w:tc>
          <w:tcPr>
            <w:tcW w:w="620" w:type="dxa"/>
            <w:noWrap/>
            <w:hideMark/>
          </w:tcPr>
          <w:p w14:paraId="77764C5E"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2033</w:t>
            </w:r>
          </w:p>
        </w:tc>
        <w:tc>
          <w:tcPr>
            <w:tcW w:w="2892" w:type="dxa"/>
            <w:hideMark/>
          </w:tcPr>
          <w:p w14:paraId="105CA1F2"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4CBD74B0"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Озеро Долгое</w:t>
            </w:r>
          </w:p>
        </w:tc>
        <w:tc>
          <w:tcPr>
            <w:tcW w:w="3274" w:type="dxa"/>
            <w:hideMark/>
          </w:tcPr>
          <w:p w14:paraId="1B32717C"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Комплекс по переработке отходов «Островский» (КПО «Островский») </w:t>
            </w:r>
          </w:p>
        </w:tc>
      </w:tr>
      <w:tr w:rsidR="00CD18CA" w:rsidRPr="00CD18CA" w14:paraId="7EA4494C" w14:textId="77777777" w:rsidTr="00173A16">
        <w:trPr>
          <w:trHeight w:val="20"/>
          <w:jc w:val="center"/>
        </w:trPr>
        <w:tc>
          <w:tcPr>
            <w:tcW w:w="620" w:type="dxa"/>
            <w:noWrap/>
            <w:hideMark/>
          </w:tcPr>
          <w:p w14:paraId="046BE25E"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2033</w:t>
            </w:r>
          </w:p>
        </w:tc>
        <w:tc>
          <w:tcPr>
            <w:tcW w:w="2892" w:type="dxa"/>
            <w:hideMark/>
          </w:tcPr>
          <w:p w14:paraId="39D7EDD1"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2BCB3136"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Юнтолово</w:t>
            </w:r>
          </w:p>
        </w:tc>
        <w:tc>
          <w:tcPr>
            <w:tcW w:w="3274" w:type="dxa"/>
            <w:hideMark/>
          </w:tcPr>
          <w:p w14:paraId="2D2BA6A1"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Комплекс по переработке отходов «Островский» (КПО «Островский») </w:t>
            </w:r>
          </w:p>
        </w:tc>
      </w:tr>
      <w:tr w:rsidR="00CD18CA" w:rsidRPr="00CD18CA" w14:paraId="5C6CBAA5" w14:textId="77777777" w:rsidTr="00173A16">
        <w:trPr>
          <w:trHeight w:val="20"/>
          <w:jc w:val="center"/>
        </w:trPr>
        <w:tc>
          <w:tcPr>
            <w:tcW w:w="620" w:type="dxa"/>
            <w:noWrap/>
            <w:hideMark/>
          </w:tcPr>
          <w:p w14:paraId="7F9CEE81"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2033</w:t>
            </w:r>
          </w:p>
        </w:tc>
        <w:tc>
          <w:tcPr>
            <w:tcW w:w="2892" w:type="dxa"/>
            <w:hideMark/>
          </w:tcPr>
          <w:p w14:paraId="4276BB7B"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600337D2"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Коломяги</w:t>
            </w:r>
          </w:p>
        </w:tc>
        <w:tc>
          <w:tcPr>
            <w:tcW w:w="3274" w:type="dxa"/>
            <w:hideMark/>
          </w:tcPr>
          <w:p w14:paraId="768160D5"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Комплекс по переработке отходов «Островский» (КПО «Островский») </w:t>
            </w:r>
          </w:p>
        </w:tc>
      </w:tr>
      <w:tr w:rsidR="00CD18CA" w:rsidRPr="00CD18CA" w14:paraId="2435A09C" w14:textId="77777777" w:rsidTr="00173A16">
        <w:trPr>
          <w:trHeight w:val="20"/>
          <w:jc w:val="center"/>
        </w:trPr>
        <w:tc>
          <w:tcPr>
            <w:tcW w:w="620" w:type="dxa"/>
            <w:noWrap/>
            <w:hideMark/>
          </w:tcPr>
          <w:p w14:paraId="5241421A"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2033</w:t>
            </w:r>
          </w:p>
        </w:tc>
        <w:tc>
          <w:tcPr>
            <w:tcW w:w="2892" w:type="dxa"/>
            <w:hideMark/>
          </w:tcPr>
          <w:p w14:paraId="2C91CA72"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70103993"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Поселок Лисий Нос</w:t>
            </w:r>
          </w:p>
        </w:tc>
        <w:tc>
          <w:tcPr>
            <w:tcW w:w="3274" w:type="dxa"/>
            <w:hideMark/>
          </w:tcPr>
          <w:p w14:paraId="397DA527"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Комплекс по переработке отходов «Островский» (КПО «Островский») </w:t>
            </w:r>
          </w:p>
        </w:tc>
      </w:tr>
      <w:tr w:rsidR="00CD18CA" w:rsidRPr="00CD18CA" w14:paraId="074CF8EE" w14:textId="77777777" w:rsidTr="00173A16">
        <w:trPr>
          <w:trHeight w:val="20"/>
          <w:jc w:val="center"/>
        </w:trPr>
        <w:tc>
          <w:tcPr>
            <w:tcW w:w="620" w:type="dxa"/>
            <w:noWrap/>
            <w:hideMark/>
          </w:tcPr>
          <w:p w14:paraId="385F598A"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2033</w:t>
            </w:r>
          </w:p>
        </w:tc>
        <w:tc>
          <w:tcPr>
            <w:tcW w:w="2892" w:type="dxa"/>
            <w:hideMark/>
          </w:tcPr>
          <w:p w14:paraId="3CFAC6F2"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7BAEF426"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Коломна</w:t>
            </w:r>
          </w:p>
        </w:tc>
        <w:tc>
          <w:tcPr>
            <w:tcW w:w="3274" w:type="dxa"/>
            <w:hideMark/>
          </w:tcPr>
          <w:p w14:paraId="01D94587" w14:textId="548FC899" w:rsidR="00CD18CA" w:rsidRPr="00CD18CA" w:rsidRDefault="00173A16" w:rsidP="00CD18CA">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  Комплекс по переработке отходов «Новоселки» (КПО «Новоселки»)  </w:t>
            </w:r>
          </w:p>
        </w:tc>
      </w:tr>
      <w:tr w:rsidR="00CD18CA" w:rsidRPr="00CD18CA" w14:paraId="6B6B30E4" w14:textId="77777777" w:rsidTr="00173A16">
        <w:trPr>
          <w:trHeight w:val="20"/>
          <w:jc w:val="center"/>
        </w:trPr>
        <w:tc>
          <w:tcPr>
            <w:tcW w:w="620" w:type="dxa"/>
            <w:noWrap/>
            <w:hideMark/>
          </w:tcPr>
          <w:p w14:paraId="2EF66E5F"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2033</w:t>
            </w:r>
          </w:p>
        </w:tc>
        <w:tc>
          <w:tcPr>
            <w:tcW w:w="2892" w:type="dxa"/>
            <w:hideMark/>
          </w:tcPr>
          <w:p w14:paraId="3EF50DEA"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5A23ABAD"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Сенной округ</w:t>
            </w:r>
          </w:p>
        </w:tc>
        <w:tc>
          <w:tcPr>
            <w:tcW w:w="3274" w:type="dxa"/>
            <w:hideMark/>
          </w:tcPr>
          <w:p w14:paraId="257DEFF4" w14:textId="0E1AA6E7" w:rsidR="00CD18CA" w:rsidRPr="00CD18CA" w:rsidRDefault="00173A16" w:rsidP="00CD18CA">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  Комплекс по переработке отходов «Новоселки» (КПО «Новоселки»)  </w:t>
            </w:r>
          </w:p>
        </w:tc>
      </w:tr>
      <w:tr w:rsidR="00CD18CA" w:rsidRPr="00CD18CA" w14:paraId="18E0EC14" w14:textId="77777777" w:rsidTr="00173A16">
        <w:trPr>
          <w:trHeight w:val="20"/>
          <w:jc w:val="center"/>
        </w:trPr>
        <w:tc>
          <w:tcPr>
            <w:tcW w:w="620" w:type="dxa"/>
            <w:noWrap/>
            <w:hideMark/>
          </w:tcPr>
          <w:p w14:paraId="0A3F7F16"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2033</w:t>
            </w:r>
          </w:p>
        </w:tc>
        <w:tc>
          <w:tcPr>
            <w:tcW w:w="2892" w:type="dxa"/>
            <w:hideMark/>
          </w:tcPr>
          <w:p w14:paraId="40FB23F7"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7D9FA4AD"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Адмиралтейский округ</w:t>
            </w:r>
          </w:p>
        </w:tc>
        <w:tc>
          <w:tcPr>
            <w:tcW w:w="3274" w:type="dxa"/>
            <w:hideMark/>
          </w:tcPr>
          <w:p w14:paraId="707D7AE7" w14:textId="1E47CF46" w:rsidR="00CD18CA" w:rsidRPr="00CD18CA" w:rsidRDefault="00173A16" w:rsidP="00CD18CA">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  Комплекс по переработке отходов «Новоселки» (КПО «Новоселки»)  </w:t>
            </w:r>
          </w:p>
        </w:tc>
      </w:tr>
      <w:tr w:rsidR="00CD18CA" w:rsidRPr="00CD18CA" w14:paraId="6B149FFE" w14:textId="77777777" w:rsidTr="00173A16">
        <w:trPr>
          <w:trHeight w:val="20"/>
          <w:jc w:val="center"/>
        </w:trPr>
        <w:tc>
          <w:tcPr>
            <w:tcW w:w="620" w:type="dxa"/>
            <w:noWrap/>
            <w:hideMark/>
          </w:tcPr>
          <w:p w14:paraId="07CD6DFF"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2033</w:t>
            </w:r>
          </w:p>
        </w:tc>
        <w:tc>
          <w:tcPr>
            <w:tcW w:w="2892" w:type="dxa"/>
            <w:hideMark/>
          </w:tcPr>
          <w:p w14:paraId="6F0181FC"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27E4A326"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Семёновский</w:t>
            </w:r>
          </w:p>
        </w:tc>
        <w:tc>
          <w:tcPr>
            <w:tcW w:w="3274" w:type="dxa"/>
            <w:hideMark/>
          </w:tcPr>
          <w:p w14:paraId="0953B35D" w14:textId="22E45F6F" w:rsidR="00CD18CA" w:rsidRPr="00CD18CA" w:rsidRDefault="00173A16" w:rsidP="00CD18CA">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  Комплекс по переработке отходов «Новоселки» (КПО «Новоселки»)  </w:t>
            </w:r>
          </w:p>
        </w:tc>
      </w:tr>
      <w:tr w:rsidR="00CD18CA" w:rsidRPr="00CD18CA" w14:paraId="2DA34B0E" w14:textId="77777777" w:rsidTr="00173A16">
        <w:trPr>
          <w:trHeight w:val="20"/>
          <w:jc w:val="center"/>
        </w:trPr>
        <w:tc>
          <w:tcPr>
            <w:tcW w:w="620" w:type="dxa"/>
            <w:noWrap/>
            <w:hideMark/>
          </w:tcPr>
          <w:p w14:paraId="114ACFBC"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2033</w:t>
            </w:r>
          </w:p>
        </w:tc>
        <w:tc>
          <w:tcPr>
            <w:tcW w:w="2892" w:type="dxa"/>
            <w:hideMark/>
          </w:tcPr>
          <w:p w14:paraId="7E100788"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47FDDB00"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Измайловское</w:t>
            </w:r>
          </w:p>
        </w:tc>
        <w:tc>
          <w:tcPr>
            <w:tcW w:w="3274" w:type="dxa"/>
            <w:hideMark/>
          </w:tcPr>
          <w:p w14:paraId="70C76CBC" w14:textId="30E5B682" w:rsidR="00CD18CA" w:rsidRPr="00CD18CA" w:rsidRDefault="00173A16" w:rsidP="00CD18CA">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  Комплекс по переработке отходов «Новоселки» (КПО «Новоселки»)  </w:t>
            </w:r>
          </w:p>
        </w:tc>
      </w:tr>
      <w:tr w:rsidR="00CD18CA" w:rsidRPr="00CD18CA" w14:paraId="6A365FA9" w14:textId="77777777" w:rsidTr="00173A16">
        <w:trPr>
          <w:trHeight w:val="20"/>
          <w:jc w:val="center"/>
        </w:trPr>
        <w:tc>
          <w:tcPr>
            <w:tcW w:w="620" w:type="dxa"/>
            <w:noWrap/>
            <w:hideMark/>
          </w:tcPr>
          <w:p w14:paraId="6C831B25"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2033</w:t>
            </w:r>
          </w:p>
        </w:tc>
        <w:tc>
          <w:tcPr>
            <w:tcW w:w="2892" w:type="dxa"/>
            <w:hideMark/>
          </w:tcPr>
          <w:p w14:paraId="7CB54A15"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51E7FA58"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Екатерингофский</w:t>
            </w:r>
          </w:p>
        </w:tc>
        <w:tc>
          <w:tcPr>
            <w:tcW w:w="3274" w:type="dxa"/>
            <w:hideMark/>
          </w:tcPr>
          <w:p w14:paraId="4B7BDF67" w14:textId="043DD1DB" w:rsidR="00CD18CA" w:rsidRPr="00CD18CA" w:rsidRDefault="00173A16" w:rsidP="00CD18CA">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  Комплекс по переработке отходов «Новоселки» (КПО «Новоселки»)  </w:t>
            </w:r>
          </w:p>
        </w:tc>
      </w:tr>
      <w:tr w:rsidR="00CD18CA" w:rsidRPr="00CD18CA" w14:paraId="67F2B6DF" w14:textId="77777777" w:rsidTr="00173A16">
        <w:trPr>
          <w:trHeight w:val="20"/>
          <w:jc w:val="center"/>
        </w:trPr>
        <w:tc>
          <w:tcPr>
            <w:tcW w:w="620" w:type="dxa"/>
            <w:noWrap/>
            <w:hideMark/>
          </w:tcPr>
          <w:p w14:paraId="4300D027"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2033</w:t>
            </w:r>
          </w:p>
        </w:tc>
        <w:tc>
          <w:tcPr>
            <w:tcW w:w="2892" w:type="dxa"/>
            <w:hideMark/>
          </w:tcPr>
          <w:p w14:paraId="113E4861"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1D6B6D68" w14:textId="227784B4" w:rsidR="00CD18CA" w:rsidRPr="00CD18CA" w:rsidRDefault="00173A16" w:rsidP="00CD18CA">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Муниципальный округ № 7</w:t>
            </w:r>
          </w:p>
        </w:tc>
        <w:tc>
          <w:tcPr>
            <w:tcW w:w="3274" w:type="dxa"/>
            <w:hideMark/>
          </w:tcPr>
          <w:p w14:paraId="3D510327" w14:textId="25537C1D" w:rsidR="00CD18CA" w:rsidRPr="00CD18CA" w:rsidRDefault="00173A16" w:rsidP="00CD18CA">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  Комплекс по переработке отходов «Новоселки» (КПО «Новоселки»)  </w:t>
            </w:r>
          </w:p>
        </w:tc>
      </w:tr>
      <w:tr w:rsidR="00CD18CA" w:rsidRPr="00CD18CA" w14:paraId="1574043E" w14:textId="77777777" w:rsidTr="00173A16">
        <w:trPr>
          <w:trHeight w:val="20"/>
          <w:jc w:val="center"/>
        </w:trPr>
        <w:tc>
          <w:tcPr>
            <w:tcW w:w="620" w:type="dxa"/>
            <w:noWrap/>
            <w:hideMark/>
          </w:tcPr>
          <w:p w14:paraId="655E82B1"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2033</w:t>
            </w:r>
          </w:p>
        </w:tc>
        <w:tc>
          <w:tcPr>
            <w:tcW w:w="2892" w:type="dxa"/>
            <w:hideMark/>
          </w:tcPr>
          <w:p w14:paraId="75C8BFE7"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3176E792"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Васильевский</w:t>
            </w:r>
          </w:p>
        </w:tc>
        <w:tc>
          <w:tcPr>
            <w:tcW w:w="3274" w:type="dxa"/>
            <w:hideMark/>
          </w:tcPr>
          <w:p w14:paraId="399EA02F" w14:textId="6F35A4B4" w:rsidR="00CD18CA" w:rsidRPr="00CD18CA" w:rsidRDefault="00173A16" w:rsidP="00CD18CA">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  Комплекс по переработке отходов «Новоселки» (КПО «Новоселки»)  </w:t>
            </w:r>
          </w:p>
        </w:tc>
      </w:tr>
      <w:tr w:rsidR="00CD18CA" w:rsidRPr="00CD18CA" w14:paraId="22D3FF7B" w14:textId="77777777" w:rsidTr="00173A16">
        <w:trPr>
          <w:trHeight w:val="20"/>
          <w:jc w:val="center"/>
        </w:trPr>
        <w:tc>
          <w:tcPr>
            <w:tcW w:w="620" w:type="dxa"/>
            <w:noWrap/>
            <w:hideMark/>
          </w:tcPr>
          <w:p w14:paraId="1ED377D9"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2033</w:t>
            </w:r>
          </w:p>
        </w:tc>
        <w:tc>
          <w:tcPr>
            <w:tcW w:w="2892" w:type="dxa"/>
            <w:hideMark/>
          </w:tcPr>
          <w:p w14:paraId="31A97196"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4C775258"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Гавань</w:t>
            </w:r>
          </w:p>
        </w:tc>
        <w:tc>
          <w:tcPr>
            <w:tcW w:w="3274" w:type="dxa"/>
            <w:hideMark/>
          </w:tcPr>
          <w:p w14:paraId="189EE56B" w14:textId="2EDC5173" w:rsidR="00CD18CA" w:rsidRPr="00CD18CA" w:rsidRDefault="00173A16" w:rsidP="00CD18CA">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  Комплекс по переработке отходов «Новоселки» (КПО «Новоселки»)  </w:t>
            </w:r>
          </w:p>
        </w:tc>
      </w:tr>
      <w:tr w:rsidR="00CD18CA" w:rsidRPr="00CD18CA" w14:paraId="1A054BC3" w14:textId="77777777" w:rsidTr="00173A16">
        <w:trPr>
          <w:trHeight w:val="20"/>
          <w:jc w:val="center"/>
        </w:trPr>
        <w:tc>
          <w:tcPr>
            <w:tcW w:w="620" w:type="dxa"/>
            <w:noWrap/>
            <w:hideMark/>
          </w:tcPr>
          <w:p w14:paraId="39FCE1B5"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2033</w:t>
            </w:r>
          </w:p>
        </w:tc>
        <w:tc>
          <w:tcPr>
            <w:tcW w:w="2892" w:type="dxa"/>
            <w:hideMark/>
          </w:tcPr>
          <w:p w14:paraId="356BB64B"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003D376A"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Морской</w:t>
            </w:r>
          </w:p>
        </w:tc>
        <w:tc>
          <w:tcPr>
            <w:tcW w:w="3274" w:type="dxa"/>
            <w:hideMark/>
          </w:tcPr>
          <w:p w14:paraId="47837AA8" w14:textId="4C7D4A24" w:rsidR="00CD18CA" w:rsidRPr="00CD18CA" w:rsidRDefault="00173A16" w:rsidP="00CD18CA">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  Комплекс по переработке отходов «Новоселки» (КПО «Новоселки»)  </w:t>
            </w:r>
          </w:p>
        </w:tc>
      </w:tr>
      <w:tr w:rsidR="00CD18CA" w:rsidRPr="00CD18CA" w14:paraId="62DED74F" w14:textId="77777777" w:rsidTr="00173A16">
        <w:trPr>
          <w:trHeight w:val="20"/>
          <w:jc w:val="center"/>
        </w:trPr>
        <w:tc>
          <w:tcPr>
            <w:tcW w:w="620" w:type="dxa"/>
            <w:noWrap/>
            <w:hideMark/>
          </w:tcPr>
          <w:p w14:paraId="583839B3"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2033</w:t>
            </w:r>
          </w:p>
        </w:tc>
        <w:tc>
          <w:tcPr>
            <w:tcW w:w="2892" w:type="dxa"/>
            <w:hideMark/>
          </w:tcPr>
          <w:p w14:paraId="000A7B45"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2D27C77B"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Остров Декабристов</w:t>
            </w:r>
          </w:p>
        </w:tc>
        <w:tc>
          <w:tcPr>
            <w:tcW w:w="3274" w:type="dxa"/>
            <w:hideMark/>
          </w:tcPr>
          <w:p w14:paraId="6A1C831D" w14:textId="6AFCDDEB" w:rsidR="00CD18CA" w:rsidRPr="00CD18CA" w:rsidRDefault="00173A16" w:rsidP="00CD18CA">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  Комплекс по переработке отходов «Новоселки» (КПО «Новоселки»)  </w:t>
            </w:r>
          </w:p>
        </w:tc>
      </w:tr>
      <w:tr w:rsidR="00CD18CA" w:rsidRPr="00CD18CA" w14:paraId="5B0B7F7A" w14:textId="77777777" w:rsidTr="00173A16">
        <w:trPr>
          <w:trHeight w:val="20"/>
          <w:jc w:val="center"/>
        </w:trPr>
        <w:tc>
          <w:tcPr>
            <w:tcW w:w="620" w:type="dxa"/>
            <w:noWrap/>
            <w:hideMark/>
          </w:tcPr>
          <w:p w14:paraId="19F6E17F"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2033</w:t>
            </w:r>
          </w:p>
        </w:tc>
        <w:tc>
          <w:tcPr>
            <w:tcW w:w="2892" w:type="dxa"/>
            <w:hideMark/>
          </w:tcPr>
          <w:p w14:paraId="2F3578EA"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316C7031"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Сампсониевское</w:t>
            </w:r>
          </w:p>
        </w:tc>
        <w:tc>
          <w:tcPr>
            <w:tcW w:w="3274" w:type="dxa"/>
            <w:hideMark/>
          </w:tcPr>
          <w:p w14:paraId="2818D0B5" w14:textId="351369B4" w:rsidR="00CD18CA" w:rsidRPr="00CD18CA" w:rsidRDefault="00173A16" w:rsidP="00CD18CA">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  Комплекс по переработке отходов «Новоселки» (КПО «Новоселки»)  </w:t>
            </w:r>
          </w:p>
        </w:tc>
      </w:tr>
      <w:tr w:rsidR="00CD18CA" w:rsidRPr="00CD18CA" w14:paraId="0F78AE5B" w14:textId="77777777" w:rsidTr="00173A16">
        <w:trPr>
          <w:trHeight w:val="20"/>
          <w:jc w:val="center"/>
        </w:trPr>
        <w:tc>
          <w:tcPr>
            <w:tcW w:w="620" w:type="dxa"/>
            <w:noWrap/>
            <w:hideMark/>
          </w:tcPr>
          <w:p w14:paraId="63264F59"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2033</w:t>
            </w:r>
          </w:p>
        </w:tc>
        <w:tc>
          <w:tcPr>
            <w:tcW w:w="2892" w:type="dxa"/>
            <w:hideMark/>
          </w:tcPr>
          <w:p w14:paraId="4FBEF5FA"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6BEF6031"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Светлановское</w:t>
            </w:r>
          </w:p>
        </w:tc>
        <w:tc>
          <w:tcPr>
            <w:tcW w:w="3274" w:type="dxa"/>
            <w:hideMark/>
          </w:tcPr>
          <w:p w14:paraId="594A38FA" w14:textId="392BFD69" w:rsidR="00CD18CA" w:rsidRPr="00CD18CA" w:rsidRDefault="00173A16" w:rsidP="00CD18CA">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  Комплекс по переработке отходов «Новоселки» (КПО «Новоселки»)  </w:t>
            </w:r>
          </w:p>
        </w:tc>
      </w:tr>
      <w:tr w:rsidR="00CD18CA" w:rsidRPr="00CD18CA" w14:paraId="5626125A" w14:textId="77777777" w:rsidTr="00173A16">
        <w:trPr>
          <w:trHeight w:val="20"/>
          <w:jc w:val="center"/>
        </w:trPr>
        <w:tc>
          <w:tcPr>
            <w:tcW w:w="620" w:type="dxa"/>
            <w:noWrap/>
            <w:hideMark/>
          </w:tcPr>
          <w:p w14:paraId="23C5A33D"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lastRenderedPageBreak/>
              <w:t>2033</w:t>
            </w:r>
          </w:p>
        </w:tc>
        <w:tc>
          <w:tcPr>
            <w:tcW w:w="2892" w:type="dxa"/>
            <w:hideMark/>
          </w:tcPr>
          <w:p w14:paraId="70142E41"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513F5E4F"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Сосновское</w:t>
            </w:r>
          </w:p>
        </w:tc>
        <w:tc>
          <w:tcPr>
            <w:tcW w:w="3274" w:type="dxa"/>
            <w:hideMark/>
          </w:tcPr>
          <w:p w14:paraId="0711EFB8" w14:textId="53EB50DF" w:rsidR="00CD18CA" w:rsidRPr="00CD18CA" w:rsidRDefault="00173A16" w:rsidP="00CD18CA">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  Комплекс по переработке отходов «Новоселки» (КПО «Новоселки»)  </w:t>
            </w:r>
          </w:p>
        </w:tc>
      </w:tr>
      <w:tr w:rsidR="00CD18CA" w:rsidRPr="00CD18CA" w14:paraId="53CF4F9E" w14:textId="77777777" w:rsidTr="00173A16">
        <w:trPr>
          <w:trHeight w:val="20"/>
          <w:jc w:val="center"/>
        </w:trPr>
        <w:tc>
          <w:tcPr>
            <w:tcW w:w="620" w:type="dxa"/>
            <w:noWrap/>
            <w:hideMark/>
          </w:tcPr>
          <w:p w14:paraId="0D9ADC7E"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2033</w:t>
            </w:r>
          </w:p>
        </w:tc>
        <w:tc>
          <w:tcPr>
            <w:tcW w:w="2892" w:type="dxa"/>
            <w:hideMark/>
          </w:tcPr>
          <w:p w14:paraId="0909806E"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4D5C7312" w14:textId="77777777" w:rsidR="002B409C" w:rsidRDefault="00173A16" w:rsidP="00CD18CA">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Муниципальный округ </w:t>
            </w:r>
          </w:p>
          <w:p w14:paraId="4C90A758" w14:textId="5DC0ED4C" w:rsidR="00CD18CA" w:rsidRPr="00CD18CA" w:rsidRDefault="00173A16" w:rsidP="00CD18CA">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15</w:t>
            </w:r>
          </w:p>
        </w:tc>
        <w:tc>
          <w:tcPr>
            <w:tcW w:w="3274" w:type="dxa"/>
            <w:hideMark/>
          </w:tcPr>
          <w:p w14:paraId="6470BB53" w14:textId="292AA6BF" w:rsidR="00CD18CA" w:rsidRPr="00CD18CA" w:rsidRDefault="00173A16" w:rsidP="00CD18CA">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  Комплекс по переработке отходов «Новоселки» (КПО «Новоселки»)  </w:t>
            </w:r>
          </w:p>
        </w:tc>
      </w:tr>
      <w:tr w:rsidR="00CD18CA" w:rsidRPr="00CD18CA" w14:paraId="45552DE6" w14:textId="77777777" w:rsidTr="00173A16">
        <w:trPr>
          <w:trHeight w:val="20"/>
          <w:jc w:val="center"/>
        </w:trPr>
        <w:tc>
          <w:tcPr>
            <w:tcW w:w="620" w:type="dxa"/>
            <w:noWrap/>
            <w:hideMark/>
          </w:tcPr>
          <w:p w14:paraId="532E52E3"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2033</w:t>
            </w:r>
          </w:p>
        </w:tc>
        <w:tc>
          <w:tcPr>
            <w:tcW w:w="2892" w:type="dxa"/>
            <w:hideMark/>
          </w:tcPr>
          <w:p w14:paraId="332EBD49"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232065CC"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Сергиевское</w:t>
            </w:r>
          </w:p>
        </w:tc>
        <w:tc>
          <w:tcPr>
            <w:tcW w:w="3274" w:type="dxa"/>
            <w:hideMark/>
          </w:tcPr>
          <w:p w14:paraId="2CEE1981" w14:textId="46107CD1" w:rsidR="00CD18CA" w:rsidRPr="00CD18CA" w:rsidRDefault="00173A16" w:rsidP="00CD18CA">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  Комплекс по переработке отходов «Новоселки» (КПО «Новоселки»)  </w:t>
            </w:r>
          </w:p>
        </w:tc>
      </w:tr>
      <w:tr w:rsidR="00CD18CA" w:rsidRPr="00CD18CA" w14:paraId="73AA98A6" w14:textId="77777777" w:rsidTr="00173A16">
        <w:trPr>
          <w:trHeight w:val="20"/>
          <w:jc w:val="center"/>
        </w:trPr>
        <w:tc>
          <w:tcPr>
            <w:tcW w:w="620" w:type="dxa"/>
            <w:noWrap/>
            <w:hideMark/>
          </w:tcPr>
          <w:p w14:paraId="6FCEA7B2"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2033</w:t>
            </w:r>
          </w:p>
        </w:tc>
        <w:tc>
          <w:tcPr>
            <w:tcW w:w="2892" w:type="dxa"/>
            <w:hideMark/>
          </w:tcPr>
          <w:p w14:paraId="66043B04"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4B590343"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Шувалово-Озерки</w:t>
            </w:r>
          </w:p>
        </w:tc>
        <w:tc>
          <w:tcPr>
            <w:tcW w:w="3274" w:type="dxa"/>
            <w:hideMark/>
          </w:tcPr>
          <w:p w14:paraId="30DEF004" w14:textId="3B9965ED" w:rsidR="00CD18CA" w:rsidRPr="00CD18CA" w:rsidRDefault="00173A16" w:rsidP="00CD18CA">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  Комплекс по переработке отходов «Новоселки» (КПО «Новоселки»)  </w:t>
            </w:r>
          </w:p>
        </w:tc>
      </w:tr>
      <w:tr w:rsidR="00CD18CA" w:rsidRPr="00CD18CA" w14:paraId="0FC7829E" w14:textId="77777777" w:rsidTr="00173A16">
        <w:trPr>
          <w:trHeight w:val="20"/>
          <w:jc w:val="center"/>
        </w:trPr>
        <w:tc>
          <w:tcPr>
            <w:tcW w:w="620" w:type="dxa"/>
            <w:noWrap/>
            <w:hideMark/>
          </w:tcPr>
          <w:p w14:paraId="72AF1848"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2033</w:t>
            </w:r>
          </w:p>
        </w:tc>
        <w:tc>
          <w:tcPr>
            <w:tcW w:w="2892" w:type="dxa"/>
            <w:hideMark/>
          </w:tcPr>
          <w:p w14:paraId="42436549"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2E918759"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Поселок Левашово</w:t>
            </w:r>
          </w:p>
        </w:tc>
        <w:tc>
          <w:tcPr>
            <w:tcW w:w="3274" w:type="dxa"/>
            <w:hideMark/>
          </w:tcPr>
          <w:p w14:paraId="20023567" w14:textId="0FD6E739" w:rsidR="00CD18CA" w:rsidRPr="00CD18CA" w:rsidRDefault="00173A16" w:rsidP="00CD18CA">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  Комплекс по переработке отходов «Новоселки» (КПО «Новоселки»)  </w:t>
            </w:r>
          </w:p>
        </w:tc>
      </w:tr>
      <w:tr w:rsidR="00CD18CA" w:rsidRPr="00CD18CA" w14:paraId="53032D8A" w14:textId="77777777" w:rsidTr="00173A16">
        <w:trPr>
          <w:trHeight w:val="20"/>
          <w:jc w:val="center"/>
        </w:trPr>
        <w:tc>
          <w:tcPr>
            <w:tcW w:w="620" w:type="dxa"/>
            <w:noWrap/>
            <w:hideMark/>
          </w:tcPr>
          <w:p w14:paraId="73EAA4D6"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2033</w:t>
            </w:r>
          </w:p>
        </w:tc>
        <w:tc>
          <w:tcPr>
            <w:tcW w:w="2892" w:type="dxa"/>
            <w:hideMark/>
          </w:tcPr>
          <w:p w14:paraId="0BC2A3DA"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45148A48"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Поселок Парголово</w:t>
            </w:r>
          </w:p>
        </w:tc>
        <w:tc>
          <w:tcPr>
            <w:tcW w:w="3274" w:type="dxa"/>
            <w:hideMark/>
          </w:tcPr>
          <w:p w14:paraId="4009CCD0" w14:textId="0B6DD46E" w:rsidR="00CD18CA" w:rsidRPr="00CD18CA" w:rsidRDefault="00173A16" w:rsidP="00CD18CA">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  Комплекс по переработке отходов «Новоселки» (КПО «Новоселки»)  </w:t>
            </w:r>
          </w:p>
        </w:tc>
      </w:tr>
      <w:tr w:rsidR="00CD18CA" w:rsidRPr="00CD18CA" w14:paraId="2F81DC34" w14:textId="77777777" w:rsidTr="00173A16">
        <w:trPr>
          <w:trHeight w:val="20"/>
          <w:jc w:val="center"/>
        </w:trPr>
        <w:tc>
          <w:tcPr>
            <w:tcW w:w="620" w:type="dxa"/>
            <w:noWrap/>
            <w:hideMark/>
          </w:tcPr>
          <w:p w14:paraId="3BF6E924"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2033</w:t>
            </w:r>
          </w:p>
        </w:tc>
        <w:tc>
          <w:tcPr>
            <w:tcW w:w="2892" w:type="dxa"/>
            <w:hideMark/>
          </w:tcPr>
          <w:p w14:paraId="0A5AD409"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59851B75"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Гражданка</w:t>
            </w:r>
          </w:p>
        </w:tc>
        <w:tc>
          <w:tcPr>
            <w:tcW w:w="3274" w:type="dxa"/>
            <w:hideMark/>
          </w:tcPr>
          <w:p w14:paraId="627B4E90" w14:textId="04010668" w:rsidR="00CD18CA" w:rsidRPr="00CD18CA" w:rsidRDefault="00173A16" w:rsidP="00CD18CA">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  Комплекс по переработке отходов «Новоселки» (КПО «Новоселки»)  </w:t>
            </w:r>
          </w:p>
        </w:tc>
      </w:tr>
      <w:tr w:rsidR="00CD18CA" w:rsidRPr="00CD18CA" w14:paraId="26471614" w14:textId="77777777" w:rsidTr="00173A16">
        <w:trPr>
          <w:trHeight w:val="20"/>
          <w:jc w:val="center"/>
        </w:trPr>
        <w:tc>
          <w:tcPr>
            <w:tcW w:w="620" w:type="dxa"/>
            <w:noWrap/>
            <w:hideMark/>
          </w:tcPr>
          <w:p w14:paraId="23E99454"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2033</w:t>
            </w:r>
          </w:p>
        </w:tc>
        <w:tc>
          <w:tcPr>
            <w:tcW w:w="2892" w:type="dxa"/>
            <w:hideMark/>
          </w:tcPr>
          <w:p w14:paraId="52EC2166"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47CA1973"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Академическое</w:t>
            </w:r>
          </w:p>
        </w:tc>
        <w:tc>
          <w:tcPr>
            <w:tcW w:w="3274" w:type="dxa"/>
            <w:hideMark/>
          </w:tcPr>
          <w:p w14:paraId="2F3F30FD" w14:textId="087484E2" w:rsidR="00CD18CA" w:rsidRPr="00CD18CA" w:rsidRDefault="00173A16" w:rsidP="00CD18CA">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  Комплекс по переработке отходов «Новоселки» (КПО «Новоселки»)  </w:t>
            </w:r>
          </w:p>
        </w:tc>
      </w:tr>
      <w:tr w:rsidR="00CD18CA" w:rsidRPr="00CD18CA" w14:paraId="05985ECF" w14:textId="77777777" w:rsidTr="00173A16">
        <w:trPr>
          <w:trHeight w:val="20"/>
          <w:jc w:val="center"/>
        </w:trPr>
        <w:tc>
          <w:tcPr>
            <w:tcW w:w="620" w:type="dxa"/>
            <w:noWrap/>
            <w:hideMark/>
          </w:tcPr>
          <w:p w14:paraId="1026D1A3"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2033</w:t>
            </w:r>
          </w:p>
        </w:tc>
        <w:tc>
          <w:tcPr>
            <w:tcW w:w="2892" w:type="dxa"/>
            <w:hideMark/>
          </w:tcPr>
          <w:p w14:paraId="3C4521EC"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43332E0E"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Финляндский округ</w:t>
            </w:r>
          </w:p>
        </w:tc>
        <w:tc>
          <w:tcPr>
            <w:tcW w:w="3274" w:type="dxa"/>
            <w:hideMark/>
          </w:tcPr>
          <w:p w14:paraId="1D7AA854" w14:textId="0ABCA258" w:rsidR="00CD18CA" w:rsidRPr="00CD18CA" w:rsidRDefault="00173A16" w:rsidP="00CD18CA">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  Комплекс по переработке отходов «Новоселки» (КПО «Новоселки»)  </w:t>
            </w:r>
          </w:p>
        </w:tc>
      </w:tr>
      <w:tr w:rsidR="00CD18CA" w:rsidRPr="00CD18CA" w14:paraId="7C8BF606" w14:textId="77777777" w:rsidTr="00173A16">
        <w:trPr>
          <w:trHeight w:val="20"/>
          <w:jc w:val="center"/>
        </w:trPr>
        <w:tc>
          <w:tcPr>
            <w:tcW w:w="620" w:type="dxa"/>
            <w:noWrap/>
            <w:hideMark/>
          </w:tcPr>
          <w:p w14:paraId="4179D8D5"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2033</w:t>
            </w:r>
          </w:p>
        </w:tc>
        <w:tc>
          <w:tcPr>
            <w:tcW w:w="2892" w:type="dxa"/>
            <w:hideMark/>
          </w:tcPr>
          <w:p w14:paraId="7A802E9B"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23F3A097" w14:textId="77777777" w:rsidR="002B409C" w:rsidRDefault="00173A16" w:rsidP="00CD18CA">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Муниципальный округ </w:t>
            </w:r>
          </w:p>
          <w:p w14:paraId="2288D83C" w14:textId="389414ED" w:rsidR="00CD18CA" w:rsidRPr="00CD18CA" w:rsidRDefault="00173A16" w:rsidP="00CD18CA">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21</w:t>
            </w:r>
          </w:p>
        </w:tc>
        <w:tc>
          <w:tcPr>
            <w:tcW w:w="3274" w:type="dxa"/>
            <w:hideMark/>
          </w:tcPr>
          <w:p w14:paraId="76DC4D3C" w14:textId="5C8A7D76" w:rsidR="00CD18CA" w:rsidRPr="00CD18CA" w:rsidRDefault="00173A16" w:rsidP="00CD18CA">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  Комплекс по переработке отходов «Новоселки» (КПО «Новоселки»)  </w:t>
            </w:r>
          </w:p>
        </w:tc>
      </w:tr>
      <w:tr w:rsidR="00CD18CA" w:rsidRPr="00CD18CA" w14:paraId="39B0392A" w14:textId="77777777" w:rsidTr="00173A16">
        <w:trPr>
          <w:trHeight w:val="20"/>
          <w:jc w:val="center"/>
        </w:trPr>
        <w:tc>
          <w:tcPr>
            <w:tcW w:w="620" w:type="dxa"/>
            <w:noWrap/>
            <w:hideMark/>
          </w:tcPr>
          <w:p w14:paraId="206A2E81"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2033</w:t>
            </w:r>
          </w:p>
        </w:tc>
        <w:tc>
          <w:tcPr>
            <w:tcW w:w="2892" w:type="dxa"/>
            <w:hideMark/>
          </w:tcPr>
          <w:p w14:paraId="2486DB1D"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6490AF9D"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Пискаревка</w:t>
            </w:r>
          </w:p>
        </w:tc>
        <w:tc>
          <w:tcPr>
            <w:tcW w:w="3274" w:type="dxa"/>
            <w:hideMark/>
          </w:tcPr>
          <w:p w14:paraId="1DAE1033" w14:textId="2A713308" w:rsidR="00CD18CA" w:rsidRPr="00CD18CA" w:rsidRDefault="00173A16" w:rsidP="00CD18CA">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  Комплекс по переработке отходов «Новоселки» (КПО «Новоселки»)  </w:t>
            </w:r>
          </w:p>
        </w:tc>
      </w:tr>
      <w:tr w:rsidR="00CD18CA" w:rsidRPr="00CD18CA" w14:paraId="57F99381" w14:textId="77777777" w:rsidTr="00173A16">
        <w:trPr>
          <w:trHeight w:val="20"/>
          <w:jc w:val="center"/>
        </w:trPr>
        <w:tc>
          <w:tcPr>
            <w:tcW w:w="620" w:type="dxa"/>
            <w:noWrap/>
            <w:hideMark/>
          </w:tcPr>
          <w:p w14:paraId="388DC26C"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2033</w:t>
            </w:r>
          </w:p>
        </w:tc>
        <w:tc>
          <w:tcPr>
            <w:tcW w:w="2892" w:type="dxa"/>
            <w:hideMark/>
          </w:tcPr>
          <w:p w14:paraId="31686B9F"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0DF58A0E"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Северный</w:t>
            </w:r>
          </w:p>
        </w:tc>
        <w:tc>
          <w:tcPr>
            <w:tcW w:w="3274" w:type="dxa"/>
            <w:hideMark/>
          </w:tcPr>
          <w:p w14:paraId="1FBE0604" w14:textId="72D9AE81" w:rsidR="00CD18CA" w:rsidRPr="00CD18CA" w:rsidRDefault="00173A16" w:rsidP="00CD18CA">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  Комплекс по переработке отходов «Новоселки» (КПО «Новоселки»)  </w:t>
            </w:r>
          </w:p>
        </w:tc>
      </w:tr>
      <w:tr w:rsidR="00CD18CA" w:rsidRPr="00CD18CA" w14:paraId="446344A7" w14:textId="77777777" w:rsidTr="00173A16">
        <w:trPr>
          <w:trHeight w:val="20"/>
          <w:jc w:val="center"/>
        </w:trPr>
        <w:tc>
          <w:tcPr>
            <w:tcW w:w="620" w:type="dxa"/>
            <w:noWrap/>
            <w:hideMark/>
          </w:tcPr>
          <w:p w14:paraId="1C9CA3B7"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2033</w:t>
            </w:r>
          </w:p>
        </w:tc>
        <w:tc>
          <w:tcPr>
            <w:tcW w:w="2892" w:type="dxa"/>
            <w:hideMark/>
          </w:tcPr>
          <w:p w14:paraId="404173E1"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2A0754C2"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Прометей</w:t>
            </w:r>
          </w:p>
        </w:tc>
        <w:tc>
          <w:tcPr>
            <w:tcW w:w="3274" w:type="dxa"/>
            <w:hideMark/>
          </w:tcPr>
          <w:p w14:paraId="764B5E08" w14:textId="724570F7" w:rsidR="00CD18CA" w:rsidRPr="00CD18CA" w:rsidRDefault="00173A16" w:rsidP="00CD18CA">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  Комплекс по переработке отходов «Новоселки» (КПО «Новоселки»)  </w:t>
            </w:r>
          </w:p>
        </w:tc>
      </w:tr>
      <w:tr w:rsidR="00CD18CA" w:rsidRPr="00CD18CA" w14:paraId="28025935" w14:textId="77777777" w:rsidTr="00173A16">
        <w:trPr>
          <w:trHeight w:val="20"/>
          <w:jc w:val="center"/>
        </w:trPr>
        <w:tc>
          <w:tcPr>
            <w:tcW w:w="620" w:type="dxa"/>
            <w:noWrap/>
            <w:hideMark/>
          </w:tcPr>
          <w:p w14:paraId="2F4D9C4D"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2033</w:t>
            </w:r>
          </w:p>
        </w:tc>
        <w:tc>
          <w:tcPr>
            <w:tcW w:w="2892" w:type="dxa"/>
            <w:hideMark/>
          </w:tcPr>
          <w:p w14:paraId="4F720373"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63FB2592"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Полюстрово</w:t>
            </w:r>
          </w:p>
        </w:tc>
        <w:tc>
          <w:tcPr>
            <w:tcW w:w="3274" w:type="dxa"/>
            <w:hideMark/>
          </w:tcPr>
          <w:p w14:paraId="34DD473A" w14:textId="70DDF95D" w:rsidR="00CD18CA" w:rsidRPr="00CD18CA" w:rsidRDefault="00173A16" w:rsidP="00CD18CA">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  Комплекс по переработке отходов «Новоселки» (КПО «Новоселки»)  </w:t>
            </w:r>
          </w:p>
        </w:tc>
      </w:tr>
      <w:tr w:rsidR="00CD18CA" w:rsidRPr="00CD18CA" w14:paraId="0BD4837D" w14:textId="77777777" w:rsidTr="00173A16">
        <w:trPr>
          <w:trHeight w:val="20"/>
          <w:jc w:val="center"/>
        </w:trPr>
        <w:tc>
          <w:tcPr>
            <w:tcW w:w="620" w:type="dxa"/>
            <w:noWrap/>
            <w:hideMark/>
          </w:tcPr>
          <w:p w14:paraId="7D25179F"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2033</w:t>
            </w:r>
          </w:p>
        </w:tc>
        <w:tc>
          <w:tcPr>
            <w:tcW w:w="2892" w:type="dxa"/>
            <w:hideMark/>
          </w:tcPr>
          <w:p w14:paraId="13083902"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3D7FBA26"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Большая Охта</w:t>
            </w:r>
          </w:p>
        </w:tc>
        <w:tc>
          <w:tcPr>
            <w:tcW w:w="3274" w:type="dxa"/>
            <w:hideMark/>
          </w:tcPr>
          <w:p w14:paraId="68151506" w14:textId="3987902D" w:rsidR="00CD18CA" w:rsidRPr="00CD18CA" w:rsidRDefault="00173A16" w:rsidP="00CD18CA">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  Комплекс по переработке отходов «Новоселки» (КПО «Новоселки»)  </w:t>
            </w:r>
          </w:p>
        </w:tc>
      </w:tr>
      <w:tr w:rsidR="00CD18CA" w:rsidRPr="00CD18CA" w14:paraId="04A6157E" w14:textId="77777777" w:rsidTr="00173A16">
        <w:trPr>
          <w:trHeight w:val="20"/>
          <w:jc w:val="center"/>
        </w:trPr>
        <w:tc>
          <w:tcPr>
            <w:tcW w:w="620" w:type="dxa"/>
            <w:noWrap/>
            <w:hideMark/>
          </w:tcPr>
          <w:p w14:paraId="72C512FF"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2033</w:t>
            </w:r>
          </w:p>
        </w:tc>
        <w:tc>
          <w:tcPr>
            <w:tcW w:w="2892" w:type="dxa"/>
            <w:hideMark/>
          </w:tcPr>
          <w:p w14:paraId="0D76B082"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1D5E260C"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Малая Охта</w:t>
            </w:r>
          </w:p>
        </w:tc>
        <w:tc>
          <w:tcPr>
            <w:tcW w:w="3274" w:type="dxa"/>
            <w:hideMark/>
          </w:tcPr>
          <w:p w14:paraId="3FE66464" w14:textId="083505A0" w:rsidR="00CD18CA" w:rsidRPr="00CD18CA" w:rsidRDefault="00173A16" w:rsidP="00CD18CA">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  Комплекс по переработке отходов «Новоселки» (КПО «Новоселки»)  </w:t>
            </w:r>
          </w:p>
        </w:tc>
      </w:tr>
      <w:tr w:rsidR="00CD18CA" w:rsidRPr="00CD18CA" w14:paraId="2668DA87" w14:textId="77777777" w:rsidTr="00173A16">
        <w:trPr>
          <w:trHeight w:val="20"/>
          <w:jc w:val="center"/>
        </w:trPr>
        <w:tc>
          <w:tcPr>
            <w:tcW w:w="620" w:type="dxa"/>
            <w:noWrap/>
            <w:hideMark/>
          </w:tcPr>
          <w:p w14:paraId="729328FC"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2033</w:t>
            </w:r>
          </w:p>
        </w:tc>
        <w:tc>
          <w:tcPr>
            <w:tcW w:w="2892" w:type="dxa"/>
            <w:hideMark/>
          </w:tcPr>
          <w:p w14:paraId="12983DD1"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75882E8C"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Пороховые</w:t>
            </w:r>
          </w:p>
        </w:tc>
        <w:tc>
          <w:tcPr>
            <w:tcW w:w="3274" w:type="dxa"/>
            <w:hideMark/>
          </w:tcPr>
          <w:p w14:paraId="046EB6D6" w14:textId="3A850AF9" w:rsidR="00CD18CA" w:rsidRPr="00CD18CA" w:rsidRDefault="00173A16" w:rsidP="00CD18CA">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  Комплекс по переработке отходов «Новоселки» (КПО «Новоселки»)  </w:t>
            </w:r>
          </w:p>
        </w:tc>
      </w:tr>
      <w:tr w:rsidR="00CD18CA" w:rsidRPr="00CD18CA" w14:paraId="4D0D1EC7" w14:textId="77777777" w:rsidTr="00173A16">
        <w:trPr>
          <w:trHeight w:val="20"/>
          <w:jc w:val="center"/>
        </w:trPr>
        <w:tc>
          <w:tcPr>
            <w:tcW w:w="620" w:type="dxa"/>
            <w:noWrap/>
            <w:hideMark/>
          </w:tcPr>
          <w:p w14:paraId="1F943C05"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2033</w:t>
            </w:r>
          </w:p>
        </w:tc>
        <w:tc>
          <w:tcPr>
            <w:tcW w:w="2892" w:type="dxa"/>
            <w:hideMark/>
          </w:tcPr>
          <w:p w14:paraId="14CF5087"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7051142C"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Ржевка</w:t>
            </w:r>
          </w:p>
        </w:tc>
        <w:tc>
          <w:tcPr>
            <w:tcW w:w="3274" w:type="dxa"/>
            <w:hideMark/>
          </w:tcPr>
          <w:p w14:paraId="717FC09C" w14:textId="0C3F757F" w:rsidR="00CD18CA" w:rsidRPr="00CD18CA" w:rsidRDefault="00173A16" w:rsidP="00CD18CA">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  Комплекс по переработке отходов «Новоселки» (КПО «Новоселки»)  </w:t>
            </w:r>
          </w:p>
        </w:tc>
      </w:tr>
      <w:tr w:rsidR="00CD18CA" w:rsidRPr="00CD18CA" w14:paraId="2A596A5F" w14:textId="77777777" w:rsidTr="00173A16">
        <w:trPr>
          <w:trHeight w:val="20"/>
          <w:jc w:val="center"/>
        </w:trPr>
        <w:tc>
          <w:tcPr>
            <w:tcW w:w="620" w:type="dxa"/>
            <w:noWrap/>
            <w:hideMark/>
          </w:tcPr>
          <w:p w14:paraId="0B6286BF"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2033</w:t>
            </w:r>
          </w:p>
        </w:tc>
        <w:tc>
          <w:tcPr>
            <w:tcW w:w="2892" w:type="dxa"/>
            <w:hideMark/>
          </w:tcPr>
          <w:p w14:paraId="5DD807AE"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43AB8430"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Невская застава</w:t>
            </w:r>
          </w:p>
        </w:tc>
        <w:tc>
          <w:tcPr>
            <w:tcW w:w="3274" w:type="dxa"/>
            <w:hideMark/>
          </w:tcPr>
          <w:p w14:paraId="25FB0772" w14:textId="6E02E04F" w:rsidR="00CD18CA" w:rsidRPr="00CD18CA" w:rsidRDefault="00173A16" w:rsidP="00CD18CA">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  Комплекс по переработке отходов «Новоселки» (КПО «Новоселки»)  </w:t>
            </w:r>
          </w:p>
        </w:tc>
      </w:tr>
      <w:tr w:rsidR="00CD18CA" w:rsidRPr="00CD18CA" w14:paraId="6C787703" w14:textId="77777777" w:rsidTr="00173A16">
        <w:trPr>
          <w:trHeight w:val="20"/>
          <w:jc w:val="center"/>
        </w:trPr>
        <w:tc>
          <w:tcPr>
            <w:tcW w:w="620" w:type="dxa"/>
            <w:noWrap/>
            <w:hideMark/>
          </w:tcPr>
          <w:p w14:paraId="43527CB4"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2033</w:t>
            </w:r>
          </w:p>
        </w:tc>
        <w:tc>
          <w:tcPr>
            <w:tcW w:w="2892" w:type="dxa"/>
            <w:hideMark/>
          </w:tcPr>
          <w:p w14:paraId="4E86D616"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25CFFBE3"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Ивановский</w:t>
            </w:r>
          </w:p>
        </w:tc>
        <w:tc>
          <w:tcPr>
            <w:tcW w:w="3274" w:type="dxa"/>
            <w:hideMark/>
          </w:tcPr>
          <w:p w14:paraId="36FEEA8A" w14:textId="3EC9B9A3" w:rsidR="00CD18CA" w:rsidRPr="00CD18CA" w:rsidRDefault="00173A16" w:rsidP="00CD18CA">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  Комплекс по переработке отходов «Новоселки» (КПО «Новоселки»)  </w:t>
            </w:r>
          </w:p>
        </w:tc>
      </w:tr>
      <w:tr w:rsidR="00CD18CA" w:rsidRPr="00CD18CA" w14:paraId="44C0BD66" w14:textId="77777777" w:rsidTr="00173A16">
        <w:trPr>
          <w:trHeight w:val="20"/>
          <w:jc w:val="center"/>
        </w:trPr>
        <w:tc>
          <w:tcPr>
            <w:tcW w:w="620" w:type="dxa"/>
            <w:noWrap/>
            <w:hideMark/>
          </w:tcPr>
          <w:p w14:paraId="647AA7D9"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2033</w:t>
            </w:r>
          </w:p>
        </w:tc>
        <w:tc>
          <w:tcPr>
            <w:tcW w:w="2892" w:type="dxa"/>
            <w:hideMark/>
          </w:tcPr>
          <w:p w14:paraId="5086101D"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42251209"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Обуховский</w:t>
            </w:r>
          </w:p>
        </w:tc>
        <w:tc>
          <w:tcPr>
            <w:tcW w:w="3274" w:type="dxa"/>
            <w:hideMark/>
          </w:tcPr>
          <w:p w14:paraId="2331B385" w14:textId="3F5A8AEF" w:rsidR="00CD18CA" w:rsidRPr="00CD18CA" w:rsidRDefault="00173A16" w:rsidP="00CD18CA">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  Комплекс по переработке отходов «Новоселки» (КПО «Новоселки»)  </w:t>
            </w:r>
          </w:p>
        </w:tc>
      </w:tr>
      <w:tr w:rsidR="00CD18CA" w:rsidRPr="00CD18CA" w14:paraId="0A812C37" w14:textId="77777777" w:rsidTr="00173A16">
        <w:trPr>
          <w:trHeight w:val="20"/>
          <w:jc w:val="center"/>
        </w:trPr>
        <w:tc>
          <w:tcPr>
            <w:tcW w:w="620" w:type="dxa"/>
            <w:noWrap/>
            <w:hideMark/>
          </w:tcPr>
          <w:p w14:paraId="312EC1DB"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lastRenderedPageBreak/>
              <w:t>2033</w:t>
            </w:r>
          </w:p>
        </w:tc>
        <w:tc>
          <w:tcPr>
            <w:tcW w:w="2892" w:type="dxa"/>
            <w:hideMark/>
          </w:tcPr>
          <w:p w14:paraId="69CFB331"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601A4753"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Рыбацкое</w:t>
            </w:r>
          </w:p>
        </w:tc>
        <w:tc>
          <w:tcPr>
            <w:tcW w:w="3274" w:type="dxa"/>
            <w:hideMark/>
          </w:tcPr>
          <w:p w14:paraId="6B2F23E6" w14:textId="3F92B83E" w:rsidR="00CD18CA" w:rsidRPr="00CD18CA" w:rsidRDefault="00173A16" w:rsidP="00CD18CA">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  Комплекс по переработке отходов «Новоселки» (КПО «Новоселки»)  </w:t>
            </w:r>
          </w:p>
        </w:tc>
      </w:tr>
      <w:tr w:rsidR="00CD18CA" w:rsidRPr="00CD18CA" w14:paraId="68358B06" w14:textId="77777777" w:rsidTr="00173A16">
        <w:trPr>
          <w:trHeight w:val="20"/>
          <w:jc w:val="center"/>
        </w:trPr>
        <w:tc>
          <w:tcPr>
            <w:tcW w:w="620" w:type="dxa"/>
            <w:noWrap/>
            <w:hideMark/>
          </w:tcPr>
          <w:p w14:paraId="1889DEA0"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2033</w:t>
            </w:r>
          </w:p>
        </w:tc>
        <w:tc>
          <w:tcPr>
            <w:tcW w:w="2892" w:type="dxa"/>
            <w:hideMark/>
          </w:tcPr>
          <w:p w14:paraId="7C2E4CC7"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17447863"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Народный</w:t>
            </w:r>
          </w:p>
        </w:tc>
        <w:tc>
          <w:tcPr>
            <w:tcW w:w="3274" w:type="dxa"/>
            <w:hideMark/>
          </w:tcPr>
          <w:p w14:paraId="38CB3ED0" w14:textId="3F435090" w:rsidR="00CD18CA" w:rsidRPr="00CD18CA" w:rsidRDefault="00173A16" w:rsidP="00CD18CA">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  Комплекс по переработке отходов «Новоселки» (КПО «Новоселки»)  </w:t>
            </w:r>
          </w:p>
        </w:tc>
      </w:tr>
      <w:tr w:rsidR="00CD18CA" w:rsidRPr="00CD18CA" w14:paraId="265058D4" w14:textId="77777777" w:rsidTr="00173A16">
        <w:trPr>
          <w:trHeight w:val="20"/>
          <w:jc w:val="center"/>
        </w:trPr>
        <w:tc>
          <w:tcPr>
            <w:tcW w:w="620" w:type="dxa"/>
            <w:noWrap/>
            <w:hideMark/>
          </w:tcPr>
          <w:p w14:paraId="692360BC"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2033</w:t>
            </w:r>
          </w:p>
        </w:tc>
        <w:tc>
          <w:tcPr>
            <w:tcW w:w="2892" w:type="dxa"/>
            <w:hideMark/>
          </w:tcPr>
          <w:p w14:paraId="0D42FA4C"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13A8FC7F" w14:textId="77777777" w:rsidR="002B409C" w:rsidRDefault="002B409C" w:rsidP="00CD18CA">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Муниципальный округ </w:t>
            </w:r>
          </w:p>
          <w:p w14:paraId="5D88DB99" w14:textId="4CC744D8" w:rsidR="00CD18CA" w:rsidRPr="00CD18CA" w:rsidRDefault="002B409C" w:rsidP="00CD18CA">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w:t>
            </w:r>
            <w:r w:rsidR="00CD18CA" w:rsidRPr="00CD18CA">
              <w:rPr>
                <w:rFonts w:ascii="Times New Roman" w:eastAsia="Times New Roman" w:hAnsi="Times New Roman" w:cs="Times New Roman"/>
                <w:sz w:val="18"/>
                <w:szCs w:val="18"/>
                <w:lang w:eastAsia="ru-RU"/>
              </w:rPr>
              <w:t xml:space="preserve"> 54</w:t>
            </w:r>
          </w:p>
        </w:tc>
        <w:tc>
          <w:tcPr>
            <w:tcW w:w="3274" w:type="dxa"/>
            <w:hideMark/>
          </w:tcPr>
          <w:p w14:paraId="665D59F1" w14:textId="1E5A0C4B" w:rsidR="00CD18CA" w:rsidRPr="00CD18CA" w:rsidRDefault="00173A16" w:rsidP="00CD18CA">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  Комплекс по переработке отходов «Новоселки» (КПО «Новоселки»)  </w:t>
            </w:r>
          </w:p>
        </w:tc>
      </w:tr>
      <w:tr w:rsidR="00CD18CA" w:rsidRPr="00CD18CA" w14:paraId="7E59E9F0" w14:textId="77777777" w:rsidTr="00173A16">
        <w:trPr>
          <w:trHeight w:val="20"/>
          <w:jc w:val="center"/>
        </w:trPr>
        <w:tc>
          <w:tcPr>
            <w:tcW w:w="620" w:type="dxa"/>
            <w:noWrap/>
            <w:hideMark/>
          </w:tcPr>
          <w:p w14:paraId="736C9487"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2033</w:t>
            </w:r>
          </w:p>
        </w:tc>
        <w:tc>
          <w:tcPr>
            <w:tcW w:w="2892" w:type="dxa"/>
            <w:hideMark/>
          </w:tcPr>
          <w:p w14:paraId="278B053E"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1B54DB4A"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Невский округ</w:t>
            </w:r>
          </w:p>
        </w:tc>
        <w:tc>
          <w:tcPr>
            <w:tcW w:w="3274" w:type="dxa"/>
            <w:hideMark/>
          </w:tcPr>
          <w:p w14:paraId="216D6F77" w14:textId="479C3DC1" w:rsidR="00CD18CA" w:rsidRPr="00CD18CA" w:rsidRDefault="00173A16" w:rsidP="00CD18CA">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  Комплекс по переработке отходов «Новоселки» (КПО «Новоселки»)  </w:t>
            </w:r>
          </w:p>
        </w:tc>
      </w:tr>
      <w:tr w:rsidR="00CD18CA" w:rsidRPr="00CD18CA" w14:paraId="59D0EFCB" w14:textId="77777777" w:rsidTr="00173A16">
        <w:trPr>
          <w:trHeight w:val="20"/>
          <w:jc w:val="center"/>
        </w:trPr>
        <w:tc>
          <w:tcPr>
            <w:tcW w:w="620" w:type="dxa"/>
            <w:noWrap/>
            <w:hideMark/>
          </w:tcPr>
          <w:p w14:paraId="5A70A7DA"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2033</w:t>
            </w:r>
          </w:p>
        </w:tc>
        <w:tc>
          <w:tcPr>
            <w:tcW w:w="2892" w:type="dxa"/>
            <w:hideMark/>
          </w:tcPr>
          <w:p w14:paraId="2EE44637"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066674AA"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Оккервиль</w:t>
            </w:r>
          </w:p>
        </w:tc>
        <w:tc>
          <w:tcPr>
            <w:tcW w:w="3274" w:type="dxa"/>
            <w:hideMark/>
          </w:tcPr>
          <w:p w14:paraId="23965894" w14:textId="4153E3B2" w:rsidR="00CD18CA" w:rsidRPr="00CD18CA" w:rsidRDefault="00173A16" w:rsidP="00CD18CA">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  Комплекс по переработке отходов «Новоселки» (КПО «Новоселки»)  </w:t>
            </w:r>
          </w:p>
        </w:tc>
      </w:tr>
      <w:tr w:rsidR="00CD18CA" w:rsidRPr="00CD18CA" w14:paraId="69A2261C" w14:textId="77777777" w:rsidTr="00173A16">
        <w:trPr>
          <w:trHeight w:val="20"/>
          <w:jc w:val="center"/>
        </w:trPr>
        <w:tc>
          <w:tcPr>
            <w:tcW w:w="620" w:type="dxa"/>
            <w:noWrap/>
            <w:hideMark/>
          </w:tcPr>
          <w:p w14:paraId="3F8C2A45"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2033</w:t>
            </w:r>
          </w:p>
        </w:tc>
        <w:tc>
          <w:tcPr>
            <w:tcW w:w="2892" w:type="dxa"/>
            <w:hideMark/>
          </w:tcPr>
          <w:p w14:paraId="7F3E65A4"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17CE36D9"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Правобережный</w:t>
            </w:r>
          </w:p>
        </w:tc>
        <w:tc>
          <w:tcPr>
            <w:tcW w:w="3274" w:type="dxa"/>
            <w:hideMark/>
          </w:tcPr>
          <w:p w14:paraId="5D1AD675" w14:textId="699DF485" w:rsidR="00CD18CA" w:rsidRPr="00CD18CA" w:rsidRDefault="00173A16" w:rsidP="00CD18CA">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  Комплекс по переработке отходов «Новоселки» (КПО «Новоселки»)  </w:t>
            </w:r>
          </w:p>
        </w:tc>
      </w:tr>
      <w:tr w:rsidR="00CD18CA" w:rsidRPr="00CD18CA" w14:paraId="52C98624" w14:textId="77777777" w:rsidTr="00173A16">
        <w:trPr>
          <w:trHeight w:val="20"/>
          <w:jc w:val="center"/>
        </w:trPr>
        <w:tc>
          <w:tcPr>
            <w:tcW w:w="620" w:type="dxa"/>
            <w:noWrap/>
            <w:hideMark/>
          </w:tcPr>
          <w:p w14:paraId="0C9CF7B0"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2033</w:t>
            </w:r>
          </w:p>
        </w:tc>
        <w:tc>
          <w:tcPr>
            <w:tcW w:w="2892" w:type="dxa"/>
            <w:hideMark/>
          </w:tcPr>
          <w:p w14:paraId="7CD6C38C"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5618BCEE"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Введенский</w:t>
            </w:r>
          </w:p>
        </w:tc>
        <w:tc>
          <w:tcPr>
            <w:tcW w:w="3274" w:type="dxa"/>
            <w:hideMark/>
          </w:tcPr>
          <w:p w14:paraId="0E14E608" w14:textId="6DEA5D20" w:rsidR="00CD18CA" w:rsidRPr="00CD18CA" w:rsidRDefault="00173A16" w:rsidP="00CD18CA">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  Комплекс по переработке отходов «Новоселки» (КПО «Новоселки»)  </w:t>
            </w:r>
          </w:p>
        </w:tc>
      </w:tr>
      <w:tr w:rsidR="00CD18CA" w:rsidRPr="00CD18CA" w14:paraId="769C9C8E" w14:textId="77777777" w:rsidTr="00173A16">
        <w:trPr>
          <w:trHeight w:val="20"/>
          <w:jc w:val="center"/>
        </w:trPr>
        <w:tc>
          <w:tcPr>
            <w:tcW w:w="620" w:type="dxa"/>
            <w:noWrap/>
            <w:hideMark/>
          </w:tcPr>
          <w:p w14:paraId="182BE6A0"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2033</w:t>
            </w:r>
          </w:p>
        </w:tc>
        <w:tc>
          <w:tcPr>
            <w:tcW w:w="2892" w:type="dxa"/>
            <w:hideMark/>
          </w:tcPr>
          <w:p w14:paraId="673B4FE7"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69755191"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Кронверкское</w:t>
            </w:r>
          </w:p>
        </w:tc>
        <w:tc>
          <w:tcPr>
            <w:tcW w:w="3274" w:type="dxa"/>
            <w:hideMark/>
          </w:tcPr>
          <w:p w14:paraId="54C72328" w14:textId="4AD06201" w:rsidR="00CD18CA" w:rsidRPr="00CD18CA" w:rsidRDefault="00173A16" w:rsidP="00CD18CA">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  Комплекс по переработке отходов «Новоселки» (КПО «Новоселки»)  </w:t>
            </w:r>
          </w:p>
        </w:tc>
      </w:tr>
      <w:tr w:rsidR="00CD18CA" w:rsidRPr="00CD18CA" w14:paraId="72557DC8" w14:textId="77777777" w:rsidTr="00173A16">
        <w:trPr>
          <w:trHeight w:val="20"/>
          <w:jc w:val="center"/>
        </w:trPr>
        <w:tc>
          <w:tcPr>
            <w:tcW w:w="620" w:type="dxa"/>
            <w:noWrap/>
            <w:hideMark/>
          </w:tcPr>
          <w:p w14:paraId="712EEA6B"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2033</w:t>
            </w:r>
          </w:p>
        </w:tc>
        <w:tc>
          <w:tcPr>
            <w:tcW w:w="2892" w:type="dxa"/>
            <w:hideMark/>
          </w:tcPr>
          <w:p w14:paraId="2FE40E5F"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5B0823F5"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Посадский</w:t>
            </w:r>
          </w:p>
        </w:tc>
        <w:tc>
          <w:tcPr>
            <w:tcW w:w="3274" w:type="dxa"/>
            <w:hideMark/>
          </w:tcPr>
          <w:p w14:paraId="625858DA" w14:textId="11D5A248" w:rsidR="00CD18CA" w:rsidRPr="00CD18CA" w:rsidRDefault="00173A16" w:rsidP="00CD18CA">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  Комплекс по переработке отходов «Новоселки» (КПО «Новоселки»)  </w:t>
            </w:r>
          </w:p>
        </w:tc>
      </w:tr>
      <w:tr w:rsidR="00CD18CA" w:rsidRPr="00CD18CA" w14:paraId="1775AF38" w14:textId="77777777" w:rsidTr="00173A16">
        <w:trPr>
          <w:trHeight w:val="20"/>
          <w:jc w:val="center"/>
        </w:trPr>
        <w:tc>
          <w:tcPr>
            <w:tcW w:w="620" w:type="dxa"/>
            <w:noWrap/>
            <w:hideMark/>
          </w:tcPr>
          <w:p w14:paraId="54C752A6"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2033</w:t>
            </w:r>
          </w:p>
        </w:tc>
        <w:tc>
          <w:tcPr>
            <w:tcW w:w="2892" w:type="dxa"/>
            <w:hideMark/>
          </w:tcPr>
          <w:p w14:paraId="7DBA80D8"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76EDD6CD"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Аптекарский остров</w:t>
            </w:r>
          </w:p>
        </w:tc>
        <w:tc>
          <w:tcPr>
            <w:tcW w:w="3274" w:type="dxa"/>
            <w:hideMark/>
          </w:tcPr>
          <w:p w14:paraId="1D566BE3" w14:textId="0552A1E2" w:rsidR="00CD18CA" w:rsidRPr="00CD18CA" w:rsidRDefault="00173A16" w:rsidP="00CD18CA">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  Комплекс по переработке отходов «Новоселки» (КПО «Новоселки»)  </w:t>
            </w:r>
          </w:p>
        </w:tc>
      </w:tr>
      <w:tr w:rsidR="00CD18CA" w:rsidRPr="00CD18CA" w14:paraId="5A4C5BCE" w14:textId="77777777" w:rsidTr="00173A16">
        <w:trPr>
          <w:trHeight w:val="20"/>
          <w:jc w:val="center"/>
        </w:trPr>
        <w:tc>
          <w:tcPr>
            <w:tcW w:w="620" w:type="dxa"/>
            <w:noWrap/>
            <w:hideMark/>
          </w:tcPr>
          <w:p w14:paraId="18CFC353"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2033</w:t>
            </w:r>
          </w:p>
        </w:tc>
        <w:tc>
          <w:tcPr>
            <w:tcW w:w="2892" w:type="dxa"/>
            <w:hideMark/>
          </w:tcPr>
          <w:p w14:paraId="758501AB"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0A9DF802"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округ Петровский</w:t>
            </w:r>
          </w:p>
        </w:tc>
        <w:tc>
          <w:tcPr>
            <w:tcW w:w="3274" w:type="dxa"/>
            <w:hideMark/>
          </w:tcPr>
          <w:p w14:paraId="69401401" w14:textId="31CFBB42" w:rsidR="00CD18CA" w:rsidRPr="00CD18CA" w:rsidRDefault="00173A16" w:rsidP="00CD18CA">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  Комплекс по переработке отходов «Новоселки» (КПО «Новоселки»)  </w:t>
            </w:r>
          </w:p>
        </w:tc>
      </w:tr>
      <w:tr w:rsidR="00CD18CA" w:rsidRPr="00CD18CA" w14:paraId="1D399CAD" w14:textId="77777777" w:rsidTr="00173A16">
        <w:trPr>
          <w:trHeight w:val="20"/>
          <w:jc w:val="center"/>
        </w:trPr>
        <w:tc>
          <w:tcPr>
            <w:tcW w:w="620" w:type="dxa"/>
            <w:noWrap/>
            <w:hideMark/>
          </w:tcPr>
          <w:p w14:paraId="3E6AC7D3"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2033</w:t>
            </w:r>
          </w:p>
        </w:tc>
        <w:tc>
          <w:tcPr>
            <w:tcW w:w="2892" w:type="dxa"/>
            <w:hideMark/>
          </w:tcPr>
          <w:p w14:paraId="2180C943"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64B5E07C"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Чкаловское</w:t>
            </w:r>
          </w:p>
        </w:tc>
        <w:tc>
          <w:tcPr>
            <w:tcW w:w="3274" w:type="dxa"/>
            <w:hideMark/>
          </w:tcPr>
          <w:p w14:paraId="3071EA63" w14:textId="4FA00B5E" w:rsidR="00CD18CA" w:rsidRPr="00CD18CA" w:rsidRDefault="00173A16" w:rsidP="00CD18CA">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  Комплекс по переработке отходов «Новоселки» (КПО «Новоселки»)  </w:t>
            </w:r>
          </w:p>
        </w:tc>
      </w:tr>
      <w:tr w:rsidR="00CD18CA" w:rsidRPr="00CD18CA" w14:paraId="31B7251A" w14:textId="77777777" w:rsidTr="00173A16">
        <w:trPr>
          <w:trHeight w:val="20"/>
          <w:jc w:val="center"/>
        </w:trPr>
        <w:tc>
          <w:tcPr>
            <w:tcW w:w="620" w:type="dxa"/>
            <w:noWrap/>
            <w:hideMark/>
          </w:tcPr>
          <w:p w14:paraId="463C61FA"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2033</w:t>
            </w:r>
          </w:p>
        </w:tc>
        <w:tc>
          <w:tcPr>
            <w:tcW w:w="2892" w:type="dxa"/>
            <w:hideMark/>
          </w:tcPr>
          <w:p w14:paraId="15879874"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0DF04B72"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Лахта-Ольгино</w:t>
            </w:r>
          </w:p>
        </w:tc>
        <w:tc>
          <w:tcPr>
            <w:tcW w:w="3274" w:type="dxa"/>
            <w:hideMark/>
          </w:tcPr>
          <w:p w14:paraId="568B1BD2" w14:textId="53E1613B" w:rsidR="00CD18CA" w:rsidRPr="00CD18CA" w:rsidRDefault="00173A16" w:rsidP="00CD18CA">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  Комплекс по переработке отходов «Новоселки» (КПО «Новоселки»)  </w:t>
            </w:r>
          </w:p>
        </w:tc>
      </w:tr>
      <w:tr w:rsidR="00CD18CA" w:rsidRPr="00CD18CA" w14:paraId="42D3B699" w14:textId="77777777" w:rsidTr="00173A16">
        <w:trPr>
          <w:trHeight w:val="20"/>
          <w:jc w:val="center"/>
        </w:trPr>
        <w:tc>
          <w:tcPr>
            <w:tcW w:w="620" w:type="dxa"/>
            <w:noWrap/>
            <w:hideMark/>
          </w:tcPr>
          <w:p w14:paraId="5A1719CE"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2033</w:t>
            </w:r>
          </w:p>
        </w:tc>
        <w:tc>
          <w:tcPr>
            <w:tcW w:w="2892" w:type="dxa"/>
            <w:hideMark/>
          </w:tcPr>
          <w:p w14:paraId="4345D8FD"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0C8E1E07" w14:textId="77777777" w:rsidR="002B409C" w:rsidRDefault="00173A16" w:rsidP="00CD18CA">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Муниципальный округ </w:t>
            </w:r>
          </w:p>
          <w:p w14:paraId="69A243FD" w14:textId="3B8F892C" w:rsidR="00CD18CA" w:rsidRPr="00CD18CA" w:rsidRDefault="00173A16" w:rsidP="00CD18CA">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65</w:t>
            </w:r>
          </w:p>
        </w:tc>
        <w:tc>
          <w:tcPr>
            <w:tcW w:w="3274" w:type="dxa"/>
            <w:hideMark/>
          </w:tcPr>
          <w:p w14:paraId="11173833" w14:textId="49BCA602" w:rsidR="00CD18CA" w:rsidRPr="00CD18CA" w:rsidRDefault="00173A16" w:rsidP="00CD18CA">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  Комплекс по переработке отходов «Новоселки» (КПО «Новоселки»)  </w:t>
            </w:r>
          </w:p>
        </w:tc>
      </w:tr>
      <w:tr w:rsidR="00CD18CA" w:rsidRPr="00CD18CA" w14:paraId="756BA1B2" w14:textId="77777777" w:rsidTr="00173A16">
        <w:trPr>
          <w:trHeight w:val="20"/>
          <w:jc w:val="center"/>
        </w:trPr>
        <w:tc>
          <w:tcPr>
            <w:tcW w:w="620" w:type="dxa"/>
            <w:noWrap/>
            <w:hideMark/>
          </w:tcPr>
          <w:p w14:paraId="4F10DCA7"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2033</w:t>
            </w:r>
          </w:p>
        </w:tc>
        <w:tc>
          <w:tcPr>
            <w:tcW w:w="2892" w:type="dxa"/>
            <w:hideMark/>
          </w:tcPr>
          <w:p w14:paraId="54EDE109"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44DF0577"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Ланское</w:t>
            </w:r>
          </w:p>
        </w:tc>
        <w:tc>
          <w:tcPr>
            <w:tcW w:w="3274" w:type="dxa"/>
            <w:hideMark/>
          </w:tcPr>
          <w:p w14:paraId="3AE16EFD" w14:textId="66BB618C" w:rsidR="00CD18CA" w:rsidRPr="00CD18CA" w:rsidRDefault="00173A16" w:rsidP="00CD18CA">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  Комплекс по переработке отходов «Новоселки» (КПО «Новоселки»)  </w:t>
            </w:r>
          </w:p>
        </w:tc>
      </w:tr>
      <w:tr w:rsidR="00CD18CA" w:rsidRPr="00CD18CA" w14:paraId="6A1256FD" w14:textId="77777777" w:rsidTr="00173A16">
        <w:trPr>
          <w:trHeight w:val="20"/>
          <w:jc w:val="center"/>
        </w:trPr>
        <w:tc>
          <w:tcPr>
            <w:tcW w:w="620" w:type="dxa"/>
            <w:noWrap/>
            <w:hideMark/>
          </w:tcPr>
          <w:p w14:paraId="3D2715F0"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2033</w:t>
            </w:r>
          </w:p>
        </w:tc>
        <w:tc>
          <w:tcPr>
            <w:tcW w:w="2892" w:type="dxa"/>
            <w:hideMark/>
          </w:tcPr>
          <w:p w14:paraId="1F815DCC"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40F82B22"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Комендантский аэродром</w:t>
            </w:r>
          </w:p>
        </w:tc>
        <w:tc>
          <w:tcPr>
            <w:tcW w:w="3274" w:type="dxa"/>
            <w:hideMark/>
          </w:tcPr>
          <w:p w14:paraId="0B9B90E5" w14:textId="5C3B1F76" w:rsidR="00CD18CA" w:rsidRPr="00CD18CA" w:rsidRDefault="00173A16" w:rsidP="00CD18CA">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  Комплекс по переработке отходов «Новоселки» (КПО «Новоселки»)  </w:t>
            </w:r>
          </w:p>
        </w:tc>
      </w:tr>
      <w:tr w:rsidR="00CD18CA" w:rsidRPr="00CD18CA" w14:paraId="421E0590" w14:textId="77777777" w:rsidTr="00173A16">
        <w:trPr>
          <w:trHeight w:val="20"/>
          <w:jc w:val="center"/>
        </w:trPr>
        <w:tc>
          <w:tcPr>
            <w:tcW w:w="620" w:type="dxa"/>
            <w:noWrap/>
            <w:hideMark/>
          </w:tcPr>
          <w:p w14:paraId="5CA011C8"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2033</w:t>
            </w:r>
          </w:p>
        </w:tc>
        <w:tc>
          <w:tcPr>
            <w:tcW w:w="2892" w:type="dxa"/>
            <w:hideMark/>
          </w:tcPr>
          <w:p w14:paraId="03D718C0"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6DDD3139"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Озеро Долгое</w:t>
            </w:r>
          </w:p>
        </w:tc>
        <w:tc>
          <w:tcPr>
            <w:tcW w:w="3274" w:type="dxa"/>
            <w:hideMark/>
          </w:tcPr>
          <w:p w14:paraId="59B64FBE" w14:textId="339498B0" w:rsidR="00CD18CA" w:rsidRPr="00CD18CA" w:rsidRDefault="00173A16" w:rsidP="00CD18CA">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  Комплекс по переработке отходов «Новоселки» (КПО «Новоселки»)  </w:t>
            </w:r>
          </w:p>
        </w:tc>
      </w:tr>
      <w:tr w:rsidR="00CD18CA" w:rsidRPr="00CD18CA" w14:paraId="1712A2FB" w14:textId="77777777" w:rsidTr="00173A16">
        <w:trPr>
          <w:trHeight w:val="20"/>
          <w:jc w:val="center"/>
        </w:trPr>
        <w:tc>
          <w:tcPr>
            <w:tcW w:w="620" w:type="dxa"/>
            <w:noWrap/>
            <w:hideMark/>
          </w:tcPr>
          <w:p w14:paraId="14C8417A"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2033</w:t>
            </w:r>
          </w:p>
        </w:tc>
        <w:tc>
          <w:tcPr>
            <w:tcW w:w="2892" w:type="dxa"/>
            <w:hideMark/>
          </w:tcPr>
          <w:p w14:paraId="6184A8D4"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394DC01B"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Юнтолово</w:t>
            </w:r>
          </w:p>
        </w:tc>
        <w:tc>
          <w:tcPr>
            <w:tcW w:w="3274" w:type="dxa"/>
            <w:hideMark/>
          </w:tcPr>
          <w:p w14:paraId="76CFA5A5" w14:textId="64FAA587" w:rsidR="00CD18CA" w:rsidRPr="00CD18CA" w:rsidRDefault="00173A16" w:rsidP="00CD18CA">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  Комплекс по переработке отходов «Новоселки» (КПО «Новоселки»)  </w:t>
            </w:r>
          </w:p>
        </w:tc>
      </w:tr>
      <w:tr w:rsidR="00CD18CA" w:rsidRPr="00CD18CA" w14:paraId="6130C431" w14:textId="77777777" w:rsidTr="00173A16">
        <w:trPr>
          <w:trHeight w:val="20"/>
          <w:jc w:val="center"/>
        </w:trPr>
        <w:tc>
          <w:tcPr>
            <w:tcW w:w="620" w:type="dxa"/>
            <w:noWrap/>
            <w:hideMark/>
          </w:tcPr>
          <w:p w14:paraId="41032A5C"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2033</w:t>
            </w:r>
          </w:p>
        </w:tc>
        <w:tc>
          <w:tcPr>
            <w:tcW w:w="2892" w:type="dxa"/>
            <w:hideMark/>
          </w:tcPr>
          <w:p w14:paraId="317CE796"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1FCD2901"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Коломяги</w:t>
            </w:r>
          </w:p>
        </w:tc>
        <w:tc>
          <w:tcPr>
            <w:tcW w:w="3274" w:type="dxa"/>
            <w:hideMark/>
          </w:tcPr>
          <w:p w14:paraId="1CAAD818" w14:textId="4F2C1C3F" w:rsidR="00CD18CA" w:rsidRPr="00CD18CA" w:rsidRDefault="00173A16" w:rsidP="00CD18CA">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  Комплекс по переработке отходов «Новоселки» (КПО «Новоселки»)  </w:t>
            </w:r>
          </w:p>
        </w:tc>
      </w:tr>
      <w:tr w:rsidR="00CD18CA" w:rsidRPr="00CD18CA" w14:paraId="33925AC2" w14:textId="77777777" w:rsidTr="00173A16">
        <w:trPr>
          <w:trHeight w:val="20"/>
          <w:jc w:val="center"/>
        </w:trPr>
        <w:tc>
          <w:tcPr>
            <w:tcW w:w="620" w:type="dxa"/>
            <w:noWrap/>
            <w:hideMark/>
          </w:tcPr>
          <w:p w14:paraId="26E383D6"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2033</w:t>
            </w:r>
          </w:p>
        </w:tc>
        <w:tc>
          <w:tcPr>
            <w:tcW w:w="2892" w:type="dxa"/>
            <w:hideMark/>
          </w:tcPr>
          <w:p w14:paraId="01458223"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629E2093"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Поселок Лисий Нос</w:t>
            </w:r>
          </w:p>
        </w:tc>
        <w:tc>
          <w:tcPr>
            <w:tcW w:w="3274" w:type="dxa"/>
            <w:hideMark/>
          </w:tcPr>
          <w:p w14:paraId="67549984" w14:textId="60DEBFFB" w:rsidR="00CD18CA" w:rsidRPr="00CD18CA" w:rsidRDefault="00173A16" w:rsidP="00CD18CA">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  Комплекс по переработке отходов «Новоселки» (КПО «Новоселки»)  </w:t>
            </w:r>
          </w:p>
        </w:tc>
      </w:tr>
      <w:tr w:rsidR="00CD18CA" w:rsidRPr="00CD18CA" w14:paraId="04AD361C" w14:textId="77777777" w:rsidTr="00173A16">
        <w:trPr>
          <w:trHeight w:val="20"/>
          <w:jc w:val="center"/>
        </w:trPr>
        <w:tc>
          <w:tcPr>
            <w:tcW w:w="620" w:type="dxa"/>
            <w:noWrap/>
            <w:hideMark/>
          </w:tcPr>
          <w:p w14:paraId="10B09D58"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2033</w:t>
            </w:r>
          </w:p>
        </w:tc>
        <w:tc>
          <w:tcPr>
            <w:tcW w:w="2892" w:type="dxa"/>
            <w:hideMark/>
          </w:tcPr>
          <w:p w14:paraId="6290FCC7"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6F3E46E4"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Волковское</w:t>
            </w:r>
          </w:p>
        </w:tc>
        <w:tc>
          <w:tcPr>
            <w:tcW w:w="3274" w:type="dxa"/>
            <w:hideMark/>
          </w:tcPr>
          <w:p w14:paraId="4332888C" w14:textId="7EBFD528" w:rsidR="00CD18CA" w:rsidRPr="00CD18CA" w:rsidRDefault="00173A16" w:rsidP="00CD18CA">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  Комплекс по переработке отходов «Новоселки» (КПО «Новоселки»)  </w:t>
            </w:r>
          </w:p>
        </w:tc>
      </w:tr>
      <w:tr w:rsidR="00CD18CA" w:rsidRPr="00CD18CA" w14:paraId="3BD39AF4" w14:textId="77777777" w:rsidTr="00173A16">
        <w:trPr>
          <w:trHeight w:val="20"/>
          <w:jc w:val="center"/>
        </w:trPr>
        <w:tc>
          <w:tcPr>
            <w:tcW w:w="620" w:type="dxa"/>
            <w:noWrap/>
            <w:hideMark/>
          </w:tcPr>
          <w:p w14:paraId="04017C15"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lastRenderedPageBreak/>
              <w:t>2033</w:t>
            </w:r>
          </w:p>
        </w:tc>
        <w:tc>
          <w:tcPr>
            <w:tcW w:w="2892" w:type="dxa"/>
            <w:hideMark/>
          </w:tcPr>
          <w:p w14:paraId="4801F60A"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298F10FB" w14:textId="77777777" w:rsidR="002B409C" w:rsidRDefault="00173A16" w:rsidP="00CD18CA">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Муниципальный округ </w:t>
            </w:r>
          </w:p>
          <w:p w14:paraId="0E48B142" w14:textId="2A12AD4C" w:rsidR="00CD18CA" w:rsidRPr="00CD18CA" w:rsidRDefault="00173A16" w:rsidP="00CD18CA">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7</w:t>
            </w:r>
            <w:r w:rsidR="00CD18CA" w:rsidRPr="00CD18CA">
              <w:rPr>
                <w:rFonts w:ascii="Times New Roman" w:eastAsia="Times New Roman" w:hAnsi="Times New Roman" w:cs="Times New Roman"/>
                <w:sz w:val="18"/>
                <w:szCs w:val="18"/>
                <w:lang w:eastAsia="ru-RU"/>
              </w:rPr>
              <w:t>2</w:t>
            </w:r>
          </w:p>
        </w:tc>
        <w:tc>
          <w:tcPr>
            <w:tcW w:w="3274" w:type="dxa"/>
            <w:hideMark/>
          </w:tcPr>
          <w:p w14:paraId="15C4D95E" w14:textId="517D4E3C" w:rsidR="00CD18CA" w:rsidRPr="00CD18CA" w:rsidRDefault="00173A16" w:rsidP="00CD18CA">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  Комплекс по переработке отходов «Новоселки» (КПО «Новоселки»)  </w:t>
            </w:r>
          </w:p>
        </w:tc>
      </w:tr>
      <w:tr w:rsidR="00CD18CA" w:rsidRPr="00CD18CA" w14:paraId="3DF080DD" w14:textId="77777777" w:rsidTr="00173A16">
        <w:trPr>
          <w:trHeight w:val="20"/>
          <w:jc w:val="center"/>
        </w:trPr>
        <w:tc>
          <w:tcPr>
            <w:tcW w:w="620" w:type="dxa"/>
            <w:noWrap/>
            <w:hideMark/>
          </w:tcPr>
          <w:p w14:paraId="3FEC5822"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2033</w:t>
            </w:r>
          </w:p>
        </w:tc>
        <w:tc>
          <w:tcPr>
            <w:tcW w:w="2892" w:type="dxa"/>
            <w:hideMark/>
          </w:tcPr>
          <w:p w14:paraId="68FDF3DB"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7180FAC9"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Купчино</w:t>
            </w:r>
          </w:p>
        </w:tc>
        <w:tc>
          <w:tcPr>
            <w:tcW w:w="3274" w:type="dxa"/>
            <w:hideMark/>
          </w:tcPr>
          <w:p w14:paraId="7C21F63D" w14:textId="60B16F7B" w:rsidR="00CD18CA" w:rsidRPr="00CD18CA" w:rsidRDefault="00173A16" w:rsidP="00CD18CA">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  Комплекс по переработке отходов «Новоселки» (КПО «Новоселки»)  </w:t>
            </w:r>
          </w:p>
        </w:tc>
      </w:tr>
      <w:tr w:rsidR="00CD18CA" w:rsidRPr="00CD18CA" w14:paraId="6B9D6E49" w14:textId="77777777" w:rsidTr="00173A16">
        <w:trPr>
          <w:trHeight w:val="20"/>
          <w:jc w:val="center"/>
        </w:trPr>
        <w:tc>
          <w:tcPr>
            <w:tcW w:w="620" w:type="dxa"/>
            <w:noWrap/>
            <w:hideMark/>
          </w:tcPr>
          <w:p w14:paraId="4E8C7E1E"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2033</w:t>
            </w:r>
          </w:p>
        </w:tc>
        <w:tc>
          <w:tcPr>
            <w:tcW w:w="2892" w:type="dxa"/>
            <w:hideMark/>
          </w:tcPr>
          <w:p w14:paraId="7ECF2AF2"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6CAF9540"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Георгиевский</w:t>
            </w:r>
          </w:p>
        </w:tc>
        <w:tc>
          <w:tcPr>
            <w:tcW w:w="3274" w:type="dxa"/>
            <w:hideMark/>
          </w:tcPr>
          <w:p w14:paraId="26FDA486" w14:textId="5579D4F6" w:rsidR="00CD18CA" w:rsidRPr="00CD18CA" w:rsidRDefault="00173A16" w:rsidP="00CD18CA">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  Комплекс по переработке отходов «Новоселки» (КПО «Новоселки»)  </w:t>
            </w:r>
          </w:p>
        </w:tc>
      </w:tr>
      <w:tr w:rsidR="00CD18CA" w:rsidRPr="00CD18CA" w14:paraId="4992E565" w14:textId="77777777" w:rsidTr="00173A16">
        <w:trPr>
          <w:trHeight w:val="20"/>
          <w:jc w:val="center"/>
        </w:trPr>
        <w:tc>
          <w:tcPr>
            <w:tcW w:w="620" w:type="dxa"/>
            <w:noWrap/>
            <w:hideMark/>
          </w:tcPr>
          <w:p w14:paraId="119CDCE9"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2033</w:t>
            </w:r>
          </w:p>
        </w:tc>
        <w:tc>
          <w:tcPr>
            <w:tcW w:w="2892" w:type="dxa"/>
            <w:hideMark/>
          </w:tcPr>
          <w:p w14:paraId="49D389D2"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535B1973"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Александровский</w:t>
            </w:r>
          </w:p>
        </w:tc>
        <w:tc>
          <w:tcPr>
            <w:tcW w:w="3274" w:type="dxa"/>
            <w:hideMark/>
          </w:tcPr>
          <w:p w14:paraId="68EC3AA6" w14:textId="1B4DE5D4" w:rsidR="00CD18CA" w:rsidRPr="00CD18CA" w:rsidRDefault="00173A16" w:rsidP="00CD18CA">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  Комплекс по переработке отходов «Новоселки» (КПО «Новоселки»)  </w:t>
            </w:r>
          </w:p>
        </w:tc>
      </w:tr>
      <w:tr w:rsidR="00CD18CA" w:rsidRPr="00CD18CA" w14:paraId="3CF232BB" w14:textId="77777777" w:rsidTr="00173A16">
        <w:trPr>
          <w:trHeight w:val="20"/>
          <w:jc w:val="center"/>
        </w:trPr>
        <w:tc>
          <w:tcPr>
            <w:tcW w:w="620" w:type="dxa"/>
            <w:noWrap/>
            <w:hideMark/>
          </w:tcPr>
          <w:p w14:paraId="23772D88"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2033</w:t>
            </w:r>
          </w:p>
        </w:tc>
        <w:tc>
          <w:tcPr>
            <w:tcW w:w="2892" w:type="dxa"/>
            <w:hideMark/>
          </w:tcPr>
          <w:p w14:paraId="2E1A8C14"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4B7CB4A8"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Балканский</w:t>
            </w:r>
          </w:p>
        </w:tc>
        <w:tc>
          <w:tcPr>
            <w:tcW w:w="3274" w:type="dxa"/>
            <w:hideMark/>
          </w:tcPr>
          <w:p w14:paraId="0A2B5F43" w14:textId="635F20C7" w:rsidR="00CD18CA" w:rsidRPr="00CD18CA" w:rsidRDefault="00173A16" w:rsidP="00CD18CA">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  Комплекс по переработке отходов «Новоселки» (КПО «Новоселки»)  </w:t>
            </w:r>
          </w:p>
        </w:tc>
      </w:tr>
      <w:tr w:rsidR="00CD18CA" w:rsidRPr="00CD18CA" w14:paraId="25305016" w14:textId="77777777" w:rsidTr="00173A16">
        <w:trPr>
          <w:trHeight w:val="20"/>
          <w:jc w:val="center"/>
        </w:trPr>
        <w:tc>
          <w:tcPr>
            <w:tcW w:w="620" w:type="dxa"/>
            <w:noWrap/>
            <w:hideMark/>
          </w:tcPr>
          <w:p w14:paraId="3290FBE9"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2033</w:t>
            </w:r>
          </w:p>
        </w:tc>
        <w:tc>
          <w:tcPr>
            <w:tcW w:w="2892" w:type="dxa"/>
            <w:hideMark/>
          </w:tcPr>
          <w:p w14:paraId="7F1CFA86"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15C3E191"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Дворцовый округ</w:t>
            </w:r>
          </w:p>
        </w:tc>
        <w:tc>
          <w:tcPr>
            <w:tcW w:w="3274" w:type="dxa"/>
            <w:hideMark/>
          </w:tcPr>
          <w:p w14:paraId="16B126F5" w14:textId="7150502A" w:rsidR="00CD18CA" w:rsidRPr="00CD18CA" w:rsidRDefault="00173A16" w:rsidP="00CD18CA">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  Комплекс по переработке отходов «Новоселки» (КПО «Новоселки»)  </w:t>
            </w:r>
          </w:p>
        </w:tc>
      </w:tr>
      <w:tr w:rsidR="00CD18CA" w:rsidRPr="00CD18CA" w14:paraId="68E8E667" w14:textId="77777777" w:rsidTr="00173A16">
        <w:trPr>
          <w:trHeight w:val="20"/>
          <w:jc w:val="center"/>
        </w:trPr>
        <w:tc>
          <w:tcPr>
            <w:tcW w:w="620" w:type="dxa"/>
            <w:noWrap/>
            <w:hideMark/>
          </w:tcPr>
          <w:p w14:paraId="497D0F9E"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2033</w:t>
            </w:r>
          </w:p>
        </w:tc>
        <w:tc>
          <w:tcPr>
            <w:tcW w:w="2892" w:type="dxa"/>
            <w:hideMark/>
          </w:tcPr>
          <w:p w14:paraId="5DCD0001"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2D810BD2" w14:textId="77777777" w:rsidR="002B409C" w:rsidRDefault="00173A16" w:rsidP="00CD18CA">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Муниципальный округ </w:t>
            </w:r>
          </w:p>
          <w:p w14:paraId="1C861DE0" w14:textId="599468B0" w:rsidR="00CD18CA" w:rsidRPr="00CD18CA" w:rsidRDefault="00173A16" w:rsidP="00CD18CA">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7</w:t>
            </w:r>
            <w:r w:rsidR="00CD18CA" w:rsidRPr="00CD18CA">
              <w:rPr>
                <w:rFonts w:ascii="Times New Roman" w:eastAsia="Times New Roman" w:hAnsi="Times New Roman" w:cs="Times New Roman"/>
                <w:sz w:val="18"/>
                <w:szCs w:val="18"/>
                <w:lang w:eastAsia="ru-RU"/>
              </w:rPr>
              <w:t>8</w:t>
            </w:r>
          </w:p>
        </w:tc>
        <w:tc>
          <w:tcPr>
            <w:tcW w:w="3274" w:type="dxa"/>
            <w:hideMark/>
          </w:tcPr>
          <w:p w14:paraId="6034E959" w14:textId="406D3AAF" w:rsidR="00CD18CA" w:rsidRPr="00CD18CA" w:rsidRDefault="00173A16" w:rsidP="00CD18CA">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  Комплекс по переработке отходов «Новоселки» (КПО «Новоселки»)  </w:t>
            </w:r>
          </w:p>
        </w:tc>
      </w:tr>
      <w:tr w:rsidR="00CD18CA" w:rsidRPr="00CD18CA" w14:paraId="153DBB3A" w14:textId="77777777" w:rsidTr="00173A16">
        <w:trPr>
          <w:trHeight w:val="20"/>
          <w:jc w:val="center"/>
        </w:trPr>
        <w:tc>
          <w:tcPr>
            <w:tcW w:w="620" w:type="dxa"/>
            <w:noWrap/>
            <w:hideMark/>
          </w:tcPr>
          <w:p w14:paraId="49DBECE9"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2033</w:t>
            </w:r>
          </w:p>
        </w:tc>
        <w:tc>
          <w:tcPr>
            <w:tcW w:w="2892" w:type="dxa"/>
            <w:hideMark/>
          </w:tcPr>
          <w:p w14:paraId="151C8B47"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0317D41A"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Литейный округ</w:t>
            </w:r>
          </w:p>
        </w:tc>
        <w:tc>
          <w:tcPr>
            <w:tcW w:w="3274" w:type="dxa"/>
            <w:hideMark/>
          </w:tcPr>
          <w:p w14:paraId="44308A7D" w14:textId="41BB6774" w:rsidR="00CD18CA" w:rsidRPr="00CD18CA" w:rsidRDefault="00173A16" w:rsidP="00CD18CA">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  Комплекс по переработке отходов «Новоселки» (КПО «Новоселки»)  </w:t>
            </w:r>
          </w:p>
        </w:tc>
      </w:tr>
      <w:tr w:rsidR="00CD18CA" w:rsidRPr="00CD18CA" w14:paraId="05E62579" w14:textId="77777777" w:rsidTr="00173A16">
        <w:trPr>
          <w:trHeight w:val="20"/>
          <w:jc w:val="center"/>
        </w:trPr>
        <w:tc>
          <w:tcPr>
            <w:tcW w:w="620" w:type="dxa"/>
            <w:noWrap/>
            <w:hideMark/>
          </w:tcPr>
          <w:p w14:paraId="7C445411"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2033</w:t>
            </w:r>
          </w:p>
        </w:tc>
        <w:tc>
          <w:tcPr>
            <w:tcW w:w="2892" w:type="dxa"/>
            <w:hideMark/>
          </w:tcPr>
          <w:p w14:paraId="645A12A0"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6E89671A"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Смольнинское</w:t>
            </w:r>
          </w:p>
        </w:tc>
        <w:tc>
          <w:tcPr>
            <w:tcW w:w="3274" w:type="dxa"/>
            <w:hideMark/>
          </w:tcPr>
          <w:p w14:paraId="28454EA0" w14:textId="3EFCC0F0" w:rsidR="00CD18CA" w:rsidRPr="00CD18CA" w:rsidRDefault="00173A16" w:rsidP="00CD18CA">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  Комплекс по переработке отходов «Новоселки» (КПО «Новоселки»)  </w:t>
            </w:r>
          </w:p>
        </w:tc>
      </w:tr>
      <w:tr w:rsidR="00CD18CA" w:rsidRPr="00CD18CA" w14:paraId="1F2C844A" w14:textId="77777777" w:rsidTr="00173A16">
        <w:trPr>
          <w:trHeight w:val="20"/>
          <w:jc w:val="center"/>
        </w:trPr>
        <w:tc>
          <w:tcPr>
            <w:tcW w:w="620" w:type="dxa"/>
            <w:noWrap/>
            <w:hideMark/>
          </w:tcPr>
          <w:p w14:paraId="69384229"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2033</w:t>
            </w:r>
          </w:p>
        </w:tc>
        <w:tc>
          <w:tcPr>
            <w:tcW w:w="2892" w:type="dxa"/>
            <w:hideMark/>
          </w:tcPr>
          <w:p w14:paraId="2E4F095E"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29273943"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Лиговка-Ямская</w:t>
            </w:r>
          </w:p>
        </w:tc>
        <w:tc>
          <w:tcPr>
            <w:tcW w:w="3274" w:type="dxa"/>
            <w:hideMark/>
          </w:tcPr>
          <w:p w14:paraId="60CC7835" w14:textId="08C62DEF" w:rsidR="00CD18CA" w:rsidRPr="00CD18CA" w:rsidRDefault="00173A16" w:rsidP="00CD18CA">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  Комплекс по переработке отходов «Новоселки» (КПО «Новоселки»)  </w:t>
            </w:r>
          </w:p>
        </w:tc>
      </w:tr>
      <w:tr w:rsidR="00CD18CA" w:rsidRPr="00CD18CA" w14:paraId="0D7F19C8" w14:textId="77777777" w:rsidTr="00173A16">
        <w:trPr>
          <w:trHeight w:val="20"/>
          <w:jc w:val="center"/>
        </w:trPr>
        <w:tc>
          <w:tcPr>
            <w:tcW w:w="620" w:type="dxa"/>
            <w:noWrap/>
            <w:hideMark/>
          </w:tcPr>
          <w:p w14:paraId="09DBC81A"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2033</w:t>
            </w:r>
          </w:p>
        </w:tc>
        <w:tc>
          <w:tcPr>
            <w:tcW w:w="2892" w:type="dxa"/>
            <w:hideMark/>
          </w:tcPr>
          <w:p w14:paraId="4F985048"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214CB4E6"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Владимирский округ</w:t>
            </w:r>
          </w:p>
        </w:tc>
        <w:tc>
          <w:tcPr>
            <w:tcW w:w="3274" w:type="dxa"/>
            <w:hideMark/>
          </w:tcPr>
          <w:p w14:paraId="16C48DC2" w14:textId="7689FFFA" w:rsidR="00CD18CA" w:rsidRPr="00CD18CA" w:rsidRDefault="00173A16" w:rsidP="00CD18CA">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  Комплекс по переработке отходов «Новоселки» (КПО «Новоселки»)  </w:t>
            </w:r>
          </w:p>
        </w:tc>
      </w:tr>
      <w:tr w:rsidR="00CD18CA" w:rsidRPr="00CD18CA" w14:paraId="1C02BD68" w14:textId="77777777" w:rsidTr="00173A16">
        <w:trPr>
          <w:trHeight w:val="20"/>
          <w:jc w:val="center"/>
        </w:trPr>
        <w:tc>
          <w:tcPr>
            <w:tcW w:w="620" w:type="dxa"/>
            <w:noWrap/>
            <w:hideMark/>
          </w:tcPr>
          <w:p w14:paraId="600CBA03"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2033</w:t>
            </w:r>
          </w:p>
        </w:tc>
        <w:tc>
          <w:tcPr>
            <w:tcW w:w="2892" w:type="dxa"/>
            <w:hideMark/>
          </w:tcPr>
          <w:p w14:paraId="6348F34F"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00AAFEF6"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Юго-Запад</w:t>
            </w:r>
          </w:p>
        </w:tc>
        <w:tc>
          <w:tcPr>
            <w:tcW w:w="3274" w:type="dxa"/>
            <w:hideMark/>
          </w:tcPr>
          <w:p w14:paraId="5A47B0CA" w14:textId="77777777" w:rsidR="003B507C"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Комплекс по переработке отходов «Юго-Западный-2» </w:t>
            </w:r>
          </w:p>
          <w:p w14:paraId="3B03CE01" w14:textId="7F04128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(КПО «Юго-Западный-2») </w:t>
            </w:r>
          </w:p>
        </w:tc>
      </w:tr>
      <w:tr w:rsidR="00CD18CA" w:rsidRPr="00CD18CA" w14:paraId="068AA893" w14:textId="77777777" w:rsidTr="00173A16">
        <w:trPr>
          <w:trHeight w:val="20"/>
          <w:jc w:val="center"/>
        </w:trPr>
        <w:tc>
          <w:tcPr>
            <w:tcW w:w="620" w:type="dxa"/>
            <w:noWrap/>
            <w:hideMark/>
          </w:tcPr>
          <w:p w14:paraId="3028F0D6"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2033</w:t>
            </w:r>
          </w:p>
        </w:tc>
        <w:tc>
          <w:tcPr>
            <w:tcW w:w="2892" w:type="dxa"/>
            <w:hideMark/>
          </w:tcPr>
          <w:p w14:paraId="2DAC021B"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3AD9A0C6"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Южно-Приморский</w:t>
            </w:r>
          </w:p>
        </w:tc>
        <w:tc>
          <w:tcPr>
            <w:tcW w:w="3274" w:type="dxa"/>
            <w:hideMark/>
          </w:tcPr>
          <w:p w14:paraId="5CE04E5C" w14:textId="77777777" w:rsidR="003B507C"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Комплекс по переработке отходов «Юго-Западный-2» </w:t>
            </w:r>
          </w:p>
          <w:p w14:paraId="49F99309" w14:textId="260304EA"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(КПО «Юго-Западный-2») </w:t>
            </w:r>
          </w:p>
        </w:tc>
      </w:tr>
      <w:tr w:rsidR="00CD18CA" w:rsidRPr="00CD18CA" w14:paraId="24FC81BE" w14:textId="77777777" w:rsidTr="00173A16">
        <w:trPr>
          <w:trHeight w:val="20"/>
          <w:jc w:val="center"/>
        </w:trPr>
        <w:tc>
          <w:tcPr>
            <w:tcW w:w="620" w:type="dxa"/>
            <w:noWrap/>
            <w:hideMark/>
          </w:tcPr>
          <w:p w14:paraId="1071BCE3"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2033</w:t>
            </w:r>
          </w:p>
        </w:tc>
        <w:tc>
          <w:tcPr>
            <w:tcW w:w="2892" w:type="dxa"/>
            <w:hideMark/>
          </w:tcPr>
          <w:p w14:paraId="76680DC1"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10E49549"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Сосновая поляна</w:t>
            </w:r>
          </w:p>
        </w:tc>
        <w:tc>
          <w:tcPr>
            <w:tcW w:w="3274" w:type="dxa"/>
            <w:hideMark/>
          </w:tcPr>
          <w:p w14:paraId="6E3F254F" w14:textId="77777777" w:rsidR="003B507C"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Комплекс по переработке отходов «Юго-Западный-2» </w:t>
            </w:r>
          </w:p>
          <w:p w14:paraId="2C3FC1DA" w14:textId="698D5693"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(КПО «Юго-Западный-2») </w:t>
            </w:r>
          </w:p>
        </w:tc>
      </w:tr>
      <w:tr w:rsidR="00CD18CA" w:rsidRPr="00CD18CA" w14:paraId="292FEEAA" w14:textId="77777777" w:rsidTr="00173A16">
        <w:trPr>
          <w:trHeight w:val="20"/>
          <w:jc w:val="center"/>
        </w:trPr>
        <w:tc>
          <w:tcPr>
            <w:tcW w:w="620" w:type="dxa"/>
            <w:noWrap/>
            <w:hideMark/>
          </w:tcPr>
          <w:p w14:paraId="060A1CAF"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2033</w:t>
            </w:r>
          </w:p>
        </w:tc>
        <w:tc>
          <w:tcPr>
            <w:tcW w:w="2892" w:type="dxa"/>
            <w:hideMark/>
          </w:tcPr>
          <w:p w14:paraId="4CFB2410"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59A36662"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Урицк</w:t>
            </w:r>
          </w:p>
        </w:tc>
        <w:tc>
          <w:tcPr>
            <w:tcW w:w="3274" w:type="dxa"/>
            <w:hideMark/>
          </w:tcPr>
          <w:p w14:paraId="486D7D15" w14:textId="77777777" w:rsidR="003B507C"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Комплекс по переработке отходов «Юго-Западный-2» </w:t>
            </w:r>
          </w:p>
          <w:p w14:paraId="6C9B9F02" w14:textId="220F84FC"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(КПО «Юго-Западный-2») </w:t>
            </w:r>
          </w:p>
        </w:tc>
      </w:tr>
      <w:tr w:rsidR="00CD18CA" w:rsidRPr="00CD18CA" w14:paraId="01992920" w14:textId="77777777" w:rsidTr="00173A16">
        <w:trPr>
          <w:trHeight w:val="20"/>
          <w:jc w:val="center"/>
        </w:trPr>
        <w:tc>
          <w:tcPr>
            <w:tcW w:w="620" w:type="dxa"/>
            <w:noWrap/>
            <w:hideMark/>
          </w:tcPr>
          <w:p w14:paraId="2EE3A8A1"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2033</w:t>
            </w:r>
          </w:p>
        </w:tc>
        <w:tc>
          <w:tcPr>
            <w:tcW w:w="2892" w:type="dxa"/>
            <w:hideMark/>
          </w:tcPr>
          <w:p w14:paraId="6EC8FD28"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2FA4CB1D"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Константиновское</w:t>
            </w:r>
          </w:p>
        </w:tc>
        <w:tc>
          <w:tcPr>
            <w:tcW w:w="3274" w:type="dxa"/>
            <w:hideMark/>
          </w:tcPr>
          <w:p w14:paraId="3D112F86" w14:textId="77777777" w:rsidR="003B507C"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Комплекс по переработке отходов «Юго-Западный-2» </w:t>
            </w:r>
          </w:p>
          <w:p w14:paraId="6010DA72" w14:textId="32247E61"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(КПО «Юго-Западный-2») </w:t>
            </w:r>
          </w:p>
        </w:tc>
      </w:tr>
      <w:tr w:rsidR="00CD18CA" w:rsidRPr="00CD18CA" w14:paraId="70097E63" w14:textId="77777777" w:rsidTr="00173A16">
        <w:trPr>
          <w:trHeight w:val="20"/>
          <w:jc w:val="center"/>
        </w:trPr>
        <w:tc>
          <w:tcPr>
            <w:tcW w:w="620" w:type="dxa"/>
            <w:noWrap/>
            <w:hideMark/>
          </w:tcPr>
          <w:p w14:paraId="6BCB5EB4"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2033</w:t>
            </w:r>
          </w:p>
        </w:tc>
        <w:tc>
          <w:tcPr>
            <w:tcW w:w="2892" w:type="dxa"/>
            <w:hideMark/>
          </w:tcPr>
          <w:p w14:paraId="73FD146D"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4F059AB3"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Горелово</w:t>
            </w:r>
          </w:p>
        </w:tc>
        <w:tc>
          <w:tcPr>
            <w:tcW w:w="3274" w:type="dxa"/>
            <w:hideMark/>
          </w:tcPr>
          <w:p w14:paraId="3129F083" w14:textId="77777777" w:rsidR="003B507C"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Комплекс по переработке отходов «Юго-Западный-2» </w:t>
            </w:r>
          </w:p>
          <w:p w14:paraId="250C9DAB" w14:textId="5F894BB3"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(КПО «Юго-Западный-2») </w:t>
            </w:r>
          </w:p>
        </w:tc>
      </w:tr>
      <w:tr w:rsidR="00CD18CA" w:rsidRPr="00CD18CA" w14:paraId="4E7939A8" w14:textId="77777777" w:rsidTr="00173A16">
        <w:trPr>
          <w:trHeight w:val="20"/>
          <w:jc w:val="center"/>
        </w:trPr>
        <w:tc>
          <w:tcPr>
            <w:tcW w:w="620" w:type="dxa"/>
            <w:noWrap/>
            <w:hideMark/>
          </w:tcPr>
          <w:p w14:paraId="374290EE"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2033</w:t>
            </w:r>
          </w:p>
        </w:tc>
        <w:tc>
          <w:tcPr>
            <w:tcW w:w="2892" w:type="dxa"/>
            <w:hideMark/>
          </w:tcPr>
          <w:p w14:paraId="0FBEC2C5"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2442BDE9"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Город Красное Село</w:t>
            </w:r>
          </w:p>
        </w:tc>
        <w:tc>
          <w:tcPr>
            <w:tcW w:w="3274" w:type="dxa"/>
            <w:hideMark/>
          </w:tcPr>
          <w:p w14:paraId="00D4341F" w14:textId="77777777" w:rsidR="003B507C"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Комплекс по переработке отходов «Юго-Западный-2» </w:t>
            </w:r>
          </w:p>
          <w:p w14:paraId="2F7C4BEB" w14:textId="5E0855E6"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(КПО «Юго-Западный-2») </w:t>
            </w:r>
          </w:p>
        </w:tc>
      </w:tr>
      <w:tr w:rsidR="00CD18CA" w:rsidRPr="00CD18CA" w14:paraId="350A3429" w14:textId="77777777" w:rsidTr="00173A16">
        <w:trPr>
          <w:trHeight w:val="20"/>
          <w:jc w:val="center"/>
        </w:trPr>
        <w:tc>
          <w:tcPr>
            <w:tcW w:w="620" w:type="dxa"/>
            <w:noWrap/>
            <w:hideMark/>
          </w:tcPr>
          <w:p w14:paraId="1BA5C038"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2033</w:t>
            </w:r>
          </w:p>
        </w:tc>
        <w:tc>
          <w:tcPr>
            <w:tcW w:w="2892" w:type="dxa"/>
            <w:hideMark/>
          </w:tcPr>
          <w:p w14:paraId="40CBE42F"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68FDAF9F"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Город Кронштадт</w:t>
            </w:r>
          </w:p>
        </w:tc>
        <w:tc>
          <w:tcPr>
            <w:tcW w:w="3274" w:type="dxa"/>
            <w:hideMark/>
          </w:tcPr>
          <w:p w14:paraId="789FC134" w14:textId="77777777" w:rsidR="003B507C"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Комплекс по переработке отходов «Юго-Западный-2» </w:t>
            </w:r>
          </w:p>
          <w:p w14:paraId="67474AB7" w14:textId="710C1C1F"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(КПО «Юго-Западный-2») </w:t>
            </w:r>
          </w:p>
        </w:tc>
      </w:tr>
      <w:tr w:rsidR="00CD18CA" w:rsidRPr="00CD18CA" w14:paraId="5638CC36" w14:textId="77777777" w:rsidTr="00173A16">
        <w:trPr>
          <w:trHeight w:val="20"/>
          <w:jc w:val="center"/>
        </w:trPr>
        <w:tc>
          <w:tcPr>
            <w:tcW w:w="620" w:type="dxa"/>
            <w:noWrap/>
            <w:hideMark/>
          </w:tcPr>
          <w:p w14:paraId="637FCF07"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2033</w:t>
            </w:r>
          </w:p>
        </w:tc>
        <w:tc>
          <w:tcPr>
            <w:tcW w:w="2892" w:type="dxa"/>
            <w:hideMark/>
          </w:tcPr>
          <w:p w14:paraId="393619FB"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6B8F953D"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Чкаловское</w:t>
            </w:r>
          </w:p>
        </w:tc>
        <w:tc>
          <w:tcPr>
            <w:tcW w:w="3274" w:type="dxa"/>
            <w:hideMark/>
          </w:tcPr>
          <w:p w14:paraId="4ED3BD51" w14:textId="77777777" w:rsidR="003B507C"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Комплекс по переработке отходов «Юго-Западный-2» </w:t>
            </w:r>
          </w:p>
          <w:p w14:paraId="7E5D23F1" w14:textId="7B0A2253"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(КПО «Юго-Западный-2») </w:t>
            </w:r>
          </w:p>
        </w:tc>
      </w:tr>
      <w:tr w:rsidR="00CD18CA" w:rsidRPr="00CD18CA" w14:paraId="517BB3B7" w14:textId="77777777" w:rsidTr="00173A16">
        <w:trPr>
          <w:trHeight w:val="20"/>
          <w:jc w:val="center"/>
        </w:trPr>
        <w:tc>
          <w:tcPr>
            <w:tcW w:w="620" w:type="dxa"/>
            <w:noWrap/>
            <w:hideMark/>
          </w:tcPr>
          <w:p w14:paraId="5BFF109A"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2033</w:t>
            </w:r>
          </w:p>
        </w:tc>
        <w:tc>
          <w:tcPr>
            <w:tcW w:w="2892" w:type="dxa"/>
            <w:hideMark/>
          </w:tcPr>
          <w:p w14:paraId="632CCDBE"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48DDDE25"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Город Ломоносов</w:t>
            </w:r>
          </w:p>
        </w:tc>
        <w:tc>
          <w:tcPr>
            <w:tcW w:w="3274" w:type="dxa"/>
            <w:hideMark/>
          </w:tcPr>
          <w:p w14:paraId="325DDDC4" w14:textId="77777777" w:rsidR="003B507C"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Комплекс по переработке отходов «Юго-Западный-2» </w:t>
            </w:r>
          </w:p>
          <w:p w14:paraId="02A00F68" w14:textId="79544EBF"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(КПО «Юго-Западный-2») </w:t>
            </w:r>
          </w:p>
        </w:tc>
      </w:tr>
      <w:tr w:rsidR="00CD18CA" w:rsidRPr="00CD18CA" w14:paraId="19001906" w14:textId="77777777" w:rsidTr="00173A16">
        <w:trPr>
          <w:trHeight w:val="20"/>
          <w:jc w:val="center"/>
        </w:trPr>
        <w:tc>
          <w:tcPr>
            <w:tcW w:w="620" w:type="dxa"/>
            <w:noWrap/>
            <w:hideMark/>
          </w:tcPr>
          <w:p w14:paraId="11AA5066"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lastRenderedPageBreak/>
              <w:t>2033</w:t>
            </w:r>
          </w:p>
        </w:tc>
        <w:tc>
          <w:tcPr>
            <w:tcW w:w="2892" w:type="dxa"/>
            <w:hideMark/>
          </w:tcPr>
          <w:p w14:paraId="4DDB0629"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66883A12"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Город Петергоф</w:t>
            </w:r>
          </w:p>
        </w:tc>
        <w:tc>
          <w:tcPr>
            <w:tcW w:w="3274" w:type="dxa"/>
            <w:hideMark/>
          </w:tcPr>
          <w:p w14:paraId="60233BC1" w14:textId="77777777" w:rsidR="003B507C"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Комплекс по переработке отходов «Юго-Западный-2» </w:t>
            </w:r>
          </w:p>
          <w:p w14:paraId="1328A2F4" w14:textId="49B92DEA"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(КПО «Юго-Западный-2») </w:t>
            </w:r>
          </w:p>
        </w:tc>
      </w:tr>
      <w:tr w:rsidR="00CD18CA" w:rsidRPr="00CD18CA" w14:paraId="73D01923" w14:textId="77777777" w:rsidTr="00173A16">
        <w:trPr>
          <w:trHeight w:val="20"/>
          <w:jc w:val="center"/>
        </w:trPr>
        <w:tc>
          <w:tcPr>
            <w:tcW w:w="620" w:type="dxa"/>
            <w:noWrap/>
            <w:hideMark/>
          </w:tcPr>
          <w:p w14:paraId="33CCBF5E"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2033</w:t>
            </w:r>
          </w:p>
        </w:tc>
        <w:tc>
          <w:tcPr>
            <w:tcW w:w="2892" w:type="dxa"/>
            <w:hideMark/>
          </w:tcPr>
          <w:p w14:paraId="50D637DD"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4529F466"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Поселок Стрельна</w:t>
            </w:r>
          </w:p>
        </w:tc>
        <w:tc>
          <w:tcPr>
            <w:tcW w:w="3274" w:type="dxa"/>
            <w:hideMark/>
          </w:tcPr>
          <w:p w14:paraId="1CCBB3EF" w14:textId="77777777" w:rsidR="003B507C"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Комплекс по переработке отходов «Юго-Западный-2» </w:t>
            </w:r>
          </w:p>
          <w:p w14:paraId="7591C218" w14:textId="47D3A0C6"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(КПО «Юго-Западный-2») </w:t>
            </w:r>
          </w:p>
        </w:tc>
      </w:tr>
      <w:tr w:rsidR="00CD18CA" w:rsidRPr="00CD18CA" w14:paraId="350079AA" w14:textId="77777777" w:rsidTr="00173A16">
        <w:trPr>
          <w:trHeight w:val="20"/>
          <w:jc w:val="center"/>
        </w:trPr>
        <w:tc>
          <w:tcPr>
            <w:tcW w:w="620" w:type="dxa"/>
            <w:noWrap/>
            <w:hideMark/>
          </w:tcPr>
          <w:p w14:paraId="11614ED3"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2033</w:t>
            </w:r>
          </w:p>
        </w:tc>
        <w:tc>
          <w:tcPr>
            <w:tcW w:w="2892" w:type="dxa"/>
            <w:hideMark/>
          </w:tcPr>
          <w:p w14:paraId="5D19B8E9"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436B5E66" w14:textId="77777777" w:rsidR="002B409C" w:rsidRDefault="00173A16" w:rsidP="00CD18CA">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Комплекс по переработке отходов «Волхонка» </w:t>
            </w:r>
          </w:p>
          <w:p w14:paraId="3ED7AEB1" w14:textId="35DEE7B2" w:rsidR="00CD18CA" w:rsidRPr="00CD18CA" w:rsidRDefault="00173A16" w:rsidP="00CD18CA">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(КПО «Волхонка») </w:t>
            </w:r>
          </w:p>
        </w:tc>
        <w:tc>
          <w:tcPr>
            <w:tcW w:w="3274" w:type="dxa"/>
            <w:hideMark/>
          </w:tcPr>
          <w:p w14:paraId="7355934A"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Комплекс по переработке отходов «Островский» (КПО «Островский») </w:t>
            </w:r>
          </w:p>
        </w:tc>
      </w:tr>
      <w:tr w:rsidR="00CD18CA" w:rsidRPr="00CD18CA" w14:paraId="41583FD3" w14:textId="77777777" w:rsidTr="00173A16">
        <w:trPr>
          <w:trHeight w:val="20"/>
          <w:jc w:val="center"/>
        </w:trPr>
        <w:tc>
          <w:tcPr>
            <w:tcW w:w="620" w:type="dxa"/>
            <w:noWrap/>
            <w:hideMark/>
          </w:tcPr>
          <w:p w14:paraId="6E484B4B"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2033</w:t>
            </w:r>
          </w:p>
        </w:tc>
        <w:tc>
          <w:tcPr>
            <w:tcW w:w="2892" w:type="dxa"/>
            <w:hideMark/>
          </w:tcPr>
          <w:p w14:paraId="667D6299"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0A1AFF2D" w14:textId="77777777" w:rsidR="002B409C" w:rsidRDefault="00173A16" w:rsidP="00CD18CA">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Комплекс по переработке отходов «Волхонка» </w:t>
            </w:r>
          </w:p>
          <w:p w14:paraId="733C6637" w14:textId="632B2AEF" w:rsidR="00CD18CA" w:rsidRPr="00CD18CA" w:rsidRDefault="00173A16" w:rsidP="00CD18CA">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(КПО «Волхонка») </w:t>
            </w:r>
          </w:p>
        </w:tc>
        <w:tc>
          <w:tcPr>
            <w:tcW w:w="3274" w:type="dxa"/>
            <w:hideMark/>
          </w:tcPr>
          <w:p w14:paraId="6BE3BD9B" w14:textId="77777777" w:rsidR="003B507C"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Комплекс по переработке отходов «Юго-Западный-2» </w:t>
            </w:r>
          </w:p>
          <w:p w14:paraId="6F2A35A0" w14:textId="157CB2CA"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(КПО «Юго-Западный-2») </w:t>
            </w:r>
          </w:p>
        </w:tc>
      </w:tr>
      <w:tr w:rsidR="00CD18CA" w:rsidRPr="00CD18CA" w14:paraId="29D9EB4F" w14:textId="77777777" w:rsidTr="00173A16">
        <w:trPr>
          <w:trHeight w:val="20"/>
          <w:jc w:val="center"/>
        </w:trPr>
        <w:tc>
          <w:tcPr>
            <w:tcW w:w="620" w:type="dxa"/>
            <w:noWrap/>
            <w:hideMark/>
          </w:tcPr>
          <w:p w14:paraId="71954F80"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2033</w:t>
            </w:r>
          </w:p>
        </w:tc>
        <w:tc>
          <w:tcPr>
            <w:tcW w:w="2892" w:type="dxa"/>
            <w:hideMark/>
          </w:tcPr>
          <w:p w14:paraId="0817D724"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526D4FDB" w14:textId="77777777" w:rsidR="002B409C" w:rsidRDefault="00173A16" w:rsidP="00CD18CA">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Комплекс по переработке отходов «Волхонка» </w:t>
            </w:r>
          </w:p>
          <w:p w14:paraId="15A53A73" w14:textId="195AFB74" w:rsidR="00CD18CA" w:rsidRPr="00CD18CA" w:rsidRDefault="00173A16" w:rsidP="00CD18CA">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(КПО «Волхонка») </w:t>
            </w:r>
          </w:p>
        </w:tc>
        <w:tc>
          <w:tcPr>
            <w:tcW w:w="3274" w:type="dxa"/>
            <w:hideMark/>
          </w:tcPr>
          <w:p w14:paraId="08C1B965" w14:textId="77777777" w:rsidR="003B507C"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Комплекс по переработке отходов «Юго-Восточный» </w:t>
            </w:r>
          </w:p>
          <w:p w14:paraId="7EC0145B" w14:textId="5D25A898"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(КПО «Юго-Восточный») </w:t>
            </w:r>
          </w:p>
        </w:tc>
      </w:tr>
      <w:tr w:rsidR="00CD18CA" w:rsidRPr="00CD18CA" w14:paraId="20A9365A" w14:textId="77777777" w:rsidTr="00173A16">
        <w:trPr>
          <w:trHeight w:val="20"/>
          <w:jc w:val="center"/>
        </w:trPr>
        <w:tc>
          <w:tcPr>
            <w:tcW w:w="620" w:type="dxa"/>
            <w:noWrap/>
            <w:hideMark/>
          </w:tcPr>
          <w:p w14:paraId="2825001B"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2033</w:t>
            </w:r>
          </w:p>
        </w:tc>
        <w:tc>
          <w:tcPr>
            <w:tcW w:w="2892" w:type="dxa"/>
            <w:hideMark/>
          </w:tcPr>
          <w:p w14:paraId="2E81CD72"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44B36CC0"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Комплекс по переработке отходов «Островский» (КПО «Островский»)</w:t>
            </w:r>
          </w:p>
        </w:tc>
        <w:tc>
          <w:tcPr>
            <w:tcW w:w="3274" w:type="dxa"/>
            <w:hideMark/>
          </w:tcPr>
          <w:p w14:paraId="325FCF87"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Комплекс по переработке отходов «Островский» (КПО «Островский») </w:t>
            </w:r>
          </w:p>
        </w:tc>
      </w:tr>
      <w:tr w:rsidR="00CD18CA" w:rsidRPr="00CD18CA" w14:paraId="7B00511F" w14:textId="77777777" w:rsidTr="00173A16">
        <w:trPr>
          <w:trHeight w:val="20"/>
          <w:jc w:val="center"/>
        </w:trPr>
        <w:tc>
          <w:tcPr>
            <w:tcW w:w="620" w:type="dxa"/>
            <w:noWrap/>
            <w:hideMark/>
          </w:tcPr>
          <w:p w14:paraId="1696D90A"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2033</w:t>
            </w:r>
          </w:p>
        </w:tc>
        <w:tc>
          <w:tcPr>
            <w:tcW w:w="2892" w:type="dxa"/>
            <w:hideMark/>
          </w:tcPr>
          <w:p w14:paraId="34110CE8"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6056BDCC" w14:textId="77777777" w:rsidR="002B409C" w:rsidRDefault="00173A16" w:rsidP="00CD18CA">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 Комплекс по переработке отходов «Новоселки» </w:t>
            </w:r>
          </w:p>
          <w:p w14:paraId="0D28E392" w14:textId="66A19825" w:rsidR="00CD18CA" w:rsidRPr="00CD18CA" w:rsidRDefault="00173A16" w:rsidP="00CD18CA">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(КПО «Новоселки») </w:t>
            </w:r>
          </w:p>
        </w:tc>
        <w:tc>
          <w:tcPr>
            <w:tcW w:w="3274" w:type="dxa"/>
            <w:hideMark/>
          </w:tcPr>
          <w:p w14:paraId="74AF0FDC"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Комплекс по переработке отходов «Островский» (КПО «Островский») </w:t>
            </w:r>
          </w:p>
        </w:tc>
      </w:tr>
      <w:tr w:rsidR="00CD18CA" w:rsidRPr="00CD18CA" w14:paraId="5BDA414C" w14:textId="77777777" w:rsidTr="00173A16">
        <w:trPr>
          <w:trHeight w:val="20"/>
          <w:jc w:val="center"/>
        </w:trPr>
        <w:tc>
          <w:tcPr>
            <w:tcW w:w="620" w:type="dxa"/>
            <w:noWrap/>
            <w:hideMark/>
          </w:tcPr>
          <w:p w14:paraId="5635092C"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2033</w:t>
            </w:r>
          </w:p>
        </w:tc>
        <w:tc>
          <w:tcPr>
            <w:tcW w:w="2892" w:type="dxa"/>
            <w:hideMark/>
          </w:tcPr>
          <w:p w14:paraId="4BADC103"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63D27CBC"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Комплекс по переработке отходов «Юго-Западный-2» (КПО «Юго-Западный-2»)</w:t>
            </w:r>
          </w:p>
        </w:tc>
        <w:tc>
          <w:tcPr>
            <w:tcW w:w="3274" w:type="dxa"/>
            <w:hideMark/>
          </w:tcPr>
          <w:p w14:paraId="0696F3C4" w14:textId="77777777" w:rsidR="003B507C"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Комплекс по переработке отходов «Юго-Западный-2» </w:t>
            </w:r>
          </w:p>
          <w:p w14:paraId="1D0820AD" w14:textId="3930220C"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(КПО «Юго-Западный-2») </w:t>
            </w:r>
          </w:p>
        </w:tc>
      </w:tr>
      <w:tr w:rsidR="00CD18CA" w:rsidRPr="00CD18CA" w14:paraId="2641DBA1" w14:textId="77777777" w:rsidTr="00173A16">
        <w:trPr>
          <w:trHeight w:val="20"/>
          <w:jc w:val="center"/>
        </w:trPr>
        <w:tc>
          <w:tcPr>
            <w:tcW w:w="620" w:type="dxa"/>
            <w:noWrap/>
          </w:tcPr>
          <w:p w14:paraId="5F07E024"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2033</w:t>
            </w:r>
          </w:p>
        </w:tc>
        <w:tc>
          <w:tcPr>
            <w:tcW w:w="2892" w:type="dxa"/>
          </w:tcPr>
          <w:p w14:paraId="4C2EB59F"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tcPr>
          <w:p w14:paraId="7ABEE336" w14:textId="77777777" w:rsidR="002B409C"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Перегрузочная станция </w:t>
            </w:r>
          </w:p>
          <w:p w14:paraId="36FA67DC" w14:textId="6DE4B9F5"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(п. Петро-Славянка)</w:t>
            </w:r>
          </w:p>
        </w:tc>
        <w:tc>
          <w:tcPr>
            <w:tcW w:w="3274" w:type="dxa"/>
          </w:tcPr>
          <w:p w14:paraId="2FE07861" w14:textId="77777777" w:rsidR="003B507C"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Комплекс по переработке отходов «Юго-Восточный» </w:t>
            </w:r>
          </w:p>
          <w:p w14:paraId="3F6F2742" w14:textId="72F4AEBD"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(КПО «Юго-Восточный»)</w:t>
            </w:r>
          </w:p>
        </w:tc>
      </w:tr>
      <w:tr w:rsidR="00CD18CA" w:rsidRPr="00CD18CA" w14:paraId="381A0693" w14:textId="77777777" w:rsidTr="00173A16">
        <w:trPr>
          <w:trHeight w:val="20"/>
          <w:jc w:val="center"/>
        </w:trPr>
        <w:tc>
          <w:tcPr>
            <w:tcW w:w="620" w:type="dxa"/>
            <w:noWrap/>
            <w:hideMark/>
          </w:tcPr>
          <w:p w14:paraId="4793825C"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2033</w:t>
            </w:r>
          </w:p>
        </w:tc>
        <w:tc>
          <w:tcPr>
            <w:tcW w:w="2892" w:type="dxa"/>
            <w:hideMark/>
          </w:tcPr>
          <w:p w14:paraId="00FCD938"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7F25EBFE"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Комплекс по переработке отходов «Юго-Восточный» (КПО «Юго-Восточный»)</w:t>
            </w:r>
          </w:p>
        </w:tc>
        <w:tc>
          <w:tcPr>
            <w:tcW w:w="3274" w:type="dxa"/>
            <w:hideMark/>
          </w:tcPr>
          <w:p w14:paraId="1728A75F" w14:textId="77777777" w:rsidR="003B507C"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Комплекс по переработке отходов «Юго-Восточный» </w:t>
            </w:r>
          </w:p>
          <w:p w14:paraId="6CDB6762" w14:textId="0AB68568"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(КПО «Юго-Восточный») </w:t>
            </w:r>
          </w:p>
        </w:tc>
      </w:tr>
      <w:tr w:rsidR="00CD18CA" w:rsidRPr="00CD18CA" w14:paraId="2A005459" w14:textId="77777777" w:rsidTr="00173A16">
        <w:trPr>
          <w:trHeight w:val="20"/>
          <w:jc w:val="center"/>
        </w:trPr>
        <w:tc>
          <w:tcPr>
            <w:tcW w:w="620" w:type="dxa"/>
            <w:noWrap/>
            <w:hideMark/>
          </w:tcPr>
          <w:p w14:paraId="597B0580"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2034</w:t>
            </w:r>
          </w:p>
        </w:tc>
        <w:tc>
          <w:tcPr>
            <w:tcW w:w="2892" w:type="dxa"/>
            <w:hideMark/>
          </w:tcPr>
          <w:p w14:paraId="5F8EE002"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073484C5"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Княжево</w:t>
            </w:r>
          </w:p>
        </w:tc>
        <w:tc>
          <w:tcPr>
            <w:tcW w:w="3274" w:type="dxa"/>
            <w:hideMark/>
          </w:tcPr>
          <w:p w14:paraId="04D63D75" w14:textId="2A7CDE5B"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w:t>
            </w:r>
            <w:r w:rsidR="00173A16">
              <w:rPr>
                <w:rFonts w:ascii="Times New Roman" w:eastAsia="Times New Roman" w:hAnsi="Times New Roman" w:cs="Times New Roman"/>
                <w:sz w:val="18"/>
                <w:szCs w:val="18"/>
                <w:lang w:eastAsia="ru-RU"/>
              </w:rPr>
              <w:t xml:space="preserve">Комплекс по переработке отходов «Волхонка» (КПО «Волхонка»)  </w:t>
            </w:r>
          </w:p>
        </w:tc>
      </w:tr>
      <w:tr w:rsidR="00CD18CA" w:rsidRPr="00CD18CA" w14:paraId="1ECDC026" w14:textId="77777777" w:rsidTr="00173A16">
        <w:trPr>
          <w:trHeight w:val="20"/>
          <w:jc w:val="center"/>
        </w:trPr>
        <w:tc>
          <w:tcPr>
            <w:tcW w:w="620" w:type="dxa"/>
            <w:noWrap/>
            <w:hideMark/>
          </w:tcPr>
          <w:p w14:paraId="69B09F90"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2034</w:t>
            </w:r>
          </w:p>
        </w:tc>
        <w:tc>
          <w:tcPr>
            <w:tcW w:w="2892" w:type="dxa"/>
            <w:hideMark/>
          </w:tcPr>
          <w:p w14:paraId="37E65139"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19C6BF7E"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Ульянка</w:t>
            </w:r>
          </w:p>
        </w:tc>
        <w:tc>
          <w:tcPr>
            <w:tcW w:w="3274" w:type="dxa"/>
            <w:hideMark/>
          </w:tcPr>
          <w:p w14:paraId="78ACF8B2" w14:textId="0E71B6E3"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w:t>
            </w:r>
            <w:r w:rsidR="00173A16">
              <w:rPr>
                <w:rFonts w:ascii="Times New Roman" w:eastAsia="Times New Roman" w:hAnsi="Times New Roman" w:cs="Times New Roman"/>
                <w:sz w:val="18"/>
                <w:szCs w:val="18"/>
                <w:lang w:eastAsia="ru-RU"/>
              </w:rPr>
              <w:t xml:space="preserve">Комплекс по переработке отходов «Волхонка» (КПО «Волхонка»)  </w:t>
            </w:r>
          </w:p>
        </w:tc>
      </w:tr>
      <w:tr w:rsidR="00CD18CA" w:rsidRPr="00CD18CA" w14:paraId="5A27C76C" w14:textId="77777777" w:rsidTr="00173A16">
        <w:trPr>
          <w:trHeight w:val="20"/>
          <w:jc w:val="center"/>
        </w:trPr>
        <w:tc>
          <w:tcPr>
            <w:tcW w:w="620" w:type="dxa"/>
            <w:noWrap/>
            <w:hideMark/>
          </w:tcPr>
          <w:p w14:paraId="56513277"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2034</w:t>
            </w:r>
          </w:p>
        </w:tc>
        <w:tc>
          <w:tcPr>
            <w:tcW w:w="2892" w:type="dxa"/>
            <w:hideMark/>
          </w:tcPr>
          <w:p w14:paraId="0409F612"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0D31C72A"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Дачное</w:t>
            </w:r>
          </w:p>
        </w:tc>
        <w:tc>
          <w:tcPr>
            <w:tcW w:w="3274" w:type="dxa"/>
            <w:hideMark/>
          </w:tcPr>
          <w:p w14:paraId="49B259B1" w14:textId="00CAFB4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w:t>
            </w:r>
            <w:r w:rsidR="00173A16">
              <w:rPr>
                <w:rFonts w:ascii="Times New Roman" w:eastAsia="Times New Roman" w:hAnsi="Times New Roman" w:cs="Times New Roman"/>
                <w:sz w:val="18"/>
                <w:szCs w:val="18"/>
                <w:lang w:eastAsia="ru-RU"/>
              </w:rPr>
              <w:t xml:space="preserve">Комплекс по переработке отходов «Волхонка» (КПО «Волхонка»)  </w:t>
            </w:r>
          </w:p>
        </w:tc>
      </w:tr>
      <w:tr w:rsidR="00CD18CA" w:rsidRPr="00CD18CA" w14:paraId="4114DC81" w14:textId="77777777" w:rsidTr="00173A16">
        <w:trPr>
          <w:trHeight w:val="20"/>
          <w:jc w:val="center"/>
        </w:trPr>
        <w:tc>
          <w:tcPr>
            <w:tcW w:w="620" w:type="dxa"/>
            <w:noWrap/>
            <w:hideMark/>
          </w:tcPr>
          <w:p w14:paraId="431A5832"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2034</w:t>
            </w:r>
          </w:p>
        </w:tc>
        <w:tc>
          <w:tcPr>
            <w:tcW w:w="2892" w:type="dxa"/>
            <w:hideMark/>
          </w:tcPr>
          <w:p w14:paraId="64B64776"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3FE056C7"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Автово</w:t>
            </w:r>
          </w:p>
        </w:tc>
        <w:tc>
          <w:tcPr>
            <w:tcW w:w="3274" w:type="dxa"/>
            <w:hideMark/>
          </w:tcPr>
          <w:p w14:paraId="1C6DF320" w14:textId="26C87229"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w:t>
            </w:r>
            <w:r w:rsidR="00173A16">
              <w:rPr>
                <w:rFonts w:ascii="Times New Roman" w:eastAsia="Times New Roman" w:hAnsi="Times New Roman" w:cs="Times New Roman"/>
                <w:sz w:val="18"/>
                <w:szCs w:val="18"/>
                <w:lang w:eastAsia="ru-RU"/>
              </w:rPr>
              <w:t xml:space="preserve">Комплекс по переработке отходов «Волхонка» (КПО «Волхонка»)  </w:t>
            </w:r>
          </w:p>
        </w:tc>
      </w:tr>
      <w:tr w:rsidR="00CD18CA" w:rsidRPr="00CD18CA" w14:paraId="2E2E981A" w14:textId="77777777" w:rsidTr="00173A16">
        <w:trPr>
          <w:trHeight w:val="20"/>
          <w:jc w:val="center"/>
        </w:trPr>
        <w:tc>
          <w:tcPr>
            <w:tcW w:w="620" w:type="dxa"/>
            <w:noWrap/>
            <w:hideMark/>
          </w:tcPr>
          <w:p w14:paraId="585C1E73"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2034</w:t>
            </w:r>
          </w:p>
        </w:tc>
        <w:tc>
          <w:tcPr>
            <w:tcW w:w="2892" w:type="dxa"/>
            <w:hideMark/>
          </w:tcPr>
          <w:p w14:paraId="6108F698"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2FE916BD"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Нарвский округ</w:t>
            </w:r>
          </w:p>
        </w:tc>
        <w:tc>
          <w:tcPr>
            <w:tcW w:w="3274" w:type="dxa"/>
            <w:hideMark/>
          </w:tcPr>
          <w:p w14:paraId="1C1A0B42" w14:textId="3AE9661B"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w:t>
            </w:r>
            <w:r w:rsidR="00173A16">
              <w:rPr>
                <w:rFonts w:ascii="Times New Roman" w:eastAsia="Times New Roman" w:hAnsi="Times New Roman" w:cs="Times New Roman"/>
                <w:sz w:val="18"/>
                <w:szCs w:val="18"/>
                <w:lang w:eastAsia="ru-RU"/>
              </w:rPr>
              <w:t xml:space="preserve">Комплекс по переработке отходов «Волхонка» (КПО «Волхонка»)  </w:t>
            </w:r>
          </w:p>
        </w:tc>
      </w:tr>
      <w:tr w:rsidR="00CD18CA" w:rsidRPr="00CD18CA" w14:paraId="44A1EE14" w14:textId="77777777" w:rsidTr="00173A16">
        <w:trPr>
          <w:trHeight w:val="20"/>
          <w:jc w:val="center"/>
        </w:trPr>
        <w:tc>
          <w:tcPr>
            <w:tcW w:w="620" w:type="dxa"/>
            <w:noWrap/>
            <w:hideMark/>
          </w:tcPr>
          <w:p w14:paraId="4C8DEEF8"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2034</w:t>
            </w:r>
          </w:p>
        </w:tc>
        <w:tc>
          <w:tcPr>
            <w:tcW w:w="2892" w:type="dxa"/>
            <w:hideMark/>
          </w:tcPr>
          <w:p w14:paraId="7C156B8B"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5CCBB053"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Красненькая речка</w:t>
            </w:r>
          </w:p>
        </w:tc>
        <w:tc>
          <w:tcPr>
            <w:tcW w:w="3274" w:type="dxa"/>
            <w:hideMark/>
          </w:tcPr>
          <w:p w14:paraId="0D3851AC" w14:textId="1B6914EA"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w:t>
            </w:r>
            <w:r w:rsidR="00173A16">
              <w:rPr>
                <w:rFonts w:ascii="Times New Roman" w:eastAsia="Times New Roman" w:hAnsi="Times New Roman" w:cs="Times New Roman"/>
                <w:sz w:val="18"/>
                <w:szCs w:val="18"/>
                <w:lang w:eastAsia="ru-RU"/>
              </w:rPr>
              <w:t xml:space="preserve">Комплекс по переработке отходов «Волхонка» (КПО «Волхонка»)  </w:t>
            </w:r>
          </w:p>
        </w:tc>
      </w:tr>
      <w:tr w:rsidR="00CD18CA" w:rsidRPr="00CD18CA" w14:paraId="1C0242DC" w14:textId="77777777" w:rsidTr="00173A16">
        <w:trPr>
          <w:trHeight w:val="20"/>
          <w:jc w:val="center"/>
        </w:trPr>
        <w:tc>
          <w:tcPr>
            <w:tcW w:w="620" w:type="dxa"/>
            <w:noWrap/>
            <w:hideMark/>
          </w:tcPr>
          <w:p w14:paraId="133750C2"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2034</w:t>
            </w:r>
          </w:p>
        </w:tc>
        <w:tc>
          <w:tcPr>
            <w:tcW w:w="2892" w:type="dxa"/>
            <w:hideMark/>
          </w:tcPr>
          <w:p w14:paraId="4C21CDA3"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47DAB1AB"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Морские ворота</w:t>
            </w:r>
          </w:p>
        </w:tc>
        <w:tc>
          <w:tcPr>
            <w:tcW w:w="3274" w:type="dxa"/>
            <w:hideMark/>
          </w:tcPr>
          <w:p w14:paraId="2BDEC397" w14:textId="18F0020C"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w:t>
            </w:r>
            <w:r w:rsidR="00173A16">
              <w:rPr>
                <w:rFonts w:ascii="Times New Roman" w:eastAsia="Times New Roman" w:hAnsi="Times New Roman" w:cs="Times New Roman"/>
                <w:sz w:val="18"/>
                <w:szCs w:val="18"/>
                <w:lang w:eastAsia="ru-RU"/>
              </w:rPr>
              <w:t xml:space="preserve">Комплекс по переработке отходов «Волхонка» (КПО «Волхонка»)  </w:t>
            </w:r>
          </w:p>
        </w:tc>
      </w:tr>
      <w:tr w:rsidR="00CD18CA" w:rsidRPr="00CD18CA" w14:paraId="39648F52" w14:textId="77777777" w:rsidTr="00173A16">
        <w:trPr>
          <w:trHeight w:val="20"/>
          <w:jc w:val="center"/>
        </w:trPr>
        <w:tc>
          <w:tcPr>
            <w:tcW w:w="620" w:type="dxa"/>
            <w:noWrap/>
            <w:hideMark/>
          </w:tcPr>
          <w:p w14:paraId="1DCBC4F2"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2034</w:t>
            </w:r>
          </w:p>
        </w:tc>
        <w:tc>
          <w:tcPr>
            <w:tcW w:w="2892" w:type="dxa"/>
            <w:hideMark/>
          </w:tcPr>
          <w:p w14:paraId="2D4F3548"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52BBDBEE"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Юго-Запад</w:t>
            </w:r>
          </w:p>
        </w:tc>
        <w:tc>
          <w:tcPr>
            <w:tcW w:w="3274" w:type="dxa"/>
            <w:hideMark/>
          </w:tcPr>
          <w:p w14:paraId="0BF10BF6" w14:textId="5CDCF9E4"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w:t>
            </w:r>
            <w:r w:rsidR="00173A16">
              <w:rPr>
                <w:rFonts w:ascii="Times New Roman" w:eastAsia="Times New Roman" w:hAnsi="Times New Roman" w:cs="Times New Roman"/>
                <w:sz w:val="18"/>
                <w:szCs w:val="18"/>
                <w:lang w:eastAsia="ru-RU"/>
              </w:rPr>
              <w:t xml:space="preserve">Комплекс по переработке отходов «Волхонка» (КПО «Волхонка»)  </w:t>
            </w:r>
          </w:p>
        </w:tc>
      </w:tr>
      <w:tr w:rsidR="00CD18CA" w:rsidRPr="00CD18CA" w14:paraId="7B1BEBA0" w14:textId="77777777" w:rsidTr="00173A16">
        <w:trPr>
          <w:trHeight w:val="20"/>
          <w:jc w:val="center"/>
        </w:trPr>
        <w:tc>
          <w:tcPr>
            <w:tcW w:w="620" w:type="dxa"/>
            <w:noWrap/>
            <w:hideMark/>
          </w:tcPr>
          <w:p w14:paraId="61DB040B"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2034</w:t>
            </w:r>
          </w:p>
        </w:tc>
        <w:tc>
          <w:tcPr>
            <w:tcW w:w="2892" w:type="dxa"/>
            <w:hideMark/>
          </w:tcPr>
          <w:p w14:paraId="2A37103C"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1D769967"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Южно-Приморский</w:t>
            </w:r>
          </w:p>
        </w:tc>
        <w:tc>
          <w:tcPr>
            <w:tcW w:w="3274" w:type="dxa"/>
            <w:hideMark/>
          </w:tcPr>
          <w:p w14:paraId="69E7C275" w14:textId="4DD07CA2"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w:t>
            </w:r>
            <w:r w:rsidR="00173A16">
              <w:rPr>
                <w:rFonts w:ascii="Times New Roman" w:eastAsia="Times New Roman" w:hAnsi="Times New Roman" w:cs="Times New Roman"/>
                <w:sz w:val="18"/>
                <w:szCs w:val="18"/>
                <w:lang w:eastAsia="ru-RU"/>
              </w:rPr>
              <w:t xml:space="preserve">Комплекс по переработке отходов «Волхонка» (КПО «Волхонка»)  </w:t>
            </w:r>
          </w:p>
        </w:tc>
      </w:tr>
      <w:tr w:rsidR="00CD18CA" w:rsidRPr="00CD18CA" w14:paraId="0E23EDB0" w14:textId="77777777" w:rsidTr="00173A16">
        <w:trPr>
          <w:trHeight w:val="20"/>
          <w:jc w:val="center"/>
        </w:trPr>
        <w:tc>
          <w:tcPr>
            <w:tcW w:w="620" w:type="dxa"/>
            <w:noWrap/>
            <w:hideMark/>
          </w:tcPr>
          <w:p w14:paraId="792B5341"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2034</w:t>
            </w:r>
          </w:p>
        </w:tc>
        <w:tc>
          <w:tcPr>
            <w:tcW w:w="2892" w:type="dxa"/>
            <w:hideMark/>
          </w:tcPr>
          <w:p w14:paraId="0E25E7D1"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5F3AF27F"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Сосновая поляна</w:t>
            </w:r>
          </w:p>
        </w:tc>
        <w:tc>
          <w:tcPr>
            <w:tcW w:w="3274" w:type="dxa"/>
            <w:hideMark/>
          </w:tcPr>
          <w:p w14:paraId="7375ED77" w14:textId="0273560C"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w:t>
            </w:r>
            <w:r w:rsidR="00173A16">
              <w:rPr>
                <w:rFonts w:ascii="Times New Roman" w:eastAsia="Times New Roman" w:hAnsi="Times New Roman" w:cs="Times New Roman"/>
                <w:sz w:val="18"/>
                <w:szCs w:val="18"/>
                <w:lang w:eastAsia="ru-RU"/>
              </w:rPr>
              <w:t xml:space="preserve">Комплекс по переработке отходов «Волхонка» (КПО «Волхонка»)  </w:t>
            </w:r>
          </w:p>
        </w:tc>
      </w:tr>
      <w:tr w:rsidR="00CD18CA" w:rsidRPr="00CD18CA" w14:paraId="48CD7012" w14:textId="77777777" w:rsidTr="00173A16">
        <w:trPr>
          <w:trHeight w:val="20"/>
          <w:jc w:val="center"/>
        </w:trPr>
        <w:tc>
          <w:tcPr>
            <w:tcW w:w="620" w:type="dxa"/>
            <w:noWrap/>
            <w:hideMark/>
          </w:tcPr>
          <w:p w14:paraId="13622B5E"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2034</w:t>
            </w:r>
          </w:p>
        </w:tc>
        <w:tc>
          <w:tcPr>
            <w:tcW w:w="2892" w:type="dxa"/>
            <w:hideMark/>
          </w:tcPr>
          <w:p w14:paraId="382671FE"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35EFE3A2"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Урицк</w:t>
            </w:r>
          </w:p>
        </w:tc>
        <w:tc>
          <w:tcPr>
            <w:tcW w:w="3274" w:type="dxa"/>
            <w:hideMark/>
          </w:tcPr>
          <w:p w14:paraId="4EFC86D5" w14:textId="51A85FD1"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w:t>
            </w:r>
            <w:r w:rsidR="00173A16">
              <w:rPr>
                <w:rFonts w:ascii="Times New Roman" w:eastAsia="Times New Roman" w:hAnsi="Times New Roman" w:cs="Times New Roman"/>
                <w:sz w:val="18"/>
                <w:szCs w:val="18"/>
                <w:lang w:eastAsia="ru-RU"/>
              </w:rPr>
              <w:t xml:space="preserve">Комплекс по переработке отходов «Волхонка» (КПО «Волхонка»)  </w:t>
            </w:r>
          </w:p>
        </w:tc>
      </w:tr>
      <w:tr w:rsidR="00CD18CA" w:rsidRPr="00CD18CA" w14:paraId="4B75C5C7" w14:textId="77777777" w:rsidTr="00173A16">
        <w:trPr>
          <w:trHeight w:val="20"/>
          <w:jc w:val="center"/>
        </w:trPr>
        <w:tc>
          <w:tcPr>
            <w:tcW w:w="620" w:type="dxa"/>
            <w:noWrap/>
            <w:hideMark/>
          </w:tcPr>
          <w:p w14:paraId="0C514273"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lastRenderedPageBreak/>
              <w:t>2034</w:t>
            </w:r>
          </w:p>
        </w:tc>
        <w:tc>
          <w:tcPr>
            <w:tcW w:w="2892" w:type="dxa"/>
            <w:hideMark/>
          </w:tcPr>
          <w:p w14:paraId="246EFC70"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50D7132D"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Константиновское</w:t>
            </w:r>
          </w:p>
        </w:tc>
        <w:tc>
          <w:tcPr>
            <w:tcW w:w="3274" w:type="dxa"/>
            <w:hideMark/>
          </w:tcPr>
          <w:p w14:paraId="660791EB" w14:textId="53359AA9"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w:t>
            </w:r>
            <w:r w:rsidR="00173A16">
              <w:rPr>
                <w:rFonts w:ascii="Times New Roman" w:eastAsia="Times New Roman" w:hAnsi="Times New Roman" w:cs="Times New Roman"/>
                <w:sz w:val="18"/>
                <w:szCs w:val="18"/>
                <w:lang w:eastAsia="ru-RU"/>
              </w:rPr>
              <w:t xml:space="preserve">Комплекс по переработке отходов «Волхонка» (КПО «Волхонка»)  </w:t>
            </w:r>
          </w:p>
        </w:tc>
      </w:tr>
      <w:tr w:rsidR="00CD18CA" w:rsidRPr="00CD18CA" w14:paraId="4243E196" w14:textId="77777777" w:rsidTr="00173A16">
        <w:trPr>
          <w:trHeight w:val="20"/>
          <w:jc w:val="center"/>
        </w:trPr>
        <w:tc>
          <w:tcPr>
            <w:tcW w:w="620" w:type="dxa"/>
            <w:noWrap/>
            <w:hideMark/>
          </w:tcPr>
          <w:p w14:paraId="0031423B"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2034</w:t>
            </w:r>
          </w:p>
        </w:tc>
        <w:tc>
          <w:tcPr>
            <w:tcW w:w="2892" w:type="dxa"/>
            <w:hideMark/>
          </w:tcPr>
          <w:p w14:paraId="7CC68A3A"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67B1C722"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Горелово</w:t>
            </w:r>
          </w:p>
        </w:tc>
        <w:tc>
          <w:tcPr>
            <w:tcW w:w="3274" w:type="dxa"/>
            <w:hideMark/>
          </w:tcPr>
          <w:p w14:paraId="2A315984" w14:textId="72D9D66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w:t>
            </w:r>
            <w:r w:rsidR="00173A16">
              <w:rPr>
                <w:rFonts w:ascii="Times New Roman" w:eastAsia="Times New Roman" w:hAnsi="Times New Roman" w:cs="Times New Roman"/>
                <w:sz w:val="18"/>
                <w:szCs w:val="18"/>
                <w:lang w:eastAsia="ru-RU"/>
              </w:rPr>
              <w:t xml:space="preserve">Комплекс по переработке отходов «Волхонка» (КПО «Волхонка»)  </w:t>
            </w:r>
          </w:p>
        </w:tc>
      </w:tr>
      <w:tr w:rsidR="00CD18CA" w:rsidRPr="00CD18CA" w14:paraId="5F728C6B" w14:textId="77777777" w:rsidTr="00173A16">
        <w:trPr>
          <w:trHeight w:val="20"/>
          <w:jc w:val="center"/>
        </w:trPr>
        <w:tc>
          <w:tcPr>
            <w:tcW w:w="620" w:type="dxa"/>
            <w:noWrap/>
            <w:hideMark/>
          </w:tcPr>
          <w:p w14:paraId="41322004"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2034</w:t>
            </w:r>
          </w:p>
        </w:tc>
        <w:tc>
          <w:tcPr>
            <w:tcW w:w="2892" w:type="dxa"/>
            <w:hideMark/>
          </w:tcPr>
          <w:p w14:paraId="3B032234"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0243FC30"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Город Красное Село</w:t>
            </w:r>
          </w:p>
        </w:tc>
        <w:tc>
          <w:tcPr>
            <w:tcW w:w="3274" w:type="dxa"/>
            <w:hideMark/>
          </w:tcPr>
          <w:p w14:paraId="052E6202" w14:textId="551FB3EC"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w:t>
            </w:r>
            <w:r w:rsidR="00173A16">
              <w:rPr>
                <w:rFonts w:ascii="Times New Roman" w:eastAsia="Times New Roman" w:hAnsi="Times New Roman" w:cs="Times New Roman"/>
                <w:sz w:val="18"/>
                <w:szCs w:val="18"/>
                <w:lang w:eastAsia="ru-RU"/>
              </w:rPr>
              <w:t xml:space="preserve">Комплекс по переработке отходов «Волхонка» (КПО «Волхонка»)  </w:t>
            </w:r>
          </w:p>
        </w:tc>
      </w:tr>
      <w:tr w:rsidR="00CD18CA" w:rsidRPr="00CD18CA" w14:paraId="7E5C5DA4" w14:textId="77777777" w:rsidTr="00173A16">
        <w:trPr>
          <w:trHeight w:val="20"/>
          <w:jc w:val="center"/>
        </w:trPr>
        <w:tc>
          <w:tcPr>
            <w:tcW w:w="620" w:type="dxa"/>
            <w:noWrap/>
            <w:hideMark/>
          </w:tcPr>
          <w:p w14:paraId="4881BD5A"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2034</w:t>
            </w:r>
          </w:p>
        </w:tc>
        <w:tc>
          <w:tcPr>
            <w:tcW w:w="2892" w:type="dxa"/>
            <w:hideMark/>
          </w:tcPr>
          <w:p w14:paraId="344A041B"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168C548E"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Московская застава</w:t>
            </w:r>
          </w:p>
        </w:tc>
        <w:tc>
          <w:tcPr>
            <w:tcW w:w="3274" w:type="dxa"/>
            <w:hideMark/>
          </w:tcPr>
          <w:p w14:paraId="20948FC6" w14:textId="6E4B7A0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w:t>
            </w:r>
            <w:r w:rsidR="00173A16">
              <w:rPr>
                <w:rFonts w:ascii="Times New Roman" w:eastAsia="Times New Roman" w:hAnsi="Times New Roman" w:cs="Times New Roman"/>
                <w:sz w:val="18"/>
                <w:szCs w:val="18"/>
                <w:lang w:eastAsia="ru-RU"/>
              </w:rPr>
              <w:t xml:space="preserve">Комплекс по переработке отходов «Волхонка» (КПО «Волхонка»)  </w:t>
            </w:r>
          </w:p>
        </w:tc>
      </w:tr>
      <w:tr w:rsidR="00CD18CA" w:rsidRPr="00CD18CA" w14:paraId="7BF3D340" w14:textId="77777777" w:rsidTr="00173A16">
        <w:trPr>
          <w:trHeight w:val="20"/>
          <w:jc w:val="center"/>
        </w:trPr>
        <w:tc>
          <w:tcPr>
            <w:tcW w:w="620" w:type="dxa"/>
            <w:noWrap/>
            <w:hideMark/>
          </w:tcPr>
          <w:p w14:paraId="38815E0E"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2034</w:t>
            </w:r>
          </w:p>
        </w:tc>
        <w:tc>
          <w:tcPr>
            <w:tcW w:w="2892" w:type="dxa"/>
            <w:hideMark/>
          </w:tcPr>
          <w:p w14:paraId="56021421"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28CB160C"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Гагаринское</w:t>
            </w:r>
          </w:p>
        </w:tc>
        <w:tc>
          <w:tcPr>
            <w:tcW w:w="3274" w:type="dxa"/>
            <w:hideMark/>
          </w:tcPr>
          <w:p w14:paraId="12199EF5" w14:textId="5C388461"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w:t>
            </w:r>
            <w:r w:rsidR="00173A16">
              <w:rPr>
                <w:rFonts w:ascii="Times New Roman" w:eastAsia="Times New Roman" w:hAnsi="Times New Roman" w:cs="Times New Roman"/>
                <w:sz w:val="18"/>
                <w:szCs w:val="18"/>
                <w:lang w:eastAsia="ru-RU"/>
              </w:rPr>
              <w:t xml:space="preserve">Комплекс по переработке отходов «Волхонка» (КПО «Волхонка»)  </w:t>
            </w:r>
          </w:p>
        </w:tc>
      </w:tr>
      <w:tr w:rsidR="00CD18CA" w:rsidRPr="00CD18CA" w14:paraId="13DC469F" w14:textId="77777777" w:rsidTr="00173A16">
        <w:trPr>
          <w:trHeight w:val="20"/>
          <w:jc w:val="center"/>
        </w:trPr>
        <w:tc>
          <w:tcPr>
            <w:tcW w:w="620" w:type="dxa"/>
            <w:noWrap/>
            <w:hideMark/>
          </w:tcPr>
          <w:p w14:paraId="53FC2B92"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2034</w:t>
            </w:r>
          </w:p>
        </w:tc>
        <w:tc>
          <w:tcPr>
            <w:tcW w:w="2892" w:type="dxa"/>
            <w:hideMark/>
          </w:tcPr>
          <w:p w14:paraId="0C205A7B"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503BDD60"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Новоизмайловское</w:t>
            </w:r>
          </w:p>
        </w:tc>
        <w:tc>
          <w:tcPr>
            <w:tcW w:w="3274" w:type="dxa"/>
            <w:hideMark/>
          </w:tcPr>
          <w:p w14:paraId="23A88AA9" w14:textId="22D60873"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w:t>
            </w:r>
            <w:r w:rsidR="00173A16">
              <w:rPr>
                <w:rFonts w:ascii="Times New Roman" w:eastAsia="Times New Roman" w:hAnsi="Times New Roman" w:cs="Times New Roman"/>
                <w:sz w:val="18"/>
                <w:szCs w:val="18"/>
                <w:lang w:eastAsia="ru-RU"/>
              </w:rPr>
              <w:t xml:space="preserve">Комплекс по переработке отходов «Волхонка» (КПО «Волхонка»)  </w:t>
            </w:r>
          </w:p>
        </w:tc>
      </w:tr>
      <w:tr w:rsidR="00CD18CA" w:rsidRPr="00CD18CA" w14:paraId="1B595150" w14:textId="77777777" w:rsidTr="00173A16">
        <w:trPr>
          <w:trHeight w:val="20"/>
          <w:jc w:val="center"/>
        </w:trPr>
        <w:tc>
          <w:tcPr>
            <w:tcW w:w="620" w:type="dxa"/>
            <w:noWrap/>
            <w:hideMark/>
          </w:tcPr>
          <w:p w14:paraId="048DF158"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2034</w:t>
            </w:r>
          </w:p>
        </w:tc>
        <w:tc>
          <w:tcPr>
            <w:tcW w:w="2892" w:type="dxa"/>
            <w:hideMark/>
          </w:tcPr>
          <w:p w14:paraId="54707D8E"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7A8DA073"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Пулковский меридиан</w:t>
            </w:r>
          </w:p>
        </w:tc>
        <w:tc>
          <w:tcPr>
            <w:tcW w:w="3274" w:type="dxa"/>
            <w:hideMark/>
          </w:tcPr>
          <w:p w14:paraId="26516340" w14:textId="3CE8E456"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w:t>
            </w:r>
            <w:r w:rsidR="00173A16">
              <w:rPr>
                <w:rFonts w:ascii="Times New Roman" w:eastAsia="Times New Roman" w:hAnsi="Times New Roman" w:cs="Times New Roman"/>
                <w:sz w:val="18"/>
                <w:szCs w:val="18"/>
                <w:lang w:eastAsia="ru-RU"/>
              </w:rPr>
              <w:t xml:space="preserve">Комплекс по переработке отходов «Волхонка» (КПО «Волхонка»)  </w:t>
            </w:r>
          </w:p>
        </w:tc>
      </w:tr>
      <w:tr w:rsidR="00CD18CA" w:rsidRPr="00CD18CA" w14:paraId="74C4C2BD" w14:textId="77777777" w:rsidTr="00173A16">
        <w:trPr>
          <w:trHeight w:val="20"/>
          <w:jc w:val="center"/>
        </w:trPr>
        <w:tc>
          <w:tcPr>
            <w:tcW w:w="620" w:type="dxa"/>
            <w:noWrap/>
            <w:hideMark/>
          </w:tcPr>
          <w:p w14:paraId="4C913358"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2034</w:t>
            </w:r>
          </w:p>
        </w:tc>
        <w:tc>
          <w:tcPr>
            <w:tcW w:w="2892" w:type="dxa"/>
            <w:hideMark/>
          </w:tcPr>
          <w:p w14:paraId="796B832B"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2C93FE69"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Звездное</w:t>
            </w:r>
          </w:p>
        </w:tc>
        <w:tc>
          <w:tcPr>
            <w:tcW w:w="3274" w:type="dxa"/>
            <w:hideMark/>
          </w:tcPr>
          <w:p w14:paraId="4493CA4D" w14:textId="24EBA133"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w:t>
            </w:r>
            <w:r w:rsidR="00173A16">
              <w:rPr>
                <w:rFonts w:ascii="Times New Roman" w:eastAsia="Times New Roman" w:hAnsi="Times New Roman" w:cs="Times New Roman"/>
                <w:sz w:val="18"/>
                <w:szCs w:val="18"/>
                <w:lang w:eastAsia="ru-RU"/>
              </w:rPr>
              <w:t xml:space="preserve">Комплекс по переработке отходов «Волхонка» (КПО «Волхонка»)  </w:t>
            </w:r>
          </w:p>
        </w:tc>
      </w:tr>
      <w:tr w:rsidR="00CD18CA" w:rsidRPr="00CD18CA" w14:paraId="27176F9C" w14:textId="77777777" w:rsidTr="00173A16">
        <w:trPr>
          <w:trHeight w:val="20"/>
          <w:jc w:val="center"/>
        </w:trPr>
        <w:tc>
          <w:tcPr>
            <w:tcW w:w="620" w:type="dxa"/>
            <w:noWrap/>
            <w:hideMark/>
          </w:tcPr>
          <w:p w14:paraId="3B6FB38A"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2034</w:t>
            </w:r>
          </w:p>
        </w:tc>
        <w:tc>
          <w:tcPr>
            <w:tcW w:w="2892" w:type="dxa"/>
            <w:hideMark/>
          </w:tcPr>
          <w:p w14:paraId="474777BE"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1BC9A039"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Город Ломоносов</w:t>
            </w:r>
          </w:p>
        </w:tc>
        <w:tc>
          <w:tcPr>
            <w:tcW w:w="3274" w:type="dxa"/>
            <w:hideMark/>
          </w:tcPr>
          <w:p w14:paraId="21146946" w14:textId="0ABAFDE1"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w:t>
            </w:r>
            <w:r w:rsidR="00173A16">
              <w:rPr>
                <w:rFonts w:ascii="Times New Roman" w:eastAsia="Times New Roman" w:hAnsi="Times New Roman" w:cs="Times New Roman"/>
                <w:sz w:val="18"/>
                <w:szCs w:val="18"/>
                <w:lang w:eastAsia="ru-RU"/>
              </w:rPr>
              <w:t xml:space="preserve">Комплекс по переработке отходов «Волхонка» (КПО «Волхонка»)  </w:t>
            </w:r>
          </w:p>
        </w:tc>
      </w:tr>
      <w:tr w:rsidR="00CD18CA" w:rsidRPr="00CD18CA" w14:paraId="7DC081D7" w14:textId="77777777" w:rsidTr="00173A16">
        <w:trPr>
          <w:trHeight w:val="20"/>
          <w:jc w:val="center"/>
        </w:trPr>
        <w:tc>
          <w:tcPr>
            <w:tcW w:w="620" w:type="dxa"/>
            <w:noWrap/>
            <w:hideMark/>
          </w:tcPr>
          <w:p w14:paraId="49216A98"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2034</w:t>
            </w:r>
          </w:p>
        </w:tc>
        <w:tc>
          <w:tcPr>
            <w:tcW w:w="2892" w:type="dxa"/>
            <w:hideMark/>
          </w:tcPr>
          <w:p w14:paraId="22032888"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6E369EAE"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Город Петергоф</w:t>
            </w:r>
          </w:p>
        </w:tc>
        <w:tc>
          <w:tcPr>
            <w:tcW w:w="3274" w:type="dxa"/>
            <w:hideMark/>
          </w:tcPr>
          <w:p w14:paraId="407258AB" w14:textId="1DE5F734"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w:t>
            </w:r>
            <w:r w:rsidR="00173A16">
              <w:rPr>
                <w:rFonts w:ascii="Times New Roman" w:eastAsia="Times New Roman" w:hAnsi="Times New Roman" w:cs="Times New Roman"/>
                <w:sz w:val="18"/>
                <w:szCs w:val="18"/>
                <w:lang w:eastAsia="ru-RU"/>
              </w:rPr>
              <w:t xml:space="preserve">Комплекс по переработке отходов «Волхонка» (КПО «Волхонка»)  </w:t>
            </w:r>
          </w:p>
        </w:tc>
      </w:tr>
      <w:tr w:rsidR="00CD18CA" w:rsidRPr="00CD18CA" w14:paraId="02B22652" w14:textId="77777777" w:rsidTr="00173A16">
        <w:trPr>
          <w:trHeight w:val="20"/>
          <w:jc w:val="center"/>
        </w:trPr>
        <w:tc>
          <w:tcPr>
            <w:tcW w:w="620" w:type="dxa"/>
            <w:noWrap/>
            <w:hideMark/>
          </w:tcPr>
          <w:p w14:paraId="5D42209F"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2034</w:t>
            </w:r>
          </w:p>
        </w:tc>
        <w:tc>
          <w:tcPr>
            <w:tcW w:w="2892" w:type="dxa"/>
            <w:hideMark/>
          </w:tcPr>
          <w:p w14:paraId="4CEA55FE"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54F1D022"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Поселок Стрельна</w:t>
            </w:r>
          </w:p>
        </w:tc>
        <w:tc>
          <w:tcPr>
            <w:tcW w:w="3274" w:type="dxa"/>
            <w:hideMark/>
          </w:tcPr>
          <w:p w14:paraId="5BCA808A" w14:textId="0835C549"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w:t>
            </w:r>
            <w:r w:rsidR="00173A16">
              <w:rPr>
                <w:rFonts w:ascii="Times New Roman" w:eastAsia="Times New Roman" w:hAnsi="Times New Roman" w:cs="Times New Roman"/>
                <w:sz w:val="18"/>
                <w:szCs w:val="18"/>
                <w:lang w:eastAsia="ru-RU"/>
              </w:rPr>
              <w:t xml:space="preserve">Комплекс по переработке отходов «Волхонка» (КПО «Волхонка»)  </w:t>
            </w:r>
          </w:p>
        </w:tc>
      </w:tr>
      <w:tr w:rsidR="00CD18CA" w:rsidRPr="00CD18CA" w14:paraId="78B696D9" w14:textId="77777777" w:rsidTr="00173A16">
        <w:trPr>
          <w:trHeight w:val="20"/>
          <w:jc w:val="center"/>
        </w:trPr>
        <w:tc>
          <w:tcPr>
            <w:tcW w:w="620" w:type="dxa"/>
            <w:noWrap/>
            <w:hideMark/>
          </w:tcPr>
          <w:p w14:paraId="0774D8C1"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2034</w:t>
            </w:r>
          </w:p>
        </w:tc>
        <w:tc>
          <w:tcPr>
            <w:tcW w:w="2892" w:type="dxa"/>
            <w:hideMark/>
          </w:tcPr>
          <w:p w14:paraId="28AC2A1A"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6FD7E493"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Город Павловск</w:t>
            </w:r>
          </w:p>
        </w:tc>
        <w:tc>
          <w:tcPr>
            <w:tcW w:w="3274" w:type="dxa"/>
            <w:hideMark/>
          </w:tcPr>
          <w:p w14:paraId="4868D4C0" w14:textId="1727CF58"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w:t>
            </w:r>
            <w:r w:rsidR="00173A16">
              <w:rPr>
                <w:rFonts w:ascii="Times New Roman" w:eastAsia="Times New Roman" w:hAnsi="Times New Roman" w:cs="Times New Roman"/>
                <w:sz w:val="18"/>
                <w:szCs w:val="18"/>
                <w:lang w:eastAsia="ru-RU"/>
              </w:rPr>
              <w:t xml:space="preserve">Комплекс по переработке отходов «Волхонка» (КПО «Волхонка»)  </w:t>
            </w:r>
          </w:p>
        </w:tc>
      </w:tr>
      <w:tr w:rsidR="00CD18CA" w:rsidRPr="00CD18CA" w14:paraId="324DDDB4" w14:textId="77777777" w:rsidTr="00173A16">
        <w:trPr>
          <w:trHeight w:val="20"/>
          <w:jc w:val="center"/>
        </w:trPr>
        <w:tc>
          <w:tcPr>
            <w:tcW w:w="620" w:type="dxa"/>
            <w:noWrap/>
            <w:hideMark/>
          </w:tcPr>
          <w:p w14:paraId="0FC5FF84"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2034</w:t>
            </w:r>
          </w:p>
        </w:tc>
        <w:tc>
          <w:tcPr>
            <w:tcW w:w="2892" w:type="dxa"/>
            <w:hideMark/>
          </w:tcPr>
          <w:p w14:paraId="39E82805"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1A542315"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Город Пушкин</w:t>
            </w:r>
          </w:p>
        </w:tc>
        <w:tc>
          <w:tcPr>
            <w:tcW w:w="3274" w:type="dxa"/>
            <w:hideMark/>
          </w:tcPr>
          <w:p w14:paraId="28D2993F" w14:textId="4DDEAA00"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w:t>
            </w:r>
            <w:r w:rsidR="00173A16">
              <w:rPr>
                <w:rFonts w:ascii="Times New Roman" w:eastAsia="Times New Roman" w:hAnsi="Times New Roman" w:cs="Times New Roman"/>
                <w:sz w:val="18"/>
                <w:szCs w:val="18"/>
                <w:lang w:eastAsia="ru-RU"/>
              </w:rPr>
              <w:t xml:space="preserve">Комплекс по переработке отходов «Волхонка» (КПО «Волхонка»)  </w:t>
            </w:r>
          </w:p>
        </w:tc>
      </w:tr>
      <w:tr w:rsidR="00CD18CA" w:rsidRPr="00CD18CA" w14:paraId="23F071A9" w14:textId="77777777" w:rsidTr="00173A16">
        <w:trPr>
          <w:trHeight w:val="20"/>
          <w:jc w:val="center"/>
        </w:trPr>
        <w:tc>
          <w:tcPr>
            <w:tcW w:w="620" w:type="dxa"/>
            <w:noWrap/>
            <w:hideMark/>
          </w:tcPr>
          <w:p w14:paraId="703F17BB"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2034</w:t>
            </w:r>
          </w:p>
        </w:tc>
        <w:tc>
          <w:tcPr>
            <w:tcW w:w="2892" w:type="dxa"/>
            <w:hideMark/>
          </w:tcPr>
          <w:p w14:paraId="3F7E5CDE"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6DBD74E8"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Поселок Александровская</w:t>
            </w:r>
          </w:p>
        </w:tc>
        <w:tc>
          <w:tcPr>
            <w:tcW w:w="3274" w:type="dxa"/>
            <w:hideMark/>
          </w:tcPr>
          <w:p w14:paraId="183AD455" w14:textId="34CAD41F"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w:t>
            </w:r>
            <w:r w:rsidR="00173A16">
              <w:rPr>
                <w:rFonts w:ascii="Times New Roman" w:eastAsia="Times New Roman" w:hAnsi="Times New Roman" w:cs="Times New Roman"/>
                <w:sz w:val="18"/>
                <w:szCs w:val="18"/>
                <w:lang w:eastAsia="ru-RU"/>
              </w:rPr>
              <w:t xml:space="preserve">Комплекс по переработке отходов «Волхонка» (КПО «Волхонка»)  </w:t>
            </w:r>
          </w:p>
        </w:tc>
      </w:tr>
      <w:tr w:rsidR="00CD18CA" w:rsidRPr="00CD18CA" w14:paraId="3AE3189F" w14:textId="77777777" w:rsidTr="00173A16">
        <w:trPr>
          <w:trHeight w:val="20"/>
          <w:jc w:val="center"/>
        </w:trPr>
        <w:tc>
          <w:tcPr>
            <w:tcW w:w="620" w:type="dxa"/>
            <w:noWrap/>
            <w:hideMark/>
          </w:tcPr>
          <w:p w14:paraId="5A451D63"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2034</w:t>
            </w:r>
          </w:p>
        </w:tc>
        <w:tc>
          <w:tcPr>
            <w:tcW w:w="2892" w:type="dxa"/>
            <w:hideMark/>
          </w:tcPr>
          <w:p w14:paraId="28853343"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190C5215"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Поселок Тярлево</w:t>
            </w:r>
          </w:p>
        </w:tc>
        <w:tc>
          <w:tcPr>
            <w:tcW w:w="3274" w:type="dxa"/>
            <w:hideMark/>
          </w:tcPr>
          <w:p w14:paraId="08B5A0B6" w14:textId="67C245D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w:t>
            </w:r>
            <w:r w:rsidR="00173A16">
              <w:rPr>
                <w:rFonts w:ascii="Times New Roman" w:eastAsia="Times New Roman" w:hAnsi="Times New Roman" w:cs="Times New Roman"/>
                <w:sz w:val="18"/>
                <w:szCs w:val="18"/>
                <w:lang w:eastAsia="ru-RU"/>
              </w:rPr>
              <w:t xml:space="preserve">Комплекс по переработке отходов «Волхонка» (КПО «Волхонка»)  </w:t>
            </w:r>
          </w:p>
        </w:tc>
      </w:tr>
      <w:tr w:rsidR="00CD18CA" w:rsidRPr="00CD18CA" w14:paraId="7884E116" w14:textId="77777777" w:rsidTr="00173A16">
        <w:trPr>
          <w:trHeight w:val="20"/>
          <w:jc w:val="center"/>
        </w:trPr>
        <w:tc>
          <w:tcPr>
            <w:tcW w:w="620" w:type="dxa"/>
            <w:noWrap/>
            <w:hideMark/>
          </w:tcPr>
          <w:p w14:paraId="35344F93"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2034</w:t>
            </w:r>
          </w:p>
        </w:tc>
        <w:tc>
          <w:tcPr>
            <w:tcW w:w="2892" w:type="dxa"/>
            <w:hideMark/>
          </w:tcPr>
          <w:p w14:paraId="32DD7CA4"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760368EE"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Поселок Шушары</w:t>
            </w:r>
          </w:p>
        </w:tc>
        <w:tc>
          <w:tcPr>
            <w:tcW w:w="3274" w:type="dxa"/>
            <w:hideMark/>
          </w:tcPr>
          <w:p w14:paraId="7BDD6BFE" w14:textId="0B36281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w:t>
            </w:r>
            <w:r w:rsidR="00173A16">
              <w:rPr>
                <w:rFonts w:ascii="Times New Roman" w:eastAsia="Times New Roman" w:hAnsi="Times New Roman" w:cs="Times New Roman"/>
                <w:sz w:val="18"/>
                <w:szCs w:val="18"/>
                <w:lang w:eastAsia="ru-RU"/>
              </w:rPr>
              <w:t xml:space="preserve">Комплекс по переработке отходов «Волхонка» (КПО «Волхонка»)  </w:t>
            </w:r>
          </w:p>
        </w:tc>
      </w:tr>
      <w:tr w:rsidR="00CD18CA" w:rsidRPr="00CD18CA" w14:paraId="0C77FA3B" w14:textId="77777777" w:rsidTr="00173A16">
        <w:trPr>
          <w:trHeight w:val="20"/>
          <w:jc w:val="center"/>
        </w:trPr>
        <w:tc>
          <w:tcPr>
            <w:tcW w:w="620" w:type="dxa"/>
            <w:noWrap/>
            <w:hideMark/>
          </w:tcPr>
          <w:p w14:paraId="1CBC05E6"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2034</w:t>
            </w:r>
          </w:p>
        </w:tc>
        <w:tc>
          <w:tcPr>
            <w:tcW w:w="2892" w:type="dxa"/>
            <w:hideMark/>
          </w:tcPr>
          <w:p w14:paraId="743B1A99"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1A785BD1"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Город Колпино</w:t>
            </w:r>
          </w:p>
        </w:tc>
        <w:tc>
          <w:tcPr>
            <w:tcW w:w="3274" w:type="dxa"/>
            <w:hideMark/>
          </w:tcPr>
          <w:p w14:paraId="75A7B634" w14:textId="77777777" w:rsidR="003B507C"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Перегрузочная станция </w:t>
            </w:r>
          </w:p>
          <w:p w14:paraId="16671AB3" w14:textId="381AC296"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(п. Петро-Славянка) </w:t>
            </w:r>
          </w:p>
        </w:tc>
      </w:tr>
      <w:tr w:rsidR="00CD18CA" w:rsidRPr="00CD18CA" w14:paraId="2CC9C36E" w14:textId="77777777" w:rsidTr="00173A16">
        <w:trPr>
          <w:trHeight w:val="20"/>
          <w:jc w:val="center"/>
        </w:trPr>
        <w:tc>
          <w:tcPr>
            <w:tcW w:w="620" w:type="dxa"/>
            <w:noWrap/>
            <w:hideMark/>
          </w:tcPr>
          <w:p w14:paraId="71C75B8F"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2034</w:t>
            </w:r>
          </w:p>
        </w:tc>
        <w:tc>
          <w:tcPr>
            <w:tcW w:w="2892" w:type="dxa"/>
            <w:hideMark/>
          </w:tcPr>
          <w:p w14:paraId="08106AA6"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78D812C8"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Поселок Металлострой</w:t>
            </w:r>
          </w:p>
        </w:tc>
        <w:tc>
          <w:tcPr>
            <w:tcW w:w="3274" w:type="dxa"/>
            <w:hideMark/>
          </w:tcPr>
          <w:p w14:paraId="4DDE99FB" w14:textId="77777777" w:rsidR="003B507C"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Перегрузочная станция </w:t>
            </w:r>
          </w:p>
          <w:p w14:paraId="14557081" w14:textId="7522A9F2"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(п. Петро-Славянка) </w:t>
            </w:r>
          </w:p>
        </w:tc>
      </w:tr>
      <w:tr w:rsidR="00CD18CA" w:rsidRPr="00CD18CA" w14:paraId="34BC2FB4" w14:textId="77777777" w:rsidTr="00173A16">
        <w:trPr>
          <w:trHeight w:val="20"/>
          <w:jc w:val="center"/>
        </w:trPr>
        <w:tc>
          <w:tcPr>
            <w:tcW w:w="620" w:type="dxa"/>
            <w:noWrap/>
            <w:hideMark/>
          </w:tcPr>
          <w:p w14:paraId="535B2023"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2034</w:t>
            </w:r>
          </w:p>
        </w:tc>
        <w:tc>
          <w:tcPr>
            <w:tcW w:w="2892" w:type="dxa"/>
            <w:hideMark/>
          </w:tcPr>
          <w:p w14:paraId="69ECBC00"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39F52B4F"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Поселок Петро-Славянка</w:t>
            </w:r>
          </w:p>
        </w:tc>
        <w:tc>
          <w:tcPr>
            <w:tcW w:w="3274" w:type="dxa"/>
            <w:hideMark/>
          </w:tcPr>
          <w:p w14:paraId="3916B98A" w14:textId="77777777" w:rsidR="003B507C"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Перегрузочная станция </w:t>
            </w:r>
          </w:p>
          <w:p w14:paraId="0D8B5157" w14:textId="1646E6F3"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(п. Петро-Славянка) </w:t>
            </w:r>
          </w:p>
        </w:tc>
      </w:tr>
      <w:tr w:rsidR="00CD18CA" w:rsidRPr="00CD18CA" w14:paraId="03B1F06F" w14:textId="77777777" w:rsidTr="00173A16">
        <w:trPr>
          <w:trHeight w:val="20"/>
          <w:jc w:val="center"/>
        </w:trPr>
        <w:tc>
          <w:tcPr>
            <w:tcW w:w="620" w:type="dxa"/>
            <w:noWrap/>
            <w:hideMark/>
          </w:tcPr>
          <w:p w14:paraId="327ECF9A"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2034</w:t>
            </w:r>
          </w:p>
        </w:tc>
        <w:tc>
          <w:tcPr>
            <w:tcW w:w="2892" w:type="dxa"/>
            <w:hideMark/>
          </w:tcPr>
          <w:p w14:paraId="45EF1E29"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0164F539"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Поселок Понтонный</w:t>
            </w:r>
          </w:p>
        </w:tc>
        <w:tc>
          <w:tcPr>
            <w:tcW w:w="3274" w:type="dxa"/>
            <w:hideMark/>
          </w:tcPr>
          <w:p w14:paraId="48E8D36C" w14:textId="77777777" w:rsidR="003B507C"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Перегрузочная станция </w:t>
            </w:r>
          </w:p>
          <w:p w14:paraId="19203585" w14:textId="6975025F"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(п. Петро-Славянка) </w:t>
            </w:r>
          </w:p>
        </w:tc>
      </w:tr>
      <w:tr w:rsidR="00CD18CA" w:rsidRPr="00CD18CA" w14:paraId="45D9E7FF" w14:textId="77777777" w:rsidTr="00173A16">
        <w:trPr>
          <w:trHeight w:val="20"/>
          <w:jc w:val="center"/>
        </w:trPr>
        <w:tc>
          <w:tcPr>
            <w:tcW w:w="620" w:type="dxa"/>
            <w:noWrap/>
            <w:hideMark/>
          </w:tcPr>
          <w:p w14:paraId="5C618B61"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2034</w:t>
            </w:r>
          </w:p>
        </w:tc>
        <w:tc>
          <w:tcPr>
            <w:tcW w:w="2892" w:type="dxa"/>
            <w:hideMark/>
          </w:tcPr>
          <w:p w14:paraId="252D0183"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4A9FC4B9"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Поселок Саперный</w:t>
            </w:r>
          </w:p>
        </w:tc>
        <w:tc>
          <w:tcPr>
            <w:tcW w:w="3274" w:type="dxa"/>
            <w:hideMark/>
          </w:tcPr>
          <w:p w14:paraId="2B201619" w14:textId="77777777" w:rsidR="003B507C"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Перегрузочная станция </w:t>
            </w:r>
          </w:p>
          <w:p w14:paraId="6E4AC7A5" w14:textId="337859F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(п. Петро-Славянка) </w:t>
            </w:r>
          </w:p>
        </w:tc>
      </w:tr>
      <w:tr w:rsidR="00CD18CA" w:rsidRPr="00CD18CA" w14:paraId="11FDE865" w14:textId="77777777" w:rsidTr="00173A16">
        <w:trPr>
          <w:trHeight w:val="20"/>
          <w:jc w:val="center"/>
        </w:trPr>
        <w:tc>
          <w:tcPr>
            <w:tcW w:w="620" w:type="dxa"/>
            <w:noWrap/>
            <w:hideMark/>
          </w:tcPr>
          <w:p w14:paraId="53A60092"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lastRenderedPageBreak/>
              <w:t>2034</w:t>
            </w:r>
          </w:p>
        </w:tc>
        <w:tc>
          <w:tcPr>
            <w:tcW w:w="2892" w:type="dxa"/>
            <w:hideMark/>
          </w:tcPr>
          <w:p w14:paraId="2270C033"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5A8A323A"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Поселок Усть-Ижора</w:t>
            </w:r>
          </w:p>
        </w:tc>
        <w:tc>
          <w:tcPr>
            <w:tcW w:w="3274" w:type="dxa"/>
            <w:hideMark/>
          </w:tcPr>
          <w:p w14:paraId="54556992" w14:textId="77777777" w:rsidR="003B507C"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Перегрузочная станция </w:t>
            </w:r>
          </w:p>
          <w:p w14:paraId="02B5C2C6" w14:textId="09CB38F9"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(п. Петро-Славянка) </w:t>
            </w:r>
          </w:p>
        </w:tc>
      </w:tr>
      <w:tr w:rsidR="00CD18CA" w:rsidRPr="00CD18CA" w14:paraId="221F0DD3" w14:textId="77777777" w:rsidTr="00173A16">
        <w:trPr>
          <w:trHeight w:val="20"/>
          <w:jc w:val="center"/>
        </w:trPr>
        <w:tc>
          <w:tcPr>
            <w:tcW w:w="620" w:type="dxa"/>
            <w:noWrap/>
            <w:hideMark/>
          </w:tcPr>
          <w:p w14:paraId="54C92297"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2034</w:t>
            </w:r>
          </w:p>
        </w:tc>
        <w:tc>
          <w:tcPr>
            <w:tcW w:w="2892" w:type="dxa"/>
            <w:hideMark/>
          </w:tcPr>
          <w:p w14:paraId="4340D8AA"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29C4DB7C"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Ивановский</w:t>
            </w:r>
          </w:p>
        </w:tc>
        <w:tc>
          <w:tcPr>
            <w:tcW w:w="3274" w:type="dxa"/>
            <w:hideMark/>
          </w:tcPr>
          <w:p w14:paraId="7A64997B" w14:textId="77777777" w:rsidR="003B507C"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Перегрузочная станция </w:t>
            </w:r>
          </w:p>
          <w:p w14:paraId="0024E2D7" w14:textId="0A8DBBA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(п. Петро-Славянка) </w:t>
            </w:r>
          </w:p>
        </w:tc>
      </w:tr>
      <w:tr w:rsidR="00CD18CA" w:rsidRPr="00CD18CA" w14:paraId="71A63253" w14:textId="77777777" w:rsidTr="00173A16">
        <w:trPr>
          <w:trHeight w:val="20"/>
          <w:jc w:val="center"/>
        </w:trPr>
        <w:tc>
          <w:tcPr>
            <w:tcW w:w="620" w:type="dxa"/>
            <w:noWrap/>
            <w:hideMark/>
          </w:tcPr>
          <w:p w14:paraId="1C622894"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2034</w:t>
            </w:r>
          </w:p>
        </w:tc>
        <w:tc>
          <w:tcPr>
            <w:tcW w:w="2892" w:type="dxa"/>
            <w:hideMark/>
          </w:tcPr>
          <w:p w14:paraId="7CBB7E38"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3FE61CFC"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Обуховский</w:t>
            </w:r>
          </w:p>
        </w:tc>
        <w:tc>
          <w:tcPr>
            <w:tcW w:w="3274" w:type="dxa"/>
            <w:hideMark/>
          </w:tcPr>
          <w:p w14:paraId="76715162" w14:textId="77777777" w:rsidR="003B507C"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Перегрузочная станция </w:t>
            </w:r>
          </w:p>
          <w:p w14:paraId="79F2C616" w14:textId="08210960"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(п. Петро-Славянка) </w:t>
            </w:r>
          </w:p>
        </w:tc>
      </w:tr>
      <w:tr w:rsidR="00CD18CA" w:rsidRPr="00CD18CA" w14:paraId="459ADACD" w14:textId="77777777" w:rsidTr="00173A16">
        <w:trPr>
          <w:trHeight w:val="20"/>
          <w:jc w:val="center"/>
        </w:trPr>
        <w:tc>
          <w:tcPr>
            <w:tcW w:w="620" w:type="dxa"/>
            <w:noWrap/>
            <w:hideMark/>
          </w:tcPr>
          <w:p w14:paraId="0FE58F91"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2034</w:t>
            </w:r>
          </w:p>
        </w:tc>
        <w:tc>
          <w:tcPr>
            <w:tcW w:w="2892" w:type="dxa"/>
            <w:hideMark/>
          </w:tcPr>
          <w:p w14:paraId="74C1796D"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3D5C3CF0"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Рыбацкое</w:t>
            </w:r>
          </w:p>
        </w:tc>
        <w:tc>
          <w:tcPr>
            <w:tcW w:w="3274" w:type="dxa"/>
            <w:hideMark/>
          </w:tcPr>
          <w:p w14:paraId="65875CAB" w14:textId="77777777" w:rsidR="003B507C"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Перегрузочная станция </w:t>
            </w:r>
          </w:p>
          <w:p w14:paraId="169AA439" w14:textId="6C17BBAA"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(п. Петро-Славянка) </w:t>
            </w:r>
          </w:p>
        </w:tc>
      </w:tr>
      <w:tr w:rsidR="00CD18CA" w:rsidRPr="00CD18CA" w14:paraId="50ED1CC2" w14:textId="77777777" w:rsidTr="00173A16">
        <w:trPr>
          <w:trHeight w:val="20"/>
          <w:jc w:val="center"/>
        </w:trPr>
        <w:tc>
          <w:tcPr>
            <w:tcW w:w="620" w:type="dxa"/>
            <w:noWrap/>
            <w:hideMark/>
          </w:tcPr>
          <w:p w14:paraId="60C8B7DF"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2034</w:t>
            </w:r>
          </w:p>
        </w:tc>
        <w:tc>
          <w:tcPr>
            <w:tcW w:w="2892" w:type="dxa"/>
            <w:hideMark/>
          </w:tcPr>
          <w:p w14:paraId="0F42D835"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126D15D7"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Волковское</w:t>
            </w:r>
          </w:p>
        </w:tc>
        <w:tc>
          <w:tcPr>
            <w:tcW w:w="3274" w:type="dxa"/>
            <w:hideMark/>
          </w:tcPr>
          <w:p w14:paraId="63F9F346" w14:textId="77777777" w:rsidR="003B507C"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Перегрузочная станция </w:t>
            </w:r>
          </w:p>
          <w:p w14:paraId="7DEB8F80" w14:textId="6CFDE9A9"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(п. Петро-Славянка) </w:t>
            </w:r>
          </w:p>
        </w:tc>
      </w:tr>
      <w:tr w:rsidR="00CD18CA" w:rsidRPr="00CD18CA" w14:paraId="663FF056" w14:textId="77777777" w:rsidTr="00173A16">
        <w:trPr>
          <w:trHeight w:val="20"/>
          <w:jc w:val="center"/>
        </w:trPr>
        <w:tc>
          <w:tcPr>
            <w:tcW w:w="620" w:type="dxa"/>
            <w:noWrap/>
            <w:hideMark/>
          </w:tcPr>
          <w:p w14:paraId="337510AD"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2034</w:t>
            </w:r>
          </w:p>
        </w:tc>
        <w:tc>
          <w:tcPr>
            <w:tcW w:w="2892" w:type="dxa"/>
            <w:hideMark/>
          </w:tcPr>
          <w:p w14:paraId="2D0D7A4A"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6F44212A" w14:textId="77777777" w:rsidR="002B409C" w:rsidRDefault="00173A16" w:rsidP="00CD18CA">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Муниципальный округ </w:t>
            </w:r>
          </w:p>
          <w:p w14:paraId="7919409F" w14:textId="2D7EA9C8" w:rsidR="00CD18CA" w:rsidRPr="00CD18CA" w:rsidRDefault="00173A16" w:rsidP="00CD18CA">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7</w:t>
            </w:r>
            <w:r w:rsidR="00CD18CA" w:rsidRPr="00CD18CA">
              <w:rPr>
                <w:rFonts w:ascii="Times New Roman" w:eastAsia="Times New Roman" w:hAnsi="Times New Roman" w:cs="Times New Roman"/>
                <w:sz w:val="18"/>
                <w:szCs w:val="18"/>
                <w:lang w:eastAsia="ru-RU"/>
              </w:rPr>
              <w:t>2</w:t>
            </w:r>
          </w:p>
        </w:tc>
        <w:tc>
          <w:tcPr>
            <w:tcW w:w="3274" w:type="dxa"/>
            <w:hideMark/>
          </w:tcPr>
          <w:p w14:paraId="013C0190" w14:textId="77777777" w:rsidR="003B507C"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Перегрузочная станция </w:t>
            </w:r>
          </w:p>
          <w:p w14:paraId="58D10880" w14:textId="610B1546"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(п. Петро-Славянка) </w:t>
            </w:r>
          </w:p>
        </w:tc>
      </w:tr>
      <w:tr w:rsidR="00CD18CA" w:rsidRPr="00CD18CA" w14:paraId="6D2F599F" w14:textId="77777777" w:rsidTr="00173A16">
        <w:trPr>
          <w:trHeight w:val="20"/>
          <w:jc w:val="center"/>
        </w:trPr>
        <w:tc>
          <w:tcPr>
            <w:tcW w:w="620" w:type="dxa"/>
            <w:noWrap/>
            <w:hideMark/>
          </w:tcPr>
          <w:p w14:paraId="3DF40B47"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2034</w:t>
            </w:r>
          </w:p>
        </w:tc>
        <w:tc>
          <w:tcPr>
            <w:tcW w:w="2892" w:type="dxa"/>
            <w:hideMark/>
          </w:tcPr>
          <w:p w14:paraId="56617C2E"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74E5E54C"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Купчино</w:t>
            </w:r>
          </w:p>
        </w:tc>
        <w:tc>
          <w:tcPr>
            <w:tcW w:w="3274" w:type="dxa"/>
            <w:hideMark/>
          </w:tcPr>
          <w:p w14:paraId="141B117B" w14:textId="77777777" w:rsidR="003B507C"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Перегрузочная станция </w:t>
            </w:r>
          </w:p>
          <w:p w14:paraId="329A86BA" w14:textId="7C02D7BB"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(п. Петро-Славянка) </w:t>
            </w:r>
          </w:p>
        </w:tc>
      </w:tr>
      <w:tr w:rsidR="00CD18CA" w:rsidRPr="00CD18CA" w14:paraId="31A6624C" w14:textId="77777777" w:rsidTr="00173A16">
        <w:trPr>
          <w:trHeight w:val="20"/>
          <w:jc w:val="center"/>
        </w:trPr>
        <w:tc>
          <w:tcPr>
            <w:tcW w:w="620" w:type="dxa"/>
            <w:noWrap/>
            <w:hideMark/>
          </w:tcPr>
          <w:p w14:paraId="4C8E109D"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2034</w:t>
            </w:r>
          </w:p>
        </w:tc>
        <w:tc>
          <w:tcPr>
            <w:tcW w:w="2892" w:type="dxa"/>
            <w:hideMark/>
          </w:tcPr>
          <w:p w14:paraId="01202796"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499B6315"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Георгиевский</w:t>
            </w:r>
          </w:p>
        </w:tc>
        <w:tc>
          <w:tcPr>
            <w:tcW w:w="3274" w:type="dxa"/>
            <w:hideMark/>
          </w:tcPr>
          <w:p w14:paraId="4F0DF82A" w14:textId="77777777" w:rsidR="002B409C"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Перегрузочная станция </w:t>
            </w:r>
          </w:p>
          <w:p w14:paraId="6935024E" w14:textId="51CD60F8"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(п. Петро-Славянка) </w:t>
            </w:r>
          </w:p>
        </w:tc>
      </w:tr>
      <w:tr w:rsidR="00CD18CA" w:rsidRPr="00CD18CA" w14:paraId="628AEECB" w14:textId="77777777" w:rsidTr="00173A16">
        <w:trPr>
          <w:trHeight w:val="20"/>
          <w:jc w:val="center"/>
        </w:trPr>
        <w:tc>
          <w:tcPr>
            <w:tcW w:w="620" w:type="dxa"/>
            <w:noWrap/>
            <w:hideMark/>
          </w:tcPr>
          <w:p w14:paraId="5715D008"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2034</w:t>
            </w:r>
          </w:p>
        </w:tc>
        <w:tc>
          <w:tcPr>
            <w:tcW w:w="2892" w:type="dxa"/>
            <w:hideMark/>
          </w:tcPr>
          <w:p w14:paraId="7ADA9540"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2E9CA9FE"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Александровский</w:t>
            </w:r>
          </w:p>
        </w:tc>
        <w:tc>
          <w:tcPr>
            <w:tcW w:w="3274" w:type="dxa"/>
            <w:hideMark/>
          </w:tcPr>
          <w:p w14:paraId="370D172F" w14:textId="77777777" w:rsidR="002B409C"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Перегрузочная станция </w:t>
            </w:r>
          </w:p>
          <w:p w14:paraId="4B3244EC" w14:textId="7C071712"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(п. Петро-Славянка) </w:t>
            </w:r>
          </w:p>
        </w:tc>
      </w:tr>
      <w:tr w:rsidR="00CD18CA" w:rsidRPr="00CD18CA" w14:paraId="37121CF1" w14:textId="77777777" w:rsidTr="00173A16">
        <w:trPr>
          <w:trHeight w:val="20"/>
          <w:jc w:val="center"/>
        </w:trPr>
        <w:tc>
          <w:tcPr>
            <w:tcW w:w="620" w:type="dxa"/>
            <w:noWrap/>
            <w:hideMark/>
          </w:tcPr>
          <w:p w14:paraId="06F7D284"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2034</w:t>
            </w:r>
          </w:p>
        </w:tc>
        <w:tc>
          <w:tcPr>
            <w:tcW w:w="2892" w:type="dxa"/>
            <w:hideMark/>
          </w:tcPr>
          <w:p w14:paraId="6C53D397"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66E92630"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Балканский</w:t>
            </w:r>
          </w:p>
        </w:tc>
        <w:tc>
          <w:tcPr>
            <w:tcW w:w="3274" w:type="dxa"/>
            <w:hideMark/>
          </w:tcPr>
          <w:p w14:paraId="196AF3A7" w14:textId="26028398"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Перегрузочная станция </w:t>
            </w:r>
            <w:r w:rsidR="002B409C">
              <w:rPr>
                <w:rFonts w:ascii="Times New Roman" w:eastAsia="Times New Roman" w:hAnsi="Times New Roman" w:cs="Times New Roman"/>
                <w:sz w:val="18"/>
                <w:szCs w:val="18"/>
                <w:lang w:eastAsia="ru-RU"/>
              </w:rPr>
              <w:br/>
            </w:r>
            <w:r w:rsidRPr="00CD18CA">
              <w:rPr>
                <w:rFonts w:ascii="Times New Roman" w:eastAsia="Times New Roman" w:hAnsi="Times New Roman" w:cs="Times New Roman"/>
                <w:sz w:val="18"/>
                <w:szCs w:val="18"/>
                <w:lang w:eastAsia="ru-RU"/>
              </w:rPr>
              <w:t xml:space="preserve">(п. Петро-Славянка) </w:t>
            </w:r>
          </w:p>
        </w:tc>
      </w:tr>
      <w:tr w:rsidR="00CD18CA" w:rsidRPr="00CD18CA" w14:paraId="2A3726B3" w14:textId="77777777" w:rsidTr="00173A16">
        <w:trPr>
          <w:trHeight w:val="20"/>
          <w:jc w:val="center"/>
        </w:trPr>
        <w:tc>
          <w:tcPr>
            <w:tcW w:w="620" w:type="dxa"/>
            <w:noWrap/>
            <w:hideMark/>
          </w:tcPr>
          <w:p w14:paraId="4CED2A22"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2034</w:t>
            </w:r>
          </w:p>
        </w:tc>
        <w:tc>
          <w:tcPr>
            <w:tcW w:w="2892" w:type="dxa"/>
            <w:hideMark/>
          </w:tcPr>
          <w:p w14:paraId="4176395C"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6F83648C"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Сампсониевское</w:t>
            </w:r>
          </w:p>
        </w:tc>
        <w:tc>
          <w:tcPr>
            <w:tcW w:w="3274" w:type="dxa"/>
            <w:hideMark/>
          </w:tcPr>
          <w:p w14:paraId="1EB53ECE"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Комплекс по переработке отходов «Островский» (КПО «Островский») </w:t>
            </w:r>
          </w:p>
        </w:tc>
      </w:tr>
      <w:tr w:rsidR="00CD18CA" w:rsidRPr="00CD18CA" w14:paraId="0B4A652F" w14:textId="77777777" w:rsidTr="00173A16">
        <w:trPr>
          <w:trHeight w:val="20"/>
          <w:jc w:val="center"/>
        </w:trPr>
        <w:tc>
          <w:tcPr>
            <w:tcW w:w="620" w:type="dxa"/>
            <w:noWrap/>
            <w:hideMark/>
          </w:tcPr>
          <w:p w14:paraId="20D46DE8"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2034</w:t>
            </w:r>
          </w:p>
        </w:tc>
        <w:tc>
          <w:tcPr>
            <w:tcW w:w="2892" w:type="dxa"/>
            <w:hideMark/>
          </w:tcPr>
          <w:p w14:paraId="10891EB2"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776B5C17"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Светлановское</w:t>
            </w:r>
          </w:p>
        </w:tc>
        <w:tc>
          <w:tcPr>
            <w:tcW w:w="3274" w:type="dxa"/>
            <w:hideMark/>
          </w:tcPr>
          <w:p w14:paraId="6CB8DEDB"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Комплекс по переработке отходов «Островский» (КПО «Островский») </w:t>
            </w:r>
          </w:p>
        </w:tc>
      </w:tr>
      <w:tr w:rsidR="00CD18CA" w:rsidRPr="00CD18CA" w14:paraId="4E5A261B" w14:textId="77777777" w:rsidTr="00173A16">
        <w:trPr>
          <w:trHeight w:val="20"/>
          <w:jc w:val="center"/>
        </w:trPr>
        <w:tc>
          <w:tcPr>
            <w:tcW w:w="620" w:type="dxa"/>
            <w:noWrap/>
            <w:hideMark/>
          </w:tcPr>
          <w:p w14:paraId="401865A9"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2034</w:t>
            </w:r>
          </w:p>
        </w:tc>
        <w:tc>
          <w:tcPr>
            <w:tcW w:w="2892" w:type="dxa"/>
            <w:hideMark/>
          </w:tcPr>
          <w:p w14:paraId="0300D6F8"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5243A203"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Сосновское</w:t>
            </w:r>
          </w:p>
        </w:tc>
        <w:tc>
          <w:tcPr>
            <w:tcW w:w="3274" w:type="dxa"/>
            <w:hideMark/>
          </w:tcPr>
          <w:p w14:paraId="07AB3698"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Комплекс по переработке отходов «Островский» (КПО «Островский») </w:t>
            </w:r>
          </w:p>
        </w:tc>
      </w:tr>
      <w:tr w:rsidR="00CD18CA" w:rsidRPr="00CD18CA" w14:paraId="2B64520C" w14:textId="77777777" w:rsidTr="00173A16">
        <w:trPr>
          <w:trHeight w:val="20"/>
          <w:jc w:val="center"/>
        </w:trPr>
        <w:tc>
          <w:tcPr>
            <w:tcW w:w="620" w:type="dxa"/>
            <w:noWrap/>
            <w:hideMark/>
          </w:tcPr>
          <w:p w14:paraId="7374BF2F"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2034</w:t>
            </w:r>
          </w:p>
        </w:tc>
        <w:tc>
          <w:tcPr>
            <w:tcW w:w="2892" w:type="dxa"/>
            <w:hideMark/>
          </w:tcPr>
          <w:p w14:paraId="60D7650F"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740CE97D" w14:textId="77777777" w:rsidR="002B409C" w:rsidRDefault="00173A16" w:rsidP="00CD18CA">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Муниципальный округ </w:t>
            </w:r>
          </w:p>
          <w:p w14:paraId="424CDB5F" w14:textId="160C61B4" w:rsidR="00CD18CA" w:rsidRPr="00CD18CA" w:rsidRDefault="00173A16" w:rsidP="00CD18CA">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15</w:t>
            </w:r>
          </w:p>
        </w:tc>
        <w:tc>
          <w:tcPr>
            <w:tcW w:w="3274" w:type="dxa"/>
            <w:hideMark/>
          </w:tcPr>
          <w:p w14:paraId="1988AD12"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Комплекс по переработке отходов «Островский» (КПО «Островский») </w:t>
            </w:r>
          </w:p>
        </w:tc>
      </w:tr>
      <w:tr w:rsidR="00CD18CA" w:rsidRPr="00CD18CA" w14:paraId="55A55DAF" w14:textId="77777777" w:rsidTr="00173A16">
        <w:trPr>
          <w:trHeight w:val="20"/>
          <w:jc w:val="center"/>
        </w:trPr>
        <w:tc>
          <w:tcPr>
            <w:tcW w:w="620" w:type="dxa"/>
            <w:noWrap/>
            <w:hideMark/>
          </w:tcPr>
          <w:p w14:paraId="42AC6D47"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2034</w:t>
            </w:r>
          </w:p>
        </w:tc>
        <w:tc>
          <w:tcPr>
            <w:tcW w:w="2892" w:type="dxa"/>
            <w:hideMark/>
          </w:tcPr>
          <w:p w14:paraId="6BE90B3E"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66612A2E"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Сергиевское</w:t>
            </w:r>
          </w:p>
        </w:tc>
        <w:tc>
          <w:tcPr>
            <w:tcW w:w="3274" w:type="dxa"/>
            <w:hideMark/>
          </w:tcPr>
          <w:p w14:paraId="389C0CD7"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Комплекс по переработке отходов «Островский» (КПО «Островский») </w:t>
            </w:r>
          </w:p>
        </w:tc>
      </w:tr>
      <w:tr w:rsidR="00CD18CA" w:rsidRPr="00CD18CA" w14:paraId="72109F4A" w14:textId="77777777" w:rsidTr="00173A16">
        <w:trPr>
          <w:trHeight w:val="20"/>
          <w:jc w:val="center"/>
        </w:trPr>
        <w:tc>
          <w:tcPr>
            <w:tcW w:w="620" w:type="dxa"/>
            <w:noWrap/>
            <w:hideMark/>
          </w:tcPr>
          <w:p w14:paraId="4407EAA6"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2034</w:t>
            </w:r>
          </w:p>
        </w:tc>
        <w:tc>
          <w:tcPr>
            <w:tcW w:w="2892" w:type="dxa"/>
            <w:hideMark/>
          </w:tcPr>
          <w:p w14:paraId="7EC1C79B"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6B137553"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Шувалово-Озерки</w:t>
            </w:r>
          </w:p>
        </w:tc>
        <w:tc>
          <w:tcPr>
            <w:tcW w:w="3274" w:type="dxa"/>
            <w:hideMark/>
          </w:tcPr>
          <w:p w14:paraId="6488E045"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Комплекс по переработке отходов «Островский» (КПО «Островский») </w:t>
            </w:r>
          </w:p>
        </w:tc>
      </w:tr>
      <w:tr w:rsidR="00CD18CA" w:rsidRPr="00CD18CA" w14:paraId="5D8CA265" w14:textId="77777777" w:rsidTr="00173A16">
        <w:trPr>
          <w:trHeight w:val="20"/>
          <w:jc w:val="center"/>
        </w:trPr>
        <w:tc>
          <w:tcPr>
            <w:tcW w:w="620" w:type="dxa"/>
            <w:noWrap/>
            <w:hideMark/>
          </w:tcPr>
          <w:p w14:paraId="02BBCD20"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2034</w:t>
            </w:r>
          </w:p>
        </w:tc>
        <w:tc>
          <w:tcPr>
            <w:tcW w:w="2892" w:type="dxa"/>
            <w:hideMark/>
          </w:tcPr>
          <w:p w14:paraId="79B9062F"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4A2F36CE"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Поселок Левашово</w:t>
            </w:r>
          </w:p>
        </w:tc>
        <w:tc>
          <w:tcPr>
            <w:tcW w:w="3274" w:type="dxa"/>
            <w:hideMark/>
          </w:tcPr>
          <w:p w14:paraId="105665D0"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Комплекс по переработке отходов «Островский» (КПО «Островский») </w:t>
            </w:r>
          </w:p>
        </w:tc>
      </w:tr>
      <w:tr w:rsidR="00CD18CA" w:rsidRPr="00CD18CA" w14:paraId="497B821F" w14:textId="77777777" w:rsidTr="00173A16">
        <w:trPr>
          <w:trHeight w:val="20"/>
          <w:jc w:val="center"/>
        </w:trPr>
        <w:tc>
          <w:tcPr>
            <w:tcW w:w="620" w:type="dxa"/>
            <w:noWrap/>
            <w:hideMark/>
          </w:tcPr>
          <w:p w14:paraId="773EE19E"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2034</w:t>
            </w:r>
          </w:p>
        </w:tc>
        <w:tc>
          <w:tcPr>
            <w:tcW w:w="2892" w:type="dxa"/>
            <w:hideMark/>
          </w:tcPr>
          <w:p w14:paraId="42625DF0"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52BA9D9F"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Поселок Парголово</w:t>
            </w:r>
          </w:p>
        </w:tc>
        <w:tc>
          <w:tcPr>
            <w:tcW w:w="3274" w:type="dxa"/>
            <w:hideMark/>
          </w:tcPr>
          <w:p w14:paraId="5C3DCA01"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Комплекс по переработке отходов «Островский» (КПО «Островский») </w:t>
            </w:r>
          </w:p>
        </w:tc>
      </w:tr>
      <w:tr w:rsidR="00CD18CA" w:rsidRPr="00CD18CA" w14:paraId="6E376549" w14:textId="77777777" w:rsidTr="00173A16">
        <w:trPr>
          <w:trHeight w:val="20"/>
          <w:jc w:val="center"/>
        </w:trPr>
        <w:tc>
          <w:tcPr>
            <w:tcW w:w="620" w:type="dxa"/>
            <w:noWrap/>
            <w:hideMark/>
          </w:tcPr>
          <w:p w14:paraId="223BBF79"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2034</w:t>
            </w:r>
          </w:p>
        </w:tc>
        <w:tc>
          <w:tcPr>
            <w:tcW w:w="2892" w:type="dxa"/>
            <w:hideMark/>
          </w:tcPr>
          <w:p w14:paraId="692D411F"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08283CFF"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Гражданка</w:t>
            </w:r>
          </w:p>
        </w:tc>
        <w:tc>
          <w:tcPr>
            <w:tcW w:w="3274" w:type="dxa"/>
            <w:hideMark/>
          </w:tcPr>
          <w:p w14:paraId="0AB8CA59"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Комплекс по переработке отходов «Островский» (КПО «Островский») </w:t>
            </w:r>
          </w:p>
        </w:tc>
      </w:tr>
      <w:tr w:rsidR="00CD18CA" w:rsidRPr="00CD18CA" w14:paraId="58145AFC" w14:textId="77777777" w:rsidTr="00173A16">
        <w:trPr>
          <w:trHeight w:val="20"/>
          <w:jc w:val="center"/>
        </w:trPr>
        <w:tc>
          <w:tcPr>
            <w:tcW w:w="620" w:type="dxa"/>
            <w:noWrap/>
            <w:hideMark/>
          </w:tcPr>
          <w:p w14:paraId="5E35A11F"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2034</w:t>
            </w:r>
          </w:p>
        </w:tc>
        <w:tc>
          <w:tcPr>
            <w:tcW w:w="2892" w:type="dxa"/>
            <w:hideMark/>
          </w:tcPr>
          <w:p w14:paraId="4A7308FD"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3A2CACE0"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Академическое</w:t>
            </w:r>
          </w:p>
        </w:tc>
        <w:tc>
          <w:tcPr>
            <w:tcW w:w="3274" w:type="dxa"/>
            <w:hideMark/>
          </w:tcPr>
          <w:p w14:paraId="5EF0D47B"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Комплекс по переработке отходов «Островский» (КПО «Островский») </w:t>
            </w:r>
          </w:p>
        </w:tc>
      </w:tr>
      <w:tr w:rsidR="00CD18CA" w:rsidRPr="00CD18CA" w14:paraId="6E85A600" w14:textId="77777777" w:rsidTr="00173A16">
        <w:trPr>
          <w:trHeight w:val="20"/>
          <w:jc w:val="center"/>
        </w:trPr>
        <w:tc>
          <w:tcPr>
            <w:tcW w:w="620" w:type="dxa"/>
            <w:noWrap/>
            <w:hideMark/>
          </w:tcPr>
          <w:p w14:paraId="1FF34965"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2034</w:t>
            </w:r>
          </w:p>
        </w:tc>
        <w:tc>
          <w:tcPr>
            <w:tcW w:w="2892" w:type="dxa"/>
            <w:hideMark/>
          </w:tcPr>
          <w:p w14:paraId="535364FB"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4155E15A"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Финляндский округ</w:t>
            </w:r>
          </w:p>
        </w:tc>
        <w:tc>
          <w:tcPr>
            <w:tcW w:w="3274" w:type="dxa"/>
            <w:hideMark/>
          </w:tcPr>
          <w:p w14:paraId="16B31051"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Комплекс по переработке отходов «Островский» (КПО «Островский») </w:t>
            </w:r>
          </w:p>
        </w:tc>
      </w:tr>
      <w:tr w:rsidR="00CD18CA" w:rsidRPr="00CD18CA" w14:paraId="0F789A64" w14:textId="77777777" w:rsidTr="00173A16">
        <w:trPr>
          <w:trHeight w:val="20"/>
          <w:jc w:val="center"/>
        </w:trPr>
        <w:tc>
          <w:tcPr>
            <w:tcW w:w="620" w:type="dxa"/>
            <w:noWrap/>
            <w:hideMark/>
          </w:tcPr>
          <w:p w14:paraId="183E3F25"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lastRenderedPageBreak/>
              <w:t>2034</w:t>
            </w:r>
          </w:p>
        </w:tc>
        <w:tc>
          <w:tcPr>
            <w:tcW w:w="2892" w:type="dxa"/>
            <w:hideMark/>
          </w:tcPr>
          <w:p w14:paraId="27092CB5"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386B02D1" w14:textId="77777777" w:rsidR="002B409C" w:rsidRDefault="00173A16" w:rsidP="00CD18CA">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Муниципальный округ </w:t>
            </w:r>
          </w:p>
          <w:p w14:paraId="2604F36C" w14:textId="0F8690BB" w:rsidR="00CD18CA" w:rsidRPr="00CD18CA" w:rsidRDefault="00173A16" w:rsidP="00CD18CA">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21</w:t>
            </w:r>
          </w:p>
        </w:tc>
        <w:tc>
          <w:tcPr>
            <w:tcW w:w="3274" w:type="dxa"/>
            <w:hideMark/>
          </w:tcPr>
          <w:p w14:paraId="26FB3DA5"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Комплекс по переработке отходов «Островский» (КПО «Островский») </w:t>
            </w:r>
          </w:p>
        </w:tc>
      </w:tr>
      <w:tr w:rsidR="00CD18CA" w:rsidRPr="00CD18CA" w14:paraId="235BA41B" w14:textId="77777777" w:rsidTr="00173A16">
        <w:trPr>
          <w:trHeight w:val="20"/>
          <w:jc w:val="center"/>
        </w:trPr>
        <w:tc>
          <w:tcPr>
            <w:tcW w:w="620" w:type="dxa"/>
            <w:noWrap/>
            <w:hideMark/>
          </w:tcPr>
          <w:p w14:paraId="20C7B1B1"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2034</w:t>
            </w:r>
          </w:p>
        </w:tc>
        <w:tc>
          <w:tcPr>
            <w:tcW w:w="2892" w:type="dxa"/>
            <w:hideMark/>
          </w:tcPr>
          <w:p w14:paraId="27F89218"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06095E71"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Пискаревка</w:t>
            </w:r>
          </w:p>
        </w:tc>
        <w:tc>
          <w:tcPr>
            <w:tcW w:w="3274" w:type="dxa"/>
            <w:hideMark/>
          </w:tcPr>
          <w:p w14:paraId="3078BF9D"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Комплекс по переработке отходов «Островский» (КПО «Островский») </w:t>
            </w:r>
          </w:p>
        </w:tc>
      </w:tr>
      <w:tr w:rsidR="00CD18CA" w:rsidRPr="00CD18CA" w14:paraId="1609FB0D" w14:textId="77777777" w:rsidTr="00173A16">
        <w:trPr>
          <w:trHeight w:val="20"/>
          <w:jc w:val="center"/>
        </w:trPr>
        <w:tc>
          <w:tcPr>
            <w:tcW w:w="620" w:type="dxa"/>
            <w:noWrap/>
            <w:hideMark/>
          </w:tcPr>
          <w:p w14:paraId="0DB370E2"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2034</w:t>
            </w:r>
          </w:p>
        </w:tc>
        <w:tc>
          <w:tcPr>
            <w:tcW w:w="2892" w:type="dxa"/>
            <w:hideMark/>
          </w:tcPr>
          <w:p w14:paraId="37FE561C"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333A3901"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Северный</w:t>
            </w:r>
          </w:p>
        </w:tc>
        <w:tc>
          <w:tcPr>
            <w:tcW w:w="3274" w:type="dxa"/>
            <w:hideMark/>
          </w:tcPr>
          <w:p w14:paraId="5BA9A41E"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Комплекс по переработке отходов «Островский» (КПО «Островский») </w:t>
            </w:r>
          </w:p>
        </w:tc>
      </w:tr>
      <w:tr w:rsidR="00CD18CA" w:rsidRPr="00CD18CA" w14:paraId="7828D741" w14:textId="77777777" w:rsidTr="00173A16">
        <w:trPr>
          <w:trHeight w:val="20"/>
          <w:jc w:val="center"/>
        </w:trPr>
        <w:tc>
          <w:tcPr>
            <w:tcW w:w="620" w:type="dxa"/>
            <w:noWrap/>
            <w:hideMark/>
          </w:tcPr>
          <w:p w14:paraId="17F0E7A2"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2034</w:t>
            </w:r>
          </w:p>
        </w:tc>
        <w:tc>
          <w:tcPr>
            <w:tcW w:w="2892" w:type="dxa"/>
            <w:hideMark/>
          </w:tcPr>
          <w:p w14:paraId="0FF2F763"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77095A04"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Прометей</w:t>
            </w:r>
          </w:p>
        </w:tc>
        <w:tc>
          <w:tcPr>
            <w:tcW w:w="3274" w:type="dxa"/>
            <w:hideMark/>
          </w:tcPr>
          <w:p w14:paraId="3CCF4F7A"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Комплекс по переработке отходов «Островский» (КПО «Островский») </w:t>
            </w:r>
          </w:p>
        </w:tc>
      </w:tr>
      <w:tr w:rsidR="00CD18CA" w:rsidRPr="00CD18CA" w14:paraId="545959BF" w14:textId="77777777" w:rsidTr="00173A16">
        <w:trPr>
          <w:trHeight w:val="20"/>
          <w:jc w:val="center"/>
        </w:trPr>
        <w:tc>
          <w:tcPr>
            <w:tcW w:w="620" w:type="dxa"/>
            <w:noWrap/>
            <w:hideMark/>
          </w:tcPr>
          <w:p w14:paraId="51D6D3F2"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2034</w:t>
            </w:r>
          </w:p>
        </w:tc>
        <w:tc>
          <w:tcPr>
            <w:tcW w:w="2892" w:type="dxa"/>
            <w:hideMark/>
          </w:tcPr>
          <w:p w14:paraId="398DC428"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0EAAF2D3"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Полюстрово</w:t>
            </w:r>
          </w:p>
        </w:tc>
        <w:tc>
          <w:tcPr>
            <w:tcW w:w="3274" w:type="dxa"/>
            <w:hideMark/>
          </w:tcPr>
          <w:p w14:paraId="4F323648"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Комплекс по переработке отходов «Островский» (КПО «Островский») </w:t>
            </w:r>
          </w:p>
        </w:tc>
      </w:tr>
      <w:tr w:rsidR="00CD18CA" w:rsidRPr="00CD18CA" w14:paraId="44DAA3B8" w14:textId="77777777" w:rsidTr="00173A16">
        <w:trPr>
          <w:trHeight w:val="20"/>
          <w:jc w:val="center"/>
        </w:trPr>
        <w:tc>
          <w:tcPr>
            <w:tcW w:w="620" w:type="dxa"/>
            <w:noWrap/>
            <w:hideMark/>
          </w:tcPr>
          <w:p w14:paraId="02D4DC51"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2034</w:t>
            </w:r>
          </w:p>
        </w:tc>
        <w:tc>
          <w:tcPr>
            <w:tcW w:w="2892" w:type="dxa"/>
            <w:hideMark/>
          </w:tcPr>
          <w:p w14:paraId="3B14C06E"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26270DDD"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Большая Охта</w:t>
            </w:r>
          </w:p>
        </w:tc>
        <w:tc>
          <w:tcPr>
            <w:tcW w:w="3274" w:type="dxa"/>
            <w:hideMark/>
          </w:tcPr>
          <w:p w14:paraId="434B8FDB"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Комплекс по переработке отходов «Островский» (КПО «Островский») </w:t>
            </w:r>
          </w:p>
        </w:tc>
      </w:tr>
      <w:tr w:rsidR="00CD18CA" w:rsidRPr="00CD18CA" w14:paraId="4BC40FCB" w14:textId="77777777" w:rsidTr="00173A16">
        <w:trPr>
          <w:trHeight w:val="20"/>
          <w:jc w:val="center"/>
        </w:trPr>
        <w:tc>
          <w:tcPr>
            <w:tcW w:w="620" w:type="dxa"/>
            <w:noWrap/>
            <w:hideMark/>
          </w:tcPr>
          <w:p w14:paraId="12C7978C"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2034</w:t>
            </w:r>
          </w:p>
        </w:tc>
        <w:tc>
          <w:tcPr>
            <w:tcW w:w="2892" w:type="dxa"/>
            <w:hideMark/>
          </w:tcPr>
          <w:p w14:paraId="0E0D9733"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3A6E41FD"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Малая Охта</w:t>
            </w:r>
          </w:p>
        </w:tc>
        <w:tc>
          <w:tcPr>
            <w:tcW w:w="3274" w:type="dxa"/>
            <w:hideMark/>
          </w:tcPr>
          <w:p w14:paraId="32E6652C"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Комплекс по переработке отходов «Островский» (КПО «Островский») </w:t>
            </w:r>
          </w:p>
        </w:tc>
      </w:tr>
      <w:tr w:rsidR="00CD18CA" w:rsidRPr="00CD18CA" w14:paraId="7476C41B" w14:textId="77777777" w:rsidTr="00173A16">
        <w:trPr>
          <w:trHeight w:val="20"/>
          <w:jc w:val="center"/>
        </w:trPr>
        <w:tc>
          <w:tcPr>
            <w:tcW w:w="620" w:type="dxa"/>
            <w:noWrap/>
            <w:hideMark/>
          </w:tcPr>
          <w:p w14:paraId="3B9EAB2C"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2034</w:t>
            </w:r>
          </w:p>
        </w:tc>
        <w:tc>
          <w:tcPr>
            <w:tcW w:w="2892" w:type="dxa"/>
            <w:hideMark/>
          </w:tcPr>
          <w:p w14:paraId="51199B50"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5E682E38"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Пороховые</w:t>
            </w:r>
          </w:p>
        </w:tc>
        <w:tc>
          <w:tcPr>
            <w:tcW w:w="3274" w:type="dxa"/>
            <w:hideMark/>
          </w:tcPr>
          <w:p w14:paraId="5DC1F23C"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Комплекс по переработке отходов «Островский» (КПО «Островский») </w:t>
            </w:r>
          </w:p>
        </w:tc>
      </w:tr>
      <w:tr w:rsidR="00CD18CA" w:rsidRPr="00CD18CA" w14:paraId="3DC5DD06" w14:textId="77777777" w:rsidTr="00173A16">
        <w:trPr>
          <w:trHeight w:val="20"/>
          <w:jc w:val="center"/>
        </w:trPr>
        <w:tc>
          <w:tcPr>
            <w:tcW w:w="620" w:type="dxa"/>
            <w:noWrap/>
            <w:hideMark/>
          </w:tcPr>
          <w:p w14:paraId="0B4E379F"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2034</w:t>
            </w:r>
          </w:p>
        </w:tc>
        <w:tc>
          <w:tcPr>
            <w:tcW w:w="2892" w:type="dxa"/>
            <w:hideMark/>
          </w:tcPr>
          <w:p w14:paraId="52B89352"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0DF89259"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Ржевка</w:t>
            </w:r>
          </w:p>
        </w:tc>
        <w:tc>
          <w:tcPr>
            <w:tcW w:w="3274" w:type="dxa"/>
            <w:hideMark/>
          </w:tcPr>
          <w:p w14:paraId="141326D8"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Комплекс по переработке отходов «Островский» (КПО «Островский») </w:t>
            </w:r>
          </w:p>
        </w:tc>
      </w:tr>
      <w:tr w:rsidR="00CD18CA" w:rsidRPr="00CD18CA" w14:paraId="7EECAE8F" w14:textId="77777777" w:rsidTr="00173A16">
        <w:trPr>
          <w:trHeight w:val="20"/>
          <w:jc w:val="center"/>
        </w:trPr>
        <w:tc>
          <w:tcPr>
            <w:tcW w:w="620" w:type="dxa"/>
            <w:noWrap/>
            <w:hideMark/>
          </w:tcPr>
          <w:p w14:paraId="6ABCFDA1"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2034</w:t>
            </w:r>
          </w:p>
        </w:tc>
        <w:tc>
          <w:tcPr>
            <w:tcW w:w="2892" w:type="dxa"/>
            <w:hideMark/>
          </w:tcPr>
          <w:p w14:paraId="6F5AEA25"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0DD5736C"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Город Зеленогорск</w:t>
            </w:r>
          </w:p>
        </w:tc>
        <w:tc>
          <w:tcPr>
            <w:tcW w:w="3274" w:type="dxa"/>
            <w:hideMark/>
          </w:tcPr>
          <w:p w14:paraId="50B9B1F4"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Комплекс по переработке отходов «Островский» (КПО «Островский») </w:t>
            </w:r>
          </w:p>
        </w:tc>
      </w:tr>
      <w:tr w:rsidR="00CD18CA" w:rsidRPr="00CD18CA" w14:paraId="019D5C37" w14:textId="77777777" w:rsidTr="00173A16">
        <w:trPr>
          <w:trHeight w:val="20"/>
          <w:jc w:val="center"/>
        </w:trPr>
        <w:tc>
          <w:tcPr>
            <w:tcW w:w="620" w:type="dxa"/>
            <w:noWrap/>
            <w:hideMark/>
          </w:tcPr>
          <w:p w14:paraId="58F1AABE"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2034</w:t>
            </w:r>
          </w:p>
        </w:tc>
        <w:tc>
          <w:tcPr>
            <w:tcW w:w="2892" w:type="dxa"/>
            <w:hideMark/>
          </w:tcPr>
          <w:p w14:paraId="4A303289"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360F80BF"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Город Сестрорецк</w:t>
            </w:r>
          </w:p>
        </w:tc>
        <w:tc>
          <w:tcPr>
            <w:tcW w:w="3274" w:type="dxa"/>
            <w:hideMark/>
          </w:tcPr>
          <w:p w14:paraId="0BCAE419"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Комплекс по переработке отходов «Островский» (КПО «Островский») </w:t>
            </w:r>
          </w:p>
        </w:tc>
      </w:tr>
      <w:tr w:rsidR="00CD18CA" w:rsidRPr="00CD18CA" w14:paraId="7AA35187" w14:textId="77777777" w:rsidTr="00173A16">
        <w:trPr>
          <w:trHeight w:val="20"/>
          <w:jc w:val="center"/>
        </w:trPr>
        <w:tc>
          <w:tcPr>
            <w:tcW w:w="620" w:type="dxa"/>
            <w:noWrap/>
            <w:hideMark/>
          </w:tcPr>
          <w:p w14:paraId="0CE76840"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2034</w:t>
            </w:r>
          </w:p>
        </w:tc>
        <w:tc>
          <w:tcPr>
            <w:tcW w:w="2892" w:type="dxa"/>
            <w:hideMark/>
          </w:tcPr>
          <w:p w14:paraId="2497108E"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5262EA7E"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Поселок Белоостров</w:t>
            </w:r>
          </w:p>
        </w:tc>
        <w:tc>
          <w:tcPr>
            <w:tcW w:w="3274" w:type="dxa"/>
            <w:hideMark/>
          </w:tcPr>
          <w:p w14:paraId="37CAD03C"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Комплекс по переработке отходов «Островский» (КПО «Островский») </w:t>
            </w:r>
          </w:p>
        </w:tc>
      </w:tr>
      <w:tr w:rsidR="00CD18CA" w:rsidRPr="00CD18CA" w14:paraId="4FFDD1B6" w14:textId="77777777" w:rsidTr="00173A16">
        <w:trPr>
          <w:trHeight w:val="20"/>
          <w:jc w:val="center"/>
        </w:trPr>
        <w:tc>
          <w:tcPr>
            <w:tcW w:w="620" w:type="dxa"/>
            <w:noWrap/>
            <w:hideMark/>
          </w:tcPr>
          <w:p w14:paraId="667BB009"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2034</w:t>
            </w:r>
          </w:p>
        </w:tc>
        <w:tc>
          <w:tcPr>
            <w:tcW w:w="2892" w:type="dxa"/>
            <w:hideMark/>
          </w:tcPr>
          <w:p w14:paraId="321D3D2F"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26C10DD7"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Поселок Комарово</w:t>
            </w:r>
          </w:p>
        </w:tc>
        <w:tc>
          <w:tcPr>
            <w:tcW w:w="3274" w:type="dxa"/>
            <w:hideMark/>
          </w:tcPr>
          <w:p w14:paraId="573CBBCF"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Комплекс по переработке отходов «Островский» (КПО «Островский») </w:t>
            </w:r>
          </w:p>
        </w:tc>
      </w:tr>
      <w:tr w:rsidR="00CD18CA" w:rsidRPr="00CD18CA" w14:paraId="3F01DAAE" w14:textId="77777777" w:rsidTr="00173A16">
        <w:trPr>
          <w:trHeight w:val="20"/>
          <w:jc w:val="center"/>
        </w:trPr>
        <w:tc>
          <w:tcPr>
            <w:tcW w:w="620" w:type="dxa"/>
            <w:noWrap/>
            <w:hideMark/>
          </w:tcPr>
          <w:p w14:paraId="576300F7"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2034</w:t>
            </w:r>
          </w:p>
        </w:tc>
        <w:tc>
          <w:tcPr>
            <w:tcW w:w="2892" w:type="dxa"/>
            <w:hideMark/>
          </w:tcPr>
          <w:p w14:paraId="0C28F95F"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1AF36BBC"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Поселок Молодежное</w:t>
            </w:r>
          </w:p>
        </w:tc>
        <w:tc>
          <w:tcPr>
            <w:tcW w:w="3274" w:type="dxa"/>
            <w:hideMark/>
          </w:tcPr>
          <w:p w14:paraId="0778C3F2"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Комплекс по переработке отходов «Островский» (КПО «Островский») </w:t>
            </w:r>
          </w:p>
        </w:tc>
      </w:tr>
      <w:tr w:rsidR="00CD18CA" w:rsidRPr="00CD18CA" w14:paraId="1314543E" w14:textId="77777777" w:rsidTr="00173A16">
        <w:trPr>
          <w:trHeight w:val="20"/>
          <w:jc w:val="center"/>
        </w:trPr>
        <w:tc>
          <w:tcPr>
            <w:tcW w:w="620" w:type="dxa"/>
            <w:noWrap/>
            <w:hideMark/>
          </w:tcPr>
          <w:p w14:paraId="452F0ECA"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2034</w:t>
            </w:r>
          </w:p>
        </w:tc>
        <w:tc>
          <w:tcPr>
            <w:tcW w:w="2892" w:type="dxa"/>
            <w:hideMark/>
          </w:tcPr>
          <w:p w14:paraId="39574375"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63C3C4CE"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Поселок Песочный</w:t>
            </w:r>
          </w:p>
        </w:tc>
        <w:tc>
          <w:tcPr>
            <w:tcW w:w="3274" w:type="dxa"/>
            <w:hideMark/>
          </w:tcPr>
          <w:p w14:paraId="686202DA"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Комплекс по переработке отходов «Островский» (КПО «Островский») </w:t>
            </w:r>
          </w:p>
        </w:tc>
      </w:tr>
      <w:tr w:rsidR="00CD18CA" w:rsidRPr="00CD18CA" w14:paraId="0F8EE2DD" w14:textId="77777777" w:rsidTr="00173A16">
        <w:trPr>
          <w:trHeight w:val="20"/>
          <w:jc w:val="center"/>
        </w:trPr>
        <w:tc>
          <w:tcPr>
            <w:tcW w:w="620" w:type="dxa"/>
            <w:noWrap/>
            <w:hideMark/>
          </w:tcPr>
          <w:p w14:paraId="0DF08958"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2034</w:t>
            </w:r>
          </w:p>
        </w:tc>
        <w:tc>
          <w:tcPr>
            <w:tcW w:w="2892" w:type="dxa"/>
            <w:hideMark/>
          </w:tcPr>
          <w:p w14:paraId="5FD1BEFF"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0C99282A"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Поселок Репино</w:t>
            </w:r>
          </w:p>
        </w:tc>
        <w:tc>
          <w:tcPr>
            <w:tcW w:w="3274" w:type="dxa"/>
            <w:hideMark/>
          </w:tcPr>
          <w:p w14:paraId="6AA67978"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Комплекс по переработке отходов «Островский» (КПО «Островский») </w:t>
            </w:r>
          </w:p>
        </w:tc>
      </w:tr>
      <w:tr w:rsidR="00CD18CA" w:rsidRPr="00CD18CA" w14:paraId="08287F4F" w14:textId="77777777" w:rsidTr="00173A16">
        <w:trPr>
          <w:trHeight w:val="20"/>
          <w:jc w:val="center"/>
        </w:trPr>
        <w:tc>
          <w:tcPr>
            <w:tcW w:w="620" w:type="dxa"/>
            <w:noWrap/>
            <w:hideMark/>
          </w:tcPr>
          <w:p w14:paraId="77A1EBD5"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2034</w:t>
            </w:r>
          </w:p>
        </w:tc>
        <w:tc>
          <w:tcPr>
            <w:tcW w:w="2892" w:type="dxa"/>
            <w:hideMark/>
          </w:tcPr>
          <w:p w14:paraId="19E14963"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72C909F1"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Поселок Серово</w:t>
            </w:r>
          </w:p>
        </w:tc>
        <w:tc>
          <w:tcPr>
            <w:tcW w:w="3274" w:type="dxa"/>
            <w:hideMark/>
          </w:tcPr>
          <w:p w14:paraId="258F5E7C"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Комплекс по переработке отходов «Островский» (КПО «Островский») </w:t>
            </w:r>
          </w:p>
        </w:tc>
      </w:tr>
      <w:tr w:rsidR="00CD18CA" w:rsidRPr="00CD18CA" w14:paraId="1A833A1B" w14:textId="77777777" w:rsidTr="00173A16">
        <w:trPr>
          <w:trHeight w:val="20"/>
          <w:jc w:val="center"/>
        </w:trPr>
        <w:tc>
          <w:tcPr>
            <w:tcW w:w="620" w:type="dxa"/>
            <w:noWrap/>
            <w:hideMark/>
          </w:tcPr>
          <w:p w14:paraId="14A8BF63"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2034</w:t>
            </w:r>
          </w:p>
        </w:tc>
        <w:tc>
          <w:tcPr>
            <w:tcW w:w="2892" w:type="dxa"/>
            <w:hideMark/>
          </w:tcPr>
          <w:p w14:paraId="28C2E998"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588841A3"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Поселок Смолячково</w:t>
            </w:r>
          </w:p>
        </w:tc>
        <w:tc>
          <w:tcPr>
            <w:tcW w:w="3274" w:type="dxa"/>
            <w:hideMark/>
          </w:tcPr>
          <w:p w14:paraId="7E4AE6BF"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Комплекс по переработке отходов «Островский» (КПО «Островский») </w:t>
            </w:r>
          </w:p>
        </w:tc>
      </w:tr>
      <w:tr w:rsidR="00CD18CA" w:rsidRPr="00CD18CA" w14:paraId="59E161E9" w14:textId="77777777" w:rsidTr="00173A16">
        <w:trPr>
          <w:trHeight w:val="20"/>
          <w:jc w:val="center"/>
        </w:trPr>
        <w:tc>
          <w:tcPr>
            <w:tcW w:w="620" w:type="dxa"/>
            <w:noWrap/>
            <w:hideMark/>
          </w:tcPr>
          <w:p w14:paraId="3758D615"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2034</w:t>
            </w:r>
          </w:p>
        </w:tc>
        <w:tc>
          <w:tcPr>
            <w:tcW w:w="2892" w:type="dxa"/>
            <w:hideMark/>
          </w:tcPr>
          <w:p w14:paraId="6619A6EA"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01253D32"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Поселок Солнечное</w:t>
            </w:r>
          </w:p>
        </w:tc>
        <w:tc>
          <w:tcPr>
            <w:tcW w:w="3274" w:type="dxa"/>
            <w:hideMark/>
          </w:tcPr>
          <w:p w14:paraId="0CA96702"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Комплекс по переработке отходов «Островский» (КПО «Островский») </w:t>
            </w:r>
          </w:p>
        </w:tc>
      </w:tr>
      <w:tr w:rsidR="00CD18CA" w:rsidRPr="00CD18CA" w14:paraId="5563D6A8" w14:textId="77777777" w:rsidTr="00173A16">
        <w:trPr>
          <w:trHeight w:val="20"/>
          <w:jc w:val="center"/>
        </w:trPr>
        <w:tc>
          <w:tcPr>
            <w:tcW w:w="620" w:type="dxa"/>
            <w:noWrap/>
            <w:hideMark/>
          </w:tcPr>
          <w:p w14:paraId="3676171A"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2034</w:t>
            </w:r>
          </w:p>
        </w:tc>
        <w:tc>
          <w:tcPr>
            <w:tcW w:w="2892" w:type="dxa"/>
            <w:hideMark/>
          </w:tcPr>
          <w:p w14:paraId="6B610E5E"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057128C2"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Поселок Ушково</w:t>
            </w:r>
          </w:p>
        </w:tc>
        <w:tc>
          <w:tcPr>
            <w:tcW w:w="3274" w:type="dxa"/>
            <w:hideMark/>
          </w:tcPr>
          <w:p w14:paraId="613550A6"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Комплекс по переработке отходов «Островский» (КПО «Островский») </w:t>
            </w:r>
          </w:p>
        </w:tc>
      </w:tr>
      <w:tr w:rsidR="00CD18CA" w:rsidRPr="00CD18CA" w14:paraId="380CEAC9" w14:textId="77777777" w:rsidTr="00173A16">
        <w:trPr>
          <w:trHeight w:val="20"/>
          <w:jc w:val="center"/>
        </w:trPr>
        <w:tc>
          <w:tcPr>
            <w:tcW w:w="620" w:type="dxa"/>
            <w:noWrap/>
            <w:hideMark/>
          </w:tcPr>
          <w:p w14:paraId="722EC983"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2034</w:t>
            </w:r>
          </w:p>
        </w:tc>
        <w:tc>
          <w:tcPr>
            <w:tcW w:w="2892" w:type="dxa"/>
            <w:hideMark/>
          </w:tcPr>
          <w:p w14:paraId="07F5A8AB"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7654682F"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Лахта-Ольгино</w:t>
            </w:r>
          </w:p>
        </w:tc>
        <w:tc>
          <w:tcPr>
            <w:tcW w:w="3274" w:type="dxa"/>
            <w:hideMark/>
          </w:tcPr>
          <w:p w14:paraId="1F2DB888"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Комплекс по переработке отходов «Островский» (КПО «Островский») </w:t>
            </w:r>
          </w:p>
        </w:tc>
      </w:tr>
      <w:tr w:rsidR="00CD18CA" w:rsidRPr="00CD18CA" w14:paraId="37B5E8DA" w14:textId="77777777" w:rsidTr="00173A16">
        <w:trPr>
          <w:trHeight w:val="20"/>
          <w:jc w:val="center"/>
        </w:trPr>
        <w:tc>
          <w:tcPr>
            <w:tcW w:w="620" w:type="dxa"/>
            <w:noWrap/>
            <w:hideMark/>
          </w:tcPr>
          <w:p w14:paraId="6297EF65"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lastRenderedPageBreak/>
              <w:t>2034</w:t>
            </w:r>
          </w:p>
        </w:tc>
        <w:tc>
          <w:tcPr>
            <w:tcW w:w="2892" w:type="dxa"/>
            <w:hideMark/>
          </w:tcPr>
          <w:p w14:paraId="79C7CF61"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3FD120FF" w14:textId="77777777" w:rsidR="002B409C" w:rsidRDefault="00173A16" w:rsidP="00CD18CA">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Муниципальный округ </w:t>
            </w:r>
          </w:p>
          <w:p w14:paraId="016BA657" w14:textId="6F5C37AF" w:rsidR="00CD18CA" w:rsidRPr="00CD18CA" w:rsidRDefault="00173A16" w:rsidP="00CD18CA">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65</w:t>
            </w:r>
          </w:p>
        </w:tc>
        <w:tc>
          <w:tcPr>
            <w:tcW w:w="3274" w:type="dxa"/>
            <w:hideMark/>
          </w:tcPr>
          <w:p w14:paraId="19D912E0"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Комплекс по переработке отходов «Островский» (КПО «Островский») </w:t>
            </w:r>
          </w:p>
        </w:tc>
      </w:tr>
      <w:tr w:rsidR="00CD18CA" w:rsidRPr="00CD18CA" w14:paraId="4474889A" w14:textId="77777777" w:rsidTr="00173A16">
        <w:trPr>
          <w:trHeight w:val="20"/>
          <w:jc w:val="center"/>
        </w:trPr>
        <w:tc>
          <w:tcPr>
            <w:tcW w:w="620" w:type="dxa"/>
            <w:noWrap/>
            <w:hideMark/>
          </w:tcPr>
          <w:p w14:paraId="58B2D17E"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2034</w:t>
            </w:r>
          </w:p>
        </w:tc>
        <w:tc>
          <w:tcPr>
            <w:tcW w:w="2892" w:type="dxa"/>
            <w:hideMark/>
          </w:tcPr>
          <w:p w14:paraId="5F1BAC48"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43AD3A5F"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Ланское</w:t>
            </w:r>
          </w:p>
        </w:tc>
        <w:tc>
          <w:tcPr>
            <w:tcW w:w="3274" w:type="dxa"/>
            <w:hideMark/>
          </w:tcPr>
          <w:p w14:paraId="67A51DC9"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Комплекс по переработке отходов «Островский» (КПО «Островский») </w:t>
            </w:r>
          </w:p>
        </w:tc>
      </w:tr>
      <w:tr w:rsidR="00CD18CA" w:rsidRPr="00CD18CA" w14:paraId="60114341" w14:textId="77777777" w:rsidTr="00173A16">
        <w:trPr>
          <w:trHeight w:val="20"/>
          <w:jc w:val="center"/>
        </w:trPr>
        <w:tc>
          <w:tcPr>
            <w:tcW w:w="620" w:type="dxa"/>
            <w:noWrap/>
            <w:hideMark/>
          </w:tcPr>
          <w:p w14:paraId="45A95AF4"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2034</w:t>
            </w:r>
          </w:p>
        </w:tc>
        <w:tc>
          <w:tcPr>
            <w:tcW w:w="2892" w:type="dxa"/>
            <w:hideMark/>
          </w:tcPr>
          <w:p w14:paraId="0D1328C5"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330FD726"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Комендантский аэродром</w:t>
            </w:r>
          </w:p>
        </w:tc>
        <w:tc>
          <w:tcPr>
            <w:tcW w:w="3274" w:type="dxa"/>
            <w:hideMark/>
          </w:tcPr>
          <w:p w14:paraId="01BD8E85"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Комплекс по переработке отходов «Островский» (КПО «Островский») </w:t>
            </w:r>
          </w:p>
        </w:tc>
      </w:tr>
      <w:tr w:rsidR="00CD18CA" w:rsidRPr="00CD18CA" w14:paraId="22E1DAE0" w14:textId="77777777" w:rsidTr="00173A16">
        <w:trPr>
          <w:trHeight w:val="20"/>
          <w:jc w:val="center"/>
        </w:trPr>
        <w:tc>
          <w:tcPr>
            <w:tcW w:w="620" w:type="dxa"/>
            <w:noWrap/>
            <w:hideMark/>
          </w:tcPr>
          <w:p w14:paraId="114E04A3"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2034</w:t>
            </w:r>
          </w:p>
        </w:tc>
        <w:tc>
          <w:tcPr>
            <w:tcW w:w="2892" w:type="dxa"/>
            <w:hideMark/>
          </w:tcPr>
          <w:p w14:paraId="79149A88"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267951E3"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Озеро Долгое</w:t>
            </w:r>
          </w:p>
        </w:tc>
        <w:tc>
          <w:tcPr>
            <w:tcW w:w="3274" w:type="dxa"/>
            <w:hideMark/>
          </w:tcPr>
          <w:p w14:paraId="17473C52"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Комплекс по переработке отходов «Островский» (КПО «Островский») </w:t>
            </w:r>
          </w:p>
        </w:tc>
      </w:tr>
      <w:tr w:rsidR="00CD18CA" w:rsidRPr="00CD18CA" w14:paraId="7E48A3F8" w14:textId="77777777" w:rsidTr="00173A16">
        <w:trPr>
          <w:trHeight w:val="20"/>
          <w:jc w:val="center"/>
        </w:trPr>
        <w:tc>
          <w:tcPr>
            <w:tcW w:w="620" w:type="dxa"/>
            <w:noWrap/>
            <w:hideMark/>
          </w:tcPr>
          <w:p w14:paraId="4D9688FC"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2034</w:t>
            </w:r>
          </w:p>
        </w:tc>
        <w:tc>
          <w:tcPr>
            <w:tcW w:w="2892" w:type="dxa"/>
            <w:hideMark/>
          </w:tcPr>
          <w:p w14:paraId="2311FB93"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03ECE995"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Юнтолово</w:t>
            </w:r>
          </w:p>
        </w:tc>
        <w:tc>
          <w:tcPr>
            <w:tcW w:w="3274" w:type="dxa"/>
            <w:hideMark/>
          </w:tcPr>
          <w:p w14:paraId="32C9AEEE"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Комплекс по переработке отходов «Островский» (КПО «Островский») </w:t>
            </w:r>
          </w:p>
        </w:tc>
      </w:tr>
      <w:tr w:rsidR="00CD18CA" w:rsidRPr="00CD18CA" w14:paraId="15CD1840" w14:textId="77777777" w:rsidTr="00173A16">
        <w:trPr>
          <w:trHeight w:val="20"/>
          <w:jc w:val="center"/>
        </w:trPr>
        <w:tc>
          <w:tcPr>
            <w:tcW w:w="620" w:type="dxa"/>
            <w:noWrap/>
            <w:hideMark/>
          </w:tcPr>
          <w:p w14:paraId="43C7542F"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2034</w:t>
            </w:r>
          </w:p>
        </w:tc>
        <w:tc>
          <w:tcPr>
            <w:tcW w:w="2892" w:type="dxa"/>
            <w:hideMark/>
          </w:tcPr>
          <w:p w14:paraId="50F568EA"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71C6AAAD"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Коломяги</w:t>
            </w:r>
          </w:p>
        </w:tc>
        <w:tc>
          <w:tcPr>
            <w:tcW w:w="3274" w:type="dxa"/>
            <w:hideMark/>
          </w:tcPr>
          <w:p w14:paraId="6D8EAE99"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Комплекс по переработке отходов «Островский» (КПО «Островский») </w:t>
            </w:r>
          </w:p>
        </w:tc>
      </w:tr>
      <w:tr w:rsidR="00CD18CA" w:rsidRPr="00CD18CA" w14:paraId="074849DE" w14:textId="77777777" w:rsidTr="00173A16">
        <w:trPr>
          <w:trHeight w:val="20"/>
          <w:jc w:val="center"/>
        </w:trPr>
        <w:tc>
          <w:tcPr>
            <w:tcW w:w="620" w:type="dxa"/>
            <w:noWrap/>
            <w:hideMark/>
          </w:tcPr>
          <w:p w14:paraId="7827FBAE"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2034</w:t>
            </w:r>
          </w:p>
        </w:tc>
        <w:tc>
          <w:tcPr>
            <w:tcW w:w="2892" w:type="dxa"/>
            <w:hideMark/>
          </w:tcPr>
          <w:p w14:paraId="30EF3766"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642D2130"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Поселок Лисий Нос</w:t>
            </w:r>
          </w:p>
        </w:tc>
        <w:tc>
          <w:tcPr>
            <w:tcW w:w="3274" w:type="dxa"/>
            <w:hideMark/>
          </w:tcPr>
          <w:p w14:paraId="325F262D"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Комплекс по переработке отходов «Островский» (КПО «Островский») </w:t>
            </w:r>
          </w:p>
        </w:tc>
      </w:tr>
      <w:tr w:rsidR="00CD18CA" w:rsidRPr="00CD18CA" w14:paraId="72556EB2" w14:textId="77777777" w:rsidTr="00173A16">
        <w:trPr>
          <w:trHeight w:val="20"/>
          <w:jc w:val="center"/>
        </w:trPr>
        <w:tc>
          <w:tcPr>
            <w:tcW w:w="620" w:type="dxa"/>
            <w:noWrap/>
            <w:hideMark/>
          </w:tcPr>
          <w:p w14:paraId="7B4681FE"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2034</w:t>
            </w:r>
          </w:p>
        </w:tc>
        <w:tc>
          <w:tcPr>
            <w:tcW w:w="2892" w:type="dxa"/>
            <w:hideMark/>
          </w:tcPr>
          <w:p w14:paraId="5AF5DDE4"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254E4DF8"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Коломна</w:t>
            </w:r>
          </w:p>
        </w:tc>
        <w:tc>
          <w:tcPr>
            <w:tcW w:w="3274" w:type="dxa"/>
            <w:hideMark/>
          </w:tcPr>
          <w:p w14:paraId="4811EA47" w14:textId="56422B9E" w:rsidR="00CD18CA" w:rsidRPr="00CD18CA" w:rsidRDefault="00173A16" w:rsidP="00CD18CA">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  Комплекс по переработке отходов «Новоселки» (КПО «Новоселки»)  </w:t>
            </w:r>
          </w:p>
        </w:tc>
      </w:tr>
      <w:tr w:rsidR="00CD18CA" w:rsidRPr="00CD18CA" w14:paraId="7813051F" w14:textId="77777777" w:rsidTr="00173A16">
        <w:trPr>
          <w:trHeight w:val="20"/>
          <w:jc w:val="center"/>
        </w:trPr>
        <w:tc>
          <w:tcPr>
            <w:tcW w:w="620" w:type="dxa"/>
            <w:noWrap/>
            <w:hideMark/>
          </w:tcPr>
          <w:p w14:paraId="528498C0"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2034</w:t>
            </w:r>
          </w:p>
        </w:tc>
        <w:tc>
          <w:tcPr>
            <w:tcW w:w="2892" w:type="dxa"/>
            <w:hideMark/>
          </w:tcPr>
          <w:p w14:paraId="43E4E1C8"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3EB67BF0"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Сенной округ</w:t>
            </w:r>
          </w:p>
        </w:tc>
        <w:tc>
          <w:tcPr>
            <w:tcW w:w="3274" w:type="dxa"/>
            <w:hideMark/>
          </w:tcPr>
          <w:p w14:paraId="79BD8E8F" w14:textId="0DE68F04" w:rsidR="00CD18CA" w:rsidRPr="00CD18CA" w:rsidRDefault="00173A16" w:rsidP="00CD18CA">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  Комплекс по переработке отходов «Новоселки» (КПО «Новоселки»)  </w:t>
            </w:r>
          </w:p>
        </w:tc>
      </w:tr>
      <w:tr w:rsidR="00CD18CA" w:rsidRPr="00CD18CA" w14:paraId="6803272B" w14:textId="77777777" w:rsidTr="00173A16">
        <w:trPr>
          <w:trHeight w:val="20"/>
          <w:jc w:val="center"/>
        </w:trPr>
        <w:tc>
          <w:tcPr>
            <w:tcW w:w="620" w:type="dxa"/>
            <w:noWrap/>
            <w:hideMark/>
          </w:tcPr>
          <w:p w14:paraId="0CB87C29"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2034</w:t>
            </w:r>
          </w:p>
        </w:tc>
        <w:tc>
          <w:tcPr>
            <w:tcW w:w="2892" w:type="dxa"/>
            <w:hideMark/>
          </w:tcPr>
          <w:p w14:paraId="1C7FFB27"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74D2BADE"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Адмиралтейский округ</w:t>
            </w:r>
          </w:p>
        </w:tc>
        <w:tc>
          <w:tcPr>
            <w:tcW w:w="3274" w:type="dxa"/>
            <w:hideMark/>
          </w:tcPr>
          <w:p w14:paraId="5357BD39" w14:textId="39231370" w:rsidR="00CD18CA" w:rsidRPr="00CD18CA" w:rsidRDefault="00173A16" w:rsidP="00CD18CA">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  Комплекс по переработке отходов «Новоселки» (КПО «Новоселки»)  </w:t>
            </w:r>
          </w:p>
        </w:tc>
      </w:tr>
      <w:tr w:rsidR="00CD18CA" w:rsidRPr="00CD18CA" w14:paraId="5FE7B19D" w14:textId="77777777" w:rsidTr="00173A16">
        <w:trPr>
          <w:trHeight w:val="20"/>
          <w:jc w:val="center"/>
        </w:trPr>
        <w:tc>
          <w:tcPr>
            <w:tcW w:w="620" w:type="dxa"/>
            <w:noWrap/>
            <w:hideMark/>
          </w:tcPr>
          <w:p w14:paraId="5C02994D"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2034</w:t>
            </w:r>
          </w:p>
        </w:tc>
        <w:tc>
          <w:tcPr>
            <w:tcW w:w="2892" w:type="dxa"/>
            <w:hideMark/>
          </w:tcPr>
          <w:p w14:paraId="6AC00266"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632904AE"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Семёновский</w:t>
            </w:r>
          </w:p>
        </w:tc>
        <w:tc>
          <w:tcPr>
            <w:tcW w:w="3274" w:type="dxa"/>
            <w:hideMark/>
          </w:tcPr>
          <w:p w14:paraId="37A56A31" w14:textId="48AA3B6A" w:rsidR="00CD18CA" w:rsidRPr="00CD18CA" w:rsidRDefault="00173A16" w:rsidP="00CD18CA">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  Комплекс по переработке отходов «Новоселки» (КПО «Новоселки»)  </w:t>
            </w:r>
          </w:p>
        </w:tc>
      </w:tr>
      <w:tr w:rsidR="00CD18CA" w:rsidRPr="00CD18CA" w14:paraId="6978A55B" w14:textId="77777777" w:rsidTr="00173A16">
        <w:trPr>
          <w:trHeight w:val="20"/>
          <w:jc w:val="center"/>
        </w:trPr>
        <w:tc>
          <w:tcPr>
            <w:tcW w:w="620" w:type="dxa"/>
            <w:noWrap/>
            <w:hideMark/>
          </w:tcPr>
          <w:p w14:paraId="5695CFBE"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2034</w:t>
            </w:r>
          </w:p>
        </w:tc>
        <w:tc>
          <w:tcPr>
            <w:tcW w:w="2892" w:type="dxa"/>
            <w:hideMark/>
          </w:tcPr>
          <w:p w14:paraId="4C4F8197"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212B6855"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Измайловское</w:t>
            </w:r>
          </w:p>
        </w:tc>
        <w:tc>
          <w:tcPr>
            <w:tcW w:w="3274" w:type="dxa"/>
            <w:hideMark/>
          </w:tcPr>
          <w:p w14:paraId="194E3CA1" w14:textId="78EBE407" w:rsidR="00CD18CA" w:rsidRPr="00CD18CA" w:rsidRDefault="00173A16" w:rsidP="00CD18CA">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  Комплекс по переработке отходов «Новоселки» (КПО «Новоселки»)  </w:t>
            </w:r>
          </w:p>
        </w:tc>
      </w:tr>
      <w:tr w:rsidR="00CD18CA" w:rsidRPr="00CD18CA" w14:paraId="65264202" w14:textId="77777777" w:rsidTr="00173A16">
        <w:trPr>
          <w:trHeight w:val="20"/>
          <w:jc w:val="center"/>
        </w:trPr>
        <w:tc>
          <w:tcPr>
            <w:tcW w:w="620" w:type="dxa"/>
            <w:noWrap/>
            <w:hideMark/>
          </w:tcPr>
          <w:p w14:paraId="546C8F17"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2034</w:t>
            </w:r>
          </w:p>
        </w:tc>
        <w:tc>
          <w:tcPr>
            <w:tcW w:w="2892" w:type="dxa"/>
            <w:hideMark/>
          </w:tcPr>
          <w:p w14:paraId="63BA48EF"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7C8CE205"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Екатерингофский</w:t>
            </w:r>
          </w:p>
        </w:tc>
        <w:tc>
          <w:tcPr>
            <w:tcW w:w="3274" w:type="dxa"/>
            <w:hideMark/>
          </w:tcPr>
          <w:p w14:paraId="43C7DAEB" w14:textId="36CFD101" w:rsidR="00CD18CA" w:rsidRPr="00CD18CA" w:rsidRDefault="00173A16" w:rsidP="00CD18CA">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  Комплекс по переработке отходов «Новоселки» (КПО «Новоселки»)  </w:t>
            </w:r>
          </w:p>
        </w:tc>
      </w:tr>
      <w:tr w:rsidR="00CD18CA" w:rsidRPr="00CD18CA" w14:paraId="7973A791" w14:textId="77777777" w:rsidTr="00173A16">
        <w:trPr>
          <w:trHeight w:val="20"/>
          <w:jc w:val="center"/>
        </w:trPr>
        <w:tc>
          <w:tcPr>
            <w:tcW w:w="620" w:type="dxa"/>
            <w:noWrap/>
            <w:hideMark/>
          </w:tcPr>
          <w:p w14:paraId="07BF425D"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2034</w:t>
            </w:r>
          </w:p>
        </w:tc>
        <w:tc>
          <w:tcPr>
            <w:tcW w:w="2892" w:type="dxa"/>
            <w:hideMark/>
          </w:tcPr>
          <w:p w14:paraId="4F619205"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6D2BB868" w14:textId="5F967A3B" w:rsidR="00CD18CA" w:rsidRPr="00CD18CA" w:rsidRDefault="00173A16" w:rsidP="00CD18CA">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Муниципальный округ № 7</w:t>
            </w:r>
          </w:p>
        </w:tc>
        <w:tc>
          <w:tcPr>
            <w:tcW w:w="3274" w:type="dxa"/>
            <w:hideMark/>
          </w:tcPr>
          <w:p w14:paraId="414E71E1" w14:textId="3F85753F" w:rsidR="00CD18CA" w:rsidRPr="00CD18CA" w:rsidRDefault="00173A16" w:rsidP="00CD18CA">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  Комплекс по переработке отходов «Новоселки» (КПО «Новоселки»)  </w:t>
            </w:r>
          </w:p>
        </w:tc>
      </w:tr>
      <w:tr w:rsidR="00CD18CA" w:rsidRPr="00CD18CA" w14:paraId="090030F2" w14:textId="77777777" w:rsidTr="00173A16">
        <w:trPr>
          <w:trHeight w:val="20"/>
          <w:jc w:val="center"/>
        </w:trPr>
        <w:tc>
          <w:tcPr>
            <w:tcW w:w="620" w:type="dxa"/>
            <w:noWrap/>
            <w:hideMark/>
          </w:tcPr>
          <w:p w14:paraId="64F055EB"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2034</w:t>
            </w:r>
          </w:p>
        </w:tc>
        <w:tc>
          <w:tcPr>
            <w:tcW w:w="2892" w:type="dxa"/>
            <w:hideMark/>
          </w:tcPr>
          <w:p w14:paraId="731CF61B"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391A4C91"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Васильевский</w:t>
            </w:r>
          </w:p>
        </w:tc>
        <w:tc>
          <w:tcPr>
            <w:tcW w:w="3274" w:type="dxa"/>
            <w:hideMark/>
          </w:tcPr>
          <w:p w14:paraId="40F819BD" w14:textId="752ABBEF" w:rsidR="00CD18CA" w:rsidRPr="00CD18CA" w:rsidRDefault="00173A16" w:rsidP="00CD18CA">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  Комплекс по переработке отходов «Новоселки» (КПО «Новоселки»)  </w:t>
            </w:r>
          </w:p>
        </w:tc>
      </w:tr>
      <w:tr w:rsidR="00CD18CA" w:rsidRPr="00CD18CA" w14:paraId="676AD62E" w14:textId="77777777" w:rsidTr="00173A16">
        <w:trPr>
          <w:trHeight w:val="20"/>
          <w:jc w:val="center"/>
        </w:trPr>
        <w:tc>
          <w:tcPr>
            <w:tcW w:w="620" w:type="dxa"/>
            <w:noWrap/>
            <w:hideMark/>
          </w:tcPr>
          <w:p w14:paraId="676259C0"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2034</w:t>
            </w:r>
          </w:p>
        </w:tc>
        <w:tc>
          <w:tcPr>
            <w:tcW w:w="2892" w:type="dxa"/>
            <w:hideMark/>
          </w:tcPr>
          <w:p w14:paraId="431A108A"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59F9464A"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Гавань</w:t>
            </w:r>
          </w:p>
        </w:tc>
        <w:tc>
          <w:tcPr>
            <w:tcW w:w="3274" w:type="dxa"/>
            <w:hideMark/>
          </w:tcPr>
          <w:p w14:paraId="4B0A5BA6" w14:textId="4B239603" w:rsidR="00CD18CA" w:rsidRPr="00CD18CA" w:rsidRDefault="00173A16" w:rsidP="00CD18CA">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  Комплекс по переработке отходов «Новоселки» (КПО «Новоселки»)  </w:t>
            </w:r>
          </w:p>
        </w:tc>
      </w:tr>
      <w:tr w:rsidR="00CD18CA" w:rsidRPr="00CD18CA" w14:paraId="5896D1FA" w14:textId="77777777" w:rsidTr="00173A16">
        <w:trPr>
          <w:trHeight w:val="20"/>
          <w:jc w:val="center"/>
        </w:trPr>
        <w:tc>
          <w:tcPr>
            <w:tcW w:w="620" w:type="dxa"/>
            <w:noWrap/>
            <w:hideMark/>
          </w:tcPr>
          <w:p w14:paraId="08A78B9D"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2034</w:t>
            </w:r>
          </w:p>
        </w:tc>
        <w:tc>
          <w:tcPr>
            <w:tcW w:w="2892" w:type="dxa"/>
            <w:hideMark/>
          </w:tcPr>
          <w:p w14:paraId="1EA3C4E7"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0BC5949C"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Морской</w:t>
            </w:r>
          </w:p>
        </w:tc>
        <w:tc>
          <w:tcPr>
            <w:tcW w:w="3274" w:type="dxa"/>
            <w:hideMark/>
          </w:tcPr>
          <w:p w14:paraId="35E2CB1C" w14:textId="18ADEA9B" w:rsidR="00CD18CA" w:rsidRPr="00CD18CA" w:rsidRDefault="00173A16" w:rsidP="00CD18CA">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  Комплекс по переработке отходов «Новоселки» (КПО «Новоселки»)  </w:t>
            </w:r>
          </w:p>
        </w:tc>
      </w:tr>
      <w:tr w:rsidR="00CD18CA" w:rsidRPr="00CD18CA" w14:paraId="2A3C6915" w14:textId="77777777" w:rsidTr="00173A16">
        <w:trPr>
          <w:trHeight w:val="20"/>
          <w:jc w:val="center"/>
        </w:trPr>
        <w:tc>
          <w:tcPr>
            <w:tcW w:w="620" w:type="dxa"/>
            <w:noWrap/>
            <w:hideMark/>
          </w:tcPr>
          <w:p w14:paraId="2D0257BC"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2034</w:t>
            </w:r>
          </w:p>
        </w:tc>
        <w:tc>
          <w:tcPr>
            <w:tcW w:w="2892" w:type="dxa"/>
            <w:hideMark/>
          </w:tcPr>
          <w:p w14:paraId="4DECA10F"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09EBAD85"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Остров Декабристов</w:t>
            </w:r>
          </w:p>
        </w:tc>
        <w:tc>
          <w:tcPr>
            <w:tcW w:w="3274" w:type="dxa"/>
            <w:hideMark/>
          </w:tcPr>
          <w:p w14:paraId="316C7E77" w14:textId="2D1E70DE" w:rsidR="00CD18CA" w:rsidRPr="00CD18CA" w:rsidRDefault="00173A16" w:rsidP="00CD18CA">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  Комплекс по переработке отходов «Новоселки» (КПО «Новоселки»)  </w:t>
            </w:r>
          </w:p>
        </w:tc>
      </w:tr>
      <w:tr w:rsidR="00CD18CA" w:rsidRPr="00CD18CA" w14:paraId="419FBDA3" w14:textId="77777777" w:rsidTr="00173A16">
        <w:trPr>
          <w:trHeight w:val="20"/>
          <w:jc w:val="center"/>
        </w:trPr>
        <w:tc>
          <w:tcPr>
            <w:tcW w:w="620" w:type="dxa"/>
            <w:noWrap/>
            <w:hideMark/>
          </w:tcPr>
          <w:p w14:paraId="6A9819E7"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2034</w:t>
            </w:r>
          </w:p>
        </w:tc>
        <w:tc>
          <w:tcPr>
            <w:tcW w:w="2892" w:type="dxa"/>
            <w:hideMark/>
          </w:tcPr>
          <w:p w14:paraId="68269380"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2AF57483"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Сампсониевское</w:t>
            </w:r>
          </w:p>
        </w:tc>
        <w:tc>
          <w:tcPr>
            <w:tcW w:w="3274" w:type="dxa"/>
            <w:hideMark/>
          </w:tcPr>
          <w:p w14:paraId="2583855B" w14:textId="479A1237" w:rsidR="00CD18CA" w:rsidRPr="00CD18CA" w:rsidRDefault="00173A16" w:rsidP="00CD18CA">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  Комплекс по переработке отходов «Новоселки» (КПО «Новоселки»)  </w:t>
            </w:r>
          </w:p>
        </w:tc>
      </w:tr>
      <w:tr w:rsidR="00CD18CA" w:rsidRPr="00CD18CA" w14:paraId="732AA41B" w14:textId="77777777" w:rsidTr="00173A16">
        <w:trPr>
          <w:trHeight w:val="20"/>
          <w:jc w:val="center"/>
        </w:trPr>
        <w:tc>
          <w:tcPr>
            <w:tcW w:w="620" w:type="dxa"/>
            <w:noWrap/>
            <w:hideMark/>
          </w:tcPr>
          <w:p w14:paraId="283AFE4B"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2034</w:t>
            </w:r>
          </w:p>
        </w:tc>
        <w:tc>
          <w:tcPr>
            <w:tcW w:w="2892" w:type="dxa"/>
            <w:hideMark/>
          </w:tcPr>
          <w:p w14:paraId="7A3A422F"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2809F518"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Светлановское</w:t>
            </w:r>
          </w:p>
        </w:tc>
        <w:tc>
          <w:tcPr>
            <w:tcW w:w="3274" w:type="dxa"/>
            <w:hideMark/>
          </w:tcPr>
          <w:p w14:paraId="210C627A" w14:textId="75F54451" w:rsidR="00CD18CA" w:rsidRPr="00CD18CA" w:rsidRDefault="00173A16" w:rsidP="00CD18CA">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  Комплекс по переработке отходов «Новоселки» (КПО «Новоселки»)  </w:t>
            </w:r>
          </w:p>
        </w:tc>
      </w:tr>
      <w:tr w:rsidR="00CD18CA" w:rsidRPr="00CD18CA" w14:paraId="660AAE32" w14:textId="77777777" w:rsidTr="00173A16">
        <w:trPr>
          <w:trHeight w:val="20"/>
          <w:jc w:val="center"/>
        </w:trPr>
        <w:tc>
          <w:tcPr>
            <w:tcW w:w="620" w:type="dxa"/>
            <w:noWrap/>
            <w:hideMark/>
          </w:tcPr>
          <w:p w14:paraId="45E68C14"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2034</w:t>
            </w:r>
          </w:p>
        </w:tc>
        <w:tc>
          <w:tcPr>
            <w:tcW w:w="2892" w:type="dxa"/>
            <w:hideMark/>
          </w:tcPr>
          <w:p w14:paraId="3898C73D"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58203F2F"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Сосновское</w:t>
            </w:r>
          </w:p>
        </w:tc>
        <w:tc>
          <w:tcPr>
            <w:tcW w:w="3274" w:type="dxa"/>
            <w:hideMark/>
          </w:tcPr>
          <w:p w14:paraId="6824C79D" w14:textId="17A7369F" w:rsidR="00CD18CA" w:rsidRPr="00CD18CA" w:rsidRDefault="00173A16" w:rsidP="00CD18CA">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  Комплекс по переработке отходов «Новоселки» (КПО «Новоселки»)  </w:t>
            </w:r>
          </w:p>
        </w:tc>
      </w:tr>
      <w:tr w:rsidR="00CD18CA" w:rsidRPr="00CD18CA" w14:paraId="2217AD7B" w14:textId="77777777" w:rsidTr="00173A16">
        <w:trPr>
          <w:trHeight w:val="20"/>
          <w:jc w:val="center"/>
        </w:trPr>
        <w:tc>
          <w:tcPr>
            <w:tcW w:w="620" w:type="dxa"/>
            <w:noWrap/>
            <w:hideMark/>
          </w:tcPr>
          <w:p w14:paraId="42C99E0A"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lastRenderedPageBreak/>
              <w:t>2034</w:t>
            </w:r>
          </w:p>
        </w:tc>
        <w:tc>
          <w:tcPr>
            <w:tcW w:w="2892" w:type="dxa"/>
            <w:hideMark/>
          </w:tcPr>
          <w:p w14:paraId="4BC0B25C"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0527B2E0" w14:textId="77777777" w:rsidR="002B409C" w:rsidRDefault="00173A16" w:rsidP="00CD18CA">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Муниципальный округ </w:t>
            </w:r>
          </w:p>
          <w:p w14:paraId="3A874D43" w14:textId="38969D92" w:rsidR="00CD18CA" w:rsidRPr="00CD18CA" w:rsidRDefault="00173A16" w:rsidP="00CD18CA">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15</w:t>
            </w:r>
          </w:p>
        </w:tc>
        <w:tc>
          <w:tcPr>
            <w:tcW w:w="3274" w:type="dxa"/>
            <w:hideMark/>
          </w:tcPr>
          <w:p w14:paraId="73ABD502" w14:textId="35AE62C0" w:rsidR="00CD18CA" w:rsidRPr="00CD18CA" w:rsidRDefault="00173A16" w:rsidP="00CD18CA">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  Комплекс по переработке отходов «Новоселки» (КПО «Новоселки»)  </w:t>
            </w:r>
          </w:p>
        </w:tc>
      </w:tr>
      <w:tr w:rsidR="00CD18CA" w:rsidRPr="00CD18CA" w14:paraId="4CB9D47C" w14:textId="77777777" w:rsidTr="00173A16">
        <w:trPr>
          <w:trHeight w:val="20"/>
          <w:jc w:val="center"/>
        </w:trPr>
        <w:tc>
          <w:tcPr>
            <w:tcW w:w="620" w:type="dxa"/>
            <w:noWrap/>
            <w:hideMark/>
          </w:tcPr>
          <w:p w14:paraId="016715FD"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2034</w:t>
            </w:r>
          </w:p>
        </w:tc>
        <w:tc>
          <w:tcPr>
            <w:tcW w:w="2892" w:type="dxa"/>
            <w:hideMark/>
          </w:tcPr>
          <w:p w14:paraId="6AC33744"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5E2C19EC"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Сергиевское</w:t>
            </w:r>
          </w:p>
        </w:tc>
        <w:tc>
          <w:tcPr>
            <w:tcW w:w="3274" w:type="dxa"/>
            <w:hideMark/>
          </w:tcPr>
          <w:p w14:paraId="5CEB5F74" w14:textId="293B065D" w:rsidR="00CD18CA" w:rsidRPr="00CD18CA" w:rsidRDefault="00173A16" w:rsidP="00CD18CA">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  Комплекс по переработке отходов «Новоселки» (КПО «Новоселки»)  </w:t>
            </w:r>
          </w:p>
        </w:tc>
      </w:tr>
      <w:tr w:rsidR="00CD18CA" w:rsidRPr="00CD18CA" w14:paraId="01D11987" w14:textId="77777777" w:rsidTr="00173A16">
        <w:trPr>
          <w:trHeight w:val="20"/>
          <w:jc w:val="center"/>
        </w:trPr>
        <w:tc>
          <w:tcPr>
            <w:tcW w:w="620" w:type="dxa"/>
            <w:noWrap/>
            <w:hideMark/>
          </w:tcPr>
          <w:p w14:paraId="10196FBE"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2034</w:t>
            </w:r>
          </w:p>
        </w:tc>
        <w:tc>
          <w:tcPr>
            <w:tcW w:w="2892" w:type="dxa"/>
            <w:hideMark/>
          </w:tcPr>
          <w:p w14:paraId="3AE08592"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5270F8B2"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Шувалово-Озерки</w:t>
            </w:r>
          </w:p>
        </w:tc>
        <w:tc>
          <w:tcPr>
            <w:tcW w:w="3274" w:type="dxa"/>
            <w:hideMark/>
          </w:tcPr>
          <w:p w14:paraId="5301A984" w14:textId="5A9E053E" w:rsidR="00CD18CA" w:rsidRPr="00CD18CA" w:rsidRDefault="00173A16" w:rsidP="00CD18CA">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  Комплекс по переработке отходов «Новоселки» (КПО «Новоселки»)  </w:t>
            </w:r>
          </w:p>
        </w:tc>
      </w:tr>
      <w:tr w:rsidR="00CD18CA" w:rsidRPr="00CD18CA" w14:paraId="2824A5FC" w14:textId="77777777" w:rsidTr="00173A16">
        <w:trPr>
          <w:trHeight w:val="20"/>
          <w:jc w:val="center"/>
        </w:trPr>
        <w:tc>
          <w:tcPr>
            <w:tcW w:w="620" w:type="dxa"/>
            <w:noWrap/>
            <w:hideMark/>
          </w:tcPr>
          <w:p w14:paraId="4DCD0B16"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2034</w:t>
            </w:r>
          </w:p>
        </w:tc>
        <w:tc>
          <w:tcPr>
            <w:tcW w:w="2892" w:type="dxa"/>
            <w:hideMark/>
          </w:tcPr>
          <w:p w14:paraId="4E2F29EE"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02685F43"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Поселок Левашово</w:t>
            </w:r>
          </w:p>
        </w:tc>
        <w:tc>
          <w:tcPr>
            <w:tcW w:w="3274" w:type="dxa"/>
            <w:hideMark/>
          </w:tcPr>
          <w:p w14:paraId="791B51F9" w14:textId="4A45D428" w:rsidR="00CD18CA" w:rsidRPr="00CD18CA" w:rsidRDefault="00173A16" w:rsidP="00CD18CA">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  Комплекс по переработке отходов «Новоселки» (КПО «Новоселки»)  </w:t>
            </w:r>
          </w:p>
        </w:tc>
      </w:tr>
      <w:tr w:rsidR="00CD18CA" w:rsidRPr="00CD18CA" w14:paraId="692D564E" w14:textId="77777777" w:rsidTr="00173A16">
        <w:trPr>
          <w:trHeight w:val="20"/>
          <w:jc w:val="center"/>
        </w:trPr>
        <w:tc>
          <w:tcPr>
            <w:tcW w:w="620" w:type="dxa"/>
            <w:noWrap/>
            <w:hideMark/>
          </w:tcPr>
          <w:p w14:paraId="21008DF0"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2034</w:t>
            </w:r>
          </w:p>
        </w:tc>
        <w:tc>
          <w:tcPr>
            <w:tcW w:w="2892" w:type="dxa"/>
            <w:hideMark/>
          </w:tcPr>
          <w:p w14:paraId="2D51FE6A"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3D99F443"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Поселок Парголово</w:t>
            </w:r>
          </w:p>
        </w:tc>
        <w:tc>
          <w:tcPr>
            <w:tcW w:w="3274" w:type="dxa"/>
            <w:hideMark/>
          </w:tcPr>
          <w:p w14:paraId="563C7A51" w14:textId="4A68D702" w:rsidR="00CD18CA" w:rsidRPr="00CD18CA" w:rsidRDefault="00173A16" w:rsidP="00CD18CA">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  Комплекс по переработке отходов «Новоселки» (КПО «Новоселки»)  </w:t>
            </w:r>
          </w:p>
        </w:tc>
      </w:tr>
      <w:tr w:rsidR="00CD18CA" w:rsidRPr="00CD18CA" w14:paraId="3C48D82A" w14:textId="77777777" w:rsidTr="00173A16">
        <w:trPr>
          <w:trHeight w:val="20"/>
          <w:jc w:val="center"/>
        </w:trPr>
        <w:tc>
          <w:tcPr>
            <w:tcW w:w="620" w:type="dxa"/>
            <w:noWrap/>
            <w:hideMark/>
          </w:tcPr>
          <w:p w14:paraId="0B54E939"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2034</w:t>
            </w:r>
          </w:p>
        </w:tc>
        <w:tc>
          <w:tcPr>
            <w:tcW w:w="2892" w:type="dxa"/>
            <w:hideMark/>
          </w:tcPr>
          <w:p w14:paraId="5383DEFC"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050E5AFE"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Гражданка</w:t>
            </w:r>
          </w:p>
        </w:tc>
        <w:tc>
          <w:tcPr>
            <w:tcW w:w="3274" w:type="dxa"/>
            <w:hideMark/>
          </w:tcPr>
          <w:p w14:paraId="12C575E7" w14:textId="1D4BB85A" w:rsidR="00CD18CA" w:rsidRPr="00CD18CA" w:rsidRDefault="00173A16" w:rsidP="00CD18CA">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  Комплекс по переработке отходов «Новоселки» (КПО «Новоселки»)  </w:t>
            </w:r>
          </w:p>
        </w:tc>
      </w:tr>
      <w:tr w:rsidR="00CD18CA" w:rsidRPr="00CD18CA" w14:paraId="13B1084F" w14:textId="77777777" w:rsidTr="00173A16">
        <w:trPr>
          <w:trHeight w:val="20"/>
          <w:jc w:val="center"/>
        </w:trPr>
        <w:tc>
          <w:tcPr>
            <w:tcW w:w="620" w:type="dxa"/>
            <w:noWrap/>
            <w:hideMark/>
          </w:tcPr>
          <w:p w14:paraId="51999468"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2034</w:t>
            </w:r>
          </w:p>
        </w:tc>
        <w:tc>
          <w:tcPr>
            <w:tcW w:w="2892" w:type="dxa"/>
            <w:hideMark/>
          </w:tcPr>
          <w:p w14:paraId="0BDF28C2"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0B2B5F30"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Академическое</w:t>
            </w:r>
          </w:p>
        </w:tc>
        <w:tc>
          <w:tcPr>
            <w:tcW w:w="3274" w:type="dxa"/>
            <w:hideMark/>
          </w:tcPr>
          <w:p w14:paraId="19EF7D92" w14:textId="089773EA" w:rsidR="00CD18CA" w:rsidRPr="00CD18CA" w:rsidRDefault="00173A16" w:rsidP="00CD18CA">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  Комплекс по переработке отходов «Новоселки» (КПО «Новоселки»)  </w:t>
            </w:r>
          </w:p>
        </w:tc>
      </w:tr>
      <w:tr w:rsidR="00CD18CA" w:rsidRPr="00CD18CA" w14:paraId="1FA13AD0" w14:textId="77777777" w:rsidTr="00173A16">
        <w:trPr>
          <w:trHeight w:val="20"/>
          <w:jc w:val="center"/>
        </w:trPr>
        <w:tc>
          <w:tcPr>
            <w:tcW w:w="620" w:type="dxa"/>
            <w:noWrap/>
            <w:hideMark/>
          </w:tcPr>
          <w:p w14:paraId="09987001"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2034</w:t>
            </w:r>
          </w:p>
        </w:tc>
        <w:tc>
          <w:tcPr>
            <w:tcW w:w="2892" w:type="dxa"/>
            <w:hideMark/>
          </w:tcPr>
          <w:p w14:paraId="380D9DC5"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7D6A6C60"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Финляндский округ</w:t>
            </w:r>
          </w:p>
        </w:tc>
        <w:tc>
          <w:tcPr>
            <w:tcW w:w="3274" w:type="dxa"/>
            <w:hideMark/>
          </w:tcPr>
          <w:p w14:paraId="76CC8899" w14:textId="6FFFD318" w:rsidR="00CD18CA" w:rsidRPr="00CD18CA" w:rsidRDefault="00173A16" w:rsidP="00CD18CA">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  Комплекс по переработке отходов «Новоселки» (КПО «Новоселки»)  </w:t>
            </w:r>
          </w:p>
        </w:tc>
      </w:tr>
      <w:tr w:rsidR="00CD18CA" w:rsidRPr="00CD18CA" w14:paraId="2F28BD23" w14:textId="77777777" w:rsidTr="00173A16">
        <w:trPr>
          <w:trHeight w:val="20"/>
          <w:jc w:val="center"/>
        </w:trPr>
        <w:tc>
          <w:tcPr>
            <w:tcW w:w="620" w:type="dxa"/>
            <w:noWrap/>
            <w:hideMark/>
          </w:tcPr>
          <w:p w14:paraId="075A0054"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2034</w:t>
            </w:r>
          </w:p>
        </w:tc>
        <w:tc>
          <w:tcPr>
            <w:tcW w:w="2892" w:type="dxa"/>
            <w:hideMark/>
          </w:tcPr>
          <w:p w14:paraId="22CB43ED"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090CAF53" w14:textId="77777777" w:rsidR="002B409C" w:rsidRDefault="00173A16" w:rsidP="00CD18CA">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Муниципальный округ </w:t>
            </w:r>
          </w:p>
          <w:p w14:paraId="6AF9916B" w14:textId="4382B954" w:rsidR="00CD18CA" w:rsidRPr="00CD18CA" w:rsidRDefault="00173A16" w:rsidP="00CD18CA">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21</w:t>
            </w:r>
          </w:p>
        </w:tc>
        <w:tc>
          <w:tcPr>
            <w:tcW w:w="3274" w:type="dxa"/>
            <w:hideMark/>
          </w:tcPr>
          <w:p w14:paraId="034CAA2A" w14:textId="1FA7F24C" w:rsidR="00CD18CA" w:rsidRPr="00CD18CA" w:rsidRDefault="00173A16" w:rsidP="00CD18CA">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  Комплекс по переработке отходов «Новоселки» (КПО «Новоселки»)  </w:t>
            </w:r>
          </w:p>
        </w:tc>
      </w:tr>
      <w:tr w:rsidR="00CD18CA" w:rsidRPr="00CD18CA" w14:paraId="10C015CB" w14:textId="77777777" w:rsidTr="00173A16">
        <w:trPr>
          <w:trHeight w:val="20"/>
          <w:jc w:val="center"/>
        </w:trPr>
        <w:tc>
          <w:tcPr>
            <w:tcW w:w="620" w:type="dxa"/>
            <w:noWrap/>
            <w:hideMark/>
          </w:tcPr>
          <w:p w14:paraId="48ECC42E"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2034</w:t>
            </w:r>
          </w:p>
        </w:tc>
        <w:tc>
          <w:tcPr>
            <w:tcW w:w="2892" w:type="dxa"/>
            <w:hideMark/>
          </w:tcPr>
          <w:p w14:paraId="3E2EE8BC"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28A34DD7"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Пискаревка</w:t>
            </w:r>
          </w:p>
        </w:tc>
        <w:tc>
          <w:tcPr>
            <w:tcW w:w="3274" w:type="dxa"/>
            <w:hideMark/>
          </w:tcPr>
          <w:p w14:paraId="1BEDE6E8" w14:textId="702E3338" w:rsidR="00CD18CA" w:rsidRPr="00CD18CA" w:rsidRDefault="00173A16" w:rsidP="00CD18CA">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  Комплекс по переработке отходов «Новоселки» (КПО «Новоселки»)  </w:t>
            </w:r>
          </w:p>
        </w:tc>
      </w:tr>
      <w:tr w:rsidR="00CD18CA" w:rsidRPr="00CD18CA" w14:paraId="14B3AF96" w14:textId="77777777" w:rsidTr="00173A16">
        <w:trPr>
          <w:trHeight w:val="20"/>
          <w:jc w:val="center"/>
        </w:trPr>
        <w:tc>
          <w:tcPr>
            <w:tcW w:w="620" w:type="dxa"/>
            <w:noWrap/>
            <w:hideMark/>
          </w:tcPr>
          <w:p w14:paraId="3410D979"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2034</w:t>
            </w:r>
          </w:p>
        </w:tc>
        <w:tc>
          <w:tcPr>
            <w:tcW w:w="2892" w:type="dxa"/>
            <w:hideMark/>
          </w:tcPr>
          <w:p w14:paraId="0573D0CD"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471DF3C8"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Северный</w:t>
            </w:r>
          </w:p>
        </w:tc>
        <w:tc>
          <w:tcPr>
            <w:tcW w:w="3274" w:type="dxa"/>
            <w:hideMark/>
          </w:tcPr>
          <w:p w14:paraId="631E190B" w14:textId="5736FF06" w:rsidR="00CD18CA" w:rsidRPr="00CD18CA" w:rsidRDefault="00173A16" w:rsidP="00CD18CA">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  Комплекс по переработке отходов «Новоселки» (КПО «Новоселки»)  </w:t>
            </w:r>
          </w:p>
        </w:tc>
      </w:tr>
      <w:tr w:rsidR="00CD18CA" w:rsidRPr="00CD18CA" w14:paraId="5EF934B8" w14:textId="77777777" w:rsidTr="00173A16">
        <w:trPr>
          <w:trHeight w:val="20"/>
          <w:jc w:val="center"/>
        </w:trPr>
        <w:tc>
          <w:tcPr>
            <w:tcW w:w="620" w:type="dxa"/>
            <w:noWrap/>
            <w:hideMark/>
          </w:tcPr>
          <w:p w14:paraId="4C63D93F"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2034</w:t>
            </w:r>
          </w:p>
        </w:tc>
        <w:tc>
          <w:tcPr>
            <w:tcW w:w="2892" w:type="dxa"/>
            <w:hideMark/>
          </w:tcPr>
          <w:p w14:paraId="2D9211DE"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57C42C2B"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Прометей</w:t>
            </w:r>
          </w:p>
        </w:tc>
        <w:tc>
          <w:tcPr>
            <w:tcW w:w="3274" w:type="dxa"/>
            <w:hideMark/>
          </w:tcPr>
          <w:p w14:paraId="1BDF4225" w14:textId="4EFAA89E" w:rsidR="00CD18CA" w:rsidRPr="00CD18CA" w:rsidRDefault="00173A16" w:rsidP="00CD18CA">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  Комплекс по переработке отходов «Новоселки» (КПО «Новоселки»)  </w:t>
            </w:r>
          </w:p>
        </w:tc>
      </w:tr>
      <w:tr w:rsidR="00CD18CA" w:rsidRPr="00CD18CA" w14:paraId="543D97CD" w14:textId="77777777" w:rsidTr="00173A16">
        <w:trPr>
          <w:trHeight w:val="20"/>
          <w:jc w:val="center"/>
        </w:trPr>
        <w:tc>
          <w:tcPr>
            <w:tcW w:w="620" w:type="dxa"/>
            <w:noWrap/>
            <w:hideMark/>
          </w:tcPr>
          <w:p w14:paraId="1968684A"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2034</w:t>
            </w:r>
          </w:p>
        </w:tc>
        <w:tc>
          <w:tcPr>
            <w:tcW w:w="2892" w:type="dxa"/>
            <w:hideMark/>
          </w:tcPr>
          <w:p w14:paraId="55759282"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1A8264D6"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Полюстрово</w:t>
            </w:r>
          </w:p>
        </w:tc>
        <w:tc>
          <w:tcPr>
            <w:tcW w:w="3274" w:type="dxa"/>
            <w:hideMark/>
          </w:tcPr>
          <w:p w14:paraId="176336E4" w14:textId="4CCAA25E" w:rsidR="00CD18CA" w:rsidRPr="00CD18CA" w:rsidRDefault="00173A16" w:rsidP="00CD18CA">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  Комплекс по переработке отходов «Новоселки» (КПО «Новоселки»)  </w:t>
            </w:r>
          </w:p>
        </w:tc>
      </w:tr>
      <w:tr w:rsidR="00CD18CA" w:rsidRPr="00CD18CA" w14:paraId="172F3BE2" w14:textId="77777777" w:rsidTr="00173A16">
        <w:trPr>
          <w:trHeight w:val="20"/>
          <w:jc w:val="center"/>
        </w:trPr>
        <w:tc>
          <w:tcPr>
            <w:tcW w:w="620" w:type="dxa"/>
            <w:noWrap/>
            <w:hideMark/>
          </w:tcPr>
          <w:p w14:paraId="59F57E8B"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2034</w:t>
            </w:r>
          </w:p>
        </w:tc>
        <w:tc>
          <w:tcPr>
            <w:tcW w:w="2892" w:type="dxa"/>
            <w:hideMark/>
          </w:tcPr>
          <w:p w14:paraId="3A0489FD"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5B2E938A"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Большая Охта</w:t>
            </w:r>
          </w:p>
        </w:tc>
        <w:tc>
          <w:tcPr>
            <w:tcW w:w="3274" w:type="dxa"/>
            <w:hideMark/>
          </w:tcPr>
          <w:p w14:paraId="24DEECCD" w14:textId="33F56565" w:rsidR="00CD18CA" w:rsidRPr="00CD18CA" w:rsidRDefault="00173A16" w:rsidP="00CD18CA">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  Комплекс по переработке отходов «Новоселки» (КПО «Новоселки»)  </w:t>
            </w:r>
          </w:p>
        </w:tc>
      </w:tr>
      <w:tr w:rsidR="00CD18CA" w:rsidRPr="00CD18CA" w14:paraId="09CBA9D4" w14:textId="77777777" w:rsidTr="00173A16">
        <w:trPr>
          <w:trHeight w:val="20"/>
          <w:jc w:val="center"/>
        </w:trPr>
        <w:tc>
          <w:tcPr>
            <w:tcW w:w="620" w:type="dxa"/>
            <w:noWrap/>
            <w:hideMark/>
          </w:tcPr>
          <w:p w14:paraId="0A19048D"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2034</w:t>
            </w:r>
          </w:p>
        </w:tc>
        <w:tc>
          <w:tcPr>
            <w:tcW w:w="2892" w:type="dxa"/>
            <w:hideMark/>
          </w:tcPr>
          <w:p w14:paraId="7CD05894"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5FE33148"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Малая Охта</w:t>
            </w:r>
          </w:p>
        </w:tc>
        <w:tc>
          <w:tcPr>
            <w:tcW w:w="3274" w:type="dxa"/>
            <w:hideMark/>
          </w:tcPr>
          <w:p w14:paraId="29E67964" w14:textId="6CFCB712" w:rsidR="00CD18CA" w:rsidRPr="00CD18CA" w:rsidRDefault="00173A16" w:rsidP="00CD18CA">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  Комплекс по переработке отходов «Новоселки» (КПО «Новоселки»)  </w:t>
            </w:r>
          </w:p>
        </w:tc>
      </w:tr>
      <w:tr w:rsidR="00CD18CA" w:rsidRPr="00CD18CA" w14:paraId="40B25299" w14:textId="77777777" w:rsidTr="00173A16">
        <w:trPr>
          <w:trHeight w:val="20"/>
          <w:jc w:val="center"/>
        </w:trPr>
        <w:tc>
          <w:tcPr>
            <w:tcW w:w="620" w:type="dxa"/>
            <w:noWrap/>
            <w:hideMark/>
          </w:tcPr>
          <w:p w14:paraId="653EDBD7"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2034</w:t>
            </w:r>
          </w:p>
        </w:tc>
        <w:tc>
          <w:tcPr>
            <w:tcW w:w="2892" w:type="dxa"/>
            <w:hideMark/>
          </w:tcPr>
          <w:p w14:paraId="3784BF4B"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7AAB6135"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Пороховые</w:t>
            </w:r>
          </w:p>
        </w:tc>
        <w:tc>
          <w:tcPr>
            <w:tcW w:w="3274" w:type="dxa"/>
            <w:hideMark/>
          </w:tcPr>
          <w:p w14:paraId="1BBD1A9A" w14:textId="6DBF3E05" w:rsidR="00CD18CA" w:rsidRPr="00CD18CA" w:rsidRDefault="00173A16" w:rsidP="00CD18CA">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  Комплекс по переработке отходов «Новоселки» (КПО «Новоселки»)  </w:t>
            </w:r>
          </w:p>
        </w:tc>
      </w:tr>
      <w:tr w:rsidR="00CD18CA" w:rsidRPr="00CD18CA" w14:paraId="1E263E8E" w14:textId="77777777" w:rsidTr="00173A16">
        <w:trPr>
          <w:trHeight w:val="20"/>
          <w:jc w:val="center"/>
        </w:trPr>
        <w:tc>
          <w:tcPr>
            <w:tcW w:w="620" w:type="dxa"/>
            <w:noWrap/>
            <w:hideMark/>
          </w:tcPr>
          <w:p w14:paraId="14178A75"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2034</w:t>
            </w:r>
          </w:p>
        </w:tc>
        <w:tc>
          <w:tcPr>
            <w:tcW w:w="2892" w:type="dxa"/>
            <w:hideMark/>
          </w:tcPr>
          <w:p w14:paraId="662759EE"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0EB1FED8"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Ржевка</w:t>
            </w:r>
          </w:p>
        </w:tc>
        <w:tc>
          <w:tcPr>
            <w:tcW w:w="3274" w:type="dxa"/>
            <w:hideMark/>
          </w:tcPr>
          <w:p w14:paraId="5D8A4FDA" w14:textId="143B4504" w:rsidR="00CD18CA" w:rsidRPr="00CD18CA" w:rsidRDefault="00173A16" w:rsidP="00CD18CA">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  Комплекс по переработке отходов «Новоселки» (КПО «Новоселки»)  </w:t>
            </w:r>
          </w:p>
        </w:tc>
      </w:tr>
      <w:tr w:rsidR="00CD18CA" w:rsidRPr="00CD18CA" w14:paraId="51C32E33" w14:textId="77777777" w:rsidTr="00173A16">
        <w:trPr>
          <w:trHeight w:val="20"/>
          <w:jc w:val="center"/>
        </w:trPr>
        <w:tc>
          <w:tcPr>
            <w:tcW w:w="620" w:type="dxa"/>
            <w:noWrap/>
            <w:hideMark/>
          </w:tcPr>
          <w:p w14:paraId="3C3A97B1"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2034</w:t>
            </w:r>
          </w:p>
        </w:tc>
        <w:tc>
          <w:tcPr>
            <w:tcW w:w="2892" w:type="dxa"/>
            <w:hideMark/>
          </w:tcPr>
          <w:p w14:paraId="2EDA2D6E"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030D9D6C"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Невская застава</w:t>
            </w:r>
          </w:p>
        </w:tc>
        <w:tc>
          <w:tcPr>
            <w:tcW w:w="3274" w:type="dxa"/>
            <w:hideMark/>
          </w:tcPr>
          <w:p w14:paraId="3C5CDE26" w14:textId="0A0ECAE2" w:rsidR="00CD18CA" w:rsidRPr="00CD18CA" w:rsidRDefault="00173A16" w:rsidP="00CD18CA">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  Комплекс по переработке отходов «Новоселки» (КПО «Новоселки»)  </w:t>
            </w:r>
          </w:p>
        </w:tc>
      </w:tr>
      <w:tr w:rsidR="00CD18CA" w:rsidRPr="00CD18CA" w14:paraId="7B2E5757" w14:textId="77777777" w:rsidTr="00173A16">
        <w:trPr>
          <w:trHeight w:val="20"/>
          <w:jc w:val="center"/>
        </w:trPr>
        <w:tc>
          <w:tcPr>
            <w:tcW w:w="620" w:type="dxa"/>
            <w:noWrap/>
            <w:hideMark/>
          </w:tcPr>
          <w:p w14:paraId="47D03591"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2034</w:t>
            </w:r>
          </w:p>
        </w:tc>
        <w:tc>
          <w:tcPr>
            <w:tcW w:w="2892" w:type="dxa"/>
            <w:hideMark/>
          </w:tcPr>
          <w:p w14:paraId="19A3C9C1"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3B7FAEEE"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Ивановский</w:t>
            </w:r>
          </w:p>
        </w:tc>
        <w:tc>
          <w:tcPr>
            <w:tcW w:w="3274" w:type="dxa"/>
            <w:hideMark/>
          </w:tcPr>
          <w:p w14:paraId="2C66B4AF" w14:textId="6C5D9A68" w:rsidR="00CD18CA" w:rsidRPr="00CD18CA" w:rsidRDefault="00173A16" w:rsidP="00CD18CA">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  Комплекс по переработке отходов «Новоселки» (КПО «Новоселки»)  </w:t>
            </w:r>
          </w:p>
        </w:tc>
      </w:tr>
      <w:tr w:rsidR="00CD18CA" w:rsidRPr="00CD18CA" w14:paraId="16BF1EAA" w14:textId="77777777" w:rsidTr="00173A16">
        <w:trPr>
          <w:trHeight w:val="20"/>
          <w:jc w:val="center"/>
        </w:trPr>
        <w:tc>
          <w:tcPr>
            <w:tcW w:w="620" w:type="dxa"/>
            <w:noWrap/>
            <w:hideMark/>
          </w:tcPr>
          <w:p w14:paraId="3BD9A688"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2034</w:t>
            </w:r>
          </w:p>
        </w:tc>
        <w:tc>
          <w:tcPr>
            <w:tcW w:w="2892" w:type="dxa"/>
            <w:hideMark/>
          </w:tcPr>
          <w:p w14:paraId="27D6880C"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6C2E09A0"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Обуховский</w:t>
            </w:r>
          </w:p>
        </w:tc>
        <w:tc>
          <w:tcPr>
            <w:tcW w:w="3274" w:type="dxa"/>
            <w:hideMark/>
          </w:tcPr>
          <w:p w14:paraId="3D343417" w14:textId="48E2A04B" w:rsidR="00CD18CA" w:rsidRPr="00CD18CA" w:rsidRDefault="00173A16" w:rsidP="00CD18CA">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  Комплекс по переработке отходов «Новоселки» (КПО «Новоселки»)  </w:t>
            </w:r>
          </w:p>
        </w:tc>
      </w:tr>
      <w:tr w:rsidR="00CD18CA" w:rsidRPr="00CD18CA" w14:paraId="1A48E2EE" w14:textId="77777777" w:rsidTr="00173A16">
        <w:trPr>
          <w:trHeight w:val="20"/>
          <w:jc w:val="center"/>
        </w:trPr>
        <w:tc>
          <w:tcPr>
            <w:tcW w:w="620" w:type="dxa"/>
            <w:noWrap/>
            <w:hideMark/>
          </w:tcPr>
          <w:p w14:paraId="3D081E19"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2034</w:t>
            </w:r>
          </w:p>
        </w:tc>
        <w:tc>
          <w:tcPr>
            <w:tcW w:w="2892" w:type="dxa"/>
            <w:hideMark/>
          </w:tcPr>
          <w:p w14:paraId="7B7783B7"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3304ED21"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Рыбацкое</w:t>
            </w:r>
          </w:p>
        </w:tc>
        <w:tc>
          <w:tcPr>
            <w:tcW w:w="3274" w:type="dxa"/>
            <w:hideMark/>
          </w:tcPr>
          <w:p w14:paraId="5F09E952" w14:textId="71442D69" w:rsidR="00CD18CA" w:rsidRPr="00CD18CA" w:rsidRDefault="00173A16" w:rsidP="00CD18CA">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  Комплекс по переработке отходов «Новоселки» (КПО «Новоселки»)  </w:t>
            </w:r>
          </w:p>
        </w:tc>
      </w:tr>
      <w:tr w:rsidR="00CD18CA" w:rsidRPr="00CD18CA" w14:paraId="28B7AA38" w14:textId="77777777" w:rsidTr="00173A16">
        <w:trPr>
          <w:trHeight w:val="20"/>
          <w:jc w:val="center"/>
        </w:trPr>
        <w:tc>
          <w:tcPr>
            <w:tcW w:w="620" w:type="dxa"/>
            <w:noWrap/>
            <w:hideMark/>
          </w:tcPr>
          <w:p w14:paraId="79368CC3"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lastRenderedPageBreak/>
              <w:t>2034</w:t>
            </w:r>
          </w:p>
        </w:tc>
        <w:tc>
          <w:tcPr>
            <w:tcW w:w="2892" w:type="dxa"/>
            <w:hideMark/>
          </w:tcPr>
          <w:p w14:paraId="3CC31FE8"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24ABE5EB"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Народный</w:t>
            </w:r>
          </w:p>
        </w:tc>
        <w:tc>
          <w:tcPr>
            <w:tcW w:w="3274" w:type="dxa"/>
            <w:hideMark/>
          </w:tcPr>
          <w:p w14:paraId="71A02BA7" w14:textId="0D24C0AD" w:rsidR="00CD18CA" w:rsidRPr="00CD18CA" w:rsidRDefault="00173A16" w:rsidP="00CD18CA">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  Комплекс по переработке отходов «Новоселки» (КПО «Новоселки»)  </w:t>
            </w:r>
          </w:p>
        </w:tc>
      </w:tr>
      <w:tr w:rsidR="00CD18CA" w:rsidRPr="00CD18CA" w14:paraId="37912858" w14:textId="77777777" w:rsidTr="00173A16">
        <w:trPr>
          <w:trHeight w:val="20"/>
          <w:jc w:val="center"/>
        </w:trPr>
        <w:tc>
          <w:tcPr>
            <w:tcW w:w="620" w:type="dxa"/>
            <w:noWrap/>
            <w:hideMark/>
          </w:tcPr>
          <w:p w14:paraId="2909E642"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2034</w:t>
            </w:r>
          </w:p>
        </w:tc>
        <w:tc>
          <w:tcPr>
            <w:tcW w:w="2892" w:type="dxa"/>
            <w:hideMark/>
          </w:tcPr>
          <w:p w14:paraId="7BD3497D"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0B19EEDB" w14:textId="77777777" w:rsidR="002B409C" w:rsidRDefault="002B409C" w:rsidP="00CD18CA">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Муниципальный округ </w:t>
            </w:r>
          </w:p>
          <w:p w14:paraId="73B7469B" w14:textId="5E9EBF33" w:rsidR="00CD18CA" w:rsidRPr="00CD18CA" w:rsidRDefault="002B409C" w:rsidP="00CD18CA">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w:t>
            </w:r>
            <w:r w:rsidR="00CD18CA" w:rsidRPr="00CD18CA">
              <w:rPr>
                <w:rFonts w:ascii="Times New Roman" w:eastAsia="Times New Roman" w:hAnsi="Times New Roman" w:cs="Times New Roman"/>
                <w:sz w:val="18"/>
                <w:szCs w:val="18"/>
                <w:lang w:eastAsia="ru-RU"/>
              </w:rPr>
              <w:t xml:space="preserve"> 54</w:t>
            </w:r>
          </w:p>
        </w:tc>
        <w:tc>
          <w:tcPr>
            <w:tcW w:w="3274" w:type="dxa"/>
            <w:hideMark/>
          </w:tcPr>
          <w:p w14:paraId="591C8E6F" w14:textId="6573D93B" w:rsidR="00CD18CA" w:rsidRPr="00CD18CA" w:rsidRDefault="00173A16" w:rsidP="00CD18CA">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  Комплекс по переработке отходов «Новоселки» (КПО «Новоселки»)  </w:t>
            </w:r>
          </w:p>
        </w:tc>
      </w:tr>
      <w:tr w:rsidR="00CD18CA" w:rsidRPr="00CD18CA" w14:paraId="10C9FA33" w14:textId="77777777" w:rsidTr="00173A16">
        <w:trPr>
          <w:trHeight w:val="20"/>
          <w:jc w:val="center"/>
        </w:trPr>
        <w:tc>
          <w:tcPr>
            <w:tcW w:w="620" w:type="dxa"/>
            <w:noWrap/>
            <w:hideMark/>
          </w:tcPr>
          <w:p w14:paraId="56C580A6"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2034</w:t>
            </w:r>
          </w:p>
        </w:tc>
        <w:tc>
          <w:tcPr>
            <w:tcW w:w="2892" w:type="dxa"/>
            <w:hideMark/>
          </w:tcPr>
          <w:p w14:paraId="71E5417C"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030E2271"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Невский округ</w:t>
            </w:r>
          </w:p>
        </w:tc>
        <w:tc>
          <w:tcPr>
            <w:tcW w:w="3274" w:type="dxa"/>
            <w:hideMark/>
          </w:tcPr>
          <w:p w14:paraId="504C0E35" w14:textId="42E44085" w:rsidR="00CD18CA" w:rsidRPr="00CD18CA" w:rsidRDefault="00173A16" w:rsidP="00CD18CA">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  Комплекс по переработке отходов «Новоселки» (КПО «Новоселки»)  </w:t>
            </w:r>
          </w:p>
        </w:tc>
      </w:tr>
      <w:tr w:rsidR="00CD18CA" w:rsidRPr="00CD18CA" w14:paraId="7092CC29" w14:textId="77777777" w:rsidTr="00173A16">
        <w:trPr>
          <w:trHeight w:val="20"/>
          <w:jc w:val="center"/>
        </w:trPr>
        <w:tc>
          <w:tcPr>
            <w:tcW w:w="620" w:type="dxa"/>
            <w:noWrap/>
            <w:hideMark/>
          </w:tcPr>
          <w:p w14:paraId="2F903312"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2034</w:t>
            </w:r>
          </w:p>
        </w:tc>
        <w:tc>
          <w:tcPr>
            <w:tcW w:w="2892" w:type="dxa"/>
            <w:hideMark/>
          </w:tcPr>
          <w:p w14:paraId="4A040A63"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180F516F"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Оккервиль</w:t>
            </w:r>
          </w:p>
        </w:tc>
        <w:tc>
          <w:tcPr>
            <w:tcW w:w="3274" w:type="dxa"/>
            <w:hideMark/>
          </w:tcPr>
          <w:p w14:paraId="1EB3BE28" w14:textId="1D8EC7C8" w:rsidR="00CD18CA" w:rsidRPr="00CD18CA" w:rsidRDefault="00173A16" w:rsidP="00CD18CA">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  Комплекс по переработке отходов «Новоселки» (КПО «Новоселки»)  </w:t>
            </w:r>
          </w:p>
        </w:tc>
      </w:tr>
      <w:tr w:rsidR="00CD18CA" w:rsidRPr="00CD18CA" w14:paraId="7E6E64E3" w14:textId="77777777" w:rsidTr="00173A16">
        <w:trPr>
          <w:trHeight w:val="20"/>
          <w:jc w:val="center"/>
        </w:trPr>
        <w:tc>
          <w:tcPr>
            <w:tcW w:w="620" w:type="dxa"/>
            <w:noWrap/>
            <w:hideMark/>
          </w:tcPr>
          <w:p w14:paraId="4AAF339C"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2034</w:t>
            </w:r>
          </w:p>
        </w:tc>
        <w:tc>
          <w:tcPr>
            <w:tcW w:w="2892" w:type="dxa"/>
            <w:hideMark/>
          </w:tcPr>
          <w:p w14:paraId="3E5BC51C"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61A58A0D"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Правобережный</w:t>
            </w:r>
          </w:p>
        </w:tc>
        <w:tc>
          <w:tcPr>
            <w:tcW w:w="3274" w:type="dxa"/>
            <w:hideMark/>
          </w:tcPr>
          <w:p w14:paraId="26AE0E7C" w14:textId="681C6E21" w:rsidR="00CD18CA" w:rsidRPr="00CD18CA" w:rsidRDefault="00173A16" w:rsidP="00CD18CA">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  Комплекс по переработке отходов «Новоселки» (КПО «Новоселки»)  </w:t>
            </w:r>
          </w:p>
        </w:tc>
      </w:tr>
      <w:tr w:rsidR="00CD18CA" w:rsidRPr="00CD18CA" w14:paraId="378ED033" w14:textId="77777777" w:rsidTr="00173A16">
        <w:trPr>
          <w:trHeight w:val="20"/>
          <w:jc w:val="center"/>
        </w:trPr>
        <w:tc>
          <w:tcPr>
            <w:tcW w:w="620" w:type="dxa"/>
            <w:noWrap/>
            <w:hideMark/>
          </w:tcPr>
          <w:p w14:paraId="6C21615B"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2034</w:t>
            </w:r>
          </w:p>
        </w:tc>
        <w:tc>
          <w:tcPr>
            <w:tcW w:w="2892" w:type="dxa"/>
            <w:hideMark/>
          </w:tcPr>
          <w:p w14:paraId="57A0DADD"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50F94566"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Введенский</w:t>
            </w:r>
          </w:p>
        </w:tc>
        <w:tc>
          <w:tcPr>
            <w:tcW w:w="3274" w:type="dxa"/>
            <w:hideMark/>
          </w:tcPr>
          <w:p w14:paraId="05E8303A" w14:textId="67E81327" w:rsidR="00CD18CA" w:rsidRPr="00CD18CA" w:rsidRDefault="00173A16" w:rsidP="00CD18CA">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  Комплекс по переработке отходов «Новоселки» (КПО «Новоселки»)  </w:t>
            </w:r>
          </w:p>
        </w:tc>
      </w:tr>
      <w:tr w:rsidR="00CD18CA" w:rsidRPr="00CD18CA" w14:paraId="3AF0CBEF" w14:textId="77777777" w:rsidTr="00173A16">
        <w:trPr>
          <w:trHeight w:val="20"/>
          <w:jc w:val="center"/>
        </w:trPr>
        <w:tc>
          <w:tcPr>
            <w:tcW w:w="620" w:type="dxa"/>
            <w:noWrap/>
            <w:hideMark/>
          </w:tcPr>
          <w:p w14:paraId="7CD61807"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2034</w:t>
            </w:r>
          </w:p>
        </w:tc>
        <w:tc>
          <w:tcPr>
            <w:tcW w:w="2892" w:type="dxa"/>
            <w:hideMark/>
          </w:tcPr>
          <w:p w14:paraId="3C64CD23"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021E96A7"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Кронверкское</w:t>
            </w:r>
          </w:p>
        </w:tc>
        <w:tc>
          <w:tcPr>
            <w:tcW w:w="3274" w:type="dxa"/>
            <w:hideMark/>
          </w:tcPr>
          <w:p w14:paraId="6A863D76" w14:textId="51B7F9EC" w:rsidR="00CD18CA" w:rsidRPr="00CD18CA" w:rsidRDefault="00173A16" w:rsidP="00CD18CA">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  Комплекс по переработке отходов «Новоселки» (КПО «Новоселки»)  </w:t>
            </w:r>
          </w:p>
        </w:tc>
      </w:tr>
      <w:tr w:rsidR="00CD18CA" w:rsidRPr="00CD18CA" w14:paraId="5D69251B" w14:textId="77777777" w:rsidTr="00173A16">
        <w:trPr>
          <w:trHeight w:val="20"/>
          <w:jc w:val="center"/>
        </w:trPr>
        <w:tc>
          <w:tcPr>
            <w:tcW w:w="620" w:type="dxa"/>
            <w:noWrap/>
            <w:hideMark/>
          </w:tcPr>
          <w:p w14:paraId="42CC682A"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2034</w:t>
            </w:r>
          </w:p>
        </w:tc>
        <w:tc>
          <w:tcPr>
            <w:tcW w:w="2892" w:type="dxa"/>
            <w:hideMark/>
          </w:tcPr>
          <w:p w14:paraId="36C4F304"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3CABBF8A"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Посадский</w:t>
            </w:r>
          </w:p>
        </w:tc>
        <w:tc>
          <w:tcPr>
            <w:tcW w:w="3274" w:type="dxa"/>
            <w:hideMark/>
          </w:tcPr>
          <w:p w14:paraId="23DFD7DE" w14:textId="66188095" w:rsidR="00CD18CA" w:rsidRPr="00CD18CA" w:rsidRDefault="00173A16" w:rsidP="00CD18CA">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  Комплекс по переработке отходов «Новоселки» (КПО «Новоселки»)  </w:t>
            </w:r>
          </w:p>
        </w:tc>
      </w:tr>
      <w:tr w:rsidR="00CD18CA" w:rsidRPr="00CD18CA" w14:paraId="014CE32E" w14:textId="77777777" w:rsidTr="00173A16">
        <w:trPr>
          <w:trHeight w:val="20"/>
          <w:jc w:val="center"/>
        </w:trPr>
        <w:tc>
          <w:tcPr>
            <w:tcW w:w="620" w:type="dxa"/>
            <w:noWrap/>
            <w:hideMark/>
          </w:tcPr>
          <w:p w14:paraId="25C16543"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2034</w:t>
            </w:r>
          </w:p>
        </w:tc>
        <w:tc>
          <w:tcPr>
            <w:tcW w:w="2892" w:type="dxa"/>
            <w:hideMark/>
          </w:tcPr>
          <w:p w14:paraId="075676C3"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1B16CBE4"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Аптекарский остров</w:t>
            </w:r>
          </w:p>
        </w:tc>
        <w:tc>
          <w:tcPr>
            <w:tcW w:w="3274" w:type="dxa"/>
            <w:hideMark/>
          </w:tcPr>
          <w:p w14:paraId="5498B461" w14:textId="728B906C" w:rsidR="00CD18CA" w:rsidRPr="00CD18CA" w:rsidRDefault="00173A16" w:rsidP="00CD18CA">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  Комплекс по переработке отходов «Новоселки» (КПО «Новоселки»)  </w:t>
            </w:r>
          </w:p>
        </w:tc>
      </w:tr>
      <w:tr w:rsidR="00CD18CA" w:rsidRPr="00CD18CA" w14:paraId="3B658778" w14:textId="77777777" w:rsidTr="00173A16">
        <w:trPr>
          <w:trHeight w:val="20"/>
          <w:jc w:val="center"/>
        </w:trPr>
        <w:tc>
          <w:tcPr>
            <w:tcW w:w="620" w:type="dxa"/>
            <w:noWrap/>
            <w:hideMark/>
          </w:tcPr>
          <w:p w14:paraId="7DB40B70"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2034</w:t>
            </w:r>
          </w:p>
        </w:tc>
        <w:tc>
          <w:tcPr>
            <w:tcW w:w="2892" w:type="dxa"/>
            <w:hideMark/>
          </w:tcPr>
          <w:p w14:paraId="7F27BC93"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327A4691"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округ Петровский</w:t>
            </w:r>
          </w:p>
        </w:tc>
        <w:tc>
          <w:tcPr>
            <w:tcW w:w="3274" w:type="dxa"/>
            <w:hideMark/>
          </w:tcPr>
          <w:p w14:paraId="17F20990" w14:textId="31736A93" w:rsidR="00CD18CA" w:rsidRPr="00CD18CA" w:rsidRDefault="00173A16" w:rsidP="00CD18CA">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  Комплекс по переработке отходов «Новоселки» (КПО «Новоселки»)  </w:t>
            </w:r>
          </w:p>
        </w:tc>
      </w:tr>
      <w:tr w:rsidR="00CD18CA" w:rsidRPr="00CD18CA" w14:paraId="54B315A7" w14:textId="77777777" w:rsidTr="00173A16">
        <w:trPr>
          <w:trHeight w:val="20"/>
          <w:jc w:val="center"/>
        </w:trPr>
        <w:tc>
          <w:tcPr>
            <w:tcW w:w="620" w:type="dxa"/>
            <w:noWrap/>
            <w:hideMark/>
          </w:tcPr>
          <w:p w14:paraId="410ADC3D"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2034</w:t>
            </w:r>
          </w:p>
        </w:tc>
        <w:tc>
          <w:tcPr>
            <w:tcW w:w="2892" w:type="dxa"/>
            <w:hideMark/>
          </w:tcPr>
          <w:p w14:paraId="58AFDB3D"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6D7A8D26"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Чкаловское</w:t>
            </w:r>
          </w:p>
        </w:tc>
        <w:tc>
          <w:tcPr>
            <w:tcW w:w="3274" w:type="dxa"/>
            <w:hideMark/>
          </w:tcPr>
          <w:p w14:paraId="1185CA6B" w14:textId="3E7347F6" w:rsidR="00CD18CA" w:rsidRPr="00CD18CA" w:rsidRDefault="00173A16" w:rsidP="00CD18CA">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  Комплекс по переработке отходов «Новоселки» (КПО «Новоселки»)  </w:t>
            </w:r>
          </w:p>
        </w:tc>
      </w:tr>
      <w:tr w:rsidR="00CD18CA" w:rsidRPr="00CD18CA" w14:paraId="2AE96204" w14:textId="77777777" w:rsidTr="00173A16">
        <w:trPr>
          <w:trHeight w:val="20"/>
          <w:jc w:val="center"/>
        </w:trPr>
        <w:tc>
          <w:tcPr>
            <w:tcW w:w="620" w:type="dxa"/>
            <w:noWrap/>
            <w:hideMark/>
          </w:tcPr>
          <w:p w14:paraId="75529D01"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2034</w:t>
            </w:r>
          </w:p>
        </w:tc>
        <w:tc>
          <w:tcPr>
            <w:tcW w:w="2892" w:type="dxa"/>
            <w:hideMark/>
          </w:tcPr>
          <w:p w14:paraId="7D5E1A6F"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1E2903E5"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Лахта-Ольгино</w:t>
            </w:r>
          </w:p>
        </w:tc>
        <w:tc>
          <w:tcPr>
            <w:tcW w:w="3274" w:type="dxa"/>
            <w:hideMark/>
          </w:tcPr>
          <w:p w14:paraId="26872D81" w14:textId="792DC914" w:rsidR="00CD18CA" w:rsidRPr="00CD18CA" w:rsidRDefault="00173A16" w:rsidP="00CD18CA">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  Комплекс по переработке отходов «Новоселки» (КПО «Новоселки»)  </w:t>
            </w:r>
          </w:p>
        </w:tc>
      </w:tr>
      <w:tr w:rsidR="00CD18CA" w:rsidRPr="00CD18CA" w14:paraId="46A150B5" w14:textId="77777777" w:rsidTr="00173A16">
        <w:trPr>
          <w:trHeight w:val="20"/>
          <w:jc w:val="center"/>
        </w:trPr>
        <w:tc>
          <w:tcPr>
            <w:tcW w:w="620" w:type="dxa"/>
            <w:noWrap/>
            <w:hideMark/>
          </w:tcPr>
          <w:p w14:paraId="5661F71D"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2034</w:t>
            </w:r>
          </w:p>
        </w:tc>
        <w:tc>
          <w:tcPr>
            <w:tcW w:w="2892" w:type="dxa"/>
            <w:hideMark/>
          </w:tcPr>
          <w:p w14:paraId="0751EE34"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58B8DEC3" w14:textId="77777777" w:rsidR="002B409C" w:rsidRDefault="00173A16" w:rsidP="00CD18CA">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Муниципальный округ </w:t>
            </w:r>
          </w:p>
          <w:p w14:paraId="6D2BEC1F" w14:textId="7C36ADDD" w:rsidR="00CD18CA" w:rsidRPr="00CD18CA" w:rsidRDefault="00173A16" w:rsidP="00CD18CA">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65</w:t>
            </w:r>
          </w:p>
        </w:tc>
        <w:tc>
          <w:tcPr>
            <w:tcW w:w="3274" w:type="dxa"/>
            <w:hideMark/>
          </w:tcPr>
          <w:p w14:paraId="490E5A0C" w14:textId="399EBBA7" w:rsidR="00CD18CA" w:rsidRPr="00CD18CA" w:rsidRDefault="00173A16" w:rsidP="00CD18CA">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  Комплекс по переработке отходов «Новоселки» (КПО «Новоселки»)  </w:t>
            </w:r>
          </w:p>
        </w:tc>
      </w:tr>
      <w:tr w:rsidR="00CD18CA" w:rsidRPr="00CD18CA" w14:paraId="5B37ED93" w14:textId="77777777" w:rsidTr="00173A16">
        <w:trPr>
          <w:trHeight w:val="20"/>
          <w:jc w:val="center"/>
        </w:trPr>
        <w:tc>
          <w:tcPr>
            <w:tcW w:w="620" w:type="dxa"/>
            <w:noWrap/>
            <w:hideMark/>
          </w:tcPr>
          <w:p w14:paraId="35A1FB22"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2034</w:t>
            </w:r>
          </w:p>
        </w:tc>
        <w:tc>
          <w:tcPr>
            <w:tcW w:w="2892" w:type="dxa"/>
            <w:hideMark/>
          </w:tcPr>
          <w:p w14:paraId="222C16DA"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10757853"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Ланское</w:t>
            </w:r>
          </w:p>
        </w:tc>
        <w:tc>
          <w:tcPr>
            <w:tcW w:w="3274" w:type="dxa"/>
            <w:hideMark/>
          </w:tcPr>
          <w:p w14:paraId="0595B470" w14:textId="06A224A1" w:rsidR="00CD18CA" w:rsidRPr="00CD18CA" w:rsidRDefault="00173A16" w:rsidP="00CD18CA">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  Комплекс по переработке отходов «Новоселки» (КПО «Новоселки»)  </w:t>
            </w:r>
          </w:p>
        </w:tc>
      </w:tr>
      <w:tr w:rsidR="00CD18CA" w:rsidRPr="00CD18CA" w14:paraId="7EC21C23" w14:textId="77777777" w:rsidTr="00173A16">
        <w:trPr>
          <w:trHeight w:val="20"/>
          <w:jc w:val="center"/>
        </w:trPr>
        <w:tc>
          <w:tcPr>
            <w:tcW w:w="620" w:type="dxa"/>
            <w:noWrap/>
            <w:hideMark/>
          </w:tcPr>
          <w:p w14:paraId="0BA205C9"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2034</w:t>
            </w:r>
          </w:p>
        </w:tc>
        <w:tc>
          <w:tcPr>
            <w:tcW w:w="2892" w:type="dxa"/>
            <w:hideMark/>
          </w:tcPr>
          <w:p w14:paraId="61C49A47"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4E5F80B7"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Комендантский аэродром</w:t>
            </w:r>
          </w:p>
        </w:tc>
        <w:tc>
          <w:tcPr>
            <w:tcW w:w="3274" w:type="dxa"/>
            <w:hideMark/>
          </w:tcPr>
          <w:p w14:paraId="40D9CE0A" w14:textId="37A0DF8E" w:rsidR="00CD18CA" w:rsidRPr="00CD18CA" w:rsidRDefault="00173A16" w:rsidP="00CD18CA">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  Комплекс по переработке отходов «Новоселки» (КПО «Новоселки»)  </w:t>
            </w:r>
          </w:p>
        </w:tc>
      </w:tr>
      <w:tr w:rsidR="00CD18CA" w:rsidRPr="00CD18CA" w14:paraId="4673C034" w14:textId="77777777" w:rsidTr="00173A16">
        <w:trPr>
          <w:trHeight w:val="20"/>
          <w:jc w:val="center"/>
        </w:trPr>
        <w:tc>
          <w:tcPr>
            <w:tcW w:w="620" w:type="dxa"/>
            <w:noWrap/>
            <w:hideMark/>
          </w:tcPr>
          <w:p w14:paraId="77BE67FE"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2034</w:t>
            </w:r>
          </w:p>
        </w:tc>
        <w:tc>
          <w:tcPr>
            <w:tcW w:w="2892" w:type="dxa"/>
            <w:hideMark/>
          </w:tcPr>
          <w:p w14:paraId="5EA87016"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7EE0DCB9"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Озеро Долгое</w:t>
            </w:r>
          </w:p>
        </w:tc>
        <w:tc>
          <w:tcPr>
            <w:tcW w:w="3274" w:type="dxa"/>
            <w:hideMark/>
          </w:tcPr>
          <w:p w14:paraId="13809228" w14:textId="58A64EED" w:rsidR="00CD18CA" w:rsidRPr="00CD18CA" w:rsidRDefault="00173A16" w:rsidP="00CD18CA">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  Комплекс по переработке отходов «Новоселки» (КПО «Новоселки»)  </w:t>
            </w:r>
          </w:p>
        </w:tc>
      </w:tr>
      <w:tr w:rsidR="00CD18CA" w:rsidRPr="00CD18CA" w14:paraId="364D1D9E" w14:textId="77777777" w:rsidTr="00173A16">
        <w:trPr>
          <w:trHeight w:val="20"/>
          <w:jc w:val="center"/>
        </w:trPr>
        <w:tc>
          <w:tcPr>
            <w:tcW w:w="620" w:type="dxa"/>
            <w:noWrap/>
            <w:hideMark/>
          </w:tcPr>
          <w:p w14:paraId="61A16328"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2034</w:t>
            </w:r>
          </w:p>
        </w:tc>
        <w:tc>
          <w:tcPr>
            <w:tcW w:w="2892" w:type="dxa"/>
            <w:hideMark/>
          </w:tcPr>
          <w:p w14:paraId="0765CE53"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67A902FE"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Юнтолово</w:t>
            </w:r>
          </w:p>
        </w:tc>
        <w:tc>
          <w:tcPr>
            <w:tcW w:w="3274" w:type="dxa"/>
            <w:hideMark/>
          </w:tcPr>
          <w:p w14:paraId="59E4B6FE" w14:textId="3F8B7AE9" w:rsidR="00CD18CA" w:rsidRPr="00CD18CA" w:rsidRDefault="00173A16" w:rsidP="00CD18CA">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  Комплекс по переработке отходов «Новоселки» (КПО «Новоселки»)  </w:t>
            </w:r>
          </w:p>
        </w:tc>
      </w:tr>
      <w:tr w:rsidR="00CD18CA" w:rsidRPr="00CD18CA" w14:paraId="3FFCC600" w14:textId="77777777" w:rsidTr="00173A16">
        <w:trPr>
          <w:trHeight w:val="20"/>
          <w:jc w:val="center"/>
        </w:trPr>
        <w:tc>
          <w:tcPr>
            <w:tcW w:w="620" w:type="dxa"/>
            <w:noWrap/>
            <w:hideMark/>
          </w:tcPr>
          <w:p w14:paraId="47760D17"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2034</w:t>
            </w:r>
          </w:p>
        </w:tc>
        <w:tc>
          <w:tcPr>
            <w:tcW w:w="2892" w:type="dxa"/>
            <w:hideMark/>
          </w:tcPr>
          <w:p w14:paraId="16E10B44"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5279F65C"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Коломяги</w:t>
            </w:r>
          </w:p>
        </w:tc>
        <w:tc>
          <w:tcPr>
            <w:tcW w:w="3274" w:type="dxa"/>
            <w:hideMark/>
          </w:tcPr>
          <w:p w14:paraId="2BED0C47" w14:textId="73C50022" w:rsidR="00CD18CA" w:rsidRPr="00CD18CA" w:rsidRDefault="00173A16" w:rsidP="00CD18CA">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  Комплекс по переработке отходов «Новоселки» (КПО «Новоселки»)  </w:t>
            </w:r>
          </w:p>
        </w:tc>
      </w:tr>
      <w:tr w:rsidR="00CD18CA" w:rsidRPr="00CD18CA" w14:paraId="3FBDAE3C" w14:textId="77777777" w:rsidTr="00173A16">
        <w:trPr>
          <w:trHeight w:val="20"/>
          <w:jc w:val="center"/>
        </w:trPr>
        <w:tc>
          <w:tcPr>
            <w:tcW w:w="620" w:type="dxa"/>
            <w:noWrap/>
            <w:hideMark/>
          </w:tcPr>
          <w:p w14:paraId="5F44CF68"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2034</w:t>
            </w:r>
          </w:p>
        </w:tc>
        <w:tc>
          <w:tcPr>
            <w:tcW w:w="2892" w:type="dxa"/>
            <w:hideMark/>
          </w:tcPr>
          <w:p w14:paraId="6DD5A7B7"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388FF6A4"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Поселок Лисий Нос</w:t>
            </w:r>
          </w:p>
        </w:tc>
        <w:tc>
          <w:tcPr>
            <w:tcW w:w="3274" w:type="dxa"/>
            <w:hideMark/>
          </w:tcPr>
          <w:p w14:paraId="05F5BF6F" w14:textId="7593211C" w:rsidR="00CD18CA" w:rsidRPr="00CD18CA" w:rsidRDefault="00173A16" w:rsidP="00CD18CA">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  Комплекс по переработке отходов «Новоселки» (КПО «Новоселки»)  </w:t>
            </w:r>
          </w:p>
        </w:tc>
      </w:tr>
      <w:tr w:rsidR="00CD18CA" w:rsidRPr="00CD18CA" w14:paraId="7BB9BCFA" w14:textId="77777777" w:rsidTr="00173A16">
        <w:trPr>
          <w:trHeight w:val="20"/>
          <w:jc w:val="center"/>
        </w:trPr>
        <w:tc>
          <w:tcPr>
            <w:tcW w:w="620" w:type="dxa"/>
            <w:noWrap/>
            <w:hideMark/>
          </w:tcPr>
          <w:p w14:paraId="6AD21461"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2034</w:t>
            </w:r>
          </w:p>
        </w:tc>
        <w:tc>
          <w:tcPr>
            <w:tcW w:w="2892" w:type="dxa"/>
            <w:hideMark/>
          </w:tcPr>
          <w:p w14:paraId="1864AC40"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6930D303"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Волковское</w:t>
            </w:r>
          </w:p>
        </w:tc>
        <w:tc>
          <w:tcPr>
            <w:tcW w:w="3274" w:type="dxa"/>
            <w:hideMark/>
          </w:tcPr>
          <w:p w14:paraId="111C0A09" w14:textId="087DD788" w:rsidR="00CD18CA" w:rsidRPr="00CD18CA" w:rsidRDefault="00173A16" w:rsidP="00CD18CA">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  Комплекс по переработке отходов «Новоселки» (КПО «Новоселки»)  </w:t>
            </w:r>
          </w:p>
        </w:tc>
      </w:tr>
      <w:tr w:rsidR="00CD18CA" w:rsidRPr="00CD18CA" w14:paraId="454EA80D" w14:textId="77777777" w:rsidTr="00173A16">
        <w:trPr>
          <w:trHeight w:val="20"/>
          <w:jc w:val="center"/>
        </w:trPr>
        <w:tc>
          <w:tcPr>
            <w:tcW w:w="620" w:type="dxa"/>
            <w:noWrap/>
            <w:hideMark/>
          </w:tcPr>
          <w:p w14:paraId="1F93CE7D"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2034</w:t>
            </w:r>
          </w:p>
        </w:tc>
        <w:tc>
          <w:tcPr>
            <w:tcW w:w="2892" w:type="dxa"/>
            <w:hideMark/>
          </w:tcPr>
          <w:p w14:paraId="04655B12"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2B302109" w14:textId="77777777" w:rsidR="002B409C" w:rsidRDefault="00173A16" w:rsidP="00CD18CA">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Муниципальный округ </w:t>
            </w:r>
          </w:p>
          <w:p w14:paraId="3F6363DB" w14:textId="77203F7A" w:rsidR="00CD18CA" w:rsidRPr="00CD18CA" w:rsidRDefault="00173A16" w:rsidP="00CD18CA">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7</w:t>
            </w:r>
            <w:r w:rsidR="00CD18CA" w:rsidRPr="00CD18CA">
              <w:rPr>
                <w:rFonts w:ascii="Times New Roman" w:eastAsia="Times New Roman" w:hAnsi="Times New Roman" w:cs="Times New Roman"/>
                <w:sz w:val="18"/>
                <w:szCs w:val="18"/>
                <w:lang w:eastAsia="ru-RU"/>
              </w:rPr>
              <w:t>2</w:t>
            </w:r>
          </w:p>
        </w:tc>
        <w:tc>
          <w:tcPr>
            <w:tcW w:w="3274" w:type="dxa"/>
            <w:hideMark/>
          </w:tcPr>
          <w:p w14:paraId="62FAA9BD" w14:textId="59CAED3F" w:rsidR="00CD18CA" w:rsidRPr="00CD18CA" w:rsidRDefault="00173A16" w:rsidP="00CD18CA">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  Комплекс по переработке отходов «Новоселки» (КПО «Новоселки»)  </w:t>
            </w:r>
          </w:p>
        </w:tc>
      </w:tr>
      <w:tr w:rsidR="00CD18CA" w:rsidRPr="00CD18CA" w14:paraId="1BBF06FF" w14:textId="77777777" w:rsidTr="00173A16">
        <w:trPr>
          <w:trHeight w:val="20"/>
          <w:jc w:val="center"/>
        </w:trPr>
        <w:tc>
          <w:tcPr>
            <w:tcW w:w="620" w:type="dxa"/>
            <w:noWrap/>
            <w:hideMark/>
          </w:tcPr>
          <w:p w14:paraId="7591E63E"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lastRenderedPageBreak/>
              <w:t>2034</w:t>
            </w:r>
          </w:p>
        </w:tc>
        <w:tc>
          <w:tcPr>
            <w:tcW w:w="2892" w:type="dxa"/>
            <w:hideMark/>
          </w:tcPr>
          <w:p w14:paraId="793ACB76"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5F9C6048"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Купчино</w:t>
            </w:r>
          </w:p>
        </w:tc>
        <w:tc>
          <w:tcPr>
            <w:tcW w:w="3274" w:type="dxa"/>
            <w:hideMark/>
          </w:tcPr>
          <w:p w14:paraId="0D269216" w14:textId="69815A97" w:rsidR="00CD18CA" w:rsidRPr="00CD18CA" w:rsidRDefault="00173A16" w:rsidP="00CD18CA">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  Комплекс по переработке отходов «Новоселки» (КПО «Новоселки»)  </w:t>
            </w:r>
          </w:p>
        </w:tc>
      </w:tr>
      <w:tr w:rsidR="00CD18CA" w:rsidRPr="00CD18CA" w14:paraId="6A8D392F" w14:textId="77777777" w:rsidTr="00173A16">
        <w:trPr>
          <w:trHeight w:val="20"/>
          <w:jc w:val="center"/>
        </w:trPr>
        <w:tc>
          <w:tcPr>
            <w:tcW w:w="620" w:type="dxa"/>
            <w:noWrap/>
            <w:hideMark/>
          </w:tcPr>
          <w:p w14:paraId="0A7C3689"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2034</w:t>
            </w:r>
          </w:p>
        </w:tc>
        <w:tc>
          <w:tcPr>
            <w:tcW w:w="2892" w:type="dxa"/>
            <w:hideMark/>
          </w:tcPr>
          <w:p w14:paraId="5A44EDB3"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215FD441"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Георгиевский</w:t>
            </w:r>
          </w:p>
        </w:tc>
        <w:tc>
          <w:tcPr>
            <w:tcW w:w="3274" w:type="dxa"/>
            <w:hideMark/>
          </w:tcPr>
          <w:p w14:paraId="745E8E7D" w14:textId="378D15CF" w:rsidR="00CD18CA" w:rsidRPr="00CD18CA" w:rsidRDefault="00173A16" w:rsidP="00CD18CA">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  Комплекс по переработке отходов «Новоселки» (КПО «Новоселки»)  </w:t>
            </w:r>
          </w:p>
        </w:tc>
      </w:tr>
      <w:tr w:rsidR="00CD18CA" w:rsidRPr="00CD18CA" w14:paraId="743D7338" w14:textId="77777777" w:rsidTr="00173A16">
        <w:trPr>
          <w:trHeight w:val="20"/>
          <w:jc w:val="center"/>
        </w:trPr>
        <w:tc>
          <w:tcPr>
            <w:tcW w:w="620" w:type="dxa"/>
            <w:noWrap/>
            <w:hideMark/>
          </w:tcPr>
          <w:p w14:paraId="46D7AFF1"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2034</w:t>
            </w:r>
          </w:p>
        </w:tc>
        <w:tc>
          <w:tcPr>
            <w:tcW w:w="2892" w:type="dxa"/>
            <w:hideMark/>
          </w:tcPr>
          <w:p w14:paraId="5B8591A8"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2E31C375"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Александровский</w:t>
            </w:r>
          </w:p>
        </w:tc>
        <w:tc>
          <w:tcPr>
            <w:tcW w:w="3274" w:type="dxa"/>
            <w:hideMark/>
          </w:tcPr>
          <w:p w14:paraId="462428C9" w14:textId="6FAF222C" w:rsidR="00CD18CA" w:rsidRPr="00CD18CA" w:rsidRDefault="00173A16" w:rsidP="00CD18CA">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  Комплекс по переработке отходов «Новоселки» (КПО «Новоселки»)  </w:t>
            </w:r>
          </w:p>
        </w:tc>
      </w:tr>
      <w:tr w:rsidR="00CD18CA" w:rsidRPr="00CD18CA" w14:paraId="0C08A999" w14:textId="77777777" w:rsidTr="00173A16">
        <w:trPr>
          <w:trHeight w:val="20"/>
          <w:jc w:val="center"/>
        </w:trPr>
        <w:tc>
          <w:tcPr>
            <w:tcW w:w="620" w:type="dxa"/>
            <w:noWrap/>
            <w:hideMark/>
          </w:tcPr>
          <w:p w14:paraId="747A2121"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2034</w:t>
            </w:r>
          </w:p>
        </w:tc>
        <w:tc>
          <w:tcPr>
            <w:tcW w:w="2892" w:type="dxa"/>
            <w:hideMark/>
          </w:tcPr>
          <w:p w14:paraId="0C55DD83"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551F9B11"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Балканский</w:t>
            </w:r>
          </w:p>
        </w:tc>
        <w:tc>
          <w:tcPr>
            <w:tcW w:w="3274" w:type="dxa"/>
            <w:hideMark/>
          </w:tcPr>
          <w:p w14:paraId="388CC905" w14:textId="310833AC" w:rsidR="00CD18CA" w:rsidRPr="00CD18CA" w:rsidRDefault="00173A16" w:rsidP="00CD18CA">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  Комплекс по переработке отходов «Новоселки» (КПО «Новоселки»)  </w:t>
            </w:r>
          </w:p>
        </w:tc>
      </w:tr>
      <w:tr w:rsidR="00CD18CA" w:rsidRPr="00CD18CA" w14:paraId="1E5C5EE1" w14:textId="77777777" w:rsidTr="00173A16">
        <w:trPr>
          <w:trHeight w:val="20"/>
          <w:jc w:val="center"/>
        </w:trPr>
        <w:tc>
          <w:tcPr>
            <w:tcW w:w="620" w:type="dxa"/>
            <w:noWrap/>
            <w:hideMark/>
          </w:tcPr>
          <w:p w14:paraId="435F11D2"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2034</w:t>
            </w:r>
          </w:p>
        </w:tc>
        <w:tc>
          <w:tcPr>
            <w:tcW w:w="2892" w:type="dxa"/>
            <w:hideMark/>
          </w:tcPr>
          <w:p w14:paraId="313B8AD1"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5449527C"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Дворцовый округ</w:t>
            </w:r>
          </w:p>
        </w:tc>
        <w:tc>
          <w:tcPr>
            <w:tcW w:w="3274" w:type="dxa"/>
            <w:hideMark/>
          </w:tcPr>
          <w:p w14:paraId="1BEE41BB" w14:textId="49B13E19" w:rsidR="00CD18CA" w:rsidRPr="00CD18CA" w:rsidRDefault="00173A16" w:rsidP="00CD18CA">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  Комплекс по переработке отходов «Новоселки» (КПО «Новоселки»)  </w:t>
            </w:r>
          </w:p>
        </w:tc>
      </w:tr>
      <w:tr w:rsidR="00CD18CA" w:rsidRPr="00CD18CA" w14:paraId="21CE98A4" w14:textId="77777777" w:rsidTr="00173A16">
        <w:trPr>
          <w:trHeight w:val="20"/>
          <w:jc w:val="center"/>
        </w:trPr>
        <w:tc>
          <w:tcPr>
            <w:tcW w:w="620" w:type="dxa"/>
            <w:noWrap/>
            <w:hideMark/>
          </w:tcPr>
          <w:p w14:paraId="58B09D34"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2034</w:t>
            </w:r>
          </w:p>
        </w:tc>
        <w:tc>
          <w:tcPr>
            <w:tcW w:w="2892" w:type="dxa"/>
            <w:hideMark/>
          </w:tcPr>
          <w:p w14:paraId="0A8BA7F7"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5F5A3788" w14:textId="77777777" w:rsidR="002B409C" w:rsidRDefault="00173A16" w:rsidP="00CD18CA">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Муниципальный округ </w:t>
            </w:r>
          </w:p>
          <w:p w14:paraId="2AB75A91" w14:textId="6FC7CEEC" w:rsidR="00CD18CA" w:rsidRPr="00CD18CA" w:rsidRDefault="00173A16" w:rsidP="00CD18CA">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7</w:t>
            </w:r>
            <w:r w:rsidR="00CD18CA" w:rsidRPr="00CD18CA">
              <w:rPr>
                <w:rFonts w:ascii="Times New Roman" w:eastAsia="Times New Roman" w:hAnsi="Times New Roman" w:cs="Times New Roman"/>
                <w:sz w:val="18"/>
                <w:szCs w:val="18"/>
                <w:lang w:eastAsia="ru-RU"/>
              </w:rPr>
              <w:t>8</w:t>
            </w:r>
          </w:p>
        </w:tc>
        <w:tc>
          <w:tcPr>
            <w:tcW w:w="3274" w:type="dxa"/>
            <w:hideMark/>
          </w:tcPr>
          <w:p w14:paraId="571A2A1E" w14:textId="5F3B7AF7" w:rsidR="00CD18CA" w:rsidRPr="00CD18CA" w:rsidRDefault="00173A16" w:rsidP="00CD18CA">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  Комплекс по переработке отходов «Новоселки» (КПО «Новоселки»)  </w:t>
            </w:r>
          </w:p>
        </w:tc>
      </w:tr>
      <w:tr w:rsidR="00CD18CA" w:rsidRPr="00CD18CA" w14:paraId="218AB0AD" w14:textId="77777777" w:rsidTr="00173A16">
        <w:trPr>
          <w:trHeight w:val="20"/>
          <w:jc w:val="center"/>
        </w:trPr>
        <w:tc>
          <w:tcPr>
            <w:tcW w:w="620" w:type="dxa"/>
            <w:noWrap/>
            <w:hideMark/>
          </w:tcPr>
          <w:p w14:paraId="0DC299F5"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2034</w:t>
            </w:r>
          </w:p>
        </w:tc>
        <w:tc>
          <w:tcPr>
            <w:tcW w:w="2892" w:type="dxa"/>
            <w:hideMark/>
          </w:tcPr>
          <w:p w14:paraId="7D98FF54"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7188239D"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Литейный округ</w:t>
            </w:r>
          </w:p>
        </w:tc>
        <w:tc>
          <w:tcPr>
            <w:tcW w:w="3274" w:type="dxa"/>
            <w:hideMark/>
          </w:tcPr>
          <w:p w14:paraId="0ECB1FAC" w14:textId="1B50BD7E" w:rsidR="00CD18CA" w:rsidRPr="00CD18CA" w:rsidRDefault="00173A16" w:rsidP="00CD18CA">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  Комплекс по переработке отходов «Новоселки» (КПО «Новоселки»)  </w:t>
            </w:r>
          </w:p>
        </w:tc>
      </w:tr>
      <w:tr w:rsidR="00CD18CA" w:rsidRPr="00CD18CA" w14:paraId="5142B017" w14:textId="77777777" w:rsidTr="00173A16">
        <w:trPr>
          <w:trHeight w:val="20"/>
          <w:jc w:val="center"/>
        </w:trPr>
        <w:tc>
          <w:tcPr>
            <w:tcW w:w="620" w:type="dxa"/>
            <w:noWrap/>
            <w:hideMark/>
          </w:tcPr>
          <w:p w14:paraId="60A8903F"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2034</w:t>
            </w:r>
          </w:p>
        </w:tc>
        <w:tc>
          <w:tcPr>
            <w:tcW w:w="2892" w:type="dxa"/>
            <w:hideMark/>
          </w:tcPr>
          <w:p w14:paraId="3DB2B1F4"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0B61BB28"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Смольнинское</w:t>
            </w:r>
          </w:p>
        </w:tc>
        <w:tc>
          <w:tcPr>
            <w:tcW w:w="3274" w:type="dxa"/>
            <w:hideMark/>
          </w:tcPr>
          <w:p w14:paraId="3F559505" w14:textId="39F0A883" w:rsidR="00CD18CA" w:rsidRPr="00CD18CA" w:rsidRDefault="00173A16" w:rsidP="00CD18CA">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  Комплекс по переработке отходов «Новоселки» (КПО «Новоселки»)  </w:t>
            </w:r>
          </w:p>
        </w:tc>
      </w:tr>
      <w:tr w:rsidR="00CD18CA" w:rsidRPr="00CD18CA" w14:paraId="3F1348E1" w14:textId="77777777" w:rsidTr="00173A16">
        <w:trPr>
          <w:trHeight w:val="20"/>
          <w:jc w:val="center"/>
        </w:trPr>
        <w:tc>
          <w:tcPr>
            <w:tcW w:w="620" w:type="dxa"/>
            <w:noWrap/>
            <w:hideMark/>
          </w:tcPr>
          <w:p w14:paraId="066A42F1"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2034</w:t>
            </w:r>
          </w:p>
        </w:tc>
        <w:tc>
          <w:tcPr>
            <w:tcW w:w="2892" w:type="dxa"/>
            <w:hideMark/>
          </w:tcPr>
          <w:p w14:paraId="3596D033"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75BDF44A"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Лиговка-Ямская</w:t>
            </w:r>
          </w:p>
        </w:tc>
        <w:tc>
          <w:tcPr>
            <w:tcW w:w="3274" w:type="dxa"/>
            <w:hideMark/>
          </w:tcPr>
          <w:p w14:paraId="1351AAD4" w14:textId="4AA37F12" w:rsidR="00CD18CA" w:rsidRPr="00CD18CA" w:rsidRDefault="00173A16" w:rsidP="00CD18CA">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  Комплекс по переработке отходов «Новоселки» (КПО «Новоселки»)  </w:t>
            </w:r>
          </w:p>
        </w:tc>
      </w:tr>
      <w:tr w:rsidR="00CD18CA" w:rsidRPr="00CD18CA" w14:paraId="6D73D1B0" w14:textId="77777777" w:rsidTr="00173A16">
        <w:trPr>
          <w:trHeight w:val="20"/>
          <w:jc w:val="center"/>
        </w:trPr>
        <w:tc>
          <w:tcPr>
            <w:tcW w:w="620" w:type="dxa"/>
            <w:noWrap/>
            <w:hideMark/>
          </w:tcPr>
          <w:p w14:paraId="61DFAC9D"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2034</w:t>
            </w:r>
          </w:p>
        </w:tc>
        <w:tc>
          <w:tcPr>
            <w:tcW w:w="2892" w:type="dxa"/>
            <w:hideMark/>
          </w:tcPr>
          <w:p w14:paraId="5CEDEACF"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2E55F6FE"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Владимирский округ</w:t>
            </w:r>
          </w:p>
        </w:tc>
        <w:tc>
          <w:tcPr>
            <w:tcW w:w="3274" w:type="dxa"/>
            <w:hideMark/>
          </w:tcPr>
          <w:p w14:paraId="32F1486A" w14:textId="50CA3578" w:rsidR="00CD18CA" w:rsidRPr="00CD18CA" w:rsidRDefault="00173A16" w:rsidP="00CD18CA">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  Комплекс по переработке отходов «Новоселки» (КПО «Новоселки»)  </w:t>
            </w:r>
          </w:p>
        </w:tc>
      </w:tr>
      <w:tr w:rsidR="00CD18CA" w:rsidRPr="00CD18CA" w14:paraId="32AAF3E6" w14:textId="77777777" w:rsidTr="00173A16">
        <w:trPr>
          <w:trHeight w:val="20"/>
          <w:jc w:val="center"/>
        </w:trPr>
        <w:tc>
          <w:tcPr>
            <w:tcW w:w="620" w:type="dxa"/>
            <w:noWrap/>
            <w:hideMark/>
          </w:tcPr>
          <w:p w14:paraId="0F403C36"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2034</w:t>
            </w:r>
          </w:p>
        </w:tc>
        <w:tc>
          <w:tcPr>
            <w:tcW w:w="2892" w:type="dxa"/>
            <w:hideMark/>
          </w:tcPr>
          <w:p w14:paraId="2E528D0E"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2FFA16B9"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Юго-Запад</w:t>
            </w:r>
          </w:p>
        </w:tc>
        <w:tc>
          <w:tcPr>
            <w:tcW w:w="3274" w:type="dxa"/>
            <w:hideMark/>
          </w:tcPr>
          <w:p w14:paraId="49BDABEF" w14:textId="77777777" w:rsidR="002B409C"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Комплекс по переработке отходов «Юго-Западный-2» </w:t>
            </w:r>
          </w:p>
          <w:p w14:paraId="2846795F" w14:textId="5F6F3E80"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(КПО «Юго-Западный-2») </w:t>
            </w:r>
          </w:p>
        </w:tc>
      </w:tr>
      <w:tr w:rsidR="00CD18CA" w:rsidRPr="00CD18CA" w14:paraId="6E2FC1C2" w14:textId="77777777" w:rsidTr="00173A16">
        <w:trPr>
          <w:trHeight w:val="20"/>
          <w:jc w:val="center"/>
        </w:trPr>
        <w:tc>
          <w:tcPr>
            <w:tcW w:w="620" w:type="dxa"/>
            <w:noWrap/>
            <w:hideMark/>
          </w:tcPr>
          <w:p w14:paraId="635B95D8"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2034</w:t>
            </w:r>
          </w:p>
        </w:tc>
        <w:tc>
          <w:tcPr>
            <w:tcW w:w="2892" w:type="dxa"/>
            <w:hideMark/>
          </w:tcPr>
          <w:p w14:paraId="4B9070C3"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7F42B4E3"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Южно-Приморский</w:t>
            </w:r>
          </w:p>
        </w:tc>
        <w:tc>
          <w:tcPr>
            <w:tcW w:w="3274" w:type="dxa"/>
            <w:hideMark/>
          </w:tcPr>
          <w:p w14:paraId="24B9EBC8" w14:textId="77777777" w:rsidR="002B409C"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Комплекс по переработке отходов «Юго-Западный-2» </w:t>
            </w:r>
          </w:p>
          <w:p w14:paraId="3D2276AE" w14:textId="3EDFA496"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(КПО «Юго-Западный-2») </w:t>
            </w:r>
          </w:p>
        </w:tc>
      </w:tr>
      <w:tr w:rsidR="00CD18CA" w:rsidRPr="00CD18CA" w14:paraId="3DA473CA" w14:textId="77777777" w:rsidTr="00173A16">
        <w:trPr>
          <w:trHeight w:val="20"/>
          <w:jc w:val="center"/>
        </w:trPr>
        <w:tc>
          <w:tcPr>
            <w:tcW w:w="620" w:type="dxa"/>
            <w:noWrap/>
            <w:hideMark/>
          </w:tcPr>
          <w:p w14:paraId="3929136F"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2034</w:t>
            </w:r>
          </w:p>
        </w:tc>
        <w:tc>
          <w:tcPr>
            <w:tcW w:w="2892" w:type="dxa"/>
            <w:hideMark/>
          </w:tcPr>
          <w:p w14:paraId="77DB48C9"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32844174"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Сосновая поляна</w:t>
            </w:r>
          </w:p>
        </w:tc>
        <w:tc>
          <w:tcPr>
            <w:tcW w:w="3274" w:type="dxa"/>
            <w:hideMark/>
          </w:tcPr>
          <w:p w14:paraId="02A3C765" w14:textId="77777777" w:rsidR="002B409C"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Комплекс по переработке отходов «Юго-Западный-2» </w:t>
            </w:r>
          </w:p>
          <w:p w14:paraId="16CFD17D" w14:textId="0ECDA79C"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(КПО «Юго-Западный-2») </w:t>
            </w:r>
          </w:p>
        </w:tc>
      </w:tr>
      <w:tr w:rsidR="00CD18CA" w:rsidRPr="00CD18CA" w14:paraId="70B9F941" w14:textId="77777777" w:rsidTr="00173A16">
        <w:trPr>
          <w:trHeight w:val="20"/>
          <w:jc w:val="center"/>
        </w:trPr>
        <w:tc>
          <w:tcPr>
            <w:tcW w:w="620" w:type="dxa"/>
            <w:noWrap/>
            <w:hideMark/>
          </w:tcPr>
          <w:p w14:paraId="68FADBE1"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2034</w:t>
            </w:r>
          </w:p>
        </w:tc>
        <w:tc>
          <w:tcPr>
            <w:tcW w:w="2892" w:type="dxa"/>
            <w:hideMark/>
          </w:tcPr>
          <w:p w14:paraId="7AD23C39"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6E5D4FB7"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Урицк</w:t>
            </w:r>
          </w:p>
        </w:tc>
        <w:tc>
          <w:tcPr>
            <w:tcW w:w="3274" w:type="dxa"/>
            <w:hideMark/>
          </w:tcPr>
          <w:p w14:paraId="06B6BA1E" w14:textId="77777777" w:rsidR="002B409C"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Комплекс по переработке отходов «Юго-Западный-2» </w:t>
            </w:r>
          </w:p>
          <w:p w14:paraId="0CC806CF" w14:textId="77655D3C"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(КПО «Юго-Западный-2») </w:t>
            </w:r>
          </w:p>
        </w:tc>
      </w:tr>
      <w:tr w:rsidR="00CD18CA" w:rsidRPr="00CD18CA" w14:paraId="1F1D005F" w14:textId="77777777" w:rsidTr="00173A16">
        <w:trPr>
          <w:trHeight w:val="20"/>
          <w:jc w:val="center"/>
        </w:trPr>
        <w:tc>
          <w:tcPr>
            <w:tcW w:w="620" w:type="dxa"/>
            <w:noWrap/>
            <w:hideMark/>
          </w:tcPr>
          <w:p w14:paraId="299C2C73"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2034</w:t>
            </w:r>
          </w:p>
        </w:tc>
        <w:tc>
          <w:tcPr>
            <w:tcW w:w="2892" w:type="dxa"/>
            <w:hideMark/>
          </w:tcPr>
          <w:p w14:paraId="6761F8BD"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34905702"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Константиновское</w:t>
            </w:r>
          </w:p>
        </w:tc>
        <w:tc>
          <w:tcPr>
            <w:tcW w:w="3274" w:type="dxa"/>
            <w:hideMark/>
          </w:tcPr>
          <w:p w14:paraId="77F30498" w14:textId="77777777" w:rsidR="002B409C"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Комплекс по переработке отходов «Юго-Западный-2» </w:t>
            </w:r>
          </w:p>
          <w:p w14:paraId="2066B43B" w14:textId="49951929"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(КПО «Юго-Западный-2») </w:t>
            </w:r>
          </w:p>
        </w:tc>
      </w:tr>
      <w:tr w:rsidR="00CD18CA" w:rsidRPr="00CD18CA" w14:paraId="5B0923E9" w14:textId="77777777" w:rsidTr="00173A16">
        <w:trPr>
          <w:trHeight w:val="20"/>
          <w:jc w:val="center"/>
        </w:trPr>
        <w:tc>
          <w:tcPr>
            <w:tcW w:w="620" w:type="dxa"/>
            <w:noWrap/>
            <w:hideMark/>
          </w:tcPr>
          <w:p w14:paraId="36A3F42F"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2034</w:t>
            </w:r>
          </w:p>
        </w:tc>
        <w:tc>
          <w:tcPr>
            <w:tcW w:w="2892" w:type="dxa"/>
            <w:hideMark/>
          </w:tcPr>
          <w:p w14:paraId="4ADB8757"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62E3ED65"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Горелово</w:t>
            </w:r>
          </w:p>
        </w:tc>
        <w:tc>
          <w:tcPr>
            <w:tcW w:w="3274" w:type="dxa"/>
            <w:hideMark/>
          </w:tcPr>
          <w:p w14:paraId="4EB65561" w14:textId="77777777" w:rsidR="002B409C"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Комплекс по переработке отходов «Юго-Западный-2» </w:t>
            </w:r>
          </w:p>
          <w:p w14:paraId="5D171EE5" w14:textId="6F9BFFEF"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(КПО «Юго-Западный-2») </w:t>
            </w:r>
          </w:p>
        </w:tc>
      </w:tr>
      <w:tr w:rsidR="00CD18CA" w:rsidRPr="00CD18CA" w14:paraId="2D5C75D6" w14:textId="77777777" w:rsidTr="00173A16">
        <w:trPr>
          <w:trHeight w:val="20"/>
          <w:jc w:val="center"/>
        </w:trPr>
        <w:tc>
          <w:tcPr>
            <w:tcW w:w="620" w:type="dxa"/>
            <w:noWrap/>
            <w:hideMark/>
          </w:tcPr>
          <w:p w14:paraId="08B390FE"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2034</w:t>
            </w:r>
          </w:p>
        </w:tc>
        <w:tc>
          <w:tcPr>
            <w:tcW w:w="2892" w:type="dxa"/>
            <w:hideMark/>
          </w:tcPr>
          <w:p w14:paraId="6BCE109A"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5B5FC3DA"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Город Красное Село</w:t>
            </w:r>
          </w:p>
        </w:tc>
        <w:tc>
          <w:tcPr>
            <w:tcW w:w="3274" w:type="dxa"/>
            <w:hideMark/>
          </w:tcPr>
          <w:p w14:paraId="2E1D3939" w14:textId="77777777" w:rsidR="002B409C"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Комплекс по переработке отходов «Юго-Западный-2» </w:t>
            </w:r>
          </w:p>
          <w:p w14:paraId="03E96F38" w14:textId="16B80ED2"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(КПО «Юго-Западный-2») </w:t>
            </w:r>
          </w:p>
        </w:tc>
      </w:tr>
      <w:tr w:rsidR="00CD18CA" w:rsidRPr="00CD18CA" w14:paraId="39D17CAB" w14:textId="77777777" w:rsidTr="00173A16">
        <w:trPr>
          <w:trHeight w:val="20"/>
          <w:jc w:val="center"/>
        </w:trPr>
        <w:tc>
          <w:tcPr>
            <w:tcW w:w="620" w:type="dxa"/>
            <w:noWrap/>
            <w:hideMark/>
          </w:tcPr>
          <w:p w14:paraId="4F2158F3"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2034</w:t>
            </w:r>
          </w:p>
        </w:tc>
        <w:tc>
          <w:tcPr>
            <w:tcW w:w="2892" w:type="dxa"/>
            <w:hideMark/>
          </w:tcPr>
          <w:p w14:paraId="4D5E43AF"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34576F82"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Город Кронштадт</w:t>
            </w:r>
          </w:p>
        </w:tc>
        <w:tc>
          <w:tcPr>
            <w:tcW w:w="3274" w:type="dxa"/>
            <w:hideMark/>
          </w:tcPr>
          <w:p w14:paraId="1E9380C7" w14:textId="77777777" w:rsidR="002B409C"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Комплекс по переработке отходов «Юго-Западный-2» </w:t>
            </w:r>
          </w:p>
          <w:p w14:paraId="195DAD63" w14:textId="4D3FAB1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(КПО «Юго-Западный-2») </w:t>
            </w:r>
          </w:p>
        </w:tc>
      </w:tr>
      <w:tr w:rsidR="00CD18CA" w:rsidRPr="00CD18CA" w14:paraId="3E1C8CF3" w14:textId="77777777" w:rsidTr="00173A16">
        <w:trPr>
          <w:trHeight w:val="20"/>
          <w:jc w:val="center"/>
        </w:trPr>
        <w:tc>
          <w:tcPr>
            <w:tcW w:w="620" w:type="dxa"/>
            <w:noWrap/>
            <w:hideMark/>
          </w:tcPr>
          <w:p w14:paraId="34A86D76"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2034</w:t>
            </w:r>
          </w:p>
        </w:tc>
        <w:tc>
          <w:tcPr>
            <w:tcW w:w="2892" w:type="dxa"/>
            <w:hideMark/>
          </w:tcPr>
          <w:p w14:paraId="3C7C0A54"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7DA516C6"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Чкаловское</w:t>
            </w:r>
          </w:p>
        </w:tc>
        <w:tc>
          <w:tcPr>
            <w:tcW w:w="3274" w:type="dxa"/>
            <w:hideMark/>
          </w:tcPr>
          <w:p w14:paraId="4397AADE" w14:textId="77777777" w:rsidR="002B409C"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Комплекс по переработке отходов «Юго-Западный-2» </w:t>
            </w:r>
          </w:p>
          <w:p w14:paraId="4167971A" w14:textId="2623B9B2"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(КПО «Юго-Западный-2») </w:t>
            </w:r>
          </w:p>
        </w:tc>
      </w:tr>
      <w:tr w:rsidR="00CD18CA" w:rsidRPr="00CD18CA" w14:paraId="6EA7E13D" w14:textId="77777777" w:rsidTr="00173A16">
        <w:trPr>
          <w:trHeight w:val="20"/>
          <w:jc w:val="center"/>
        </w:trPr>
        <w:tc>
          <w:tcPr>
            <w:tcW w:w="620" w:type="dxa"/>
            <w:noWrap/>
            <w:hideMark/>
          </w:tcPr>
          <w:p w14:paraId="68580B36"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2034</w:t>
            </w:r>
          </w:p>
        </w:tc>
        <w:tc>
          <w:tcPr>
            <w:tcW w:w="2892" w:type="dxa"/>
            <w:hideMark/>
          </w:tcPr>
          <w:p w14:paraId="14B2F4A8"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306082EF"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Город Ломоносов</w:t>
            </w:r>
          </w:p>
        </w:tc>
        <w:tc>
          <w:tcPr>
            <w:tcW w:w="3274" w:type="dxa"/>
            <w:hideMark/>
          </w:tcPr>
          <w:p w14:paraId="6C519E83" w14:textId="77777777" w:rsidR="002B409C"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Комплекс по переработке отходов «Юго-Западный-2» </w:t>
            </w:r>
          </w:p>
          <w:p w14:paraId="018BE39E" w14:textId="588E75FF"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(КПО «Юго-Западный-2») </w:t>
            </w:r>
          </w:p>
        </w:tc>
      </w:tr>
      <w:tr w:rsidR="00CD18CA" w:rsidRPr="00CD18CA" w14:paraId="04AA8A1E" w14:textId="77777777" w:rsidTr="00173A16">
        <w:trPr>
          <w:trHeight w:val="20"/>
          <w:jc w:val="center"/>
        </w:trPr>
        <w:tc>
          <w:tcPr>
            <w:tcW w:w="620" w:type="dxa"/>
            <w:noWrap/>
            <w:hideMark/>
          </w:tcPr>
          <w:p w14:paraId="3978CDE2"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2034</w:t>
            </w:r>
          </w:p>
        </w:tc>
        <w:tc>
          <w:tcPr>
            <w:tcW w:w="2892" w:type="dxa"/>
            <w:hideMark/>
          </w:tcPr>
          <w:p w14:paraId="6A7F2BB1"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2BBC2847"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Город Петергоф</w:t>
            </w:r>
          </w:p>
        </w:tc>
        <w:tc>
          <w:tcPr>
            <w:tcW w:w="3274" w:type="dxa"/>
            <w:hideMark/>
          </w:tcPr>
          <w:p w14:paraId="52BE50A0" w14:textId="77777777" w:rsidR="002B409C"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Комплекс по переработке отходов «Юго-Западный-2» </w:t>
            </w:r>
          </w:p>
          <w:p w14:paraId="6C61F2BF" w14:textId="4309318A"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(КПО «Юго-Западный-2») </w:t>
            </w:r>
          </w:p>
        </w:tc>
      </w:tr>
      <w:tr w:rsidR="00CD18CA" w:rsidRPr="00CD18CA" w14:paraId="4FF7BCE1" w14:textId="77777777" w:rsidTr="00173A16">
        <w:trPr>
          <w:trHeight w:val="20"/>
          <w:jc w:val="center"/>
        </w:trPr>
        <w:tc>
          <w:tcPr>
            <w:tcW w:w="620" w:type="dxa"/>
            <w:noWrap/>
            <w:hideMark/>
          </w:tcPr>
          <w:p w14:paraId="1D8156C6"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lastRenderedPageBreak/>
              <w:t>2034</w:t>
            </w:r>
          </w:p>
        </w:tc>
        <w:tc>
          <w:tcPr>
            <w:tcW w:w="2892" w:type="dxa"/>
            <w:hideMark/>
          </w:tcPr>
          <w:p w14:paraId="05EAB46A"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1817E8C1"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Поселок Стрельна</w:t>
            </w:r>
          </w:p>
        </w:tc>
        <w:tc>
          <w:tcPr>
            <w:tcW w:w="3274" w:type="dxa"/>
            <w:hideMark/>
          </w:tcPr>
          <w:p w14:paraId="0C1A0C15" w14:textId="77777777" w:rsidR="002B409C"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Комплекс по переработке отходов «Юго-Западный-2» </w:t>
            </w:r>
          </w:p>
          <w:p w14:paraId="6848E7F6" w14:textId="6724DC08"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(КПО «Юго-Западный-2») </w:t>
            </w:r>
          </w:p>
        </w:tc>
      </w:tr>
      <w:tr w:rsidR="00CD18CA" w:rsidRPr="00CD18CA" w14:paraId="123D80A8" w14:textId="77777777" w:rsidTr="00173A16">
        <w:trPr>
          <w:trHeight w:val="20"/>
          <w:jc w:val="center"/>
        </w:trPr>
        <w:tc>
          <w:tcPr>
            <w:tcW w:w="620" w:type="dxa"/>
            <w:noWrap/>
            <w:hideMark/>
          </w:tcPr>
          <w:p w14:paraId="6E15EEE2"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2034</w:t>
            </w:r>
          </w:p>
        </w:tc>
        <w:tc>
          <w:tcPr>
            <w:tcW w:w="2892" w:type="dxa"/>
            <w:hideMark/>
          </w:tcPr>
          <w:p w14:paraId="5A7A4A90"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4C8B7092" w14:textId="77777777" w:rsidR="002B409C" w:rsidRDefault="00173A16" w:rsidP="00CD18CA">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Комплекс по переработке отходов «Волхонка» </w:t>
            </w:r>
          </w:p>
          <w:p w14:paraId="208B56E6" w14:textId="596681B9" w:rsidR="00CD18CA" w:rsidRPr="00CD18CA" w:rsidRDefault="00173A16" w:rsidP="00CD18CA">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(КПО «Волхонка») </w:t>
            </w:r>
          </w:p>
        </w:tc>
        <w:tc>
          <w:tcPr>
            <w:tcW w:w="3274" w:type="dxa"/>
            <w:hideMark/>
          </w:tcPr>
          <w:p w14:paraId="1C916E34"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Комплекс по переработке отходов «Островский» (КПО «Островский») </w:t>
            </w:r>
          </w:p>
        </w:tc>
      </w:tr>
      <w:tr w:rsidR="00CD18CA" w:rsidRPr="00CD18CA" w14:paraId="391C94AF" w14:textId="77777777" w:rsidTr="00173A16">
        <w:trPr>
          <w:trHeight w:val="20"/>
          <w:jc w:val="center"/>
        </w:trPr>
        <w:tc>
          <w:tcPr>
            <w:tcW w:w="620" w:type="dxa"/>
            <w:noWrap/>
            <w:hideMark/>
          </w:tcPr>
          <w:p w14:paraId="5C7D769C"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2034</w:t>
            </w:r>
          </w:p>
        </w:tc>
        <w:tc>
          <w:tcPr>
            <w:tcW w:w="2892" w:type="dxa"/>
            <w:hideMark/>
          </w:tcPr>
          <w:p w14:paraId="543C26BF"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0A533D71" w14:textId="77777777" w:rsidR="002B409C" w:rsidRDefault="00173A16" w:rsidP="00CD18CA">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Комплекс по переработке отходов «Волхонка» </w:t>
            </w:r>
          </w:p>
          <w:p w14:paraId="22A752B1" w14:textId="233383C7" w:rsidR="00CD18CA" w:rsidRPr="00CD18CA" w:rsidRDefault="00173A16" w:rsidP="00CD18CA">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(КПО «Волхонка») </w:t>
            </w:r>
          </w:p>
        </w:tc>
        <w:tc>
          <w:tcPr>
            <w:tcW w:w="3274" w:type="dxa"/>
            <w:hideMark/>
          </w:tcPr>
          <w:p w14:paraId="30D441E2" w14:textId="77777777" w:rsidR="002B409C"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Комплекс по переработке отходов «Юго-Западный-2» </w:t>
            </w:r>
          </w:p>
          <w:p w14:paraId="081C19F6" w14:textId="7308B9FE"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(КПО «Юго-Западный-2») </w:t>
            </w:r>
          </w:p>
        </w:tc>
      </w:tr>
      <w:tr w:rsidR="00CD18CA" w:rsidRPr="00CD18CA" w14:paraId="14024467" w14:textId="77777777" w:rsidTr="00173A16">
        <w:trPr>
          <w:trHeight w:val="20"/>
          <w:jc w:val="center"/>
        </w:trPr>
        <w:tc>
          <w:tcPr>
            <w:tcW w:w="620" w:type="dxa"/>
            <w:noWrap/>
            <w:hideMark/>
          </w:tcPr>
          <w:p w14:paraId="1880DEC2"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2034</w:t>
            </w:r>
          </w:p>
        </w:tc>
        <w:tc>
          <w:tcPr>
            <w:tcW w:w="2892" w:type="dxa"/>
            <w:hideMark/>
          </w:tcPr>
          <w:p w14:paraId="22EE8282"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3BBC6A46" w14:textId="77777777" w:rsidR="002B409C" w:rsidRDefault="00173A16" w:rsidP="00CD18CA">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Комплекс по переработке отходов «Волхонка» </w:t>
            </w:r>
          </w:p>
          <w:p w14:paraId="33117A63" w14:textId="5F4D838C" w:rsidR="00CD18CA" w:rsidRPr="00CD18CA" w:rsidRDefault="00173A16" w:rsidP="00CD18CA">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(КПО «Волхонка») </w:t>
            </w:r>
          </w:p>
        </w:tc>
        <w:tc>
          <w:tcPr>
            <w:tcW w:w="3274" w:type="dxa"/>
            <w:hideMark/>
          </w:tcPr>
          <w:p w14:paraId="6C4782A4" w14:textId="77777777" w:rsidR="002B409C"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Комплекс по переработке отходов «Юго-Восточный» </w:t>
            </w:r>
          </w:p>
          <w:p w14:paraId="4090F48B" w14:textId="241F9FF0"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(КПО «Юго-Восточный») </w:t>
            </w:r>
          </w:p>
        </w:tc>
      </w:tr>
      <w:tr w:rsidR="00CD18CA" w:rsidRPr="00CD18CA" w14:paraId="4A20BA06" w14:textId="77777777" w:rsidTr="00173A16">
        <w:trPr>
          <w:trHeight w:val="20"/>
          <w:jc w:val="center"/>
        </w:trPr>
        <w:tc>
          <w:tcPr>
            <w:tcW w:w="620" w:type="dxa"/>
            <w:noWrap/>
            <w:hideMark/>
          </w:tcPr>
          <w:p w14:paraId="3606D6F8"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2034</w:t>
            </w:r>
          </w:p>
        </w:tc>
        <w:tc>
          <w:tcPr>
            <w:tcW w:w="2892" w:type="dxa"/>
            <w:hideMark/>
          </w:tcPr>
          <w:p w14:paraId="3F71C0BC"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09FBC192"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Комплекс по переработке отходов «Островский» (КПО «Островский»)</w:t>
            </w:r>
          </w:p>
        </w:tc>
        <w:tc>
          <w:tcPr>
            <w:tcW w:w="3274" w:type="dxa"/>
            <w:hideMark/>
          </w:tcPr>
          <w:p w14:paraId="1A3DA647"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Комплекс по переработке отходов «Островский» (КПО «Островский») </w:t>
            </w:r>
          </w:p>
        </w:tc>
      </w:tr>
      <w:tr w:rsidR="00CD18CA" w:rsidRPr="00CD18CA" w14:paraId="278006F8" w14:textId="77777777" w:rsidTr="00173A16">
        <w:trPr>
          <w:trHeight w:val="20"/>
          <w:jc w:val="center"/>
        </w:trPr>
        <w:tc>
          <w:tcPr>
            <w:tcW w:w="620" w:type="dxa"/>
            <w:noWrap/>
            <w:hideMark/>
          </w:tcPr>
          <w:p w14:paraId="648D55EA"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2034</w:t>
            </w:r>
          </w:p>
        </w:tc>
        <w:tc>
          <w:tcPr>
            <w:tcW w:w="2892" w:type="dxa"/>
            <w:hideMark/>
          </w:tcPr>
          <w:p w14:paraId="1D25D4C4"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4D7317B1" w14:textId="77777777" w:rsidR="002B409C" w:rsidRDefault="00173A16" w:rsidP="00CD18CA">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 Комплекс по переработке отходов «Новоселки» </w:t>
            </w:r>
          </w:p>
          <w:p w14:paraId="4F60261D" w14:textId="0F73182C" w:rsidR="00CD18CA" w:rsidRPr="00CD18CA" w:rsidRDefault="00173A16" w:rsidP="00CD18CA">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(КПО «Новоселки») </w:t>
            </w:r>
          </w:p>
        </w:tc>
        <w:tc>
          <w:tcPr>
            <w:tcW w:w="3274" w:type="dxa"/>
            <w:hideMark/>
          </w:tcPr>
          <w:p w14:paraId="36A3083E"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Комплекс по переработке отходов «Островский» (КПО «Островский») </w:t>
            </w:r>
          </w:p>
        </w:tc>
      </w:tr>
      <w:tr w:rsidR="00CD18CA" w:rsidRPr="00CD18CA" w14:paraId="0DB54BBC" w14:textId="77777777" w:rsidTr="00173A16">
        <w:trPr>
          <w:trHeight w:val="20"/>
          <w:jc w:val="center"/>
        </w:trPr>
        <w:tc>
          <w:tcPr>
            <w:tcW w:w="620" w:type="dxa"/>
            <w:noWrap/>
            <w:hideMark/>
          </w:tcPr>
          <w:p w14:paraId="759826C4"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2034</w:t>
            </w:r>
          </w:p>
        </w:tc>
        <w:tc>
          <w:tcPr>
            <w:tcW w:w="2892" w:type="dxa"/>
            <w:hideMark/>
          </w:tcPr>
          <w:p w14:paraId="691422C3"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448692E4"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Комплекс по переработке отходов «Юго-Западный-2» (КПО «Юго-Западный-2»)</w:t>
            </w:r>
          </w:p>
        </w:tc>
        <w:tc>
          <w:tcPr>
            <w:tcW w:w="3274" w:type="dxa"/>
            <w:hideMark/>
          </w:tcPr>
          <w:p w14:paraId="40277585" w14:textId="77777777" w:rsidR="002B409C"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Комплекс по переработке отходов «Юго-Западный-2» </w:t>
            </w:r>
          </w:p>
          <w:p w14:paraId="79BE1EEC" w14:textId="225F6160"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(КПО «Юго-Западный-2») </w:t>
            </w:r>
          </w:p>
        </w:tc>
      </w:tr>
      <w:tr w:rsidR="00CD18CA" w:rsidRPr="00CD18CA" w14:paraId="15E8F39D" w14:textId="77777777" w:rsidTr="00173A16">
        <w:trPr>
          <w:trHeight w:val="20"/>
          <w:jc w:val="center"/>
        </w:trPr>
        <w:tc>
          <w:tcPr>
            <w:tcW w:w="620" w:type="dxa"/>
            <w:noWrap/>
          </w:tcPr>
          <w:p w14:paraId="7F27127B"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2034</w:t>
            </w:r>
          </w:p>
        </w:tc>
        <w:tc>
          <w:tcPr>
            <w:tcW w:w="2892" w:type="dxa"/>
          </w:tcPr>
          <w:p w14:paraId="18FCF8D0"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tcPr>
          <w:p w14:paraId="1F8F6561" w14:textId="77777777" w:rsidR="002B409C"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Перегрузочная станция </w:t>
            </w:r>
          </w:p>
          <w:p w14:paraId="3BE20E6B" w14:textId="6750BDD4"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(п. Петро-Славянка)</w:t>
            </w:r>
          </w:p>
        </w:tc>
        <w:tc>
          <w:tcPr>
            <w:tcW w:w="3274" w:type="dxa"/>
          </w:tcPr>
          <w:p w14:paraId="79149E21" w14:textId="77777777" w:rsidR="002B409C"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Комплекс по переработке отходов «Юго-Восточный» </w:t>
            </w:r>
          </w:p>
          <w:p w14:paraId="6A4FE3F4" w14:textId="04602FC0"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(КПО «Юго-Восточный»)</w:t>
            </w:r>
          </w:p>
        </w:tc>
      </w:tr>
      <w:tr w:rsidR="00CD18CA" w:rsidRPr="00CD18CA" w14:paraId="18D04750" w14:textId="77777777" w:rsidTr="00173A16">
        <w:trPr>
          <w:trHeight w:val="20"/>
          <w:jc w:val="center"/>
        </w:trPr>
        <w:tc>
          <w:tcPr>
            <w:tcW w:w="620" w:type="dxa"/>
            <w:noWrap/>
            <w:hideMark/>
          </w:tcPr>
          <w:p w14:paraId="24D69E10"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2034</w:t>
            </w:r>
          </w:p>
        </w:tc>
        <w:tc>
          <w:tcPr>
            <w:tcW w:w="2892" w:type="dxa"/>
            <w:hideMark/>
          </w:tcPr>
          <w:p w14:paraId="587A7EFD"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6E668C12"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Комплекс по переработке отходов «Юго-Восточный» (КПО «Юго-Восточный»)</w:t>
            </w:r>
          </w:p>
        </w:tc>
        <w:tc>
          <w:tcPr>
            <w:tcW w:w="3274" w:type="dxa"/>
            <w:hideMark/>
          </w:tcPr>
          <w:p w14:paraId="4CC5BD27" w14:textId="77777777" w:rsidR="002B409C"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Комплекс по переработке отходов «Юго-Восточный» </w:t>
            </w:r>
          </w:p>
          <w:p w14:paraId="6F187869" w14:textId="1726F65B"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(КПО «Юго-Восточный») </w:t>
            </w:r>
          </w:p>
        </w:tc>
      </w:tr>
      <w:tr w:rsidR="00CD18CA" w:rsidRPr="00CD18CA" w14:paraId="12C8C533" w14:textId="77777777" w:rsidTr="00173A16">
        <w:trPr>
          <w:trHeight w:val="20"/>
          <w:jc w:val="center"/>
        </w:trPr>
        <w:tc>
          <w:tcPr>
            <w:tcW w:w="620" w:type="dxa"/>
            <w:noWrap/>
            <w:hideMark/>
          </w:tcPr>
          <w:p w14:paraId="094C8296"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2035</w:t>
            </w:r>
          </w:p>
        </w:tc>
        <w:tc>
          <w:tcPr>
            <w:tcW w:w="2892" w:type="dxa"/>
            <w:hideMark/>
          </w:tcPr>
          <w:p w14:paraId="573A62A6"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75E74FF2"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Княжево</w:t>
            </w:r>
          </w:p>
        </w:tc>
        <w:tc>
          <w:tcPr>
            <w:tcW w:w="3274" w:type="dxa"/>
            <w:hideMark/>
          </w:tcPr>
          <w:p w14:paraId="45F2E85B" w14:textId="58DDD9BF"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w:t>
            </w:r>
            <w:r w:rsidR="00173A16">
              <w:rPr>
                <w:rFonts w:ascii="Times New Roman" w:eastAsia="Times New Roman" w:hAnsi="Times New Roman" w:cs="Times New Roman"/>
                <w:sz w:val="18"/>
                <w:szCs w:val="18"/>
                <w:lang w:eastAsia="ru-RU"/>
              </w:rPr>
              <w:t xml:space="preserve">Комплекс по переработке отходов «Волхонка» (КПО «Волхонка»)  </w:t>
            </w:r>
          </w:p>
        </w:tc>
      </w:tr>
      <w:tr w:rsidR="00CD18CA" w:rsidRPr="00CD18CA" w14:paraId="0DC03190" w14:textId="77777777" w:rsidTr="00173A16">
        <w:trPr>
          <w:trHeight w:val="20"/>
          <w:jc w:val="center"/>
        </w:trPr>
        <w:tc>
          <w:tcPr>
            <w:tcW w:w="620" w:type="dxa"/>
            <w:noWrap/>
            <w:hideMark/>
          </w:tcPr>
          <w:p w14:paraId="3B41FCB6"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2035</w:t>
            </w:r>
          </w:p>
        </w:tc>
        <w:tc>
          <w:tcPr>
            <w:tcW w:w="2892" w:type="dxa"/>
            <w:hideMark/>
          </w:tcPr>
          <w:p w14:paraId="6D889B05"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2CB004E8"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Ульянка</w:t>
            </w:r>
          </w:p>
        </w:tc>
        <w:tc>
          <w:tcPr>
            <w:tcW w:w="3274" w:type="dxa"/>
            <w:hideMark/>
          </w:tcPr>
          <w:p w14:paraId="77B8F5F2" w14:textId="187DCD5D"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w:t>
            </w:r>
            <w:r w:rsidR="00173A16">
              <w:rPr>
                <w:rFonts w:ascii="Times New Roman" w:eastAsia="Times New Roman" w:hAnsi="Times New Roman" w:cs="Times New Roman"/>
                <w:sz w:val="18"/>
                <w:szCs w:val="18"/>
                <w:lang w:eastAsia="ru-RU"/>
              </w:rPr>
              <w:t xml:space="preserve">Комплекс по переработке отходов «Волхонка» (КПО «Волхонка»)  </w:t>
            </w:r>
          </w:p>
        </w:tc>
      </w:tr>
      <w:tr w:rsidR="00CD18CA" w:rsidRPr="00CD18CA" w14:paraId="208171F0" w14:textId="77777777" w:rsidTr="00173A16">
        <w:trPr>
          <w:trHeight w:val="20"/>
          <w:jc w:val="center"/>
        </w:trPr>
        <w:tc>
          <w:tcPr>
            <w:tcW w:w="620" w:type="dxa"/>
            <w:noWrap/>
            <w:hideMark/>
          </w:tcPr>
          <w:p w14:paraId="213A237A"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2035</w:t>
            </w:r>
          </w:p>
        </w:tc>
        <w:tc>
          <w:tcPr>
            <w:tcW w:w="2892" w:type="dxa"/>
            <w:hideMark/>
          </w:tcPr>
          <w:p w14:paraId="4E6FC1B5"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3067140C"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Дачное</w:t>
            </w:r>
          </w:p>
        </w:tc>
        <w:tc>
          <w:tcPr>
            <w:tcW w:w="3274" w:type="dxa"/>
            <w:hideMark/>
          </w:tcPr>
          <w:p w14:paraId="7D78DB49" w14:textId="7928A493"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w:t>
            </w:r>
            <w:r w:rsidR="00173A16">
              <w:rPr>
                <w:rFonts w:ascii="Times New Roman" w:eastAsia="Times New Roman" w:hAnsi="Times New Roman" w:cs="Times New Roman"/>
                <w:sz w:val="18"/>
                <w:szCs w:val="18"/>
                <w:lang w:eastAsia="ru-RU"/>
              </w:rPr>
              <w:t xml:space="preserve">Комплекс по переработке отходов «Волхонка» (КПО «Волхонка»)  </w:t>
            </w:r>
          </w:p>
        </w:tc>
      </w:tr>
      <w:tr w:rsidR="00CD18CA" w:rsidRPr="00CD18CA" w14:paraId="54E9CFDB" w14:textId="77777777" w:rsidTr="00173A16">
        <w:trPr>
          <w:trHeight w:val="20"/>
          <w:jc w:val="center"/>
        </w:trPr>
        <w:tc>
          <w:tcPr>
            <w:tcW w:w="620" w:type="dxa"/>
            <w:noWrap/>
            <w:hideMark/>
          </w:tcPr>
          <w:p w14:paraId="20FCC5C1"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2035</w:t>
            </w:r>
          </w:p>
        </w:tc>
        <w:tc>
          <w:tcPr>
            <w:tcW w:w="2892" w:type="dxa"/>
            <w:hideMark/>
          </w:tcPr>
          <w:p w14:paraId="1C3B2E1E"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256506CC"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Автово</w:t>
            </w:r>
          </w:p>
        </w:tc>
        <w:tc>
          <w:tcPr>
            <w:tcW w:w="3274" w:type="dxa"/>
            <w:hideMark/>
          </w:tcPr>
          <w:p w14:paraId="2FC2880B" w14:textId="2554F88B"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w:t>
            </w:r>
            <w:r w:rsidR="00173A16">
              <w:rPr>
                <w:rFonts w:ascii="Times New Roman" w:eastAsia="Times New Roman" w:hAnsi="Times New Roman" w:cs="Times New Roman"/>
                <w:sz w:val="18"/>
                <w:szCs w:val="18"/>
                <w:lang w:eastAsia="ru-RU"/>
              </w:rPr>
              <w:t xml:space="preserve">Комплекс по переработке отходов «Волхонка» (КПО «Волхонка»)  </w:t>
            </w:r>
          </w:p>
        </w:tc>
      </w:tr>
      <w:tr w:rsidR="00CD18CA" w:rsidRPr="00CD18CA" w14:paraId="29C92A73" w14:textId="77777777" w:rsidTr="00173A16">
        <w:trPr>
          <w:trHeight w:val="20"/>
          <w:jc w:val="center"/>
        </w:trPr>
        <w:tc>
          <w:tcPr>
            <w:tcW w:w="620" w:type="dxa"/>
            <w:noWrap/>
            <w:hideMark/>
          </w:tcPr>
          <w:p w14:paraId="28D7F7CD"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2035</w:t>
            </w:r>
          </w:p>
        </w:tc>
        <w:tc>
          <w:tcPr>
            <w:tcW w:w="2892" w:type="dxa"/>
            <w:hideMark/>
          </w:tcPr>
          <w:p w14:paraId="004A34E4"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39DBB1E5"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Нарвский округ</w:t>
            </w:r>
          </w:p>
        </w:tc>
        <w:tc>
          <w:tcPr>
            <w:tcW w:w="3274" w:type="dxa"/>
            <w:hideMark/>
          </w:tcPr>
          <w:p w14:paraId="3C447855" w14:textId="0707594B"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w:t>
            </w:r>
            <w:r w:rsidR="00173A16">
              <w:rPr>
                <w:rFonts w:ascii="Times New Roman" w:eastAsia="Times New Roman" w:hAnsi="Times New Roman" w:cs="Times New Roman"/>
                <w:sz w:val="18"/>
                <w:szCs w:val="18"/>
                <w:lang w:eastAsia="ru-RU"/>
              </w:rPr>
              <w:t xml:space="preserve">Комплекс по переработке отходов «Волхонка» (КПО «Волхонка»)  </w:t>
            </w:r>
          </w:p>
        </w:tc>
      </w:tr>
      <w:tr w:rsidR="00CD18CA" w:rsidRPr="00CD18CA" w14:paraId="25366FAF" w14:textId="77777777" w:rsidTr="00173A16">
        <w:trPr>
          <w:trHeight w:val="20"/>
          <w:jc w:val="center"/>
        </w:trPr>
        <w:tc>
          <w:tcPr>
            <w:tcW w:w="620" w:type="dxa"/>
            <w:noWrap/>
            <w:hideMark/>
          </w:tcPr>
          <w:p w14:paraId="256E41E4"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2035</w:t>
            </w:r>
          </w:p>
        </w:tc>
        <w:tc>
          <w:tcPr>
            <w:tcW w:w="2892" w:type="dxa"/>
            <w:hideMark/>
          </w:tcPr>
          <w:p w14:paraId="11E27F94"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394509A3"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Красненькая речка</w:t>
            </w:r>
          </w:p>
        </w:tc>
        <w:tc>
          <w:tcPr>
            <w:tcW w:w="3274" w:type="dxa"/>
            <w:hideMark/>
          </w:tcPr>
          <w:p w14:paraId="288F86E3" w14:textId="567F1833"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w:t>
            </w:r>
            <w:r w:rsidR="00173A16">
              <w:rPr>
                <w:rFonts w:ascii="Times New Roman" w:eastAsia="Times New Roman" w:hAnsi="Times New Roman" w:cs="Times New Roman"/>
                <w:sz w:val="18"/>
                <w:szCs w:val="18"/>
                <w:lang w:eastAsia="ru-RU"/>
              </w:rPr>
              <w:t xml:space="preserve">Комплекс по переработке отходов «Волхонка» (КПО «Волхонка»)  </w:t>
            </w:r>
          </w:p>
        </w:tc>
      </w:tr>
      <w:tr w:rsidR="00CD18CA" w:rsidRPr="00CD18CA" w14:paraId="02570AB3" w14:textId="77777777" w:rsidTr="00173A16">
        <w:trPr>
          <w:trHeight w:val="20"/>
          <w:jc w:val="center"/>
        </w:trPr>
        <w:tc>
          <w:tcPr>
            <w:tcW w:w="620" w:type="dxa"/>
            <w:noWrap/>
            <w:hideMark/>
          </w:tcPr>
          <w:p w14:paraId="34674F69"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2035</w:t>
            </w:r>
          </w:p>
        </w:tc>
        <w:tc>
          <w:tcPr>
            <w:tcW w:w="2892" w:type="dxa"/>
            <w:hideMark/>
          </w:tcPr>
          <w:p w14:paraId="7A5E49E1"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0E453BAC"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Морские ворота</w:t>
            </w:r>
          </w:p>
        </w:tc>
        <w:tc>
          <w:tcPr>
            <w:tcW w:w="3274" w:type="dxa"/>
            <w:hideMark/>
          </w:tcPr>
          <w:p w14:paraId="110EDD93" w14:textId="25B683CF"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w:t>
            </w:r>
            <w:r w:rsidR="00173A16">
              <w:rPr>
                <w:rFonts w:ascii="Times New Roman" w:eastAsia="Times New Roman" w:hAnsi="Times New Roman" w:cs="Times New Roman"/>
                <w:sz w:val="18"/>
                <w:szCs w:val="18"/>
                <w:lang w:eastAsia="ru-RU"/>
              </w:rPr>
              <w:t xml:space="preserve">Комплекс по переработке отходов «Волхонка» (КПО «Волхонка»)  </w:t>
            </w:r>
          </w:p>
        </w:tc>
      </w:tr>
      <w:tr w:rsidR="00CD18CA" w:rsidRPr="00CD18CA" w14:paraId="2D7C8D3A" w14:textId="77777777" w:rsidTr="00173A16">
        <w:trPr>
          <w:trHeight w:val="20"/>
          <w:jc w:val="center"/>
        </w:trPr>
        <w:tc>
          <w:tcPr>
            <w:tcW w:w="620" w:type="dxa"/>
            <w:noWrap/>
            <w:hideMark/>
          </w:tcPr>
          <w:p w14:paraId="604234A4"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2035</w:t>
            </w:r>
          </w:p>
        </w:tc>
        <w:tc>
          <w:tcPr>
            <w:tcW w:w="2892" w:type="dxa"/>
            <w:hideMark/>
          </w:tcPr>
          <w:p w14:paraId="66EA5996"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477BB073"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Юго-Запад</w:t>
            </w:r>
          </w:p>
        </w:tc>
        <w:tc>
          <w:tcPr>
            <w:tcW w:w="3274" w:type="dxa"/>
            <w:hideMark/>
          </w:tcPr>
          <w:p w14:paraId="6F2D0743" w14:textId="139820C4"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w:t>
            </w:r>
            <w:r w:rsidR="00173A16">
              <w:rPr>
                <w:rFonts w:ascii="Times New Roman" w:eastAsia="Times New Roman" w:hAnsi="Times New Roman" w:cs="Times New Roman"/>
                <w:sz w:val="18"/>
                <w:szCs w:val="18"/>
                <w:lang w:eastAsia="ru-RU"/>
              </w:rPr>
              <w:t xml:space="preserve">Комплекс по переработке отходов «Волхонка» (КПО «Волхонка»)  </w:t>
            </w:r>
          </w:p>
        </w:tc>
      </w:tr>
      <w:tr w:rsidR="00CD18CA" w:rsidRPr="00CD18CA" w14:paraId="02A78677" w14:textId="77777777" w:rsidTr="00173A16">
        <w:trPr>
          <w:trHeight w:val="20"/>
          <w:jc w:val="center"/>
        </w:trPr>
        <w:tc>
          <w:tcPr>
            <w:tcW w:w="620" w:type="dxa"/>
            <w:noWrap/>
            <w:hideMark/>
          </w:tcPr>
          <w:p w14:paraId="1E42B587"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2035</w:t>
            </w:r>
          </w:p>
        </w:tc>
        <w:tc>
          <w:tcPr>
            <w:tcW w:w="2892" w:type="dxa"/>
            <w:hideMark/>
          </w:tcPr>
          <w:p w14:paraId="003AAC27"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65EAF8CE"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Южно-Приморский</w:t>
            </w:r>
          </w:p>
        </w:tc>
        <w:tc>
          <w:tcPr>
            <w:tcW w:w="3274" w:type="dxa"/>
            <w:hideMark/>
          </w:tcPr>
          <w:p w14:paraId="0257F03A" w14:textId="4CFE0E6C"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w:t>
            </w:r>
            <w:r w:rsidR="00173A16">
              <w:rPr>
                <w:rFonts w:ascii="Times New Roman" w:eastAsia="Times New Roman" w:hAnsi="Times New Roman" w:cs="Times New Roman"/>
                <w:sz w:val="18"/>
                <w:szCs w:val="18"/>
                <w:lang w:eastAsia="ru-RU"/>
              </w:rPr>
              <w:t xml:space="preserve">Комплекс по переработке отходов «Волхонка» (КПО «Волхонка»)  </w:t>
            </w:r>
          </w:p>
        </w:tc>
      </w:tr>
      <w:tr w:rsidR="00CD18CA" w:rsidRPr="00CD18CA" w14:paraId="0FD5315F" w14:textId="77777777" w:rsidTr="00173A16">
        <w:trPr>
          <w:trHeight w:val="20"/>
          <w:jc w:val="center"/>
        </w:trPr>
        <w:tc>
          <w:tcPr>
            <w:tcW w:w="620" w:type="dxa"/>
            <w:noWrap/>
            <w:hideMark/>
          </w:tcPr>
          <w:p w14:paraId="6FDE28D8"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2035</w:t>
            </w:r>
          </w:p>
        </w:tc>
        <w:tc>
          <w:tcPr>
            <w:tcW w:w="2892" w:type="dxa"/>
            <w:hideMark/>
          </w:tcPr>
          <w:p w14:paraId="38D1DE5A"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664BE6A7"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Сосновая поляна</w:t>
            </w:r>
          </w:p>
        </w:tc>
        <w:tc>
          <w:tcPr>
            <w:tcW w:w="3274" w:type="dxa"/>
            <w:hideMark/>
          </w:tcPr>
          <w:p w14:paraId="08DC8B35" w14:textId="39E64BE5"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w:t>
            </w:r>
            <w:r w:rsidR="00173A16">
              <w:rPr>
                <w:rFonts w:ascii="Times New Roman" w:eastAsia="Times New Roman" w:hAnsi="Times New Roman" w:cs="Times New Roman"/>
                <w:sz w:val="18"/>
                <w:szCs w:val="18"/>
                <w:lang w:eastAsia="ru-RU"/>
              </w:rPr>
              <w:t xml:space="preserve">Комплекс по переработке отходов «Волхонка» (КПО «Волхонка»)  </w:t>
            </w:r>
          </w:p>
        </w:tc>
      </w:tr>
      <w:tr w:rsidR="00CD18CA" w:rsidRPr="00CD18CA" w14:paraId="4A70BA50" w14:textId="77777777" w:rsidTr="00173A16">
        <w:trPr>
          <w:trHeight w:val="20"/>
          <w:jc w:val="center"/>
        </w:trPr>
        <w:tc>
          <w:tcPr>
            <w:tcW w:w="620" w:type="dxa"/>
            <w:noWrap/>
            <w:hideMark/>
          </w:tcPr>
          <w:p w14:paraId="00D3B713"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2035</w:t>
            </w:r>
          </w:p>
        </w:tc>
        <w:tc>
          <w:tcPr>
            <w:tcW w:w="2892" w:type="dxa"/>
            <w:hideMark/>
          </w:tcPr>
          <w:p w14:paraId="5522F1CC"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38A30B28"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Урицк</w:t>
            </w:r>
          </w:p>
        </w:tc>
        <w:tc>
          <w:tcPr>
            <w:tcW w:w="3274" w:type="dxa"/>
            <w:hideMark/>
          </w:tcPr>
          <w:p w14:paraId="61EFDFFC" w14:textId="6969C19B"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w:t>
            </w:r>
            <w:r w:rsidR="00173A16">
              <w:rPr>
                <w:rFonts w:ascii="Times New Roman" w:eastAsia="Times New Roman" w:hAnsi="Times New Roman" w:cs="Times New Roman"/>
                <w:sz w:val="18"/>
                <w:szCs w:val="18"/>
                <w:lang w:eastAsia="ru-RU"/>
              </w:rPr>
              <w:t xml:space="preserve">Комплекс по переработке отходов «Волхонка» (КПО «Волхонка»)  </w:t>
            </w:r>
          </w:p>
        </w:tc>
      </w:tr>
      <w:tr w:rsidR="00CD18CA" w:rsidRPr="00CD18CA" w14:paraId="7DE99248" w14:textId="77777777" w:rsidTr="00173A16">
        <w:trPr>
          <w:trHeight w:val="20"/>
          <w:jc w:val="center"/>
        </w:trPr>
        <w:tc>
          <w:tcPr>
            <w:tcW w:w="620" w:type="dxa"/>
            <w:noWrap/>
            <w:hideMark/>
          </w:tcPr>
          <w:p w14:paraId="61A85AE3"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2035</w:t>
            </w:r>
          </w:p>
        </w:tc>
        <w:tc>
          <w:tcPr>
            <w:tcW w:w="2892" w:type="dxa"/>
            <w:hideMark/>
          </w:tcPr>
          <w:p w14:paraId="12B3AFC7"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126B1BB2"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Константиновское</w:t>
            </w:r>
          </w:p>
        </w:tc>
        <w:tc>
          <w:tcPr>
            <w:tcW w:w="3274" w:type="dxa"/>
            <w:hideMark/>
          </w:tcPr>
          <w:p w14:paraId="32122A32" w14:textId="2B321361"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w:t>
            </w:r>
            <w:r w:rsidR="00173A16">
              <w:rPr>
                <w:rFonts w:ascii="Times New Roman" w:eastAsia="Times New Roman" w:hAnsi="Times New Roman" w:cs="Times New Roman"/>
                <w:sz w:val="18"/>
                <w:szCs w:val="18"/>
                <w:lang w:eastAsia="ru-RU"/>
              </w:rPr>
              <w:t xml:space="preserve">Комплекс по переработке отходов «Волхонка» (КПО «Волхонка»)  </w:t>
            </w:r>
          </w:p>
        </w:tc>
      </w:tr>
      <w:tr w:rsidR="00CD18CA" w:rsidRPr="00CD18CA" w14:paraId="4B8DA8D8" w14:textId="77777777" w:rsidTr="00173A16">
        <w:trPr>
          <w:trHeight w:val="20"/>
          <w:jc w:val="center"/>
        </w:trPr>
        <w:tc>
          <w:tcPr>
            <w:tcW w:w="620" w:type="dxa"/>
            <w:noWrap/>
            <w:hideMark/>
          </w:tcPr>
          <w:p w14:paraId="049DD75C"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lastRenderedPageBreak/>
              <w:t>2035</w:t>
            </w:r>
          </w:p>
        </w:tc>
        <w:tc>
          <w:tcPr>
            <w:tcW w:w="2892" w:type="dxa"/>
            <w:hideMark/>
          </w:tcPr>
          <w:p w14:paraId="365B99FF"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732FA09A"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Горелово</w:t>
            </w:r>
          </w:p>
        </w:tc>
        <w:tc>
          <w:tcPr>
            <w:tcW w:w="3274" w:type="dxa"/>
            <w:hideMark/>
          </w:tcPr>
          <w:p w14:paraId="05313367" w14:textId="13015EF8"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w:t>
            </w:r>
            <w:r w:rsidR="00173A16">
              <w:rPr>
                <w:rFonts w:ascii="Times New Roman" w:eastAsia="Times New Roman" w:hAnsi="Times New Roman" w:cs="Times New Roman"/>
                <w:sz w:val="18"/>
                <w:szCs w:val="18"/>
                <w:lang w:eastAsia="ru-RU"/>
              </w:rPr>
              <w:t xml:space="preserve">Комплекс по переработке отходов «Волхонка» (КПО «Волхонка»)  </w:t>
            </w:r>
          </w:p>
        </w:tc>
      </w:tr>
      <w:tr w:rsidR="00CD18CA" w:rsidRPr="00CD18CA" w14:paraId="015A8110" w14:textId="77777777" w:rsidTr="00173A16">
        <w:trPr>
          <w:trHeight w:val="20"/>
          <w:jc w:val="center"/>
        </w:trPr>
        <w:tc>
          <w:tcPr>
            <w:tcW w:w="620" w:type="dxa"/>
            <w:noWrap/>
            <w:hideMark/>
          </w:tcPr>
          <w:p w14:paraId="149349AD"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2035</w:t>
            </w:r>
          </w:p>
        </w:tc>
        <w:tc>
          <w:tcPr>
            <w:tcW w:w="2892" w:type="dxa"/>
            <w:hideMark/>
          </w:tcPr>
          <w:p w14:paraId="717E3834"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123F123D"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Город Красное Село</w:t>
            </w:r>
          </w:p>
        </w:tc>
        <w:tc>
          <w:tcPr>
            <w:tcW w:w="3274" w:type="dxa"/>
            <w:hideMark/>
          </w:tcPr>
          <w:p w14:paraId="18AB5EA4" w14:textId="73672B21"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w:t>
            </w:r>
            <w:r w:rsidR="00173A16">
              <w:rPr>
                <w:rFonts w:ascii="Times New Roman" w:eastAsia="Times New Roman" w:hAnsi="Times New Roman" w:cs="Times New Roman"/>
                <w:sz w:val="18"/>
                <w:szCs w:val="18"/>
                <w:lang w:eastAsia="ru-RU"/>
              </w:rPr>
              <w:t xml:space="preserve">Комплекс по переработке отходов «Волхонка» (КПО «Волхонка»)  </w:t>
            </w:r>
          </w:p>
        </w:tc>
      </w:tr>
      <w:tr w:rsidR="00CD18CA" w:rsidRPr="00CD18CA" w14:paraId="558EE949" w14:textId="77777777" w:rsidTr="00173A16">
        <w:trPr>
          <w:trHeight w:val="20"/>
          <w:jc w:val="center"/>
        </w:trPr>
        <w:tc>
          <w:tcPr>
            <w:tcW w:w="620" w:type="dxa"/>
            <w:noWrap/>
            <w:hideMark/>
          </w:tcPr>
          <w:p w14:paraId="0816013B"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2035</w:t>
            </w:r>
          </w:p>
        </w:tc>
        <w:tc>
          <w:tcPr>
            <w:tcW w:w="2892" w:type="dxa"/>
            <w:hideMark/>
          </w:tcPr>
          <w:p w14:paraId="4F39F3AC"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7D45FE83"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Московская застава</w:t>
            </w:r>
          </w:p>
        </w:tc>
        <w:tc>
          <w:tcPr>
            <w:tcW w:w="3274" w:type="dxa"/>
            <w:hideMark/>
          </w:tcPr>
          <w:p w14:paraId="0141D4D7" w14:textId="773EEB5E"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w:t>
            </w:r>
            <w:r w:rsidR="00173A16">
              <w:rPr>
                <w:rFonts w:ascii="Times New Roman" w:eastAsia="Times New Roman" w:hAnsi="Times New Roman" w:cs="Times New Roman"/>
                <w:sz w:val="18"/>
                <w:szCs w:val="18"/>
                <w:lang w:eastAsia="ru-RU"/>
              </w:rPr>
              <w:t xml:space="preserve">Комплекс по переработке отходов «Волхонка» (КПО «Волхонка»)  </w:t>
            </w:r>
          </w:p>
        </w:tc>
      </w:tr>
      <w:tr w:rsidR="00CD18CA" w:rsidRPr="00CD18CA" w14:paraId="6DF528D3" w14:textId="77777777" w:rsidTr="00173A16">
        <w:trPr>
          <w:trHeight w:val="20"/>
          <w:jc w:val="center"/>
        </w:trPr>
        <w:tc>
          <w:tcPr>
            <w:tcW w:w="620" w:type="dxa"/>
            <w:noWrap/>
            <w:hideMark/>
          </w:tcPr>
          <w:p w14:paraId="669883AA"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2035</w:t>
            </w:r>
          </w:p>
        </w:tc>
        <w:tc>
          <w:tcPr>
            <w:tcW w:w="2892" w:type="dxa"/>
            <w:hideMark/>
          </w:tcPr>
          <w:p w14:paraId="03FFF684"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0DA0CCB2"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Гагаринское</w:t>
            </w:r>
          </w:p>
        </w:tc>
        <w:tc>
          <w:tcPr>
            <w:tcW w:w="3274" w:type="dxa"/>
            <w:hideMark/>
          </w:tcPr>
          <w:p w14:paraId="6CD9789E" w14:textId="62236F21"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w:t>
            </w:r>
            <w:r w:rsidR="00173A16">
              <w:rPr>
                <w:rFonts w:ascii="Times New Roman" w:eastAsia="Times New Roman" w:hAnsi="Times New Roman" w:cs="Times New Roman"/>
                <w:sz w:val="18"/>
                <w:szCs w:val="18"/>
                <w:lang w:eastAsia="ru-RU"/>
              </w:rPr>
              <w:t xml:space="preserve">Комплекс по переработке отходов «Волхонка» (КПО «Волхонка»)  </w:t>
            </w:r>
          </w:p>
        </w:tc>
      </w:tr>
      <w:tr w:rsidR="00CD18CA" w:rsidRPr="00CD18CA" w14:paraId="1005B1F8" w14:textId="77777777" w:rsidTr="00173A16">
        <w:trPr>
          <w:trHeight w:val="20"/>
          <w:jc w:val="center"/>
        </w:trPr>
        <w:tc>
          <w:tcPr>
            <w:tcW w:w="620" w:type="dxa"/>
            <w:noWrap/>
            <w:hideMark/>
          </w:tcPr>
          <w:p w14:paraId="712C285A"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2035</w:t>
            </w:r>
          </w:p>
        </w:tc>
        <w:tc>
          <w:tcPr>
            <w:tcW w:w="2892" w:type="dxa"/>
            <w:hideMark/>
          </w:tcPr>
          <w:p w14:paraId="4614EEB8"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2C16E395"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Новоизмайловское</w:t>
            </w:r>
          </w:p>
        </w:tc>
        <w:tc>
          <w:tcPr>
            <w:tcW w:w="3274" w:type="dxa"/>
            <w:hideMark/>
          </w:tcPr>
          <w:p w14:paraId="0525A3B3" w14:textId="1CB59AC0"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w:t>
            </w:r>
            <w:r w:rsidR="00173A16">
              <w:rPr>
                <w:rFonts w:ascii="Times New Roman" w:eastAsia="Times New Roman" w:hAnsi="Times New Roman" w:cs="Times New Roman"/>
                <w:sz w:val="18"/>
                <w:szCs w:val="18"/>
                <w:lang w:eastAsia="ru-RU"/>
              </w:rPr>
              <w:t xml:space="preserve">Комплекс по переработке отходов «Волхонка» (КПО «Волхонка»)  </w:t>
            </w:r>
          </w:p>
        </w:tc>
      </w:tr>
      <w:tr w:rsidR="00CD18CA" w:rsidRPr="00CD18CA" w14:paraId="6B00E1D6" w14:textId="77777777" w:rsidTr="00173A16">
        <w:trPr>
          <w:trHeight w:val="20"/>
          <w:jc w:val="center"/>
        </w:trPr>
        <w:tc>
          <w:tcPr>
            <w:tcW w:w="620" w:type="dxa"/>
            <w:noWrap/>
            <w:hideMark/>
          </w:tcPr>
          <w:p w14:paraId="45892374"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2035</w:t>
            </w:r>
          </w:p>
        </w:tc>
        <w:tc>
          <w:tcPr>
            <w:tcW w:w="2892" w:type="dxa"/>
            <w:hideMark/>
          </w:tcPr>
          <w:p w14:paraId="3921E0FF"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63C177E4"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Пулковский меридиан</w:t>
            </w:r>
          </w:p>
        </w:tc>
        <w:tc>
          <w:tcPr>
            <w:tcW w:w="3274" w:type="dxa"/>
            <w:hideMark/>
          </w:tcPr>
          <w:p w14:paraId="10215D31" w14:textId="268F28C9"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w:t>
            </w:r>
            <w:r w:rsidR="00173A16">
              <w:rPr>
                <w:rFonts w:ascii="Times New Roman" w:eastAsia="Times New Roman" w:hAnsi="Times New Roman" w:cs="Times New Roman"/>
                <w:sz w:val="18"/>
                <w:szCs w:val="18"/>
                <w:lang w:eastAsia="ru-RU"/>
              </w:rPr>
              <w:t xml:space="preserve">Комплекс по переработке отходов «Волхонка» (КПО «Волхонка»)  </w:t>
            </w:r>
          </w:p>
        </w:tc>
      </w:tr>
      <w:tr w:rsidR="00CD18CA" w:rsidRPr="00CD18CA" w14:paraId="0BE03D02" w14:textId="77777777" w:rsidTr="00173A16">
        <w:trPr>
          <w:trHeight w:val="20"/>
          <w:jc w:val="center"/>
        </w:trPr>
        <w:tc>
          <w:tcPr>
            <w:tcW w:w="620" w:type="dxa"/>
            <w:noWrap/>
            <w:hideMark/>
          </w:tcPr>
          <w:p w14:paraId="1BE4C20F"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2035</w:t>
            </w:r>
          </w:p>
        </w:tc>
        <w:tc>
          <w:tcPr>
            <w:tcW w:w="2892" w:type="dxa"/>
            <w:hideMark/>
          </w:tcPr>
          <w:p w14:paraId="31F581E8"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32856D8F"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Звездное</w:t>
            </w:r>
          </w:p>
        </w:tc>
        <w:tc>
          <w:tcPr>
            <w:tcW w:w="3274" w:type="dxa"/>
            <w:hideMark/>
          </w:tcPr>
          <w:p w14:paraId="43C8DD57" w14:textId="2543FABD"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w:t>
            </w:r>
            <w:r w:rsidR="00173A16">
              <w:rPr>
                <w:rFonts w:ascii="Times New Roman" w:eastAsia="Times New Roman" w:hAnsi="Times New Roman" w:cs="Times New Roman"/>
                <w:sz w:val="18"/>
                <w:szCs w:val="18"/>
                <w:lang w:eastAsia="ru-RU"/>
              </w:rPr>
              <w:t xml:space="preserve">Комплекс по переработке отходов «Волхонка» (КПО «Волхонка»)  </w:t>
            </w:r>
          </w:p>
        </w:tc>
      </w:tr>
      <w:tr w:rsidR="00CD18CA" w:rsidRPr="00CD18CA" w14:paraId="244C94DE" w14:textId="77777777" w:rsidTr="00173A16">
        <w:trPr>
          <w:trHeight w:val="20"/>
          <w:jc w:val="center"/>
        </w:trPr>
        <w:tc>
          <w:tcPr>
            <w:tcW w:w="620" w:type="dxa"/>
            <w:noWrap/>
            <w:hideMark/>
          </w:tcPr>
          <w:p w14:paraId="34912682"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2035</w:t>
            </w:r>
          </w:p>
        </w:tc>
        <w:tc>
          <w:tcPr>
            <w:tcW w:w="2892" w:type="dxa"/>
            <w:hideMark/>
          </w:tcPr>
          <w:p w14:paraId="3F7F0638"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071E66A4"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Город Ломоносов</w:t>
            </w:r>
          </w:p>
        </w:tc>
        <w:tc>
          <w:tcPr>
            <w:tcW w:w="3274" w:type="dxa"/>
            <w:hideMark/>
          </w:tcPr>
          <w:p w14:paraId="34546251" w14:textId="0C7492D9"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w:t>
            </w:r>
            <w:r w:rsidR="00173A16">
              <w:rPr>
                <w:rFonts w:ascii="Times New Roman" w:eastAsia="Times New Roman" w:hAnsi="Times New Roman" w:cs="Times New Roman"/>
                <w:sz w:val="18"/>
                <w:szCs w:val="18"/>
                <w:lang w:eastAsia="ru-RU"/>
              </w:rPr>
              <w:t xml:space="preserve">Комплекс по переработке отходов «Волхонка» (КПО «Волхонка»)  </w:t>
            </w:r>
          </w:p>
        </w:tc>
      </w:tr>
      <w:tr w:rsidR="00CD18CA" w:rsidRPr="00CD18CA" w14:paraId="3EC991F4" w14:textId="77777777" w:rsidTr="00173A16">
        <w:trPr>
          <w:trHeight w:val="20"/>
          <w:jc w:val="center"/>
        </w:trPr>
        <w:tc>
          <w:tcPr>
            <w:tcW w:w="620" w:type="dxa"/>
            <w:noWrap/>
            <w:hideMark/>
          </w:tcPr>
          <w:p w14:paraId="28F7E184"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2035</w:t>
            </w:r>
          </w:p>
        </w:tc>
        <w:tc>
          <w:tcPr>
            <w:tcW w:w="2892" w:type="dxa"/>
            <w:hideMark/>
          </w:tcPr>
          <w:p w14:paraId="489348C3"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555B4970"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Город Петергоф</w:t>
            </w:r>
          </w:p>
        </w:tc>
        <w:tc>
          <w:tcPr>
            <w:tcW w:w="3274" w:type="dxa"/>
            <w:hideMark/>
          </w:tcPr>
          <w:p w14:paraId="2A1D3D68" w14:textId="791D803A"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w:t>
            </w:r>
            <w:r w:rsidR="00173A16">
              <w:rPr>
                <w:rFonts w:ascii="Times New Roman" w:eastAsia="Times New Roman" w:hAnsi="Times New Roman" w:cs="Times New Roman"/>
                <w:sz w:val="18"/>
                <w:szCs w:val="18"/>
                <w:lang w:eastAsia="ru-RU"/>
              </w:rPr>
              <w:t xml:space="preserve">Комплекс по переработке отходов «Волхонка» (КПО «Волхонка»)  </w:t>
            </w:r>
          </w:p>
        </w:tc>
      </w:tr>
      <w:tr w:rsidR="00CD18CA" w:rsidRPr="00CD18CA" w14:paraId="7997C187" w14:textId="77777777" w:rsidTr="00173A16">
        <w:trPr>
          <w:trHeight w:val="20"/>
          <w:jc w:val="center"/>
        </w:trPr>
        <w:tc>
          <w:tcPr>
            <w:tcW w:w="620" w:type="dxa"/>
            <w:noWrap/>
            <w:hideMark/>
          </w:tcPr>
          <w:p w14:paraId="55F108F1"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2035</w:t>
            </w:r>
          </w:p>
        </w:tc>
        <w:tc>
          <w:tcPr>
            <w:tcW w:w="2892" w:type="dxa"/>
            <w:hideMark/>
          </w:tcPr>
          <w:p w14:paraId="1AF0F472"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28DE8CA9"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Поселок Стрельна</w:t>
            </w:r>
          </w:p>
        </w:tc>
        <w:tc>
          <w:tcPr>
            <w:tcW w:w="3274" w:type="dxa"/>
            <w:hideMark/>
          </w:tcPr>
          <w:p w14:paraId="7CC701AA" w14:textId="07CBB47E"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w:t>
            </w:r>
            <w:r w:rsidR="00173A16">
              <w:rPr>
                <w:rFonts w:ascii="Times New Roman" w:eastAsia="Times New Roman" w:hAnsi="Times New Roman" w:cs="Times New Roman"/>
                <w:sz w:val="18"/>
                <w:szCs w:val="18"/>
                <w:lang w:eastAsia="ru-RU"/>
              </w:rPr>
              <w:t xml:space="preserve">Комплекс по переработке отходов «Волхонка» (КПО «Волхонка»)  </w:t>
            </w:r>
          </w:p>
        </w:tc>
      </w:tr>
      <w:tr w:rsidR="00CD18CA" w:rsidRPr="00CD18CA" w14:paraId="29AD0714" w14:textId="77777777" w:rsidTr="00173A16">
        <w:trPr>
          <w:trHeight w:val="20"/>
          <w:jc w:val="center"/>
        </w:trPr>
        <w:tc>
          <w:tcPr>
            <w:tcW w:w="620" w:type="dxa"/>
            <w:noWrap/>
            <w:hideMark/>
          </w:tcPr>
          <w:p w14:paraId="4DE8521A"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2035</w:t>
            </w:r>
          </w:p>
        </w:tc>
        <w:tc>
          <w:tcPr>
            <w:tcW w:w="2892" w:type="dxa"/>
            <w:hideMark/>
          </w:tcPr>
          <w:p w14:paraId="64A2853C"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49DE4E2D"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Город Павловск</w:t>
            </w:r>
          </w:p>
        </w:tc>
        <w:tc>
          <w:tcPr>
            <w:tcW w:w="3274" w:type="dxa"/>
            <w:hideMark/>
          </w:tcPr>
          <w:p w14:paraId="7069E617" w14:textId="769E459B"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w:t>
            </w:r>
            <w:r w:rsidR="00173A16">
              <w:rPr>
                <w:rFonts w:ascii="Times New Roman" w:eastAsia="Times New Roman" w:hAnsi="Times New Roman" w:cs="Times New Roman"/>
                <w:sz w:val="18"/>
                <w:szCs w:val="18"/>
                <w:lang w:eastAsia="ru-RU"/>
              </w:rPr>
              <w:t xml:space="preserve">Комплекс по переработке отходов «Волхонка» (КПО «Волхонка»)  </w:t>
            </w:r>
          </w:p>
        </w:tc>
      </w:tr>
      <w:tr w:rsidR="00CD18CA" w:rsidRPr="00CD18CA" w14:paraId="33B29CB8" w14:textId="77777777" w:rsidTr="00173A16">
        <w:trPr>
          <w:trHeight w:val="20"/>
          <w:jc w:val="center"/>
        </w:trPr>
        <w:tc>
          <w:tcPr>
            <w:tcW w:w="620" w:type="dxa"/>
            <w:noWrap/>
            <w:hideMark/>
          </w:tcPr>
          <w:p w14:paraId="6DF55484"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2035</w:t>
            </w:r>
          </w:p>
        </w:tc>
        <w:tc>
          <w:tcPr>
            <w:tcW w:w="2892" w:type="dxa"/>
            <w:hideMark/>
          </w:tcPr>
          <w:p w14:paraId="77B84C61"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74570BF6"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Город Пушкин</w:t>
            </w:r>
          </w:p>
        </w:tc>
        <w:tc>
          <w:tcPr>
            <w:tcW w:w="3274" w:type="dxa"/>
            <w:hideMark/>
          </w:tcPr>
          <w:p w14:paraId="4A72DDC5" w14:textId="4CEA000B"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w:t>
            </w:r>
            <w:r w:rsidR="00173A16">
              <w:rPr>
                <w:rFonts w:ascii="Times New Roman" w:eastAsia="Times New Roman" w:hAnsi="Times New Roman" w:cs="Times New Roman"/>
                <w:sz w:val="18"/>
                <w:szCs w:val="18"/>
                <w:lang w:eastAsia="ru-RU"/>
              </w:rPr>
              <w:t xml:space="preserve">Комплекс по переработке отходов «Волхонка» (КПО «Волхонка»)  </w:t>
            </w:r>
          </w:p>
        </w:tc>
      </w:tr>
      <w:tr w:rsidR="00CD18CA" w:rsidRPr="00CD18CA" w14:paraId="2DCD77E2" w14:textId="77777777" w:rsidTr="00173A16">
        <w:trPr>
          <w:trHeight w:val="20"/>
          <w:jc w:val="center"/>
        </w:trPr>
        <w:tc>
          <w:tcPr>
            <w:tcW w:w="620" w:type="dxa"/>
            <w:noWrap/>
            <w:hideMark/>
          </w:tcPr>
          <w:p w14:paraId="663303A0"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2035</w:t>
            </w:r>
          </w:p>
        </w:tc>
        <w:tc>
          <w:tcPr>
            <w:tcW w:w="2892" w:type="dxa"/>
            <w:hideMark/>
          </w:tcPr>
          <w:p w14:paraId="4E1F0796"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1772E601"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Поселок Александровская</w:t>
            </w:r>
          </w:p>
        </w:tc>
        <w:tc>
          <w:tcPr>
            <w:tcW w:w="3274" w:type="dxa"/>
            <w:hideMark/>
          </w:tcPr>
          <w:p w14:paraId="2DEE660B" w14:textId="3F38418E"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w:t>
            </w:r>
            <w:r w:rsidR="00173A16">
              <w:rPr>
                <w:rFonts w:ascii="Times New Roman" w:eastAsia="Times New Roman" w:hAnsi="Times New Roman" w:cs="Times New Roman"/>
                <w:sz w:val="18"/>
                <w:szCs w:val="18"/>
                <w:lang w:eastAsia="ru-RU"/>
              </w:rPr>
              <w:t xml:space="preserve">Комплекс по переработке отходов «Волхонка» (КПО «Волхонка»)  </w:t>
            </w:r>
          </w:p>
        </w:tc>
      </w:tr>
      <w:tr w:rsidR="00CD18CA" w:rsidRPr="00CD18CA" w14:paraId="193AD8B0" w14:textId="77777777" w:rsidTr="00173A16">
        <w:trPr>
          <w:trHeight w:val="20"/>
          <w:jc w:val="center"/>
        </w:trPr>
        <w:tc>
          <w:tcPr>
            <w:tcW w:w="620" w:type="dxa"/>
            <w:noWrap/>
            <w:hideMark/>
          </w:tcPr>
          <w:p w14:paraId="3E7CE24F"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2035</w:t>
            </w:r>
          </w:p>
        </w:tc>
        <w:tc>
          <w:tcPr>
            <w:tcW w:w="2892" w:type="dxa"/>
            <w:hideMark/>
          </w:tcPr>
          <w:p w14:paraId="5802B5EF"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7B0A655E"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Поселок Тярлево</w:t>
            </w:r>
          </w:p>
        </w:tc>
        <w:tc>
          <w:tcPr>
            <w:tcW w:w="3274" w:type="dxa"/>
            <w:hideMark/>
          </w:tcPr>
          <w:p w14:paraId="58DFB54B" w14:textId="33B63492"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w:t>
            </w:r>
            <w:r w:rsidR="00173A16">
              <w:rPr>
                <w:rFonts w:ascii="Times New Roman" w:eastAsia="Times New Roman" w:hAnsi="Times New Roman" w:cs="Times New Roman"/>
                <w:sz w:val="18"/>
                <w:szCs w:val="18"/>
                <w:lang w:eastAsia="ru-RU"/>
              </w:rPr>
              <w:t xml:space="preserve">Комплекс по переработке отходов «Волхонка» (КПО «Волхонка»)  </w:t>
            </w:r>
          </w:p>
        </w:tc>
      </w:tr>
      <w:tr w:rsidR="00CD18CA" w:rsidRPr="00CD18CA" w14:paraId="29657CC6" w14:textId="77777777" w:rsidTr="00173A16">
        <w:trPr>
          <w:trHeight w:val="20"/>
          <w:jc w:val="center"/>
        </w:trPr>
        <w:tc>
          <w:tcPr>
            <w:tcW w:w="620" w:type="dxa"/>
            <w:noWrap/>
            <w:hideMark/>
          </w:tcPr>
          <w:p w14:paraId="019794A2"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2035</w:t>
            </w:r>
          </w:p>
        </w:tc>
        <w:tc>
          <w:tcPr>
            <w:tcW w:w="2892" w:type="dxa"/>
            <w:hideMark/>
          </w:tcPr>
          <w:p w14:paraId="2F2DC346"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09A925A8"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Поселок Шушары</w:t>
            </w:r>
          </w:p>
        </w:tc>
        <w:tc>
          <w:tcPr>
            <w:tcW w:w="3274" w:type="dxa"/>
            <w:hideMark/>
          </w:tcPr>
          <w:p w14:paraId="3916591D" w14:textId="05D2D255"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w:t>
            </w:r>
            <w:r w:rsidR="00173A16">
              <w:rPr>
                <w:rFonts w:ascii="Times New Roman" w:eastAsia="Times New Roman" w:hAnsi="Times New Roman" w:cs="Times New Roman"/>
                <w:sz w:val="18"/>
                <w:szCs w:val="18"/>
                <w:lang w:eastAsia="ru-RU"/>
              </w:rPr>
              <w:t xml:space="preserve">Комплекс по переработке отходов «Волхонка» (КПО «Волхонка»)  </w:t>
            </w:r>
          </w:p>
        </w:tc>
      </w:tr>
      <w:tr w:rsidR="00CD18CA" w:rsidRPr="00CD18CA" w14:paraId="1B2E61F0" w14:textId="77777777" w:rsidTr="00173A16">
        <w:trPr>
          <w:trHeight w:val="20"/>
          <w:jc w:val="center"/>
        </w:trPr>
        <w:tc>
          <w:tcPr>
            <w:tcW w:w="620" w:type="dxa"/>
            <w:noWrap/>
            <w:hideMark/>
          </w:tcPr>
          <w:p w14:paraId="357081CF"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2035</w:t>
            </w:r>
          </w:p>
        </w:tc>
        <w:tc>
          <w:tcPr>
            <w:tcW w:w="2892" w:type="dxa"/>
            <w:hideMark/>
          </w:tcPr>
          <w:p w14:paraId="3830BFC9"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413A56D7"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Город Колпино</w:t>
            </w:r>
          </w:p>
        </w:tc>
        <w:tc>
          <w:tcPr>
            <w:tcW w:w="3274" w:type="dxa"/>
            <w:hideMark/>
          </w:tcPr>
          <w:p w14:paraId="5BE44795" w14:textId="77777777" w:rsidR="002B409C"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Перегрузочная станция </w:t>
            </w:r>
          </w:p>
          <w:p w14:paraId="76224141" w14:textId="2C2328E3"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(п. Петро-Славянка) </w:t>
            </w:r>
          </w:p>
        </w:tc>
      </w:tr>
      <w:tr w:rsidR="00CD18CA" w:rsidRPr="00CD18CA" w14:paraId="483A0758" w14:textId="77777777" w:rsidTr="00173A16">
        <w:trPr>
          <w:trHeight w:val="20"/>
          <w:jc w:val="center"/>
        </w:trPr>
        <w:tc>
          <w:tcPr>
            <w:tcW w:w="620" w:type="dxa"/>
            <w:noWrap/>
            <w:hideMark/>
          </w:tcPr>
          <w:p w14:paraId="5D6FE976"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2035</w:t>
            </w:r>
          </w:p>
        </w:tc>
        <w:tc>
          <w:tcPr>
            <w:tcW w:w="2892" w:type="dxa"/>
            <w:hideMark/>
          </w:tcPr>
          <w:p w14:paraId="295C3354"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5129E0BA"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Поселок Металлострой</w:t>
            </w:r>
          </w:p>
        </w:tc>
        <w:tc>
          <w:tcPr>
            <w:tcW w:w="3274" w:type="dxa"/>
            <w:hideMark/>
          </w:tcPr>
          <w:p w14:paraId="2E082646" w14:textId="77777777" w:rsidR="002B409C"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Перегрузочная станция </w:t>
            </w:r>
          </w:p>
          <w:p w14:paraId="4E9F16C9" w14:textId="326D815A"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(п. Петро-Славянка) </w:t>
            </w:r>
          </w:p>
        </w:tc>
      </w:tr>
      <w:tr w:rsidR="00CD18CA" w:rsidRPr="00CD18CA" w14:paraId="17FEF7FD" w14:textId="77777777" w:rsidTr="00173A16">
        <w:trPr>
          <w:trHeight w:val="20"/>
          <w:jc w:val="center"/>
        </w:trPr>
        <w:tc>
          <w:tcPr>
            <w:tcW w:w="620" w:type="dxa"/>
            <w:noWrap/>
            <w:hideMark/>
          </w:tcPr>
          <w:p w14:paraId="75388B24"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2035</w:t>
            </w:r>
          </w:p>
        </w:tc>
        <w:tc>
          <w:tcPr>
            <w:tcW w:w="2892" w:type="dxa"/>
            <w:hideMark/>
          </w:tcPr>
          <w:p w14:paraId="153ECB8F"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2513DA95"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Поселок Петро-Славянка</w:t>
            </w:r>
          </w:p>
        </w:tc>
        <w:tc>
          <w:tcPr>
            <w:tcW w:w="3274" w:type="dxa"/>
            <w:hideMark/>
          </w:tcPr>
          <w:p w14:paraId="31A4E642" w14:textId="77777777" w:rsidR="002B409C"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Перегрузочная станция </w:t>
            </w:r>
          </w:p>
          <w:p w14:paraId="05B5515C" w14:textId="2A91ACF4"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(п. Петро-Славянка) </w:t>
            </w:r>
          </w:p>
        </w:tc>
      </w:tr>
      <w:tr w:rsidR="00CD18CA" w:rsidRPr="00CD18CA" w14:paraId="538C896B" w14:textId="77777777" w:rsidTr="00173A16">
        <w:trPr>
          <w:trHeight w:val="20"/>
          <w:jc w:val="center"/>
        </w:trPr>
        <w:tc>
          <w:tcPr>
            <w:tcW w:w="620" w:type="dxa"/>
            <w:noWrap/>
            <w:hideMark/>
          </w:tcPr>
          <w:p w14:paraId="2B7C55EA"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2035</w:t>
            </w:r>
          </w:p>
        </w:tc>
        <w:tc>
          <w:tcPr>
            <w:tcW w:w="2892" w:type="dxa"/>
            <w:hideMark/>
          </w:tcPr>
          <w:p w14:paraId="5BF8C3E7"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71806336"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Поселок Понтонный</w:t>
            </w:r>
          </w:p>
        </w:tc>
        <w:tc>
          <w:tcPr>
            <w:tcW w:w="3274" w:type="dxa"/>
            <w:hideMark/>
          </w:tcPr>
          <w:p w14:paraId="3EEF60B3" w14:textId="77777777" w:rsidR="002B409C"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Перегрузочная станция </w:t>
            </w:r>
          </w:p>
          <w:p w14:paraId="656AF6D7" w14:textId="4E0C0A2E"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(п. Петро-Славянка) </w:t>
            </w:r>
          </w:p>
        </w:tc>
      </w:tr>
      <w:tr w:rsidR="00CD18CA" w:rsidRPr="00CD18CA" w14:paraId="08E22C3D" w14:textId="77777777" w:rsidTr="00173A16">
        <w:trPr>
          <w:trHeight w:val="20"/>
          <w:jc w:val="center"/>
        </w:trPr>
        <w:tc>
          <w:tcPr>
            <w:tcW w:w="620" w:type="dxa"/>
            <w:noWrap/>
            <w:hideMark/>
          </w:tcPr>
          <w:p w14:paraId="5180BC9D"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2035</w:t>
            </w:r>
          </w:p>
        </w:tc>
        <w:tc>
          <w:tcPr>
            <w:tcW w:w="2892" w:type="dxa"/>
            <w:hideMark/>
          </w:tcPr>
          <w:p w14:paraId="52D0BEB5"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2D310045"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Поселок Саперный</w:t>
            </w:r>
          </w:p>
        </w:tc>
        <w:tc>
          <w:tcPr>
            <w:tcW w:w="3274" w:type="dxa"/>
            <w:hideMark/>
          </w:tcPr>
          <w:p w14:paraId="0C038047" w14:textId="77777777" w:rsidR="002B409C"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Перегрузочная станция </w:t>
            </w:r>
          </w:p>
          <w:p w14:paraId="4BE41ABA" w14:textId="4A0A664D"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(п. Петро-Славянка) </w:t>
            </w:r>
          </w:p>
        </w:tc>
      </w:tr>
      <w:tr w:rsidR="00CD18CA" w:rsidRPr="00CD18CA" w14:paraId="7565010D" w14:textId="77777777" w:rsidTr="00173A16">
        <w:trPr>
          <w:trHeight w:val="20"/>
          <w:jc w:val="center"/>
        </w:trPr>
        <w:tc>
          <w:tcPr>
            <w:tcW w:w="620" w:type="dxa"/>
            <w:noWrap/>
            <w:hideMark/>
          </w:tcPr>
          <w:p w14:paraId="67C7CB64"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2035</w:t>
            </w:r>
          </w:p>
        </w:tc>
        <w:tc>
          <w:tcPr>
            <w:tcW w:w="2892" w:type="dxa"/>
            <w:hideMark/>
          </w:tcPr>
          <w:p w14:paraId="76D2B41C"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0C548EE3"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Поселок Усть-Ижора</w:t>
            </w:r>
          </w:p>
        </w:tc>
        <w:tc>
          <w:tcPr>
            <w:tcW w:w="3274" w:type="dxa"/>
            <w:hideMark/>
          </w:tcPr>
          <w:p w14:paraId="7BACFF4A" w14:textId="77777777" w:rsidR="002B409C"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Перегрузочная станция </w:t>
            </w:r>
          </w:p>
          <w:p w14:paraId="22FA3F8E" w14:textId="43144522"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(п. Петро-Славянка) </w:t>
            </w:r>
          </w:p>
        </w:tc>
      </w:tr>
      <w:tr w:rsidR="00CD18CA" w:rsidRPr="00CD18CA" w14:paraId="3389A754" w14:textId="77777777" w:rsidTr="00173A16">
        <w:trPr>
          <w:trHeight w:val="20"/>
          <w:jc w:val="center"/>
        </w:trPr>
        <w:tc>
          <w:tcPr>
            <w:tcW w:w="620" w:type="dxa"/>
            <w:noWrap/>
            <w:hideMark/>
          </w:tcPr>
          <w:p w14:paraId="3EE64117"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lastRenderedPageBreak/>
              <w:t>2035</w:t>
            </w:r>
          </w:p>
        </w:tc>
        <w:tc>
          <w:tcPr>
            <w:tcW w:w="2892" w:type="dxa"/>
            <w:hideMark/>
          </w:tcPr>
          <w:p w14:paraId="225BE274"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3A0B407A"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Невская застава</w:t>
            </w:r>
          </w:p>
        </w:tc>
        <w:tc>
          <w:tcPr>
            <w:tcW w:w="3274" w:type="dxa"/>
            <w:hideMark/>
          </w:tcPr>
          <w:p w14:paraId="2F009EA2" w14:textId="77777777" w:rsidR="002B409C"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Перегрузочная станция </w:t>
            </w:r>
          </w:p>
          <w:p w14:paraId="5CB554F8" w14:textId="61C71F1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(п. Петро-Славянка) </w:t>
            </w:r>
          </w:p>
        </w:tc>
      </w:tr>
      <w:tr w:rsidR="00CD18CA" w:rsidRPr="00CD18CA" w14:paraId="2653D337" w14:textId="77777777" w:rsidTr="00173A16">
        <w:trPr>
          <w:trHeight w:val="20"/>
          <w:jc w:val="center"/>
        </w:trPr>
        <w:tc>
          <w:tcPr>
            <w:tcW w:w="620" w:type="dxa"/>
            <w:noWrap/>
            <w:hideMark/>
          </w:tcPr>
          <w:p w14:paraId="42E5174F"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2035</w:t>
            </w:r>
          </w:p>
        </w:tc>
        <w:tc>
          <w:tcPr>
            <w:tcW w:w="2892" w:type="dxa"/>
            <w:hideMark/>
          </w:tcPr>
          <w:p w14:paraId="69BC0AB6"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6DF3E03A"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Ивановский</w:t>
            </w:r>
          </w:p>
        </w:tc>
        <w:tc>
          <w:tcPr>
            <w:tcW w:w="3274" w:type="dxa"/>
            <w:hideMark/>
          </w:tcPr>
          <w:p w14:paraId="372419B4" w14:textId="77777777" w:rsidR="002B409C"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Перегрузочная станция </w:t>
            </w:r>
          </w:p>
          <w:p w14:paraId="3FEDF16E" w14:textId="01C67FDE"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(п. Петро-Славянка) </w:t>
            </w:r>
          </w:p>
        </w:tc>
      </w:tr>
      <w:tr w:rsidR="00CD18CA" w:rsidRPr="00CD18CA" w14:paraId="431C6616" w14:textId="77777777" w:rsidTr="00173A16">
        <w:trPr>
          <w:trHeight w:val="20"/>
          <w:jc w:val="center"/>
        </w:trPr>
        <w:tc>
          <w:tcPr>
            <w:tcW w:w="620" w:type="dxa"/>
            <w:noWrap/>
            <w:hideMark/>
          </w:tcPr>
          <w:p w14:paraId="78DABF0B"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2035</w:t>
            </w:r>
          </w:p>
        </w:tc>
        <w:tc>
          <w:tcPr>
            <w:tcW w:w="2892" w:type="dxa"/>
            <w:hideMark/>
          </w:tcPr>
          <w:p w14:paraId="7ADFEF92"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7BF6A780"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Обуховский</w:t>
            </w:r>
          </w:p>
        </w:tc>
        <w:tc>
          <w:tcPr>
            <w:tcW w:w="3274" w:type="dxa"/>
            <w:hideMark/>
          </w:tcPr>
          <w:p w14:paraId="537736D5" w14:textId="77777777" w:rsidR="002B409C"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Перегрузочная станция </w:t>
            </w:r>
          </w:p>
          <w:p w14:paraId="4084D642" w14:textId="52990590"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(п. Петро-Славянка) </w:t>
            </w:r>
          </w:p>
        </w:tc>
      </w:tr>
      <w:tr w:rsidR="00CD18CA" w:rsidRPr="00CD18CA" w14:paraId="1EDE46A1" w14:textId="77777777" w:rsidTr="00173A16">
        <w:trPr>
          <w:trHeight w:val="20"/>
          <w:jc w:val="center"/>
        </w:trPr>
        <w:tc>
          <w:tcPr>
            <w:tcW w:w="620" w:type="dxa"/>
            <w:noWrap/>
            <w:hideMark/>
          </w:tcPr>
          <w:p w14:paraId="3385381A"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2035</w:t>
            </w:r>
          </w:p>
        </w:tc>
        <w:tc>
          <w:tcPr>
            <w:tcW w:w="2892" w:type="dxa"/>
            <w:hideMark/>
          </w:tcPr>
          <w:p w14:paraId="18C61CAF"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034713E2"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Волковское</w:t>
            </w:r>
          </w:p>
        </w:tc>
        <w:tc>
          <w:tcPr>
            <w:tcW w:w="3274" w:type="dxa"/>
            <w:hideMark/>
          </w:tcPr>
          <w:p w14:paraId="692C504E" w14:textId="77777777" w:rsidR="002B409C"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Перегрузочная станция </w:t>
            </w:r>
          </w:p>
          <w:p w14:paraId="58D28251" w14:textId="4F28BECB"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(п. Петро-Славянка) </w:t>
            </w:r>
          </w:p>
        </w:tc>
      </w:tr>
      <w:tr w:rsidR="00CD18CA" w:rsidRPr="00CD18CA" w14:paraId="62A90010" w14:textId="77777777" w:rsidTr="00173A16">
        <w:trPr>
          <w:trHeight w:val="20"/>
          <w:jc w:val="center"/>
        </w:trPr>
        <w:tc>
          <w:tcPr>
            <w:tcW w:w="620" w:type="dxa"/>
            <w:noWrap/>
            <w:hideMark/>
          </w:tcPr>
          <w:p w14:paraId="504859DE"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2035</w:t>
            </w:r>
          </w:p>
        </w:tc>
        <w:tc>
          <w:tcPr>
            <w:tcW w:w="2892" w:type="dxa"/>
            <w:hideMark/>
          </w:tcPr>
          <w:p w14:paraId="02AC6927"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6766319A" w14:textId="77777777" w:rsidR="002B409C" w:rsidRDefault="00173A16" w:rsidP="00CD18CA">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Муниципальный округ </w:t>
            </w:r>
          </w:p>
          <w:p w14:paraId="2B4AA5EE" w14:textId="76C7BB37" w:rsidR="00CD18CA" w:rsidRPr="00CD18CA" w:rsidRDefault="00173A16" w:rsidP="00CD18CA">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7</w:t>
            </w:r>
            <w:r w:rsidR="00CD18CA" w:rsidRPr="00CD18CA">
              <w:rPr>
                <w:rFonts w:ascii="Times New Roman" w:eastAsia="Times New Roman" w:hAnsi="Times New Roman" w:cs="Times New Roman"/>
                <w:sz w:val="18"/>
                <w:szCs w:val="18"/>
                <w:lang w:eastAsia="ru-RU"/>
              </w:rPr>
              <w:t>2</w:t>
            </w:r>
          </w:p>
        </w:tc>
        <w:tc>
          <w:tcPr>
            <w:tcW w:w="3274" w:type="dxa"/>
            <w:hideMark/>
          </w:tcPr>
          <w:p w14:paraId="5E66D05D" w14:textId="77777777" w:rsidR="002B409C"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Перегрузочная станция </w:t>
            </w:r>
          </w:p>
          <w:p w14:paraId="69CC6E1B" w14:textId="2B9A6D7B"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(п. Петро-Славянка) </w:t>
            </w:r>
          </w:p>
        </w:tc>
      </w:tr>
      <w:tr w:rsidR="00CD18CA" w:rsidRPr="00CD18CA" w14:paraId="17F9F9F5" w14:textId="77777777" w:rsidTr="00173A16">
        <w:trPr>
          <w:trHeight w:val="20"/>
          <w:jc w:val="center"/>
        </w:trPr>
        <w:tc>
          <w:tcPr>
            <w:tcW w:w="620" w:type="dxa"/>
            <w:noWrap/>
            <w:hideMark/>
          </w:tcPr>
          <w:p w14:paraId="08744221"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2035</w:t>
            </w:r>
          </w:p>
        </w:tc>
        <w:tc>
          <w:tcPr>
            <w:tcW w:w="2892" w:type="dxa"/>
            <w:hideMark/>
          </w:tcPr>
          <w:p w14:paraId="6F199712"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43C57863"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Купчино</w:t>
            </w:r>
          </w:p>
        </w:tc>
        <w:tc>
          <w:tcPr>
            <w:tcW w:w="3274" w:type="dxa"/>
            <w:hideMark/>
          </w:tcPr>
          <w:p w14:paraId="0476DC44" w14:textId="77777777" w:rsidR="002B409C"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Перегрузочная станция </w:t>
            </w:r>
          </w:p>
          <w:p w14:paraId="09A848B5" w14:textId="1AECAB5D"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(п. Петро-Славянка) </w:t>
            </w:r>
          </w:p>
        </w:tc>
      </w:tr>
      <w:tr w:rsidR="00CD18CA" w:rsidRPr="00CD18CA" w14:paraId="129B4D17" w14:textId="77777777" w:rsidTr="00173A16">
        <w:trPr>
          <w:trHeight w:val="20"/>
          <w:jc w:val="center"/>
        </w:trPr>
        <w:tc>
          <w:tcPr>
            <w:tcW w:w="620" w:type="dxa"/>
            <w:noWrap/>
            <w:hideMark/>
          </w:tcPr>
          <w:p w14:paraId="6BF6FA4D"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2035</w:t>
            </w:r>
          </w:p>
        </w:tc>
        <w:tc>
          <w:tcPr>
            <w:tcW w:w="2892" w:type="dxa"/>
            <w:hideMark/>
          </w:tcPr>
          <w:p w14:paraId="7CED550E"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37E4E84E"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Георгиевский</w:t>
            </w:r>
          </w:p>
        </w:tc>
        <w:tc>
          <w:tcPr>
            <w:tcW w:w="3274" w:type="dxa"/>
            <w:hideMark/>
          </w:tcPr>
          <w:p w14:paraId="36371201" w14:textId="77777777" w:rsidR="002B409C"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Перегрузочная станция </w:t>
            </w:r>
          </w:p>
          <w:p w14:paraId="63B0D9AA" w14:textId="710DB71F"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(п. Петро-Славянка) </w:t>
            </w:r>
          </w:p>
        </w:tc>
      </w:tr>
      <w:tr w:rsidR="00CD18CA" w:rsidRPr="00CD18CA" w14:paraId="34582E16" w14:textId="77777777" w:rsidTr="00173A16">
        <w:trPr>
          <w:trHeight w:val="20"/>
          <w:jc w:val="center"/>
        </w:trPr>
        <w:tc>
          <w:tcPr>
            <w:tcW w:w="620" w:type="dxa"/>
            <w:noWrap/>
            <w:hideMark/>
          </w:tcPr>
          <w:p w14:paraId="6AE92845"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2035</w:t>
            </w:r>
          </w:p>
        </w:tc>
        <w:tc>
          <w:tcPr>
            <w:tcW w:w="2892" w:type="dxa"/>
            <w:hideMark/>
          </w:tcPr>
          <w:p w14:paraId="0DBAD2C2"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53342156"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Александровский</w:t>
            </w:r>
          </w:p>
        </w:tc>
        <w:tc>
          <w:tcPr>
            <w:tcW w:w="3274" w:type="dxa"/>
            <w:hideMark/>
          </w:tcPr>
          <w:p w14:paraId="049F44DB" w14:textId="77777777" w:rsidR="002B409C"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Перегрузочная станция </w:t>
            </w:r>
          </w:p>
          <w:p w14:paraId="11EFB750" w14:textId="12C0AC50"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(п. Петро-Славянка) </w:t>
            </w:r>
          </w:p>
        </w:tc>
      </w:tr>
      <w:tr w:rsidR="00CD18CA" w:rsidRPr="00CD18CA" w14:paraId="52567E95" w14:textId="77777777" w:rsidTr="00173A16">
        <w:trPr>
          <w:trHeight w:val="20"/>
          <w:jc w:val="center"/>
        </w:trPr>
        <w:tc>
          <w:tcPr>
            <w:tcW w:w="620" w:type="dxa"/>
            <w:noWrap/>
            <w:hideMark/>
          </w:tcPr>
          <w:p w14:paraId="35ECDA69"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2035</w:t>
            </w:r>
          </w:p>
        </w:tc>
        <w:tc>
          <w:tcPr>
            <w:tcW w:w="2892" w:type="dxa"/>
            <w:hideMark/>
          </w:tcPr>
          <w:p w14:paraId="5A83AE82"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08CA8C31"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Балканский</w:t>
            </w:r>
          </w:p>
        </w:tc>
        <w:tc>
          <w:tcPr>
            <w:tcW w:w="3274" w:type="dxa"/>
            <w:hideMark/>
          </w:tcPr>
          <w:p w14:paraId="18931A99" w14:textId="77777777" w:rsidR="002B409C"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Перегрузочная станция </w:t>
            </w:r>
          </w:p>
          <w:p w14:paraId="5D70FAE8" w14:textId="45BA5672"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(п. Петро-Славянка) </w:t>
            </w:r>
          </w:p>
        </w:tc>
      </w:tr>
      <w:tr w:rsidR="00CD18CA" w:rsidRPr="00CD18CA" w14:paraId="3AE2F6A6" w14:textId="77777777" w:rsidTr="00173A16">
        <w:trPr>
          <w:trHeight w:val="20"/>
          <w:jc w:val="center"/>
        </w:trPr>
        <w:tc>
          <w:tcPr>
            <w:tcW w:w="620" w:type="dxa"/>
            <w:noWrap/>
            <w:hideMark/>
          </w:tcPr>
          <w:p w14:paraId="5B42EDF9"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2035</w:t>
            </w:r>
          </w:p>
        </w:tc>
        <w:tc>
          <w:tcPr>
            <w:tcW w:w="2892" w:type="dxa"/>
            <w:hideMark/>
          </w:tcPr>
          <w:p w14:paraId="31B04D1D"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538B1B57"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Сампсониевское</w:t>
            </w:r>
          </w:p>
        </w:tc>
        <w:tc>
          <w:tcPr>
            <w:tcW w:w="3274" w:type="dxa"/>
            <w:hideMark/>
          </w:tcPr>
          <w:p w14:paraId="1AA4AF3A"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Комплекс по переработке отходов «Островский» (КПО «Островский») </w:t>
            </w:r>
          </w:p>
        </w:tc>
      </w:tr>
      <w:tr w:rsidR="00CD18CA" w:rsidRPr="00CD18CA" w14:paraId="77A2CEBC" w14:textId="77777777" w:rsidTr="00173A16">
        <w:trPr>
          <w:trHeight w:val="20"/>
          <w:jc w:val="center"/>
        </w:trPr>
        <w:tc>
          <w:tcPr>
            <w:tcW w:w="620" w:type="dxa"/>
            <w:noWrap/>
            <w:hideMark/>
          </w:tcPr>
          <w:p w14:paraId="301D0916"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2035</w:t>
            </w:r>
          </w:p>
        </w:tc>
        <w:tc>
          <w:tcPr>
            <w:tcW w:w="2892" w:type="dxa"/>
            <w:hideMark/>
          </w:tcPr>
          <w:p w14:paraId="64F24F1B"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3ED1AEE7"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Светлановское</w:t>
            </w:r>
          </w:p>
        </w:tc>
        <w:tc>
          <w:tcPr>
            <w:tcW w:w="3274" w:type="dxa"/>
            <w:hideMark/>
          </w:tcPr>
          <w:p w14:paraId="0D2FA392"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Комплекс по переработке отходов «Островский» (КПО «Островский») </w:t>
            </w:r>
          </w:p>
        </w:tc>
      </w:tr>
      <w:tr w:rsidR="00CD18CA" w:rsidRPr="00CD18CA" w14:paraId="30B8DB64" w14:textId="77777777" w:rsidTr="00173A16">
        <w:trPr>
          <w:trHeight w:val="20"/>
          <w:jc w:val="center"/>
        </w:trPr>
        <w:tc>
          <w:tcPr>
            <w:tcW w:w="620" w:type="dxa"/>
            <w:noWrap/>
            <w:hideMark/>
          </w:tcPr>
          <w:p w14:paraId="3BE1F311"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2035</w:t>
            </w:r>
          </w:p>
        </w:tc>
        <w:tc>
          <w:tcPr>
            <w:tcW w:w="2892" w:type="dxa"/>
            <w:hideMark/>
          </w:tcPr>
          <w:p w14:paraId="663694E3"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56FAADC4"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Сосновское</w:t>
            </w:r>
          </w:p>
        </w:tc>
        <w:tc>
          <w:tcPr>
            <w:tcW w:w="3274" w:type="dxa"/>
            <w:hideMark/>
          </w:tcPr>
          <w:p w14:paraId="69E92838"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Комплекс по переработке отходов «Островский» (КПО «Островский») </w:t>
            </w:r>
          </w:p>
        </w:tc>
      </w:tr>
      <w:tr w:rsidR="00CD18CA" w:rsidRPr="00CD18CA" w14:paraId="55F3E90A" w14:textId="77777777" w:rsidTr="00173A16">
        <w:trPr>
          <w:trHeight w:val="20"/>
          <w:jc w:val="center"/>
        </w:trPr>
        <w:tc>
          <w:tcPr>
            <w:tcW w:w="620" w:type="dxa"/>
            <w:noWrap/>
            <w:hideMark/>
          </w:tcPr>
          <w:p w14:paraId="3EC54626"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2035</w:t>
            </w:r>
          </w:p>
        </w:tc>
        <w:tc>
          <w:tcPr>
            <w:tcW w:w="2892" w:type="dxa"/>
            <w:hideMark/>
          </w:tcPr>
          <w:p w14:paraId="3120E9D6"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1AD491F2" w14:textId="77777777" w:rsidR="002B409C" w:rsidRDefault="00173A16" w:rsidP="00CD18CA">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Муниципальный округ </w:t>
            </w:r>
          </w:p>
          <w:p w14:paraId="56B77BE6" w14:textId="0586AE2C" w:rsidR="00CD18CA" w:rsidRPr="00CD18CA" w:rsidRDefault="00173A16" w:rsidP="00CD18CA">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15</w:t>
            </w:r>
          </w:p>
        </w:tc>
        <w:tc>
          <w:tcPr>
            <w:tcW w:w="3274" w:type="dxa"/>
            <w:hideMark/>
          </w:tcPr>
          <w:p w14:paraId="5819197E"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Комплекс по переработке отходов «Островский» (КПО «Островский») </w:t>
            </w:r>
          </w:p>
        </w:tc>
      </w:tr>
      <w:tr w:rsidR="00CD18CA" w:rsidRPr="00CD18CA" w14:paraId="573C55AB" w14:textId="77777777" w:rsidTr="00173A16">
        <w:trPr>
          <w:trHeight w:val="20"/>
          <w:jc w:val="center"/>
        </w:trPr>
        <w:tc>
          <w:tcPr>
            <w:tcW w:w="620" w:type="dxa"/>
            <w:noWrap/>
            <w:hideMark/>
          </w:tcPr>
          <w:p w14:paraId="093FFE8D"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2035</w:t>
            </w:r>
          </w:p>
        </w:tc>
        <w:tc>
          <w:tcPr>
            <w:tcW w:w="2892" w:type="dxa"/>
            <w:hideMark/>
          </w:tcPr>
          <w:p w14:paraId="7715197F"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7F8018C4"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Сергиевское</w:t>
            </w:r>
          </w:p>
        </w:tc>
        <w:tc>
          <w:tcPr>
            <w:tcW w:w="3274" w:type="dxa"/>
            <w:hideMark/>
          </w:tcPr>
          <w:p w14:paraId="70430C50"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Комплекс по переработке отходов «Островский» (КПО «Островский») </w:t>
            </w:r>
          </w:p>
        </w:tc>
      </w:tr>
      <w:tr w:rsidR="00CD18CA" w:rsidRPr="00CD18CA" w14:paraId="5574D4D1" w14:textId="77777777" w:rsidTr="00173A16">
        <w:trPr>
          <w:trHeight w:val="20"/>
          <w:jc w:val="center"/>
        </w:trPr>
        <w:tc>
          <w:tcPr>
            <w:tcW w:w="620" w:type="dxa"/>
            <w:noWrap/>
            <w:hideMark/>
          </w:tcPr>
          <w:p w14:paraId="40AF5DA8"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2035</w:t>
            </w:r>
          </w:p>
        </w:tc>
        <w:tc>
          <w:tcPr>
            <w:tcW w:w="2892" w:type="dxa"/>
            <w:hideMark/>
          </w:tcPr>
          <w:p w14:paraId="22A8DC63"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431B7A16"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Шувалово-Озерки</w:t>
            </w:r>
          </w:p>
        </w:tc>
        <w:tc>
          <w:tcPr>
            <w:tcW w:w="3274" w:type="dxa"/>
            <w:hideMark/>
          </w:tcPr>
          <w:p w14:paraId="102779B5"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Комплекс по переработке отходов «Островский» (КПО «Островский») </w:t>
            </w:r>
          </w:p>
        </w:tc>
      </w:tr>
      <w:tr w:rsidR="00CD18CA" w:rsidRPr="00CD18CA" w14:paraId="4200F9CC" w14:textId="77777777" w:rsidTr="00173A16">
        <w:trPr>
          <w:trHeight w:val="20"/>
          <w:jc w:val="center"/>
        </w:trPr>
        <w:tc>
          <w:tcPr>
            <w:tcW w:w="620" w:type="dxa"/>
            <w:noWrap/>
            <w:hideMark/>
          </w:tcPr>
          <w:p w14:paraId="7E153B60"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2035</w:t>
            </w:r>
          </w:p>
        </w:tc>
        <w:tc>
          <w:tcPr>
            <w:tcW w:w="2892" w:type="dxa"/>
            <w:hideMark/>
          </w:tcPr>
          <w:p w14:paraId="0F93CFD5"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3498DEE5"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Поселок Левашово</w:t>
            </w:r>
          </w:p>
        </w:tc>
        <w:tc>
          <w:tcPr>
            <w:tcW w:w="3274" w:type="dxa"/>
            <w:hideMark/>
          </w:tcPr>
          <w:p w14:paraId="67ABB9BA"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Комплекс по переработке отходов «Островский» (КПО «Островский») </w:t>
            </w:r>
          </w:p>
        </w:tc>
      </w:tr>
      <w:tr w:rsidR="00CD18CA" w:rsidRPr="00CD18CA" w14:paraId="586381FD" w14:textId="77777777" w:rsidTr="00173A16">
        <w:trPr>
          <w:trHeight w:val="20"/>
          <w:jc w:val="center"/>
        </w:trPr>
        <w:tc>
          <w:tcPr>
            <w:tcW w:w="620" w:type="dxa"/>
            <w:noWrap/>
            <w:hideMark/>
          </w:tcPr>
          <w:p w14:paraId="3A7BF029"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2035</w:t>
            </w:r>
          </w:p>
        </w:tc>
        <w:tc>
          <w:tcPr>
            <w:tcW w:w="2892" w:type="dxa"/>
            <w:hideMark/>
          </w:tcPr>
          <w:p w14:paraId="3FB921B2"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3C4E8A79"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Поселок Парголово</w:t>
            </w:r>
          </w:p>
        </w:tc>
        <w:tc>
          <w:tcPr>
            <w:tcW w:w="3274" w:type="dxa"/>
            <w:hideMark/>
          </w:tcPr>
          <w:p w14:paraId="2C231182"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Комплекс по переработке отходов «Островский» (КПО «Островский») </w:t>
            </w:r>
          </w:p>
        </w:tc>
      </w:tr>
      <w:tr w:rsidR="00CD18CA" w:rsidRPr="00CD18CA" w14:paraId="352797D6" w14:textId="77777777" w:rsidTr="00173A16">
        <w:trPr>
          <w:trHeight w:val="20"/>
          <w:jc w:val="center"/>
        </w:trPr>
        <w:tc>
          <w:tcPr>
            <w:tcW w:w="620" w:type="dxa"/>
            <w:noWrap/>
            <w:hideMark/>
          </w:tcPr>
          <w:p w14:paraId="7C7EB7F9"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2035</w:t>
            </w:r>
          </w:p>
        </w:tc>
        <w:tc>
          <w:tcPr>
            <w:tcW w:w="2892" w:type="dxa"/>
            <w:hideMark/>
          </w:tcPr>
          <w:p w14:paraId="2464CF55"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4A72BDBB"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Гражданка</w:t>
            </w:r>
          </w:p>
        </w:tc>
        <w:tc>
          <w:tcPr>
            <w:tcW w:w="3274" w:type="dxa"/>
            <w:hideMark/>
          </w:tcPr>
          <w:p w14:paraId="2EE57E36"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Комплекс по переработке отходов «Островский» (КПО «Островский») </w:t>
            </w:r>
          </w:p>
        </w:tc>
      </w:tr>
      <w:tr w:rsidR="00CD18CA" w:rsidRPr="00CD18CA" w14:paraId="4BCE6DCD" w14:textId="77777777" w:rsidTr="00173A16">
        <w:trPr>
          <w:trHeight w:val="20"/>
          <w:jc w:val="center"/>
        </w:trPr>
        <w:tc>
          <w:tcPr>
            <w:tcW w:w="620" w:type="dxa"/>
            <w:noWrap/>
            <w:hideMark/>
          </w:tcPr>
          <w:p w14:paraId="4AF8CBC0"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2035</w:t>
            </w:r>
          </w:p>
        </w:tc>
        <w:tc>
          <w:tcPr>
            <w:tcW w:w="2892" w:type="dxa"/>
            <w:hideMark/>
          </w:tcPr>
          <w:p w14:paraId="45AD6AE1"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28EA0352"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Академическое</w:t>
            </w:r>
          </w:p>
        </w:tc>
        <w:tc>
          <w:tcPr>
            <w:tcW w:w="3274" w:type="dxa"/>
            <w:hideMark/>
          </w:tcPr>
          <w:p w14:paraId="348E2281"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Комплекс по переработке отходов «Островский» (КПО «Островский») </w:t>
            </w:r>
          </w:p>
        </w:tc>
      </w:tr>
      <w:tr w:rsidR="00CD18CA" w:rsidRPr="00CD18CA" w14:paraId="4EE4E03C" w14:textId="77777777" w:rsidTr="00173A16">
        <w:trPr>
          <w:trHeight w:val="20"/>
          <w:jc w:val="center"/>
        </w:trPr>
        <w:tc>
          <w:tcPr>
            <w:tcW w:w="620" w:type="dxa"/>
            <w:noWrap/>
            <w:hideMark/>
          </w:tcPr>
          <w:p w14:paraId="4957417D"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2035</w:t>
            </w:r>
          </w:p>
        </w:tc>
        <w:tc>
          <w:tcPr>
            <w:tcW w:w="2892" w:type="dxa"/>
            <w:hideMark/>
          </w:tcPr>
          <w:p w14:paraId="33784774"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285A0E53"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Финляндский округ</w:t>
            </w:r>
          </w:p>
        </w:tc>
        <w:tc>
          <w:tcPr>
            <w:tcW w:w="3274" w:type="dxa"/>
            <w:hideMark/>
          </w:tcPr>
          <w:p w14:paraId="21E4502F"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Комплекс по переработке отходов «Островский» (КПО «Островский») </w:t>
            </w:r>
          </w:p>
        </w:tc>
      </w:tr>
      <w:tr w:rsidR="00CD18CA" w:rsidRPr="00CD18CA" w14:paraId="5DFA6775" w14:textId="77777777" w:rsidTr="00173A16">
        <w:trPr>
          <w:trHeight w:val="20"/>
          <w:jc w:val="center"/>
        </w:trPr>
        <w:tc>
          <w:tcPr>
            <w:tcW w:w="620" w:type="dxa"/>
            <w:noWrap/>
            <w:hideMark/>
          </w:tcPr>
          <w:p w14:paraId="3D7B2A60"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2035</w:t>
            </w:r>
          </w:p>
        </w:tc>
        <w:tc>
          <w:tcPr>
            <w:tcW w:w="2892" w:type="dxa"/>
            <w:hideMark/>
          </w:tcPr>
          <w:p w14:paraId="391570C7"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31F7B402" w14:textId="77777777" w:rsidR="002B409C" w:rsidRDefault="00173A16" w:rsidP="00CD18CA">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Муниципальный округ </w:t>
            </w:r>
          </w:p>
          <w:p w14:paraId="06945C36" w14:textId="26D77030" w:rsidR="00CD18CA" w:rsidRPr="00CD18CA" w:rsidRDefault="00173A16" w:rsidP="00CD18CA">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21</w:t>
            </w:r>
          </w:p>
        </w:tc>
        <w:tc>
          <w:tcPr>
            <w:tcW w:w="3274" w:type="dxa"/>
            <w:hideMark/>
          </w:tcPr>
          <w:p w14:paraId="04A235E6"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Комплекс по переработке отходов «Островский» (КПО «Островский») </w:t>
            </w:r>
          </w:p>
        </w:tc>
      </w:tr>
      <w:tr w:rsidR="00CD18CA" w:rsidRPr="00CD18CA" w14:paraId="7A9CC70F" w14:textId="77777777" w:rsidTr="00173A16">
        <w:trPr>
          <w:trHeight w:val="20"/>
          <w:jc w:val="center"/>
        </w:trPr>
        <w:tc>
          <w:tcPr>
            <w:tcW w:w="620" w:type="dxa"/>
            <w:noWrap/>
            <w:hideMark/>
          </w:tcPr>
          <w:p w14:paraId="6A5FE877"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lastRenderedPageBreak/>
              <w:t>2035</w:t>
            </w:r>
          </w:p>
        </w:tc>
        <w:tc>
          <w:tcPr>
            <w:tcW w:w="2892" w:type="dxa"/>
            <w:hideMark/>
          </w:tcPr>
          <w:p w14:paraId="7C660BD2"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71E07B63"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Пискаревка</w:t>
            </w:r>
          </w:p>
        </w:tc>
        <w:tc>
          <w:tcPr>
            <w:tcW w:w="3274" w:type="dxa"/>
            <w:hideMark/>
          </w:tcPr>
          <w:p w14:paraId="4BEA67CB"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Комплекс по переработке отходов «Островский» (КПО «Островский») </w:t>
            </w:r>
          </w:p>
        </w:tc>
      </w:tr>
      <w:tr w:rsidR="00CD18CA" w:rsidRPr="00CD18CA" w14:paraId="5AC30A19" w14:textId="77777777" w:rsidTr="00173A16">
        <w:trPr>
          <w:trHeight w:val="20"/>
          <w:jc w:val="center"/>
        </w:trPr>
        <w:tc>
          <w:tcPr>
            <w:tcW w:w="620" w:type="dxa"/>
            <w:noWrap/>
            <w:hideMark/>
          </w:tcPr>
          <w:p w14:paraId="6B8D955D"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2035</w:t>
            </w:r>
          </w:p>
        </w:tc>
        <w:tc>
          <w:tcPr>
            <w:tcW w:w="2892" w:type="dxa"/>
            <w:hideMark/>
          </w:tcPr>
          <w:p w14:paraId="31A807FF"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16479B2E"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Северный</w:t>
            </w:r>
          </w:p>
        </w:tc>
        <w:tc>
          <w:tcPr>
            <w:tcW w:w="3274" w:type="dxa"/>
            <w:hideMark/>
          </w:tcPr>
          <w:p w14:paraId="5418E982"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Комплекс по переработке отходов «Островский» (КПО «Островский») </w:t>
            </w:r>
          </w:p>
        </w:tc>
      </w:tr>
      <w:tr w:rsidR="00CD18CA" w:rsidRPr="00CD18CA" w14:paraId="618BE0B8" w14:textId="77777777" w:rsidTr="00173A16">
        <w:trPr>
          <w:trHeight w:val="20"/>
          <w:jc w:val="center"/>
        </w:trPr>
        <w:tc>
          <w:tcPr>
            <w:tcW w:w="620" w:type="dxa"/>
            <w:noWrap/>
            <w:hideMark/>
          </w:tcPr>
          <w:p w14:paraId="0767542D"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2035</w:t>
            </w:r>
          </w:p>
        </w:tc>
        <w:tc>
          <w:tcPr>
            <w:tcW w:w="2892" w:type="dxa"/>
            <w:hideMark/>
          </w:tcPr>
          <w:p w14:paraId="2214F5D3"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19277154"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Прометей</w:t>
            </w:r>
          </w:p>
        </w:tc>
        <w:tc>
          <w:tcPr>
            <w:tcW w:w="3274" w:type="dxa"/>
            <w:hideMark/>
          </w:tcPr>
          <w:p w14:paraId="1933568B"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Комплекс по переработке отходов «Островский» (КПО «Островский») </w:t>
            </w:r>
          </w:p>
        </w:tc>
      </w:tr>
      <w:tr w:rsidR="00CD18CA" w:rsidRPr="00CD18CA" w14:paraId="100145FF" w14:textId="77777777" w:rsidTr="00173A16">
        <w:trPr>
          <w:trHeight w:val="20"/>
          <w:jc w:val="center"/>
        </w:trPr>
        <w:tc>
          <w:tcPr>
            <w:tcW w:w="620" w:type="dxa"/>
            <w:noWrap/>
            <w:hideMark/>
          </w:tcPr>
          <w:p w14:paraId="4E38E4F6"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2035</w:t>
            </w:r>
          </w:p>
        </w:tc>
        <w:tc>
          <w:tcPr>
            <w:tcW w:w="2892" w:type="dxa"/>
            <w:hideMark/>
          </w:tcPr>
          <w:p w14:paraId="77B47D57"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623979D9"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Полюстрово</w:t>
            </w:r>
          </w:p>
        </w:tc>
        <w:tc>
          <w:tcPr>
            <w:tcW w:w="3274" w:type="dxa"/>
            <w:hideMark/>
          </w:tcPr>
          <w:p w14:paraId="520474CA"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Комплекс по переработке отходов «Островский» (КПО «Островский») </w:t>
            </w:r>
          </w:p>
        </w:tc>
      </w:tr>
      <w:tr w:rsidR="00CD18CA" w:rsidRPr="00CD18CA" w14:paraId="3C6AB850" w14:textId="77777777" w:rsidTr="00173A16">
        <w:trPr>
          <w:trHeight w:val="20"/>
          <w:jc w:val="center"/>
        </w:trPr>
        <w:tc>
          <w:tcPr>
            <w:tcW w:w="620" w:type="dxa"/>
            <w:noWrap/>
            <w:hideMark/>
          </w:tcPr>
          <w:p w14:paraId="1BE70E99"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2035</w:t>
            </w:r>
          </w:p>
        </w:tc>
        <w:tc>
          <w:tcPr>
            <w:tcW w:w="2892" w:type="dxa"/>
            <w:hideMark/>
          </w:tcPr>
          <w:p w14:paraId="0A27B796"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30BAAB38"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Большая Охта</w:t>
            </w:r>
          </w:p>
        </w:tc>
        <w:tc>
          <w:tcPr>
            <w:tcW w:w="3274" w:type="dxa"/>
            <w:hideMark/>
          </w:tcPr>
          <w:p w14:paraId="04473FE4"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Комплекс по переработке отходов «Островский» (КПО «Островский») </w:t>
            </w:r>
          </w:p>
        </w:tc>
      </w:tr>
      <w:tr w:rsidR="00CD18CA" w:rsidRPr="00CD18CA" w14:paraId="733AD571" w14:textId="77777777" w:rsidTr="00173A16">
        <w:trPr>
          <w:trHeight w:val="20"/>
          <w:jc w:val="center"/>
        </w:trPr>
        <w:tc>
          <w:tcPr>
            <w:tcW w:w="620" w:type="dxa"/>
            <w:noWrap/>
            <w:hideMark/>
          </w:tcPr>
          <w:p w14:paraId="652DAE86"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2035</w:t>
            </w:r>
          </w:p>
        </w:tc>
        <w:tc>
          <w:tcPr>
            <w:tcW w:w="2892" w:type="dxa"/>
            <w:hideMark/>
          </w:tcPr>
          <w:p w14:paraId="248D463D"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5ACC59CA"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Малая Охта</w:t>
            </w:r>
          </w:p>
        </w:tc>
        <w:tc>
          <w:tcPr>
            <w:tcW w:w="3274" w:type="dxa"/>
            <w:hideMark/>
          </w:tcPr>
          <w:p w14:paraId="6C9D8D18"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Комплекс по переработке отходов «Островский» (КПО «Островский») </w:t>
            </w:r>
          </w:p>
        </w:tc>
      </w:tr>
      <w:tr w:rsidR="00CD18CA" w:rsidRPr="00CD18CA" w14:paraId="32B5E409" w14:textId="77777777" w:rsidTr="00173A16">
        <w:trPr>
          <w:trHeight w:val="20"/>
          <w:jc w:val="center"/>
        </w:trPr>
        <w:tc>
          <w:tcPr>
            <w:tcW w:w="620" w:type="dxa"/>
            <w:noWrap/>
            <w:hideMark/>
          </w:tcPr>
          <w:p w14:paraId="331B367B"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2035</w:t>
            </w:r>
          </w:p>
        </w:tc>
        <w:tc>
          <w:tcPr>
            <w:tcW w:w="2892" w:type="dxa"/>
            <w:hideMark/>
          </w:tcPr>
          <w:p w14:paraId="3605CBD9"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176A2265"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Пороховые</w:t>
            </w:r>
          </w:p>
        </w:tc>
        <w:tc>
          <w:tcPr>
            <w:tcW w:w="3274" w:type="dxa"/>
            <w:hideMark/>
          </w:tcPr>
          <w:p w14:paraId="5DB63902"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Комплекс по переработке отходов «Островский» (КПО «Островский») </w:t>
            </w:r>
          </w:p>
        </w:tc>
      </w:tr>
      <w:tr w:rsidR="00CD18CA" w:rsidRPr="00CD18CA" w14:paraId="5FA83EAB" w14:textId="77777777" w:rsidTr="00173A16">
        <w:trPr>
          <w:trHeight w:val="20"/>
          <w:jc w:val="center"/>
        </w:trPr>
        <w:tc>
          <w:tcPr>
            <w:tcW w:w="620" w:type="dxa"/>
            <w:noWrap/>
            <w:hideMark/>
          </w:tcPr>
          <w:p w14:paraId="06F9ECBD"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2035</w:t>
            </w:r>
          </w:p>
        </w:tc>
        <w:tc>
          <w:tcPr>
            <w:tcW w:w="2892" w:type="dxa"/>
            <w:hideMark/>
          </w:tcPr>
          <w:p w14:paraId="3CFBBC5E"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20763459"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Ржевка</w:t>
            </w:r>
          </w:p>
        </w:tc>
        <w:tc>
          <w:tcPr>
            <w:tcW w:w="3274" w:type="dxa"/>
            <w:hideMark/>
          </w:tcPr>
          <w:p w14:paraId="71C2F7C5"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Комплекс по переработке отходов «Островский» (КПО «Островский») </w:t>
            </w:r>
          </w:p>
        </w:tc>
      </w:tr>
      <w:tr w:rsidR="00CD18CA" w:rsidRPr="00CD18CA" w14:paraId="22081D60" w14:textId="77777777" w:rsidTr="00173A16">
        <w:trPr>
          <w:trHeight w:val="20"/>
          <w:jc w:val="center"/>
        </w:trPr>
        <w:tc>
          <w:tcPr>
            <w:tcW w:w="620" w:type="dxa"/>
            <w:noWrap/>
            <w:hideMark/>
          </w:tcPr>
          <w:p w14:paraId="54791AEF"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2035</w:t>
            </w:r>
          </w:p>
        </w:tc>
        <w:tc>
          <w:tcPr>
            <w:tcW w:w="2892" w:type="dxa"/>
            <w:hideMark/>
          </w:tcPr>
          <w:p w14:paraId="450B237B"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575D0BA9"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Город Зеленогорск</w:t>
            </w:r>
          </w:p>
        </w:tc>
        <w:tc>
          <w:tcPr>
            <w:tcW w:w="3274" w:type="dxa"/>
            <w:hideMark/>
          </w:tcPr>
          <w:p w14:paraId="27953467"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Комплекс по переработке отходов «Островский» (КПО «Островский») </w:t>
            </w:r>
          </w:p>
        </w:tc>
      </w:tr>
      <w:tr w:rsidR="00CD18CA" w:rsidRPr="00CD18CA" w14:paraId="7056EAF0" w14:textId="77777777" w:rsidTr="00173A16">
        <w:trPr>
          <w:trHeight w:val="20"/>
          <w:jc w:val="center"/>
        </w:trPr>
        <w:tc>
          <w:tcPr>
            <w:tcW w:w="620" w:type="dxa"/>
            <w:noWrap/>
            <w:hideMark/>
          </w:tcPr>
          <w:p w14:paraId="2C5BAA11"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2035</w:t>
            </w:r>
          </w:p>
        </w:tc>
        <w:tc>
          <w:tcPr>
            <w:tcW w:w="2892" w:type="dxa"/>
            <w:hideMark/>
          </w:tcPr>
          <w:p w14:paraId="53981EDF"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0DE542E8"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Город Сестрорецк</w:t>
            </w:r>
          </w:p>
        </w:tc>
        <w:tc>
          <w:tcPr>
            <w:tcW w:w="3274" w:type="dxa"/>
            <w:hideMark/>
          </w:tcPr>
          <w:p w14:paraId="2F44755B"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Комплекс по переработке отходов «Островский» (КПО «Островский») </w:t>
            </w:r>
          </w:p>
        </w:tc>
      </w:tr>
      <w:tr w:rsidR="00CD18CA" w:rsidRPr="00CD18CA" w14:paraId="2EEA1BCF" w14:textId="77777777" w:rsidTr="00173A16">
        <w:trPr>
          <w:trHeight w:val="20"/>
          <w:jc w:val="center"/>
        </w:trPr>
        <w:tc>
          <w:tcPr>
            <w:tcW w:w="620" w:type="dxa"/>
            <w:noWrap/>
            <w:hideMark/>
          </w:tcPr>
          <w:p w14:paraId="517FF2F2"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2035</w:t>
            </w:r>
          </w:p>
        </w:tc>
        <w:tc>
          <w:tcPr>
            <w:tcW w:w="2892" w:type="dxa"/>
            <w:hideMark/>
          </w:tcPr>
          <w:p w14:paraId="34980E33"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48657DAA"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Поселок Белоостров</w:t>
            </w:r>
          </w:p>
        </w:tc>
        <w:tc>
          <w:tcPr>
            <w:tcW w:w="3274" w:type="dxa"/>
            <w:hideMark/>
          </w:tcPr>
          <w:p w14:paraId="7892B301"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Комплекс по переработке отходов «Островский» (КПО «Островский») </w:t>
            </w:r>
          </w:p>
        </w:tc>
      </w:tr>
      <w:tr w:rsidR="00CD18CA" w:rsidRPr="00CD18CA" w14:paraId="15C25E28" w14:textId="77777777" w:rsidTr="00173A16">
        <w:trPr>
          <w:trHeight w:val="20"/>
          <w:jc w:val="center"/>
        </w:trPr>
        <w:tc>
          <w:tcPr>
            <w:tcW w:w="620" w:type="dxa"/>
            <w:noWrap/>
            <w:hideMark/>
          </w:tcPr>
          <w:p w14:paraId="6639A425"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2035</w:t>
            </w:r>
          </w:p>
        </w:tc>
        <w:tc>
          <w:tcPr>
            <w:tcW w:w="2892" w:type="dxa"/>
            <w:hideMark/>
          </w:tcPr>
          <w:p w14:paraId="4C5B1860"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5DC2FB28"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Поселок Комарово</w:t>
            </w:r>
          </w:p>
        </w:tc>
        <w:tc>
          <w:tcPr>
            <w:tcW w:w="3274" w:type="dxa"/>
            <w:hideMark/>
          </w:tcPr>
          <w:p w14:paraId="1C2A1708"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Комплекс по переработке отходов «Островский» (КПО «Островский») </w:t>
            </w:r>
          </w:p>
        </w:tc>
      </w:tr>
      <w:tr w:rsidR="00CD18CA" w:rsidRPr="00CD18CA" w14:paraId="1636D0E2" w14:textId="77777777" w:rsidTr="00173A16">
        <w:trPr>
          <w:trHeight w:val="20"/>
          <w:jc w:val="center"/>
        </w:trPr>
        <w:tc>
          <w:tcPr>
            <w:tcW w:w="620" w:type="dxa"/>
            <w:noWrap/>
            <w:hideMark/>
          </w:tcPr>
          <w:p w14:paraId="5CA2EC9C"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2035</w:t>
            </w:r>
          </w:p>
        </w:tc>
        <w:tc>
          <w:tcPr>
            <w:tcW w:w="2892" w:type="dxa"/>
            <w:hideMark/>
          </w:tcPr>
          <w:p w14:paraId="715C12D5"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744B6060"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Поселок Молодежное</w:t>
            </w:r>
          </w:p>
        </w:tc>
        <w:tc>
          <w:tcPr>
            <w:tcW w:w="3274" w:type="dxa"/>
            <w:hideMark/>
          </w:tcPr>
          <w:p w14:paraId="0ABD2B67"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Комплекс по переработке отходов «Островский» (КПО «Островский») </w:t>
            </w:r>
          </w:p>
        </w:tc>
      </w:tr>
      <w:tr w:rsidR="00CD18CA" w:rsidRPr="00CD18CA" w14:paraId="22FBE74C" w14:textId="77777777" w:rsidTr="00173A16">
        <w:trPr>
          <w:trHeight w:val="20"/>
          <w:jc w:val="center"/>
        </w:trPr>
        <w:tc>
          <w:tcPr>
            <w:tcW w:w="620" w:type="dxa"/>
            <w:noWrap/>
            <w:hideMark/>
          </w:tcPr>
          <w:p w14:paraId="4FF825FF"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2035</w:t>
            </w:r>
          </w:p>
        </w:tc>
        <w:tc>
          <w:tcPr>
            <w:tcW w:w="2892" w:type="dxa"/>
            <w:hideMark/>
          </w:tcPr>
          <w:p w14:paraId="7DD694CE"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2C1795A1"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Поселок Песочный</w:t>
            </w:r>
          </w:p>
        </w:tc>
        <w:tc>
          <w:tcPr>
            <w:tcW w:w="3274" w:type="dxa"/>
            <w:hideMark/>
          </w:tcPr>
          <w:p w14:paraId="1FD3FF75"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Комплекс по переработке отходов «Островский» (КПО «Островский») </w:t>
            </w:r>
          </w:p>
        </w:tc>
      </w:tr>
      <w:tr w:rsidR="00CD18CA" w:rsidRPr="00CD18CA" w14:paraId="663AB9FD" w14:textId="77777777" w:rsidTr="00173A16">
        <w:trPr>
          <w:trHeight w:val="20"/>
          <w:jc w:val="center"/>
        </w:trPr>
        <w:tc>
          <w:tcPr>
            <w:tcW w:w="620" w:type="dxa"/>
            <w:noWrap/>
            <w:hideMark/>
          </w:tcPr>
          <w:p w14:paraId="34E52680"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2035</w:t>
            </w:r>
          </w:p>
        </w:tc>
        <w:tc>
          <w:tcPr>
            <w:tcW w:w="2892" w:type="dxa"/>
            <w:hideMark/>
          </w:tcPr>
          <w:p w14:paraId="5602D8D0"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46447502"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Поселок Репино</w:t>
            </w:r>
          </w:p>
        </w:tc>
        <w:tc>
          <w:tcPr>
            <w:tcW w:w="3274" w:type="dxa"/>
            <w:hideMark/>
          </w:tcPr>
          <w:p w14:paraId="4B49B893"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Комплекс по переработке отходов «Островский» (КПО «Островский») </w:t>
            </w:r>
          </w:p>
        </w:tc>
      </w:tr>
      <w:tr w:rsidR="00CD18CA" w:rsidRPr="00CD18CA" w14:paraId="0A2C0283" w14:textId="77777777" w:rsidTr="00173A16">
        <w:trPr>
          <w:trHeight w:val="20"/>
          <w:jc w:val="center"/>
        </w:trPr>
        <w:tc>
          <w:tcPr>
            <w:tcW w:w="620" w:type="dxa"/>
            <w:noWrap/>
            <w:hideMark/>
          </w:tcPr>
          <w:p w14:paraId="75FE0FE6"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2035</w:t>
            </w:r>
          </w:p>
        </w:tc>
        <w:tc>
          <w:tcPr>
            <w:tcW w:w="2892" w:type="dxa"/>
            <w:hideMark/>
          </w:tcPr>
          <w:p w14:paraId="2EB4E776"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6D206BE9"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Поселок Серово</w:t>
            </w:r>
          </w:p>
        </w:tc>
        <w:tc>
          <w:tcPr>
            <w:tcW w:w="3274" w:type="dxa"/>
            <w:hideMark/>
          </w:tcPr>
          <w:p w14:paraId="0FD8C5E1"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Комплекс по переработке отходов «Островский» (КПО «Островский») </w:t>
            </w:r>
          </w:p>
        </w:tc>
      </w:tr>
      <w:tr w:rsidR="00CD18CA" w:rsidRPr="00CD18CA" w14:paraId="3B3CCC24" w14:textId="77777777" w:rsidTr="00173A16">
        <w:trPr>
          <w:trHeight w:val="20"/>
          <w:jc w:val="center"/>
        </w:trPr>
        <w:tc>
          <w:tcPr>
            <w:tcW w:w="620" w:type="dxa"/>
            <w:noWrap/>
            <w:hideMark/>
          </w:tcPr>
          <w:p w14:paraId="556910CA"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2035</w:t>
            </w:r>
          </w:p>
        </w:tc>
        <w:tc>
          <w:tcPr>
            <w:tcW w:w="2892" w:type="dxa"/>
            <w:hideMark/>
          </w:tcPr>
          <w:p w14:paraId="3AB5EDE0"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707371B4"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Поселок Смолячково</w:t>
            </w:r>
          </w:p>
        </w:tc>
        <w:tc>
          <w:tcPr>
            <w:tcW w:w="3274" w:type="dxa"/>
            <w:hideMark/>
          </w:tcPr>
          <w:p w14:paraId="17DE0399"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Комплекс по переработке отходов «Островский» (КПО «Островский») </w:t>
            </w:r>
          </w:p>
        </w:tc>
      </w:tr>
      <w:tr w:rsidR="00CD18CA" w:rsidRPr="00CD18CA" w14:paraId="7FFD69D0" w14:textId="77777777" w:rsidTr="00173A16">
        <w:trPr>
          <w:trHeight w:val="20"/>
          <w:jc w:val="center"/>
        </w:trPr>
        <w:tc>
          <w:tcPr>
            <w:tcW w:w="620" w:type="dxa"/>
            <w:noWrap/>
            <w:hideMark/>
          </w:tcPr>
          <w:p w14:paraId="26704677"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2035</w:t>
            </w:r>
          </w:p>
        </w:tc>
        <w:tc>
          <w:tcPr>
            <w:tcW w:w="2892" w:type="dxa"/>
            <w:hideMark/>
          </w:tcPr>
          <w:p w14:paraId="3C4BFE59"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4A69823C"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Поселок Солнечное</w:t>
            </w:r>
          </w:p>
        </w:tc>
        <w:tc>
          <w:tcPr>
            <w:tcW w:w="3274" w:type="dxa"/>
            <w:hideMark/>
          </w:tcPr>
          <w:p w14:paraId="4CB612D6"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Комплекс по переработке отходов «Островский» (КПО «Островский») </w:t>
            </w:r>
          </w:p>
        </w:tc>
      </w:tr>
      <w:tr w:rsidR="00CD18CA" w:rsidRPr="00CD18CA" w14:paraId="5A3683D6" w14:textId="77777777" w:rsidTr="00173A16">
        <w:trPr>
          <w:trHeight w:val="20"/>
          <w:jc w:val="center"/>
        </w:trPr>
        <w:tc>
          <w:tcPr>
            <w:tcW w:w="620" w:type="dxa"/>
            <w:noWrap/>
            <w:hideMark/>
          </w:tcPr>
          <w:p w14:paraId="37D15B1B"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2035</w:t>
            </w:r>
          </w:p>
        </w:tc>
        <w:tc>
          <w:tcPr>
            <w:tcW w:w="2892" w:type="dxa"/>
            <w:hideMark/>
          </w:tcPr>
          <w:p w14:paraId="75A0EF1A"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3A019F8C"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Поселок Ушково</w:t>
            </w:r>
          </w:p>
        </w:tc>
        <w:tc>
          <w:tcPr>
            <w:tcW w:w="3274" w:type="dxa"/>
            <w:hideMark/>
          </w:tcPr>
          <w:p w14:paraId="6B52954C"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Комплекс по переработке отходов «Островский» (КПО «Островский») </w:t>
            </w:r>
          </w:p>
        </w:tc>
      </w:tr>
      <w:tr w:rsidR="00CD18CA" w:rsidRPr="00CD18CA" w14:paraId="3D5DA62D" w14:textId="77777777" w:rsidTr="00173A16">
        <w:trPr>
          <w:trHeight w:val="20"/>
          <w:jc w:val="center"/>
        </w:trPr>
        <w:tc>
          <w:tcPr>
            <w:tcW w:w="620" w:type="dxa"/>
            <w:noWrap/>
            <w:hideMark/>
          </w:tcPr>
          <w:p w14:paraId="786C9310"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2035</w:t>
            </w:r>
          </w:p>
        </w:tc>
        <w:tc>
          <w:tcPr>
            <w:tcW w:w="2892" w:type="dxa"/>
            <w:hideMark/>
          </w:tcPr>
          <w:p w14:paraId="7852C359"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1A1D14F6"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Лахта-Ольгино</w:t>
            </w:r>
          </w:p>
        </w:tc>
        <w:tc>
          <w:tcPr>
            <w:tcW w:w="3274" w:type="dxa"/>
            <w:hideMark/>
          </w:tcPr>
          <w:p w14:paraId="68B9DCEF"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Комплекс по переработке отходов «Островский» (КПО «Островский») </w:t>
            </w:r>
          </w:p>
        </w:tc>
      </w:tr>
      <w:tr w:rsidR="00CD18CA" w:rsidRPr="00CD18CA" w14:paraId="03E1791A" w14:textId="77777777" w:rsidTr="00173A16">
        <w:trPr>
          <w:trHeight w:val="20"/>
          <w:jc w:val="center"/>
        </w:trPr>
        <w:tc>
          <w:tcPr>
            <w:tcW w:w="620" w:type="dxa"/>
            <w:noWrap/>
            <w:hideMark/>
          </w:tcPr>
          <w:p w14:paraId="4CBCCEA9"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2035</w:t>
            </w:r>
          </w:p>
        </w:tc>
        <w:tc>
          <w:tcPr>
            <w:tcW w:w="2892" w:type="dxa"/>
            <w:hideMark/>
          </w:tcPr>
          <w:p w14:paraId="0250F9B9"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00C1FA23" w14:textId="77777777" w:rsidR="002B409C" w:rsidRDefault="00173A16" w:rsidP="00CD18CA">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Муниципальный округ </w:t>
            </w:r>
          </w:p>
          <w:p w14:paraId="7788D6E4" w14:textId="4CA56935" w:rsidR="00CD18CA" w:rsidRPr="00CD18CA" w:rsidRDefault="00173A16" w:rsidP="00CD18CA">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65</w:t>
            </w:r>
          </w:p>
        </w:tc>
        <w:tc>
          <w:tcPr>
            <w:tcW w:w="3274" w:type="dxa"/>
            <w:hideMark/>
          </w:tcPr>
          <w:p w14:paraId="57A8DADF"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Комплекс по переработке отходов «Островский» (КПО «Островский») </w:t>
            </w:r>
          </w:p>
        </w:tc>
      </w:tr>
      <w:tr w:rsidR="00CD18CA" w:rsidRPr="00CD18CA" w14:paraId="14CD55E9" w14:textId="77777777" w:rsidTr="00173A16">
        <w:trPr>
          <w:trHeight w:val="20"/>
          <w:jc w:val="center"/>
        </w:trPr>
        <w:tc>
          <w:tcPr>
            <w:tcW w:w="620" w:type="dxa"/>
            <w:noWrap/>
            <w:hideMark/>
          </w:tcPr>
          <w:p w14:paraId="7BEF96FC"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lastRenderedPageBreak/>
              <w:t>2035</w:t>
            </w:r>
          </w:p>
        </w:tc>
        <w:tc>
          <w:tcPr>
            <w:tcW w:w="2892" w:type="dxa"/>
            <w:hideMark/>
          </w:tcPr>
          <w:p w14:paraId="318038C2"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1F0E4405"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Ланское</w:t>
            </w:r>
          </w:p>
        </w:tc>
        <w:tc>
          <w:tcPr>
            <w:tcW w:w="3274" w:type="dxa"/>
            <w:hideMark/>
          </w:tcPr>
          <w:p w14:paraId="0154299E"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Комплекс по переработке отходов «Островский» (КПО «Островский») </w:t>
            </w:r>
          </w:p>
        </w:tc>
      </w:tr>
      <w:tr w:rsidR="00CD18CA" w:rsidRPr="00CD18CA" w14:paraId="7CB2BAB2" w14:textId="77777777" w:rsidTr="00173A16">
        <w:trPr>
          <w:trHeight w:val="20"/>
          <w:jc w:val="center"/>
        </w:trPr>
        <w:tc>
          <w:tcPr>
            <w:tcW w:w="620" w:type="dxa"/>
            <w:noWrap/>
            <w:hideMark/>
          </w:tcPr>
          <w:p w14:paraId="24659860"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2035</w:t>
            </w:r>
          </w:p>
        </w:tc>
        <w:tc>
          <w:tcPr>
            <w:tcW w:w="2892" w:type="dxa"/>
            <w:hideMark/>
          </w:tcPr>
          <w:p w14:paraId="689359DA"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77EAE083"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Комендантский аэродром</w:t>
            </w:r>
          </w:p>
        </w:tc>
        <w:tc>
          <w:tcPr>
            <w:tcW w:w="3274" w:type="dxa"/>
            <w:hideMark/>
          </w:tcPr>
          <w:p w14:paraId="08B401B9"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Комплекс по переработке отходов «Островский» (КПО «Островский») </w:t>
            </w:r>
          </w:p>
        </w:tc>
      </w:tr>
      <w:tr w:rsidR="00CD18CA" w:rsidRPr="00CD18CA" w14:paraId="03ECD4E6" w14:textId="77777777" w:rsidTr="00173A16">
        <w:trPr>
          <w:trHeight w:val="20"/>
          <w:jc w:val="center"/>
        </w:trPr>
        <w:tc>
          <w:tcPr>
            <w:tcW w:w="620" w:type="dxa"/>
            <w:noWrap/>
            <w:hideMark/>
          </w:tcPr>
          <w:p w14:paraId="6FB12A1C"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2035</w:t>
            </w:r>
          </w:p>
        </w:tc>
        <w:tc>
          <w:tcPr>
            <w:tcW w:w="2892" w:type="dxa"/>
            <w:hideMark/>
          </w:tcPr>
          <w:p w14:paraId="7AA9604A"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4EDFFB48"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Озеро Долгое</w:t>
            </w:r>
          </w:p>
        </w:tc>
        <w:tc>
          <w:tcPr>
            <w:tcW w:w="3274" w:type="dxa"/>
            <w:hideMark/>
          </w:tcPr>
          <w:p w14:paraId="01B7D180"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Комплекс по переработке отходов «Островский» (КПО «Островский») </w:t>
            </w:r>
          </w:p>
        </w:tc>
      </w:tr>
      <w:tr w:rsidR="00CD18CA" w:rsidRPr="00CD18CA" w14:paraId="18F5417C" w14:textId="77777777" w:rsidTr="00173A16">
        <w:trPr>
          <w:trHeight w:val="20"/>
          <w:jc w:val="center"/>
        </w:trPr>
        <w:tc>
          <w:tcPr>
            <w:tcW w:w="620" w:type="dxa"/>
            <w:noWrap/>
            <w:hideMark/>
          </w:tcPr>
          <w:p w14:paraId="2FB03447"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2035</w:t>
            </w:r>
          </w:p>
        </w:tc>
        <w:tc>
          <w:tcPr>
            <w:tcW w:w="2892" w:type="dxa"/>
            <w:hideMark/>
          </w:tcPr>
          <w:p w14:paraId="15D26586"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438D72D3"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Юнтолово</w:t>
            </w:r>
          </w:p>
        </w:tc>
        <w:tc>
          <w:tcPr>
            <w:tcW w:w="3274" w:type="dxa"/>
            <w:hideMark/>
          </w:tcPr>
          <w:p w14:paraId="247AE022"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Комплекс по переработке отходов «Островский» (КПО «Островский») </w:t>
            </w:r>
          </w:p>
        </w:tc>
      </w:tr>
      <w:tr w:rsidR="00CD18CA" w:rsidRPr="00CD18CA" w14:paraId="5E0EC03B" w14:textId="77777777" w:rsidTr="00173A16">
        <w:trPr>
          <w:trHeight w:val="20"/>
          <w:jc w:val="center"/>
        </w:trPr>
        <w:tc>
          <w:tcPr>
            <w:tcW w:w="620" w:type="dxa"/>
            <w:noWrap/>
            <w:hideMark/>
          </w:tcPr>
          <w:p w14:paraId="13DDF051"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2035</w:t>
            </w:r>
          </w:p>
        </w:tc>
        <w:tc>
          <w:tcPr>
            <w:tcW w:w="2892" w:type="dxa"/>
            <w:hideMark/>
          </w:tcPr>
          <w:p w14:paraId="445904BB"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26174158"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Коломяги</w:t>
            </w:r>
          </w:p>
        </w:tc>
        <w:tc>
          <w:tcPr>
            <w:tcW w:w="3274" w:type="dxa"/>
            <w:hideMark/>
          </w:tcPr>
          <w:p w14:paraId="6532846A"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Комплекс по переработке отходов «Островский» (КПО «Островский») </w:t>
            </w:r>
          </w:p>
        </w:tc>
      </w:tr>
      <w:tr w:rsidR="00CD18CA" w:rsidRPr="00CD18CA" w14:paraId="12EA6575" w14:textId="77777777" w:rsidTr="00173A16">
        <w:trPr>
          <w:trHeight w:val="20"/>
          <w:jc w:val="center"/>
        </w:trPr>
        <w:tc>
          <w:tcPr>
            <w:tcW w:w="620" w:type="dxa"/>
            <w:noWrap/>
            <w:hideMark/>
          </w:tcPr>
          <w:p w14:paraId="76F17C95"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2035</w:t>
            </w:r>
          </w:p>
        </w:tc>
        <w:tc>
          <w:tcPr>
            <w:tcW w:w="2892" w:type="dxa"/>
            <w:hideMark/>
          </w:tcPr>
          <w:p w14:paraId="29456893"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66C9A066"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Поселок Лисий Нос</w:t>
            </w:r>
          </w:p>
        </w:tc>
        <w:tc>
          <w:tcPr>
            <w:tcW w:w="3274" w:type="dxa"/>
            <w:hideMark/>
          </w:tcPr>
          <w:p w14:paraId="601B5074"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Комплекс по переработке отходов «Островский» (КПО «Островский») </w:t>
            </w:r>
          </w:p>
        </w:tc>
      </w:tr>
      <w:tr w:rsidR="00CD18CA" w:rsidRPr="00CD18CA" w14:paraId="777B7C90" w14:textId="77777777" w:rsidTr="00173A16">
        <w:trPr>
          <w:trHeight w:val="20"/>
          <w:jc w:val="center"/>
        </w:trPr>
        <w:tc>
          <w:tcPr>
            <w:tcW w:w="620" w:type="dxa"/>
            <w:noWrap/>
            <w:hideMark/>
          </w:tcPr>
          <w:p w14:paraId="454301E2"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2035</w:t>
            </w:r>
          </w:p>
        </w:tc>
        <w:tc>
          <w:tcPr>
            <w:tcW w:w="2892" w:type="dxa"/>
            <w:hideMark/>
          </w:tcPr>
          <w:p w14:paraId="36AC26C6"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05585472"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Коломна</w:t>
            </w:r>
          </w:p>
        </w:tc>
        <w:tc>
          <w:tcPr>
            <w:tcW w:w="3274" w:type="dxa"/>
            <w:hideMark/>
          </w:tcPr>
          <w:p w14:paraId="28AC5D13" w14:textId="73BF0310" w:rsidR="00CD18CA" w:rsidRPr="00CD18CA" w:rsidRDefault="00173A16" w:rsidP="00CD18CA">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  Комплекс по переработке отходов «Новоселки» (КПО «Новоселки»)  </w:t>
            </w:r>
          </w:p>
        </w:tc>
      </w:tr>
      <w:tr w:rsidR="00CD18CA" w:rsidRPr="00CD18CA" w14:paraId="22623C14" w14:textId="77777777" w:rsidTr="00173A16">
        <w:trPr>
          <w:trHeight w:val="20"/>
          <w:jc w:val="center"/>
        </w:trPr>
        <w:tc>
          <w:tcPr>
            <w:tcW w:w="620" w:type="dxa"/>
            <w:noWrap/>
            <w:hideMark/>
          </w:tcPr>
          <w:p w14:paraId="57669846"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2035</w:t>
            </w:r>
          </w:p>
        </w:tc>
        <w:tc>
          <w:tcPr>
            <w:tcW w:w="2892" w:type="dxa"/>
            <w:hideMark/>
          </w:tcPr>
          <w:p w14:paraId="15EC87EE"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2E27686A"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Сенной округ</w:t>
            </w:r>
          </w:p>
        </w:tc>
        <w:tc>
          <w:tcPr>
            <w:tcW w:w="3274" w:type="dxa"/>
            <w:hideMark/>
          </w:tcPr>
          <w:p w14:paraId="38DD71C4" w14:textId="5C950D37" w:rsidR="00CD18CA" w:rsidRPr="00CD18CA" w:rsidRDefault="00173A16" w:rsidP="00CD18CA">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  Комплекс по переработке отходов «Новоселки» (КПО «Новоселки»)  </w:t>
            </w:r>
          </w:p>
        </w:tc>
      </w:tr>
      <w:tr w:rsidR="00CD18CA" w:rsidRPr="00CD18CA" w14:paraId="27201EA2" w14:textId="77777777" w:rsidTr="00173A16">
        <w:trPr>
          <w:trHeight w:val="20"/>
          <w:jc w:val="center"/>
        </w:trPr>
        <w:tc>
          <w:tcPr>
            <w:tcW w:w="620" w:type="dxa"/>
            <w:noWrap/>
            <w:hideMark/>
          </w:tcPr>
          <w:p w14:paraId="2DA796DF"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2035</w:t>
            </w:r>
          </w:p>
        </w:tc>
        <w:tc>
          <w:tcPr>
            <w:tcW w:w="2892" w:type="dxa"/>
            <w:hideMark/>
          </w:tcPr>
          <w:p w14:paraId="1153A70E"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513C86D9"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Адмиралтейский округ</w:t>
            </w:r>
          </w:p>
        </w:tc>
        <w:tc>
          <w:tcPr>
            <w:tcW w:w="3274" w:type="dxa"/>
            <w:hideMark/>
          </w:tcPr>
          <w:p w14:paraId="1A0E069B" w14:textId="03FF3886" w:rsidR="00CD18CA" w:rsidRPr="00CD18CA" w:rsidRDefault="00173A16" w:rsidP="00CD18CA">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  Комплекс по переработке отходов «Новоселки» (КПО «Новоселки»)  </w:t>
            </w:r>
          </w:p>
        </w:tc>
      </w:tr>
      <w:tr w:rsidR="00CD18CA" w:rsidRPr="00CD18CA" w14:paraId="5549389B" w14:textId="77777777" w:rsidTr="00173A16">
        <w:trPr>
          <w:trHeight w:val="20"/>
          <w:jc w:val="center"/>
        </w:trPr>
        <w:tc>
          <w:tcPr>
            <w:tcW w:w="620" w:type="dxa"/>
            <w:noWrap/>
            <w:hideMark/>
          </w:tcPr>
          <w:p w14:paraId="1643FAC8"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2035</w:t>
            </w:r>
          </w:p>
        </w:tc>
        <w:tc>
          <w:tcPr>
            <w:tcW w:w="2892" w:type="dxa"/>
            <w:hideMark/>
          </w:tcPr>
          <w:p w14:paraId="48F87A89"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7F81B63A"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Семёновский</w:t>
            </w:r>
          </w:p>
        </w:tc>
        <w:tc>
          <w:tcPr>
            <w:tcW w:w="3274" w:type="dxa"/>
            <w:hideMark/>
          </w:tcPr>
          <w:p w14:paraId="2E38D4D2" w14:textId="2DFB9276" w:rsidR="00CD18CA" w:rsidRPr="00CD18CA" w:rsidRDefault="00173A16" w:rsidP="00CD18CA">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  Комплекс по переработке отходов «Новоселки» (КПО «Новоселки»)  </w:t>
            </w:r>
          </w:p>
        </w:tc>
      </w:tr>
      <w:tr w:rsidR="00CD18CA" w:rsidRPr="00CD18CA" w14:paraId="19D25E50" w14:textId="77777777" w:rsidTr="00173A16">
        <w:trPr>
          <w:trHeight w:val="20"/>
          <w:jc w:val="center"/>
        </w:trPr>
        <w:tc>
          <w:tcPr>
            <w:tcW w:w="620" w:type="dxa"/>
            <w:noWrap/>
            <w:hideMark/>
          </w:tcPr>
          <w:p w14:paraId="750D749D"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2035</w:t>
            </w:r>
          </w:p>
        </w:tc>
        <w:tc>
          <w:tcPr>
            <w:tcW w:w="2892" w:type="dxa"/>
            <w:hideMark/>
          </w:tcPr>
          <w:p w14:paraId="203F90DD"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41A5426E"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Измайловское</w:t>
            </w:r>
          </w:p>
        </w:tc>
        <w:tc>
          <w:tcPr>
            <w:tcW w:w="3274" w:type="dxa"/>
            <w:hideMark/>
          </w:tcPr>
          <w:p w14:paraId="7BF24F1F" w14:textId="3C9D2B05" w:rsidR="00CD18CA" w:rsidRPr="00CD18CA" w:rsidRDefault="00173A16" w:rsidP="00CD18CA">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  Комплекс по переработке отходов «Новоселки» (КПО «Новоселки»)  </w:t>
            </w:r>
          </w:p>
        </w:tc>
      </w:tr>
      <w:tr w:rsidR="00CD18CA" w:rsidRPr="00CD18CA" w14:paraId="2BBA793F" w14:textId="77777777" w:rsidTr="00173A16">
        <w:trPr>
          <w:trHeight w:val="20"/>
          <w:jc w:val="center"/>
        </w:trPr>
        <w:tc>
          <w:tcPr>
            <w:tcW w:w="620" w:type="dxa"/>
            <w:noWrap/>
            <w:hideMark/>
          </w:tcPr>
          <w:p w14:paraId="3678D4E4"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2035</w:t>
            </w:r>
          </w:p>
        </w:tc>
        <w:tc>
          <w:tcPr>
            <w:tcW w:w="2892" w:type="dxa"/>
            <w:hideMark/>
          </w:tcPr>
          <w:p w14:paraId="548C00A6"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1A01C7A2"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Екатерингофский</w:t>
            </w:r>
          </w:p>
        </w:tc>
        <w:tc>
          <w:tcPr>
            <w:tcW w:w="3274" w:type="dxa"/>
            <w:hideMark/>
          </w:tcPr>
          <w:p w14:paraId="515457D5" w14:textId="262F3685" w:rsidR="00CD18CA" w:rsidRPr="00CD18CA" w:rsidRDefault="00173A16" w:rsidP="00CD18CA">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  Комплекс по переработке отходов «Новоселки» (КПО «Новоселки»)  </w:t>
            </w:r>
          </w:p>
        </w:tc>
      </w:tr>
      <w:tr w:rsidR="00CD18CA" w:rsidRPr="00CD18CA" w14:paraId="4B0B7399" w14:textId="77777777" w:rsidTr="00173A16">
        <w:trPr>
          <w:trHeight w:val="20"/>
          <w:jc w:val="center"/>
        </w:trPr>
        <w:tc>
          <w:tcPr>
            <w:tcW w:w="620" w:type="dxa"/>
            <w:noWrap/>
            <w:hideMark/>
          </w:tcPr>
          <w:p w14:paraId="2BCA2AD3"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2035</w:t>
            </w:r>
          </w:p>
        </w:tc>
        <w:tc>
          <w:tcPr>
            <w:tcW w:w="2892" w:type="dxa"/>
            <w:hideMark/>
          </w:tcPr>
          <w:p w14:paraId="05D99854"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07B5806C" w14:textId="6B3335AE" w:rsidR="00CD18CA" w:rsidRPr="00CD18CA" w:rsidRDefault="00173A16" w:rsidP="00CD18CA">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Муниципальный округ № 7</w:t>
            </w:r>
          </w:p>
        </w:tc>
        <w:tc>
          <w:tcPr>
            <w:tcW w:w="3274" w:type="dxa"/>
            <w:hideMark/>
          </w:tcPr>
          <w:p w14:paraId="590C61A9" w14:textId="703C8500" w:rsidR="00CD18CA" w:rsidRPr="00CD18CA" w:rsidRDefault="00173A16" w:rsidP="00CD18CA">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  Комплекс по переработке отходов «Новоселки» (КПО «Новоселки»)  </w:t>
            </w:r>
          </w:p>
        </w:tc>
      </w:tr>
      <w:tr w:rsidR="00CD18CA" w:rsidRPr="00CD18CA" w14:paraId="03AAE9BB" w14:textId="77777777" w:rsidTr="00173A16">
        <w:trPr>
          <w:trHeight w:val="20"/>
          <w:jc w:val="center"/>
        </w:trPr>
        <w:tc>
          <w:tcPr>
            <w:tcW w:w="620" w:type="dxa"/>
            <w:noWrap/>
            <w:hideMark/>
          </w:tcPr>
          <w:p w14:paraId="115EA14E"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2035</w:t>
            </w:r>
          </w:p>
        </w:tc>
        <w:tc>
          <w:tcPr>
            <w:tcW w:w="2892" w:type="dxa"/>
            <w:hideMark/>
          </w:tcPr>
          <w:p w14:paraId="765EF650"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341C581E"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Васильевский</w:t>
            </w:r>
          </w:p>
        </w:tc>
        <w:tc>
          <w:tcPr>
            <w:tcW w:w="3274" w:type="dxa"/>
            <w:hideMark/>
          </w:tcPr>
          <w:p w14:paraId="3E6D56E2" w14:textId="61053D5E" w:rsidR="00CD18CA" w:rsidRPr="00CD18CA" w:rsidRDefault="00173A16" w:rsidP="00CD18CA">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  Комплекс по переработке отходов «Новоселки» (КПО «Новоселки»)  </w:t>
            </w:r>
          </w:p>
        </w:tc>
      </w:tr>
      <w:tr w:rsidR="00CD18CA" w:rsidRPr="00CD18CA" w14:paraId="10F2E73E" w14:textId="77777777" w:rsidTr="00173A16">
        <w:trPr>
          <w:trHeight w:val="20"/>
          <w:jc w:val="center"/>
        </w:trPr>
        <w:tc>
          <w:tcPr>
            <w:tcW w:w="620" w:type="dxa"/>
            <w:noWrap/>
            <w:hideMark/>
          </w:tcPr>
          <w:p w14:paraId="4ED5654D"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2035</w:t>
            </w:r>
          </w:p>
        </w:tc>
        <w:tc>
          <w:tcPr>
            <w:tcW w:w="2892" w:type="dxa"/>
            <w:hideMark/>
          </w:tcPr>
          <w:p w14:paraId="6B9C27EB"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60B44041"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Гавань</w:t>
            </w:r>
          </w:p>
        </w:tc>
        <w:tc>
          <w:tcPr>
            <w:tcW w:w="3274" w:type="dxa"/>
            <w:hideMark/>
          </w:tcPr>
          <w:p w14:paraId="7E11EE60" w14:textId="02678A67" w:rsidR="00CD18CA" w:rsidRPr="00CD18CA" w:rsidRDefault="00173A16" w:rsidP="00CD18CA">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  Комплекс по переработке отходов «Новоселки» (КПО «Новоселки»)  </w:t>
            </w:r>
          </w:p>
        </w:tc>
      </w:tr>
      <w:tr w:rsidR="00CD18CA" w:rsidRPr="00CD18CA" w14:paraId="78B101D6" w14:textId="77777777" w:rsidTr="00173A16">
        <w:trPr>
          <w:trHeight w:val="20"/>
          <w:jc w:val="center"/>
        </w:trPr>
        <w:tc>
          <w:tcPr>
            <w:tcW w:w="620" w:type="dxa"/>
            <w:noWrap/>
            <w:hideMark/>
          </w:tcPr>
          <w:p w14:paraId="519DED7E"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2035</w:t>
            </w:r>
          </w:p>
        </w:tc>
        <w:tc>
          <w:tcPr>
            <w:tcW w:w="2892" w:type="dxa"/>
            <w:hideMark/>
          </w:tcPr>
          <w:p w14:paraId="32ACEEEA"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2F564F51"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Морской</w:t>
            </w:r>
          </w:p>
        </w:tc>
        <w:tc>
          <w:tcPr>
            <w:tcW w:w="3274" w:type="dxa"/>
            <w:hideMark/>
          </w:tcPr>
          <w:p w14:paraId="1D2D94C5" w14:textId="6DB49EF0" w:rsidR="00CD18CA" w:rsidRPr="00CD18CA" w:rsidRDefault="00173A16" w:rsidP="00CD18CA">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  Комплекс по переработке отходов «Новоселки» (КПО «Новоселки»)  </w:t>
            </w:r>
          </w:p>
        </w:tc>
      </w:tr>
      <w:tr w:rsidR="00CD18CA" w:rsidRPr="00CD18CA" w14:paraId="7BADA69A" w14:textId="77777777" w:rsidTr="00173A16">
        <w:trPr>
          <w:trHeight w:val="20"/>
          <w:jc w:val="center"/>
        </w:trPr>
        <w:tc>
          <w:tcPr>
            <w:tcW w:w="620" w:type="dxa"/>
            <w:noWrap/>
            <w:hideMark/>
          </w:tcPr>
          <w:p w14:paraId="39A05864"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2035</w:t>
            </w:r>
          </w:p>
        </w:tc>
        <w:tc>
          <w:tcPr>
            <w:tcW w:w="2892" w:type="dxa"/>
            <w:hideMark/>
          </w:tcPr>
          <w:p w14:paraId="576BD2A9"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5E7D9188"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Остров Декабристов</w:t>
            </w:r>
          </w:p>
        </w:tc>
        <w:tc>
          <w:tcPr>
            <w:tcW w:w="3274" w:type="dxa"/>
            <w:hideMark/>
          </w:tcPr>
          <w:p w14:paraId="1244FD14" w14:textId="1C61E9F5" w:rsidR="00CD18CA" w:rsidRPr="00CD18CA" w:rsidRDefault="00173A16" w:rsidP="00CD18CA">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  Комплекс по переработке отходов «Новоселки» (КПО «Новоселки»)  </w:t>
            </w:r>
          </w:p>
        </w:tc>
      </w:tr>
      <w:tr w:rsidR="00CD18CA" w:rsidRPr="00CD18CA" w14:paraId="79D6A147" w14:textId="77777777" w:rsidTr="00173A16">
        <w:trPr>
          <w:trHeight w:val="20"/>
          <w:jc w:val="center"/>
        </w:trPr>
        <w:tc>
          <w:tcPr>
            <w:tcW w:w="620" w:type="dxa"/>
            <w:noWrap/>
            <w:hideMark/>
          </w:tcPr>
          <w:p w14:paraId="4FDD66F1"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2035</w:t>
            </w:r>
          </w:p>
        </w:tc>
        <w:tc>
          <w:tcPr>
            <w:tcW w:w="2892" w:type="dxa"/>
            <w:hideMark/>
          </w:tcPr>
          <w:p w14:paraId="7BC31545"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06140396"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Сампсониевское</w:t>
            </w:r>
          </w:p>
        </w:tc>
        <w:tc>
          <w:tcPr>
            <w:tcW w:w="3274" w:type="dxa"/>
            <w:hideMark/>
          </w:tcPr>
          <w:p w14:paraId="48DA4D5C" w14:textId="3F9BDAD7" w:rsidR="00CD18CA" w:rsidRPr="00CD18CA" w:rsidRDefault="00173A16" w:rsidP="00CD18CA">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  Комплекс по переработке отходов «Новоселки» (КПО «Новоселки»)  </w:t>
            </w:r>
          </w:p>
        </w:tc>
      </w:tr>
      <w:tr w:rsidR="00CD18CA" w:rsidRPr="00CD18CA" w14:paraId="7265A5F7" w14:textId="77777777" w:rsidTr="00173A16">
        <w:trPr>
          <w:trHeight w:val="20"/>
          <w:jc w:val="center"/>
        </w:trPr>
        <w:tc>
          <w:tcPr>
            <w:tcW w:w="620" w:type="dxa"/>
            <w:noWrap/>
            <w:hideMark/>
          </w:tcPr>
          <w:p w14:paraId="39F61F59"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2035</w:t>
            </w:r>
          </w:p>
        </w:tc>
        <w:tc>
          <w:tcPr>
            <w:tcW w:w="2892" w:type="dxa"/>
            <w:hideMark/>
          </w:tcPr>
          <w:p w14:paraId="321D6B3B"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2DA77E5E"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Светлановское</w:t>
            </w:r>
          </w:p>
        </w:tc>
        <w:tc>
          <w:tcPr>
            <w:tcW w:w="3274" w:type="dxa"/>
            <w:hideMark/>
          </w:tcPr>
          <w:p w14:paraId="0DA79E04" w14:textId="52AB697B" w:rsidR="00CD18CA" w:rsidRPr="00CD18CA" w:rsidRDefault="00173A16" w:rsidP="00CD18CA">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  Комплекс по переработке отходов «Новоселки» (КПО «Новоселки»)  </w:t>
            </w:r>
          </w:p>
        </w:tc>
      </w:tr>
      <w:tr w:rsidR="00CD18CA" w:rsidRPr="00CD18CA" w14:paraId="16DE7CCF" w14:textId="77777777" w:rsidTr="00173A16">
        <w:trPr>
          <w:trHeight w:val="20"/>
          <w:jc w:val="center"/>
        </w:trPr>
        <w:tc>
          <w:tcPr>
            <w:tcW w:w="620" w:type="dxa"/>
            <w:noWrap/>
            <w:hideMark/>
          </w:tcPr>
          <w:p w14:paraId="409CDC82"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2035</w:t>
            </w:r>
          </w:p>
        </w:tc>
        <w:tc>
          <w:tcPr>
            <w:tcW w:w="2892" w:type="dxa"/>
            <w:hideMark/>
          </w:tcPr>
          <w:p w14:paraId="5CC430BB"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6D8E570A"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Сосновское</w:t>
            </w:r>
          </w:p>
        </w:tc>
        <w:tc>
          <w:tcPr>
            <w:tcW w:w="3274" w:type="dxa"/>
            <w:hideMark/>
          </w:tcPr>
          <w:p w14:paraId="08AE0410" w14:textId="68A42431" w:rsidR="00CD18CA" w:rsidRPr="00CD18CA" w:rsidRDefault="00173A16" w:rsidP="00CD18CA">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  Комплекс по переработке отходов «Новоселки» (КПО «Новоселки»)  </w:t>
            </w:r>
          </w:p>
        </w:tc>
      </w:tr>
      <w:tr w:rsidR="00CD18CA" w:rsidRPr="00CD18CA" w14:paraId="01D804FE" w14:textId="77777777" w:rsidTr="00173A16">
        <w:trPr>
          <w:trHeight w:val="20"/>
          <w:jc w:val="center"/>
        </w:trPr>
        <w:tc>
          <w:tcPr>
            <w:tcW w:w="620" w:type="dxa"/>
            <w:noWrap/>
            <w:hideMark/>
          </w:tcPr>
          <w:p w14:paraId="7066BE01"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2035</w:t>
            </w:r>
          </w:p>
        </w:tc>
        <w:tc>
          <w:tcPr>
            <w:tcW w:w="2892" w:type="dxa"/>
            <w:hideMark/>
          </w:tcPr>
          <w:p w14:paraId="30941E08"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019B9EBE" w14:textId="77777777" w:rsidR="002B409C" w:rsidRDefault="00173A16" w:rsidP="00CD18CA">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Муниципальный округ </w:t>
            </w:r>
          </w:p>
          <w:p w14:paraId="3D50E183" w14:textId="789184AB" w:rsidR="00CD18CA" w:rsidRPr="00CD18CA" w:rsidRDefault="00173A16" w:rsidP="00CD18CA">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15</w:t>
            </w:r>
          </w:p>
        </w:tc>
        <w:tc>
          <w:tcPr>
            <w:tcW w:w="3274" w:type="dxa"/>
            <w:hideMark/>
          </w:tcPr>
          <w:p w14:paraId="62E838CD" w14:textId="26ADD9CD" w:rsidR="00CD18CA" w:rsidRPr="00CD18CA" w:rsidRDefault="00173A16" w:rsidP="00CD18CA">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  Комплекс по переработке отходов «Новоселки» (КПО «Новоселки»)  </w:t>
            </w:r>
          </w:p>
        </w:tc>
      </w:tr>
      <w:tr w:rsidR="00CD18CA" w:rsidRPr="00CD18CA" w14:paraId="215B8811" w14:textId="77777777" w:rsidTr="00173A16">
        <w:trPr>
          <w:trHeight w:val="20"/>
          <w:jc w:val="center"/>
        </w:trPr>
        <w:tc>
          <w:tcPr>
            <w:tcW w:w="620" w:type="dxa"/>
            <w:noWrap/>
            <w:hideMark/>
          </w:tcPr>
          <w:p w14:paraId="574422B1"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lastRenderedPageBreak/>
              <w:t>2035</w:t>
            </w:r>
          </w:p>
        </w:tc>
        <w:tc>
          <w:tcPr>
            <w:tcW w:w="2892" w:type="dxa"/>
            <w:hideMark/>
          </w:tcPr>
          <w:p w14:paraId="6BF3D6C3"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0482EE5B"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Сергиевское</w:t>
            </w:r>
          </w:p>
        </w:tc>
        <w:tc>
          <w:tcPr>
            <w:tcW w:w="3274" w:type="dxa"/>
            <w:hideMark/>
          </w:tcPr>
          <w:p w14:paraId="2DFEC1BF" w14:textId="0C9E6428" w:rsidR="00CD18CA" w:rsidRPr="00CD18CA" w:rsidRDefault="00173A16" w:rsidP="00CD18CA">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  Комплекс по переработке отходов «Новоселки» (КПО «Новоселки»)  </w:t>
            </w:r>
          </w:p>
        </w:tc>
      </w:tr>
      <w:tr w:rsidR="00CD18CA" w:rsidRPr="00CD18CA" w14:paraId="63681B40" w14:textId="77777777" w:rsidTr="00173A16">
        <w:trPr>
          <w:trHeight w:val="20"/>
          <w:jc w:val="center"/>
        </w:trPr>
        <w:tc>
          <w:tcPr>
            <w:tcW w:w="620" w:type="dxa"/>
            <w:noWrap/>
            <w:hideMark/>
          </w:tcPr>
          <w:p w14:paraId="4F7FB92F"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2035</w:t>
            </w:r>
          </w:p>
        </w:tc>
        <w:tc>
          <w:tcPr>
            <w:tcW w:w="2892" w:type="dxa"/>
            <w:hideMark/>
          </w:tcPr>
          <w:p w14:paraId="71F02513"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24CB4469"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Шувалово-Озерки</w:t>
            </w:r>
          </w:p>
        </w:tc>
        <w:tc>
          <w:tcPr>
            <w:tcW w:w="3274" w:type="dxa"/>
            <w:hideMark/>
          </w:tcPr>
          <w:p w14:paraId="250C4963" w14:textId="2CC1BD66" w:rsidR="00CD18CA" w:rsidRPr="00CD18CA" w:rsidRDefault="00173A16" w:rsidP="00CD18CA">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  Комплекс по переработке отходов «Новоселки» (КПО «Новоселки»)  </w:t>
            </w:r>
          </w:p>
        </w:tc>
      </w:tr>
      <w:tr w:rsidR="00CD18CA" w:rsidRPr="00CD18CA" w14:paraId="2D6900C5" w14:textId="77777777" w:rsidTr="00173A16">
        <w:trPr>
          <w:trHeight w:val="20"/>
          <w:jc w:val="center"/>
        </w:trPr>
        <w:tc>
          <w:tcPr>
            <w:tcW w:w="620" w:type="dxa"/>
            <w:noWrap/>
            <w:hideMark/>
          </w:tcPr>
          <w:p w14:paraId="2BEA609C"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2035</w:t>
            </w:r>
          </w:p>
        </w:tc>
        <w:tc>
          <w:tcPr>
            <w:tcW w:w="2892" w:type="dxa"/>
            <w:hideMark/>
          </w:tcPr>
          <w:p w14:paraId="59890BE6"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799A5E7A"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Поселок Левашово</w:t>
            </w:r>
          </w:p>
        </w:tc>
        <w:tc>
          <w:tcPr>
            <w:tcW w:w="3274" w:type="dxa"/>
            <w:hideMark/>
          </w:tcPr>
          <w:p w14:paraId="32276C0D" w14:textId="4E624129" w:rsidR="00CD18CA" w:rsidRPr="00CD18CA" w:rsidRDefault="00173A16" w:rsidP="00CD18CA">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  Комплекс по переработке отходов «Новоселки» (КПО «Новоселки»)  </w:t>
            </w:r>
          </w:p>
        </w:tc>
      </w:tr>
      <w:tr w:rsidR="00CD18CA" w:rsidRPr="00CD18CA" w14:paraId="0237740D" w14:textId="77777777" w:rsidTr="00173A16">
        <w:trPr>
          <w:trHeight w:val="20"/>
          <w:jc w:val="center"/>
        </w:trPr>
        <w:tc>
          <w:tcPr>
            <w:tcW w:w="620" w:type="dxa"/>
            <w:noWrap/>
            <w:hideMark/>
          </w:tcPr>
          <w:p w14:paraId="304F5B6F"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2035</w:t>
            </w:r>
          </w:p>
        </w:tc>
        <w:tc>
          <w:tcPr>
            <w:tcW w:w="2892" w:type="dxa"/>
            <w:hideMark/>
          </w:tcPr>
          <w:p w14:paraId="6F73914E"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3F9A5153"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Поселок Парголово</w:t>
            </w:r>
          </w:p>
        </w:tc>
        <w:tc>
          <w:tcPr>
            <w:tcW w:w="3274" w:type="dxa"/>
            <w:hideMark/>
          </w:tcPr>
          <w:p w14:paraId="1E2EBDE3" w14:textId="56CE4E01" w:rsidR="00CD18CA" w:rsidRPr="00CD18CA" w:rsidRDefault="00173A16" w:rsidP="00CD18CA">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  Комплекс по переработке отходов «Новоселки» (КПО «Новоселки»)  </w:t>
            </w:r>
          </w:p>
        </w:tc>
      </w:tr>
      <w:tr w:rsidR="00CD18CA" w:rsidRPr="00CD18CA" w14:paraId="06ED51B3" w14:textId="77777777" w:rsidTr="00173A16">
        <w:trPr>
          <w:trHeight w:val="20"/>
          <w:jc w:val="center"/>
        </w:trPr>
        <w:tc>
          <w:tcPr>
            <w:tcW w:w="620" w:type="dxa"/>
            <w:noWrap/>
            <w:hideMark/>
          </w:tcPr>
          <w:p w14:paraId="246BCE3F"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2035</w:t>
            </w:r>
          </w:p>
        </w:tc>
        <w:tc>
          <w:tcPr>
            <w:tcW w:w="2892" w:type="dxa"/>
            <w:hideMark/>
          </w:tcPr>
          <w:p w14:paraId="56D41138"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20A56305"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Гражданка</w:t>
            </w:r>
          </w:p>
        </w:tc>
        <w:tc>
          <w:tcPr>
            <w:tcW w:w="3274" w:type="dxa"/>
            <w:hideMark/>
          </w:tcPr>
          <w:p w14:paraId="03D469D9" w14:textId="057EA4A7" w:rsidR="00CD18CA" w:rsidRPr="00CD18CA" w:rsidRDefault="00173A16" w:rsidP="00CD18CA">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  Комплекс по переработке отходов «Новоселки» (КПО «Новоселки»)  </w:t>
            </w:r>
          </w:p>
        </w:tc>
      </w:tr>
      <w:tr w:rsidR="00CD18CA" w:rsidRPr="00CD18CA" w14:paraId="3C68D8A5" w14:textId="77777777" w:rsidTr="00173A16">
        <w:trPr>
          <w:trHeight w:val="20"/>
          <w:jc w:val="center"/>
        </w:trPr>
        <w:tc>
          <w:tcPr>
            <w:tcW w:w="620" w:type="dxa"/>
            <w:noWrap/>
            <w:hideMark/>
          </w:tcPr>
          <w:p w14:paraId="5963E56A"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2035</w:t>
            </w:r>
          </w:p>
        </w:tc>
        <w:tc>
          <w:tcPr>
            <w:tcW w:w="2892" w:type="dxa"/>
            <w:hideMark/>
          </w:tcPr>
          <w:p w14:paraId="686505D9"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069E36B8"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Академическое</w:t>
            </w:r>
          </w:p>
        </w:tc>
        <w:tc>
          <w:tcPr>
            <w:tcW w:w="3274" w:type="dxa"/>
            <w:hideMark/>
          </w:tcPr>
          <w:p w14:paraId="7EA5DEFF" w14:textId="3F021ACD" w:rsidR="00CD18CA" w:rsidRPr="00CD18CA" w:rsidRDefault="00173A16" w:rsidP="00CD18CA">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  Комплекс по переработке отходов «Новоселки» (КПО «Новоселки»)  </w:t>
            </w:r>
          </w:p>
        </w:tc>
      </w:tr>
      <w:tr w:rsidR="00CD18CA" w:rsidRPr="00CD18CA" w14:paraId="2E0280A8" w14:textId="77777777" w:rsidTr="00173A16">
        <w:trPr>
          <w:trHeight w:val="20"/>
          <w:jc w:val="center"/>
        </w:trPr>
        <w:tc>
          <w:tcPr>
            <w:tcW w:w="620" w:type="dxa"/>
            <w:noWrap/>
            <w:hideMark/>
          </w:tcPr>
          <w:p w14:paraId="1D4BFD19"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2035</w:t>
            </w:r>
          </w:p>
        </w:tc>
        <w:tc>
          <w:tcPr>
            <w:tcW w:w="2892" w:type="dxa"/>
            <w:hideMark/>
          </w:tcPr>
          <w:p w14:paraId="073962AE"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3F8B6256"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Финляндский округ</w:t>
            </w:r>
          </w:p>
        </w:tc>
        <w:tc>
          <w:tcPr>
            <w:tcW w:w="3274" w:type="dxa"/>
            <w:hideMark/>
          </w:tcPr>
          <w:p w14:paraId="61484EC3" w14:textId="5C409071" w:rsidR="00CD18CA" w:rsidRPr="00CD18CA" w:rsidRDefault="00173A16" w:rsidP="00CD18CA">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  Комплекс по переработке отходов «Новоселки» (КПО «Новоселки»)  </w:t>
            </w:r>
          </w:p>
        </w:tc>
      </w:tr>
      <w:tr w:rsidR="00CD18CA" w:rsidRPr="00CD18CA" w14:paraId="0E8E4828" w14:textId="77777777" w:rsidTr="00173A16">
        <w:trPr>
          <w:trHeight w:val="20"/>
          <w:jc w:val="center"/>
        </w:trPr>
        <w:tc>
          <w:tcPr>
            <w:tcW w:w="620" w:type="dxa"/>
            <w:noWrap/>
            <w:hideMark/>
          </w:tcPr>
          <w:p w14:paraId="310E8380"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2035</w:t>
            </w:r>
          </w:p>
        </w:tc>
        <w:tc>
          <w:tcPr>
            <w:tcW w:w="2892" w:type="dxa"/>
            <w:hideMark/>
          </w:tcPr>
          <w:p w14:paraId="14D79082"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5AAE1509" w14:textId="77777777" w:rsidR="002B409C" w:rsidRDefault="00173A16" w:rsidP="00CD18CA">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Муниципальный округ </w:t>
            </w:r>
          </w:p>
          <w:p w14:paraId="2CCF77E3" w14:textId="67524857" w:rsidR="00CD18CA" w:rsidRPr="00CD18CA" w:rsidRDefault="00173A16" w:rsidP="00CD18CA">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21</w:t>
            </w:r>
          </w:p>
        </w:tc>
        <w:tc>
          <w:tcPr>
            <w:tcW w:w="3274" w:type="dxa"/>
            <w:hideMark/>
          </w:tcPr>
          <w:p w14:paraId="2E36FCD5" w14:textId="6BD99BAB" w:rsidR="00CD18CA" w:rsidRPr="00CD18CA" w:rsidRDefault="00173A16" w:rsidP="00CD18CA">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  Комплекс по переработке отходов «Новоселки» (КПО «Новоселки»)  </w:t>
            </w:r>
          </w:p>
        </w:tc>
      </w:tr>
      <w:tr w:rsidR="00CD18CA" w:rsidRPr="00CD18CA" w14:paraId="0E7CA62C" w14:textId="77777777" w:rsidTr="00173A16">
        <w:trPr>
          <w:trHeight w:val="20"/>
          <w:jc w:val="center"/>
        </w:trPr>
        <w:tc>
          <w:tcPr>
            <w:tcW w:w="620" w:type="dxa"/>
            <w:noWrap/>
            <w:hideMark/>
          </w:tcPr>
          <w:p w14:paraId="0372D2AB"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2035</w:t>
            </w:r>
          </w:p>
        </w:tc>
        <w:tc>
          <w:tcPr>
            <w:tcW w:w="2892" w:type="dxa"/>
            <w:hideMark/>
          </w:tcPr>
          <w:p w14:paraId="67089D12"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507EA929"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Пискаревка</w:t>
            </w:r>
          </w:p>
        </w:tc>
        <w:tc>
          <w:tcPr>
            <w:tcW w:w="3274" w:type="dxa"/>
            <w:hideMark/>
          </w:tcPr>
          <w:p w14:paraId="262C59C5" w14:textId="2A81FF10" w:rsidR="00CD18CA" w:rsidRPr="00CD18CA" w:rsidRDefault="00173A16" w:rsidP="00CD18CA">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  Комплекс по переработке отходов «Новоселки» (КПО «Новоселки»)  </w:t>
            </w:r>
          </w:p>
        </w:tc>
      </w:tr>
      <w:tr w:rsidR="00CD18CA" w:rsidRPr="00CD18CA" w14:paraId="2615B110" w14:textId="77777777" w:rsidTr="00173A16">
        <w:trPr>
          <w:trHeight w:val="20"/>
          <w:jc w:val="center"/>
        </w:trPr>
        <w:tc>
          <w:tcPr>
            <w:tcW w:w="620" w:type="dxa"/>
            <w:noWrap/>
            <w:hideMark/>
          </w:tcPr>
          <w:p w14:paraId="5EFFA406"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2035</w:t>
            </w:r>
          </w:p>
        </w:tc>
        <w:tc>
          <w:tcPr>
            <w:tcW w:w="2892" w:type="dxa"/>
            <w:hideMark/>
          </w:tcPr>
          <w:p w14:paraId="1044634F"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2AA27B1B"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Северный</w:t>
            </w:r>
          </w:p>
        </w:tc>
        <w:tc>
          <w:tcPr>
            <w:tcW w:w="3274" w:type="dxa"/>
            <w:hideMark/>
          </w:tcPr>
          <w:p w14:paraId="3659977F" w14:textId="48B50803" w:rsidR="00CD18CA" w:rsidRPr="00CD18CA" w:rsidRDefault="00173A16" w:rsidP="00CD18CA">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  Комплекс по переработке отходов «Новоселки» (КПО «Новоселки»)  </w:t>
            </w:r>
          </w:p>
        </w:tc>
      </w:tr>
      <w:tr w:rsidR="00CD18CA" w:rsidRPr="00CD18CA" w14:paraId="0AABF254" w14:textId="77777777" w:rsidTr="00173A16">
        <w:trPr>
          <w:trHeight w:val="20"/>
          <w:jc w:val="center"/>
        </w:trPr>
        <w:tc>
          <w:tcPr>
            <w:tcW w:w="620" w:type="dxa"/>
            <w:noWrap/>
            <w:hideMark/>
          </w:tcPr>
          <w:p w14:paraId="2936890F"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2035</w:t>
            </w:r>
          </w:p>
        </w:tc>
        <w:tc>
          <w:tcPr>
            <w:tcW w:w="2892" w:type="dxa"/>
            <w:hideMark/>
          </w:tcPr>
          <w:p w14:paraId="2C34BA8D"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7DE56C3D"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Прометей</w:t>
            </w:r>
          </w:p>
        </w:tc>
        <w:tc>
          <w:tcPr>
            <w:tcW w:w="3274" w:type="dxa"/>
            <w:hideMark/>
          </w:tcPr>
          <w:p w14:paraId="65766921" w14:textId="1ADD1CB7" w:rsidR="00CD18CA" w:rsidRPr="00CD18CA" w:rsidRDefault="00173A16" w:rsidP="00CD18CA">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  Комплекс по переработке отходов «Новоселки» (КПО «Новоселки»)  </w:t>
            </w:r>
          </w:p>
        </w:tc>
      </w:tr>
      <w:tr w:rsidR="00CD18CA" w:rsidRPr="00CD18CA" w14:paraId="31340F8C" w14:textId="77777777" w:rsidTr="00173A16">
        <w:trPr>
          <w:trHeight w:val="20"/>
          <w:jc w:val="center"/>
        </w:trPr>
        <w:tc>
          <w:tcPr>
            <w:tcW w:w="620" w:type="dxa"/>
            <w:noWrap/>
            <w:hideMark/>
          </w:tcPr>
          <w:p w14:paraId="017C441B"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2035</w:t>
            </w:r>
          </w:p>
        </w:tc>
        <w:tc>
          <w:tcPr>
            <w:tcW w:w="2892" w:type="dxa"/>
            <w:hideMark/>
          </w:tcPr>
          <w:p w14:paraId="174D6D25"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1060D3CD"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Полюстрово</w:t>
            </w:r>
          </w:p>
        </w:tc>
        <w:tc>
          <w:tcPr>
            <w:tcW w:w="3274" w:type="dxa"/>
            <w:hideMark/>
          </w:tcPr>
          <w:p w14:paraId="6DAA16A8" w14:textId="2AD5F770" w:rsidR="00CD18CA" w:rsidRPr="00CD18CA" w:rsidRDefault="00173A16" w:rsidP="00CD18CA">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  Комплекс по переработке отходов «Новоселки» (КПО «Новоселки»)  </w:t>
            </w:r>
          </w:p>
        </w:tc>
      </w:tr>
      <w:tr w:rsidR="00CD18CA" w:rsidRPr="00CD18CA" w14:paraId="5CE6E54E" w14:textId="77777777" w:rsidTr="00173A16">
        <w:trPr>
          <w:trHeight w:val="20"/>
          <w:jc w:val="center"/>
        </w:trPr>
        <w:tc>
          <w:tcPr>
            <w:tcW w:w="620" w:type="dxa"/>
            <w:noWrap/>
            <w:hideMark/>
          </w:tcPr>
          <w:p w14:paraId="35454E4B"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2035</w:t>
            </w:r>
          </w:p>
        </w:tc>
        <w:tc>
          <w:tcPr>
            <w:tcW w:w="2892" w:type="dxa"/>
            <w:hideMark/>
          </w:tcPr>
          <w:p w14:paraId="3ED96452"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34EA65CC"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Большая Охта</w:t>
            </w:r>
          </w:p>
        </w:tc>
        <w:tc>
          <w:tcPr>
            <w:tcW w:w="3274" w:type="dxa"/>
            <w:hideMark/>
          </w:tcPr>
          <w:p w14:paraId="1F500BF1" w14:textId="3CD4FB05" w:rsidR="00CD18CA" w:rsidRPr="00CD18CA" w:rsidRDefault="00173A16" w:rsidP="00CD18CA">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  Комплекс по переработке отходов «Новоселки» (КПО «Новоселки»)  </w:t>
            </w:r>
          </w:p>
        </w:tc>
      </w:tr>
      <w:tr w:rsidR="00CD18CA" w:rsidRPr="00CD18CA" w14:paraId="5D03E8FD" w14:textId="77777777" w:rsidTr="00173A16">
        <w:trPr>
          <w:trHeight w:val="20"/>
          <w:jc w:val="center"/>
        </w:trPr>
        <w:tc>
          <w:tcPr>
            <w:tcW w:w="620" w:type="dxa"/>
            <w:noWrap/>
            <w:hideMark/>
          </w:tcPr>
          <w:p w14:paraId="20F7C97D"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2035</w:t>
            </w:r>
          </w:p>
        </w:tc>
        <w:tc>
          <w:tcPr>
            <w:tcW w:w="2892" w:type="dxa"/>
            <w:hideMark/>
          </w:tcPr>
          <w:p w14:paraId="5CF98651"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6BA2BD52"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Малая Охта</w:t>
            </w:r>
          </w:p>
        </w:tc>
        <w:tc>
          <w:tcPr>
            <w:tcW w:w="3274" w:type="dxa"/>
            <w:hideMark/>
          </w:tcPr>
          <w:p w14:paraId="5D45E235" w14:textId="35D98ECC" w:rsidR="00CD18CA" w:rsidRPr="00CD18CA" w:rsidRDefault="00173A16" w:rsidP="00CD18CA">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  Комплекс по переработке отходов «Новоселки» (КПО «Новоселки»)  </w:t>
            </w:r>
          </w:p>
        </w:tc>
      </w:tr>
      <w:tr w:rsidR="00CD18CA" w:rsidRPr="00CD18CA" w14:paraId="4790AD40" w14:textId="77777777" w:rsidTr="00173A16">
        <w:trPr>
          <w:trHeight w:val="20"/>
          <w:jc w:val="center"/>
        </w:trPr>
        <w:tc>
          <w:tcPr>
            <w:tcW w:w="620" w:type="dxa"/>
            <w:noWrap/>
            <w:hideMark/>
          </w:tcPr>
          <w:p w14:paraId="7A0E14AA"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2035</w:t>
            </w:r>
          </w:p>
        </w:tc>
        <w:tc>
          <w:tcPr>
            <w:tcW w:w="2892" w:type="dxa"/>
            <w:hideMark/>
          </w:tcPr>
          <w:p w14:paraId="093BA709"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5083BFB0"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Пороховые</w:t>
            </w:r>
          </w:p>
        </w:tc>
        <w:tc>
          <w:tcPr>
            <w:tcW w:w="3274" w:type="dxa"/>
            <w:hideMark/>
          </w:tcPr>
          <w:p w14:paraId="695D9E59" w14:textId="3F694806" w:rsidR="00CD18CA" w:rsidRPr="00CD18CA" w:rsidRDefault="00173A16" w:rsidP="00CD18CA">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  Комплекс по переработке отходов «Новоселки» (КПО «Новоселки»)  </w:t>
            </w:r>
          </w:p>
        </w:tc>
      </w:tr>
      <w:tr w:rsidR="00CD18CA" w:rsidRPr="00CD18CA" w14:paraId="256FCB00" w14:textId="77777777" w:rsidTr="00173A16">
        <w:trPr>
          <w:trHeight w:val="20"/>
          <w:jc w:val="center"/>
        </w:trPr>
        <w:tc>
          <w:tcPr>
            <w:tcW w:w="620" w:type="dxa"/>
            <w:noWrap/>
            <w:hideMark/>
          </w:tcPr>
          <w:p w14:paraId="14533FD4"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2035</w:t>
            </w:r>
          </w:p>
        </w:tc>
        <w:tc>
          <w:tcPr>
            <w:tcW w:w="2892" w:type="dxa"/>
            <w:hideMark/>
          </w:tcPr>
          <w:p w14:paraId="58C457BE"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7F6708E8"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Ржевка</w:t>
            </w:r>
          </w:p>
        </w:tc>
        <w:tc>
          <w:tcPr>
            <w:tcW w:w="3274" w:type="dxa"/>
            <w:hideMark/>
          </w:tcPr>
          <w:p w14:paraId="2ECDBA46" w14:textId="35E7D348" w:rsidR="00CD18CA" w:rsidRPr="00CD18CA" w:rsidRDefault="00173A16" w:rsidP="00CD18CA">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  Комплекс по переработке отходов «Новоселки» (КПО «Новоселки»)  </w:t>
            </w:r>
          </w:p>
        </w:tc>
      </w:tr>
      <w:tr w:rsidR="00CD18CA" w:rsidRPr="00CD18CA" w14:paraId="05C9FFAF" w14:textId="77777777" w:rsidTr="00173A16">
        <w:trPr>
          <w:trHeight w:val="20"/>
          <w:jc w:val="center"/>
        </w:trPr>
        <w:tc>
          <w:tcPr>
            <w:tcW w:w="620" w:type="dxa"/>
            <w:noWrap/>
            <w:hideMark/>
          </w:tcPr>
          <w:p w14:paraId="4CCB81FC"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2035</w:t>
            </w:r>
          </w:p>
        </w:tc>
        <w:tc>
          <w:tcPr>
            <w:tcW w:w="2892" w:type="dxa"/>
            <w:hideMark/>
          </w:tcPr>
          <w:p w14:paraId="36468939"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4B0B2008"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Невская застава</w:t>
            </w:r>
          </w:p>
        </w:tc>
        <w:tc>
          <w:tcPr>
            <w:tcW w:w="3274" w:type="dxa"/>
            <w:hideMark/>
          </w:tcPr>
          <w:p w14:paraId="04D8A1F6" w14:textId="5ACFB56E" w:rsidR="00CD18CA" w:rsidRPr="00CD18CA" w:rsidRDefault="00173A16" w:rsidP="00CD18CA">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  Комплекс по переработке отходов «Новоселки» (КПО «Новоселки»)  </w:t>
            </w:r>
          </w:p>
        </w:tc>
      </w:tr>
      <w:tr w:rsidR="00CD18CA" w:rsidRPr="00CD18CA" w14:paraId="68E600A7" w14:textId="77777777" w:rsidTr="00173A16">
        <w:trPr>
          <w:trHeight w:val="20"/>
          <w:jc w:val="center"/>
        </w:trPr>
        <w:tc>
          <w:tcPr>
            <w:tcW w:w="620" w:type="dxa"/>
            <w:noWrap/>
            <w:hideMark/>
          </w:tcPr>
          <w:p w14:paraId="3162A196"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2035</w:t>
            </w:r>
          </w:p>
        </w:tc>
        <w:tc>
          <w:tcPr>
            <w:tcW w:w="2892" w:type="dxa"/>
            <w:hideMark/>
          </w:tcPr>
          <w:p w14:paraId="2FDDB622"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67A10A7E"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Ивановский</w:t>
            </w:r>
          </w:p>
        </w:tc>
        <w:tc>
          <w:tcPr>
            <w:tcW w:w="3274" w:type="dxa"/>
            <w:hideMark/>
          </w:tcPr>
          <w:p w14:paraId="281C834E" w14:textId="0174F926" w:rsidR="00CD18CA" w:rsidRPr="00CD18CA" w:rsidRDefault="00173A16" w:rsidP="00CD18CA">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  Комплекс по переработке отходов «Новоселки» (КПО «Новоселки»)  </w:t>
            </w:r>
          </w:p>
        </w:tc>
      </w:tr>
      <w:tr w:rsidR="00CD18CA" w:rsidRPr="00CD18CA" w14:paraId="36FE4A45" w14:textId="77777777" w:rsidTr="00173A16">
        <w:trPr>
          <w:trHeight w:val="20"/>
          <w:jc w:val="center"/>
        </w:trPr>
        <w:tc>
          <w:tcPr>
            <w:tcW w:w="620" w:type="dxa"/>
            <w:noWrap/>
            <w:hideMark/>
          </w:tcPr>
          <w:p w14:paraId="5AB40525"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2035</w:t>
            </w:r>
          </w:p>
        </w:tc>
        <w:tc>
          <w:tcPr>
            <w:tcW w:w="2892" w:type="dxa"/>
            <w:hideMark/>
          </w:tcPr>
          <w:p w14:paraId="47364DA8"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094E117B"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Обуховский</w:t>
            </w:r>
          </w:p>
        </w:tc>
        <w:tc>
          <w:tcPr>
            <w:tcW w:w="3274" w:type="dxa"/>
            <w:hideMark/>
          </w:tcPr>
          <w:p w14:paraId="1301614C" w14:textId="70BEECDD" w:rsidR="00CD18CA" w:rsidRPr="00CD18CA" w:rsidRDefault="00173A16" w:rsidP="00CD18CA">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  Комплекс по переработке отходов «Новоселки» (КПО «Новоселки»)  </w:t>
            </w:r>
          </w:p>
        </w:tc>
      </w:tr>
      <w:tr w:rsidR="00CD18CA" w:rsidRPr="00CD18CA" w14:paraId="3D2FB8A1" w14:textId="77777777" w:rsidTr="00173A16">
        <w:trPr>
          <w:trHeight w:val="20"/>
          <w:jc w:val="center"/>
        </w:trPr>
        <w:tc>
          <w:tcPr>
            <w:tcW w:w="620" w:type="dxa"/>
            <w:noWrap/>
            <w:hideMark/>
          </w:tcPr>
          <w:p w14:paraId="5474129B"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2035</w:t>
            </w:r>
          </w:p>
        </w:tc>
        <w:tc>
          <w:tcPr>
            <w:tcW w:w="2892" w:type="dxa"/>
            <w:hideMark/>
          </w:tcPr>
          <w:p w14:paraId="03FAA079"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40EB0578"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Рыбацкое</w:t>
            </w:r>
          </w:p>
        </w:tc>
        <w:tc>
          <w:tcPr>
            <w:tcW w:w="3274" w:type="dxa"/>
            <w:hideMark/>
          </w:tcPr>
          <w:p w14:paraId="133D9953" w14:textId="61DF3A80" w:rsidR="00CD18CA" w:rsidRPr="00CD18CA" w:rsidRDefault="00173A16" w:rsidP="00CD18CA">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  Комплекс по переработке отходов «Новоселки» (КПО «Новоселки»)  </w:t>
            </w:r>
          </w:p>
        </w:tc>
      </w:tr>
      <w:tr w:rsidR="00CD18CA" w:rsidRPr="00CD18CA" w14:paraId="5AD49372" w14:textId="77777777" w:rsidTr="00173A16">
        <w:trPr>
          <w:trHeight w:val="20"/>
          <w:jc w:val="center"/>
        </w:trPr>
        <w:tc>
          <w:tcPr>
            <w:tcW w:w="620" w:type="dxa"/>
            <w:noWrap/>
            <w:hideMark/>
          </w:tcPr>
          <w:p w14:paraId="6ACACA28"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2035</w:t>
            </w:r>
          </w:p>
        </w:tc>
        <w:tc>
          <w:tcPr>
            <w:tcW w:w="2892" w:type="dxa"/>
            <w:hideMark/>
          </w:tcPr>
          <w:p w14:paraId="00BA604A"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090C9ED3"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Народный</w:t>
            </w:r>
          </w:p>
        </w:tc>
        <w:tc>
          <w:tcPr>
            <w:tcW w:w="3274" w:type="dxa"/>
            <w:hideMark/>
          </w:tcPr>
          <w:p w14:paraId="4435B103" w14:textId="24C0D93C" w:rsidR="00CD18CA" w:rsidRPr="00CD18CA" w:rsidRDefault="00173A16" w:rsidP="00CD18CA">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  Комплекс по переработке отходов «Новоселки» (КПО «Новоселки»)  </w:t>
            </w:r>
          </w:p>
        </w:tc>
      </w:tr>
      <w:tr w:rsidR="00CD18CA" w:rsidRPr="00CD18CA" w14:paraId="2FC00E9F" w14:textId="77777777" w:rsidTr="00173A16">
        <w:trPr>
          <w:trHeight w:val="20"/>
          <w:jc w:val="center"/>
        </w:trPr>
        <w:tc>
          <w:tcPr>
            <w:tcW w:w="620" w:type="dxa"/>
            <w:noWrap/>
            <w:hideMark/>
          </w:tcPr>
          <w:p w14:paraId="28296C5C"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lastRenderedPageBreak/>
              <w:t>2035</w:t>
            </w:r>
          </w:p>
        </w:tc>
        <w:tc>
          <w:tcPr>
            <w:tcW w:w="2892" w:type="dxa"/>
            <w:hideMark/>
          </w:tcPr>
          <w:p w14:paraId="582EC722"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480CE742" w14:textId="77777777" w:rsidR="002B409C" w:rsidRDefault="002B409C" w:rsidP="00CD18CA">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Муниципальный округ </w:t>
            </w:r>
          </w:p>
          <w:p w14:paraId="159A48A8" w14:textId="3BA8713C" w:rsidR="00CD18CA" w:rsidRPr="00CD18CA" w:rsidRDefault="002B409C" w:rsidP="00CD18CA">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w:t>
            </w:r>
            <w:r w:rsidR="00CD18CA" w:rsidRPr="00CD18CA">
              <w:rPr>
                <w:rFonts w:ascii="Times New Roman" w:eastAsia="Times New Roman" w:hAnsi="Times New Roman" w:cs="Times New Roman"/>
                <w:sz w:val="18"/>
                <w:szCs w:val="18"/>
                <w:lang w:eastAsia="ru-RU"/>
              </w:rPr>
              <w:t xml:space="preserve"> 54</w:t>
            </w:r>
          </w:p>
        </w:tc>
        <w:tc>
          <w:tcPr>
            <w:tcW w:w="3274" w:type="dxa"/>
            <w:hideMark/>
          </w:tcPr>
          <w:p w14:paraId="5AE21EAF" w14:textId="4ECF46BA" w:rsidR="00CD18CA" w:rsidRPr="00CD18CA" w:rsidRDefault="00173A16" w:rsidP="00CD18CA">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  Комплекс по переработке отходов «Новоселки» (КПО «Новоселки»)  </w:t>
            </w:r>
          </w:p>
        </w:tc>
      </w:tr>
      <w:tr w:rsidR="00CD18CA" w:rsidRPr="00CD18CA" w14:paraId="0657AAD0" w14:textId="77777777" w:rsidTr="00173A16">
        <w:trPr>
          <w:trHeight w:val="20"/>
          <w:jc w:val="center"/>
        </w:trPr>
        <w:tc>
          <w:tcPr>
            <w:tcW w:w="620" w:type="dxa"/>
            <w:noWrap/>
            <w:hideMark/>
          </w:tcPr>
          <w:p w14:paraId="75FDA494"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2035</w:t>
            </w:r>
          </w:p>
        </w:tc>
        <w:tc>
          <w:tcPr>
            <w:tcW w:w="2892" w:type="dxa"/>
            <w:hideMark/>
          </w:tcPr>
          <w:p w14:paraId="1E9FB229"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6F82940D"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Невский округ</w:t>
            </w:r>
          </w:p>
        </w:tc>
        <w:tc>
          <w:tcPr>
            <w:tcW w:w="3274" w:type="dxa"/>
            <w:hideMark/>
          </w:tcPr>
          <w:p w14:paraId="7F76A9A9" w14:textId="281CBE0C" w:rsidR="00CD18CA" w:rsidRPr="00CD18CA" w:rsidRDefault="00173A16" w:rsidP="00CD18CA">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  Комплекс по переработке отходов «Новоселки» (КПО «Новоселки»)  </w:t>
            </w:r>
          </w:p>
        </w:tc>
      </w:tr>
      <w:tr w:rsidR="00CD18CA" w:rsidRPr="00CD18CA" w14:paraId="52CDCB03" w14:textId="77777777" w:rsidTr="00173A16">
        <w:trPr>
          <w:trHeight w:val="20"/>
          <w:jc w:val="center"/>
        </w:trPr>
        <w:tc>
          <w:tcPr>
            <w:tcW w:w="620" w:type="dxa"/>
            <w:noWrap/>
            <w:hideMark/>
          </w:tcPr>
          <w:p w14:paraId="6C40AF1F"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2035</w:t>
            </w:r>
          </w:p>
        </w:tc>
        <w:tc>
          <w:tcPr>
            <w:tcW w:w="2892" w:type="dxa"/>
            <w:hideMark/>
          </w:tcPr>
          <w:p w14:paraId="088B35FF"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5FA32351"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Оккервиль</w:t>
            </w:r>
          </w:p>
        </w:tc>
        <w:tc>
          <w:tcPr>
            <w:tcW w:w="3274" w:type="dxa"/>
            <w:hideMark/>
          </w:tcPr>
          <w:p w14:paraId="108ED6A9" w14:textId="1374EE21" w:rsidR="00CD18CA" w:rsidRPr="00CD18CA" w:rsidRDefault="00173A16" w:rsidP="00CD18CA">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  Комплекс по переработке отходов «Новоселки» (КПО «Новоселки»)  </w:t>
            </w:r>
          </w:p>
        </w:tc>
      </w:tr>
      <w:tr w:rsidR="00CD18CA" w:rsidRPr="00CD18CA" w14:paraId="41C269DB" w14:textId="77777777" w:rsidTr="00173A16">
        <w:trPr>
          <w:trHeight w:val="20"/>
          <w:jc w:val="center"/>
        </w:trPr>
        <w:tc>
          <w:tcPr>
            <w:tcW w:w="620" w:type="dxa"/>
            <w:noWrap/>
            <w:hideMark/>
          </w:tcPr>
          <w:p w14:paraId="3BF22614"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2035</w:t>
            </w:r>
          </w:p>
        </w:tc>
        <w:tc>
          <w:tcPr>
            <w:tcW w:w="2892" w:type="dxa"/>
            <w:hideMark/>
          </w:tcPr>
          <w:p w14:paraId="53ABADFF"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7C3EFC94"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Правобережный</w:t>
            </w:r>
          </w:p>
        </w:tc>
        <w:tc>
          <w:tcPr>
            <w:tcW w:w="3274" w:type="dxa"/>
            <w:hideMark/>
          </w:tcPr>
          <w:p w14:paraId="176CBE04" w14:textId="3BA174DE" w:rsidR="00CD18CA" w:rsidRPr="00CD18CA" w:rsidRDefault="00173A16" w:rsidP="00CD18CA">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  Комплекс по переработке отходов «Новоселки» (КПО «Новоселки»)  </w:t>
            </w:r>
          </w:p>
        </w:tc>
      </w:tr>
      <w:tr w:rsidR="00CD18CA" w:rsidRPr="00CD18CA" w14:paraId="49297CB6" w14:textId="77777777" w:rsidTr="00173A16">
        <w:trPr>
          <w:trHeight w:val="20"/>
          <w:jc w:val="center"/>
        </w:trPr>
        <w:tc>
          <w:tcPr>
            <w:tcW w:w="620" w:type="dxa"/>
            <w:noWrap/>
            <w:hideMark/>
          </w:tcPr>
          <w:p w14:paraId="5A63DE8F"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2035</w:t>
            </w:r>
          </w:p>
        </w:tc>
        <w:tc>
          <w:tcPr>
            <w:tcW w:w="2892" w:type="dxa"/>
            <w:hideMark/>
          </w:tcPr>
          <w:p w14:paraId="445DF249"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6324A84B"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Введенский</w:t>
            </w:r>
          </w:p>
        </w:tc>
        <w:tc>
          <w:tcPr>
            <w:tcW w:w="3274" w:type="dxa"/>
            <w:hideMark/>
          </w:tcPr>
          <w:p w14:paraId="105933EB" w14:textId="647A3E8B" w:rsidR="00CD18CA" w:rsidRPr="00CD18CA" w:rsidRDefault="00173A16" w:rsidP="00CD18CA">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  Комплекс по переработке отходов «Новоселки» (КПО «Новоселки»)  </w:t>
            </w:r>
          </w:p>
        </w:tc>
      </w:tr>
      <w:tr w:rsidR="00CD18CA" w:rsidRPr="00CD18CA" w14:paraId="04BF9C56" w14:textId="77777777" w:rsidTr="00173A16">
        <w:trPr>
          <w:trHeight w:val="20"/>
          <w:jc w:val="center"/>
        </w:trPr>
        <w:tc>
          <w:tcPr>
            <w:tcW w:w="620" w:type="dxa"/>
            <w:noWrap/>
            <w:hideMark/>
          </w:tcPr>
          <w:p w14:paraId="57A230C0"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2035</w:t>
            </w:r>
          </w:p>
        </w:tc>
        <w:tc>
          <w:tcPr>
            <w:tcW w:w="2892" w:type="dxa"/>
            <w:hideMark/>
          </w:tcPr>
          <w:p w14:paraId="04351F67"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05026A3E"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Кронверкское</w:t>
            </w:r>
          </w:p>
        </w:tc>
        <w:tc>
          <w:tcPr>
            <w:tcW w:w="3274" w:type="dxa"/>
            <w:hideMark/>
          </w:tcPr>
          <w:p w14:paraId="48B28C5D" w14:textId="6114DD6C" w:rsidR="00CD18CA" w:rsidRPr="00CD18CA" w:rsidRDefault="00173A16" w:rsidP="00CD18CA">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  Комплекс по переработке отходов «Новоселки» (КПО «Новоселки»)  </w:t>
            </w:r>
          </w:p>
        </w:tc>
      </w:tr>
      <w:tr w:rsidR="00CD18CA" w:rsidRPr="00CD18CA" w14:paraId="21A161BC" w14:textId="77777777" w:rsidTr="00173A16">
        <w:trPr>
          <w:trHeight w:val="20"/>
          <w:jc w:val="center"/>
        </w:trPr>
        <w:tc>
          <w:tcPr>
            <w:tcW w:w="620" w:type="dxa"/>
            <w:noWrap/>
            <w:hideMark/>
          </w:tcPr>
          <w:p w14:paraId="45DD4CD5"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2035</w:t>
            </w:r>
          </w:p>
        </w:tc>
        <w:tc>
          <w:tcPr>
            <w:tcW w:w="2892" w:type="dxa"/>
            <w:hideMark/>
          </w:tcPr>
          <w:p w14:paraId="55D96D0E"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11399E96"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Посадский</w:t>
            </w:r>
          </w:p>
        </w:tc>
        <w:tc>
          <w:tcPr>
            <w:tcW w:w="3274" w:type="dxa"/>
            <w:hideMark/>
          </w:tcPr>
          <w:p w14:paraId="6A859491" w14:textId="4AC98E8D" w:rsidR="00CD18CA" w:rsidRPr="00CD18CA" w:rsidRDefault="00173A16" w:rsidP="00CD18CA">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  Комплекс по переработке отходов «Новоселки» (КПО «Новоселки»)  </w:t>
            </w:r>
          </w:p>
        </w:tc>
      </w:tr>
      <w:tr w:rsidR="00CD18CA" w:rsidRPr="00CD18CA" w14:paraId="7398DC91" w14:textId="77777777" w:rsidTr="00173A16">
        <w:trPr>
          <w:trHeight w:val="20"/>
          <w:jc w:val="center"/>
        </w:trPr>
        <w:tc>
          <w:tcPr>
            <w:tcW w:w="620" w:type="dxa"/>
            <w:noWrap/>
            <w:hideMark/>
          </w:tcPr>
          <w:p w14:paraId="472F21B8"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2035</w:t>
            </w:r>
          </w:p>
        </w:tc>
        <w:tc>
          <w:tcPr>
            <w:tcW w:w="2892" w:type="dxa"/>
            <w:hideMark/>
          </w:tcPr>
          <w:p w14:paraId="762D6110"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45F19F1E"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Аптекарский остров</w:t>
            </w:r>
          </w:p>
        </w:tc>
        <w:tc>
          <w:tcPr>
            <w:tcW w:w="3274" w:type="dxa"/>
            <w:hideMark/>
          </w:tcPr>
          <w:p w14:paraId="617228EC" w14:textId="7C15C995" w:rsidR="00CD18CA" w:rsidRPr="00CD18CA" w:rsidRDefault="00173A16" w:rsidP="00CD18CA">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  Комплекс по переработке отходов «Новоселки» (КПО «Новоселки»)  </w:t>
            </w:r>
          </w:p>
        </w:tc>
      </w:tr>
      <w:tr w:rsidR="00CD18CA" w:rsidRPr="00CD18CA" w14:paraId="0D42B918" w14:textId="77777777" w:rsidTr="00173A16">
        <w:trPr>
          <w:trHeight w:val="20"/>
          <w:jc w:val="center"/>
        </w:trPr>
        <w:tc>
          <w:tcPr>
            <w:tcW w:w="620" w:type="dxa"/>
            <w:noWrap/>
            <w:hideMark/>
          </w:tcPr>
          <w:p w14:paraId="4A52AA06"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2035</w:t>
            </w:r>
          </w:p>
        </w:tc>
        <w:tc>
          <w:tcPr>
            <w:tcW w:w="2892" w:type="dxa"/>
            <w:hideMark/>
          </w:tcPr>
          <w:p w14:paraId="6051920D"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345CEFD0"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округ Петровский</w:t>
            </w:r>
          </w:p>
        </w:tc>
        <w:tc>
          <w:tcPr>
            <w:tcW w:w="3274" w:type="dxa"/>
            <w:hideMark/>
          </w:tcPr>
          <w:p w14:paraId="6C68D866" w14:textId="2CDBBB2A" w:rsidR="00CD18CA" w:rsidRPr="00CD18CA" w:rsidRDefault="00173A16" w:rsidP="00CD18CA">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  Комплекс по переработке отходов «Новоселки» (КПО «Новоселки»)  </w:t>
            </w:r>
          </w:p>
        </w:tc>
      </w:tr>
      <w:tr w:rsidR="00CD18CA" w:rsidRPr="00CD18CA" w14:paraId="00A8890C" w14:textId="77777777" w:rsidTr="00173A16">
        <w:trPr>
          <w:trHeight w:val="20"/>
          <w:jc w:val="center"/>
        </w:trPr>
        <w:tc>
          <w:tcPr>
            <w:tcW w:w="620" w:type="dxa"/>
            <w:noWrap/>
            <w:hideMark/>
          </w:tcPr>
          <w:p w14:paraId="53C380E5"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2035</w:t>
            </w:r>
          </w:p>
        </w:tc>
        <w:tc>
          <w:tcPr>
            <w:tcW w:w="2892" w:type="dxa"/>
            <w:hideMark/>
          </w:tcPr>
          <w:p w14:paraId="0E34AD5B"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15EB3F92"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Чкаловское</w:t>
            </w:r>
          </w:p>
        </w:tc>
        <w:tc>
          <w:tcPr>
            <w:tcW w:w="3274" w:type="dxa"/>
            <w:hideMark/>
          </w:tcPr>
          <w:p w14:paraId="7CF290C3" w14:textId="3D7FA71E" w:rsidR="00CD18CA" w:rsidRPr="00CD18CA" w:rsidRDefault="00173A16" w:rsidP="00CD18CA">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  Комплекс по переработке отходов «Новоселки» (КПО «Новоселки»)  </w:t>
            </w:r>
          </w:p>
        </w:tc>
      </w:tr>
      <w:tr w:rsidR="00CD18CA" w:rsidRPr="00CD18CA" w14:paraId="1D3708E8" w14:textId="77777777" w:rsidTr="00173A16">
        <w:trPr>
          <w:trHeight w:val="20"/>
          <w:jc w:val="center"/>
        </w:trPr>
        <w:tc>
          <w:tcPr>
            <w:tcW w:w="620" w:type="dxa"/>
            <w:noWrap/>
            <w:hideMark/>
          </w:tcPr>
          <w:p w14:paraId="5C9E3CBE"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2035</w:t>
            </w:r>
          </w:p>
        </w:tc>
        <w:tc>
          <w:tcPr>
            <w:tcW w:w="2892" w:type="dxa"/>
            <w:hideMark/>
          </w:tcPr>
          <w:p w14:paraId="3D8D2562"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6ADFF62B"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Поселок Стрельна</w:t>
            </w:r>
          </w:p>
        </w:tc>
        <w:tc>
          <w:tcPr>
            <w:tcW w:w="3274" w:type="dxa"/>
            <w:hideMark/>
          </w:tcPr>
          <w:p w14:paraId="2CF3BA18" w14:textId="256FAB4C" w:rsidR="00CD18CA" w:rsidRPr="00CD18CA" w:rsidRDefault="00173A16" w:rsidP="00CD18CA">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  Комплекс по переработке отходов «Новоселки» (КПО «Новоселки»)  </w:t>
            </w:r>
          </w:p>
        </w:tc>
      </w:tr>
      <w:tr w:rsidR="00CD18CA" w:rsidRPr="00CD18CA" w14:paraId="200159F8" w14:textId="77777777" w:rsidTr="00173A16">
        <w:trPr>
          <w:trHeight w:val="20"/>
          <w:jc w:val="center"/>
        </w:trPr>
        <w:tc>
          <w:tcPr>
            <w:tcW w:w="620" w:type="dxa"/>
            <w:noWrap/>
            <w:hideMark/>
          </w:tcPr>
          <w:p w14:paraId="635D6C1E"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2035</w:t>
            </w:r>
          </w:p>
        </w:tc>
        <w:tc>
          <w:tcPr>
            <w:tcW w:w="2892" w:type="dxa"/>
            <w:hideMark/>
          </w:tcPr>
          <w:p w14:paraId="1209B1D0"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18F73628"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Лахта-Ольгино</w:t>
            </w:r>
          </w:p>
        </w:tc>
        <w:tc>
          <w:tcPr>
            <w:tcW w:w="3274" w:type="dxa"/>
            <w:hideMark/>
          </w:tcPr>
          <w:p w14:paraId="5EE55BD8" w14:textId="74FDCF6F" w:rsidR="00CD18CA" w:rsidRPr="00CD18CA" w:rsidRDefault="00173A16" w:rsidP="00CD18CA">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  Комплекс по переработке отходов «Новоселки» (КПО «Новоселки»)  </w:t>
            </w:r>
          </w:p>
        </w:tc>
      </w:tr>
      <w:tr w:rsidR="00CD18CA" w:rsidRPr="00CD18CA" w14:paraId="3D9EE4A0" w14:textId="77777777" w:rsidTr="00173A16">
        <w:trPr>
          <w:trHeight w:val="20"/>
          <w:jc w:val="center"/>
        </w:trPr>
        <w:tc>
          <w:tcPr>
            <w:tcW w:w="620" w:type="dxa"/>
            <w:noWrap/>
            <w:hideMark/>
          </w:tcPr>
          <w:p w14:paraId="6EE5332B"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2035</w:t>
            </w:r>
          </w:p>
        </w:tc>
        <w:tc>
          <w:tcPr>
            <w:tcW w:w="2892" w:type="dxa"/>
            <w:hideMark/>
          </w:tcPr>
          <w:p w14:paraId="69E8DBAD"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136043B6" w14:textId="77777777" w:rsidR="002B409C" w:rsidRDefault="00173A16" w:rsidP="00CD18CA">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Муниципальный округ </w:t>
            </w:r>
          </w:p>
          <w:p w14:paraId="25405AC9" w14:textId="4BFF11F2" w:rsidR="00CD18CA" w:rsidRPr="00CD18CA" w:rsidRDefault="00173A16" w:rsidP="00CD18CA">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65</w:t>
            </w:r>
          </w:p>
        </w:tc>
        <w:tc>
          <w:tcPr>
            <w:tcW w:w="3274" w:type="dxa"/>
            <w:hideMark/>
          </w:tcPr>
          <w:p w14:paraId="30E789D1" w14:textId="04BB9F74" w:rsidR="00CD18CA" w:rsidRPr="00CD18CA" w:rsidRDefault="00173A16" w:rsidP="00CD18CA">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  Комплекс по переработке отходов «Новоселки» (КПО «Новоселки»)  </w:t>
            </w:r>
          </w:p>
        </w:tc>
      </w:tr>
      <w:tr w:rsidR="00CD18CA" w:rsidRPr="00CD18CA" w14:paraId="3AD2739D" w14:textId="77777777" w:rsidTr="00173A16">
        <w:trPr>
          <w:trHeight w:val="20"/>
          <w:jc w:val="center"/>
        </w:trPr>
        <w:tc>
          <w:tcPr>
            <w:tcW w:w="620" w:type="dxa"/>
            <w:noWrap/>
            <w:hideMark/>
          </w:tcPr>
          <w:p w14:paraId="13B5B5D4"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2035</w:t>
            </w:r>
          </w:p>
        </w:tc>
        <w:tc>
          <w:tcPr>
            <w:tcW w:w="2892" w:type="dxa"/>
            <w:hideMark/>
          </w:tcPr>
          <w:p w14:paraId="3D0D487A"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41A24E95"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Ланское</w:t>
            </w:r>
          </w:p>
        </w:tc>
        <w:tc>
          <w:tcPr>
            <w:tcW w:w="3274" w:type="dxa"/>
            <w:hideMark/>
          </w:tcPr>
          <w:p w14:paraId="0AAD70F1" w14:textId="4B4CFB44" w:rsidR="00CD18CA" w:rsidRPr="00CD18CA" w:rsidRDefault="00173A16" w:rsidP="00CD18CA">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  Комплекс по переработке отходов «Новоселки» (КПО «Новоселки»)  </w:t>
            </w:r>
          </w:p>
        </w:tc>
      </w:tr>
      <w:tr w:rsidR="00CD18CA" w:rsidRPr="00CD18CA" w14:paraId="433FC43B" w14:textId="77777777" w:rsidTr="00173A16">
        <w:trPr>
          <w:trHeight w:val="20"/>
          <w:jc w:val="center"/>
        </w:trPr>
        <w:tc>
          <w:tcPr>
            <w:tcW w:w="620" w:type="dxa"/>
            <w:noWrap/>
            <w:hideMark/>
          </w:tcPr>
          <w:p w14:paraId="36AA325D"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2035</w:t>
            </w:r>
          </w:p>
        </w:tc>
        <w:tc>
          <w:tcPr>
            <w:tcW w:w="2892" w:type="dxa"/>
            <w:hideMark/>
          </w:tcPr>
          <w:p w14:paraId="3A5AFBF1"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4F802471"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Комендантский аэродром</w:t>
            </w:r>
          </w:p>
        </w:tc>
        <w:tc>
          <w:tcPr>
            <w:tcW w:w="3274" w:type="dxa"/>
            <w:hideMark/>
          </w:tcPr>
          <w:p w14:paraId="0202DF5E" w14:textId="171E4249" w:rsidR="00CD18CA" w:rsidRPr="00CD18CA" w:rsidRDefault="00173A16" w:rsidP="00CD18CA">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  Комплекс по переработке отходов «Новоселки» (КПО «Новоселки»)  </w:t>
            </w:r>
          </w:p>
        </w:tc>
      </w:tr>
      <w:tr w:rsidR="00CD18CA" w:rsidRPr="00CD18CA" w14:paraId="7860B506" w14:textId="77777777" w:rsidTr="00173A16">
        <w:trPr>
          <w:trHeight w:val="20"/>
          <w:jc w:val="center"/>
        </w:trPr>
        <w:tc>
          <w:tcPr>
            <w:tcW w:w="620" w:type="dxa"/>
            <w:noWrap/>
            <w:hideMark/>
          </w:tcPr>
          <w:p w14:paraId="0057F64A"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2035</w:t>
            </w:r>
          </w:p>
        </w:tc>
        <w:tc>
          <w:tcPr>
            <w:tcW w:w="2892" w:type="dxa"/>
            <w:hideMark/>
          </w:tcPr>
          <w:p w14:paraId="499019BF"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38389C51"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Озеро Долгое</w:t>
            </w:r>
          </w:p>
        </w:tc>
        <w:tc>
          <w:tcPr>
            <w:tcW w:w="3274" w:type="dxa"/>
            <w:hideMark/>
          </w:tcPr>
          <w:p w14:paraId="6ED18ED0" w14:textId="2FDEB82A" w:rsidR="00CD18CA" w:rsidRPr="00CD18CA" w:rsidRDefault="00173A16" w:rsidP="00CD18CA">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  Комплекс по переработке отходов «Новоселки» (КПО «Новоселки»)  </w:t>
            </w:r>
          </w:p>
        </w:tc>
      </w:tr>
      <w:tr w:rsidR="00CD18CA" w:rsidRPr="00CD18CA" w14:paraId="4A7800EF" w14:textId="77777777" w:rsidTr="00173A16">
        <w:trPr>
          <w:trHeight w:val="20"/>
          <w:jc w:val="center"/>
        </w:trPr>
        <w:tc>
          <w:tcPr>
            <w:tcW w:w="620" w:type="dxa"/>
            <w:noWrap/>
            <w:hideMark/>
          </w:tcPr>
          <w:p w14:paraId="310DA3F0"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2035</w:t>
            </w:r>
          </w:p>
        </w:tc>
        <w:tc>
          <w:tcPr>
            <w:tcW w:w="2892" w:type="dxa"/>
            <w:hideMark/>
          </w:tcPr>
          <w:p w14:paraId="7356F24B"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699A2BB8"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Юнтолово</w:t>
            </w:r>
          </w:p>
        </w:tc>
        <w:tc>
          <w:tcPr>
            <w:tcW w:w="3274" w:type="dxa"/>
            <w:hideMark/>
          </w:tcPr>
          <w:p w14:paraId="5A8C1114" w14:textId="1267CEB5" w:rsidR="00CD18CA" w:rsidRPr="00CD18CA" w:rsidRDefault="00173A16" w:rsidP="00CD18CA">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  Комплекс по переработке отходов «Новоселки» (КПО «Новоселки»)  </w:t>
            </w:r>
          </w:p>
        </w:tc>
      </w:tr>
      <w:tr w:rsidR="00CD18CA" w:rsidRPr="00CD18CA" w14:paraId="70BF679B" w14:textId="77777777" w:rsidTr="00173A16">
        <w:trPr>
          <w:trHeight w:val="20"/>
          <w:jc w:val="center"/>
        </w:trPr>
        <w:tc>
          <w:tcPr>
            <w:tcW w:w="620" w:type="dxa"/>
            <w:noWrap/>
            <w:hideMark/>
          </w:tcPr>
          <w:p w14:paraId="78C8B467"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2035</w:t>
            </w:r>
          </w:p>
        </w:tc>
        <w:tc>
          <w:tcPr>
            <w:tcW w:w="2892" w:type="dxa"/>
            <w:hideMark/>
          </w:tcPr>
          <w:p w14:paraId="46BDBC9E"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77F9D422"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Коломяги</w:t>
            </w:r>
          </w:p>
        </w:tc>
        <w:tc>
          <w:tcPr>
            <w:tcW w:w="3274" w:type="dxa"/>
            <w:hideMark/>
          </w:tcPr>
          <w:p w14:paraId="464C1B48" w14:textId="2CB4F43E" w:rsidR="00CD18CA" w:rsidRPr="00CD18CA" w:rsidRDefault="00173A16" w:rsidP="00CD18CA">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  Комплекс по переработке отходов «Новоселки» (КПО «Новоселки»)  </w:t>
            </w:r>
          </w:p>
        </w:tc>
      </w:tr>
      <w:tr w:rsidR="00CD18CA" w:rsidRPr="00CD18CA" w14:paraId="37860B10" w14:textId="77777777" w:rsidTr="00173A16">
        <w:trPr>
          <w:trHeight w:val="20"/>
          <w:jc w:val="center"/>
        </w:trPr>
        <w:tc>
          <w:tcPr>
            <w:tcW w:w="620" w:type="dxa"/>
            <w:noWrap/>
            <w:hideMark/>
          </w:tcPr>
          <w:p w14:paraId="79F685F7"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2035</w:t>
            </w:r>
          </w:p>
        </w:tc>
        <w:tc>
          <w:tcPr>
            <w:tcW w:w="2892" w:type="dxa"/>
            <w:hideMark/>
          </w:tcPr>
          <w:p w14:paraId="017E3ADD"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62A4D393"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Поселок Лисий Нос</w:t>
            </w:r>
          </w:p>
        </w:tc>
        <w:tc>
          <w:tcPr>
            <w:tcW w:w="3274" w:type="dxa"/>
            <w:hideMark/>
          </w:tcPr>
          <w:p w14:paraId="68559D72" w14:textId="76DB4A4E" w:rsidR="00CD18CA" w:rsidRPr="00CD18CA" w:rsidRDefault="00173A16" w:rsidP="00CD18CA">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  Комплекс по переработке отходов «Новоселки» (КПО «Новоселки»)  </w:t>
            </w:r>
          </w:p>
        </w:tc>
      </w:tr>
      <w:tr w:rsidR="00CD18CA" w:rsidRPr="00CD18CA" w14:paraId="6026FEA4" w14:textId="77777777" w:rsidTr="00173A16">
        <w:trPr>
          <w:trHeight w:val="20"/>
          <w:jc w:val="center"/>
        </w:trPr>
        <w:tc>
          <w:tcPr>
            <w:tcW w:w="620" w:type="dxa"/>
            <w:noWrap/>
            <w:hideMark/>
          </w:tcPr>
          <w:p w14:paraId="2C6326D3"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2035</w:t>
            </w:r>
          </w:p>
        </w:tc>
        <w:tc>
          <w:tcPr>
            <w:tcW w:w="2892" w:type="dxa"/>
            <w:hideMark/>
          </w:tcPr>
          <w:p w14:paraId="72D54776"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7B237FC3"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Волковское</w:t>
            </w:r>
          </w:p>
        </w:tc>
        <w:tc>
          <w:tcPr>
            <w:tcW w:w="3274" w:type="dxa"/>
            <w:hideMark/>
          </w:tcPr>
          <w:p w14:paraId="1BE94C76" w14:textId="06DB39FE" w:rsidR="00CD18CA" w:rsidRPr="00CD18CA" w:rsidRDefault="00173A16" w:rsidP="00CD18CA">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  Комплекс по переработке отходов «Новоселки» (КПО «Новоселки»)  </w:t>
            </w:r>
          </w:p>
        </w:tc>
      </w:tr>
      <w:tr w:rsidR="00CD18CA" w:rsidRPr="00CD18CA" w14:paraId="5DA7182C" w14:textId="77777777" w:rsidTr="00173A16">
        <w:trPr>
          <w:trHeight w:val="20"/>
          <w:jc w:val="center"/>
        </w:trPr>
        <w:tc>
          <w:tcPr>
            <w:tcW w:w="620" w:type="dxa"/>
            <w:noWrap/>
            <w:hideMark/>
          </w:tcPr>
          <w:p w14:paraId="5303C71F"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2035</w:t>
            </w:r>
          </w:p>
        </w:tc>
        <w:tc>
          <w:tcPr>
            <w:tcW w:w="2892" w:type="dxa"/>
            <w:hideMark/>
          </w:tcPr>
          <w:p w14:paraId="52FADF88"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4B45062F" w14:textId="77777777" w:rsidR="002B409C" w:rsidRDefault="00173A16" w:rsidP="00CD18CA">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Муниципальный округ </w:t>
            </w:r>
          </w:p>
          <w:p w14:paraId="7D5E3420" w14:textId="0068B06D" w:rsidR="00CD18CA" w:rsidRPr="00CD18CA" w:rsidRDefault="00173A16" w:rsidP="00CD18CA">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7</w:t>
            </w:r>
            <w:r w:rsidR="00CD18CA" w:rsidRPr="00CD18CA">
              <w:rPr>
                <w:rFonts w:ascii="Times New Roman" w:eastAsia="Times New Roman" w:hAnsi="Times New Roman" w:cs="Times New Roman"/>
                <w:sz w:val="18"/>
                <w:szCs w:val="18"/>
                <w:lang w:eastAsia="ru-RU"/>
              </w:rPr>
              <w:t>2</w:t>
            </w:r>
          </w:p>
        </w:tc>
        <w:tc>
          <w:tcPr>
            <w:tcW w:w="3274" w:type="dxa"/>
            <w:hideMark/>
          </w:tcPr>
          <w:p w14:paraId="2202BA05" w14:textId="4881C6C2" w:rsidR="00CD18CA" w:rsidRPr="00CD18CA" w:rsidRDefault="00173A16" w:rsidP="00CD18CA">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  Комплекс по переработке отходов «Новоселки» (КПО «Новоселки»)  </w:t>
            </w:r>
          </w:p>
        </w:tc>
      </w:tr>
      <w:tr w:rsidR="00CD18CA" w:rsidRPr="00CD18CA" w14:paraId="0FC935C1" w14:textId="77777777" w:rsidTr="00173A16">
        <w:trPr>
          <w:trHeight w:val="20"/>
          <w:jc w:val="center"/>
        </w:trPr>
        <w:tc>
          <w:tcPr>
            <w:tcW w:w="620" w:type="dxa"/>
            <w:noWrap/>
            <w:hideMark/>
          </w:tcPr>
          <w:p w14:paraId="6E573F53"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lastRenderedPageBreak/>
              <w:t>2035</w:t>
            </w:r>
          </w:p>
        </w:tc>
        <w:tc>
          <w:tcPr>
            <w:tcW w:w="2892" w:type="dxa"/>
            <w:hideMark/>
          </w:tcPr>
          <w:p w14:paraId="24255036"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4682E13D"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Купчино</w:t>
            </w:r>
          </w:p>
        </w:tc>
        <w:tc>
          <w:tcPr>
            <w:tcW w:w="3274" w:type="dxa"/>
            <w:hideMark/>
          </w:tcPr>
          <w:p w14:paraId="2607AECA" w14:textId="283A94F0" w:rsidR="00CD18CA" w:rsidRPr="00CD18CA" w:rsidRDefault="00173A16" w:rsidP="00CD18CA">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  Комплекс по переработке отходов «Новоселки» (КПО «Новоселки»)  </w:t>
            </w:r>
          </w:p>
        </w:tc>
      </w:tr>
      <w:tr w:rsidR="00CD18CA" w:rsidRPr="00CD18CA" w14:paraId="734DF224" w14:textId="77777777" w:rsidTr="00173A16">
        <w:trPr>
          <w:trHeight w:val="20"/>
          <w:jc w:val="center"/>
        </w:trPr>
        <w:tc>
          <w:tcPr>
            <w:tcW w:w="620" w:type="dxa"/>
            <w:noWrap/>
            <w:hideMark/>
          </w:tcPr>
          <w:p w14:paraId="351FF3B2"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2035</w:t>
            </w:r>
          </w:p>
        </w:tc>
        <w:tc>
          <w:tcPr>
            <w:tcW w:w="2892" w:type="dxa"/>
            <w:hideMark/>
          </w:tcPr>
          <w:p w14:paraId="25D4D18D"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7077D88D"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Георгиевский</w:t>
            </w:r>
          </w:p>
        </w:tc>
        <w:tc>
          <w:tcPr>
            <w:tcW w:w="3274" w:type="dxa"/>
            <w:hideMark/>
          </w:tcPr>
          <w:p w14:paraId="40BB7A41" w14:textId="7918417C" w:rsidR="00CD18CA" w:rsidRPr="00CD18CA" w:rsidRDefault="00173A16" w:rsidP="00CD18CA">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  Комплекс по переработке отходов «Новоселки» (КПО «Новоселки»)  </w:t>
            </w:r>
          </w:p>
        </w:tc>
      </w:tr>
      <w:tr w:rsidR="00CD18CA" w:rsidRPr="00CD18CA" w14:paraId="49B536F3" w14:textId="77777777" w:rsidTr="00173A16">
        <w:trPr>
          <w:trHeight w:val="20"/>
          <w:jc w:val="center"/>
        </w:trPr>
        <w:tc>
          <w:tcPr>
            <w:tcW w:w="620" w:type="dxa"/>
            <w:noWrap/>
            <w:hideMark/>
          </w:tcPr>
          <w:p w14:paraId="104F49D0"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2035</w:t>
            </w:r>
          </w:p>
        </w:tc>
        <w:tc>
          <w:tcPr>
            <w:tcW w:w="2892" w:type="dxa"/>
            <w:hideMark/>
          </w:tcPr>
          <w:p w14:paraId="4CCF786B"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4E4B8221"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Александровский</w:t>
            </w:r>
          </w:p>
        </w:tc>
        <w:tc>
          <w:tcPr>
            <w:tcW w:w="3274" w:type="dxa"/>
            <w:hideMark/>
          </w:tcPr>
          <w:p w14:paraId="41CBFCFC" w14:textId="1D939702" w:rsidR="00CD18CA" w:rsidRPr="00CD18CA" w:rsidRDefault="00173A16" w:rsidP="00CD18CA">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  Комплекс по переработке отходов «Новоселки» (КПО «Новоселки»)  </w:t>
            </w:r>
          </w:p>
        </w:tc>
      </w:tr>
      <w:tr w:rsidR="00CD18CA" w:rsidRPr="00CD18CA" w14:paraId="190F47BA" w14:textId="77777777" w:rsidTr="00173A16">
        <w:trPr>
          <w:trHeight w:val="20"/>
          <w:jc w:val="center"/>
        </w:trPr>
        <w:tc>
          <w:tcPr>
            <w:tcW w:w="620" w:type="dxa"/>
            <w:noWrap/>
            <w:hideMark/>
          </w:tcPr>
          <w:p w14:paraId="4809D53B"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2035</w:t>
            </w:r>
          </w:p>
        </w:tc>
        <w:tc>
          <w:tcPr>
            <w:tcW w:w="2892" w:type="dxa"/>
            <w:hideMark/>
          </w:tcPr>
          <w:p w14:paraId="3C4600D1"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649A173C"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Балканский</w:t>
            </w:r>
          </w:p>
        </w:tc>
        <w:tc>
          <w:tcPr>
            <w:tcW w:w="3274" w:type="dxa"/>
            <w:hideMark/>
          </w:tcPr>
          <w:p w14:paraId="067A3350" w14:textId="34EDCE48" w:rsidR="00CD18CA" w:rsidRPr="00CD18CA" w:rsidRDefault="00173A16" w:rsidP="00CD18CA">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  Комплекс по переработке отходов «Новоселки» (КПО «Новоселки»)  </w:t>
            </w:r>
          </w:p>
        </w:tc>
      </w:tr>
      <w:tr w:rsidR="00CD18CA" w:rsidRPr="00CD18CA" w14:paraId="0B997552" w14:textId="77777777" w:rsidTr="00173A16">
        <w:trPr>
          <w:trHeight w:val="20"/>
          <w:jc w:val="center"/>
        </w:trPr>
        <w:tc>
          <w:tcPr>
            <w:tcW w:w="620" w:type="dxa"/>
            <w:noWrap/>
            <w:hideMark/>
          </w:tcPr>
          <w:p w14:paraId="7A3F5EDE"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2035</w:t>
            </w:r>
          </w:p>
        </w:tc>
        <w:tc>
          <w:tcPr>
            <w:tcW w:w="2892" w:type="dxa"/>
            <w:hideMark/>
          </w:tcPr>
          <w:p w14:paraId="6C27629B"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3DFECD2B"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Дворцовый округ</w:t>
            </w:r>
          </w:p>
        </w:tc>
        <w:tc>
          <w:tcPr>
            <w:tcW w:w="3274" w:type="dxa"/>
            <w:hideMark/>
          </w:tcPr>
          <w:p w14:paraId="7311C402" w14:textId="426F8F5C" w:rsidR="00CD18CA" w:rsidRPr="00CD18CA" w:rsidRDefault="00173A16" w:rsidP="00CD18CA">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  Комплекс по переработке отходов «Новоселки» (КПО «Новоселки»)  </w:t>
            </w:r>
          </w:p>
        </w:tc>
      </w:tr>
      <w:tr w:rsidR="00CD18CA" w:rsidRPr="00CD18CA" w14:paraId="0F0096D8" w14:textId="77777777" w:rsidTr="00173A16">
        <w:trPr>
          <w:trHeight w:val="20"/>
          <w:jc w:val="center"/>
        </w:trPr>
        <w:tc>
          <w:tcPr>
            <w:tcW w:w="620" w:type="dxa"/>
            <w:noWrap/>
            <w:hideMark/>
          </w:tcPr>
          <w:p w14:paraId="1936702E"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2035</w:t>
            </w:r>
          </w:p>
        </w:tc>
        <w:tc>
          <w:tcPr>
            <w:tcW w:w="2892" w:type="dxa"/>
            <w:hideMark/>
          </w:tcPr>
          <w:p w14:paraId="587A60B0"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14067EB2" w14:textId="77777777" w:rsidR="002B409C" w:rsidRDefault="00173A16" w:rsidP="00CD18CA">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Муниципальный округ </w:t>
            </w:r>
          </w:p>
          <w:p w14:paraId="69DC20D1" w14:textId="766822A8" w:rsidR="00CD18CA" w:rsidRPr="00CD18CA" w:rsidRDefault="00173A16" w:rsidP="00CD18CA">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7</w:t>
            </w:r>
            <w:r w:rsidR="00CD18CA" w:rsidRPr="00CD18CA">
              <w:rPr>
                <w:rFonts w:ascii="Times New Roman" w:eastAsia="Times New Roman" w:hAnsi="Times New Roman" w:cs="Times New Roman"/>
                <w:sz w:val="18"/>
                <w:szCs w:val="18"/>
                <w:lang w:eastAsia="ru-RU"/>
              </w:rPr>
              <w:t>8</w:t>
            </w:r>
          </w:p>
        </w:tc>
        <w:tc>
          <w:tcPr>
            <w:tcW w:w="3274" w:type="dxa"/>
            <w:hideMark/>
          </w:tcPr>
          <w:p w14:paraId="3CE3ECCF" w14:textId="1C99971D" w:rsidR="00CD18CA" w:rsidRPr="00CD18CA" w:rsidRDefault="00173A16" w:rsidP="00CD18CA">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  Комплекс по переработке отходов «Новоселки» (КПО «Новоселки»)  </w:t>
            </w:r>
          </w:p>
        </w:tc>
      </w:tr>
      <w:tr w:rsidR="00CD18CA" w:rsidRPr="00CD18CA" w14:paraId="47343280" w14:textId="77777777" w:rsidTr="00173A16">
        <w:trPr>
          <w:trHeight w:val="20"/>
          <w:jc w:val="center"/>
        </w:trPr>
        <w:tc>
          <w:tcPr>
            <w:tcW w:w="620" w:type="dxa"/>
            <w:noWrap/>
            <w:hideMark/>
          </w:tcPr>
          <w:p w14:paraId="24A7A78D"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2035</w:t>
            </w:r>
          </w:p>
        </w:tc>
        <w:tc>
          <w:tcPr>
            <w:tcW w:w="2892" w:type="dxa"/>
            <w:hideMark/>
          </w:tcPr>
          <w:p w14:paraId="4ED37FD9"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22DC8771"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Литейный округ</w:t>
            </w:r>
          </w:p>
        </w:tc>
        <w:tc>
          <w:tcPr>
            <w:tcW w:w="3274" w:type="dxa"/>
            <w:hideMark/>
          </w:tcPr>
          <w:p w14:paraId="0144CB34" w14:textId="7B020548" w:rsidR="00CD18CA" w:rsidRPr="00CD18CA" w:rsidRDefault="00173A16" w:rsidP="00CD18CA">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  Комплекс по переработке отходов «Новоселки» (КПО «Новоселки»)  </w:t>
            </w:r>
          </w:p>
        </w:tc>
      </w:tr>
      <w:tr w:rsidR="00CD18CA" w:rsidRPr="00CD18CA" w14:paraId="305DD69E" w14:textId="77777777" w:rsidTr="00173A16">
        <w:trPr>
          <w:trHeight w:val="20"/>
          <w:jc w:val="center"/>
        </w:trPr>
        <w:tc>
          <w:tcPr>
            <w:tcW w:w="620" w:type="dxa"/>
            <w:noWrap/>
            <w:hideMark/>
          </w:tcPr>
          <w:p w14:paraId="38824393"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2035</w:t>
            </w:r>
          </w:p>
        </w:tc>
        <w:tc>
          <w:tcPr>
            <w:tcW w:w="2892" w:type="dxa"/>
            <w:hideMark/>
          </w:tcPr>
          <w:p w14:paraId="786732FE"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2A1C3D40"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Смольнинское</w:t>
            </w:r>
          </w:p>
        </w:tc>
        <w:tc>
          <w:tcPr>
            <w:tcW w:w="3274" w:type="dxa"/>
            <w:hideMark/>
          </w:tcPr>
          <w:p w14:paraId="18668736" w14:textId="49A8773B" w:rsidR="00CD18CA" w:rsidRPr="00CD18CA" w:rsidRDefault="00173A16" w:rsidP="00CD18CA">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  Комплекс по переработке отходов «Новоселки» (КПО «Новоселки»)  </w:t>
            </w:r>
          </w:p>
        </w:tc>
      </w:tr>
      <w:tr w:rsidR="00CD18CA" w:rsidRPr="00CD18CA" w14:paraId="24909D92" w14:textId="77777777" w:rsidTr="00173A16">
        <w:trPr>
          <w:trHeight w:val="20"/>
          <w:jc w:val="center"/>
        </w:trPr>
        <w:tc>
          <w:tcPr>
            <w:tcW w:w="620" w:type="dxa"/>
            <w:noWrap/>
            <w:hideMark/>
          </w:tcPr>
          <w:p w14:paraId="1AFF477D"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2035</w:t>
            </w:r>
          </w:p>
        </w:tc>
        <w:tc>
          <w:tcPr>
            <w:tcW w:w="2892" w:type="dxa"/>
            <w:hideMark/>
          </w:tcPr>
          <w:p w14:paraId="4E6642F4"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44235B7D"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Лиговка-Ямская</w:t>
            </w:r>
          </w:p>
        </w:tc>
        <w:tc>
          <w:tcPr>
            <w:tcW w:w="3274" w:type="dxa"/>
            <w:hideMark/>
          </w:tcPr>
          <w:p w14:paraId="1B79A3E1" w14:textId="2B9805FD" w:rsidR="00CD18CA" w:rsidRPr="00CD18CA" w:rsidRDefault="00173A16" w:rsidP="00CD18CA">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  Комплекс по переработке отходов «Новоселки» (КПО «Новоселки»)  </w:t>
            </w:r>
          </w:p>
        </w:tc>
      </w:tr>
      <w:tr w:rsidR="00CD18CA" w:rsidRPr="00CD18CA" w14:paraId="1E0051BA" w14:textId="77777777" w:rsidTr="00173A16">
        <w:trPr>
          <w:trHeight w:val="20"/>
          <w:jc w:val="center"/>
        </w:trPr>
        <w:tc>
          <w:tcPr>
            <w:tcW w:w="620" w:type="dxa"/>
            <w:noWrap/>
            <w:hideMark/>
          </w:tcPr>
          <w:p w14:paraId="5AF9B1AB"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2035</w:t>
            </w:r>
          </w:p>
        </w:tc>
        <w:tc>
          <w:tcPr>
            <w:tcW w:w="2892" w:type="dxa"/>
            <w:hideMark/>
          </w:tcPr>
          <w:p w14:paraId="3821DFD6"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0694F21B"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Владимирский округ</w:t>
            </w:r>
          </w:p>
        </w:tc>
        <w:tc>
          <w:tcPr>
            <w:tcW w:w="3274" w:type="dxa"/>
            <w:hideMark/>
          </w:tcPr>
          <w:p w14:paraId="1B18B5BA" w14:textId="31C2732A" w:rsidR="00CD18CA" w:rsidRPr="00CD18CA" w:rsidRDefault="00173A16" w:rsidP="00CD18CA">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  Комплекс по переработке отходов «Новоселки» (КПО «Новоселки»)  </w:t>
            </w:r>
          </w:p>
        </w:tc>
      </w:tr>
      <w:tr w:rsidR="00CD18CA" w:rsidRPr="00CD18CA" w14:paraId="49287A04" w14:textId="77777777" w:rsidTr="00173A16">
        <w:trPr>
          <w:trHeight w:val="20"/>
          <w:jc w:val="center"/>
        </w:trPr>
        <w:tc>
          <w:tcPr>
            <w:tcW w:w="620" w:type="dxa"/>
            <w:noWrap/>
            <w:hideMark/>
          </w:tcPr>
          <w:p w14:paraId="0D4C060B"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2035</w:t>
            </w:r>
          </w:p>
        </w:tc>
        <w:tc>
          <w:tcPr>
            <w:tcW w:w="2892" w:type="dxa"/>
            <w:hideMark/>
          </w:tcPr>
          <w:p w14:paraId="389093B0"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1D7E898D"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Юго-Запад</w:t>
            </w:r>
          </w:p>
        </w:tc>
        <w:tc>
          <w:tcPr>
            <w:tcW w:w="3274" w:type="dxa"/>
            <w:hideMark/>
          </w:tcPr>
          <w:p w14:paraId="53ECD12E" w14:textId="77777777" w:rsidR="002B409C"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Комплекс по переработке отходов «Юго-Западный-2» </w:t>
            </w:r>
          </w:p>
          <w:p w14:paraId="1A6FAC0F" w14:textId="11F3E033"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(КПО «Юго-Западный-2») </w:t>
            </w:r>
          </w:p>
        </w:tc>
      </w:tr>
      <w:tr w:rsidR="00CD18CA" w:rsidRPr="00CD18CA" w14:paraId="36756092" w14:textId="77777777" w:rsidTr="00173A16">
        <w:trPr>
          <w:trHeight w:val="20"/>
          <w:jc w:val="center"/>
        </w:trPr>
        <w:tc>
          <w:tcPr>
            <w:tcW w:w="620" w:type="dxa"/>
            <w:noWrap/>
            <w:hideMark/>
          </w:tcPr>
          <w:p w14:paraId="30DDB8A1"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2035</w:t>
            </w:r>
          </w:p>
        </w:tc>
        <w:tc>
          <w:tcPr>
            <w:tcW w:w="2892" w:type="dxa"/>
            <w:hideMark/>
          </w:tcPr>
          <w:p w14:paraId="4500D5C6"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4C15EC3D"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Южно-Приморский</w:t>
            </w:r>
          </w:p>
        </w:tc>
        <w:tc>
          <w:tcPr>
            <w:tcW w:w="3274" w:type="dxa"/>
            <w:hideMark/>
          </w:tcPr>
          <w:p w14:paraId="35EAD7AA" w14:textId="77777777" w:rsidR="002B409C"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Комплекс по переработке отходов «Юго-Западный-2» </w:t>
            </w:r>
          </w:p>
          <w:p w14:paraId="0014BBCD" w14:textId="10B61FB3"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(КПО «Юго-Западный-2») </w:t>
            </w:r>
          </w:p>
        </w:tc>
      </w:tr>
      <w:tr w:rsidR="00CD18CA" w:rsidRPr="00CD18CA" w14:paraId="092C3ADC" w14:textId="77777777" w:rsidTr="00173A16">
        <w:trPr>
          <w:trHeight w:val="20"/>
          <w:jc w:val="center"/>
        </w:trPr>
        <w:tc>
          <w:tcPr>
            <w:tcW w:w="620" w:type="dxa"/>
            <w:noWrap/>
            <w:hideMark/>
          </w:tcPr>
          <w:p w14:paraId="50068440"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2035</w:t>
            </w:r>
          </w:p>
        </w:tc>
        <w:tc>
          <w:tcPr>
            <w:tcW w:w="2892" w:type="dxa"/>
            <w:hideMark/>
          </w:tcPr>
          <w:p w14:paraId="250C701B"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69358204"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Сосновая поляна</w:t>
            </w:r>
          </w:p>
        </w:tc>
        <w:tc>
          <w:tcPr>
            <w:tcW w:w="3274" w:type="dxa"/>
            <w:hideMark/>
          </w:tcPr>
          <w:p w14:paraId="3BC0270D" w14:textId="77777777" w:rsidR="002B409C"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Комплекс по переработке отходов «Юго-Западный-2» </w:t>
            </w:r>
          </w:p>
          <w:p w14:paraId="44C9B4DC" w14:textId="18818460"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(КПО «Юго-Западный-2») </w:t>
            </w:r>
          </w:p>
        </w:tc>
      </w:tr>
      <w:tr w:rsidR="00CD18CA" w:rsidRPr="00CD18CA" w14:paraId="1D308063" w14:textId="77777777" w:rsidTr="00173A16">
        <w:trPr>
          <w:trHeight w:val="20"/>
          <w:jc w:val="center"/>
        </w:trPr>
        <w:tc>
          <w:tcPr>
            <w:tcW w:w="620" w:type="dxa"/>
            <w:noWrap/>
            <w:hideMark/>
          </w:tcPr>
          <w:p w14:paraId="00DAC2B9"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2035</w:t>
            </w:r>
          </w:p>
        </w:tc>
        <w:tc>
          <w:tcPr>
            <w:tcW w:w="2892" w:type="dxa"/>
            <w:hideMark/>
          </w:tcPr>
          <w:p w14:paraId="636CDA8B"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6208EE32"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Урицк</w:t>
            </w:r>
          </w:p>
        </w:tc>
        <w:tc>
          <w:tcPr>
            <w:tcW w:w="3274" w:type="dxa"/>
            <w:hideMark/>
          </w:tcPr>
          <w:p w14:paraId="59015F38" w14:textId="77777777" w:rsidR="002B409C"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Комплекс по переработке отходов «Юго-Западный-2» </w:t>
            </w:r>
          </w:p>
          <w:p w14:paraId="0BA6E875" w14:textId="53D622C9"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(КПО «Юго-Западный-2») </w:t>
            </w:r>
          </w:p>
        </w:tc>
      </w:tr>
      <w:tr w:rsidR="00CD18CA" w:rsidRPr="00CD18CA" w14:paraId="609FECDD" w14:textId="77777777" w:rsidTr="00173A16">
        <w:trPr>
          <w:trHeight w:val="20"/>
          <w:jc w:val="center"/>
        </w:trPr>
        <w:tc>
          <w:tcPr>
            <w:tcW w:w="620" w:type="dxa"/>
            <w:noWrap/>
            <w:hideMark/>
          </w:tcPr>
          <w:p w14:paraId="68BA0C10"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2035</w:t>
            </w:r>
          </w:p>
        </w:tc>
        <w:tc>
          <w:tcPr>
            <w:tcW w:w="2892" w:type="dxa"/>
            <w:hideMark/>
          </w:tcPr>
          <w:p w14:paraId="446DA132"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3CCDDDC5"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Константиновское</w:t>
            </w:r>
          </w:p>
        </w:tc>
        <w:tc>
          <w:tcPr>
            <w:tcW w:w="3274" w:type="dxa"/>
            <w:hideMark/>
          </w:tcPr>
          <w:p w14:paraId="101E611D" w14:textId="77777777" w:rsidR="002B409C"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Комплекс по переработке отходов «Юго-Западный-2» </w:t>
            </w:r>
          </w:p>
          <w:p w14:paraId="40C1A9E7" w14:textId="19954FAD"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(КПО «Юго-Западный-2») </w:t>
            </w:r>
          </w:p>
        </w:tc>
      </w:tr>
      <w:tr w:rsidR="00CD18CA" w:rsidRPr="00CD18CA" w14:paraId="5337FDA4" w14:textId="77777777" w:rsidTr="00173A16">
        <w:trPr>
          <w:trHeight w:val="20"/>
          <w:jc w:val="center"/>
        </w:trPr>
        <w:tc>
          <w:tcPr>
            <w:tcW w:w="620" w:type="dxa"/>
            <w:noWrap/>
            <w:hideMark/>
          </w:tcPr>
          <w:p w14:paraId="724ED457"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2035</w:t>
            </w:r>
          </w:p>
        </w:tc>
        <w:tc>
          <w:tcPr>
            <w:tcW w:w="2892" w:type="dxa"/>
            <w:hideMark/>
          </w:tcPr>
          <w:p w14:paraId="553509B0"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6EC176FB"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Муниципальный округ Горелово</w:t>
            </w:r>
          </w:p>
        </w:tc>
        <w:tc>
          <w:tcPr>
            <w:tcW w:w="3274" w:type="dxa"/>
            <w:hideMark/>
          </w:tcPr>
          <w:p w14:paraId="2B3DEB2B" w14:textId="77777777" w:rsidR="002B409C"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Комплекс по переработке отходов «Юго-Западный-2» </w:t>
            </w:r>
          </w:p>
          <w:p w14:paraId="0EFE776B" w14:textId="672C5821"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(КПО «Юго-Западный-2») </w:t>
            </w:r>
          </w:p>
        </w:tc>
      </w:tr>
      <w:tr w:rsidR="00CD18CA" w:rsidRPr="00CD18CA" w14:paraId="7ADD4289" w14:textId="77777777" w:rsidTr="00173A16">
        <w:trPr>
          <w:trHeight w:val="20"/>
          <w:jc w:val="center"/>
        </w:trPr>
        <w:tc>
          <w:tcPr>
            <w:tcW w:w="620" w:type="dxa"/>
            <w:noWrap/>
            <w:hideMark/>
          </w:tcPr>
          <w:p w14:paraId="260A5824"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2035</w:t>
            </w:r>
          </w:p>
        </w:tc>
        <w:tc>
          <w:tcPr>
            <w:tcW w:w="2892" w:type="dxa"/>
            <w:hideMark/>
          </w:tcPr>
          <w:p w14:paraId="75E43591"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4EE7E95F"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Город Красное Село</w:t>
            </w:r>
          </w:p>
        </w:tc>
        <w:tc>
          <w:tcPr>
            <w:tcW w:w="3274" w:type="dxa"/>
            <w:hideMark/>
          </w:tcPr>
          <w:p w14:paraId="7EB71C0C" w14:textId="77777777" w:rsidR="002B409C"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Комплекс по переработке отходов «Юго-Западный-2» </w:t>
            </w:r>
          </w:p>
          <w:p w14:paraId="31F0B85B" w14:textId="218ECF65"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(КПО «Юго-Западный-2») </w:t>
            </w:r>
          </w:p>
        </w:tc>
      </w:tr>
      <w:tr w:rsidR="00CD18CA" w:rsidRPr="00CD18CA" w14:paraId="7A5EC985" w14:textId="77777777" w:rsidTr="00173A16">
        <w:trPr>
          <w:trHeight w:val="20"/>
          <w:jc w:val="center"/>
        </w:trPr>
        <w:tc>
          <w:tcPr>
            <w:tcW w:w="620" w:type="dxa"/>
            <w:noWrap/>
            <w:hideMark/>
          </w:tcPr>
          <w:p w14:paraId="154E8CEA"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2035</w:t>
            </w:r>
          </w:p>
        </w:tc>
        <w:tc>
          <w:tcPr>
            <w:tcW w:w="2892" w:type="dxa"/>
            <w:hideMark/>
          </w:tcPr>
          <w:p w14:paraId="0180AC54"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405FB249"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Город Кронштадт</w:t>
            </w:r>
          </w:p>
        </w:tc>
        <w:tc>
          <w:tcPr>
            <w:tcW w:w="3274" w:type="dxa"/>
            <w:hideMark/>
          </w:tcPr>
          <w:p w14:paraId="78AC6A80" w14:textId="77777777" w:rsidR="002B409C"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Комплекс по переработке отходов «Юго-Западный-2» </w:t>
            </w:r>
          </w:p>
          <w:p w14:paraId="324774F6" w14:textId="2B04F80A"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(КПО «Юго-Западный-2») </w:t>
            </w:r>
          </w:p>
        </w:tc>
      </w:tr>
      <w:tr w:rsidR="00CD18CA" w:rsidRPr="00CD18CA" w14:paraId="0B80C3A3" w14:textId="77777777" w:rsidTr="00173A16">
        <w:trPr>
          <w:trHeight w:val="20"/>
          <w:jc w:val="center"/>
        </w:trPr>
        <w:tc>
          <w:tcPr>
            <w:tcW w:w="620" w:type="dxa"/>
            <w:noWrap/>
            <w:hideMark/>
          </w:tcPr>
          <w:p w14:paraId="2165F073"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2035</w:t>
            </w:r>
          </w:p>
        </w:tc>
        <w:tc>
          <w:tcPr>
            <w:tcW w:w="2892" w:type="dxa"/>
            <w:hideMark/>
          </w:tcPr>
          <w:p w14:paraId="5EC62C70"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73A3BB85"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Город Ломоносов</w:t>
            </w:r>
          </w:p>
        </w:tc>
        <w:tc>
          <w:tcPr>
            <w:tcW w:w="3274" w:type="dxa"/>
            <w:hideMark/>
          </w:tcPr>
          <w:p w14:paraId="5BCCEEC9" w14:textId="77777777" w:rsidR="002B409C"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Комплекс по переработке отходов «Юго-Западный-2» </w:t>
            </w:r>
          </w:p>
          <w:p w14:paraId="6B5DE0AA" w14:textId="5F625E6A"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(КПО «Юго-Западный-2») </w:t>
            </w:r>
          </w:p>
        </w:tc>
      </w:tr>
      <w:tr w:rsidR="00CD18CA" w:rsidRPr="00CD18CA" w14:paraId="7E815B25" w14:textId="77777777" w:rsidTr="00173A16">
        <w:trPr>
          <w:trHeight w:val="20"/>
          <w:jc w:val="center"/>
        </w:trPr>
        <w:tc>
          <w:tcPr>
            <w:tcW w:w="620" w:type="dxa"/>
            <w:noWrap/>
            <w:hideMark/>
          </w:tcPr>
          <w:p w14:paraId="65DDEAA7"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2035</w:t>
            </w:r>
          </w:p>
        </w:tc>
        <w:tc>
          <w:tcPr>
            <w:tcW w:w="2892" w:type="dxa"/>
            <w:hideMark/>
          </w:tcPr>
          <w:p w14:paraId="0D7FE97B"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7F2CBADE"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Город Петергоф</w:t>
            </w:r>
          </w:p>
        </w:tc>
        <w:tc>
          <w:tcPr>
            <w:tcW w:w="3274" w:type="dxa"/>
            <w:hideMark/>
          </w:tcPr>
          <w:p w14:paraId="1F1EC9AD" w14:textId="77777777" w:rsidR="002B409C"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Комплекс по переработке отходов «Юго-Западный-2» </w:t>
            </w:r>
          </w:p>
          <w:p w14:paraId="7209D6C6" w14:textId="67400C25"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(КПО «Юго-Западный-2») </w:t>
            </w:r>
          </w:p>
        </w:tc>
      </w:tr>
      <w:tr w:rsidR="00CD18CA" w:rsidRPr="00CD18CA" w14:paraId="444110C4" w14:textId="77777777" w:rsidTr="00173A16">
        <w:trPr>
          <w:trHeight w:val="20"/>
          <w:jc w:val="center"/>
        </w:trPr>
        <w:tc>
          <w:tcPr>
            <w:tcW w:w="620" w:type="dxa"/>
            <w:noWrap/>
            <w:hideMark/>
          </w:tcPr>
          <w:p w14:paraId="439285F7"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2035</w:t>
            </w:r>
          </w:p>
        </w:tc>
        <w:tc>
          <w:tcPr>
            <w:tcW w:w="2892" w:type="dxa"/>
            <w:hideMark/>
          </w:tcPr>
          <w:p w14:paraId="672A2161"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564F7F79"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Поселок Стрельна</w:t>
            </w:r>
          </w:p>
        </w:tc>
        <w:tc>
          <w:tcPr>
            <w:tcW w:w="3274" w:type="dxa"/>
            <w:hideMark/>
          </w:tcPr>
          <w:p w14:paraId="20E5DAE9" w14:textId="77777777" w:rsidR="002B409C"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Комплекс по переработке отходов «Юго-Западный-2» </w:t>
            </w:r>
          </w:p>
          <w:p w14:paraId="42DA1AC0" w14:textId="5D33A24A"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(КПО «Юго-Западный-2») </w:t>
            </w:r>
          </w:p>
        </w:tc>
      </w:tr>
      <w:tr w:rsidR="00CD18CA" w:rsidRPr="00CD18CA" w14:paraId="05C141D5" w14:textId="77777777" w:rsidTr="00173A16">
        <w:trPr>
          <w:trHeight w:val="20"/>
          <w:jc w:val="center"/>
        </w:trPr>
        <w:tc>
          <w:tcPr>
            <w:tcW w:w="620" w:type="dxa"/>
            <w:noWrap/>
            <w:hideMark/>
          </w:tcPr>
          <w:p w14:paraId="0F2D00F4"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lastRenderedPageBreak/>
              <w:t>2035</w:t>
            </w:r>
          </w:p>
        </w:tc>
        <w:tc>
          <w:tcPr>
            <w:tcW w:w="2892" w:type="dxa"/>
            <w:hideMark/>
          </w:tcPr>
          <w:p w14:paraId="4C8A4AA2"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50C97D53" w14:textId="77777777" w:rsidR="002B409C" w:rsidRDefault="00173A16" w:rsidP="00CD18CA">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Комплекс по переработке отходов «Волхонка» </w:t>
            </w:r>
          </w:p>
          <w:p w14:paraId="705E1951" w14:textId="340C23E3" w:rsidR="00CD18CA" w:rsidRPr="00CD18CA" w:rsidRDefault="00173A16" w:rsidP="00CD18CA">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(КПО «Волхонка») </w:t>
            </w:r>
          </w:p>
        </w:tc>
        <w:tc>
          <w:tcPr>
            <w:tcW w:w="3274" w:type="dxa"/>
            <w:hideMark/>
          </w:tcPr>
          <w:p w14:paraId="64FE2AEA"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Комплекс по переработке отходов «Островский» (КПО «Островский») </w:t>
            </w:r>
          </w:p>
        </w:tc>
      </w:tr>
      <w:tr w:rsidR="00CD18CA" w:rsidRPr="00CD18CA" w14:paraId="527903B4" w14:textId="77777777" w:rsidTr="00173A16">
        <w:trPr>
          <w:trHeight w:val="20"/>
          <w:jc w:val="center"/>
        </w:trPr>
        <w:tc>
          <w:tcPr>
            <w:tcW w:w="620" w:type="dxa"/>
            <w:noWrap/>
            <w:hideMark/>
          </w:tcPr>
          <w:p w14:paraId="62072E4A"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2035</w:t>
            </w:r>
          </w:p>
        </w:tc>
        <w:tc>
          <w:tcPr>
            <w:tcW w:w="2892" w:type="dxa"/>
            <w:hideMark/>
          </w:tcPr>
          <w:p w14:paraId="4887C9A3"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05F715FE" w14:textId="77777777" w:rsidR="002B409C" w:rsidRDefault="00173A16" w:rsidP="00CD18CA">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Комплекс по переработке отходов «Волхонка» </w:t>
            </w:r>
          </w:p>
          <w:p w14:paraId="1C4F5C9E" w14:textId="5639E445" w:rsidR="00CD18CA" w:rsidRPr="00CD18CA" w:rsidRDefault="00173A16" w:rsidP="00CD18CA">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(КПО «Волхонка») </w:t>
            </w:r>
          </w:p>
        </w:tc>
        <w:tc>
          <w:tcPr>
            <w:tcW w:w="3274" w:type="dxa"/>
            <w:hideMark/>
          </w:tcPr>
          <w:p w14:paraId="26058E18" w14:textId="77777777" w:rsidR="002B409C"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Комплекс по переработке отходов «Юго-Западный-2» </w:t>
            </w:r>
          </w:p>
          <w:p w14:paraId="2BA0CA2E" w14:textId="66780931"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(КПО «Юго-Западный-2») </w:t>
            </w:r>
          </w:p>
        </w:tc>
      </w:tr>
      <w:tr w:rsidR="00CD18CA" w:rsidRPr="00CD18CA" w14:paraId="36720490" w14:textId="77777777" w:rsidTr="00173A16">
        <w:trPr>
          <w:trHeight w:val="20"/>
          <w:jc w:val="center"/>
        </w:trPr>
        <w:tc>
          <w:tcPr>
            <w:tcW w:w="620" w:type="dxa"/>
            <w:noWrap/>
            <w:hideMark/>
          </w:tcPr>
          <w:p w14:paraId="078FE4B0"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2035</w:t>
            </w:r>
          </w:p>
        </w:tc>
        <w:tc>
          <w:tcPr>
            <w:tcW w:w="2892" w:type="dxa"/>
            <w:hideMark/>
          </w:tcPr>
          <w:p w14:paraId="3644F4AD"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54D4EBD7" w14:textId="77777777" w:rsidR="002B409C" w:rsidRDefault="00173A16" w:rsidP="00CD18CA">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Комплекс по переработке отходов «Волхонка» </w:t>
            </w:r>
          </w:p>
          <w:p w14:paraId="0E6B684B" w14:textId="326481D1" w:rsidR="00CD18CA" w:rsidRPr="00CD18CA" w:rsidRDefault="00173A16" w:rsidP="00CD18CA">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(КПО «Волхонка») </w:t>
            </w:r>
          </w:p>
        </w:tc>
        <w:tc>
          <w:tcPr>
            <w:tcW w:w="3274" w:type="dxa"/>
            <w:hideMark/>
          </w:tcPr>
          <w:p w14:paraId="284C3DBC" w14:textId="77777777" w:rsidR="002B409C"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Комплекс по переработке отходов «Юго-Восточный» </w:t>
            </w:r>
          </w:p>
          <w:p w14:paraId="498CB7BF" w14:textId="12CEF2FB"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(КПО «Юго-Восточный») </w:t>
            </w:r>
          </w:p>
        </w:tc>
      </w:tr>
      <w:tr w:rsidR="00CD18CA" w:rsidRPr="00CD18CA" w14:paraId="54BC600B" w14:textId="77777777" w:rsidTr="00173A16">
        <w:trPr>
          <w:trHeight w:val="20"/>
          <w:jc w:val="center"/>
        </w:trPr>
        <w:tc>
          <w:tcPr>
            <w:tcW w:w="620" w:type="dxa"/>
            <w:noWrap/>
            <w:hideMark/>
          </w:tcPr>
          <w:p w14:paraId="4F25CA8C"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2035</w:t>
            </w:r>
          </w:p>
        </w:tc>
        <w:tc>
          <w:tcPr>
            <w:tcW w:w="2892" w:type="dxa"/>
            <w:hideMark/>
          </w:tcPr>
          <w:p w14:paraId="77D84C93"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3FFE9CF0"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Комплекс по переработке отходов «Островский» (КПО «Островский»)</w:t>
            </w:r>
          </w:p>
        </w:tc>
        <w:tc>
          <w:tcPr>
            <w:tcW w:w="3274" w:type="dxa"/>
            <w:hideMark/>
          </w:tcPr>
          <w:p w14:paraId="25D76EA4"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Комплекс по переработке отходов «Островский» (КПО «Островский») </w:t>
            </w:r>
          </w:p>
        </w:tc>
      </w:tr>
      <w:tr w:rsidR="00CD18CA" w:rsidRPr="00CD18CA" w14:paraId="2C86D046" w14:textId="77777777" w:rsidTr="00173A16">
        <w:trPr>
          <w:trHeight w:val="20"/>
          <w:jc w:val="center"/>
        </w:trPr>
        <w:tc>
          <w:tcPr>
            <w:tcW w:w="620" w:type="dxa"/>
            <w:noWrap/>
            <w:hideMark/>
          </w:tcPr>
          <w:p w14:paraId="59BD775D"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2035</w:t>
            </w:r>
          </w:p>
        </w:tc>
        <w:tc>
          <w:tcPr>
            <w:tcW w:w="2892" w:type="dxa"/>
            <w:hideMark/>
          </w:tcPr>
          <w:p w14:paraId="5498FDCE"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66FE15F9" w14:textId="77777777" w:rsidR="002B409C" w:rsidRDefault="00173A16" w:rsidP="00CD18CA">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 Комплекс по переработке отходов «Новоселки» </w:t>
            </w:r>
          </w:p>
          <w:p w14:paraId="0C4DAB92" w14:textId="55883FA2" w:rsidR="00CD18CA" w:rsidRPr="00CD18CA" w:rsidRDefault="00173A16" w:rsidP="00CD18CA">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(КПО «Новоселки») </w:t>
            </w:r>
          </w:p>
        </w:tc>
        <w:tc>
          <w:tcPr>
            <w:tcW w:w="3274" w:type="dxa"/>
            <w:hideMark/>
          </w:tcPr>
          <w:p w14:paraId="1ABBAA73"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Комплекс по переработке отходов «Островский» (КПО «Островский») </w:t>
            </w:r>
          </w:p>
        </w:tc>
      </w:tr>
      <w:tr w:rsidR="00CD18CA" w:rsidRPr="00CD18CA" w14:paraId="10C7FD73" w14:textId="77777777" w:rsidTr="00173A16">
        <w:trPr>
          <w:trHeight w:val="20"/>
          <w:jc w:val="center"/>
        </w:trPr>
        <w:tc>
          <w:tcPr>
            <w:tcW w:w="620" w:type="dxa"/>
            <w:noWrap/>
            <w:hideMark/>
          </w:tcPr>
          <w:p w14:paraId="4AF0E6BE"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2035</w:t>
            </w:r>
          </w:p>
        </w:tc>
        <w:tc>
          <w:tcPr>
            <w:tcW w:w="2892" w:type="dxa"/>
            <w:hideMark/>
          </w:tcPr>
          <w:p w14:paraId="16D0F4A5"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69462DD0"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Комплекс по переработке отходов «Юго-Западный-2» (КПО «Юго-Западный-2»)</w:t>
            </w:r>
          </w:p>
        </w:tc>
        <w:tc>
          <w:tcPr>
            <w:tcW w:w="3274" w:type="dxa"/>
            <w:hideMark/>
          </w:tcPr>
          <w:p w14:paraId="21E7169C" w14:textId="77777777" w:rsidR="002B409C"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Комплекс по переработке отходов «Юго-Западный-2» </w:t>
            </w:r>
          </w:p>
          <w:p w14:paraId="44587687" w14:textId="4FD10CDB"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(КПО «Юго-Западный-2») </w:t>
            </w:r>
          </w:p>
        </w:tc>
      </w:tr>
      <w:tr w:rsidR="00CD18CA" w:rsidRPr="00CD18CA" w14:paraId="14C781FD" w14:textId="77777777" w:rsidTr="00173A16">
        <w:trPr>
          <w:trHeight w:val="20"/>
          <w:jc w:val="center"/>
        </w:trPr>
        <w:tc>
          <w:tcPr>
            <w:tcW w:w="620" w:type="dxa"/>
            <w:noWrap/>
          </w:tcPr>
          <w:p w14:paraId="6352E789"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2035</w:t>
            </w:r>
          </w:p>
        </w:tc>
        <w:tc>
          <w:tcPr>
            <w:tcW w:w="2892" w:type="dxa"/>
          </w:tcPr>
          <w:p w14:paraId="7E896CE6"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tcPr>
          <w:p w14:paraId="685E31FA" w14:textId="77777777" w:rsidR="002B409C"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Перегрузочная станция </w:t>
            </w:r>
          </w:p>
          <w:p w14:paraId="7923B69A" w14:textId="480E51A0"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(п. Петро-Славянка)</w:t>
            </w:r>
          </w:p>
        </w:tc>
        <w:tc>
          <w:tcPr>
            <w:tcW w:w="3274" w:type="dxa"/>
          </w:tcPr>
          <w:p w14:paraId="26AAD566" w14:textId="77777777" w:rsidR="002B409C"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Комплекс по переработке отходов «Юго-Восточный» </w:t>
            </w:r>
          </w:p>
          <w:p w14:paraId="6A21264F" w14:textId="58AAAC8F"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(КПО «Юго-Восточный»)</w:t>
            </w:r>
          </w:p>
        </w:tc>
      </w:tr>
      <w:tr w:rsidR="00CD18CA" w:rsidRPr="00CD18CA" w14:paraId="29257889" w14:textId="77777777" w:rsidTr="00173A16">
        <w:trPr>
          <w:trHeight w:val="20"/>
          <w:jc w:val="center"/>
        </w:trPr>
        <w:tc>
          <w:tcPr>
            <w:tcW w:w="620" w:type="dxa"/>
            <w:noWrap/>
            <w:hideMark/>
          </w:tcPr>
          <w:p w14:paraId="44D27FDB" w14:textId="77777777" w:rsidR="00CD18CA" w:rsidRPr="00CD18CA" w:rsidRDefault="00CD18CA" w:rsidP="00CD18CA">
            <w:pPr>
              <w:spacing w:after="0" w:line="240" w:lineRule="auto"/>
              <w:jc w:val="center"/>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2035</w:t>
            </w:r>
          </w:p>
        </w:tc>
        <w:tc>
          <w:tcPr>
            <w:tcW w:w="2892" w:type="dxa"/>
            <w:hideMark/>
          </w:tcPr>
          <w:p w14:paraId="5A7FD032"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Вся территория  города федерального значения Санкт-Петербурга</w:t>
            </w:r>
          </w:p>
        </w:tc>
        <w:tc>
          <w:tcPr>
            <w:tcW w:w="2387" w:type="dxa"/>
            <w:hideMark/>
          </w:tcPr>
          <w:p w14:paraId="7462ED9F" w14:textId="77777777"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Комплекс по переработке отходов «Юго-Восточный» (КПО «Юго-Восточный»)</w:t>
            </w:r>
          </w:p>
        </w:tc>
        <w:tc>
          <w:tcPr>
            <w:tcW w:w="3274" w:type="dxa"/>
            <w:hideMark/>
          </w:tcPr>
          <w:p w14:paraId="7084589A" w14:textId="77777777" w:rsidR="002B409C"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 Комплекс по переработке отходов «Юго-Восточный» </w:t>
            </w:r>
          </w:p>
          <w:p w14:paraId="1242D657" w14:textId="6885CFDE" w:rsidR="00CD18CA" w:rsidRPr="00CD18CA" w:rsidRDefault="00CD18CA" w:rsidP="00CD18CA">
            <w:pPr>
              <w:spacing w:after="0" w:line="240" w:lineRule="auto"/>
              <w:rPr>
                <w:rFonts w:ascii="Times New Roman" w:eastAsia="Times New Roman" w:hAnsi="Times New Roman" w:cs="Times New Roman"/>
                <w:sz w:val="18"/>
                <w:szCs w:val="18"/>
                <w:lang w:eastAsia="ru-RU"/>
              </w:rPr>
            </w:pPr>
            <w:r w:rsidRPr="00CD18CA">
              <w:rPr>
                <w:rFonts w:ascii="Times New Roman" w:eastAsia="Times New Roman" w:hAnsi="Times New Roman" w:cs="Times New Roman"/>
                <w:sz w:val="18"/>
                <w:szCs w:val="18"/>
                <w:lang w:eastAsia="ru-RU"/>
              </w:rPr>
              <w:t xml:space="preserve">(КПО «Юго-Восточный») </w:t>
            </w:r>
          </w:p>
        </w:tc>
      </w:tr>
    </w:tbl>
    <w:p w14:paraId="4D970377" w14:textId="77777777" w:rsidR="00725116" w:rsidRDefault="00725116" w:rsidP="00F37401">
      <w:pPr>
        <w:spacing w:after="0" w:line="240" w:lineRule="auto"/>
        <w:ind w:hanging="142"/>
        <w:jc w:val="center"/>
        <w:rPr>
          <w:rFonts w:ascii="Times New Roman" w:hAnsi="Times New Roman" w:cs="Times New Roman"/>
          <w:b/>
          <w:sz w:val="28"/>
          <w:szCs w:val="28"/>
        </w:rPr>
      </w:pPr>
    </w:p>
    <w:p w14:paraId="68C8BACE" w14:textId="77777777" w:rsidR="00725116" w:rsidRDefault="00725116" w:rsidP="00725116">
      <w:pPr>
        <w:spacing w:after="0" w:line="240" w:lineRule="auto"/>
        <w:ind w:hanging="142"/>
        <w:jc w:val="both"/>
        <w:rPr>
          <w:rFonts w:ascii="Times New Roman" w:hAnsi="Times New Roman" w:cs="Times New Roman"/>
          <w:sz w:val="28"/>
          <w:szCs w:val="28"/>
        </w:rPr>
      </w:pPr>
    </w:p>
    <w:p w14:paraId="77B3504B" w14:textId="77777777" w:rsidR="00FD60BB" w:rsidRDefault="00FD60BB" w:rsidP="00725116">
      <w:pPr>
        <w:spacing w:after="0" w:line="240" w:lineRule="auto"/>
        <w:ind w:hanging="142"/>
        <w:jc w:val="both"/>
        <w:rPr>
          <w:rFonts w:ascii="Times New Roman" w:hAnsi="Times New Roman" w:cs="Times New Roman"/>
          <w:sz w:val="28"/>
          <w:szCs w:val="28"/>
        </w:rPr>
      </w:pPr>
    </w:p>
    <w:p w14:paraId="351C36D2" w14:textId="77777777" w:rsidR="00FD60BB" w:rsidRDefault="00FD60BB" w:rsidP="00725116">
      <w:pPr>
        <w:spacing w:after="0" w:line="240" w:lineRule="auto"/>
        <w:ind w:hanging="142"/>
        <w:jc w:val="both"/>
        <w:rPr>
          <w:rFonts w:ascii="Times New Roman" w:hAnsi="Times New Roman" w:cs="Times New Roman"/>
          <w:sz w:val="28"/>
          <w:szCs w:val="28"/>
        </w:rPr>
      </w:pPr>
    </w:p>
    <w:p w14:paraId="166FED95" w14:textId="77777777" w:rsidR="00FD60BB" w:rsidRDefault="00FD60BB" w:rsidP="00725116">
      <w:pPr>
        <w:spacing w:after="0" w:line="240" w:lineRule="auto"/>
        <w:ind w:hanging="142"/>
        <w:jc w:val="both"/>
        <w:rPr>
          <w:rFonts w:ascii="Times New Roman" w:hAnsi="Times New Roman" w:cs="Times New Roman"/>
          <w:sz w:val="28"/>
          <w:szCs w:val="28"/>
        </w:rPr>
      </w:pPr>
    </w:p>
    <w:p w14:paraId="5EFA380E" w14:textId="77777777" w:rsidR="00FD60BB" w:rsidRDefault="00FD60BB" w:rsidP="00725116">
      <w:pPr>
        <w:spacing w:after="0" w:line="240" w:lineRule="auto"/>
        <w:ind w:hanging="142"/>
        <w:jc w:val="both"/>
        <w:rPr>
          <w:rFonts w:ascii="Times New Roman" w:hAnsi="Times New Roman" w:cs="Times New Roman"/>
          <w:sz w:val="28"/>
          <w:szCs w:val="28"/>
        </w:rPr>
      </w:pPr>
    </w:p>
    <w:p w14:paraId="40456380" w14:textId="77777777" w:rsidR="00FD60BB" w:rsidRDefault="00FD60BB" w:rsidP="00725116">
      <w:pPr>
        <w:spacing w:after="0" w:line="240" w:lineRule="auto"/>
        <w:ind w:hanging="142"/>
        <w:jc w:val="both"/>
        <w:rPr>
          <w:rFonts w:ascii="Times New Roman" w:hAnsi="Times New Roman" w:cs="Times New Roman"/>
          <w:sz w:val="28"/>
          <w:szCs w:val="28"/>
        </w:rPr>
      </w:pPr>
    </w:p>
    <w:p w14:paraId="41070D5A" w14:textId="77777777" w:rsidR="00FD60BB" w:rsidRDefault="00FD60BB" w:rsidP="00725116">
      <w:pPr>
        <w:spacing w:after="0" w:line="240" w:lineRule="auto"/>
        <w:ind w:hanging="142"/>
        <w:jc w:val="both"/>
        <w:rPr>
          <w:rFonts w:ascii="Times New Roman" w:hAnsi="Times New Roman" w:cs="Times New Roman"/>
          <w:sz w:val="28"/>
          <w:szCs w:val="28"/>
        </w:rPr>
      </w:pPr>
    </w:p>
    <w:p w14:paraId="46980618" w14:textId="77777777" w:rsidR="00FD60BB" w:rsidRDefault="00FD60BB" w:rsidP="00725116">
      <w:pPr>
        <w:spacing w:after="0" w:line="240" w:lineRule="auto"/>
        <w:ind w:hanging="142"/>
        <w:jc w:val="both"/>
        <w:rPr>
          <w:rFonts w:ascii="Times New Roman" w:hAnsi="Times New Roman" w:cs="Times New Roman"/>
          <w:sz w:val="28"/>
          <w:szCs w:val="28"/>
        </w:rPr>
      </w:pPr>
    </w:p>
    <w:p w14:paraId="512E9CBC" w14:textId="77777777" w:rsidR="00FD60BB" w:rsidRDefault="00FD60BB" w:rsidP="00725116">
      <w:pPr>
        <w:spacing w:after="0" w:line="240" w:lineRule="auto"/>
        <w:ind w:hanging="142"/>
        <w:jc w:val="both"/>
        <w:rPr>
          <w:rFonts w:ascii="Times New Roman" w:hAnsi="Times New Roman" w:cs="Times New Roman"/>
          <w:sz w:val="28"/>
          <w:szCs w:val="28"/>
        </w:rPr>
      </w:pPr>
    </w:p>
    <w:p w14:paraId="043FC638" w14:textId="77777777" w:rsidR="00FD60BB" w:rsidRDefault="00FD60BB" w:rsidP="00725116">
      <w:pPr>
        <w:spacing w:after="0" w:line="240" w:lineRule="auto"/>
        <w:ind w:hanging="142"/>
        <w:jc w:val="both"/>
        <w:rPr>
          <w:rFonts w:ascii="Times New Roman" w:hAnsi="Times New Roman" w:cs="Times New Roman"/>
          <w:sz w:val="28"/>
          <w:szCs w:val="28"/>
        </w:rPr>
      </w:pPr>
    </w:p>
    <w:p w14:paraId="1DA417BB" w14:textId="77777777" w:rsidR="00FD60BB" w:rsidRDefault="00FD60BB" w:rsidP="00725116">
      <w:pPr>
        <w:spacing w:after="0" w:line="240" w:lineRule="auto"/>
        <w:ind w:hanging="142"/>
        <w:jc w:val="both"/>
        <w:rPr>
          <w:rFonts w:ascii="Times New Roman" w:hAnsi="Times New Roman" w:cs="Times New Roman"/>
          <w:sz w:val="28"/>
          <w:szCs w:val="28"/>
        </w:rPr>
      </w:pPr>
    </w:p>
    <w:p w14:paraId="3B2F1C0D" w14:textId="77777777" w:rsidR="00FD60BB" w:rsidRDefault="00FD60BB" w:rsidP="00725116">
      <w:pPr>
        <w:spacing w:after="0" w:line="240" w:lineRule="auto"/>
        <w:ind w:hanging="142"/>
        <w:jc w:val="both"/>
        <w:rPr>
          <w:rFonts w:ascii="Times New Roman" w:hAnsi="Times New Roman" w:cs="Times New Roman"/>
          <w:sz w:val="28"/>
          <w:szCs w:val="28"/>
        </w:rPr>
      </w:pPr>
    </w:p>
    <w:p w14:paraId="195404A1" w14:textId="77777777" w:rsidR="00FD60BB" w:rsidRDefault="00FD60BB" w:rsidP="00725116">
      <w:pPr>
        <w:spacing w:after="0" w:line="240" w:lineRule="auto"/>
        <w:ind w:hanging="142"/>
        <w:jc w:val="both"/>
        <w:rPr>
          <w:rFonts w:ascii="Times New Roman" w:hAnsi="Times New Roman" w:cs="Times New Roman"/>
          <w:sz w:val="28"/>
          <w:szCs w:val="28"/>
        </w:rPr>
      </w:pPr>
    </w:p>
    <w:p w14:paraId="4742492A" w14:textId="77777777" w:rsidR="00FD60BB" w:rsidRDefault="00FD60BB" w:rsidP="00725116">
      <w:pPr>
        <w:spacing w:after="0" w:line="240" w:lineRule="auto"/>
        <w:ind w:hanging="142"/>
        <w:jc w:val="both"/>
        <w:rPr>
          <w:rFonts w:ascii="Times New Roman" w:hAnsi="Times New Roman" w:cs="Times New Roman"/>
          <w:sz w:val="28"/>
          <w:szCs w:val="28"/>
        </w:rPr>
      </w:pPr>
    </w:p>
    <w:p w14:paraId="54FD9E55" w14:textId="77777777" w:rsidR="00FD60BB" w:rsidRDefault="00FD60BB" w:rsidP="00725116">
      <w:pPr>
        <w:spacing w:after="0" w:line="240" w:lineRule="auto"/>
        <w:ind w:hanging="142"/>
        <w:jc w:val="both"/>
        <w:rPr>
          <w:rFonts w:ascii="Times New Roman" w:hAnsi="Times New Roman" w:cs="Times New Roman"/>
          <w:sz w:val="28"/>
          <w:szCs w:val="28"/>
        </w:rPr>
      </w:pPr>
    </w:p>
    <w:p w14:paraId="20B0070F" w14:textId="77777777" w:rsidR="00FD60BB" w:rsidRDefault="00FD60BB" w:rsidP="00725116">
      <w:pPr>
        <w:spacing w:after="0" w:line="240" w:lineRule="auto"/>
        <w:ind w:hanging="142"/>
        <w:jc w:val="both"/>
        <w:rPr>
          <w:rFonts w:ascii="Times New Roman" w:hAnsi="Times New Roman" w:cs="Times New Roman"/>
          <w:sz w:val="28"/>
          <w:szCs w:val="28"/>
        </w:rPr>
      </w:pPr>
    </w:p>
    <w:p w14:paraId="1C0B9EAC" w14:textId="77777777" w:rsidR="00FD60BB" w:rsidRDefault="00FD60BB" w:rsidP="00725116">
      <w:pPr>
        <w:spacing w:after="0" w:line="240" w:lineRule="auto"/>
        <w:ind w:hanging="142"/>
        <w:jc w:val="both"/>
        <w:rPr>
          <w:rFonts w:ascii="Times New Roman" w:hAnsi="Times New Roman" w:cs="Times New Roman"/>
          <w:sz w:val="28"/>
          <w:szCs w:val="28"/>
        </w:rPr>
      </w:pPr>
    </w:p>
    <w:p w14:paraId="04D2E642" w14:textId="77777777" w:rsidR="00FD60BB" w:rsidRDefault="00FD60BB" w:rsidP="00725116">
      <w:pPr>
        <w:spacing w:after="0" w:line="240" w:lineRule="auto"/>
        <w:ind w:hanging="142"/>
        <w:jc w:val="both"/>
        <w:rPr>
          <w:rFonts w:ascii="Times New Roman" w:hAnsi="Times New Roman" w:cs="Times New Roman"/>
          <w:sz w:val="28"/>
          <w:szCs w:val="28"/>
        </w:rPr>
      </w:pPr>
    </w:p>
    <w:p w14:paraId="29D8272D" w14:textId="77777777" w:rsidR="00FD60BB" w:rsidRDefault="00FD60BB" w:rsidP="00725116">
      <w:pPr>
        <w:spacing w:after="0" w:line="240" w:lineRule="auto"/>
        <w:ind w:hanging="142"/>
        <w:jc w:val="both"/>
        <w:rPr>
          <w:rFonts w:ascii="Times New Roman" w:hAnsi="Times New Roman" w:cs="Times New Roman"/>
          <w:sz w:val="28"/>
          <w:szCs w:val="28"/>
        </w:rPr>
      </w:pPr>
    </w:p>
    <w:p w14:paraId="32A0DD41" w14:textId="77777777" w:rsidR="00FD60BB" w:rsidRDefault="00FD60BB" w:rsidP="00725116">
      <w:pPr>
        <w:spacing w:after="0" w:line="240" w:lineRule="auto"/>
        <w:ind w:hanging="142"/>
        <w:jc w:val="both"/>
        <w:rPr>
          <w:rFonts w:ascii="Times New Roman" w:hAnsi="Times New Roman" w:cs="Times New Roman"/>
          <w:sz w:val="28"/>
          <w:szCs w:val="28"/>
        </w:rPr>
        <w:sectPr w:rsidR="00FD60BB" w:rsidSect="00EC32D4">
          <w:pgSz w:w="11906" w:h="16838" w:code="9"/>
          <w:pgMar w:top="678" w:right="851" w:bottom="1134" w:left="1276" w:header="709" w:footer="709" w:gutter="0"/>
          <w:pgNumType w:start="1"/>
          <w:cols w:space="708"/>
          <w:titlePg/>
          <w:docGrid w:linePitch="360"/>
        </w:sectPr>
      </w:pPr>
    </w:p>
    <w:p w14:paraId="6054C28E" w14:textId="77777777" w:rsidR="00FD60BB" w:rsidRDefault="00FD60BB" w:rsidP="00FD60BB">
      <w:pPr>
        <w:spacing w:after="0" w:line="240" w:lineRule="auto"/>
        <w:jc w:val="center"/>
        <w:rPr>
          <w:rFonts w:ascii="Times New Roman" w:hAnsi="Times New Roman" w:cs="Times New Roman"/>
          <w:b/>
          <w:sz w:val="28"/>
          <w:szCs w:val="28"/>
        </w:rPr>
      </w:pPr>
    </w:p>
    <w:p w14:paraId="2EB8A76A" w14:textId="77777777" w:rsidR="00034064" w:rsidRDefault="00034064" w:rsidP="00034064">
      <w:pPr>
        <w:spacing w:after="0" w:line="240" w:lineRule="auto"/>
        <w:jc w:val="right"/>
        <w:rPr>
          <w:rFonts w:ascii="Times New Roman" w:hAnsi="Times New Roman" w:cs="Times New Roman"/>
          <w:sz w:val="28"/>
          <w:szCs w:val="28"/>
        </w:rPr>
      </w:pPr>
      <w:r>
        <w:rPr>
          <w:rFonts w:ascii="Times New Roman" w:hAnsi="Times New Roman" w:cs="Times New Roman"/>
          <w:sz w:val="28"/>
          <w:szCs w:val="28"/>
        </w:rPr>
        <w:t>Приложение 5.2 к Территориальной схеме</w:t>
      </w:r>
    </w:p>
    <w:p w14:paraId="7CFB6193" w14:textId="77777777" w:rsidR="00034064" w:rsidRPr="00034064" w:rsidRDefault="00034064" w:rsidP="00034064">
      <w:pPr>
        <w:spacing w:after="0" w:line="240" w:lineRule="auto"/>
        <w:jc w:val="right"/>
        <w:rPr>
          <w:rFonts w:ascii="Times New Roman" w:hAnsi="Times New Roman" w:cs="Times New Roman"/>
          <w:sz w:val="28"/>
          <w:szCs w:val="28"/>
        </w:rPr>
      </w:pPr>
    </w:p>
    <w:p w14:paraId="52DB3CF6" w14:textId="77777777" w:rsidR="00FD60BB" w:rsidRDefault="00FD60BB" w:rsidP="00FD60BB">
      <w:pPr>
        <w:spacing w:after="0" w:line="240" w:lineRule="auto"/>
        <w:jc w:val="center"/>
        <w:rPr>
          <w:rFonts w:ascii="Times New Roman" w:hAnsi="Times New Roman" w:cs="Times New Roman"/>
          <w:b/>
          <w:sz w:val="28"/>
          <w:szCs w:val="28"/>
        </w:rPr>
      </w:pPr>
      <w:r w:rsidRPr="00FD60BB">
        <w:rPr>
          <w:rFonts w:ascii="Times New Roman" w:hAnsi="Times New Roman" w:cs="Times New Roman"/>
          <w:b/>
          <w:sz w:val="28"/>
          <w:szCs w:val="28"/>
        </w:rPr>
        <w:t xml:space="preserve">Сравнение стоимости транспортирования твердых коммунальных отходов с использованием и без перегрузочной станции на территории </w:t>
      </w:r>
      <w:r>
        <w:rPr>
          <w:rFonts w:ascii="Times New Roman" w:hAnsi="Times New Roman" w:cs="Times New Roman"/>
          <w:b/>
          <w:sz w:val="28"/>
          <w:szCs w:val="28"/>
        </w:rPr>
        <w:br/>
      </w:r>
      <w:r w:rsidRPr="00FD60BB">
        <w:rPr>
          <w:rFonts w:ascii="Times New Roman" w:hAnsi="Times New Roman" w:cs="Times New Roman"/>
          <w:b/>
          <w:sz w:val="28"/>
          <w:szCs w:val="28"/>
        </w:rPr>
        <w:t>Санкт-Петербурга</w:t>
      </w:r>
    </w:p>
    <w:p w14:paraId="3FBE8D3F" w14:textId="77777777" w:rsidR="002F18CA" w:rsidRDefault="002F18CA" w:rsidP="00FD60BB">
      <w:pPr>
        <w:spacing w:after="0" w:line="240" w:lineRule="auto"/>
        <w:jc w:val="center"/>
        <w:rPr>
          <w:rFonts w:ascii="Times New Roman" w:hAnsi="Times New Roman" w:cs="Times New Roman"/>
          <w:b/>
          <w:sz w:val="28"/>
          <w:szCs w:val="28"/>
        </w:rPr>
      </w:pPr>
    </w:p>
    <w:tbl>
      <w:tblPr>
        <w:tblW w:w="9756" w:type="dxa"/>
        <w:tblLook w:val="04A0" w:firstRow="1" w:lastRow="0" w:firstColumn="1" w:lastColumn="0" w:noHBand="0" w:noVBand="1"/>
      </w:tblPr>
      <w:tblGrid>
        <w:gridCol w:w="960"/>
        <w:gridCol w:w="4984"/>
        <w:gridCol w:w="1292"/>
        <w:gridCol w:w="2520"/>
      </w:tblGrid>
      <w:tr w:rsidR="002F18CA" w:rsidRPr="002F18CA" w14:paraId="51A35E89" w14:textId="77777777" w:rsidTr="002F18CA">
        <w:trPr>
          <w:trHeight w:val="20"/>
          <w:tblHeader/>
        </w:trPr>
        <w:tc>
          <w:tcPr>
            <w:tcW w:w="960" w:type="dxa"/>
            <w:tcBorders>
              <w:top w:val="single" w:sz="8" w:space="0" w:color="BFBFBF"/>
              <w:left w:val="single" w:sz="8" w:space="0" w:color="BFBFBF"/>
              <w:bottom w:val="single" w:sz="8" w:space="0" w:color="BFBFBF"/>
              <w:right w:val="single" w:sz="8" w:space="0" w:color="BFBFBF"/>
            </w:tcBorders>
            <w:shd w:val="clear" w:color="000000" w:fill="F2F2F2"/>
            <w:noWrap/>
            <w:vAlign w:val="center"/>
            <w:hideMark/>
          </w:tcPr>
          <w:p w14:paraId="0C3D8899" w14:textId="77777777" w:rsidR="002F18CA" w:rsidRPr="002F18CA" w:rsidRDefault="002F18CA" w:rsidP="002F18CA">
            <w:pPr>
              <w:spacing w:after="0" w:line="240" w:lineRule="auto"/>
              <w:jc w:val="center"/>
              <w:rPr>
                <w:rFonts w:ascii="Times New Roman" w:eastAsia="Times New Roman" w:hAnsi="Times New Roman" w:cs="Times New Roman"/>
                <w:sz w:val="24"/>
                <w:szCs w:val="24"/>
                <w:lang w:eastAsia="ru-RU"/>
              </w:rPr>
            </w:pPr>
            <w:r w:rsidRPr="002F18CA">
              <w:rPr>
                <w:rFonts w:ascii="Times New Roman" w:eastAsia="Times New Roman" w:hAnsi="Times New Roman" w:cs="Times New Roman"/>
                <w:sz w:val="24"/>
                <w:szCs w:val="24"/>
                <w:lang w:eastAsia="ru-RU"/>
              </w:rPr>
              <w:t>Год</w:t>
            </w:r>
          </w:p>
        </w:tc>
        <w:tc>
          <w:tcPr>
            <w:tcW w:w="4984" w:type="dxa"/>
            <w:tcBorders>
              <w:top w:val="single" w:sz="8" w:space="0" w:color="BFBFBF"/>
              <w:left w:val="nil"/>
              <w:bottom w:val="single" w:sz="8" w:space="0" w:color="BFBFBF"/>
              <w:right w:val="single" w:sz="8" w:space="0" w:color="BFBFBF"/>
            </w:tcBorders>
            <w:shd w:val="clear" w:color="000000" w:fill="F2F2F2"/>
            <w:vAlign w:val="center"/>
            <w:hideMark/>
          </w:tcPr>
          <w:p w14:paraId="2FAE1FD6" w14:textId="77777777" w:rsidR="002F18CA" w:rsidRPr="002F18CA" w:rsidRDefault="002F18CA" w:rsidP="002F18CA">
            <w:pPr>
              <w:spacing w:after="0" w:line="240" w:lineRule="auto"/>
              <w:jc w:val="center"/>
              <w:rPr>
                <w:rFonts w:ascii="Times New Roman" w:eastAsia="Times New Roman" w:hAnsi="Times New Roman" w:cs="Times New Roman"/>
                <w:sz w:val="24"/>
                <w:szCs w:val="24"/>
                <w:lang w:eastAsia="ru-RU"/>
              </w:rPr>
            </w:pPr>
            <w:r w:rsidRPr="002F18CA">
              <w:rPr>
                <w:rFonts w:ascii="Times New Roman" w:eastAsia="Times New Roman" w:hAnsi="Times New Roman" w:cs="Times New Roman"/>
                <w:sz w:val="24"/>
                <w:szCs w:val="24"/>
                <w:lang w:eastAsia="ru-RU"/>
              </w:rPr>
              <w:t xml:space="preserve"> Наименование показателя </w:t>
            </w:r>
          </w:p>
        </w:tc>
        <w:tc>
          <w:tcPr>
            <w:tcW w:w="1292" w:type="dxa"/>
            <w:tcBorders>
              <w:top w:val="single" w:sz="8" w:space="0" w:color="BFBFBF"/>
              <w:left w:val="nil"/>
              <w:bottom w:val="single" w:sz="8" w:space="0" w:color="BFBFBF"/>
              <w:right w:val="single" w:sz="8" w:space="0" w:color="BFBFBF"/>
            </w:tcBorders>
            <w:shd w:val="clear" w:color="000000" w:fill="F2F2F2"/>
            <w:vAlign w:val="center"/>
            <w:hideMark/>
          </w:tcPr>
          <w:p w14:paraId="46082ECE" w14:textId="77777777" w:rsidR="002F18CA" w:rsidRPr="002F18CA" w:rsidRDefault="002F18CA" w:rsidP="002F18CA">
            <w:pPr>
              <w:spacing w:after="0" w:line="240" w:lineRule="auto"/>
              <w:jc w:val="center"/>
              <w:rPr>
                <w:rFonts w:ascii="Times New Roman" w:eastAsia="Times New Roman" w:hAnsi="Times New Roman" w:cs="Times New Roman"/>
                <w:sz w:val="24"/>
                <w:szCs w:val="24"/>
                <w:lang w:eastAsia="ru-RU"/>
              </w:rPr>
            </w:pPr>
            <w:r w:rsidRPr="002F18CA">
              <w:rPr>
                <w:rFonts w:ascii="Times New Roman" w:eastAsia="Times New Roman" w:hAnsi="Times New Roman" w:cs="Times New Roman"/>
                <w:sz w:val="24"/>
                <w:szCs w:val="24"/>
                <w:lang w:eastAsia="ru-RU"/>
              </w:rPr>
              <w:t xml:space="preserve"> Единица измерения </w:t>
            </w:r>
          </w:p>
        </w:tc>
        <w:tc>
          <w:tcPr>
            <w:tcW w:w="2520" w:type="dxa"/>
            <w:tcBorders>
              <w:top w:val="single" w:sz="8" w:space="0" w:color="BFBFBF"/>
              <w:left w:val="nil"/>
              <w:bottom w:val="single" w:sz="8" w:space="0" w:color="BFBFBF"/>
              <w:right w:val="single" w:sz="8" w:space="0" w:color="BFBFBF"/>
            </w:tcBorders>
            <w:shd w:val="clear" w:color="000000" w:fill="F2F2F2"/>
            <w:vAlign w:val="center"/>
            <w:hideMark/>
          </w:tcPr>
          <w:p w14:paraId="42F87B6A" w14:textId="77777777" w:rsidR="002F18CA" w:rsidRPr="002F18CA" w:rsidRDefault="002F18CA" w:rsidP="002F18CA">
            <w:pPr>
              <w:spacing w:after="0" w:line="240" w:lineRule="auto"/>
              <w:jc w:val="center"/>
              <w:rPr>
                <w:rFonts w:ascii="Times New Roman" w:eastAsia="Times New Roman" w:hAnsi="Times New Roman" w:cs="Times New Roman"/>
                <w:sz w:val="24"/>
                <w:szCs w:val="24"/>
                <w:lang w:eastAsia="ru-RU"/>
              </w:rPr>
            </w:pPr>
            <w:r w:rsidRPr="002F18CA">
              <w:rPr>
                <w:rFonts w:ascii="Times New Roman" w:eastAsia="Times New Roman" w:hAnsi="Times New Roman" w:cs="Times New Roman"/>
                <w:sz w:val="24"/>
                <w:szCs w:val="24"/>
                <w:lang w:eastAsia="ru-RU"/>
              </w:rPr>
              <w:t>Значение показателя</w:t>
            </w:r>
          </w:p>
        </w:tc>
      </w:tr>
      <w:tr w:rsidR="002F18CA" w:rsidRPr="002F18CA" w14:paraId="27AB0166" w14:textId="77777777" w:rsidTr="002F18CA">
        <w:trPr>
          <w:trHeight w:val="20"/>
        </w:trPr>
        <w:tc>
          <w:tcPr>
            <w:tcW w:w="960" w:type="dxa"/>
            <w:tcBorders>
              <w:top w:val="nil"/>
              <w:left w:val="single" w:sz="8" w:space="0" w:color="BFBFBF"/>
              <w:bottom w:val="single" w:sz="8" w:space="0" w:color="BFBFBF"/>
              <w:right w:val="single" w:sz="8" w:space="0" w:color="BFBFBF"/>
            </w:tcBorders>
            <w:shd w:val="clear" w:color="auto" w:fill="auto"/>
            <w:noWrap/>
            <w:vAlign w:val="center"/>
            <w:hideMark/>
          </w:tcPr>
          <w:p w14:paraId="036E7D1F" w14:textId="77777777" w:rsidR="002F18CA" w:rsidRPr="002F18CA" w:rsidRDefault="002F18CA" w:rsidP="002F18CA">
            <w:pPr>
              <w:spacing w:after="0" w:line="240" w:lineRule="auto"/>
              <w:jc w:val="center"/>
              <w:rPr>
                <w:rFonts w:ascii="Times New Roman" w:eastAsia="Times New Roman" w:hAnsi="Times New Roman" w:cs="Times New Roman"/>
                <w:sz w:val="24"/>
                <w:szCs w:val="24"/>
                <w:lang w:eastAsia="ru-RU"/>
              </w:rPr>
            </w:pPr>
            <w:r w:rsidRPr="002F18CA">
              <w:rPr>
                <w:rFonts w:ascii="Times New Roman" w:eastAsia="Times New Roman" w:hAnsi="Times New Roman" w:cs="Times New Roman"/>
                <w:sz w:val="24"/>
                <w:szCs w:val="24"/>
                <w:lang w:eastAsia="ru-RU"/>
              </w:rPr>
              <w:t>2026</w:t>
            </w:r>
          </w:p>
        </w:tc>
        <w:tc>
          <w:tcPr>
            <w:tcW w:w="4984" w:type="dxa"/>
            <w:tcBorders>
              <w:top w:val="nil"/>
              <w:left w:val="nil"/>
              <w:bottom w:val="single" w:sz="8" w:space="0" w:color="BFBFBF"/>
              <w:right w:val="single" w:sz="8" w:space="0" w:color="BFBFBF"/>
            </w:tcBorders>
            <w:shd w:val="clear" w:color="auto" w:fill="auto"/>
            <w:vAlign w:val="center"/>
            <w:hideMark/>
          </w:tcPr>
          <w:p w14:paraId="40C2CF73" w14:textId="77777777" w:rsidR="002F18CA" w:rsidRPr="002F18CA" w:rsidRDefault="002F18CA" w:rsidP="002F18CA">
            <w:pPr>
              <w:spacing w:after="0" w:line="240" w:lineRule="auto"/>
              <w:rPr>
                <w:rFonts w:ascii="Times New Roman" w:eastAsia="Times New Roman" w:hAnsi="Times New Roman" w:cs="Times New Roman"/>
                <w:sz w:val="24"/>
                <w:szCs w:val="24"/>
                <w:lang w:eastAsia="ru-RU"/>
              </w:rPr>
            </w:pPr>
            <w:r w:rsidRPr="002F18CA">
              <w:rPr>
                <w:rFonts w:ascii="Times New Roman" w:eastAsia="Times New Roman" w:hAnsi="Times New Roman" w:cs="Times New Roman"/>
                <w:sz w:val="24"/>
                <w:szCs w:val="24"/>
                <w:lang w:eastAsia="ru-RU"/>
              </w:rPr>
              <w:t xml:space="preserve">Стоимость транспортирования 1 т ТКО </w:t>
            </w:r>
            <w:r>
              <w:rPr>
                <w:rFonts w:ascii="Times New Roman" w:eastAsia="Times New Roman" w:hAnsi="Times New Roman" w:cs="Times New Roman"/>
                <w:sz w:val="24"/>
                <w:szCs w:val="24"/>
                <w:lang w:eastAsia="ru-RU"/>
              </w:rPr>
              <w:br/>
            </w:r>
            <w:r w:rsidRPr="002F18CA">
              <w:rPr>
                <w:rFonts w:ascii="Times New Roman" w:eastAsia="Times New Roman" w:hAnsi="Times New Roman" w:cs="Times New Roman"/>
                <w:sz w:val="24"/>
                <w:szCs w:val="24"/>
                <w:lang w:eastAsia="ru-RU"/>
              </w:rPr>
              <w:t xml:space="preserve">с использованием объектов перегруза отходов </w:t>
            </w:r>
          </w:p>
        </w:tc>
        <w:tc>
          <w:tcPr>
            <w:tcW w:w="1292" w:type="dxa"/>
            <w:tcBorders>
              <w:top w:val="nil"/>
              <w:left w:val="nil"/>
              <w:bottom w:val="single" w:sz="8" w:space="0" w:color="BFBFBF"/>
              <w:right w:val="single" w:sz="8" w:space="0" w:color="BFBFBF"/>
            </w:tcBorders>
            <w:shd w:val="clear" w:color="auto" w:fill="auto"/>
            <w:vAlign w:val="center"/>
            <w:hideMark/>
          </w:tcPr>
          <w:p w14:paraId="0C9D49AB" w14:textId="77777777" w:rsidR="002F18CA" w:rsidRPr="002F18CA" w:rsidRDefault="002F18CA" w:rsidP="002F18CA">
            <w:pPr>
              <w:spacing w:after="0" w:line="240" w:lineRule="auto"/>
              <w:jc w:val="center"/>
              <w:rPr>
                <w:rFonts w:ascii="Times New Roman" w:eastAsia="Times New Roman" w:hAnsi="Times New Roman" w:cs="Times New Roman"/>
                <w:sz w:val="24"/>
                <w:szCs w:val="24"/>
                <w:lang w:eastAsia="ru-RU"/>
              </w:rPr>
            </w:pPr>
            <w:r w:rsidRPr="002F18CA">
              <w:rPr>
                <w:rFonts w:ascii="Times New Roman" w:eastAsia="Times New Roman" w:hAnsi="Times New Roman" w:cs="Times New Roman"/>
                <w:sz w:val="24"/>
                <w:szCs w:val="24"/>
                <w:lang w:eastAsia="ru-RU"/>
              </w:rPr>
              <w:t xml:space="preserve"> руб./т (без НДС) </w:t>
            </w:r>
          </w:p>
        </w:tc>
        <w:tc>
          <w:tcPr>
            <w:tcW w:w="2520" w:type="dxa"/>
            <w:tcBorders>
              <w:top w:val="nil"/>
              <w:left w:val="nil"/>
              <w:bottom w:val="single" w:sz="8" w:space="0" w:color="BFBFBF"/>
              <w:right w:val="single" w:sz="8" w:space="0" w:color="BFBFBF"/>
            </w:tcBorders>
            <w:shd w:val="clear" w:color="auto" w:fill="auto"/>
            <w:noWrap/>
            <w:vAlign w:val="center"/>
            <w:hideMark/>
          </w:tcPr>
          <w:p w14:paraId="091FE543" w14:textId="77777777" w:rsidR="002F18CA" w:rsidRPr="002F18CA" w:rsidRDefault="002F18CA" w:rsidP="002F18CA">
            <w:pPr>
              <w:spacing w:after="0" w:line="240" w:lineRule="auto"/>
              <w:jc w:val="center"/>
              <w:rPr>
                <w:rFonts w:ascii="Times New Roman" w:eastAsia="Times New Roman" w:hAnsi="Times New Roman" w:cs="Times New Roman"/>
                <w:sz w:val="24"/>
                <w:szCs w:val="24"/>
                <w:lang w:eastAsia="ru-RU"/>
              </w:rPr>
            </w:pPr>
            <w:r w:rsidRPr="002F18CA">
              <w:rPr>
                <w:rFonts w:ascii="Times New Roman" w:eastAsia="Times New Roman" w:hAnsi="Times New Roman" w:cs="Times New Roman"/>
                <w:sz w:val="24"/>
                <w:szCs w:val="24"/>
                <w:lang w:eastAsia="ru-RU"/>
              </w:rPr>
              <w:t>6 004,95</w:t>
            </w:r>
          </w:p>
        </w:tc>
      </w:tr>
      <w:tr w:rsidR="002F18CA" w:rsidRPr="002F18CA" w14:paraId="241B595E" w14:textId="77777777" w:rsidTr="002F18CA">
        <w:trPr>
          <w:trHeight w:val="20"/>
        </w:trPr>
        <w:tc>
          <w:tcPr>
            <w:tcW w:w="960" w:type="dxa"/>
            <w:tcBorders>
              <w:top w:val="nil"/>
              <w:left w:val="single" w:sz="8" w:space="0" w:color="BFBFBF"/>
              <w:bottom w:val="single" w:sz="8" w:space="0" w:color="BFBFBF"/>
              <w:right w:val="single" w:sz="8" w:space="0" w:color="BFBFBF"/>
            </w:tcBorders>
            <w:shd w:val="clear" w:color="auto" w:fill="auto"/>
            <w:noWrap/>
            <w:vAlign w:val="center"/>
            <w:hideMark/>
          </w:tcPr>
          <w:p w14:paraId="66617986" w14:textId="77777777" w:rsidR="002F18CA" w:rsidRPr="002F18CA" w:rsidRDefault="002F18CA" w:rsidP="002F18CA">
            <w:pPr>
              <w:spacing w:after="0" w:line="240" w:lineRule="auto"/>
              <w:jc w:val="center"/>
              <w:rPr>
                <w:rFonts w:ascii="Times New Roman" w:eastAsia="Times New Roman" w:hAnsi="Times New Roman" w:cs="Times New Roman"/>
                <w:sz w:val="24"/>
                <w:szCs w:val="24"/>
                <w:lang w:eastAsia="ru-RU"/>
              </w:rPr>
            </w:pPr>
            <w:r w:rsidRPr="002F18CA">
              <w:rPr>
                <w:rFonts w:ascii="Times New Roman" w:eastAsia="Times New Roman" w:hAnsi="Times New Roman" w:cs="Times New Roman"/>
                <w:sz w:val="24"/>
                <w:szCs w:val="24"/>
                <w:lang w:eastAsia="ru-RU"/>
              </w:rPr>
              <w:t>2026</w:t>
            </w:r>
          </w:p>
        </w:tc>
        <w:tc>
          <w:tcPr>
            <w:tcW w:w="4984" w:type="dxa"/>
            <w:tcBorders>
              <w:top w:val="nil"/>
              <w:left w:val="nil"/>
              <w:bottom w:val="single" w:sz="8" w:space="0" w:color="BFBFBF"/>
              <w:right w:val="single" w:sz="8" w:space="0" w:color="BFBFBF"/>
            </w:tcBorders>
            <w:shd w:val="clear" w:color="auto" w:fill="auto"/>
            <w:vAlign w:val="center"/>
            <w:hideMark/>
          </w:tcPr>
          <w:p w14:paraId="447FF0DB" w14:textId="77777777" w:rsidR="002F18CA" w:rsidRPr="002F18CA" w:rsidRDefault="002F18CA" w:rsidP="002F18CA">
            <w:pPr>
              <w:spacing w:after="0" w:line="240" w:lineRule="auto"/>
              <w:rPr>
                <w:rFonts w:ascii="Times New Roman" w:eastAsia="Times New Roman" w:hAnsi="Times New Roman" w:cs="Times New Roman"/>
                <w:sz w:val="24"/>
                <w:szCs w:val="24"/>
                <w:lang w:eastAsia="ru-RU"/>
              </w:rPr>
            </w:pPr>
            <w:r w:rsidRPr="002F18CA">
              <w:rPr>
                <w:rFonts w:ascii="Times New Roman" w:eastAsia="Times New Roman" w:hAnsi="Times New Roman" w:cs="Times New Roman"/>
                <w:sz w:val="24"/>
                <w:szCs w:val="24"/>
                <w:lang w:eastAsia="ru-RU"/>
              </w:rPr>
              <w:t xml:space="preserve">Стоимость транспортирования 1 т ТКО </w:t>
            </w:r>
            <w:r>
              <w:rPr>
                <w:rFonts w:ascii="Times New Roman" w:eastAsia="Times New Roman" w:hAnsi="Times New Roman" w:cs="Times New Roman"/>
                <w:sz w:val="24"/>
                <w:szCs w:val="24"/>
                <w:lang w:eastAsia="ru-RU"/>
              </w:rPr>
              <w:br/>
            </w:r>
            <w:r w:rsidRPr="002F18CA">
              <w:rPr>
                <w:rFonts w:ascii="Times New Roman" w:eastAsia="Times New Roman" w:hAnsi="Times New Roman" w:cs="Times New Roman"/>
                <w:sz w:val="24"/>
                <w:szCs w:val="24"/>
                <w:lang w:eastAsia="ru-RU"/>
              </w:rPr>
              <w:t xml:space="preserve">без использования объектов перегруза </w:t>
            </w:r>
          </w:p>
        </w:tc>
        <w:tc>
          <w:tcPr>
            <w:tcW w:w="1292" w:type="dxa"/>
            <w:tcBorders>
              <w:top w:val="nil"/>
              <w:left w:val="nil"/>
              <w:bottom w:val="single" w:sz="8" w:space="0" w:color="BFBFBF"/>
              <w:right w:val="single" w:sz="8" w:space="0" w:color="BFBFBF"/>
            </w:tcBorders>
            <w:shd w:val="clear" w:color="auto" w:fill="auto"/>
            <w:vAlign w:val="center"/>
            <w:hideMark/>
          </w:tcPr>
          <w:p w14:paraId="7B47DFF7" w14:textId="77777777" w:rsidR="002F18CA" w:rsidRPr="002F18CA" w:rsidRDefault="002F18CA" w:rsidP="002F18CA">
            <w:pPr>
              <w:spacing w:after="0" w:line="240" w:lineRule="auto"/>
              <w:jc w:val="center"/>
              <w:rPr>
                <w:rFonts w:ascii="Times New Roman" w:eastAsia="Times New Roman" w:hAnsi="Times New Roman" w:cs="Times New Roman"/>
                <w:sz w:val="24"/>
                <w:szCs w:val="24"/>
                <w:lang w:eastAsia="ru-RU"/>
              </w:rPr>
            </w:pPr>
            <w:r w:rsidRPr="002F18CA">
              <w:rPr>
                <w:rFonts w:ascii="Times New Roman" w:eastAsia="Times New Roman" w:hAnsi="Times New Roman" w:cs="Times New Roman"/>
                <w:sz w:val="24"/>
                <w:szCs w:val="24"/>
                <w:lang w:eastAsia="ru-RU"/>
              </w:rPr>
              <w:t xml:space="preserve"> руб./т (без НДС) </w:t>
            </w:r>
          </w:p>
        </w:tc>
        <w:tc>
          <w:tcPr>
            <w:tcW w:w="2520" w:type="dxa"/>
            <w:tcBorders>
              <w:top w:val="nil"/>
              <w:left w:val="nil"/>
              <w:bottom w:val="single" w:sz="8" w:space="0" w:color="BFBFBF"/>
              <w:right w:val="single" w:sz="8" w:space="0" w:color="BFBFBF"/>
            </w:tcBorders>
            <w:shd w:val="clear" w:color="auto" w:fill="auto"/>
            <w:noWrap/>
            <w:vAlign w:val="center"/>
            <w:hideMark/>
          </w:tcPr>
          <w:p w14:paraId="0F6801D7" w14:textId="77777777" w:rsidR="002F18CA" w:rsidRPr="002F18CA" w:rsidRDefault="002F18CA" w:rsidP="002F18CA">
            <w:pPr>
              <w:spacing w:after="0" w:line="240" w:lineRule="auto"/>
              <w:jc w:val="center"/>
              <w:rPr>
                <w:rFonts w:ascii="Times New Roman" w:eastAsia="Times New Roman" w:hAnsi="Times New Roman" w:cs="Times New Roman"/>
                <w:sz w:val="24"/>
                <w:szCs w:val="24"/>
                <w:lang w:eastAsia="ru-RU"/>
              </w:rPr>
            </w:pPr>
            <w:r w:rsidRPr="002F18CA">
              <w:rPr>
                <w:rFonts w:ascii="Times New Roman" w:eastAsia="Times New Roman" w:hAnsi="Times New Roman" w:cs="Times New Roman"/>
                <w:sz w:val="24"/>
                <w:szCs w:val="24"/>
                <w:lang w:eastAsia="ru-RU"/>
              </w:rPr>
              <w:t>10 708,12</w:t>
            </w:r>
          </w:p>
        </w:tc>
      </w:tr>
      <w:tr w:rsidR="002F18CA" w:rsidRPr="002F18CA" w14:paraId="57AC1DFD" w14:textId="77777777" w:rsidTr="002F18CA">
        <w:trPr>
          <w:trHeight w:val="20"/>
        </w:trPr>
        <w:tc>
          <w:tcPr>
            <w:tcW w:w="960" w:type="dxa"/>
            <w:tcBorders>
              <w:top w:val="nil"/>
              <w:left w:val="single" w:sz="8" w:space="0" w:color="BFBFBF"/>
              <w:bottom w:val="single" w:sz="8" w:space="0" w:color="BFBFBF"/>
              <w:right w:val="single" w:sz="8" w:space="0" w:color="BFBFBF"/>
            </w:tcBorders>
            <w:shd w:val="clear" w:color="auto" w:fill="auto"/>
            <w:noWrap/>
            <w:vAlign w:val="center"/>
            <w:hideMark/>
          </w:tcPr>
          <w:p w14:paraId="484030D5" w14:textId="77777777" w:rsidR="002F18CA" w:rsidRPr="002F18CA" w:rsidRDefault="002F18CA" w:rsidP="002F18CA">
            <w:pPr>
              <w:spacing w:after="0" w:line="240" w:lineRule="auto"/>
              <w:jc w:val="center"/>
              <w:rPr>
                <w:rFonts w:ascii="Times New Roman" w:eastAsia="Times New Roman" w:hAnsi="Times New Roman" w:cs="Times New Roman"/>
                <w:sz w:val="24"/>
                <w:szCs w:val="24"/>
                <w:lang w:eastAsia="ru-RU"/>
              </w:rPr>
            </w:pPr>
            <w:r w:rsidRPr="002F18CA">
              <w:rPr>
                <w:rFonts w:ascii="Times New Roman" w:eastAsia="Times New Roman" w:hAnsi="Times New Roman" w:cs="Times New Roman"/>
                <w:sz w:val="24"/>
                <w:szCs w:val="24"/>
                <w:lang w:eastAsia="ru-RU"/>
              </w:rPr>
              <w:t>2026</w:t>
            </w:r>
          </w:p>
        </w:tc>
        <w:tc>
          <w:tcPr>
            <w:tcW w:w="4984" w:type="dxa"/>
            <w:tcBorders>
              <w:top w:val="nil"/>
              <w:left w:val="nil"/>
              <w:bottom w:val="single" w:sz="8" w:space="0" w:color="BFBFBF"/>
              <w:right w:val="single" w:sz="8" w:space="0" w:color="BFBFBF"/>
            </w:tcBorders>
            <w:shd w:val="clear" w:color="auto" w:fill="auto"/>
            <w:vAlign w:val="center"/>
            <w:hideMark/>
          </w:tcPr>
          <w:p w14:paraId="619E325E" w14:textId="77777777" w:rsidR="002F18CA" w:rsidRPr="002F18CA" w:rsidRDefault="002F18CA" w:rsidP="002F18CA">
            <w:pPr>
              <w:spacing w:after="0" w:line="240" w:lineRule="auto"/>
              <w:rPr>
                <w:rFonts w:ascii="Times New Roman" w:eastAsia="Times New Roman" w:hAnsi="Times New Roman" w:cs="Times New Roman"/>
                <w:sz w:val="24"/>
                <w:szCs w:val="24"/>
                <w:lang w:eastAsia="ru-RU"/>
              </w:rPr>
            </w:pPr>
            <w:r w:rsidRPr="002F18CA">
              <w:rPr>
                <w:rFonts w:ascii="Times New Roman" w:eastAsia="Times New Roman" w:hAnsi="Times New Roman" w:cs="Times New Roman"/>
                <w:sz w:val="24"/>
                <w:szCs w:val="24"/>
                <w:lang w:eastAsia="ru-RU"/>
              </w:rPr>
              <w:t xml:space="preserve">Увеличение стоимости транспортирования 1 т ТКО без использования объектов перегруза </w:t>
            </w:r>
          </w:p>
        </w:tc>
        <w:tc>
          <w:tcPr>
            <w:tcW w:w="1292" w:type="dxa"/>
            <w:tcBorders>
              <w:top w:val="nil"/>
              <w:left w:val="nil"/>
              <w:bottom w:val="single" w:sz="8" w:space="0" w:color="BFBFBF"/>
              <w:right w:val="single" w:sz="8" w:space="0" w:color="BFBFBF"/>
            </w:tcBorders>
            <w:shd w:val="clear" w:color="auto" w:fill="auto"/>
            <w:vAlign w:val="center"/>
            <w:hideMark/>
          </w:tcPr>
          <w:p w14:paraId="0CFF3BEF" w14:textId="77777777" w:rsidR="002F18CA" w:rsidRPr="002F18CA" w:rsidRDefault="002F18CA" w:rsidP="002F18CA">
            <w:pPr>
              <w:spacing w:after="0" w:line="240" w:lineRule="auto"/>
              <w:jc w:val="center"/>
              <w:rPr>
                <w:rFonts w:ascii="Times New Roman" w:eastAsia="Times New Roman" w:hAnsi="Times New Roman" w:cs="Times New Roman"/>
                <w:sz w:val="24"/>
                <w:szCs w:val="24"/>
                <w:lang w:eastAsia="ru-RU"/>
              </w:rPr>
            </w:pPr>
            <w:r w:rsidRPr="002F18CA">
              <w:rPr>
                <w:rFonts w:ascii="Times New Roman" w:eastAsia="Times New Roman" w:hAnsi="Times New Roman" w:cs="Times New Roman"/>
                <w:sz w:val="24"/>
                <w:szCs w:val="24"/>
                <w:lang w:eastAsia="ru-RU"/>
              </w:rPr>
              <w:t xml:space="preserve"> % </w:t>
            </w:r>
          </w:p>
        </w:tc>
        <w:tc>
          <w:tcPr>
            <w:tcW w:w="2520" w:type="dxa"/>
            <w:tcBorders>
              <w:top w:val="nil"/>
              <w:left w:val="nil"/>
              <w:bottom w:val="single" w:sz="8" w:space="0" w:color="BFBFBF"/>
              <w:right w:val="single" w:sz="8" w:space="0" w:color="BFBFBF"/>
            </w:tcBorders>
            <w:shd w:val="clear" w:color="auto" w:fill="auto"/>
            <w:noWrap/>
            <w:vAlign w:val="center"/>
            <w:hideMark/>
          </w:tcPr>
          <w:p w14:paraId="36AAF600" w14:textId="77777777" w:rsidR="002F18CA" w:rsidRPr="002F18CA" w:rsidRDefault="002F18CA" w:rsidP="002F18CA">
            <w:pPr>
              <w:spacing w:after="0" w:line="240" w:lineRule="auto"/>
              <w:jc w:val="center"/>
              <w:rPr>
                <w:rFonts w:ascii="Times New Roman" w:eastAsia="Times New Roman" w:hAnsi="Times New Roman" w:cs="Times New Roman"/>
                <w:sz w:val="24"/>
                <w:szCs w:val="24"/>
                <w:lang w:eastAsia="ru-RU"/>
              </w:rPr>
            </w:pPr>
            <w:r w:rsidRPr="002F18CA">
              <w:rPr>
                <w:rFonts w:ascii="Times New Roman" w:eastAsia="Times New Roman" w:hAnsi="Times New Roman" w:cs="Times New Roman"/>
                <w:sz w:val="24"/>
                <w:szCs w:val="24"/>
                <w:lang w:eastAsia="ru-RU"/>
              </w:rPr>
              <w:t>78,32</w:t>
            </w:r>
          </w:p>
        </w:tc>
      </w:tr>
      <w:tr w:rsidR="002F18CA" w:rsidRPr="002F18CA" w14:paraId="7BD89C6F" w14:textId="77777777" w:rsidTr="002F18CA">
        <w:trPr>
          <w:trHeight w:val="20"/>
        </w:trPr>
        <w:tc>
          <w:tcPr>
            <w:tcW w:w="960" w:type="dxa"/>
            <w:tcBorders>
              <w:top w:val="nil"/>
              <w:left w:val="single" w:sz="8" w:space="0" w:color="BFBFBF"/>
              <w:bottom w:val="single" w:sz="8" w:space="0" w:color="BFBFBF"/>
              <w:right w:val="single" w:sz="8" w:space="0" w:color="BFBFBF"/>
            </w:tcBorders>
            <w:shd w:val="clear" w:color="auto" w:fill="auto"/>
            <w:noWrap/>
            <w:vAlign w:val="center"/>
            <w:hideMark/>
          </w:tcPr>
          <w:p w14:paraId="01075166" w14:textId="77777777" w:rsidR="002F18CA" w:rsidRPr="002F18CA" w:rsidRDefault="002F18CA" w:rsidP="002F18CA">
            <w:pPr>
              <w:spacing w:after="0" w:line="240" w:lineRule="auto"/>
              <w:jc w:val="center"/>
              <w:rPr>
                <w:rFonts w:ascii="Times New Roman" w:eastAsia="Times New Roman" w:hAnsi="Times New Roman" w:cs="Times New Roman"/>
                <w:sz w:val="24"/>
                <w:szCs w:val="24"/>
                <w:lang w:eastAsia="ru-RU"/>
              </w:rPr>
            </w:pPr>
            <w:r w:rsidRPr="002F18CA">
              <w:rPr>
                <w:rFonts w:ascii="Times New Roman" w:eastAsia="Times New Roman" w:hAnsi="Times New Roman" w:cs="Times New Roman"/>
                <w:sz w:val="24"/>
                <w:szCs w:val="24"/>
                <w:lang w:eastAsia="ru-RU"/>
              </w:rPr>
              <w:t>2028</w:t>
            </w:r>
          </w:p>
        </w:tc>
        <w:tc>
          <w:tcPr>
            <w:tcW w:w="4984" w:type="dxa"/>
            <w:tcBorders>
              <w:top w:val="nil"/>
              <w:left w:val="nil"/>
              <w:bottom w:val="single" w:sz="8" w:space="0" w:color="BFBFBF"/>
              <w:right w:val="single" w:sz="8" w:space="0" w:color="BFBFBF"/>
            </w:tcBorders>
            <w:shd w:val="clear" w:color="auto" w:fill="auto"/>
            <w:vAlign w:val="center"/>
            <w:hideMark/>
          </w:tcPr>
          <w:p w14:paraId="10CA6B68" w14:textId="77777777" w:rsidR="002F18CA" w:rsidRPr="002F18CA" w:rsidRDefault="002F18CA" w:rsidP="002F18CA">
            <w:pPr>
              <w:spacing w:after="0" w:line="240" w:lineRule="auto"/>
              <w:rPr>
                <w:rFonts w:ascii="Times New Roman" w:eastAsia="Times New Roman" w:hAnsi="Times New Roman" w:cs="Times New Roman"/>
                <w:sz w:val="24"/>
                <w:szCs w:val="24"/>
                <w:lang w:eastAsia="ru-RU"/>
              </w:rPr>
            </w:pPr>
            <w:r w:rsidRPr="002F18CA">
              <w:rPr>
                <w:rFonts w:ascii="Times New Roman" w:eastAsia="Times New Roman" w:hAnsi="Times New Roman" w:cs="Times New Roman"/>
                <w:sz w:val="24"/>
                <w:szCs w:val="24"/>
                <w:lang w:eastAsia="ru-RU"/>
              </w:rPr>
              <w:t xml:space="preserve">Стоимость транспортирования 1 т ТКО </w:t>
            </w:r>
            <w:r>
              <w:rPr>
                <w:rFonts w:ascii="Times New Roman" w:eastAsia="Times New Roman" w:hAnsi="Times New Roman" w:cs="Times New Roman"/>
                <w:sz w:val="24"/>
                <w:szCs w:val="24"/>
                <w:lang w:eastAsia="ru-RU"/>
              </w:rPr>
              <w:br/>
            </w:r>
            <w:r w:rsidRPr="002F18CA">
              <w:rPr>
                <w:rFonts w:ascii="Times New Roman" w:eastAsia="Times New Roman" w:hAnsi="Times New Roman" w:cs="Times New Roman"/>
                <w:sz w:val="24"/>
                <w:szCs w:val="24"/>
                <w:lang w:eastAsia="ru-RU"/>
              </w:rPr>
              <w:t xml:space="preserve">с использованием объектов перегруза отходов </w:t>
            </w:r>
          </w:p>
        </w:tc>
        <w:tc>
          <w:tcPr>
            <w:tcW w:w="1292" w:type="dxa"/>
            <w:tcBorders>
              <w:top w:val="nil"/>
              <w:left w:val="nil"/>
              <w:bottom w:val="single" w:sz="8" w:space="0" w:color="BFBFBF"/>
              <w:right w:val="single" w:sz="8" w:space="0" w:color="BFBFBF"/>
            </w:tcBorders>
            <w:shd w:val="clear" w:color="auto" w:fill="auto"/>
            <w:vAlign w:val="center"/>
            <w:hideMark/>
          </w:tcPr>
          <w:p w14:paraId="408734D9" w14:textId="77777777" w:rsidR="002F18CA" w:rsidRPr="002F18CA" w:rsidRDefault="002F18CA" w:rsidP="002F18CA">
            <w:pPr>
              <w:spacing w:after="0" w:line="240" w:lineRule="auto"/>
              <w:jc w:val="center"/>
              <w:rPr>
                <w:rFonts w:ascii="Times New Roman" w:eastAsia="Times New Roman" w:hAnsi="Times New Roman" w:cs="Times New Roman"/>
                <w:sz w:val="24"/>
                <w:szCs w:val="24"/>
                <w:lang w:eastAsia="ru-RU"/>
              </w:rPr>
            </w:pPr>
            <w:r w:rsidRPr="002F18CA">
              <w:rPr>
                <w:rFonts w:ascii="Times New Roman" w:eastAsia="Times New Roman" w:hAnsi="Times New Roman" w:cs="Times New Roman"/>
                <w:sz w:val="24"/>
                <w:szCs w:val="24"/>
                <w:lang w:eastAsia="ru-RU"/>
              </w:rPr>
              <w:t xml:space="preserve"> руб./т (без НДС) </w:t>
            </w:r>
          </w:p>
        </w:tc>
        <w:tc>
          <w:tcPr>
            <w:tcW w:w="2520" w:type="dxa"/>
            <w:tcBorders>
              <w:top w:val="nil"/>
              <w:left w:val="nil"/>
              <w:bottom w:val="single" w:sz="8" w:space="0" w:color="BFBFBF"/>
              <w:right w:val="single" w:sz="8" w:space="0" w:color="BFBFBF"/>
            </w:tcBorders>
            <w:shd w:val="clear" w:color="auto" w:fill="auto"/>
            <w:noWrap/>
            <w:vAlign w:val="center"/>
            <w:hideMark/>
          </w:tcPr>
          <w:p w14:paraId="1E03336D" w14:textId="77777777" w:rsidR="002F18CA" w:rsidRPr="002F18CA" w:rsidRDefault="002F18CA" w:rsidP="002F18CA">
            <w:pPr>
              <w:spacing w:after="0" w:line="240" w:lineRule="auto"/>
              <w:jc w:val="center"/>
              <w:rPr>
                <w:rFonts w:ascii="Times New Roman" w:eastAsia="Times New Roman" w:hAnsi="Times New Roman" w:cs="Times New Roman"/>
                <w:sz w:val="24"/>
                <w:szCs w:val="24"/>
                <w:lang w:eastAsia="ru-RU"/>
              </w:rPr>
            </w:pPr>
            <w:r w:rsidRPr="002F18CA">
              <w:rPr>
                <w:rFonts w:ascii="Times New Roman" w:eastAsia="Times New Roman" w:hAnsi="Times New Roman" w:cs="Times New Roman"/>
                <w:sz w:val="24"/>
                <w:szCs w:val="24"/>
                <w:lang w:eastAsia="ru-RU"/>
              </w:rPr>
              <w:t>5 015,32</w:t>
            </w:r>
          </w:p>
        </w:tc>
      </w:tr>
      <w:tr w:rsidR="002F18CA" w:rsidRPr="002F18CA" w14:paraId="7BC6BA5B" w14:textId="77777777" w:rsidTr="002F18CA">
        <w:trPr>
          <w:trHeight w:val="20"/>
        </w:trPr>
        <w:tc>
          <w:tcPr>
            <w:tcW w:w="960" w:type="dxa"/>
            <w:tcBorders>
              <w:top w:val="nil"/>
              <w:left w:val="single" w:sz="8" w:space="0" w:color="BFBFBF"/>
              <w:bottom w:val="single" w:sz="8" w:space="0" w:color="BFBFBF"/>
              <w:right w:val="single" w:sz="8" w:space="0" w:color="BFBFBF"/>
            </w:tcBorders>
            <w:shd w:val="clear" w:color="auto" w:fill="auto"/>
            <w:noWrap/>
            <w:vAlign w:val="center"/>
            <w:hideMark/>
          </w:tcPr>
          <w:p w14:paraId="3FF6453C" w14:textId="77777777" w:rsidR="002F18CA" w:rsidRPr="002F18CA" w:rsidRDefault="002F18CA" w:rsidP="002F18CA">
            <w:pPr>
              <w:spacing w:after="0" w:line="240" w:lineRule="auto"/>
              <w:jc w:val="center"/>
              <w:rPr>
                <w:rFonts w:ascii="Times New Roman" w:eastAsia="Times New Roman" w:hAnsi="Times New Roman" w:cs="Times New Roman"/>
                <w:sz w:val="24"/>
                <w:szCs w:val="24"/>
                <w:lang w:eastAsia="ru-RU"/>
              </w:rPr>
            </w:pPr>
            <w:r w:rsidRPr="002F18CA">
              <w:rPr>
                <w:rFonts w:ascii="Times New Roman" w:eastAsia="Times New Roman" w:hAnsi="Times New Roman" w:cs="Times New Roman"/>
                <w:sz w:val="24"/>
                <w:szCs w:val="24"/>
                <w:lang w:eastAsia="ru-RU"/>
              </w:rPr>
              <w:t>2028</w:t>
            </w:r>
          </w:p>
        </w:tc>
        <w:tc>
          <w:tcPr>
            <w:tcW w:w="4984" w:type="dxa"/>
            <w:tcBorders>
              <w:top w:val="nil"/>
              <w:left w:val="nil"/>
              <w:bottom w:val="single" w:sz="8" w:space="0" w:color="BFBFBF"/>
              <w:right w:val="single" w:sz="8" w:space="0" w:color="BFBFBF"/>
            </w:tcBorders>
            <w:shd w:val="clear" w:color="auto" w:fill="auto"/>
            <w:vAlign w:val="center"/>
            <w:hideMark/>
          </w:tcPr>
          <w:p w14:paraId="65CAF2D3" w14:textId="77777777" w:rsidR="002F18CA" w:rsidRPr="002F18CA" w:rsidRDefault="002F18CA" w:rsidP="002F18CA">
            <w:pPr>
              <w:spacing w:after="0" w:line="240" w:lineRule="auto"/>
              <w:rPr>
                <w:rFonts w:ascii="Times New Roman" w:eastAsia="Times New Roman" w:hAnsi="Times New Roman" w:cs="Times New Roman"/>
                <w:sz w:val="24"/>
                <w:szCs w:val="24"/>
                <w:lang w:eastAsia="ru-RU"/>
              </w:rPr>
            </w:pPr>
            <w:r w:rsidRPr="002F18CA">
              <w:rPr>
                <w:rFonts w:ascii="Times New Roman" w:eastAsia="Times New Roman" w:hAnsi="Times New Roman" w:cs="Times New Roman"/>
                <w:sz w:val="24"/>
                <w:szCs w:val="24"/>
                <w:lang w:eastAsia="ru-RU"/>
              </w:rPr>
              <w:t xml:space="preserve">Стоимость транспортирования 1 т ТКО </w:t>
            </w:r>
            <w:r>
              <w:rPr>
                <w:rFonts w:ascii="Times New Roman" w:eastAsia="Times New Roman" w:hAnsi="Times New Roman" w:cs="Times New Roman"/>
                <w:sz w:val="24"/>
                <w:szCs w:val="24"/>
                <w:lang w:eastAsia="ru-RU"/>
              </w:rPr>
              <w:br/>
            </w:r>
            <w:r w:rsidRPr="002F18CA">
              <w:rPr>
                <w:rFonts w:ascii="Times New Roman" w:eastAsia="Times New Roman" w:hAnsi="Times New Roman" w:cs="Times New Roman"/>
                <w:sz w:val="24"/>
                <w:szCs w:val="24"/>
                <w:lang w:eastAsia="ru-RU"/>
              </w:rPr>
              <w:t xml:space="preserve">без использования объектов перегруза </w:t>
            </w:r>
          </w:p>
        </w:tc>
        <w:tc>
          <w:tcPr>
            <w:tcW w:w="1292" w:type="dxa"/>
            <w:tcBorders>
              <w:top w:val="nil"/>
              <w:left w:val="nil"/>
              <w:bottom w:val="single" w:sz="8" w:space="0" w:color="BFBFBF"/>
              <w:right w:val="single" w:sz="8" w:space="0" w:color="BFBFBF"/>
            </w:tcBorders>
            <w:shd w:val="clear" w:color="auto" w:fill="auto"/>
            <w:vAlign w:val="center"/>
            <w:hideMark/>
          </w:tcPr>
          <w:p w14:paraId="35D2754D" w14:textId="77777777" w:rsidR="002F18CA" w:rsidRPr="002F18CA" w:rsidRDefault="002F18CA" w:rsidP="002F18CA">
            <w:pPr>
              <w:spacing w:after="0" w:line="240" w:lineRule="auto"/>
              <w:jc w:val="center"/>
              <w:rPr>
                <w:rFonts w:ascii="Times New Roman" w:eastAsia="Times New Roman" w:hAnsi="Times New Roman" w:cs="Times New Roman"/>
                <w:sz w:val="24"/>
                <w:szCs w:val="24"/>
                <w:lang w:eastAsia="ru-RU"/>
              </w:rPr>
            </w:pPr>
            <w:r w:rsidRPr="002F18CA">
              <w:rPr>
                <w:rFonts w:ascii="Times New Roman" w:eastAsia="Times New Roman" w:hAnsi="Times New Roman" w:cs="Times New Roman"/>
                <w:sz w:val="24"/>
                <w:szCs w:val="24"/>
                <w:lang w:eastAsia="ru-RU"/>
              </w:rPr>
              <w:t xml:space="preserve"> руб./т (без НДС) </w:t>
            </w:r>
          </w:p>
        </w:tc>
        <w:tc>
          <w:tcPr>
            <w:tcW w:w="2520" w:type="dxa"/>
            <w:tcBorders>
              <w:top w:val="nil"/>
              <w:left w:val="nil"/>
              <w:bottom w:val="single" w:sz="8" w:space="0" w:color="BFBFBF"/>
              <w:right w:val="single" w:sz="8" w:space="0" w:color="BFBFBF"/>
            </w:tcBorders>
            <w:shd w:val="clear" w:color="auto" w:fill="auto"/>
            <w:noWrap/>
            <w:vAlign w:val="center"/>
            <w:hideMark/>
          </w:tcPr>
          <w:p w14:paraId="65EACCFC" w14:textId="77777777" w:rsidR="002F18CA" w:rsidRPr="002F18CA" w:rsidRDefault="002F18CA" w:rsidP="002F18CA">
            <w:pPr>
              <w:spacing w:after="0" w:line="240" w:lineRule="auto"/>
              <w:jc w:val="center"/>
              <w:rPr>
                <w:rFonts w:ascii="Times New Roman" w:eastAsia="Times New Roman" w:hAnsi="Times New Roman" w:cs="Times New Roman"/>
                <w:sz w:val="24"/>
                <w:szCs w:val="24"/>
                <w:lang w:eastAsia="ru-RU"/>
              </w:rPr>
            </w:pPr>
            <w:r w:rsidRPr="002F18CA">
              <w:rPr>
                <w:rFonts w:ascii="Times New Roman" w:eastAsia="Times New Roman" w:hAnsi="Times New Roman" w:cs="Times New Roman"/>
                <w:sz w:val="24"/>
                <w:szCs w:val="24"/>
                <w:lang w:eastAsia="ru-RU"/>
              </w:rPr>
              <w:t>6 874,87</w:t>
            </w:r>
          </w:p>
        </w:tc>
      </w:tr>
      <w:tr w:rsidR="002F18CA" w:rsidRPr="002F18CA" w14:paraId="3941FFA5" w14:textId="77777777" w:rsidTr="002F18CA">
        <w:trPr>
          <w:trHeight w:val="20"/>
        </w:trPr>
        <w:tc>
          <w:tcPr>
            <w:tcW w:w="960" w:type="dxa"/>
            <w:tcBorders>
              <w:top w:val="nil"/>
              <w:left w:val="single" w:sz="8" w:space="0" w:color="BFBFBF"/>
              <w:bottom w:val="single" w:sz="8" w:space="0" w:color="BFBFBF"/>
              <w:right w:val="single" w:sz="8" w:space="0" w:color="BFBFBF"/>
            </w:tcBorders>
            <w:shd w:val="clear" w:color="auto" w:fill="auto"/>
            <w:noWrap/>
            <w:vAlign w:val="center"/>
            <w:hideMark/>
          </w:tcPr>
          <w:p w14:paraId="11E83AF5" w14:textId="77777777" w:rsidR="002F18CA" w:rsidRPr="002F18CA" w:rsidRDefault="002F18CA" w:rsidP="002F18CA">
            <w:pPr>
              <w:spacing w:after="0" w:line="240" w:lineRule="auto"/>
              <w:jc w:val="center"/>
              <w:rPr>
                <w:rFonts w:ascii="Times New Roman" w:eastAsia="Times New Roman" w:hAnsi="Times New Roman" w:cs="Times New Roman"/>
                <w:sz w:val="24"/>
                <w:szCs w:val="24"/>
                <w:lang w:eastAsia="ru-RU"/>
              </w:rPr>
            </w:pPr>
            <w:r w:rsidRPr="002F18CA">
              <w:rPr>
                <w:rFonts w:ascii="Times New Roman" w:eastAsia="Times New Roman" w:hAnsi="Times New Roman" w:cs="Times New Roman"/>
                <w:sz w:val="24"/>
                <w:szCs w:val="24"/>
                <w:lang w:eastAsia="ru-RU"/>
              </w:rPr>
              <w:t>2028</w:t>
            </w:r>
          </w:p>
        </w:tc>
        <w:tc>
          <w:tcPr>
            <w:tcW w:w="4984" w:type="dxa"/>
            <w:tcBorders>
              <w:top w:val="nil"/>
              <w:left w:val="nil"/>
              <w:bottom w:val="single" w:sz="8" w:space="0" w:color="BFBFBF"/>
              <w:right w:val="single" w:sz="8" w:space="0" w:color="BFBFBF"/>
            </w:tcBorders>
            <w:shd w:val="clear" w:color="auto" w:fill="auto"/>
            <w:vAlign w:val="center"/>
            <w:hideMark/>
          </w:tcPr>
          <w:p w14:paraId="152A9343" w14:textId="77777777" w:rsidR="002F18CA" w:rsidRPr="002F18CA" w:rsidRDefault="002F18CA" w:rsidP="002F18CA">
            <w:pPr>
              <w:spacing w:after="0" w:line="240" w:lineRule="auto"/>
              <w:rPr>
                <w:rFonts w:ascii="Times New Roman" w:eastAsia="Times New Roman" w:hAnsi="Times New Roman" w:cs="Times New Roman"/>
                <w:sz w:val="24"/>
                <w:szCs w:val="24"/>
                <w:lang w:eastAsia="ru-RU"/>
              </w:rPr>
            </w:pPr>
            <w:r w:rsidRPr="002F18CA">
              <w:rPr>
                <w:rFonts w:ascii="Times New Roman" w:eastAsia="Times New Roman" w:hAnsi="Times New Roman" w:cs="Times New Roman"/>
                <w:sz w:val="24"/>
                <w:szCs w:val="24"/>
                <w:lang w:eastAsia="ru-RU"/>
              </w:rPr>
              <w:t xml:space="preserve">Увеличение стоимости транспортирования 1 т ТКО без использования объектов перегруза </w:t>
            </w:r>
          </w:p>
        </w:tc>
        <w:tc>
          <w:tcPr>
            <w:tcW w:w="1292" w:type="dxa"/>
            <w:tcBorders>
              <w:top w:val="nil"/>
              <w:left w:val="nil"/>
              <w:bottom w:val="single" w:sz="8" w:space="0" w:color="BFBFBF"/>
              <w:right w:val="single" w:sz="8" w:space="0" w:color="BFBFBF"/>
            </w:tcBorders>
            <w:shd w:val="clear" w:color="auto" w:fill="auto"/>
            <w:vAlign w:val="center"/>
            <w:hideMark/>
          </w:tcPr>
          <w:p w14:paraId="1D60250B" w14:textId="77777777" w:rsidR="002F18CA" w:rsidRPr="002F18CA" w:rsidRDefault="002F18CA" w:rsidP="002F18CA">
            <w:pPr>
              <w:spacing w:after="0" w:line="240" w:lineRule="auto"/>
              <w:jc w:val="center"/>
              <w:rPr>
                <w:rFonts w:ascii="Times New Roman" w:eastAsia="Times New Roman" w:hAnsi="Times New Roman" w:cs="Times New Roman"/>
                <w:sz w:val="24"/>
                <w:szCs w:val="24"/>
                <w:lang w:eastAsia="ru-RU"/>
              </w:rPr>
            </w:pPr>
            <w:r w:rsidRPr="002F18CA">
              <w:rPr>
                <w:rFonts w:ascii="Times New Roman" w:eastAsia="Times New Roman" w:hAnsi="Times New Roman" w:cs="Times New Roman"/>
                <w:sz w:val="24"/>
                <w:szCs w:val="24"/>
                <w:lang w:eastAsia="ru-RU"/>
              </w:rPr>
              <w:t xml:space="preserve"> % </w:t>
            </w:r>
          </w:p>
        </w:tc>
        <w:tc>
          <w:tcPr>
            <w:tcW w:w="2520" w:type="dxa"/>
            <w:tcBorders>
              <w:top w:val="nil"/>
              <w:left w:val="nil"/>
              <w:bottom w:val="single" w:sz="8" w:space="0" w:color="BFBFBF"/>
              <w:right w:val="single" w:sz="8" w:space="0" w:color="BFBFBF"/>
            </w:tcBorders>
            <w:shd w:val="clear" w:color="auto" w:fill="auto"/>
            <w:noWrap/>
            <w:vAlign w:val="center"/>
            <w:hideMark/>
          </w:tcPr>
          <w:p w14:paraId="0C79D737" w14:textId="77777777" w:rsidR="002F18CA" w:rsidRPr="002F18CA" w:rsidRDefault="002F18CA" w:rsidP="002F18CA">
            <w:pPr>
              <w:spacing w:after="0" w:line="240" w:lineRule="auto"/>
              <w:jc w:val="center"/>
              <w:rPr>
                <w:rFonts w:ascii="Times New Roman" w:eastAsia="Times New Roman" w:hAnsi="Times New Roman" w:cs="Times New Roman"/>
                <w:sz w:val="24"/>
                <w:szCs w:val="24"/>
                <w:lang w:eastAsia="ru-RU"/>
              </w:rPr>
            </w:pPr>
            <w:r w:rsidRPr="002F18CA">
              <w:rPr>
                <w:rFonts w:ascii="Times New Roman" w:eastAsia="Times New Roman" w:hAnsi="Times New Roman" w:cs="Times New Roman"/>
                <w:sz w:val="24"/>
                <w:szCs w:val="24"/>
                <w:lang w:eastAsia="ru-RU"/>
              </w:rPr>
              <w:t>37,08</w:t>
            </w:r>
          </w:p>
        </w:tc>
      </w:tr>
      <w:tr w:rsidR="002F18CA" w:rsidRPr="002F18CA" w14:paraId="30E19831" w14:textId="77777777" w:rsidTr="002F18CA">
        <w:trPr>
          <w:trHeight w:val="20"/>
        </w:trPr>
        <w:tc>
          <w:tcPr>
            <w:tcW w:w="960" w:type="dxa"/>
            <w:tcBorders>
              <w:top w:val="nil"/>
              <w:left w:val="single" w:sz="8" w:space="0" w:color="BFBFBF"/>
              <w:bottom w:val="single" w:sz="8" w:space="0" w:color="BFBFBF"/>
              <w:right w:val="single" w:sz="8" w:space="0" w:color="BFBFBF"/>
            </w:tcBorders>
            <w:shd w:val="clear" w:color="auto" w:fill="auto"/>
            <w:noWrap/>
            <w:vAlign w:val="center"/>
            <w:hideMark/>
          </w:tcPr>
          <w:p w14:paraId="33F92C4B" w14:textId="77777777" w:rsidR="002F18CA" w:rsidRPr="002F18CA" w:rsidRDefault="002F18CA" w:rsidP="002F18CA">
            <w:pPr>
              <w:spacing w:after="0" w:line="240" w:lineRule="auto"/>
              <w:jc w:val="center"/>
              <w:rPr>
                <w:rFonts w:ascii="Times New Roman" w:eastAsia="Times New Roman" w:hAnsi="Times New Roman" w:cs="Times New Roman"/>
                <w:sz w:val="24"/>
                <w:szCs w:val="24"/>
                <w:lang w:eastAsia="ru-RU"/>
              </w:rPr>
            </w:pPr>
            <w:r w:rsidRPr="002F18CA">
              <w:rPr>
                <w:rFonts w:ascii="Times New Roman" w:eastAsia="Times New Roman" w:hAnsi="Times New Roman" w:cs="Times New Roman"/>
                <w:sz w:val="24"/>
                <w:szCs w:val="24"/>
                <w:lang w:eastAsia="ru-RU"/>
              </w:rPr>
              <w:t>2029</w:t>
            </w:r>
          </w:p>
        </w:tc>
        <w:tc>
          <w:tcPr>
            <w:tcW w:w="4984" w:type="dxa"/>
            <w:tcBorders>
              <w:top w:val="nil"/>
              <w:left w:val="nil"/>
              <w:bottom w:val="single" w:sz="8" w:space="0" w:color="BFBFBF"/>
              <w:right w:val="single" w:sz="8" w:space="0" w:color="BFBFBF"/>
            </w:tcBorders>
            <w:shd w:val="clear" w:color="auto" w:fill="auto"/>
            <w:vAlign w:val="center"/>
            <w:hideMark/>
          </w:tcPr>
          <w:p w14:paraId="7924FA6E" w14:textId="77777777" w:rsidR="002F18CA" w:rsidRPr="002F18CA" w:rsidRDefault="002F18CA" w:rsidP="002F18CA">
            <w:pPr>
              <w:spacing w:after="0" w:line="240" w:lineRule="auto"/>
              <w:rPr>
                <w:rFonts w:ascii="Times New Roman" w:eastAsia="Times New Roman" w:hAnsi="Times New Roman" w:cs="Times New Roman"/>
                <w:sz w:val="24"/>
                <w:szCs w:val="24"/>
                <w:lang w:eastAsia="ru-RU"/>
              </w:rPr>
            </w:pPr>
            <w:r w:rsidRPr="002F18CA">
              <w:rPr>
                <w:rFonts w:ascii="Times New Roman" w:eastAsia="Times New Roman" w:hAnsi="Times New Roman" w:cs="Times New Roman"/>
                <w:sz w:val="24"/>
                <w:szCs w:val="24"/>
                <w:lang w:eastAsia="ru-RU"/>
              </w:rPr>
              <w:t xml:space="preserve">Стоимость транспортирования 1 т ТКО </w:t>
            </w:r>
            <w:r>
              <w:rPr>
                <w:rFonts w:ascii="Times New Roman" w:eastAsia="Times New Roman" w:hAnsi="Times New Roman" w:cs="Times New Roman"/>
                <w:sz w:val="24"/>
                <w:szCs w:val="24"/>
                <w:lang w:eastAsia="ru-RU"/>
              </w:rPr>
              <w:br/>
            </w:r>
            <w:r w:rsidRPr="002F18CA">
              <w:rPr>
                <w:rFonts w:ascii="Times New Roman" w:eastAsia="Times New Roman" w:hAnsi="Times New Roman" w:cs="Times New Roman"/>
                <w:sz w:val="24"/>
                <w:szCs w:val="24"/>
                <w:lang w:eastAsia="ru-RU"/>
              </w:rPr>
              <w:t xml:space="preserve">с использованием объектов перегруза отходов </w:t>
            </w:r>
          </w:p>
        </w:tc>
        <w:tc>
          <w:tcPr>
            <w:tcW w:w="1292" w:type="dxa"/>
            <w:tcBorders>
              <w:top w:val="nil"/>
              <w:left w:val="nil"/>
              <w:bottom w:val="single" w:sz="8" w:space="0" w:color="BFBFBF"/>
              <w:right w:val="single" w:sz="8" w:space="0" w:color="BFBFBF"/>
            </w:tcBorders>
            <w:shd w:val="clear" w:color="auto" w:fill="auto"/>
            <w:vAlign w:val="center"/>
            <w:hideMark/>
          </w:tcPr>
          <w:p w14:paraId="1AA84F37" w14:textId="77777777" w:rsidR="002F18CA" w:rsidRPr="002F18CA" w:rsidRDefault="002F18CA" w:rsidP="002F18CA">
            <w:pPr>
              <w:spacing w:after="0" w:line="240" w:lineRule="auto"/>
              <w:jc w:val="center"/>
              <w:rPr>
                <w:rFonts w:ascii="Times New Roman" w:eastAsia="Times New Roman" w:hAnsi="Times New Roman" w:cs="Times New Roman"/>
                <w:sz w:val="24"/>
                <w:szCs w:val="24"/>
                <w:lang w:eastAsia="ru-RU"/>
              </w:rPr>
            </w:pPr>
            <w:r w:rsidRPr="002F18CA">
              <w:rPr>
                <w:rFonts w:ascii="Times New Roman" w:eastAsia="Times New Roman" w:hAnsi="Times New Roman" w:cs="Times New Roman"/>
                <w:sz w:val="24"/>
                <w:szCs w:val="24"/>
                <w:lang w:eastAsia="ru-RU"/>
              </w:rPr>
              <w:t xml:space="preserve"> руб./т (без НДС) </w:t>
            </w:r>
          </w:p>
        </w:tc>
        <w:tc>
          <w:tcPr>
            <w:tcW w:w="2520" w:type="dxa"/>
            <w:tcBorders>
              <w:top w:val="nil"/>
              <w:left w:val="nil"/>
              <w:bottom w:val="single" w:sz="8" w:space="0" w:color="BFBFBF"/>
              <w:right w:val="single" w:sz="8" w:space="0" w:color="BFBFBF"/>
            </w:tcBorders>
            <w:shd w:val="clear" w:color="auto" w:fill="auto"/>
            <w:noWrap/>
            <w:vAlign w:val="center"/>
            <w:hideMark/>
          </w:tcPr>
          <w:p w14:paraId="45F3B132" w14:textId="77777777" w:rsidR="002F18CA" w:rsidRPr="002F18CA" w:rsidRDefault="002F18CA" w:rsidP="002F18CA">
            <w:pPr>
              <w:spacing w:after="0" w:line="240" w:lineRule="auto"/>
              <w:jc w:val="center"/>
              <w:rPr>
                <w:rFonts w:ascii="Times New Roman" w:eastAsia="Times New Roman" w:hAnsi="Times New Roman" w:cs="Times New Roman"/>
                <w:sz w:val="24"/>
                <w:szCs w:val="24"/>
                <w:lang w:eastAsia="ru-RU"/>
              </w:rPr>
            </w:pPr>
            <w:r w:rsidRPr="002F18CA">
              <w:rPr>
                <w:rFonts w:ascii="Times New Roman" w:eastAsia="Times New Roman" w:hAnsi="Times New Roman" w:cs="Times New Roman"/>
                <w:sz w:val="24"/>
                <w:szCs w:val="24"/>
                <w:lang w:eastAsia="ru-RU"/>
              </w:rPr>
              <w:t>5 080,88</w:t>
            </w:r>
          </w:p>
        </w:tc>
      </w:tr>
      <w:tr w:rsidR="002F18CA" w:rsidRPr="002F18CA" w14:paraId="5ECDC1ED" w14:textId="77777777" w:rsidTr="002F18CA">
        <w:trPr>
          <w:trHeight w:val="20"/>
        </w:trPr>
        <w:tc>
          <w:tcPr>
            <w:tcW w:w="960" w:type="dxa"/>
            <w:tcBorders>
              <w:top w:val="nil"/>
              <w:left w:val="single" w:sz="8" w:space="0" w:color="BFBFBF"/>
              <w:bottom w:val="single" w:sz="8" w:space="0" w:color="BFBFBF"/>
              <w:right w:val="single" w:sz="8" w:space="0" w:color="BFBFBF"/>
            </w:tcBorders>
            <w:shd w:val="clear" w:color="auto" w:fill="auto"/>
            <w:noWrap/>
            <w:vAlign w:val="center"/>
            <w:hideMark/>
          </w:tcPr>
          <w:p w14:paraId="59985F26" w14:textId="77777777" w:rsidR="002F18CA" w:rsidRPr="002F18CA" w:rsidRDefault="002F18CA" w:rsidP="002F18CA">
            <w:pPr>
              <w:spacing w:after="0" w:line="240" w:lineRule="auto"/>
              <w:jc w:val="center"/>
              <w:rPr>
                <w:rFonts w:ascii="Times New Roman" w:eastAsia="Times New Roman" w:hAnsi="Times New Roman" w:cs="Times New Roman"/>
                <w:sz w:val="24"/>
                <w:szCs w:val="24"/>
                <w:lang w:eastAsia="ru-RU"/>
              </w:rPr>
            </w:pPr>
            <w:r w:rsidRPr="002F18CA">
              <w:rPr>
                <w:rFonts w:ascii="Times New Roman" w:eastAsia="Times New Roman" w:hAnsi="Times New Roman" w:cs="Times New Roman"/>
                <w:sz w:val="24"/>
                <w:szCs w:val="24"/>
                <w:lang w:eastAsia="ru-RU"/>
              </w:rPr>
              <w:t>2029</w:t>
            </w:r>
          </w:p>
        </w:tc>
        <w:tc>
          <w:tcPr>
            <w:tcW w:w="4984" w:type="dxa"/>
            <w:tcBorders>
              <w:top w:val="nil"/>
              <w:left w:val="nil"/>
              <w:bottom w:val="single" w:sz="8" w:space="0" w:color="BFBFBF"/>
              <w:right w:val="single" w:sz="8" w:space="0" w:color="BFBFBF"/>
            </w:tcBorders>
            <w:shd w:val="clear" w:color="auto" w:fill="auto"/>
            <w:vAlign w:val="center"/>
            <w:hideMark/>
          </w:tcPr>
          <w:p w14:paraId="45871C5B" w14:textId="77777777" w:rsidR="002F18CA" w:rsidRPr="002F18CA" w:rsidRDefault="002F18CA" w:rsidP="002F18CA">
            <w:pPr>
              <w:spacing w:after="0" w:line="240" w:lineRule="auto"/>
              <w:rPr>
                <w:rFonts w:ascii="Times New Roman" w:eastAsia="Times New Roman" w:hAnsi="Times New Roman" w:cs="Times New Roman"/>
                <w:sz w:val="24"/>
                <w:szCs w:val="24"/>
                <w:lang w:eastAsia="ru-RU"/>
              </w:rPr>
            </w:pPr>
            <w:r w:rsidRPr="002F18CA">
              <w:rPr>
                <w:rFonts w:ascii="Times New Roman" w:eastAsia="Times New Roman" w:hAnsi="Times New Roman" w:cs="Times New Roman"/>
                <w:sz w:val="24"/>
                <w:szCs w:val="24"/>
                <w:lang w:eastAsia="ru-RU"/>
              </w:rPr>
              <w:t xml:space="preserve">Стоимость транспортирования 1 т ТКО </w:t>
            </w:r>
            <w:r>
              <w:rPr>
                <w:rFonts w:ascii="Times New Roman" w:eastAsia="Times New Roman" w:hAnsi="Times New Roman" w:cs="Times New Roman"/>
                <w:sz w:val="24"/>
                <w:szCs w:val="24"/>
                <w:lang w:eastAsia="ru-RU"/>
              </w:rPr>
              <w:br/>
            </w:r>
            <w:r w:rsidRPr="002F18CA">
              <w:rPr>
                <w:rFonts w:ascii="Times New Roman" w:eastAsia="Times New Roman" w:hAnsi="Times New Roman" w:cs="Times New Roman"/>
                <w:sz w:val="24"/>
                <w:szCs w:val="24"/>
                <w:lang w:eastAsia="ru-RU"/>
              </w:rPr>
              <w:t xml:space="preserve">без использования объектов перегруза </w:t>
            </w:r>
          </w:p>
        </w:tc>
        <w:tc>
          <w:tcPr>
            <w:tcW w:w="1292" w:type="dxa"/>
            <w:tcBorders>
              <w:top w:val="nil"/>
              <w:left w:val="nil"/>
              <w:bottom w:val="single" w:sz="8" w:space="0" w:color="BFBFBF"/>
              <w:right w:val="single" w:sz="8" w:space="0" w:color="BFBFBF"/>
            </w:tcBorders>
            <w:shd w:val="clear" w:color="auto" w:fill="auto"/>
            <w:vAlign w:val="center"/>
            <w:hideMark/>
          </w:tcPr>
          <w:p w14:paraId="6B57A9F2" w14:textId="77777777" w:rsidR="002F18CA" w:rsidRPr="002F18CA" w:rsidRDefault="002F18CA" w:rsidP="002F18CA">
            <w:pPr>
              <w:spacing w:after="0" w:line="240" w:lineRule="auto"/>
              <w:jc w:val="center"/>
              <w:rPr>
                <w:rFonts w:ascii="Times New Roman" w:eastAsia="Times New Roman" w:hAnsi="Times New Roman" w:cs="Times New Roman"/>
                <w:sz w:val="24"/>
                <w:szCs w:val="24"/>
                <w:lang w:eastAsia="ru-RU"/>
              </w:rPr>
            </w:pPr>
            <w:r w:rsidRPr="002F18CA">
              <w:rPr>
                <w:rFonts w:ascii="Times New Roman" w:eastAsia="Times New Roman" w:hAnsi="Times New Roman" w:cs="Times New Roman"/>
                <w:sz w:val="24"/>
                <w:szCs w:val="24"/>
                <w:lang w:eastAsia="ru-RU"/>
              </w:rPr>
              <w:t xml:space="preserve"> руб./т (без НДС) </w:t>
            </w:r>
          </w:p>
        </w:tc>
        <w:tc>
          <w:tcPr>
            <w:tcW w:w="2520" w:type="dxa"/>
            <w:tcBorders>
              <w:top w:val="nil"/>
              <w:left w:val="nil"/>
              <w:bottom w:val="single" w:sz="8" w:space="0" w:color="BFBFBF"/>
              <w:right w:val="single" w:sz="8" w:space="0" w:color="BFBFBF"/>
            </w:tcBorders>
            <w:shd w:val="clear" w:color="auto" w:fill="auto"/>
            <w:noWrap/>
            <w:vAlign w:val="center"/>
            <w:hideMark/>
          </w:tcPr>
          <w:p w14:paraId="1D1F8F6B" w14:textId="77777777" w:rsidR="002F18CA" w:rsidRPr="002F18CA" w:rsidRDefault="002F18CA" w:rsidP="002F18CA">
            <w:pPr>
              <w:spacing w:after="0" w:line="240" w:lineRule="auto"/>
              <w:jc w:val="center"/>
              <w:rPr>
                <w:rFonts w:ascii="Times New Roman" w:eastAsia="Times New Roman" w:hAnsi="Times New Roman" w:cs="Times New Roman"/>
                <w:sz w:val="24"/>
                <w:szCs w:val="24"/>
                <w:lang w:eastAsia="ru-RU"/>
              </w:rPr>
            </w:pPr>
            <w:r w:rsidRPr="002F18CA">
              <w:rPr>
                <w:rFonts w:ascii="Times New Roman" w:eastAsia="Times New Roman" w:hAnsi="Times New Roman" w:cs="Times New Roman"/>
                <w:sz w:val="24"/>
                <w:szCs w:val="24"/>
                <w:lang w:eastAsia="ru-RU"/>
              </w:rPr>
              <w:t>7 137,17</w:t>
            </w:r>
          </w:p>
        </w:tc>
      </w:tr>
      <w:tr w:rsidR="002F18CA" w:rsidRPr="002F18CA" w14:paraId="191B7733" w14:textId="77777777" w:rsidTr="002F18CA">
        <w:trPr>
          <w:trHeight w:val="20"/>
        </w:trPr>
        <w:tc>
          <w:tcPr>
            <w:tcW w:w="960" w:type="dxa"/>
            <w:tcBorders>
              <w:top w:val="nil"/>
              <w:left w:val="single" w:sz="8" w:space="0" w:color="BFBFBF"/>
              <w:bottom w:val="single" w:sz="8" w:space="0" w:color="BFBFBF"/>
              <w:right w:val="single" w:sz="8" w:space="0" w:color="BFBFBF"/>
            </w:tcBorders>
            <w:shd w:val="clear" w:color="auto" w:fill="auto"/>
            <w:noWrap/>
            <w:vAlign w:val="center"/>
            <w:hideMark/>
          </w:tcPr>
          <w:p w14:paraId="16959AEF" w14:textId="77777777" w:rsidR="002F18CA" w:rsidRPr="002F18CA" w:rsidRDefault="002F18CA" w:rsidP="002F18CA">
            <w:pPr>
              <w:spacing w:after="0" w:line="240" w:lineRule="auto"/>
              <w:jc w:val="center"/>
              <w:rPr>
                <w:rFonts w:ascii="Times New Roman" w:eastAsia="Times New Roman" w:hAnsi="Times New Roman" w:cs="Times New Roman"/>
                <w:sz w:val="24"/>
                <w:szCs w:val="24"/>
                <w:lang w:eastAsia="ru-RU"/>
              </w:rPr>
            </w:pPr>
            <w:r w:rsidRPr="002F18CA">
              <w:rPr>
                <w:rFonts w:ascii="Times New Roman" w:eastAsia="Times New Roman" w:hAnsi="Times New Roman" w:cs="Times New Roman"/>
                <w:sz w:val="24"/>
                <w:szCs w:val="24"/>
                <w:lang w:eastAsia="ru-RU"/>
              </w:rPr>
              <w:t>2029</w:t>
            </w:r>
          </w:p>
        </w:tc>
        <w:tc>
          <w:tcPr>
            <w:tcW w:w="4984" w:type="dxa"/>
            <w:tcBorders>
              <w:top w:val="nil"/>
              <w:left w:val="nil"/>
              <w:bottom w:val="single" w:sz="8" w:space="0" w:color="BFBFBF"/>
              <w:right w:val="single" w:sz="8" w:space="0" w:color="BFBFBF"/>
            </w:tcBorders>
            <w:shd w:val="clear" w:color="auto" w:fill="auto"/>
            <w:vAlign w:val="center"/>
            <w:hideMark/>
          </w:tcPr>
          <w:p w14:paraId="046583A4" w14:textId="77777777" w:rsidR="002F18CA" w:rsidRPr="002F18CA" w:rsidRDefault="002F18CA" w:rsidP="002F18CA">
            <w:pPr>
              <w:spacing w:after="0" w:line="240" w:lineRule="auto"/>
              <w:rPr>
                <w:rFonts w:ascii="Times New Roman" w:eastAsia="Times New Roman" w:hAnsi="Times New Roman" w:cs="Times New Roman"/>
                <w:sz w:val="24"/>
                <w:szCs w:val="24"/>
                <w:lang w:eastAsia="ru-RU"/>
              </w:rPr>
            </w:pPr>
            <w:r w:rsidRPr="002F18CA">
              <w:rPr>
                <w:rFonts w:ascii="Times New Roman" w:eastAsia="Times New Roman" w:hAnsi="Times New Roman" w:cs="Times New Roman"/>
                <w:sz w:val="24"/>
                <w:szCs w:val="24"/>
                <w:lang w:eastAsia="ru-RU"/>
              </w:rPr>
              <w:t xml:space="preserve">Увеличение стоимости транспортирования 1 т ТКО без использования объектов перегруза </w:t>
            </w:r>
          </w:p>
        </w:tc>
        <w:tc>
          <w:tcPr>
            <w:tcW w:w="1292" w:type="dxa"/>
            <w:tcBorders>
              <w:top w:val="nil"/>
              <w:left w:val="nil"/>
              <w:bottom w:val="single" w:sz="8" w:space="0" w:color="BFBFBF"/>
              <w:right w:val="single" w:sz="8" w:space="0" w:color="BFBFBF"/>
            </w:tcBorders>
            <w:shd w:val="clear" w:color="auto" w:fill="auto"/>
            <w:vAlign w:val="center"/>
            <w:hideMark/>
          </w:tcPr>
          <w:p w14:paraId="4577E2A0" w14:textId="77777777" w:rsidR="002F18CA" w:rsidRPr="002F18CA" w:rsidRDefault="002F18CA" w:rsidP="002F18CA">
            <w:pPr>
              <w:spacing w:after="0" w:line="240" w:lineRule="auto"/>
              <w:jc w:val="center"/>
              <w:rPr>
                <w:rFonts w:ascii="Times New Roman" w:eastAsia="Times New Roman" w:hAnsi="Times New Roman" w:cs="Times New Roman"/>
                <w:sz w:val="24"/>
                <w:szCs w:val="24"/>
                <w:lang w:eastAsia="ru-RU"/>
              </w:rPr>
            </w:pPr>
            <w:r w:rsidRPr="002F18CA">
              <w:rPr>
                <w:rFonts w:ascii="Times New Roman" w:eastAsia="Times New Roman" w:hAnsi="Times New Roman" w:cs="Times New Roman"/>
                <w:sz w:val="24"/>
                <w:szCs w:val="24"/>
                <w:lang w:eastAsia="ru-RU"/>
              </w:rPr>
              <w:t xml:space="preserve"> % </w:t>
            </w:r>
          </w:p>
        </w:tc>
        <w:tc>
          <w:tcPr>
            <w:tcW w:w="2520" w:type="dxa"/>
            <w:tcBorders>
              <w:top w:val="nil"/>
              <w:left w:val="nil"/>
              <w:bottom w:val="single" w:sz="8" w:space="0" w:color="BFBFBF"/>
              <w:right w:val="single" w:sz="8" w:space="0" w:color="BFBFBF"/>
            </w:tcBorders>
            <w:shd w:val="clear" w:color="auto" w:fill="auto"/>
            <w:noWrap/>
            <w:vAlign w:val="center"/>
            <w:hideMark/>
          </w:tcPr>
          <w:p w14:paraId="233DE8DF" w14:textId="77777777" w:rsidR="002F18CA" w:rsidRPr="002F18CA" w:rsidRDefault="002F18CA" w:rsidP="002F18CA">
            <w:pPr>
              <w:spacing w:after="0" w:line="240" w:lineRule="auto"/>
              <w:jc w:val="center"/>
              <w:rPr>
                <w:rFonts w:ascii="Times New Roman" w:eastAsia="Times New Roman" w:hAnsi="Times New Roman" w:cs="Times New Roman"/>
                <w:sz w:val="24"/>
                <w:szCs w:val="24"/>
                <w:lang w:eastAsia="ru-RU"/>
              </w:rPr>
            </w:pPr>
            <w:r w:rsidRPr="002F18CA">
              <w:rPr>
                <w:rFonts w:ascii="Times New Roman" w:eastAsia="Times New Roman" w:hAnsi="Times New Roman" w:cs="Times New Roman"/>
                <w:sz w:val="24"/>
                <w:szCs w:val="24"/>
                <w:lang w:eastAsia="ru-RU"/>
              </w:rPr>
              <w:t>40,47</w:t>
            </w:r>
          </w:p>
        </w:tc>
      </w:tr>
      <w:tr w:rsidR="002F18CA" w:rsidRPr="002F18CA" w14:paraId="3207EB04" w14:textId="77777777" w:rsidTr="002F18CA">
        <w:trPr>
          <w:trHeight w:val="20"/>
        </w:trPr>
        <w:tc>
          <w:tcPr>
            <w:tcW w:w="960" w:type="dxa"/>
            <w:tcBorders>
              <w:top w:val="nil"/>
              <w:left w:val="single" w:sz="8" w:space="0" w:color="BFBFBF"/>
              <w:bottom w:val="single" w:sz="8" w:space="0" w:color="BFBFBF"/>
              <w:right w:val="single" w:sz="8" w:space="0" w:color="BFBFBF"/>
            </w:tcBorders>
            <w:shd w:val="clear" w:color="auto" w:fill="auto"/>
            <w:noWrap/>
            <w:vAlign w:val="center"/>
            <w:hideMark/>
          </w:tcPr>
          <w:p w14:paraId="4DB89E3E" w14:textId="77777777" w:rsidR="002F18CA" w:rsidRPr="002F18CA" w:rsidRDefault="002F18CA" w:rsidP="002F18CA">
            <w:pPr>
              <w:spacing w:after="0" w:line="240" w:lineRule="auto"/>
              <w:jc w:val="center"/>
              <w:rPr>
                <w:rFonts w:ascii="Times New Roman" w:eastAsia="Times New Roman" w:hAnsi="Times New Roman" w:cs="Times New Roman"/>
                <w:sz w:val="24"/>
                <w:szCs w:val="24"/>
                <w:lang w:eastAsia="ru-RU"/>
              </w:rPr>
            </w:pPr>
            <w:r w:rsidRPr="002F18CA">
              <w:rPr>
                <w:rFonts w:ascii="Times New Roman" w:eastAsia="Times New Roman" w:hAnsi="Times New Roman" w:cs="Times New Roman"/>
                <w:sz w:val="24"/>
                <w:szCs w:val="24"/>
                <w:lang w:eastAsia="ru-RU"/>
              </w:rPr>
              <w:t>2030</w:t>
            </w:r>
          </w:p>
        </w:tc>
        <w:tc>
          <w:tcPr>
            <w:tcW w:w="4984" w:type="dxa"/>
            <w:tcBorders>
              <w:top w:val="nil"/>
              <w:left w:val="nil"/>
              <w:bottom w:val="single" w:sz="8" w:space="0" w:color="BFBFBF"/>
              <w:right w:val="single" w:sz="8" w:space="0" w:color="BFBFBF"/>
            </w:tcBorders>
            <w:shd w:val="clear" w:color="auto" w:fill="auto"/>
            <w:vAlign w:val="center"/>
            <w:hideMark/>
          </w:tcPr>
          <w:p w14:paraId="3E9B8BA3" w14:textId="77777777" w:rsidR="002F18CA" w:rsidRPr="002F18CA" w:rsidRDefault="002F18CA" w:rsidP="002F18CA">
            <w:pPr>
              <w:spacing w:after="0" w:line="240" w:lineRule="auto"/>
              <w:rPr>
                <w:rFonts w:ascii="Times New Roman" w:eastAsia="Times New Roman" w:hAnsi="Times New Roman" w:cs="Times New Roman"/>
                <w:sz w:val="24"/>
                <w:szCs w:val="24"/>
                <w:lang w:eastAsia="ru-RU"/>
              </w:rPr>
            </w:pPr>
            <w:r w:rsidRPr="002F18CA">
              <w:rPr>
                <w:rFonts w:ascii="Times New Roman" w:eastAsia="Times New Roman" w:hAnsi="Times New Roman" w:cs="Times New Roman"/>
                <w:sz w:val="24"/>
                <w:szCs w:val="24"/>
                <w:lang w:eastAsia="ru-RU"/>
              </w:rPr>
              <w:t xml:space="preserve">Стоимость транспортирования 1 т ТКО </w:t>
            </w:r>
            <w:r>
              <w:rPr>
                <w:rFonts w:ascii="Times New Roman" w:eastAsia="Times New Roman" w:hAnsi="Times New Roman" w:cs="Times New Roman"/>
                <w:sz w:val="24"/>
                <w:szCs w:val="24"/>
                <w:lang w:eastAsia="ru-RU"/>
              </w:rPr>
              <w:br/>
            </w:r>
            <w:r w:rsidRPr="002F18CA">
              <w:rPr>
                <w:rFonts w:ascii="Times New Roman" w:eastAsia="Times New Roman" w:hAnsi="Times New Roman" w:cs="Times New Roman"/>
                <w:sz w:val="24"/>
                <w:szCs w:val="24"/>
                <w:lang w:eastAsia="ru-RU"/>
              </w:rPr>
              <w:t xml:space="preserve">с использованием объектов перегруза отходов </w:t>
            </w:r>
          </w:p>
        </w:tc>
        <w:tc>
          <w:tcPr>
            <w:tcW w:w="1292" w:type="dxa"/>
            <w:tcBorders>
              <w:top w:val="nil"/>
              <w:left w:val="nil"/>
              <w:bottom w:val="single" w:sz="8" w:space="0" w:color="BFBFBF"/>
              <w:right w:val="single" w:sz="8" w:space="0" w:color="BFBFBF"/>
            </w:tcBorders>
            <w:shd w:val="clear" w:color="auto" w:fill="auto"/>
            <w:vAlign w:val="center"/>
            <w:hideMark/>
          </w:tcPr>
          <w:p w14:paraId="7048C141" w14:textId="77777777" w:rsidR="002F18CA" w:rsidRPr="002F18CA" w:rsidRDefault="002F18CA" w:rsidP="002F18CA">
            <w:pPr>
              <w:spacing w:after="0" w:line="240" w:lineRule="auto"/>
              <w:jc w:val="center"/>
              <w:rPr>
                <w:rFonts w:ascii="Times New Roman" w:eastAsia="Times New Roman" w:hAnsi="Times New Roman" w:cs="Times New Roman"/>
                <w:sz w:val="24"/>
                <w:szCs w:val="24"/>
                <w:lang w:eastAsia="ru-RU"/>
              </w:rPr>
            </w:pPr>
            <w:r w:rsidRPr="002F18CA">
              <w:rPr>
                <w:rFonts w:ascii="Times New Roman" w:eastAsia="Times New Roman" w:hAnsi="Times New Roman" w:cs="Times New Roman"/>
                <w:sz w:val="24"/>
                <w:szCs w:val="24"/>
                <w:lang w:eastAsia="ru-RU"/>
              </w:rPr>
              <w:t xml:space="preserve"> руб./т (без НДС) </w:t>
            </w:r>
          </w:p>
        </w:tc>
        <w:tc>
          <w:tcPr>
            <w:tcW w:w="2520" w:type="dxa"/>
            <w:tcBorders>
              <w:top w:val="nil"/>
              <w:left w:val="nil"/>
              <w:bottom w:val="single" w:sz="8" w:space="0" w:color="BFBFBF"/>
              <w:right w:val="single" w:sz="8" w:space="0" w:color="BFBFBF"/>
            </w:tcBorders>
            <w:shd w:val="clear" w:color="auto" w:fill="auto"/>
            <w:noWrap/>
            <w:vAlign w:val="center"/>
            <w:hideMark/>
          </w:tcPr>
          <w:p w14:paraId="322AE109" w14:textId="77777777" w:rsidR="002F18CA" w:rsidRPr="002F18CA" w:rsidRDefault="002F18CA" w:rsidP="002F18CA">
            <w:pPr>
              <w:spacing w:after="0" w:line="240" w:lineRule="auto"/>
              <w:jc w:val="center"/>
              <w:rPr>
                <w:rFonts w:ascii="Times New Roman" w:eastAsia="Times New Roman" w:hAnsi="Times New Roman" w:cs="Times New Roman"/>
                <w:sz w:val="24"/>
                <w:szCs w:val="24"/>
                <w:lang w:eastAsia="ru-RU"/>
              </w:rPr>
            </w:pPr>
            <w:r w:rsidRPr="002F18CA">
              <w:rPr>
                <w:rFonts w:ascii="Times New Roman" w:eastAsia="Times New Roman" w:hAnsi="Times New Roman" w:cs="Times New Roman"/>
                <w:sz w:val="24"/>
                <w:szCs w:val="24"/>
                <w:lang w:eastAsia="ru-RU"/>
              </w:rPr>
              <w:t>5 284,12</w:t>
            </w:r>
          </w:p>
        </w:tc>
      </w:tr>
      <w:tr w:rsidR="002F18CA" w:rsidRPr="002F18CA" w14:paraId="052E732F" w14:textId="77777777" w:rsidTr="002F18CA">
        <w:trPr>
          <w:trHeight w:val="20"/>
        </w:trPr>
        <w:tc>
          <w:tcPr>
            <w:tcW w:w="960" w:type="dxa"/>
            <w:tcBorders>
              <w:top w:val="nil"/>
              <w:left w:val="single" w:sz="8" w:space="0" w:color="BFBFBF"/>
              <w:bottom w:val="single" w:sz="8" w:space="0" w:color="BFBFBF"/>
              <w:right w:val="single" w:sz="8" w:space="0" w:color="BFBFBF"/>
            </w:tcBorders>
            <w:shd w:val="clear" w:color="auto" w:fill="auto"/>
            <w:noWrap/>
            <w:vAlign w:val="center"/>
            <w:hideMark/>
          </w:tcPr>
          <w:p w14:paraId="74CFBCA3" w14:textId="77777777" w:rsidR="002F18CA" w:rsidRPr="002F18CA" w:rsidRDefault="002F18CA" w:rsidP="002F18CA">
            <w:pPr>
              <w:spacing w:after="0" w:line="240" w:lineRule="auto"/>
              <w:jc w:val="center"/>
              <w:rPr>
                <w:rFonts w:ascii="Times New Roman" w:eastAsia="Times New Roman" w:hAnsi="Times New Roman" w:cs="Times New Roman"/>
                <w:sz w:val="24"/>
                <w:szCs w:val="24"/>
                <w:lang w:eastAsia="ru-RU"/>
              </w:rPr>
            </w:pPr>
            <w:r w:rsidRPr="002F18CA">
              <w:rPr>
                <w:rFonts w:ascii="Times New Roman" w:eastAsia="Times New Roman" w:hAnsi="Times New Roman" w:cs="Times New Roman"/>
                <w:sz w:val="24"/>
                <w:szCs w:val="24"/>
                <w:lang w:eastAsia="ru-RU"/>
              </w:rPr>
              <w:t>2030</w:t>
            </w:r>
          </w:p>
        </w:tc>
        <w:tc>
          <w:tcPr>
            <w:tcW w:w="4984" w:type="dxa"/>
            <w:tcBorders>
              <w:top w:val="nil"/>
              <w:left w:val="nil"/>
              <w:bottom w:val="single" w:sz="8" w:space="0" w:color="BFBFBF"/>
              <w:right w:val="single" w:sz="8" w:space="0" w:color="BFBFBF"/>
            </w:tcBorders>
            <w:shd w:val="clear" w:color="auto" w:fill="auto"/>
            <w:vAlign w:val="center"/>
            <w:hideMark/>
          </w:tcPr>
          <w:p w14:paraId="60849E4B" w14:textId="77777777" w:rsidR="002F18CA" w:rsidRPr="002F18CA" w:rsidRDefault="002F18CA" w:rsidP="002F18CA">
            <w:pPr>
              <w:spacing w:after="0" w:line="240" w:lineRule="auto"/>
              <w:rPr>
                <w:rFonts w:ascii="Times New Roman" w:eastAsia="Times New Roman" w:hAnsi="Times New Roman" w:cs="Times New Roman"/>
                <w:sz w:val="24"/>
                <w:szCs w:val="24"/>
                <w:lang w:eastAsia="ru-RU"/>
              </w:rPr>
            </w:pPr>
            <w:r w:rsidRPr="002F18CA">
              <w:rPr>
                <w:rFonts w:ascii="Times New Roman" w:eastAsia="Times New Roman" w:hAnsi="Times New Roman" w:cs="Times New Roman"/>
                <w:sz w:val="24"/>
                <w:szCs w:val="24"/>
                <w:lang w:eastAsia="ru-RU"/>
              </w:rPr>
              <w:t xml:space="preserve">Стоимость транспортирования 1 т ТКО </w:t>
            </w:r>
            <w:r w:rsidR="009B3010">
              <w:rPr>
                <w:rFonts w:ascii="Times New Roman" w:eastAsia="Times New Roman" w:hAnsi="Times New Roman" w:cs="Times New Roman"/>
                <w:sz w:val="24"/>
                <w:szCs w:val="24"/>
                <w:lang w:eastAsia="ru-RU"/>
              </w:rPr>
              <w:br/>
            </w:r>
            <w:r w:rsidRPr="002F18CA">
              <w:rPr>
                <w:rFonts w:ascii="Times New Roman" w:eastAsia="Times New Roman" w:hAnsi="Times New Roman" w:cs="Times New Roman"/>
                <w:sz w:val="24"/>
                <w:szCs w:val="24"/>
                <w:lang w:eastAsia="ru-RU"/>
              </w:rPr>
              <w:t xml:space="preserve">без использования объектов перегруза </w:t>
            </w:r>
          </w:p>
        </w:tc>
        <w:tc>
          <w:tcPr>
            <w:tcW w:w="1292" w:type="dxa"/>
            <w:tcBorders>
              <w:top w:val="nil"/>
              <w:left w:val="nil"/>
              <w:bottom w:val="single" w:sz="8" w:space="0" w:color="BFBFBF"/>
              <w:right w:val="single" w:sz="8" w:space="0" w:color="BFBFBF"/>
            </w:tcBorders>
            <w:shd w:val="clear" w:color="auto" w:fill="auto"/>
            <w:vAlign w:val="center"/>
            <w:hideMark/>
          </w:tcPr>
          <w:p w14:paraId="5AB97E6F" w14:textId="77777777" w:rsidR="002F18CA" w:rsidRPr="002F18CA" w:rsidRDefault="002F18CA" w:rsidP="002F18CA">
            <w:pPr>
              <w:spacing w:after="0" w:line="240" w:lineRule="auto"/>
              <w:jc w:val="center"/>
              <w:rPr>
                <w:rFonts w:ascii="Times New Roman" w:eastAsia="Times New Roman" w:hAnsi="Times New Roman" w:cs="Times New Roman"/>
                <w:sz w:val="24"/>
                <w:szCs w:val="24"/>
                <w:lang w:eastAsia="ru-RU"/>
              </w:rPr>
            </w:pPr>
            <w:r w:rsidRPr="002F18CA">
              <w:rPr>
                <w:rFonts w:ascii="Times New Roman" w:eastAsia="Times New Roman" w:hAnsi="Times New Roman" w:cs="Times New Roman"/>
                <w:sz w:val="24"/>
                <w:szCs w:val="24"/>
                <w:lang w:eastAsia="ru-RU"/>
              </w:rPr>
              <w:t xml:space="preserve"> руб./т (без НДС) </w:t>
            </w:r>
          </w:p>
        </w:tc>
        <w:tc>
          <w:tcPr>
            <w:tcW w:w="2520" w:type="dxa"/>
            <w:tcBorders>
              <w:top w:val="nil"/>
              <w:left w:val="nil"/>
              <w:bottom w:val="single" w:sz="8" w:space="0" w:color="BFBFBF"/>
              <w:right w:val="single" w:sz="8" w:space="0" w:color="BFBFBF"/>
            </w:tcBorders>
            <w:shd w:val="clear" w:color="auto" w:fill="auto"/>
            <w:noWrap/>
            <w:vAlign w:val="center"/>
            <w:hideMark/>
          </w:tcPr>
          <w:p w14:paraId="19344457" w14:textId="77777777" w:rsidR="002F18CA" w:rsidRPr="002F18CA" w:rsidRDefault="002F18CA" w:rsidP="002F18CA">
            <w:pPr>
              <w:spacing w:after="0" w:line="240" w:lineRule="auto"/>
              <w:jc w:val="center"/>
              <w:rPr>
                <w:rFonts w:ascii="Times New Roman" w:eastAsia="Times New Roman" w:hAnsi="Times New Roman" w:cs="Times New Roman"/>
                <w:sz w:val="24"/>
                <w:szCs w:val="24"/>
                <w:lang w:eastAsia="ru-RU"/>
              </w:rPr>
            </w:pPr>
            <w:r w:rsidRPr="002F18CA">
              <w:rPr>
                <w:rFonts w:ascii="Times New Roman" w:eastAsia="Times New Roman" w:hAnsi="Times New Roman" w:cs="Times New Roman"/>
                <w:sz w:val="24"/>
                <w:szCs w:val="24"/>
                <w:lang w:eastAsia="ru-RU"/>
              </w:rPr>
              <w:t>7 422,66</w:t>
            </w:r>
          </w:p>
        </w:tc>
      </w:tr>
      <w:tr w:rsidR="002F18CA" w:rsidRPr="002F18CA" w14:paraId="60DB62D3" w14:textId="77777777" w:rsidTr="002F18CA">
        <w:trPr>
          <w:trHeight w:val="20"/>
        </w:trPr>
        <w:tc>
          <w:tcPr>
            <w:tcW w:w="960" w:type="dxa"/>
            <w:tcBorders>
              <w:top w:val="nil"/>
              <w:left w:val="single" w:sz="8" w:space="0" w:color="BFBFBF"/>
              <w:bottom w:val="single" w:sz="8" w:space="0" w:color="BFBFBF"/>
              <w:right w:val="single" w:sz="8" w:space="0" w:color="BFBFBF"/>
            </w:tcBorders>
            <w:shd w:val="clear" w:color="auto" w:fill="auto"/>
            <w:noWrap/>
            <w:vAlign w:val="center"/>
            <w:hideMark/>
          </w:tcPr>
          <w:p w14:paraId="620580AE" w14:textId="77777777" w:rsidR="002F18CA" w:rsidRPr="002F18CA" w:rsidRDefault="002F18CA" w:rsidP="002F18CA">
            <w:pPr>
              <w:spacing w:after="0" w:line="240" w:lineRule="auto"/>
              <w:jc w:val="center"/>
              <w:rPr>
                <w:rFonts w:ascii="Times New Roman" w:eastAsia="Times New Roman" w:hAnsi="Times New Roman" w:cs="Times New Roman"/>
                <w:sz w:val="24"/>
                <w:szCs w:val="24"/>
                <w:lang w:eastAsia="ru-RU"/>
              </w:rPr>
            </w:pPr>
            <w:r w:rsidRPr="002F18CA">
              <w:rPr>
                <w:rFonts w:ascii="Times New Roman" w:eastAsia="Times New Roman" w:hAnsi="Times New Roman" w:cs="Times New Roman"/>
                <w:sz w:val="24"/>
                <w:szCs w:val="24"/>
                <w:lang w:eastAsia="ru-RU"/>
              </w:rPr>
              <w:t>2030</w:t>
            </w:r>
          </w:p>
        </w:tc>
        <w:tc>
          <w:tcPr>
            <w:tcW w:w="4984" w:type="dxa"/>
            <w:tcBorders>
              <w:top w:val="nil"/>
              <w:left w:val="nil"/>
              <w:bottom w:val="single" w:sz="8" w:space="0" w:color="BFBFBF"/>
              <w:right w:val="single" w:sz="8" w:space="0" w:color="BFBFBF"/>
            </w:tcBorders>
            <w:shd w:val="clear" w:color="auto" w:fill="auto"/>
            <w:vAlign w:val="center"/>
            <w:hideMark/>
          </w:tcPr>
          <w:p w14:paraId="08266C4E" w14:textId="77777777" w:rsidR="002F18CA" w:rsidRPr="002F18CA" w:rsidRDefault="002F18CA" w:rsidP="002F18CA">
            <w:pPr>
              <w:spacing w:after="0" w:line="240" w:lineRule="auto"/>
              <w:rPr>
                <w:rFonts w:ascii="Times New Roman" w:eastAsia="Times New Roman" w:hAnsi="Times New Roman" w:cs="Times New Roman"/>
                <w:sz w:val="24"/>
                <w:szCs w:val="24"/>
                <w:lang w:eastAsia="ru-RU"/>
              </w:rPr>
            </w:pPr>
            <w:r w:rsidRPr="002F18CA">
              <w:rPr>
                <w:rFonts w:ascii="Times New Roman" w:eastAsia="Times New Roman" w:hAnsi="Times New Roman" w:cs="Times New Roman"/>
                <w:sz w:val="24"/>
                <w:szCs w:val="24"/>
                <w:lang w:eastAsia="ru-RU"/>
              </w:rPr>
              <w:t xml:space="preserve">Увеличение стоимости транспортирования 1 т ТКО без использования объектов перегруза </w:t>
            </w:r>
          </w:p>
        </w:tc>
        <w:tc>
          <w:tcPr>
            <w:tcW w:w="1292" w:type="dxa"/>
            <w:tcBorders>
              <w:top w:val="nil"/>
              <w:left w:val="nil"/>
              <w:bottom w:val="single" w:sz="8" w:space="0" w:color="BFBFBF"/>
              <w:right w:val="single" w:sz="8" w:space="0" w:color="BFBFBF"/>
            </w:tcBorders>
            <w:shd w:val="clear" w:color="auto" w:fill="auto"/>
            <w:vAlign w:val="center"/>
            <w:hideMark/>
          </w:tcPr>
          <w:p w14:paraId="45159EB0" w14:textId="77777777" w:rsidR="002F18CA" w:rsidRPr="002F18CA" w:rsidRDefault="002F18CA" w:rsidP="002F18CA">
            <w:pPr>
              <w:spacing w:after="0" w:line="240" w:lineRule="auto"/>
              <w:jc w:val="center"/>
              <w:rPr>
                <w:rFonts w:ascii="Times New Roman" w:eastAsia="Times New Roman" w:hAnsi="Times New Roman" w:cs="Times New Roman"/>
                <w:sz w:val="24"/>
                <w:szCs w:val="24"/>
                <w:lang w:eastAsia="ru-RU"/>
              </w:rPr>
            </w:pPr>
            <w:r w:rsidRPr="002F18CA">
              <w:rPr>
                <w:rFonts w:ascii="Times New Roman" w:eastAsia="Times New Roman" w:hAnsi="Times New Roman" w:cs="Times New Roman"/>
                <w:sz w:val="24"/>
                <w:szCs w:val="24"/>
                <w:lang w:eastAsia="ru-RU"/>
              </w:rPr>
              <w:t xml:space="preserve"> % </w:t>
            </w:r>
          </w:p>
        </w:tc>
        <w:tc>
          <w:tcPr>
            <w:tcW w:w="2520" w:type="dxa"/>
            <w:tcBorders>
              <w:top w:val="nil"/>
              <w:left w:val="nil"/>
              <w:bottom w:val="single" w:sz="8" w:space="0" w:color="BFBFBF"/>
              <w:right w:val="single" w:sz="8" w:space="0" w:color="BFBFBF"/>
            </w:tcBorders>
            <w:shd w:val="clear" w:color="auto" w:fill="auto"/>
            <w:noWrap/>
            <w:vAlign w:val="center"/>
            <w:hideMark/>
          </w:tcPr>
          <w:p w14:paraId="6975A22C" w14:textId="77777777" w:rsidR="002F18CA" w:rsidRPr="002F18CA" w:rsidRDefault="002F18CA" w:rsidP="002F18CA">
            <w:pPr>
              <w:spacing w:after="0" w:line="240" w:lineRule="auto"/>
              <w:jc w:val="center"/>
              <w:rPr>
                <w:rFonts w:ascii="Times New Roman" w:eastAsia="Times New Roman" w:hAnsi="Times New Roman" w:cs="Times New Roman"/>
                <w:sz w:val="24"/>
                <w:szCs w:val="24"/>
                <w:lang w:eastAsia="ru-RU"/>
              </w:rPr>
            </w:pPr>
            <w:r w:rsidRPr="002F18CA">
              <w:rPr>
                <w:rFonts w:ascii="Times New Roman" w:eastAsia="Times New Roman" w:hAnsi="Times New Roman" w:cs="Times New Roman"/>
                <w:sz w:val="24"/>
                <w:szCs w:val="24"/>
                <w:lang w:eastAsia="ru-RU"/>
              </w:rPr>
              <w:t>40,47</w:t>
            </w:r>
          </w:p>
        </w:tc>
      </w:tr>
      <w:tr w:rsidR="002F18CA" w:rsidRPr="002F18CA" w14:paraId="031C57A0" w14:textId="77777777" w:rsidTr="002F18CA">
        <w:trPr>
          <w:trHeight w:val="20"/>
        </w:trPr>
        <w:tc>
          <w:tcPr>
            <w:tcW w:w="960" w:type="dxa"/>
            <w:tcBorders>
              <w:top w:val="nil"/>
              <w:left w:val="single" w:sz="8" w:space="0" w:color="BFBFBF"/>
              <w:bottom w:val="single" w:sz="8" w:space="0" w:color="BFBFBF"/>
              <w:right w:val="single" w:sz="8" w:space="0" w:color="BFBFBF"/>
            </w:tcBorders>
            <w:shd w:val="clear" w:color="auto" w:fill="auto"/>
            <w:noWrap/>
            <w:vAlign w:val="center"/>
            <w:hideMark/>
          </w:tcPr>
          <w:p w14:paraId="5B6B279F" w14:textId="77777777" w:rsidR="002F18CA" w:rsidRPr="002F18CA" w:rsidRDefault="002F18CA" w:rsidP="002F18CA">
            <w:pPr>
              <w:spacing w:after="0" w:line="240" w:lineRule="auto"/>
              <w:jc w:val="center"/>
              <w:rPr>
                <w:rFonts w:ascii="Times New Roman" w:eastAsia="Times New Roman" w:hAnsi="Times New Roman" w:cs="Times New Roman"/>
                <w:sz w:val="24"/>
                <w:szCs w:val="24"/>
                <w:lang w:eastAsia="ru-RU"/>
              </w:rPr>
            </w:pPr>
            <w:r w:rsidRPr="002F18CA">
              <w:rPr>
                <w:rFonts w:ascii="Times New Roman" w:eastAsia="Times New Roman" w:hAnsi="Times New Roman" w:cs="Times New Roman"/>
                <w:sz w:val="24"/>
                <w:szCs w:val="24"/>
                <w:lang w:eastAsia="ru-RU"/>
              </w:rPr>
              <w:t>2031</w:t>
            </w:r>
          </w:p>
        </w:tc>
        <w:tc>
          <w:tcPr>
            <w:tcW w:w="4984" w:type="dxa"/>
            <w:tcBorders>
              <w:top w:val="nil"/>
              <w:left w:val="nil"/>
              <w:bottom w:val="single" w:sz="8" w:space="0" w:color="BFBFBF"/>
              <w:right w:val="single" w:sz="8" w:space="0" w:color="BFBFBF"/>
            </w:tcBorders>
            <w:shd w:val="clear" w:color="auto" w:fill="auto"/>
            <w:vAlign w:val="center"/>
            <w:hideMark/>
          </w:tcPr>
          <w:p w14:paraId="38DBD8FA" w14:textId="77777777" w:rsidR="002F18CA" w:rsidRPr="002F18CA" w:rsidRDefault="002F18CA" w:rsidP="002F18CA">
            <w:pPr>
              <w:spacing w:after="0" w:line="240" w:lineRule="auto"/>
              <w:rPr>
                <w:rFonts w:ascii="Times New Roman" w:eastAsia="Times New Roman" w:hAnsi="Times New Roman" w:cs="Times New Roman"/>
                <w:sz w:val="24"/>
                <w:szCs w:val="24"/>
                <w:lang w:eastAsia="ru-RU"/>
              </w:rPr>
            </w:pPr>
            <w:r w:rsidRPr="002F18CA">
              <w:rPr>
                <w:rFonts w:ascii="Times New Roman" w:eastAsia="Times New Roman" w:hAnsi="Times New Roman" w:cs="Times New Roman"/>
                <w:sz w:val="24"/>
                <w:szCs w:val="24"/>
                <w:lang w:eastAsia="ru-RU"/>
              </w:rPr>
              <w:t xml:space="preserve">Стоимость транспортирования 1 т ТКО </w:t>
            </w:r>
            <w:r w:rsidR="009B3010">
              <w:rPr>
                <w:rFonts w:ascii="Times New Roman" w:eastAsia="Times New Roman" w:hAnsi="Times New Roman" w:cs="Times New Roman"/>
                <w:sz w:val="24"/>
                <w:szCs w:val="24"/>
                <w:lang w:eastAsia="ru-RU"/>
              </w:rPr>
              <w:br/>
            </w:r>
            <w:r w:rsidRPr="002F18CA">
              <w:rPr>
                <w:rFonts w:ascii="Times New Roman" w:eastAsia="Times New Roman" w:hAnsi="Times New Roman" w:cs="Times New Roman"/>
                <w:sz w:val="24"/>
                <w:szCs w:val="24"/>
                <w:lang w:eastAsia="ru-RU"/>
              </w:rPr>
              <w:t xml:space="preserve">с использованием объектов перегруза отходов </w:t>
            </w:r>
          </w:p>
        </w:tc>
        <w:tc>
          <w:tcPr>
            <w:tcW w:w="1292" w:type="dxa"/>
            <w:tcBorders>
              <w:top w:val="nil"/>
              <w:left w:val="nil"/>
              <w:bottom w:val="single" w:sz="8" w:space="0" w:color="BFBFBF"/>
              <w:right w:val="single" w:sz="8" w:space="0" w:color="BFBFBF"/>
            </w:tcBorders>
            <w:shd w:val="clear" w:color="auto" w:fill="auto"/>
            <w:vAlign w:val="center"/>
            <w:hideMark/>
          </w:tcPr>
          <w:p w14:paraId="651FBCF8" w14:textId="77777777" w:rsidR="002F18CA" w:rsidRPr="002F18CA" w:rsidRDefault="002F18CA" w:rsidP="002F18CA">
            <w:pPr>
              <w:spacing w:after="0" w:line="240" w:lineRule="auto"/>
              <w:jc w:val="center"/>
              <w:rPr>
                <w:rFonts w:ascii="Times New Roman" w:eastAsia="Times New Roman" w:hAnsi="Times New Roman" w:cs="Times New Roman"/>
                <w:sz w:val="24"/>
                <w:szCs w:val="24"/>
                <w:lang w:eastAsia="ru-RU"/>
              </w:rPr>
            </w:pPr>
            <w:r w:rsidRPr="002F18CA">
              <w:rPr>
                <w:rFonts w:ascii="Times New Roman" w:eastAsia="Times New Roman" w:hAnsi="Times New Roman" w:cs="Times New Roman"/>
                <w:sz w:val="24"/>
                <w:szCs w:val="24"/>
                <w:lang w:eastAsia="ru-RU"/>
              </w:rPr>
              <w:t xml:space="preserve"> руб./т (без НДС) </w:t>
            </w:r>
          </w:p>
        </w:tc>
        <w:tc>
          <w:tcPr>
            <w:tcW w:w="2520" w:type="dxa"/>
            <w:tcBorders>
              <w:top w:val="nil"/>
              <w:left w:val="nil"/>
              <w:bottom w:val="single" w:sz="8" w:space="0" w:color="BFBFBF"/>
              <w:right w:val="single" w:sz="8" w:space="0" w:color="BFBFBF"/>
            </w:tcBorders>
            <w:shd w:val="clear" w:color="auto" w:fill="auto"/>
            <w:noWrap/>
            <w:vAlign w:val="center"/>
            <w:hideMark/>
          </w:tcPr>
          <w:p w14:paraId="0DA1613F" w14:textId="77777777" w:rsidR="002F18CA" w:rsidRPr="002F18CA" w:rsidRDefault="002F18CA" w:rsidP="002F18CA">
            <w:pPr>
              <w:spacing w:after="0" w:line="240" w:lineRule="auto"/>
              <w:jc w:val="center"/>
              <w:rPr>
                <w:rFonts w:ascii="Times New Roman" w:eastAsia="Times New Roman" w:hAnsi="Times New Roman" w:cs="Times New Roman"/>
                <w:sz w:val="24"/>
                <w:szCs w:val="24"/>
                <w:lang w:eastAsia="ru-RU"/>
              </w:rPr>
            </w:pPr>
            <w:r w:rsidRPr="002F18CA">
              <w:rPr>
                <w:rFonts w:ascii="Times New Roman" w:eastAsia="Times New Roman" w:hAnsi="Times New Roman" w:cs="Times New Roman"/>
                <w:sz w:val="24"/>
                <w:szCs w:val="24"/>
                <w:lang w:eastAsia="ru-RU"/>
              </w:rPr>
              <w:t>5 495,48</w:t>
            </w:r>
          </w:p>
        </w:tc>
      </w:tr>
      <w:tr w:rsidR="002F18CA" w:rsidRPr="002F18CA" w14:paraId="5ADB66B3" w14:textId="77777777" w:rsidTr="002F18CA">
        <w:trPr>
          <w:trHeight w:val="20"/>
        </w:trPr>
        <w:tc>
          <w:tcPr>
            <w:tcW w:w="960" w:type="dxa"/>
            <w:tcBorders>
              <w:top w:val="nil"/>
              <w:left w:val="single" w:sz="8" w:space="0" w:color="BFBFBF"/>
              <w:bottom w:val="single" w:sz="8" w:space="0" w:color="BFBFBF"/>
              <w:right w:val="single" w:sz="8" w:space="0" w:color="BFBFBF"/>
            </w:tcBorders>
            <w:shd w:val="clear" w:color="auto" w:fill="auto"/>
            <w:noWrap/>
            <w:vAlign w:val="center"/>
            <w:hideMark/>
          </w:tcPr>
          <w:p w14:paraId="715A4F44" w14:textId="77777777" w:rsidR="002F18CA" w:rsidRPr="002F18CA" w:rsidRDefault="002F18CA" w:rsidP="002F18CA">
            <w:pPr>
              <w:spacing w:after="0" w:line="240" w:lineRule="auto"/>
              <w:jc w:val="center"/>
              <w:rPr>
                <w:rFonts w:ascii="Times New Roman" w:eastAsia="Times New Roman" w:hAnsi="Times New Roman" w:cs="Times New Roman"/>
                <w:sz w:val="24"/>
                <w:szCs w:val="24"/>
                <w:lang w:eastAsia="ru-RU"/>
              </w:rPr>
            </w:pPr>
            <w:r w:rsidRPr="002F18CA">
              <w:rPr>
                <w:rFonts w:ascii="Times New Roman" w:eastAsia="Times New Roman" w:hAnsi="Times New Roman" w:cs="Times New Roman"/>
                <w:sz w:val="24"/>
                <w:szCs w:val="24"/>
                <w:lang w:eastAsia="ru-RU"/>
              </w:rPr>
              <w:t>2031</w:t>
            </w:r>
          </w:p>
        </w:tc>
        <w:tc>
          <w:tcPr>
            <w:tcW w:w="4984" w:type="dxa"/>
            <w:tcBorders>
              <w:top w:val="nil"/>
              <w:left w:val="nil"/>
              <w:bottom w:val="single" w:sz="8" w:space="0" w:color="BFBFBF"/>
              <w:right w:val="single" w:sz="8" w:space="0" w:color="BFBFBF"/>
            </w:tcBorders>
            <w:shd w:val="clear" w:color="auto" w:fill="auto"/>
            <w:vAlign w:val="center"/>
            <w:hideMark/>
          </w:tcPr>
          <w:p w14:paraId="309FE21C" w14:textId="77777777" w:rsidR="002F18CA" w:rsidRPr="002F18CA" w:rsidRDefault="002F18CA" w:rsidP="002F18CA">
            <w:pPr>
              <w:spacing w:after="0" w:line="240" w:lineRule="auto"/>
              <w:rPr>
                <w:rFonts w:ascii="Times New Roman" w:eastAsia="Times New Roman" w:hAnsi="Times New Roman" w:cs="Times New Roman"/>
                <w:sz w:val="24"/>
                <w:szCs w:val="24"/>
                <w:lang w:eastAsia="ru-RU"/>
              </w:rPr>
            </w:pPr>
            <w:r w:rsidRPr="002F18CA">
              <w:rPr>
                <w:rFonts w:ascii="Times New Roman" w:eastAsia="Times New Roman" w:hAnsi="Times New Roman" w:cs="Times New Roman"/>
                <w:sz w:val="24"/>
                <w:szCs w:val="24"/>
                <w:lang w:eastAsia="ru-RU"/>
              </w:rPr>
              <w:t xml:space="preserve">Стоимость транспортирования 1 т ТКО </w:t>
            </w:r>
            <w:r w:rsidR="009B3010">
              <w:rPr>
                <w:rFonts w:ascii="Times New Roman" w:eastAsia="Times New Roman" w:hAnsi="Times New Roman" w:cs="Times New Roman"/>
                <w:sz w:val="24"/>
                <w:szCs w:val="24"/>
                <w:lang w:eastAsia="ru-RU"/>
              </w:rPr>
              <w:br/>
            </w:r>
            <w:r w:rsidRPr="002F18CA">
              <w:rPr>
                <w:rFonts w:ascii="Times New Roman" w:eastAsia="Times New Roman" w:hAnsi="Times New Roman" w:cs="Times New Roman"/>
                <w:sz w:val="24"/>
                <w:szCs w:val="24"/>
                <w:lang w:eastAsia="ru-RU"/>
              </w:rPr>
              <w:t xml:space="preserve">без использования объектов перегруза </w:t>
            </w:r>
          </w:p>
        </w:tc>
        <w:tc>
          <w:tcPr>
            <w:tcW w:w="1292" w:type="dxa"/>
            <w:tcBorders>
              <w:top w:val="nil"/>
              <w:left w:val="nil"/>
              <w:bottom w:val="single" w:sz="8" w:space="0" w:color="BFBFBF"/>
              <w:right w:val="single" w:sz="8" w:space="0" w:color="BFBFBF"/>
            </w:tcBorders>
            <w:shd w:val="clear" w:color="auto" w:fill="auto"/>
            <w:vAlign w:val="center"/>
            <w:hideMark/>
          </w:tcPr>
          <w:p w14:paraId="00B22710" w14:textId="77777777" w:rsidR="002F18CA" w:rsidRPr="002F18CA" w:rsidRDefault="002F18CA" w:rsidP="002F18CA">
            <w:pPr>
              <w:spacing w:after="0" w:line="240" w:lineRule="auto"/>
              <w:jc w:val="center"/>
              <w:rPr>
                <w:rFonts w:ascii="Times New Roman" w:eastAsia="Times New Roman" w:hAnsi="Times New Roman" w:cs="Times New Roman"/>
                <w:sz w:val="24"/>
                <w:szCs w:val="24"/>
                <w:lang w:eastAsia="ru-RU"/>
              </w:rPr>
            </w:pPr>
            <w:r w:rsidRPr="002F18CA">
              <w:rPr>
                <w:rFonts w:ascii="Times New Roman" w:eastAsia="Times New Roman" w:hAnsi="Times New Roman" w:cs="Times New Roman"/>
                <w:sz w:val="24"/>
                <w:szCs w:val="24"/>
                <w:lang w:eastAsia="ru-RU"/>
              </w:rPr>
              <w:t xml:space="preserve"> руб./т (без НДС) </w:t>
            </w:r>
          </w:p>
        </w:tc>
        <w:tc>
          <w:tcPr>
            <w:tcW w:w="2520" w:type="dxa"/>
            <w:tcBorders>
              <w:top w:val="nil"/>
              <w:left w:val="nil"/>
              <w:bottom w:val="single" w:sz="8" w:space="0" w:color="BFBFBF"/>
              <w:right w:val="single" w:sz="8" w:space="0" w:color="BFBFBF"/>
            </w:tcBorders>
            <w:shd w:val="clear" w:color="auto" w:fill="auto"/>
            <w:noWrap/>
            <w:vAlign w:val="center"/>
            <w:hideMark/>
          </w:tcPr>
          <w:p w14:paraId="4D9150F3" w14:textId="77777777" w:rsidR="002F18CA" w:rsidRPr="002F18CA" w:rsidRDefault="002F18CA" w:rsidP="002F18CA">
            <w:pPr>
              <w:spacing w:after="0" w:line="240" w:lineRule="auto"/>
              <w:jc w:val="center"/>
              <w:rPr>
                <w:rFonts w:ascii="Times New Roman" w:eastAsia="Times New Roman" w:hAnsi="Times New Roman" w:cs="Times New Roman"/>
                <w:sz w:val="24"/>
                <w:szCs w:val="24"/>
                <w:lang w:eastAsia="ru-RU"/>
              </w:rPr>
            </w:pPr>
            <w:r w:rsidRPr="002F18CA">
              <w:rPr>
                <w:rFonts w:ascii="Times New Roman" w:eastAsia="Times New Roman" w:hAnsi="Times New Roman" w:cs="Times New Roman"/>
                <w:sz w:val="24"/>
                <w:szCs w:val="24"/>
                <w:lang w:eastAsia="ru-RU"/>
              </w:rPr>
              <w:t>7 719,56</w:t>
            </w:r>
          </w:p>
        </w:tc>
      </w:tr>
      <w:tr w:rsidR="002F18CA" w:rsidRPr="002F18CA" w14:paraId="6FC46507" w14:textId="77777777" w:rsidTr="002F18CA">
        <w:trPr>
          <w:trHeight w:val="20"/>
        </w:trPr>
        <w:tc>
          <w:tcPr>
            <w:tcW w:w="960" w:type="dxa"/>
            <w:tcBorders>
              <w:top w:val="nil"/>
              <w:left w:val="single" w:sz="8" w:space="0" w:color="BFBFBF"/>
              <w:bottom w:val="single" w:sz="8" w:space="0" w:color="BFBFBF"/>
              <w:right w:val="single" w:sz="8" w:space="0" w:color="BFBFBF"/>
            </w:tcBorders>
            <w:shd w:val="clear" w:color="auto" w:fill="auto"/>
            <w:noWrap/>
            <w:vAlign w:val="center"/>
            <w:hideMark/>
          </w:tcPr>
          <w:p w14:paraId="2DFFBFF7" w14:textId="77777777" w:rsidR="002F18CA" w:rsidRPr="002F18CA" w:rsidRDefault="002F18CA" w:rsidP="002F18CA">
            <w:pPr>
              <w:spacing w:after="0" w:line="240" w:lineRule="auto"/>
              <w:jc w:val="center"/>
              <w:rPr>
                <w:rFonts w:ascii="Times New Roman" w:eastAsia="Times New Roman" w:hAnsi="Times New Roman" w:cs="Times New Roman"/>
                <w:sz w:val="24"/>
                <w:szCs w:val="24"/>
                <w:lang w:eastAsia="ru-RU"/>
              </w:rPr>
            </w:pPr>
            <w:r w:rsidRPr="002F18CA">
              <w:rPr>
                <w:rFonts w:ascii="Times New Roman" w:eastAsia="Times New Roman" w:hAnsi="Times New Roman" w:cs="Times New Roman"/>
                <w:sz w:val="24"/>
                <w:szCs w:val="24"/>
                <w:lang w:eastAsia="ru-RU"/>
              </w:rPr>
              <w:t>2031</w:t>
            </w:r>
          </w:p>
        </w:tc>
        <w:tc>
          <w:tcPr>
            <w:tcW w:w="4984" w:type="dxa"/>
            <w:tcBorders>
              <w:top w:val="nil"/>
              <w:left w:val="nil"/>
              <w:bottom w:val="single" w:sz="8" w:space="0" w:color="BFBFBF"/>
              <w:right w:val="single" w:sz="8" w:space="0" w:color="BFBFBF"/>
            </w:tcBorders>
            <w:shd w:val="clear" w:color="auto" w:fill="auto"/>
            <w:vAlign w:val="center"/>
            <w:hideMark/>
          </w:tcPr>
          <w:p w14:paraId="47741F87" w14:textId="77777777" w:rsidR="002F18CA" w:rsidRPr="002F18CA" w:rsidRDefault="002F18CA" w:rsidP="002F18CA">
            <w:pPr>
              <w:spacing w:after="0" w:line="240" w:lineRule="auto"/>
              <w:rPr>
                <w:rFonts w:ascii="Times New Roman" w:eastAsia="Times New Roman" w:hAnsi="Times New Roman" w:cs="Times New Roman"/>
                <w:sz w:val="24"/>
                <w:szCs w:val="24"/>
                <w:lang w:eastAsia="ru-RU"/>
              </w:rPr>
            </w:pPr>
            <w:r w:rsidRPr="002F18CA">
              <w:rPr>
                <w:rFonts w:ascii="Times New Roman" w:eastAsia="Times New Roman" w:hAnsi="Times New Roman" w:cs="Times New Roman"/>
                <w:sz w:val="24"/>
                <w:szCs w:val="24"/>
                <w:lang w:eastAsia="ru-RU"/>
              </w:rPr>
              <w:t xml:space="preserve">Увеличение стоимости транспортирования 1 т ТКО без использования объектов перегруза </w:t>
            </w:r>
          </w:p>
        </w:tc>
        <w:tc>
          <w:tcPr>
            <w:tcW w:w="1292" w:type="dxa"/>
            <w:tcBorders>
              <w:top w:val="nil"/>
              <w:left w:val="nil"/>
              <w:bottom w:val="single" w:sz="8" w:space="0" w:color="BFBFBF"/>
              <w:right w:val="single" w:sz="8" w:space="0" w:color="BFBFBF"/>
            </w:tcBorders>
            <w:shd w:val="clear" w:color="auto" w:fill="auto"/>
            <w:vAlign w:val="center"/>
            <w:hideMark/>
          </w:tcPr>
          <w:p w14:paraId="4CEA4BBE" w14:textId="77777777" w:rsidR="002F18CA" w:rsidRPr="002F18CA" w:rsidRDefault="002F18CA" w:rsidP="002F18CA">
            <w:pPr>
              <w:spacing w:after="0" w:line="240" w:lineRule="auto"/>
              <w:jc w:val="center"/>
              <w:rPr>
                <w:rFonts w:ascii="Times New Roman" w:eastAsia="Times New Roman" w:hAnsi="Times New Roman" w:cs="Times New Roman"/>
                <w:sz w:val="24"/>
                <w:szCs w:val="24"/>
                <w:lang w:eastAsia="ru-RU"/>
              </w:rPr>
            </w:pPr>
            <w:r w:rsidRPr="002F18CA">
              <w:rPr>
                <w:rFonts w:ascii="Times New Roman" w:eastAsia="Times New Roman" w:hAnsi="Times New Roman" w:cs="Times New Roman"/>
                <w:sz w:val="24"/>
                <w:szCs w:val="24"/>
                <w:lang w:eastAsia="ru-RU"/>
              </w:rPr>
              <w:t xml:space="preserve"> % </w:t>
            </w:r>
          </w:p>
        </w:tc>
        <w:tc>
          <w:tcPr>
            <w:tcW w:w="2520" w:type="dxa"/>
            <w:tcBorders>
              <w:top w:val="nil"/>
              <w:left w:val="nil"/>
              <w:bottom w:val="single" w:sz="8" w:space="0" w:color="BFBFBF"/>
              <w:right w:val="single" w:sz="8" w:space="0" w:color="BFBFBF"/>
            </w:tcBorders>
            <w:shd w:val="clear" w:color="auto" w:fill="auto"/>
            <w:noWrap/>
            <w:vAlign w:val="center"/>
            <w:hideMark/>
          </w:tcPr>
          <w:p w14:paraId="53689FB9" w14:textId="77777777" w:rsidR="002F18CA" w:rsidRPr="002F18CA" w:rsidRDefault="002F18CA" w:rsidP="002F18CA">
            <w:pPr>
              <w:spacing w:after="0" w:line="240" w:lineRule="auto"/>
              <w:jc w:val="center"/>
              <w:rPr>
                <w:rFonts w:ascii="Times New Roman" w:eastAsia="Times New Roman" w:hAnsi="Times New Roman" w:cs="Times New Roman"/>
                <w:sz w:val="24"/>
                <w:szCs w:val="24"/>
                <w:lang w:eastAsia="ru-RU"/>
              </w:rPr>
            </w:pPr>
            <w:r w:rsidRPr="002F18CA">
              <w:rPr>
                <w:rFonts w:ascii="Times New Roman" w:eastAsia="Times New Roman" w:hAnsi="Times New Roman" w:cs="Times New Roman"/>
                <w:sz w:val="24"/>
                <w:szCs w:val="24"/>
                <w:lang w:eastAsia="ru-RU"/>
              </w:rPr>
              <w:t>40,47</w:t>
            </w:r>
          </w:p>
        </w:tc>
      </w:tr>
      <w:tr w:rsidR="002F18CA" w:rsidRPr="002F18CA" w14:paraId="23F553E2" w14:textId="77777777" w:rsidTr="002F18CA">
        <w:trPr>
          <w:trHeight w:val="20"/>
        </w:trPr>
        <w:tc>
          <w:tcPr>
            <w:tcW w:w="960" w:type="dxa"/>
            <w:tcBorders>
              <w:top w:val="nil"/>
              <w:left w:val="single" w:sz="8" w:space="0" w:color="BFBFBF"/>
              <w:bottom w:val="single" w:sz="8" w:space="0" w:color="BFBFBF"/>
              <w:right w:val="single" w:sz="8" w:space="0" w:color="BFBFBF"/>
            </w:tcBorders>
            <w:shd w:val="clear" w:color="auto" w:fill="auto"/>
            <w:noWrap/>
            <w:vAlign w:val="center"/>
            <w:hideMark/>
          </w:tcPr>
          <w:p w14:paraId="5C64C22A" w14:textId="77777777" w:rsidR="002F18CA" w:rsidRPr="002F18CA" w:rsidRDefault="002F18CA" w:rsidP="002F18CA">
            <w:pPr>
              <w:spacing w:after="0" w:line="240" w:lineRule="auto"/>
              <w:jc w:val="center"/>
              <w:rPr>
                <w:rFonts w:ascii="Times New Roman" w:eastAsia="Times New Roman" w:hAnsi="Times New Roman" w:cs="Times New Roman"/>
                <w:sz w:val="24"/>
                <w:szCs w:val="24"/>
                <w:lang w:eastAsia="ru-RU"/>
              </w:rPr>
            </w:pPr>
            <w:r w:rsidRPr="002F18CA">
              <w:rPr>
                <w:rFonts w:ascii="Times New Roman" w:eastAsia="Times New Roman" w:hAnsi="Times New Roman" w:cs="Times New Roman"/>
                <w:sz w:val="24"/>
                <w:szCs w:val="24"/>
                <w:lang w:eastAsia="ru-RU"/>
              </w:rPr>
              <w:t>2032</w:t>
            </w:r>
          </w:p>
        </w:tc>
        <w:tc>
          <w:tcPr>
            <w:tcW w:w="4984" w:type="dxa"/>
            <w:tcBorders>
              <w:top w:val="nil"/>
              <w:left w:val="nil"/>
              <w:bottom w:val="single" w:sz="8" w:space="0" w:color="BFBFBF"/>
              <w:right w:val="single" w:sz="8" w:space="0" w:color="BFBFBF"/>
            </w:tcBorders>
            <w:shd w:val="clear" w:color="auto" w:fill="auto"/>
            <w:vAlign w:val="center"/>
            <w:hideMark/>
          </w:tcPr>
          <w:p w14:paraId="2079B295" w14:textId="77777777" w:rsidR="002F18CA" w:rsidRPr="002F18CA" w:rsidRDefault="002F18CA" w:rsidP="002F18CA">
            <w:pPr>
              <w:spacing w:after="0" w:line="240" w:lineRule="auto"/>
              <w:rPr>
                <w:rFonts w:ascii="Times New Roman" w:eastAsia="Times New Roman" w:hAnsi="Times New Roman" w:cs="Times New Roman"/>
                <w:sz w:val="24"/>
                <w:szCs w:val="24"/>
                <w:lang w:eastAsia="ru-RU"/>
              </w:rPr>
            </w:pPr>
            <w:r w:rsidRPr="002F18CA">
              <w:rPr>
                <w:rFonts w:ascii="Times New Roman" w:eastAsia="Times New Roman" w:hAnsi="Times New Roman" w:cs="Times New Roman"/>
                <w:sz w:val="24"/>
                <w:szCs w:val="24"/>
                <w:lang w:eastAsia="ru-RU"/>
              </w:rPr>
              <w:t xml:space="preserve">Стоимость транспортирования 1 т ТКО </w:t>
            </w:r>
            <w:r w:rsidR="009B3010">
              <w:rPr>
                <w:rFonts w:ascii="Times New Roman" w:eastAsia="Times New Roman" w:hAnsi="Times New Roman" w:cs="Times New Roman"/>
                <w:sz w:val="24"/>
                <w:szCs w:val="24"/>
                <w:lang w:eastAsia="ru-RU"/>
              </w:rPr>
              <w:br/>
            </w:r>
            <w:r w:rsidRPr="002F18CA">
              <w:rPr>
                <w:rFonts w:ascii="Times New Roman" w:eastAsia="Times New Roman" w:hAnsi="Times New Roman" w:cs="Times New Roman"/>
                <w:sz w:val="24"/>
                <w:szCs w:val="24"/>
                <w:lang w:eastAsia="ru-RU"/>
              </w:rPr>
              <w:t xml:space="preserve">с использованием объектов перегруза отходов </w:t>
            </w:r>
          </w:p>
        </w:tc>
        <w:tc>
          <w:tcPr>
            <w:tcW w:w="1292" w:type="dxa"/>
            <w:tcBorders>
              <w:top w:val="nil"/>
              <w:left w:val="nil"/>
              <w:bottom w:val="single" w:sz="8" w:space="0" w:color="BFBFBF"/>
              <w:right w:val="single" w:sz="8" w:space="0" w:color="BFBFBF"/>
            </w:tcBorders>
            <w:shd w:val="clear" w:color="auto" w:fill="auto"/>
            <w:vAlign w:val="center"/>
            <w:hideMark/>
          </w:tcPr>
          <w:p w14:paraId="77C4B220" w14:textId="77777777" w:rsidR="002F18CA" w:rsidRPr="002F18CA" w:rsidRDefault="002F18CA" w:rsidP="002F18CA">
            <w:pPr>
              <w:spacing w:after="0" w:line="240" w:lineRule="auto"/>
              <w:jc w:val="center"/>
              <w:rPr>
                <w:rFonts w:ascii="Times New Roman" w:eastAsia="Times New Roman" w:hAnsi="Times New Roman" w:cs="Times New Roman"/>
                <w:sz w:val="24"/>
                <w:szCs w:val="24"/>
                <w:lang w:eastAsia="ru-RU"/>
              </w:rPr>
            </w:pPr>
            <w:r w:rsidRPr="002F18CA">
              <w:rPr>
                <w:rFonts w:ascii="Times New Roman" w:eastAsia="Times New Roman" w:hAnsi="Times New Roman" w:cs="Times New Roman"/>
                <w:sz w:val="24"/>
                <w:szCs w:val="24"/>
                <w:lang w:eastAsia="ru-RU"/>
              </w:rPr>
              <w:t xml:space="preserve"> руб./т (без НДС) </w:t>
            </w:r>
          </w:p>
        </w:tc>
        <w:tc>
          <w:tcPr>
            <w:tcW w:w="2520" w:type="dxa"/>
            <w:tcBorders>
              <w:top w:val="nil"/>
              <w:left w:val="nil"/>
              <w:bottom w:val="single" w:sz="8" w:space="0" w:color="BFBFBF"/>
              <w:right w:val="single" w:sz="8" w:space="0" w:color="BFBFBF"/>
            </w:tcBorders>
            <w:shd w:val="clear" w:color="auto" w:fill="auto"/>
            <w:noWrap/>
            <w:vAlign w:val="center"/>
            <w:hideMark/>
          </w:tcPr>
          <w:p w14:paraId="4FF27813" w14:textId="77777777" w:rsidR="002F18CA" w:rsidRPr="002F18CA" w:rsidRDefault="002F18CA" w:rsidP="002F18CA">
            <w:pPr>
              <w:spacing w:after="0" w:line="240" w:lineRule="auto"/>
              <w:jc w:val="center"/>
              <w:rPr>
                <w:rFonts w:ascii="Times New Roman" w:eastAsia="Times New Roman" w:hAnsi="Times New Roman" w:cs="Times New Roman"/>
                <w:sz w:val="24"/>
                <w:szCs w:val="24"/>
                <w:lang w:eastAsia="ru-RU"/>
              </w:rPr>
            </w:pPr>
            <w:r w:rsidRPr="002F18CA">
              <w:rPr>
                <w:rFonts w:ascii="Times New Roman" w:eastAsia="Times New Roman" w:hAnsi="Times New Roman" w:cs="Times New Roman"/>
                <w:sz w:val="24"/>
                <w:szCs w:val="24"/>
                <w:lang w:eastAsia="ru-RU"/>
              </w:rPr>
              <w:t>5 715,30</w:t>
            </w:r>
          </w:p>
        </w:tc>
      </w:tr>
      <w:tr w:rsidR="002F18CA" w:rsidRPr="002F18CA" w14:paraId="5635917D" w14:textId="77777777" w:rsidTr="002F18CA">
        <w:trPr>
          <w:trHeight w:val="20"/>
        </w:trPr>
        <w:tc>
          <w:tcPr>
            <w:tcW w:w="960" w:type="dxa"/>
            <w:tcBorders>
              <w:top w:val="nil"/>
              <w:left w:val="single" w:sz="8" w:space="0" w:color="BFBFBF"/>
              <w:bottom w:val="single" w:sz="8" w:space="0" w:color="BFBFBF"/>
              <w:right w:val="single" w:sz="8" w:space="0" w:color="BFBFBF"/>
            </w:tcBorders>
            <w:shd w:val="clear" w:color="auto" w:fill="auto"/>
            <w:noWrap/>
            <w:vAlign w:val="center"/>
            <w:hideMark/>
          </w:tcPr>
          <w:p w14:paraId="159FDCEC" w14:textId="77777777" w:rsidR="002F18CA" w:rsidRPr="002F18CA" w:rsidRDefault="002F18CA" w:rsidP="002F18CA">
            <w:pPr>
              <w:spacing w:after="0" w:line="240" w:lineRule="auto"/>
              <w:jc w:val="center"/>
              <w:rPr>
                <w:rFonts w:ascii="Times New Roman" w:eastAsia="Times New Roman" w:hAnsi="Times New Roman" w:cs="Times New Roman"/>
                <w:sz w:val="24"/>
                <w:szCs w:val="24"/>
                <w:lang w:eastAsia="ru-RU"/>
              </w:rPr>
            </w:pPr>
            <w:r w:rsidRPr="002F18CA">
              <w:rPr>
                <w:rFonts w:ascii="Times New Roman" w:eastAsia="Times New Roman" w:hAnsi="Times New Roman" w:cs="Times New Roman"/>
                <w:sz w:val="24"/>
                <w:szCs w:val="24"/>
                <w:lang w:eastAsia="ru-RU"/>
              </w:rPr>
              <w:t>2032</w:t>
            </w:r>
          </w:p>
        </w:tc>
        <w:tc>
          <w:tcPr>
            <w:tcW w:w="4984" w:type="dxa"/>
            <w:tcBorders>
              <w:top w:val="nil"/>
              <w:left w:val="nil"/>
              <w:bottom w:val="single" w:sz="8" w:space="0" w:color="BFBFBF"/>
              <w:right w:val="single" w:sz="8" w:space="0" w:color="BFBFBF"/>
            </w:tcBorders>
            <w:shd w:val="clear" w:color="auto" w:fill="auto"/>
            <w:vAlign w:val="center"/>
            <w:hideMark/>
          </w:tcPr>
          <w:p w14:paraId="30EAF8B7" w14:textId="77777777" w:rsidR="002F18CA" w:rsidRPr="002F18CA" w:rsidRDefault="002F18CA" w:rsidP="002F18CA">
            <w:pPr>
              <w:spacing w:after="0" w:line="240" w:lineRule="auto"/>
              <w:rPr>
                <w:rFonts w:ascii="Times New Roman" w:eastAsia="Times New Roman" w:hAnsi="Times New Roman" w:cs="Times New Roman"/>
                <w:sz w:val="24"/>
                <w:szCs w:val="24"/>
                <w:lang w:eastAsia="ru-RU"/>
              </w:rPr>
            </w:pPr>
            <w:r w:rsidRPr="002F18CA">
              <w:rPr>
                <w:rFonts w:ascii="Times New Roman" w:eastAsia="Times New Roman" w:hAnsi="Times New Roman" w:cs="Times New Roman"/>
                <w:sz w:val="24"/>
                <w:szCs w:val="24"/>
                <w:lang w:eastAsia="ru-RU"/>
              </w:rPr>
              <w:t xml:space="preserve">Стоимость транспортирования 1 т ТКО </w:t>
            </w:r>
            <w:r w:rsidR="009B3010">
              <w:rPr>
                <w:rFonts w:ascii="Times New Roman" w:eastAsia="Times New Roman" w:hAnsi="Times New Roman" w:cs="Times New Roman"/>
                <w:sz w:val="24"/>
                <w:szCs w:val="24"/>
                <w:lang w:eastAsia="ru-RU"/>
              </w:rPr>
              <w:br/>
            </w:r>
            <w:r w:rsidRPr="002F18CA">
              <w:rPr>
                <w:rFonts w:ascii="Times New Roman" w:eastAsia="Times New Roman" w:hAnsi="Times New Roman" w:cs="Times New Roman"/>
                <w:sz w:val="24"/>
                <w:szCs w:val="24"/>
                <w:lang w:eastAsia="ru-RU"/>
              </w:rPr>
              <w:t xml:space="preserve">без использования объектов перегруза </w:t>
            </w:r>
          </w:p>
        </w:tc>
        <w:tc>
          <w:tcPr>
            <w:tcW w:w="1292" w:type="dxa"/>
            <w:tcBorders>
              <w:top w:val="nil"/>
              <w:left w:val="nil"/>
              <w:bottom w:val="single" w:sz="8" w:space="0" w:color="BFBFBF"/>
              <w:right w:val="single" w:sz="8" w:space="0" w:color="BFBFBF"/>
            </w:tcBorders>
            <w:shd w:val="clear" w:color="auto" w:fill="auto"/>
            <w:vAlign w:val="center"/>
            <w:hideMark/>
          </w:tcPr>
          <w:p w14:paraId="41545A0C" w14:textId="77777777" w:rsidR="002F18CA" w:rsidRPr="002F18CA" w:rsidRDefault="002F18CA" w:rsidP="002F18CA">
            <w:pPr>
              <w:spacing w:after="0" w:line="240" w:lineRule="auto"/>
              <w:jc w:val="center"/>
              <w:rPr>
                <w:rFonts w:ascii="Times New Roman" w:eastAsia="Times New Roman" w:hAnsi="Times New Roman" w:cs="Times New Roman"/>
                <w:sz w:val="24"/>
                <w:szCs w:val="24"/>
                <w:lang w:eastAsia="ru-RU"/>
              </w:rPr>
            </w:pPr>
            <w:r w:rsidRPr="002F18CA">
              <w:rPr>
                <w:rFonts w:ascii="Times New Roman" w:eastAsia="Times New Roman" w:hAnsi="Times New Roman" w:cs="Times New Roman"/>
                <w:sz w:val="24"/>
                <w:szCs w:val="24"/>
                <w:lang w:eastAsia="ru-RU"/>
              </w:rPr>
              <w:t xml:space="preserve"> руб./т (без НДС) </w:t>
            </w:r>
          </w:p>
        </w:tc>
        <w:tc>
          <w:tcPr>
            <w:tcW w:w="2520" w:type="dxa"/>
            <w:tcBorders>
              <w:top w:val="nil"/>
              <w:left w:val="nil"/>
              <w:bottom w:val="single" w:sz="8" w:space="0" w:color="BFBFBF"/>
              <w:right w:val="single" w:sz="8" w:space="0" w:color="BFBFBF"/>
            </w:tcBorders>
            <w:shd w:val="clear" w:color="auto" w:fill="auto"/>
            <w:noWrap/>
            <w:vAlign w:val="center"/>
            <w:hideMark/>
          </w:tcPr>
          <w:p w14:paraId="5C0F68D5" w14:textId="77777777" w:rsidR="002F18CA" w:rsidRPr="002F18CA" w:rsidRDefault="002F18CA" w:rsidP="002F18CA">
            <w:pPr>
              <w:spacing w:after="0" w:line="240" w:lineRule="auto"/>
              <w:jc w:val="center"/>
              <w:rPr>
                <w:rFonts w:ascii="Times New Roman" w:eastAsia="Times New Roman" w:hAnsi="Times New Roman" w:cs="Times New Roman"/>
                <w:sz w:val="24"/>
                <w:szCs w:val="24"/>
                <w:lang w:eastAsia="ru-RU"/>
              </w:rPr>
            </w:pPr>
            <w:r w:rsidRPr="002F18CA">
              <w:rPr>
                <w:rFonts w:ascii="Times New Roman" w:eastAsia="Times New Roman" w:hAnsi="Times New Roman" w:cs="Times New Roman"/>
                <w:sz w:val="24"/>
                <w:szCs w:val="24"/>
                <w:lang w:eastAsia="ru-RU"/>
              </w:rPr>
              <w:t>8 028,35</w:t>
            </w:r>
          </w:p>
        </w:tc>
      </w:tr>
      <w:tr w:rsidR="002F18CA" w:rsidRPr="002F18CA" w14:paraId="5379B784" w14:textId="77777777" w:rsidTr="002F18CA">
        <w:trPr>
          <w:trHeight w:val="20"/>
        </w:trPr>
        <w:tc>
          <w:tcPr>
            <w:tcW w:w="960" w:type="dxa"/>
            <w:tcBorders>
              <w:top w:val="nil"/>
              <w:left w:val="single" w:sz="8" w:space="0" w:color="BFBFBF"/>
              <w:bottom w:val="single" w:sz="8" w:space="0" w:color="BFBFBF"/>
              <w:right w:val="single" w:sz="8" w:space="0" w:color="BFBFBF"/>
            </w:tcBorders>
            <w:shd w:val="clear" w:color="auto" w:fill="auto"/>
            <w:noWrap/>
            <w:vAlign w:val="center"/>
            <w:hideMark/>
          </w:tcPr>
          <w:p w14:paraId="601B47A4" w14:textId="77777777" w:rsidR="002F18CA" w:rsidRPr="002F18CA" w:rsidRDefault="002F18CA" w:rsidP="002F18CA">
            <w:pPr>
              <w:spacing w:after="0" w:line="240" w:lineRule="auto"/>
              <w:jc w:val="center"/>
              <w:rPr>
                <w:rFonts w:ascii="Times New Roman" w:eastAsia="Times New Roman" w:hAnsi="Times New Roman" w:cs="Times New Roman"/>
                <w:sz w:val="24"/>
                <w:szCs w:val="24"/>
                <w:lang w:eastAsia="ru-RU"/>
              </w:rPr>
            </w:pPr>
            <w:r w:rsidRPr="002F18CA">
              <w:rPr>
                <w:rFonts w:ascii="Times New Roman" w:eastAsia="Times New Roman" w:hAnsi="Times New Roman" w:cs="Times New Roman"/>
                <w:sz w:val="24"/>
                <w:szCs w:val="24"/>
                <w:lang w:eastAsia="ru-RU"/>
              </w:rPr>
              <w:t>2032</w:t>
            </w:r>
          </w:p>
        </w:tc>
        <w:tc>
          <w:tcPr>
            <w:tcW w:w="4984" w:type="dxa"/>
            <w:tcBorders>
              <w:top w:val="nil"/>
              <w:left w:val="nil"/>
              <w:bottom w:val="single" w:sz="8" w:space="0" w:color="BFBFBF"/>
              <w:right w:val="single" w:sz="8" w:space="0" w:color="BFBFBF"/>
            </w:tcBorders>
            <w:shd w:val="clear" w:color="auto" w:fill="auto"/>
            <w:vAlign w:val="center"/>
            <w:hideMark/>
          </w:tcPr>
          <w:p w14:paraId="1198599D" w14:textId="77777777" w:rsidR="002F18CA" w:rsidRPr="002F18CA" w:rsidRDefault="002F18CA" w:rsidP="002F18CA">
            <w:pPr>
              <w:spacing w:after="0" w:line="240" w:lineRule="auto"/>
              <w:rPr>
                <w:rFonts w:ascii="Times New Roman" w:eastAsia="Times New Roman" w:hAnsi="Times New Roman" w:cs="Times New Roman"/>
                <w:sz w:val="24"/>
                <w:szCs w:val="24"/>
                <w:lang w:eastAsia="ru-RU"/>
              </w:rPr>
            </w:pPr>
            <w:r w:rsidRPr="002F18CA">
              <w:rPr>
                <w:rFonts w:ascii="Times New Roman" w:eastAsia="Times New Roman" w:hAnsi="Times New Roman" w:cs="Times New Roman"/>
                <w:sz w:val="24"/>
                <w:szCs w:val="24"/>
                <w:lang w:eastAsia="ru-RU"/>
              </w:rPr>
              <w:t xml:space="preserve">Увеличение стоимости транспортирования 1 т ТКО без использования объектов перегруза </w:t>
            </w:r>
          </w:p>
        </w:tc>
        <w:tc>
          <w:tcPr>
            <w:tcW w:w="1292" w:type="dxa"/>
            <w:tcBorders>
              <w:top w:val="nil"/>
              <w:left w:val="nil"/>
              <w:bottom w:val="single" w:sz="8" w:space="0" w:color="BFBFBF"/>
              <w:right w:val="single" w:sz="8" w:space="0" w:color="BFBFBF"/>
            </w:tcBorders>
            <w:shd w:val="clear" w:color="auto" w:fill="auto"/>
            <w:vAlign w:val="center"/>
            <w:hideMark/>
          </w:tcPr>
          <w:p w14:paraId="1CB29941" w14:textId="77777777" w:rsidR="002F18CA" w:rsidRPr="002F18CA" w:rsidRDefault="002F18CA" w:rsidP="002F18CA">
            <w:pPr>
              <w:spacing w:after="0" w:line="240" w:lineRule="auto"/>
              <w:jc w:val="center"/>
              <w:rPr>
                <w:rFonts w:ascii="Times New Roman" w:eastAsia="Times New Roman" w:hAnsi="Times New Roman" w:cs="Times New Roman"/>
                <w:sz w:val="24"/>
                <w:szCs w:val="24"/>
                <w:lang w:eastAsia="ru-RU"/>
              </w:rPr>
            </w:pPr>
            <w:r w:rsidRPr="002F18CA">
              <w:rPr>
                <w:rFonts w:ascii="Times New Roman" w:eastAsia="Times New Roman" w:hAnsi="Times New Roman" w:cs="Times New Roman"/>
                <w:sz w:val="24"/>
                <w:szCs w:val="24"/>
                <w:lang w:eastAsia="ru-RU"/>
              </w:rPr>
              <w:t xml:space="preserve"> % </w:t>
            </w:r>
          </w:p>
        </w:tc>
        <w:tc>
          <w:tcPr>
            <w:tcW w:w="2520" w:type="dxa"/>
            <w:tcBorders>
              <w:top w:val="nil"/>
              <w:left w:val="nil"/>
              <w:bottom w:val="single" w:sz="8" w:space="0" w:color="BFBFBF"/>
              <w:right w:val="single" w:sz="8" w:space="0" w:color="BFBFBF"/>
            </w:tcBorders>
            <w:shd w:val="clear" w:color="auto" w:fill="auto"/>
            <w:noWrap/>
            <w:vAlign w:val="center"/>
            <w:hideMark/>
          </w:tcPr>
          <w:p w14:paraId="0AAE1574" w14:textId="77777777" w:rsidR="002F18CA" w:rsidRPr="002F18CA" w:rsidRDefault="002F18CA" w:rsidP="002F18CA">
            <w:pPr>
              <w:spacing w:after="0" w:line="240" w:lineRule="auto"/>
              <w:jc w:val="center"/>
              <w:rPr>
                <w:rFonts w:ascii="Times New Roman" w:eastAsia="Times New Roman" w:hAnsi="Times New Roman" w:cs="Times New Roman"/>
                <w:sz w:val="24"/>
                <w:szCs w:val="24"/>
                <w:lang w:eastAsia="ru-RU"/>
              </w:rPr>
            </w:pPr>
            <w:r w:rsidRPr="002F18CA">
              <w:rPr>
                <w:rFonts w:ascii="Times New Roman" w:eastAsia="Times New Roman" w:hAnsi="Times New Roman" w:cs="Times New Roman"/>
                <w:sz w:val="24"/>
                <w:szCs w:val="24"/>
                <w:lang w:eastAsia="ru-RU"/>
              </w:rPr>
              <w:t>40,47</w:t>
            </w:r>
          </w:p>
        </w:tc>
      </w:tr>
      <w:tr w:rsidR="002F18CA" w:rsidRPr="002F18CA" w14:paraId="179B9A0C" w14:textId="77777777" w:rsidTr="002F18CA">
        <w:trPr>
          <w:trHeight w:val="20"/>
        </w:trPr>
        <w:tc>
          <w:tcPr>
            <w:tcW w:w="960" w:type="dxa"/>
            <w:tcBorders>
              <w:top w:val="nil"/>
              <w:left w:val="single" w:sz="8" w:space="0" w:color="BFBFBF"/>
              <w:bottom w:val="single" w:sz="8" w:space="0" w:color="BFBFBF"/>
              <w:right w:val="single" w:sz="8" w:space="0" w:color="BFBFBF"/>
            </w:tcBorders>
            <w:shd w:val="clear" w:color="auto" w:fill="auto"/>
            <w:noWrap/>
            <w:vAlign w:val="center"/>
            <w:hideMark/>
          </w:tcPr>
          <w:p w14:paraId="7F821B84" w14:textId="77777777" w:rsidR="002F18CA" w:rsidRPr="002F18CA" w:rsidRDefault="002F18CA" w:rsidP="002F18CA">
            <w:pPr>
              <w:spacing w:after="0" w:line="240" w:lineRule="auto"/>
              <w:jc w:val="center"/>
              <w:rPr>
                <w:rFonts w:ascii="Times New Roman" w:eastAsia="Times New Roman" w:hAnsi="Times New Roman" w:cs="Times New Roman"/>
                <w:sz w:val="24"/>
                <w:szCs w:val="24"/>
                <w:lang w:eastAsia="ru-RU"/>
              </w:rPr>
            </w:pPr>
            <w:r w:rsidRPr="002F18CA">
              <w:rPr>
                <w:rFonts w:ascii="Times New Roman" w:eastAsia="Times New Roman" w:hAnsi="Times New Roman" w:cs="Times New Roman"/>
                <w:sz w:val="24"/>
                <w:szCs w:val="24"/>
                <w:lang w:eastAsia="ru-RU"/>
              </w:rPr>
              <w:t>2033</w:t>
            </w:r>
          </w:p>
        </w:tc>
        <w:tc>
          <w:tcPr>
            <w:tcW w:w="4984" w:type="dxa"/>
            <w:tcBorders>
              <w:top w:val="nil"/>
              <w:left w:val="nil"/>
              <w:bottom w:val="single" w:sz="8" w:space="0" w:color="BFBFBF"/>
              <w:right w:val="single" w:sz="8" w:space="0" w:color="BFBFBF"/>
            </w:tcBorders>
            <w:shd w:val="clear" w:color="auto" w:fill="auto"/>
            <w:vAlign w:val="center"/>
            <w:hideMark/>
          </w:tcPr>
          <w:p w14:paraId="3D668B9E" w14:textId="77777777" w:rsidR="002F18CA" w:rsidRPr="002F18CA" w:rsidRDefault="002F18CA" w:rsidP="002F18CA">
            <w:pPr>
              <w:spacing w:after="0" w:line="240" w:lineRule="auto"/>
              <w:rPr>
                <w:rFonts w:ascii="Times New Roman" w:eastAsia="Times New Roman" w:hAnsi="Times New Roman" w:cs="Times New Roman"/>
                <w:sz w:val="24"/>
                <w:szCs w:val="24"/>
                <w:lang w:eastAsia="ru-RU"/>
              </w:rPr>
            </w:pPr>
            <w:r w:rsidRPr="002F18CA">
              <w:rPr>
                <w:rFonts w:ascii="Times New Roman" w:eastAsia="Times New Roman" w:hAnsi="Times New Roman" w:cs="Times New Roman"/>
                <w:sz w:val="24"/>
                <w:szCs w:val="24"/>
                <w:lang w:eastAsia="ru-RU"/>
              </w:rPr>
              <w:t xml:space="preserve">Стоимость транспортирования 1 т ТКО </w:t>
            </w:r>
            <w:r w:rsidR="009B3010">
              <w:rPr>
                <w:rFonts w:ascii="Times New Roman" w:eastAsia="Times New Roman" w:hAnsi="Times New Roman" w:cs="Times New Roman"/>
                <w:sz w:val="24"/>
                <w:szCs w:val="24"/>
                <w:lang w:eastAsia="ru-RU"/>
              </w:rPr>
              <w:br/>
            </w:r>
            <w:r w:rsidRPr="002F18CA">
              <w:rPr>
                <w:rFonts w:ascii="Times New Roman" w:eastAsia="Times New Roman" w:hAnsi="Times New Roman" w:cs="Times New Roman"/>
                <w:sz w:val="24"/>
                <w:szCs w:val="24"/>
                <w:lang w:eastAsia="ru-RU"/>
              </w:rPr>
              <w:t xml:space="preserve">с использованием объектов перегруза отходов </w:t>
            </w:r>
          </w:p>
        </w:tc>
        <w:tc>
          <w:tcPr>
            <w:tcW w:w="1292" w:type="dxa"/>
            <w:tcBorders>
              <w:top w:val="nil"/>
              <w:left w:val="nil"/>
              <w:bottom w:val="single" w:sz="8" w:space="0" w:color="BFBFBF"/>
              <w:right w:val="single" w:sz="8" w:space="0" w:color="BFBFBF"/>
            </w:tcBorders>
            <w:shd w:val="clear" w:color="auto" w:fill="auto"/>
            <w:vAlign w:val="center"/>
            <w:hideMark/>
          </w:tcPr>
          <w:p w14:paraId="2206FF32" w14:textId="77777777" w:rsidR="002F18CA" w:rsidRPr="002F18CA" w:rsidRDefault="002F18CA" w:rsidP="002F18CA">
            <w:pPr>
              <w:spacing w:after="0" w:line="240" w:lineRule="auto"/>
              <w:jc w:val="center"/>
              <w:rPr>
                <w:rFonts w:ascii="Times New Roman" w:eastAsia="Times New Roman" w:hAnsi="Times New Roman" w:cs="Times New Roman"/>
                <w:sz w:val="24"/>
                <w:szCs w:val="24"/>
                <w:lang w:eastAsia="ru-RU"/>
              </w:rPr>
            </w:pPr>
            <w:r w:rsidRPr="002F18CA">
              <w:rPr>
                <w:rFonts w:ascii="Times New Roman" w:eastAsia="Times New Roman" w:hAnsi="Times New Roman" w:cs="Times New Roman"/>
                <w:sz w:val="24"/>
                <w:szCs w:val="24"/>
                <w:lang w:eastAsia="ru-RU"/>
              </w:rPr>
              <w:t xml:space="preserve"> руб./т (без НДС) </w:t>
            </w:r>
          </w:p>
        </w:tc>
        <w:tc>
          <w:tcPr>
            <w:tcW w:w="2520" w:type="dxa"/>
            <w:tcBorders>
              <w:top w:val="nil"/>
              <w:left w:val="nil"/>
              <w:bottom w:val="single" w:sz="8" w:space="0" w:color="BFBFBF"/>
              <w:right w:val="single" w:sz="8" w:space="0" w:color="BFBFBF"/>
            </w:tcBorders>
            <w:shd w:val="clear" w:color="auto" w:fill="auto"/>
            <w:noWrap/>
            <w:vAlign w:val="center"/>
            <w:hideMark/>
          </w:tcPr>
          <w:p w14:paraId="0178EFFE" w14:textId="77777777" w:rsidR="002F18CA" w:rsidRPr="002F18CA" w:rsidRDefault="002F18CA" w:rsidP="002F18CA">
            <w:pPr>
              <w:spacing w:after="0" w:line="240" w:lineRule="auto"/>
              <w:jc w:val="center"/>
              <w:rPr>
                <w:rFonts w:ascii="Times New Roman" w:eastAsia="Times New Roman" w:hAnsi="Times New Roman" w:cs="Times New Roman"/>
                <w:sz w:val="24"/>
                <w:szCs w:val="24"/>
                <w:lang w:eastAsia="ru-RU"/>
              </w:rPr>
            </w:pPr>
            <w:r w:rsidRPr="002F18CA">
              <w:rPr>
                <w:rFonts w:ascii="Times New Roman" w:eastAsia="Times New Roman" w:hAnsi="Times New Roman" w:cs="Times New Roman"/>
                <w:sz w:val="24"/>
                <w:szCs w:val="24"/>
                <w:lang w:eastAsia="ru-RU"/>
              </w:rPr>
              <w:t>5 943,91</w:t>
            </w:r>
          </w:p>
        </w:tc>
      </w:tr>
      <w:tr w:rsidR="002F18CA" w:rsidRPr="002F18CA" w14:paraId="149450B6" w14:textId="77777777" w:rsidTr="002F18CA">
        <w:trPr>
          <w:trHeight w:val="20"/>
        </w:trPr>
        <w:tc>
          <w:tcPr>
            <w:tcW w:w="960" w:type="dxa"/>
            <w:tcBorders>
              <w:top w:val="nil"/>
              <w:left w:val="single" w:sz="8" w:space="0" w:color="BFBFBF"/>
              <w:bottom w:val="single" w:sz="8" w:space="0" w:color="BFBFBF"/>
              <w:right w:val="single" w:sz="8" w:space="0" w:color="BFBFBF"/>
            </w:tcBorders>
            <w:shd w:val="clear" w:color="auto" w:fill="auto"/>
            <w:noWrap/>
            <w:vAlign w:val="center"/>
            <w:hideMark/>
          </w:tcPr>
          <w:p w14:paraId="47718FBC" w14:textId="77777777" w:rsidR="002F18CA" w:rsidRPr="002F18CA" w:rsidRDefault="002F18CA" w:rsidP="002F18CA">
            <w:pPr>
              <w:spacing w:after="0" w:line="240" w:lineRule="auto"/>
              <w:jc w:val="center"/>
              <w:rPr>
                <w:rFonts w:ascii="Times New Roman" w:eastAsia="Times New Roman" w:hAnsi="Times New Roman" w:cs="Times New Roman"/>
                <w:sz w:val="24"/>
                <w:szCs w:val="24"/>
                <w:lang w:eastAsia="ru-RU"/>
              </w:rPr>
            </w:pPr>
            <w:r w:rsidRPr="002F18CA">
              <w:rPr>
                <w:rFonts w:ascii="Times New Roman" w:eastAsia="Times New Roman" w:hAnsi="Times New Roman" w:cs="Times New Roman"/>
                <w:sz w:val="24"/>
                <w:szCs w:val="24"/>
                <w:lang w:eastAsia="ru-RU"/>
              </w:rPr>
              <w:t>2033</w:t>
            </w:r>
          </w:p>
        </w:tc>
        <w:tc>
          <w:tcPr>
            <w:tcW w:w="4984" w:type="dxa"/>
            <w:tcBorders>
              <w:top w:val="nil"/>
              <w:left w:val="nil"/>
              <w:bottom w:val="single" w:sz="8" w:space="0" w:color="BFBFBF"/>
              <w:right w:val="single" w:sz="8" w:space="0" w:color="BFBFBF"/>
            </w:tcBorders>
            <w:shd w:val="clear" w:color="auto" w:fill="auto"/>
            <w:vAlign w:val="center"/>
            <w:hideMark/>
          </w:tcPr>
          <w:p w14:paraId="6AA3E850" w14:textId="77777777" w:rsidR="002F18CA" w:rsidRPr="002F18CA" w:rsidRDefault="002F18CA" w:rsidP="002F18CA">
            <w:pPr>
              <w:spacing w:after="0" w:line="240" w:lineRule="auto"/>
              <w:rPr>
                <w:rFonts w:ascii="Times New Roman" w:eastAsia="Times New Roman" w:hAnsi="Times New Roman" w:cs="Times New Roman"/>
                <w:sz w:val="24"/>
                <w:szCs w:val="24"/>
                <w:lang w:eastAsia="ru-RU"/>
              </w:rPr>
            </w:pPr>
            <w:r w:rsidRPr="002F18CA">
              <w:rPr>
                <w:rFonts w:ascii="Times New Roman" w:eastAsia="Times New Roman" w:hAnsi="Times New Roman" w:cs="Times New Roman"/>
                <w:sz w:val="24"/>
                <w:szCs w:val="24"/>
                <w:lang w:eastAsia="ru-RU"/>
              </w:rPr>
              <w:t xml:space="preserve">Стоимость транспортирования 1 т ТКО </w:t>
            </w:r>
            <w:r w:rsidR="009B3010">
              <w:rPr>
                <w:rFonts w:ascii="Times New Roman" w:eastAsia="Times New Roman" w:hAnsi="Times New Roman" w:cs="Times New Roman"/>
                <w:sz w:val="24"/>
                <w:szCs w:val="24"/>
                <w:lang w:eastAsia="ru-RU"/>
              </w:rPr>
              <w:br/>
            </w:r>
            <w:r w:rsidRPr="002F18CA">
              <w:rPr>
                <w:rFonts w:ascii="Times New Roman" w:eastAsia="Times New Roman" w:hAnsi="Times New Roman" w:cs="Times New Roman"/>
                <w:sz w:val="24"/>
                <w:szCs w:val="24"/>
                <w:lang w:eastAsia="ru-RU"/>
              </w:rPr>
              <w:t xml:space="preserve">без использования объектов перегруза </w:t>
            </w:r>
          </w:p>
        </w:tc>
        <w:tc>
          <w:tcPr>
            <w:tcW w:w="1292" w:type="dxa"/>
            <w:tcBorders>
              <w:top w:val="nil"/>
              <w:left w:val="nil"/>
              <w:bottom w:val="single" w:sz="8" w:space="0" w:color="BFBFBF"/>
              <w:right w:val="single" w:sz="8" w:space="0" w:color="BFBFBF"/>
            </w:tcBorders>
            <w:shd w:val="clear" w:color="auto" w:fill="auto"/>
            <w:vAlign w:val="center"/>
            <w:hideMark/>
          </w:tcPr>
          <w:p w14:paraId="2D143276" w14:textId="77777777" w:rsidR="002F18CA" w:rsidRPr="002F18CA" w:rsidRDefault="002F18CA" w:rsidP="002F18CA">
            <w:pPr>
              <w:spacing w:after="0" w:line="240" w:lineRule="auto"/>
              <w:jc w:val="center"/>
              <w:rPr>
                <w:rFonts w:ascii="Times New Roman" w:eastAsia="Times New Roman" w:hAnsi="Times New Roman" w:cs="Times New Roman"/>
                <w:sz w:val="24"/>
                <w:szCs w:val="24"/>
                <w:lang w:eastAsia="ru-RU"/>
              </w:rPr>
            </w:pPr>
            <w:r w:rsidRPr="002F18CA">
              <w:rPr>
                <w:rFonts w:ascii="Times New Roman" w:eastAsia="Times New Roman" w:hAnsi="Times New Roman" w:cs="Times New Roman"/>
                <w:sz w:val="24"/>
                <w:szCs w:val="24"/>
                <w:lang w:eastAsia="ru-RU"/>
              </w:rPr>
              <w:t xml:space="preserve"> руб./т (без НДС) </w:t>
            </w:r>
          </w:p>
        </w:tc>
        <w:tc>
          <w:tcPr>
            <w:tcW w:w="2520" w:type="dxa"/>
            <w:tcBorders>
              <w:top w:val="nil"/>
              <w:left w:val="nil"/>
              <w:bottom w:val="single" w:sz="8" w:space="0" w:color="BFBFBF"/>
              <w:right w:val="single" w:sz="8" w:space="0" w:color="BFBFBF"/>
            </w:tcBorders>
            <w:shd w:val="clear" w:color="auto" w:fill="auto"/>
            <w:noWrap/>
            <w:vAlign w:val="center"/>
            <w:hideMark/>
          </w:tcPr>
          <w:p w14:paraId="7AE093D5" w14:textId="77777777" w:rsidR="002F18CA" w:rsidRPr="002F18CA" w:rsidRDefault="002F18CA" w:rsidP="002F18CA">
            <w:pPr>
              <w:spacing w:after="0" w:line="240" w:lineRule="auto"/>
              <w:jc w:val="center"/>
              <w:rPr>
                <w:rFonts w:ascii="Times New Roman" w:eastAsia="Times New Roman" w:hAnsi="Times New Roman" w:cs="Times New Roman"/>
                <w:sz w:val="24"/>
                <w:szCs w:val="24"/>
                <w:lang w:eastAsia="ru-RU"/>
              </w:rPr>
            </w:pPr>
            <w:r w:rsidRPr="002F18CA">
              <w:rPr>
                <w:rFonts w:ascii="Times New Roman" w:eastAsia="Times New Roman" w:hAnsi="Times New Roman" w:cs="Times New Roman"/>
                <w:sz w:val="24"/>
                <w:szCs w:val="24"/>
                <w:lang w:eastAsia="ru-RU"/>
              </w:rPr>
              <w:t>8 349,48</w:t>
            </w:r>
          </w:p>
        </w:tc>
      </w:tr>
      <w:tr w:rsidR="002F18CA" w:rsidRPr="002F18CA" w14:paraId="48DCFB06" w14:textId="77777777" w:rsidTr="002F18CA">
        <w:trPr>
          <w:trHeight w:val="20"/>
        </w:trPr>
        <w:tc>
          <w:tcPr>
            <w:tcW w:w="960" w:type="dxa"/>
            <w:tcBorders>
              <w:top w:val="nil"/>
              <w:left w:val="single" w:sz="8" w:space="0" w:color="BFBFBF"/>
              <w:bottom w:val="single" w:sz="8" w:space="0" w:color="BFBFBF"/>
              <w:right w:val="single" w:sz="8" w:space="0" w:color="BFBFBF"/>
            </w:tcBorders>
            <w:shd w:val="clear" w:color="auto" w:fill="auto"/>
            <w:noWrap/>
            <w:vAlign w:val="center"/>
            <w:hideMark/>
          </w:tcPr>
          <w:p w14:paraId="18E91330" w14:textId="77777777" w:rsidR="002F18CA" w:rsidRPr="002F18CA" w:rsidRDefault="002F18CA" w:rsidP="002F18CA">
            <w:pPr>
              <w:spacing w:after="0" w:line="240" w:lineRule="auto"/>
              <w:jc w:val="center"/>
              <w:rPr>
                <w:rFonts w:ascii="Times New Roman" w:eastAsia="Times New Roman" w:hAnsi="Times New Roman" w:cs="Times New Roman"/>
                <w:sz w:val="24"/>
                <w:szCs w:val="24"/>
                <w:lang w:eastAsia="ru-RU"/>
              </w:rPr>
            </w:pPr>
            <w:r w:rsidRPr="002F18CA">
              <w:rPr>
                <w:rFonts w:ascii="Times New Roman" w:eastAsia="Times New Roman" w:hAnsi="Times New Roman" w:cs="Times New Roman"/>
                <w:sz w:val="24"/>
                <w:szCs w:val="24"/>
                <w:lang w:eastAsia="ru-RU"/>
              </w:rPr>
              <w:t>2033</w:t>
            </w:r>
          </w:p>
        </w:tc>
        <w:tc>
          <w:tcPr>
            <w:tcW w:w="4984" w:type="dxa"/>
            <w:tcBorders>
              <w:top w:val="nil"/>
              <w:left w:val="nil"/>
              <w:bottom w:val="single" w:sz="8" w:space="0" w:color="BFBFBF"/>
              <w:right w:val="single" w:sz="8" w:space="0" w:color="BFBFBF"/>
            </w:tcBorders>
            <w:shd w:val="clear" w:color="auto" w:fill="auto"/>
            <w:vAlign w:val="center"/>
            <w:hideMark/>
          </w:tcPr>
          <w:p w14:paraId="4091CD56" w14:textId="77777777" w:rsidR="002F18CA" w:rsidRPr="002F18CA" w:rsidRDefault="002F18CA" w:rsidP="002F18CA">
            <w:pPr>
              <w:spacing w:after="0" w:line="240" w:lineRule="auto"/>
              <w:rPr>
                <w:rFonts w:ascii="Times New Roman" w:eastAsia="Times New Roman" w:hAnsi="Times New Roman" w:cs="Times New Roman"/>
                <w:sz w:val="24"/>
                <w:szCs w:val="24"/>
                <w:lang w:eastAsia="ru-RU"/>
              </w:rPr>
            </w:pPr>
            <w:r w:rsidRPr="002F18CA">
              <w:rPr>
                <w:rFonts w:ascii="Times New Roman" w:eastAsia="Times New Roman" w:hAnsi="Times New Roman" w:cs="Times New Roman"/>
                <w:sz w:val="24"/>
                <w:szCs w:val="24"/>
                <w:lang w:eastAsia="ru-RU"/>
              </w:rPr>
              <w:t xml:space="preserve">Увеличение стоимости транспортирования 1 т ТКО без использования объектов перегруза </w:t>
            </w:r>
          </w:p>
        </w:tc>
        <w:tc>
          <w:tcPr>
            <w:tcW w:w="1292" w:type="dxa"/>
            <w:tcBorders>
              <w:top w:val="nil"/>
              <w:left w:val="nil"/>
              <w:bottom w:val="single" w:sz="8" w:space="0" w:color="BFBFBF"/>
              <w:right w:val="single" w:sz="8" w:space="0" w:color="BFBFBF"/>
            </w:tcBorders>
            <w:shd w:val="clear" w:color="auto" w:fill="auto"/>
            <w:vAlign w:val="center"/>
            <w:hideMark/>
          </w:tcPr>
          <w:p w14:paraId="347F3F39" w14:textId="77777777" w:rsidR="002F18CA" w:rsidRPr="002F18CA" w:rsidRDefault="002F18CA" w:rsidP="002F18CA">
            <w:pPr>
              <w:spacing w:after="0" w:line="240" w:lineRule="auto"/>
              <w:jc w:val="center"/>
              <w:rPr>
                <w:rFonts w:ascii="Times New Roman" w:eastAsia="Times New Roman" w:hAnsi="Times New Roman" w:cs="Times New Roman"/>
                <w:sz w:val="24"/>
                <w:szCs w:val="24"/>
                <w:lang w:eastAsia="ru-RU"/>
              </w:rPr>
            </w:pPr>
            <w:r w:rsidRPr="002F18CA">
              <w:rPr>
                <w:rFonts w:ascii="Times New Roman" w:eastAsia="Times New Roman" w:hAnsi="Times New Roman" w:cs="Times New Roman"/>
                <w:sz w:val="24"/>
                <w:szCs w:val="24"/>
                <w:lang w:eastAsia="ru-RU"/>
              </w:rPr>
              <w:t xml:space="preserve"> % </w:t>
            </w:r>
          </w:p>
        </w:tc>
        <w:tc>
          <w:tcPr>
            <w:tcW w:w="2520" w:type="dxa"/>
            <w:tcBorders>
              <w:top w:val="nil"/>
              <w:left w:val="nil"/>
              <w:bottom w:val="single" w:sz="8" w:space="0" w:color="BFBFBF"/>
              <w:right w:val="single" w:sz="8" w:space="0" w:color="BFBFBF"/>
            </w:tcBorders>
            <w:shd w:val="clear" w:color="auto" w:fill="auto"/>
            <w:noWrap/>
            <w:vAlign w:val="center"/>
            <w:hideMark/>
          </w:tcPr>
          <w:p w14:paraId="10A94587" w14:textId="77777777" w:rsidR="002F18CA" w:rsidRPr="002F18CA" w:rsidRDefault="002F18CA" w:rsidP="002F18CA">
            <w:pPr>
              <w:spacing w:after="0" w:line="240" w:lineRule="auto"/>
              <w:jc w:val="center"/>
              <w:rPr>
                <w:rFonts w:ascii="Times New Roman" w:eastAsia="Times New Roman" w:hAnsi="Times New Roman" w:cs="Times New Roman"/>
                <w:sz w:val="24"/>
                <w:szCs w:val="24"/>
                <w:lang w:eastAsia="ru-RU"/>
              </w:rPr>
            </w:pPr>
            <w:r w:rsidRPr="002F18CA">
              <w:rPr>
                <w:rFonts w:ascii="Times New Roman" w:eastAsia="Times New Roman" w:hAnsi="Times New Roman" w:cs="Times New Roman"/>
                <w:sz w:val="24"/>
                <w:szCs w:val="24"/>
                <w:lang w:eastAsia="ru-RU"/>
              </w:rPr>
              <w:t>40,47</w:t>
            </w:r>
          </w:p>
        </w:tc>
      </w:tr>
      <w:tr w:rsidR="002F18CA" w:rsidRPr="002F18CA" w14:paraId="170880D3" w14:textId="77777777" w:rsidTr="002F18CA">
        <w:trPr>
          <w:trHeight w:val="20"/>
        </w:trPr>
        <w:tc>
          <w:tcPr>
            <w:tcW w:w="960" w:type="dxa"/>
            <w:tcBorders>
              <w:top w:val="nil"/>
              <w:left w:val="single" w:sz="8" w:space="0" w:color="BFBFBF"/>
              <w:bottom w:val="single" w:sz="8" w:space="0" w:color="BFBFBF"/>
              <w:right w:val="single" w:sz="8" w:space="0" w:color="BFBFBF"/>
            </w:tcBorders>
            <w:shd w:val="clear" w:color="auto" w:fill="auto"/>
            <w:noWrap/>
            <w:vAlign w:val="center"/>
            <w:hideMark/>
          </w:tcPr>
          <w:p w14:paraId="6096EABF" w14:textId="77777777" w:rsidR="002F18CA" w:rsidRPr="002F18CA" w:rsidRDefault="002F18CA" w:rsidP="002F18CA">
            <w:pPr>
              <w:spacing w:after="0" w:line="240" w:lineRule="auto"/>
              <w:jc w:val="center"/>
              <w:rPr>
                <w:rFonts w:ascii="Times New Roman" w:eastAsia="Times New Roman" w:hAnsi="Times New Roman" w:cs="Times New Roman"/>
                <w:sz w:val="24"/>
                <w:szCs w:val="24"/>
                <w:lang w:eastAsia="ru-RU"/>
              </w:rPr>
            </w:pPr>
            <w:r w:rsidRPr="002F18CA">
              <w:rPr>
                <w:rFonts w:ascii="Times New Roman" w:eastAsia="Times New Roman" w:hAnsi="Times New Roman" w:cs="Times New Roman"/>
                <w:sz w:val="24"/>
                <w:szCs w:val="24"/>
                <w:lang w:eastAsia="ru-RU"/>
              </w:rPr>
              <w:lastRenderedPageBreak/>
              <w:t>2034</w:t>
            </w:r>
          </w:p>
        </w:tc>
        <w:tc>
          <w:tcPr>
            <w:tcW w:w="4984" w:type="dxa"/>
            <w:tcBorders>
              <w:top w:val="nil"/>
              <w:left w:val="nil"/>
              <w:bottom w:val="single" w:sz="8" w:space="0" w:color="BFBFBF"/>
              <w:right w:val="single" w:sz="8" w:space="0" w:color="BFBFBF"/>
            </w:tcBorders>
            <w:shd w:val="clear" w:color="auto" w:fill="auto"/>
            <w:vAlign w:val="center"/>
            <w:hideMark/>
          </w:tcPr>
          <w:p w14:paraId="18B88BDD" w14:textId="77777777" w:rsidR="002F18CA" w:rsidRPr="002F18CA" w:rsidRDefault="002F18CA" w:rsidP="002F18CA">
            <w:pPr>
              <w:spacing w:after="0" w:line="240" w:lineRule="auto"/>
              <w:rPr>
                <w:rFonts w:ascii="Times New Roman" w:eastAsia="Times New Roman" w:hAnsi="Times New Roman" w:cs="Times New Roman"/>
                <w:sz w:val="24"/>
                <w:szCs w:val="24"/>
                <w:lang w:eastAsia="ru-RU"/>
              </w:rPr>
            </w:pPr>
            <w:r w:rsidRPr="002F18CA">
              <w:rPr>
                <w:rFonts w:ascii="Times New Roman" w:eastAsia="Times New Roman" w:hAnsi="Times New Roman" w:cs="Times New Roman"/>
                <w:sz w:val="24"/>
                <w:szCs w:val="24"/>
                <w:lang w:eastAsia="ru-RU"/>
              </w:rPr>
              <w:t xml:space="preserve">Стоимость транспортирования 1 т ТКО </w:t>
            </w:r>
            <w:r w:rsidR="009B3010">
              <w:rPr>
                <w:rFonts w:ascii="Times New Roman" w:eastAsia="Times New Roman" w:hAnsi="Times New Roman" w:cs="Times New Roman"/>
                <w:sz w:val="24"/>
                <w:szCs w:val="24"/>
                <w:lang w:eastAsia="ru-RU"/>
              </w:rPr>
              <w:br/>
            </w:r>
            <w:r w:rsidRPr="002F18CA">
              <w:rPr>
                <w:rFonts w:ascii="Times New Roman" w:eastAsia="Times New Roman" w:hAnsi="Times New Roman" w:cs="Times New Roman"/>
                <w:sz w:val="24"/>
                <w:szCs w:val="24"/>
                <w:lang w:eastAsia="ru-RU"/>
              </w:rPr>
              <w:t xml:space="preserve">с использованием объектов перегруза отходов </w:t>
            </w:r>
          </w:p>
        </w:tc>
        <w:tc>
          <w:tcPr>
            <w:tcW w:w="1292" w:type="dxa"/>
            <w:tcBorders>
              <w:top w:val="nil"/>
              <w:left w:val="nil"/>
              <w:bottom w:val="single" w:sz="8" w:space="0" w:color="BFBFBF"/>
              <w:right w:val="single" w:sz="8" w:space="0" w:color="BFBFBF"/>
            </w:tcBorders>
            <w:shd w:val="clear" w:color="auto" w:fill="auto"/>
            <w:vAlign w:val="center"/>
            <w:hideMark/>
          </w:tcPr>
          <w:p w14:paraId="7ADA5507" w14:textId="77777777" w:rsidR="002F18CA" w:rsidRPr="002F18CA" w:rsidRDefault="002F18CA" w:rsidP="002F18CA">
            <w:pPr>
              <w:spacing w:after="0" w:line="240" w:lineRule="auto"/>
              <w:jc w:val="center"/>
              <w:rPr>
                <w:rFonts w:ascii="Times New Roman" w:eastAsia="Times New Roman" w:hAnsi="Times New Roman" w:cs="Times New Roman"/>
                <w:sz w:val="24"/>
                <w:szCs w:val="24"/>
                <w:lang w:eastAsia="ru-RU"/>
              </w:rPr>
            </w:pPr>
            <w:r w:rsidRPr="002F18CA">
              <w:rPr>
                <w:rFonts w:ascii="Times New Roman" w:eastAsia="Times New Roman" w:hAnsi="Times New Roman" w:cs="Times New Roman"/>
                <w:sz w:val="24"/>
                <w:szCs w:val="24"/>
                <w:lang w:eastAsia="ru-RU"/>
              </w:rPr>
              <w:t xml:space="preserve"> руб./т (без НДС) </w:t>
            </w:r>
          </w:p>
        </w:tc>
        <w:tc>
          <w:tcPr>
            <w:tcW w:w="2520" w:type="dxa"/>
            <w:tcBorders>
              <w:top w:val="nil"/>
              <w:left w:val="nil"/>
              <w:bottom w:val="single" w:sz="8" w:space="0" w:color="BFBFBF"/>
              <w:right w:val="single" w:sz="8" w:space="0" w:color="BFBFBF"/>
            </w:tcBorders>
            <w:shd w:val="clear" w:color="auto" w:fill="auto"/>
            <w:noWrap/>
            <w:vAlign w:val="center"/>
            <w:hideMark/>
          </w:tcPr>
          <w:p w14:paraId="24FCF324" w14:textId="77777777" w:rsidR="002F18CA" w:rsidRPr="002F18CA" w:rsidRDefault="002F18CA" w:rsidP="002F18CA">
            <w:pPr>
              <w:spacing w:after="0" w:line="240" w:lineRule="auto"/>
              <w:jc w:val="center"/>
              <w:rPr>
                <w:rFonts w:ascii="Times New Roman" w:eastAsia="Times New Roman" w:hAnsi="Times New Roman" w:cs="Times New Roman"/>
                <w:sz w:val="24"/>
                <w:szCs w:val="24"/>
                <w:lang w:eastAsia="ru-RU"/>
              </w:rPr>
            </w:pPr>
            <w:r w:rsidRPr="002F18CA">
              <w:rPr>
                <w:rFonts w:ascii="Times New Roman" w:eastAsia="Times New Roman" w:hAnsi="Times New Roman" w:cs="Times New Roman"/>
                <w:sz w:val="24"/>
                <w:szCs w:val="24"/>
                <w:lang w:eastAsia="ru-RU"/>
              </w:rPr>
              <w:t>6 181,67</w:t>
            </w:r>
          </w:p>
        </w:tc>
      </w:tr>
      <w:tr w:rsidR="002F18CA" w:rsidRPr="002F18CA" w14:paraId="6828BE00" w14:textId="77777777" w:rsidTr="002F18CA">
        <w:trPr>
          <w:trHeight w:val="20"/>
        </w:trPr>
        <w:tc>
          <w:tcPr>
            <w:tcW w:w="960" w:type="dxa"/>
            <w:tcBorders>
              <w:top w:val="nil"/>
              <w:left w:val="single" w:sz="8" w:space="0" w:color="BFBFBF"/>
              <w:bottom w:val="single" w:sz="8" w:space="0" w:color="BFBFBF"/>
              <w:right w:val="single" w:sz="8" w:space="0" w:color="BFBFBF"/>
            </w:tcBorders>
            <w:shd w:val="clear" w:color="auto" w:fill="auto"/>
            <w:noWrap/>
            <w:vAlign w:val="center"/>
            <w:hideMark/>
          </w:tcPr>
          <w:p w14:paraId="3C42E2D6" w14:textId="77777777" w:rsidR="002F18CA" w:rsidRPr="002F18CA" w:rsidRDefault="002F18CA" w:rsidP="002F18CA">
            <w:pPr>
              <w:spacing w:after="0" w:line="240" w:lineRule="auto"/>
              <w:jc w:val="center"/>
              <w:rPr>
                <w:rFonts w:ascii="Times New Roman" w:eastAsia="Times New Roman" w:hAnsi="Times New Roman" w:cs="Times New Roman"/>
                <w:sz w:val="24"/>
                <w:szCs w:val="24"/>
                <w:lang w:eastAsia="ru-RU"/>
              </w:rPr>
            </w:pPr>
            <w:r w:rsidRPr="002F18CA">
              <w:rPr>
                <w:rFonts w:ascii="Times New Roman" w:eastAsia="Times New Roman" w:hAnsi="Times New Roman" w:cs="Times New Roman"/>
                <w:sz w:val="24"/>
                <w:szCs w:val="24"/>
                <w:lang w:eastAsia="ru-RU"/>
              </w:rPr>
              <w:t>2034</w:t>
            </w:r>
          </w:p>
        </w:tc>
        <w:tc>
          <w:tcPr>
            <w:tcW w:w="4984" w:type="dxa"/>
            <w:tcBorders>
              <w:top w:val="nil"/>
              <w:left w:val="nil"/>
              <w:bottom w:val="single" w:sz="8" w:space="0" w:color="BFBFBF"/>
              <w:right w:val="single" w:sz="8" w:space="0" w:color="BFBFBF"/>
            </w:tcBorders>
            <w:shd w:val="clear" w:color="auto" w:fill="auto"/>
            <w:vAlign w:val="center"/>
            <w:hideMark/>
          </w:tcPr>
          <w:p w14:paraId="6D0510D1" w14:textId="77777777" w:rsidR="002F18CA" w:rsidRPr="002F18CA" w:rsidRDefault="002F18CA" w:rsidP="002F18CA">
            <w:pPr>
              <w:spacing w:after="0" w:line="240" w:lineRule="auto"/>
              <w:rPr>
                <w:rFonts w:ascii="Times New Roman" w:eastAsia="Times New Roman" w:hAnsi="Times New Roman" w:cs="Times New Roman"/>
                <w:sz w:val="24"/>
                <w:szCs w:val="24"/>
                <w:lang w:eastAsia="ru-RU"/>
              </w:rPr>
            </w:pPr>
            <w:r w:rsidRPr="002F18CA">
              <w:rPr>
                <w:rFonts w:ascii="Times New Roman" w:eastAsia="Times New Roman" w:hAnsi="Times New Roman" w:cs="Times New Roman"/>
                <w:sz w:val="24"/>
                <w:szCs w:val="24"/>
                <w:lang w:eastAsia="ru-RU"/>
              </w:rPr>
              <w:t xml:space="preserve">Стоимость транспортирования 1 т ТКО </w:t>
            </w:r>
            <w:r w:rsidR="009B3010">
              <w:rPr>
                <w:rFonts w:ascii="Times New Roman" w:eastAsia="Times New Roman" w:hAnsi="Times New Roman" w:cs="Times New Roman"/>
                <w:sz w:val="24"/>
                <w:szCs w:val="24"/>
                <w:lang w:eastAsia="ru-RU"/>
              </w:rPr>
              <w:br/>
            </w:r>
            <w:r w:rsidRPr="002F18CA">
              <w:rPr>
                <w:rFonts w:ascii="Times New Roman" w:eastAsia="Times New Roman" w:hAnsi="Times New Roman" w:cs="Times New Roman"/>
                <w:sz w:val="24"/>
                <w:szCs w:val="24"/>
                <w:lang w:eastAsia="ru-RU"/>
              </w:rPr>
              <w:t xml:space="preserve">без использования объектов перегруза </w:t>
            </w:r>
          </w:p>
        </w:tc>
        <w:tc>
          <w:tcPr>
            <w:tcW w:w="1292" w:type="dxa"/>
            <w:tcBorders>
              <w:top w:val="nil"/>
              <w:left w:val="nil"/>
              <w:bottom w:val="single" w:sz="8" w:space="0" w:color="BFBFBF"/>
              <w:right w:val="single" w:sz="8" w:space="0" w:color="BFBFBF"/>
            </w:tcBorders>
            <w:shd w:val="clear" w:color="auto" w:fill="auto"/>
            <w:vAlign w:val="center"/>
            <w:hideMark/>
          </w:tcPr>
          <w:p w14:paraId="76632366" w14:textId="77777777" w:rsidR="002F18CA" w:rsidRPr="002F18CA" w:rsidRDefault="002F18CA" w:rsidP="002F18CA">
            <w:pPr>
              <w:spacing w:after="0" w:line="240" w:lineRule="auto"/>
              <w:jc w:val="center"/>
              <w:rPr>
                <w:rFonts w:ascii="Times New Roman" w:eastAsia="Times New Roman" w:hAnsi="Times New Roman" w:cs="Times New Roman"/>
                <w:sz w:val="24"/>
                <w:szCs w:val="24"/>
                <w:lang w:eastAsia="ru-RU"/>
              </w:rPr>
            </w:pPr>
            <w:r w:rsidRPr="002F18CA">
              <w:rPr>
                <w:rFonts w:ascii="Times New Roman" w:eastAsia="Times New Roman" w:hAnsi="Times New Roman" w:cs="Times New Roman"/>
                <w:sz w:val="24"/>
                <w:szCs w:val="24"/>
                <w:lang w:eastAsia="ru-RU"/>
              </w:rPr>
              <w:t xml:space="preserve"> руб./т (без НДС) </w:t>
            </w:r>
          </w:p>
        </w:tc>
        <w:tc>
          <w:tcPr>
            <w:tcW w:w="2520" w:type="dxa"/>
            <w:tcBorders>
              <w:top w:val="nil"/>
              <w:left w:val="nil"/>
              <w:bottom w:val="single" w:sz="8" w:space="0" w:color="BFBFBF"/>
              <w:right w:val="single" w:sz="8" w:space="0" w:color="BFBFBF"/>
            </w:tcBorders>
            <w:shd w:val="clear" w:color="auto" w:fill="auto"/>
            <w:noWrap/>
            <w:vAlign w:val="center"/>
            <w:hideMark/>
          </w:tcPr>
          <w:p w14:paraId="5451FB76" w14:textId="77777777" w:rsidR="002F18CA" w:rsidRPr="002F18CA" w:rsidRDefault="002F18CA" w:rsidP="002F18CA">
            <w:pPr>
              <w:spacing w:after="0" w:line="240" w:lineRule="auto"/>
              <w:jc w:val="center"/>
              <w:rPr>
                <w:rFonts w:ascii="Times New Roman" w:eastAsia="Times New Roman" w:hAnsi="Times New Roman" w:cs="Times New Roman"/>
                <w:sz w:val="24"/>
                <w:szCs w:val="24"/>
                <w:lang w:eastAsia="ru-RU"/>
              </w:rPr>
            </w:pPr>
            <w:r w:rsidRPr="002F18CA">
              <w:rPr>
                <w:rFonts w:ascii="Times New Roman" w:eastAsia="Times New Roman" w:hAnsi="Times New Roman" w:cs="Times New Roman"/>
                <w:sz w:val="24"/>
                <w:szCs w:val="24"/>
                <w:lang w:eastAsia="ru-RU"/>
              </w:rPr>
              <w:t>8 683,46</w:t>
            </w:r>
          </w:p>
        </w:tc>
      </w:tr>
      <w:tr w:rsidR="002F18CA" w:rsidRPr="002F18CA" w14:paraId="33D43179" w14:textId="77777777" w:rsidTr="002F18CA">
        <w:trPr>
          <w:trHeight w:val="20"/>
        </w:trPr>
        <w:tc>
          <w:tcPr>
            <w:tcW w:w="960" w:type="dxa"/>
            <w:tcBorders>
              <w:top w:val="nil"/>
              <w:left w:val="single" w:sz="8" w:space="0" w:color="BFBFBF"/>
              <w:bottom w:val="single" w:sz="8" w:space="0" w:color="BFBFBF"/>
              <w:right w:val="single" w:sz="8" w:space="0" w:color="BFBFBF"/>
            </w:tcBorders>
            <w:shd w:val="clear" w:color="auto" w:fill="auto"/>
            <w:noWrap/>
            <w:vAlign w:val="center"/>
            <w:hideMark/>
          </w:tcPr>
          <w:p w14:paraId="7E0DE18F" w14:textId="77777777" w:rsidR="002F18CA" w:rsidRPr="002F18CA" w:rsidRDefault="002F18CA" w:rsidP="002F18CA">
            <w:pPr>
              <w:spacing w:after="0" w:line="240" w:lineRule="auto"/>
              <w:jc w:val="center"/>
              <w:rPr>
                <w:rFonts w:ascii="Times New Roman" w:eastAsia="Times New Roman" w:hAnsi="Times New Roman" w:cs="Times New Roman"/>
                <w:sz w:val="24"/>
                <w:szCs w:val="24"/>
                <w:lang w:eastAsia="ru-RU"/>
              </w:rPr>
            </w:pPr>
            <w:r w:rsidRPr="002F18CA">
              <w:rPr>
                <w:rFonts w:ascii="Times New Roman" w:eastAsia="Times New Roman" w:hAnsi="Times New Roman" w:cs="Times New Roman"/>
                <w:sz w:val="24"/>
                <w:szCs w:val="24"/>
                <w:lang w:eastAsia="ru-RU"/>
              </w:rPr>
              <w:t>2034</w:t>
            </w:r>
          </w:p>
        </w:tc>
        <w:tc>
          <w:tcPr>
            <w:tcW w:w="4984" w:type="dxa"/>
            <w:tcBorders>
              <w:top w:val="nil"/>
              <w:left w:val="nil"/>
              <w:bottom w:val="single" w:sz="8" w:space="0" w:color="BFBFBF"/>
              <w:right w:val="single" w:sz="8" w:space="0" w:color="BFBFBF"/>
            </w:tcBorders>
            <w:shd w:val="clear" w:color="auto" w:fill="auto"/>
            <w:vAlign w:val="center"/>
            <w:hideMark/>
          </w:tcPr>
          <w:p w14:paraId="759329CD" w14:textId="77777777" w:rsidR="002F18CA" w:rsidRPr="002F18CA" w:rsidRDefault="002F18CA" w:rsidP="002F18CA">
            <w:pPr>
              <w:spacing w:after="0" w:line="240" w:lineRule="auto"/>
              <w:rPr>
                <w:rFonts w:ascii="Times New Roman" w:eastAsia="Times New Roman" w:hAnsi="Times New Roman" w:cs="Times New Roman"/>
                <w:sz w:val="24"/>
                <w:szCs w:val="24"/>
                <w:lang w:eastAsia="ru-RU"/>
              </w:rPr>
            </w:pPr>
            <w:r w:rsidRPr="002F18CA">
              <w:rPr>
                <w:rFonts w:ascii="Times New Roman" w:eastAsia="Times New Roman" w:hAnsi="Times New Roman" w:cs="Times New Roman"/>
                <w:sz w:val="24"/>
                <w:szCs w:val="24"/>
                <w:lang w:eastAsia="ru-RU"/>
              </w:rPr>
              <w:t xml:space="preserve">Увеличение стоимости транспортирования 1 т ТКО без использования объектов перегруза </w:t>
            </w:r>
          </w:p>
        </w:tc>
        <w:tc>
          <w:tcPr>
            <w:tcW w:w="1292" w:type="dxa"/>
            <w:tcBorders>
              <w:top w:val="nil"/>
              <w:left w:val="nil"/>
              <w:bottom w:val="single" w:sz="8" w:space="0" w:color="BFBFBF"/>
              <w:right w:val="single" w:sz="8" w:space="0" w:color="BFBFBF"/>
            </w:tcBorders>
            <w:shd w:val="clear" w:color="auto" w:fill="auto"/>
            <w:vAlign w:val="center"/>
            <w:hideMark/>
          </w:tcPr>
          <w:p w14:paraId="29B78B3F" w14:textId="77777777" w:rsidR="002F18CA" w:rsidRPr="002F18CA" w:rsidRDefault="002F18CA" w:rsidP="002F18CA">
            <w:pPr>
              <w:spacing w:after="0" w:line="240" w:lineRule="auto"/>
              <w:jc w:val="center"/>
              <w:rPr>
                <w:rFonts w:ascii="Times New Roman" w:eastAsia="Times New Roman" w:hAnsi="Times New Roman" w:cs="Times New Roman"/>
                <w:sz w:val="24"/>
                <w:szCs w:val="24"/>
                <w:lang w:eastAsia="ru-RU"/>
              </w:rPr>
            </w:pPr>
            <w:r w:rsidRPr="002F18CA">
              <w:rPr>
                <w:rFonts w:ascii="Times New Roman" w:eastAsia="Times New Roman" w:hAnsi="Times New Roman" w:cs="Times New Roman"/>
                <w:sz w:val="24"/>
                <w:szCs w:val="24"/>
                <w:lang w:eastAsia="ru-RU"/>
              </w:rPr>
              <w:t xml:space="preserve"> % </w:t>
            </w:r>
          </w:p>
        </w:tc>
        <w:tc>
          <w:tcPr>
            <w:tcW w:w="2520" w:type="dxa"/>
            <w:tcBorders>
              <w:top w:val="nil"/>
              <w:left w:val="nil"/>
              <w:bottom w:val="single" w:sz="8" w:space="0" w:color="BFBFBF"/>
              <w:right w:val="single" w:sz="8" w:space="0" w:color="BFBFBF"/>
            </w:tcBorders>
            <w:shd w:val="clear" w:color="auto" w:fill="auto"/>
            <w:noWrap/>
            <w:vAlign w:val="center"/>
            <w:hideMark/>
          </w:tcPr>
          <w:p w14:paraId="0165A76A" w14:textId="77777777" w:rsidR="002F18CA" w:rsidRPr="002F18CA" w:rsidRDefault="002F18CA" w:rsidP="002F18CA">
            <w:pPr>
              <w:spacing w:after="0" w:line="240" w:lineRule="auto"/>
              <w:jc w:val="center"/>
              <w:rPr>
                <w:rFonts w:ascii="Times New Roman" w:eastAsia="Times New Roman" w:hAnsi="Times New Roman" w:cs="Times New Roman"/>
                <w:sz w:val="24"/>
                <w:szCs w:val="24"/>
                <w:lang w:eastAsia="ru-RU"/>
              </w:rPr>
            </w:pPr>
            <w:r w:rsidRPr="002F18CA">
              <w:rPr>
                <w:rFonts w:ascii="Times New Roman" w:eastAsia="Times New Roman" w:hAnsi="Times New Roman" w:cs="Times New Roman"/>
                <w:sz w:val="24"/>
                <w:szCs w:val="24"/>
                <w:lang w:eastAsia="ru-RU"/>
              </w:rPr>
              <w:t>40,47</w:t>
            </w:r>
          </w:p>
        </w:tc>
      </w:tr>
      <w:tr w:rsidR="002F18CA" w:rsidRPr="002F18CA" w14:paraId="4695409C" w14:textId="77777777" w:rsidTr="002F18CA">
        <w:trPr>
          <w:trHeight w:val="20"/>
        </w:trPr>
        <w:tc>
          <w:tcPr>
            <w:tcW w:w="960" w:type="dxa"/>
            <w:tcBorders>
              <w:top w:val="nil"/>
              <w:left w:val="single" w:sz="8" w:space="0" w:color="BFBFBF"/>
              <w:bottom w:val="single" w:sz="8" w:space="0" w:color="BFBFBF"/>
              <w:right w:val="single" w:sz="8" w:space="0" w:color="BFBFBF"/>
            </w:tcBorders>
            <w:shd w:val="clear" w:color="auto" w:fill="auto"/>
            <w:noWrap/>
            <w:vAlign w:val="center"/>
            <w:hideMark/>
          </w:tcPr>
          <w:p w14:paraId="6E7ACFFD" w14:textId="77777777" w:rsidR="002F18CA" w:rsidRPr="002F18CA" w:rsidRDefault="002F18CA" w:rsidP="002F18CA">
            <w:pPr>
              <w:spacing w:after="0" w:line="240" w:lineRule="auto"/>
              <w:jc w:val="center"/>
              <w:rPr>
                <w:rFonts w:ascii="Times New Roman" w:eastAsia="Times New Roman" w:hAnsi="Times New Roman" w:cs="Times New Roman"/>
                <w:sz w:val="24"/>
                <w:szCs w:val="24"/>
                <w:lang w:eastAsia="ru-RU"/>
              </w:rPr>
            </w:pPr>
            <w:r w:rsidRPr="002F18CA">
              <w:rPr>
                <w:rFonts w:ascii="Times New Roman" w:eastAsia="Times New Roman" w:hAnsi="Times New Roman" w:cs="Times New Roman"/>
                <w:sz w:val="24"/>
                <w:szCs w:val="24"/>
                <w:lang w:eastAsia="ru-RU"/>
              </w:rPr>
              <w:t>2035</w:t>
            </w:r>
          </w:p>
        </w:tc>
        <w:tc>
          <w:tcPr>
            <w:tcW w:w="4984" w:type="dxa"/>
            <w:tcBorders>
              <w:top w:val="nil"/>
              <w:left w:val="nil"/>
              <w:bottom w:val="single" w:sz="8" w:space="0" w:color="BFBFBF"/>
              <w:right w:val="single" w:sz="8" w:space="0" w:color="BFBFBF"/>
            </w:tcBorders>
            <w:shd w:val="clear" w:color="auto" w:fill="auto"/>
            <w:vAlign w:val="center"/>
            <w:hideMark/>
          </w:tcPr>
          <w:p w14:paraId="788A0ADD" w14:textId="77777777" w:rsidR="002F18CA" w:rsidRPr="002F18CA" w:rsidRDefault="002F18CA" w:rsidP="002F18CA">
            <w:pPr>
              <w:spacing w:after="0" w:line="240" w:lineRule="auto"/>
              <w:rPr>
                <w:rFonts w:ascii="Times New Roman" w:eastAsia="Times New Roman" w:hAnsi="Times New Roman" w:cs="Times New Roman"/>
                <w:sz w:val="24"/>
                <w:szCs w:val="24"/>
                <w:lang w:eastAsia="ru-RU"/>
              </w:rPr>
            </w:pPr>
            <w:r w:rsidRPr="002F18CA">
              <w:rPr>
                <w:rFonts w:ascii="Times New Roman" w:eastAsia="Times New Roman" w:hAnsi="Times New Roman" w:cs="Times New Roman"/>
                <w:sz w:val="24"/>
                <w:szCs w:val="24"/>
                <w:lang w:eastAsia="ru-RU"/>
              </w:rPr>
              <w:t xml:space="preserve">Стоимость транспортирования 1 т ТКО </w:t>
            </w:r>
            <w:r w:rsidR="009B3010">
              <w:rPr>
                <w:rFonts w:ascii="Times New Roman" w:eastAsia="Times New Roman" w:hAnsi="Times New Roman" w:cs="Times New Roman"/>
                <w:sz w:val="24"/>
                <w:szCs w:val="24"/>
                <w:lang w:eastAsia="ru-RU"/>
              </w:rPr>
              <w:br/>
            </w:r>
            <w:r w:rsidRPr="002F18CA">
              <w:rPr>
                <w:rFonts w:ascii="Times New Roman" w:eastAsia="Times New Roman" w:hAnsi="Times New Roman" w:cs="Times New Roman"/>
                <w:sz w:val="24"/>
                <w:szCs w:val="24"/>
                <w:lang w:eastAsia="ru-RU"/>
              </w:rPr>
              <w:t xml:space="preserve">с использованием объектов перегруза отходов </w:t>
            </w:r>
          </w:p>
        </w:tc>
        <w:tc>
          <w:tcPr>
            <w:tcW w:w="1292" w:type="dxa"/>
            <w:tcBorders>
              <w:top w:val="nil"/>
              <w:left w:val="nil"/>
              <w:bottom w:val="single" w:sz="8" w:space="0" w:color="BFBFBF"/>
              <w:right w:val="single" w:sz="8" w:space="0" w:color="BFBFBF"/>
            </w:tcBorders>
            <w:shd w:val="clear" w:color="auto" w:fill="auto"/>
            <w:vAlign w:val="center"/>
            <w:hideMark/>
          </w:tcPr>
          <w:p w14:paraId="62CFC2BC" w14:textId="77777777" w:rsidR="002F18CA" w:rsidRPr="002F18CA" w:rsidRDefault="002F18CA" w:rsidP="002F18CA">
            <w:pPr>
              <w:spacing w:after="0" w:line="240" w:lineRule="auto"/>
              <w:jc w:val="center"/>
              <w:rPr>
                <w:rFonts w:ascii="Times New Roman" w:eastAsia="Times New Roman" w:hAnsi="Times New Roman" w:cs="Times New Roman"/>
                <w:sz w:val="24"/>
                <w:szCs w:val="24"/>
                <w:lang w:eastAsia="ru-RU"/>
              </w:rPr>
            </w:pPr>
            <w:r w:rsidRPr="002F18CA">
              <w:rPr>
                <w:rFonts w:ascii="Times New Roman" w:eastAsia="Times New Roman" w:hAnsi="Times New Roman" w:cs="Times New Roman"/>
                <w:sz w:val="24"/>
                <w:szCs w:val="24"/>
                <w:lang w:eastAsia="ru-RU"/>
              </w:rPr>
              <w:t xml:space="preserve"> руб./т (без НДС) </w:t>
            </w:r>
          </w:p>
        </w:tc>
        <w:tc>
          <w:tcPr>
            <w:tcW w:w="2520" w:type="dxa"/>
            <w:tcBorders>
              <w:top w:val="nil"/>
              <w:left w:val="nil"/>
              <w:bottom w:val="single" w:sz="8" w:space="0" w:color="BFBFBF"/>
              <w:right w:val="single" w:sz="8" w:space="0" w:color="BFBFBF"/>
            </w:tcBorders>
            <w:shd w:val="clear" w:color="auto" w:fill="auto"/>
            <w:noWrap/>
            <w:vAlign w:val="center"/>
            <w:hideMark/>
          </w:tcPr>
          <w:p w14:paraId="576E8947" w14:textId="77777777" w:rsidR="002F18CA" w:rsidRPr="002F18CA" w:rsidRDefault="002F18CA" w:rsidP="002F18CA">
            <w:pPr>
              <w:spacing w:after="0" w:line="240" w:lineRule="auto"/>
              <w:jc w:val="center"/>
              <w:rPr>
                <w:rFonts w:ascii="Times New Roman" w:eastAsia="Times New Roman" w:hAnsi="Times New Roman" w:cs="Times New Roman"/>
                <w:sz w:val="24"/>
                <w:szCs w:val="24"/>
                <w:lang w:eastAsia="ru-RU"/>
              </w:rPr>
            </w:pPr>
            <w:r w:rsidRPr="002F18CA">
              <w:rPr>
                <w:rFonts w:ascii="Times New Roman" w:eastAsia="Times New Roman" w:hAnsi="Times New Roman" w:cs="Times New Roman"/>
                <w:sz w:val="24"/>
                <w:szCs w:val="24"/>
                <w:lang w:eastAsia="ru-RU"/>
              </w:rPr>
              <w:t>6 428,93</w:t>
            </w:r>
          </w:p>
        </w:tc>
      </w:tr>
      <w:tr w:rsidR="002F18CA" w:rsidRPr="002F18CA" w14:paraId="1BCC8E83" w14:textId="77777777" w:rsidTr="002F18CA">
        <w:trPr>
          <w:trHeight w:val="20"/>
        </w:trPr>
        <w:tc>
          <w:tcPr>
            <w:tcW w:w="960" w:type="dxa"/>
            <w:tcBorders>
              <w:top w:val="nil"/>
              <w:left w:val="single" w:sz="8" w:space="0" w:color="BFBFBF"/>
              <w:bottom w:val="single" w:sz="8" w:space="0" w:color="BFBFBF"/>
              <w:right w:val="single" w:sz="8" w:space="0" w:color="BFBFBF"/>
            </w:tcBorders>
            <w:shd w:val="clear" w:color="auto" w:fill="auto"/>
            <w:noWrap/>
            <w:vAlign w:val="center"/>
            <w:hideMark/>
          </w:tcPr>
          <w:p w14:paraId="66DC7603" w14:textId="77777777" w:rsidR="002F18CA" w:rsidRPr="002F18CA" w:rsidRDefault="002F18CA" w:rsidP="002F18CA">
            <w:pPr>
              <w:spacing w:after="0" w:line="240" w:lineRule="auto"/>
              <w:jc w:val="center"/>
              <w:rPr>
                <w:rFonts w:ascii="Times New Roman" w:eastAsia="Times New Roman" w:hAnsi="Times New Roman" w:cs="Times New Roman"/>
                <w:sz w:val="24"/>
                <w:szCs w:val="24"/>
                <w:lang w:eastAsia="ru-RU"/>
              </w:rPr>
            </w:pPr>
            <w:r w:rsidRPr="002F18CA">
              <w:rPr>
                <w:rFonts w:ascii="Times New Roman" w:eastAsia="Times New Roman" w:hAnsi="Times New Roman" w:cs="Times New Roman"/>
                <w:sz w:val="24"/>
                <w:szCs w:val="24"/>
                <w:lang w:eastAsia="ru-RU"/>
              </w:rPr>
              <w:t>2035</w:t>
            </w:r>
          </w:p>
        </w:tc>
        <w:tc>
          <w:tcPr>
            <w:tcW w:w="4984" w:type="dxa"/>
            <w:tcBorders>
              <w:top w:val="nil"/>
              <w:left w:val="nil"/>
              <w:bottom w:val="single" w:sz="8" w:space="0" w:color="BFBFBF"/>
              <w:right w:val="single" w:sz="8" w:space="0" w:color="BFBFBF"/>
            </w:tcBorders>
            <w:shd w:val="clear" w:color="auto" w:fill="auto"/>
            <w:vAlign w:val="center"/>
            <w:hideMark/>
          </w:tcPr>
          <w:p w14:paraId="32A84D06" w14:textId="77777777" w:rsidR="002F18CA" w:rsidRPr="002F18CA" w:rsidRDefault="002F18CA" w:rsidP="002F18CA">
            <w:pPr>
              <w:spacing w:after="0" w:line="240" w:lineRule="auto"/>
              <w:rPr>
                <w:rFonts w:ascii="Times New Roman" w:eastAsia="Times New Roman" w:hAnsi="Times New Roman" w:cs="Times New Roman"/>
                <w:sz w:val="24"/>
                <w:szCs w:val="24"/>
                <w:lang w:eastAsia="ru-RU"/>
              </w:rPr>
            </w:pPr>
            <w:r w:rsidRPr="002F18CA">
              <w:rPr>
                <w:rFonts w:ascii="Times New Roman" w:eastAsia="Times New Roman" w:hAnsi="Times New Roman" w:cs="Times New Roman"/>
                <w:sz w:val="24"/>
                <w:szCs w:val="24"/>
                <w:lang w:eastAsia="ru-RU"/>
              </w:rPr>
              <w:t xml:space="preserve">Стоимость транспортирования 1 т ТКО </w:t>
            </w:r>
            <w:r w:rsidR="009B3010">
              <w:rPr>
                <w:rFonts w:ascii="Times New Roman" w:eastAsia="Times New Roman" w:hAnsi="Times New Roman" w:cs="Times New Roman"/>
                <w:sz w:val="24"/>
                <w:szCs w:val="24"/>
                <w:lang w:eastAsia="ru-RU"/>
              </w:rPr>
              <w:br/>
            </w:r>
            <w:r w:rsidRPr="002F18CA">
              <w:rPr>
                <w:rFonts w:ascii="Times New Roman" w:eastAsia="Times New Roman" w:hAnsi="Times New Roman" w:cs="Times New Roman"/>
                <w:sz w:val="24"/>
                <w:szCs w:val="24"/>
                <w:lang w:eastAsia="ru-RU"/>
              </w:rPr>
              <w:t xml:space="preserve">без использования объектов перегруза </w:t>
            </w:r>
          </w:p>
        </w:tc>
        <w:tc>
          <w:tcPr>
            <w:tcW w:w="1292" w:type="dxa"/>
            <w:tcBorders>
              <w:top w:val="nil"/>
              <w:left w:val="nil"/>
              <w:bottom w:val="single" w:sz="8" w:space="0" w:color="BFBFBF"/>
              <w:right w:val="single" w:sz="8" w:space="0" w:color="BFBFBF"/>
            </w:tcBorders>
            <w:shd w:val="clear" w:color="auto" w:fill="auto"/>
            <w:vAlign w:val="center"/>
            <w:hideMark/>
          </w:tcPr>
          <w:p w14:paraId="7D9FA349" w14:textId="77777777" w:rsidR="002F18CA" w:rsidRPr="002F18CA" w:rsidRDefault="002F18CA" w:rsidP="002F18CA">
            <w:pPr>
              <w:spacing w:after="0" w:line="240" w:lineRule="auto"/>
              <w:jc w:val="center"/>
              <w:rPr>
                <w:rFonts w:ascii="Times New Roman" w:eastAsia="Times New Roman" w:hAnsi="Times New Roman" w:cs="Times New Roman"/>
                <w:sz w:val="24"/>
                <w:szCs w:val="24"/>
                <w:lang w:eastAsia="ru-RU"/>
              </w:rPr>
            </w:pPr>
            <w:r w:rsidRPr="002F18CA">
              <w:rPr>
                <w:rFonts w:ascii="Times New Roman" w:eastAsia="Times New Roman" w:hAnsi="Times New Roman" w:cs="Times New Roman"/>
                <w:sz w:val="24"/>
                <w:szCs w:val="24"/>
                <w:lang w:eastAsia="ru-RU"/>
              </w:rPr>
              <w:t xml:space="preserve"> руб./т (без НДС) </w:t>
            </w:r>
          </w:p>
        </w:tc>
        <w:tc>
          <w:tcPr>
            <w:tcW w:w="2520" w:type="dxa"/>
            <w:tcBorders>
              <w:top w:val="nil"/>
              <w:left w:val="nil"/>
              <w:bottom w:val="single" w:sz="8" w:space="0" w:color="BFBFBF"/>
              <w:right w:val="single" w:sz="8" w:space="0" w:color="BFBFBF"/>
            </w:tcBorders>
            <w:shd w:val="clear" w:color="auto" w:fill="auto"/>
            <w:noWrap/>
            <w:vAlign w:val="center"/>
            <w:hideMark/>
          </w:tcPr>
          <w:p w14:paraId="70482BFD" w14:textId="77777777" w:rsidR="002F18CA" w:rsidRPr="002F18CA" w:rsidRDefault="002F18CA" w:rsidP="002F18CA">
            <w:pPr>
              <w:spacing w:after="0" w:line="240" w:lineRule="auto"/>
              <w:jc w:val="center"/>
              <w:rPr>
                <w:rFonts w:ascii="Times New Roman" w:eastAsia="Times New Roman" w:hAnsi="Times New Roman" w:cs="Times New Roman"/>
                <w:sz w:val="24"/>
                <w:szCs w:val="24"/>
                <w:lang w:eastAsia="ru-RU"/>
              </w:rPr>
            </w:pPr>
            <w:r w:rsidRPr="002F18CA">
              <w:rPr>
                <w:rFonts w:ascii="Times New Roman" w:eastAsia="Times New Roman" w:hAnsi="Times New Roman" w:cs="Times New Roman"/>
                <w:sz w:val="24"/>
                <w:szCs w:val="24"/>
                <w:lang w:eastAsia="ru-RU"/>
              </w:rPr>
              <w:t>9 030,80</w:t>
            </w:r>
          </w:p>
        </w:tc>
      </w:tr>
      <w:tr w:rsidR="002F18CA" w:rsidRPr="002F18CA" w14:paraId="4081D97C" w14:textId="77777777" w:rsidTr="002F18CA">
        <w:trPr>
          <w:trHeight w:val="20"/>
        </w:trPr>
        <w:tc>
          <w:tcPr>
            <w:tcW w:w="960" w:type="dxa"/>
            <w:tcBorders>
              <w:top w:val="nil"/>
              <w:left w:val="single" w:sz="8" w:space="0" w:color="BFBFBF"/>
              <w:bottom w:val="single" w:sz="8" w:space="0" w:color="BFBFBF"/>
              <w:right w:val="single" w:sz="8" w:space="0" w:color="BFBFBF"/>
            </w:tcBorders>
            <w:shd w:val="clear" w:color="auto" w:fill="auto"/>
            <w:noWrap/>
            <w:vAlign w:val="center"/>
            <w:hideMark/>
          </w:tcPr>
          <w:p w14:paraId="1183E5F9" w14:textId="77777777" w:rsidR="002F18CA" w:rsidRPr="002F18CA" w:rsidRDefault="002F18CA" w:rsidP="002F18CA">
            <w:pPr>
              <w:spacing w:after="0" w:line="240" w:lineRule="auto"/>
              <w:jc w:val="center"/>
              <w:rPr>
                <w:rFonts w:ascii="Times New Roman" w:eastAsia="Times New Roman" w:hAnsi="Times New Roman" w:cs="Times New Roman"/>
                <w:sz w:val="24"/>
                <w:szCs w:val="24"/>
                <w:lang w:eastAsia="ru-RU"/>
              </w:rPr>
            </w:pPr>
            <w:r w:rsidRPr="002F18CA">
              <w:rPr>
                <w:rFonts w:ascii="Times New Roman" w:eastAsia="Times New Roman" w:hAnsi="Times New Roman" w:cs="Times New Roman"/>
                <w:sz w:val="24"/>
                <w:szCs w:val="24"/>
                <w:lang w:eastAsia="ru-RU"/>
              </w:rPr>
              <w:t>2035</w:t>
            </w:r>
          </w:p>
        </w:tc>
        <w:tc>
          <w:tcPr>
            <w:tcW w:w="4984" w:type="dxa"/>
            <w:tcBorders>
              <w:top w:val="nil"/>
              <w:left w:val="nil"/>
              <w:bottom w:val="single" w:sz="8" w:space="0" w:color="BFBFBF"/>
              <w:right w:val="single" w:sz="8" w:space="0" w:color="BFBFBF"/>
            </w:tcBorders>
            <w:shd w:val="clear" w:color="auto" w:fill="auto"/>
            <w:vAlign w:val="center"/>
            <w:hideMark/>
          </w:tcPr>
          <w:p w14:paraId="0C1A45A5" w14:textId="77777777" w:rsidR="002F18CA" w:rsidRPr="002F18CA" w:rsidRDefault="002F18CA" w:rsidP="002F18CA">
            <w:pPr>
              <w:spacing w:after="0" w:line="240" w:lineRule="auto"/>
              <w:rPr>
                <w:rFonts w:ascii="Times New Roman" w:eastAsia="Times New Roman" w:hAnsi="Times New Roman" w:cs="Times New Roman"/>
                <w:sz w:val="24"/>
                <w:szCs w:val="24"/>
                <w:lang w:eastAsia="ru-RU"/>
              </w:rPr>
            </w:pPr>
            <w:r w:rsidRPr="002F18CA">
              <w:rPr>
                <w:rFonts w:ascii="Times New Roman" w:eastAsia="Times New Roman" w:hAnsi="Times New Roman" w:cs="Times New Roman"/>
                <w:sz w:val="24"/>
                <w:szCs w:val="24"/>
                <w:lang w:eastAsia="ru-RU"/>
              </w:rPr>
              <w:t xml:space="preserve">Увеличение стоимости транспортирования 1 т ТКО без использования объектов перегруза </w:t>
            </w:r>
          </w:p>
        </w:tc>
        <w:tc>
          <w:tcPr>
            <w:tcW w:w="1292" w:type="dxa"/>
            <w:tcBorders>
              <w:top w:val="nil"/>
              <w:left w:val="nil"/>
              <w:bottom w:val="single" w:sz="8" w:space="0" w:color="BFBFBF"/>
              <w:right w:val="single" w:sz="8" w:space="0" w:color="BFBFBF"/>
            </w:tcBorders>
            <w:shd w:val="clear" w:color="auto" w:fill="auto"/>
            <w:vAlign w:val="center"/>
            <w:hideMark/>
          </w:tcPr>
          <w:p w14:paraId="66EE89A8" w14:textId="77777777" w:rsidR="002F18CA" w:rsidRPr="002F18CA" w:rsidRDefault="002F18CA" w:rsidP="002F18CA">
            <w:pPr>
              <w:spacing w:after="0" w:line="240" w:lineRule="auto"/>
              <w:jc w:val="center"/>
              <w:rPr>
                <w:rFonts w:ascii="Times New Roman" w:eastAsia="Times New Roman" w:hAnsi="Times New Roman" w:cs="Times New Roman"/>
                <w:sz w:val="24"/>
                <w:szCs w:val="24"/>
                <w:lang w:eastAsia="ru-RU"/>
              </w:rPr>
            </w:pPr>
            <w:r w:rsidRPr="002F18CA">
              <w:rPr>
                <w:rFonts w:ascii="Times New Roman" w:eastAsia="Times New Roman" w:hAnsi="Times New Roman" w:cs="Times New Roman"/>
                <w:sz w:val="24"/>
                <w:szCs w:val="24"/>
                <w:lang w:eastAsia="ru-RU"/>
              </w:rPr>
              <w:t xml:space="preserve"> % </w:t>
            </w:r>
          </w:p>
        </w:tc>
        <w:tc>
          <w:tcPr>
            <w:tcW w:w="2520" w:type="dxa"/>
            <w:tcBorders>
              <w:top w:val="nil"/>
              <w:left w:val="nil"/>
              <w:bottom w:val="single" w:sz="8" w:space="0" w:color="BFBFBF"/>
              <w:right w:val="single" w:sz="8" w:space="0" w:color="BFBFBF"/>
            </w:tcBorders>
            <w:shd w:val="clear" w:color="auto" w:fill="auto"/>
            <w:noWrap/>
            <w:vAlign w:val="center"/>
            <w:hideMark/>
          </w:tcPr>
          <w:p w14:paraId="6823CD24" w14:textId="77777777" w:rsidR="002F18CA" w:rsidRPr="002F18CA" w:rsidRDefault="002F18CA" w:rsidP="002F18CA">
            <w:pPr>
              <w:spacing w:after="0" w:line="240" w:lineRule="auto"/>
              <w:jc w:val="center"/>
              <w:rPr>
                <w:rFonts w:ascii="Times New Roman" w:eastAsia="Times New Roman" w:hAnsi="Times New Roman" w:cs="Times New Roman"/>
                <w:sz w:val="24"/>
                <w:szCs w:val="24"/>
                <w:lang w:eastAsia="ru-RU"/>
              </w:rPr>
            </w:pPr>
            <w:r w:rsidRPr="002F18CA">
              <w:rPr>
                <w:rFonts w:ascii="Times New Roman" w:eastAsia="Times New Roman" w:hAnsi="Times New Roman" w:cs="Times New Roman"/>
                <w:sz w:val="24"/>
                <w:szCs w:val="24"/>
                <w:lang w:eastAsia="ru-RU"/>
              </w:rPr>
              <w:t>40,47</w:t>
            </w:r>
          </w:p>
        </w:tc>
      </w:tr>
    </w:tbl>
    <w:p w14:paraId="50814A1B" w14:textId="77777777" w:rsidR="002F18CA" w:rsidRPr="002F18CA" w:rsidRDefault="002F18CA" w:rsidP="002F18CA">
      <w:pPr>
        <w:spacing w:after="0" w:line="240" w:lineRule="auto"/>
        <w:jc w:val="both"/>
        <w:rPr>
          <w:rFonts w:ascii="Times New Roman" w:hAnsi="Times New Roman" w:cs="Times New Roman"/>
          <w:sz w:val="28"/>
          <w:szCs w:val="28"/>
        </w:rPr>
      </w:pPr>
    </w:p>
    <w:p w14:paraId="0B04C268" w14:textId="77777777" w:rsidR="00FD60BB" w:rsidRDefault="00FD60BB" w:rsidP="00FD60BB">
      <w:pPr>
        <w:spacing w:after="0" w:line="240" w:lineRule="auto"/>
        <w:jc w:val="center"/>
        <w:rPr>
          <w:rFonts w:ascii="Times New Roman" w:hAnsi="Times New Roman" w:cs="Times New Roman"/>
          <w:b/>
          <w:sz w:val="28"/>
          <w:szCs w:val="28"/>
        </w:rPr>
      </w:pPr>
    </w:p>
    <w:p w14:paraId="50A2C607" w14:textId="77777777" w:rsidR="00FD60BB" w:rsidRDefault="00FD60BB" w:rsidP="00FD60BB">
      <w:pPr>
        <w:spacing w:after="0" w:line="240" w:lineRule="auto"/>
        <w:jc w:val="both"/>
        <w:rPr>
          <w:rFonts w:ascii="Times New Roman" w:hAnsi="Times New Roman" w:cs="Times New Roman"/>
          <w:b/>
          <w:sz w:val="28"/>
          <w:szCs w:val="28"/>
        </w:rPr>
      </w:pPr>
    </w:p>
    <w:p w14:paraId="0F93E7DE" w14:textId="77777777" w:rsidR="00A44A95" w:rsidRDefault="00A44A95" w:rsidP="00FD60BB">
      <w:pPr>
        <w:spacing w:after="0" w:line="240" w:lineRule="auto"/>
        <w:jc w:val="both"/>
        <w:rPr>
          <w:rFonts w:ascii="Times New Roman" w:hAnsi="Times New Roman" w:cs="Times New Roman"/>
          <w:b/>
          <w:sz w:val="28"/>
          <w:szCs w:val="28"/>
        </w:rPr>
      </w:pPr>
    </w:p>
    <w:p w14:paraId="3832E3A6" w14:textId="77777777" w:rsidR="00A44A95" w:rsidRDefault="00A44A95" w:rsidP="00FD60BB">
      <w:pPr>
        <w:spacing w:after="0" w:line="240" w:lineRule="auto"/>
        <w:jc w:val="both"/>
        <w:rPr>
          <w:rFonts w:ascii="Times New Roman" w:hAnsi="Times New Roman" w:cs="Times New Roman"/>
          <w:b/>
          <w:sz w:val="28"/>
          <w:szCs w:val="28"/>
        </w:rPr>
      </w:pPr>
    </w:p>
    <w:p w14:paraId="13543365" w14:textId="77777777" w:rsidR="00A44A95" w:rsidRDefault="00A44A95" w:rsidP="00FD60BB">
      <w:pPr>
        <w:spacing w:after="0" w:line="240" w:lineRule="auto"/>
        <w:jc w:val="both"/>
        <w:rPr>
          <w:rFonts w:ascii="Times New Roman" w:hAnsi="Times New Roman" w:cs="Times New Roman"/>
          <w:b/>
          <w:sz w:val="28"/>
          <w:szCs w:val="28"/>
        </w:rPr>
      </w:pPr>
    </w:p>
    <w:p w14:paraId="2044663C" w14:textId="77777777" w:rsidR="00A44A95" w:rsidRDefault="00A44A95" w:rsidP="00FD60BB">
      <w:pPr>
        <w:spacing w:after="0" w:line="240" w:lineRule="auto"/>
        <w:jc w:val="both"/>
        <w:rPr>
          <w:rFonts w:ascii="Times New Roman" w:hAnsi="Times New Roman" w:cs="Times New Roman"/>
          <w:b/>
          <w:sz w:val="28"/>
          <w:szCs w:val="28"/>
        </w:rPr>
      </w:pPr>
    </w:p>
    <w:p w14:paraId="7B12DCA4" w14:textId="77777777" w:rsidR="00A44A95" w:rsidRDefault="00A44A95" w:rsidP="00FD60BB">
      <w:pPr>
        <w:spacing w:after="0" w:line="240" w:lineRule="auto"/>
        <w:jc w:val="both"/>
        <w:rPr>
          <w:rFonts w:ascii="Times New Roman" w:hAnsi="Times New Roman" w:cs="Times New Roman"/>
          <w:b/>
          <w:sz w:val="28"/>
          <w:szCs w:val="28"/>
        </w:rPr>
      </w:pPr>
    </w:p>
    <w:p w14:paraId="1DA77F69" w14:textId="77777777" w:rsidR="00A44A95" w:rsidRDefault="00A44A95" w:rsidP="00FD60BB">
      <w:pPr>
        <w:spacing w:after="0" w:line="240" w:lineRule="auto"/>
        <w:jc w:val="both"/>
        <w:rPr>
          <w:rFonts w:ascii="Times New Roman" w:hAnsi="Times New Roman" w:cs="Times New Roman"/>
          <w:b/>
          <w:sz w:val="28"/>
          <w:szCs w:val="28"/>
        </w:rPr>
      </w:pPr>
    </w:p>
    <w:p w14:paraId="3DCF8E20" w14:textId="77777777" w:rsidR="00A44A95" w:rsidRDefault="00A44A95" w:rsidP="00FD60BB">
      <w:pPr>
        <w:spacing w:after="0" w:line="240" w:lineRule="auto"/>
        <w:jc w:val="both"/>
        <w:rPr>
          <w:rFonts w:ascii="Times New Roman" w:hAnsi="Times New Roman" w:cs="Times New Roman"/>
          <w:b/>
          <w:sz w:val="28"/>
          <w:szCs w:val="28"/>
        </w:rPr>
      </w:pPr>
    </w:p>
    <w:p w14:paraId="5E8C3731" w14:textId="77777777" w:rsidR="00A44A95" w:rsidRDefault="00A44A95" w:rsidP="00FD60BB">
      <w:pPr>
        <w:spacing w:after="0" w:line="240" w:lineRule="auto"/>
        <w:jc w:val="both"/>
        <w:rPr>
          <w:rFonts w:ascii="Times New Roman" w:hAnsi="Times New Roman" w:cs="Times New Roman"/>
          <w:b/>
          <w:sz w:val="28"/>
          <w:szCs w:val="28"/>
        </w:rPr>
      </w:pPr>
    </w:p>
    <w:p w14:paraId="442E3D46" w14:textId="77777777" w:rsidR="00A44A95" w:rsidRDefault="00A44A95" w:rsidP="00FD60BB">
      <w:pPr>
        <w:spacing w:after="0" w:line="240" w:lineRule="auto"/>
        <w:jc w:val="both"/>
        <w:rPr>
          <w:rFonts w:ascii="Times New Roman" w:hAnsi="Times New Roman" w:cs="Times New Roman"/>
          <w:b/>
          <w:sz w:val="28"/>
          <w:szCs w:val="28"/>
        </w:rPr>
      </w:pPr>
    </w:p>
    <w:p w14:paraId="3CF1848A" w14:textId="77777777" w:rsidR="00A44A95" w:rsidRDefault="00A44A95" w:rsidP="00FD60BB">
      <w:pPr>
        <w:spacing w:after="0" w:line="240" w:lineRule="auto"/>
        <w:jc w:val="both"/>
        <w:rPr>
          <w:rFonts w:ascii="Times New Roman" w:hAnsi="Times New Roman" w:cs="Times New Roman"/>
          <w:b/>
          <w:sz w:val="28"/>
          <w:szCs w:val="28"/>
        </w:rPr>
      </w:pPr>
    </w:p>
    <w:p w14:paraId="1876815F" w14:textId="77777777" w:rsidR="00A44A95" w:rsidRDefault="00A44A95" w:rsidP="00FD60BB">
      <w:pPr>
        <w:spacing w:after="0" w:line="240" w:lineRule="auto"/>
        <w:jc w:val="both"/>
        <w:rPr>
          <w:rFonts w:ascii="Times New Roman" w:hAnsi="Times New Roman" w:cs="Times New Roman"/>
          <w:b/>
          <w:sz w:val="28"/>
          <w:szCs w:val="28"/>
        </w:rPr>
      </w:pPr>
    </w:p>
    <w:p w14:paraId="154DC7D2" w14:textId="77777777" w:rsidR="00A44A95" w:rsidRDefault="00A44A95" w:rsidP="00FD60BB">
      <w:pPr>
        <w:spacing w:after="0" w:line="240" w:lineRule="auto"/>
        <w:jc w:val="both"/>
        <w:rPr>
          <w:rFonts w:ascii="Times New Roman" w:hAnsi="Times New Roman" w:cs="Times New Roman"/>
          <w:b/>
          <w:sz w:val="28"/>
          <w:szCs w:val="28"/>
        </w:rPr>
      </w:pPr>
    </w:p>
    <w:p w14:paraId="63F78081" w14:textId="77777777" w:rsidR="00A44A95" w:rsidRDefault="00A44A95" w:rsidP="00FD60BB">
      <w:pPr>
        <w:spacing w:after="0" w:line="240" w:lineRule="auto"/>
        <w:jc w:val="both"/>
        <w:rPr>
          <w:rFonts w:ascii="Times New Roman" w:hAnsi="Times New Roman" w:cs="Times New Roman"/>
          <w:b/>
          <w:sz w:val="28"/>
          <w:szCs w:val="28"/>
        </w:rPr>
      </w:pPr>
    </w:p>
    <w:p w14:paraId="2909BE10" w14:textId="77777777" w:rsidR="00A44A95" w:rsidRDefault="00A44A95" w:rsidP="00FD60BB">
      <w:pPr>
        <w:spacing w:after="0" w:line="240" w:lineRule="auto"/>
        <w:jc w:val="both"/>
        <w:rPr>
          <w:rFonts w:ascii="Times New Roman" w:hAnsi="Times New Roman" w:cs="Times New Roman"/>
          <w:b/>
          <w:sz w:val="28"/>
          <w:szCs w:val="28"/>
        </w:rPr>
      </w:pPr>
    </w:p>
    <w:p w14:paraId="75CD468C" w14:textId="77777777" w:rsidR="00A44A95" w:rsidRDefault="00A44A95" w:rsidP="00FD60BB">
      <w:pPr>
        <w:spacing w:after="0" w:line="240" w:lineRule="auto"/>
        <w:jc w:val="both"/>
        <w:rPr>
          <w:rFonts w:ascii="Times New Roman" w:hAnsi="Times New Roman" w:cs="Times New Roman"/>
          <w:b/>
          <w:sz w:val="28"/>
          <w:szCs w:val="28"/>
        </w:rPr>
      </w:pPr>
    </w:p>
    <w:p w14:paraId="5F1867C9" w14:textId="77777777" w:rsidR="00A44A95" w:rsidRDefault="00A44A95" w:rsidP="00FD60BB">
      <w:pPr>
        <w:spacing w:after="0" w:line="240" w:lineRule="auto"/>
        <w:jc w:val="both"/>
        <w:rPr>
          <w:rFonts w:ascii="Times New Roman" w:hAnsi="Times New Roman" w:cs="Times New Roman"/>
          <w:b/>
          <w:sz w:val="28"/>
          <w:szCs w:val="28"/>
        </w:rPr>
      </w:pPr>
    </w:p>
    <w:p w14:paraId="46527ED5" w14:textId="77777777" w:rsidR="00A44A95" w:rsidRDefault="00A44A95" w:rsidP="00FD60BB">
      <w:pPr>
        <w:spacing w:after="0" w:line="240" w:lineRule="auto"/>
        <w:jc w:val="both"/>
        <w:rPr>
          <w:rFonts w:ascii="Times New Roman" w:hAnsi="Times New Roman" w:cs="Times New Roman"/>
          <w:b/>
          <w:sz w:val="28"/>
          <w:szCs w:val="28"/>
        </w:rPr>
      </w:pPr>
    </w:p>
    <w:p w14:paraId="65D89209" w14:textId="77777777" w:rsidR="00A44A95" w:rsidRDefault="00A44A95" w:rsidP="00FD60BB">
      <w:pPr>
        <w:spacing w:after="0" w:line="240" w:lineRule="auto"/>
        <w:jc w:val="both"/>
        <w:rPr>
          <w:rFonts w:ascii="Times New Roman" w:hAnsi="Times New Roman" w:cs="Times New Roman"/>
          <w:b/>
          <w:sz w:val="28"/>
          <w:szCs w:val="28"/>
        </w:rPr>
      </w:pPr>
    </w:p>
    <w:p w14:paraId="4067493F" w14:textId="77777777" w:rsidR="00A44A95" w:rsidRDefault="00A44A95" w:rsidP="00FD60BB">
      <w:pPr>
        <w:spacing w:after="0" w:line="240" w:lineRule="auto"/>
        <w:jc w:val="both"/>
        <w:rPr>
          <w:rFonts w:ascii="Times New Roman" w:hAnsi="Times New Roman" w:cs="Times New Roman"/>
          <w:b/>
          <w:sz w:val="28"/>
          <w:szCs w:val="28"/>
        </w:rPr>
      </w:pPr>
    </w:p>
    <w:p w14:paraId="5571D7E4" w14:textId="77777777" w:rsidR="00A44A95" w:rsidRDefault="00A44A95" w:rsidP="00FD60BB">
      <w:pPr>
        <w:spacing w:after="0" w:line="240" w:lineRule="auto"/>
        <w:jc w:val="both"/>
        <w:rPr>
          <w:rFonts w:ascii="Times New Roman" w:hAnsi="Times New Roman" w:cs="Times New Roman"/>
          <w:b/>
          <w:sz w:val="28"/>
          <w:szCs w:val="28"/>
        </w:rPr>
      </w:pPr>
    </w:p>
    <w:p w14:paraId="0B743626" w14:textId="77777777" w:rsidR="00A44A95" w:rsidRDefault="00A44A95" w:rsidP="00FD60BB">
      <w:pPr>
        <w:spacing w:after="0" w:line="240" w:lineRule="auto"/>
        <w:jc w:val="both"/>
        <w:rPr>
          <w:rFonts w:ascii="Times New Roman" w:hAnsi="Times New Roman" w:cs="Times New Roman"/>
          <w:b/>
          <w:sz w:val="28"/>
          <w:szCs w:val="28"/>
        </w:rPr>
      </w:pPr>
    </w:p>
    <w:p w14:paraId="044E0E00" w14:textId="77777777" w:rsidR="00A44A95" w:rsidRDefault="00A44A95" w:rsidP="00FD60BB">
      <w:pPr>
        <w:spacing w:after="0" w:line="240" w:lineRule="auto"/>
        <w:jc w:val="both"/>
        <w:rPr>
          <w:rFonts w:ascii="Times New Roman" w:hAnsi="Times New Roman" w:cs="Times New Roman"/>
          <w:b/>
          <w:sz w:val="28"/>
          <w:szCs w:val="28"/>
        </w:rPr>
      </w:pPr>
    </w:p>
    <w:p w14:paraId="417BC056" w14:textId="77777777" w:rsidR="00A44A95" w:rsidRDefault="00A44A95" w:rsidP="00FD60BB">
      <w:pPr>
        <w:spacing w:after="0" w:line="240" w:lineRule="auto"/>
        <w:jc w:val="both"/>
        <w:rPr>
          <w:rFonts w:ascii="Times New Roman" w:hAnsi="Times New Roman" w:cs="Times New Roman"/>
          <w:b/>
          <w:sz w:val="28"/>
          <w:szCs w:val="28"/>
        </w:rPr>
      </w:pPr>
    </w:p>
    <w:p w14:paraId="438E6EC5" w14:textId="77777777" w:rsidR="00A44A95" w:rsidRDefault="00A44A95" w:rsidP="00FD60BB">
      <w:pPr>
        <w:spacing w:after="0" w:line="240" w:lineRule="auto"/>
        <w:jc w:val="both"/>
        <w:rPr>
          <w:rFonts w:ascii="Times New Roman" w:hAnsi="Times New Roman" w:cs="Times New Roman"/>
          <w:b/>
          <w:sz w:val="28"/>
          <w:szCs w:val="28"/>
        </w:rPr>
      </w:pPr>
    </w:p>
    <w:p w14:paraId="4A3C5900" w14:textId="77777777" w:rsidR="00A07BA1" w:rsidRDefault="00A07BA1" w:rsidP="00FD60BB">
      <w:pPr>
        <w:spacing w:after="0" w:line="240" w:lineRule="auto"/>
        <w:jc w:val="both"/>
        <w:rPr>
          <w:rFonts w:ascii="Times New Roman" w:hAnsi="Times New Roman" w:cs="Times New Roman"/>
          <w:b/>
          <w:sz w:val="28"/>
          <w:szCs w:val="28"/>
        </w:rPr>
        <w:sectPr w:rsidR="00A07BA1" w:rsidSect="00EC32D4">
          <w:pgSz w:w="11906" w:h="16838" w:code="9"/>
          <w:pgMar w:top="678" w:right="851" w:bottom="1134" w:left="1276" w:header="709" w:footer="709" w:gutter="0"/>
          <w:pgNumType w:start="1"/>
          <w:cols w:space="708"/>
          <w:titlePg/>
          <w:docGrid w:linePitch="360"/>
        </w:sectPr>
      </w:pPr>
    </w:p>
    <w:p w14:paraId="082F4240" w14:textId="77777777" w:rsidR="00A44A95" w:rsidRDefault="00A07BA1" w:rsidP="00A07BA1">
      <w:pPr>
        <w:spacing w:after="0" w:line="240" w:lineRule="auto"/>
        <w:jc w:val="right"/>
        <w:rPr>
          <w:rFonts w:ascii="Times New Roman" w:hAnsi="Times New Roman" w:cs="Times New Roman"/>
          <w:sz w:val="28"/>
          <w:szCs w:val="28"/>
        </w:rPr>
      </w:pPr>
      <w:r>
        <w:rPr>
          <w:rFonts w:ascii="Times New Roman" w:hAnsi="Times New Roman" w:cs="Times New Roman"/>
          <w:sz w:val="28"/>
          <w:szCs w:val="28"/>
        </w:rPr>
        <w:lastRenderedPageBreak/>
        <w:t>Приложение 6</w:t>
      </w:r>
      <w:r w:rsidR="00B01190">
        <w:rPr>
          <w:rFonts w:ascii="Times New Roman" w:hAnsi="Times New Roman" w:cs="Times New Roman"/>
          <w:sz w:val="28"/>
          <w:szCs w:val="28"/>
        </w:rPr>
        <w:t xml:space="preserve"> к Территориальной схеме</w:t>
      </w:r>
    </w:p>
    <w:p w14:paraId="180D3E49" w14:textId="77777777" w:rsidR="00A07BA1" w:rsidRDefault="00A07BA1" w:rsidP="00A07BA1">
      <w:pPr>
        <w:spacing w:after="0" w:line="240" w:lineRule="auto"/>
        <w:jc w:val="right"/>
        <w:rPr>
          <w:rFonts w:ascii="Times New Roman" w:hAnsi="Times New Roman" w:cs="Times New Roman"/>
          <w:sz w:val="28"/>
          <w:szCs w:val="28"/>
        </w:rPr>
      </w:pPr>
    </w:p>
    <w:p w14:paraId="4F1B305D" w14:textId="77777777" w:rsidR="00A07BA1" w:rsidRPr="00A07BA1" w:rsidRDefault="00A07BA1" w:rsidP="00A07BA1">
      <w:pPr>
        <w:spacing w:after="0" w:line="240" w:lineRule="auto"/>
        <w:jc w:val="center"/>
        <w:rPr>
          <w:rFonts w:ascii="Times New Roman" w:hAnsi="Times New Roman" w:cs="Times New Roman"/>
          <w:b/>
          <w:sz w:val="28"/>
          <w:szCs w:val="28"/>
        </w:rPr>
      </w:pPr>
      <w:r w:rsidRPr="00A07BA1">
        <w:rPr>
          <w:rFonts w:ascii="Times New Roman" w:hAnsi="Times New Roman" w:cs="Times New Roman"/>
          <w:b/>
          <w:sz w:val="28"/>
          <w:szCs w:val="28"/>
        </w:rPr>
        <w:t>Сведения о зонах деятельности региональных операторов по обращению с твердыми коммунальными отходами</w:t>
      </w:r>
    </w:p>
    <w:p w14:paraId="611B4250" w14:textId="77777777" w:rsidR="00A44A95" w:rsidRDefault="00A44A95" w:rsidP="00FD60BB">
      <w:pPr>
        <w:spacing w:after="0" w:line="240" w:lineRule="auto"/>
        <w:jc w:val="both"/>
        <w:rPr>
          <w:rFonts w:ascii="Times New Roman" w:hAnsi="Times New Roman" w:cs="Times New Roman"/>
          <w:b/>
          <w:sz w:val="28"/>
          <w:szCs w:val="28"/>
        </w:rPr>
      </w:pPr>
    </w:p>
    <w:tbl>
      <w:tblPr>
        <w:tblStyle w:val="af"/>
        <w:tblW w:w="13083" w:type="dxa"/>
        <w:jc w:val="cente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4673"/>
        <w:gridCol w:w="5245"/>
        <w:gridCol w:w="3165"/>
      </w:tblGrid>
      <w:tr w:rsidR="00A07BA1" w:rsidRPr="004E28DF" w14:paraId="60A230FF" w14:textId="77777777" w:rsidTr="004E28DF">
        <w:trPr>
          <w:trHeight w:val="20"/>
          <w:tblHeader/>
          <w:jc w:val="center"/>
        </w:trPr>
        <w:tc>
          <w:tcPr>
            <w:tcW w:w="4673" w:type="dxa"/>
            <w:shd w:val="clear" w:color="auto" w:fill="F2F2F2" w:themeFill="background1" w:themeFillShade="F2"/>
            <w:vAlign w:val="center"/>
          </w:tcPr>
          <w:p w14:paraId="6DCBF1CB" w14:textId="77777777" w:rsidR="00A07BA1" w:rsidRPr="004E28DF" w:rsidRDefault="00A07BA1" w:rsidP="00A07BA1">
            <w:pPr>
              <w:jc w:val="center"/>
              <w:rPr>
                <w:sz w:val="24"/>
                <w:szCs w:val="24"/>
              </w:rPr>
            </w:pPr>
            <w:r w:rsidRPr="004E28DF">
              <w:rPr>
                <w:sz w:val="24"/>
                <w:szCs w:val="24"/>
                <w:lang w:eastAsia="zh-CN"/>
              </w:rPr>
              <w:t xml:space="preserve">Наименование зоны деятельности регионального оператора по обращению с твердыми коммунальными отходами </w:t>
            </w:r>
          </w:p>
        </w:tc>
        <w:tc>
          <w:tcPr>
            <w:tcW w:w="5245" w:type="dxa"/>
            <w:shd w:val="clear" w:color="auto" w:fill="F2F2F2" w:themeFill="background1" w:themeFillShade="F2"/>
            <w:vAlign w:val="center"/>
          </w:tcPr>
          <w:p w14:paraId="4407E6D1" w14:textId="77777777" w:rsidR="00A07BA1" w:rsidRPr="004E28DF" w:rsidRDefault="00A07BA1" w:rsidP="00A07BA1">
            <w:pPr>
              <w:jc w:val="center"/>
              <w:rPr>
                <w:sz w:val="24"/>
                <w:szCs w:val="24"/>
              </w:rPr>
            </w:pPr>
            <w:r w:rsidRPr="004E28DF">
              <w:rPr>
                <w:sz w:val="24"/>
                <w:szCs w:val="24"/>
                <w:lang w:eastAsia="zh-CN"/>
              </w:rPr>
              <w:t xml:space="preserve">Территории муниципальных образований или частей муниципальных образований, входящих в зону деятельности регионального оператора </w:t>
            </w:r>
          </w:p>
        </w:tc>
        <w:tc>
          <w:tcPr>
            <w:tcW w:w="3165" w:type="dxa"/>
            <w:shd w:val="clear" w:color="auto" w:fill="F2F2F2" w:themeFill="background1" w:themeFillShade="F2"/>
            <w:vAlign w:val="center"/>
          </w:tcPr>
          <w:p w14:paraId="7E2EB351" w14:textId="77777777" w:rsidR="00A07BA1" w:rsidRPr="004E28DF" w:rsidRDefault="00A07BA1" w:rsidP="00A07BA1">
            <w:pPr>
              <w:jc w:val="center"/>
              <w:rPr>
                <w:sz w:val="24"/>
                <w:szCs w:val="24"/>
                <w:lang w:eastAsia="zh-CN"/>
              </w:rPr>
            </w:pPr>
            <w:r w:rsidRPr="004E28DF">
              <w:rPr>
                <w:sz w:val="24"/>
                <w:szCs w:val="24"/>
                <w:lang w:eastAsia="zh-CN"/>
              </w:rPr>
              <w:t>Перечень труднодоступных территорий, находящихся в зоне деятельности регионального оператора</w:t>
            </w:r>
          </w:p>
        </w:tc>
      </w:tr>
      <w:tr w:rsidR="00A07BA1" w:rsidRPr="004E28DF" w14:paraId="33E76594" w14:textId="77777777" w:rsidTr="004E28DF">
        <w:trPr>
          <w:trHeight w:val="204"/>
          <w:jc w:val="center"/>
        </w:trPr>
        <w:tc>
          <w:tcPr>
            <w:tcW w:w="4673" w:type="dxa"/>
            <w:hideMark/>
          </w:tcPr>
          <w:p w14:paraId="493E892B" w14:textId="77777777" w:rsidR="00A07BA1" w:rsidRPr="004E28DF" w:rsidRDefault="009B3010" w:rsidP="00A07BA1">
            <w:pPr>
              <w:rPr>
                <w:sz w:val="24"/>
                <w:szCs w:val="24"/>
              </w:rPr>
            </w:pPr>
            <w:r w:rsidRPr="004E28DF">
              <w:rPr>
                <w:sz w:val="24"/>
                <w:szCs w:val="24"/>
                <w:lang w:eastAsia="zh-CN"/>
              </w:rPr>
              <w:t>Вся территория  города федерального значения Санкт-Петербурга</w:t>
            </w:r>
          </w:p>
        </w:tc>
        <w:tc>
          <w:tcPr>
            <w:tcW w:w="5245" w:type="dxa"/>
            <w:hideMark/>
          </w:tcPr>
          <w:p w14:paraId="7F210AFD" w14:textId="77777777" w:rsidR="00A07BA1" w:rsidRPr="004E28DF" w:rsidRDefault="00A07BA1" w:rsidP="00A07BA1">
            <w:pPr>
              <w:rPr>
                <w:sz w:val="24"/>
                <w:szCs w:val="24"/>
                <w:highlight w:val="green"/>
              </w:rPr>
            </w:pPr>
            <w:r w:rsidRPr="004E28DF">
              <w:rPr>
                <w:sz w:val="24"/>
                <w:szCs w:val="24"/>
              </w:rPr>
              <w:t>Муниципальный округ Коломна</w:t>
            </w:r>
          </w:p>
        </w:tc>
        <w:tc>
          <w:tcPr>
            <w:tcW w:w="3165" w:type="dxa"/>
            <w:hideMark/>
          </w:tcPr>
          <w:p w14:paraId="31AF79FB" w14:textId="77777777" w:rsidR="00A07BA1" w:rsidRPr="004E28DF" w:rsidRDefault="00A07BA1" w:rsidP="00A07BA1">
            <w:pPr>
              <w:jc w:val="center"/>
              <w:rPr>
                <w:sz w:val="24"/>
                <w:szCs w:val="24"/>
              </w:rPr>
            </w:pPr>
            <w:r w:rsidRPr="004E28DF">
              <w:rPr>
                <w:sz w:val="24"/>
                <w:szCs w:val="24"/>
              </w:rPr>
              <w:t>Отсутствуют</w:t>
            </w:r>
          </w:p>
        </w:tc>
      </w:tr>
      <w:tr w:rsidR="00A07BA1" w:rsidRPr="004E28DF" w14:paraId="76718FDC" w14:textId="77777777" w:rsidTr="004E28DF">
        <w:trPr>
          <w:trHeight w:val="204"/>
          <w:jc w:val="center"/>
        </w:trPr>
        <w:tc>
          <w:tcPr>
            <w:tcW w:w="4673" w:type="dxa"/>
            <w:hideMark/>
          </w:tcPr>
          <w:p w14:paraId="4F30BEF9" w14:textId="77777777" w:rsidR="00A07BA1" w:rsidRPr="004E28DF" w:rsidRDefault="009B3010" w:rsidP="00A07BA1">
            <w:pPr>
              <w:rPr>
                <w:sz w:val="24"/>
                <w:szCs w:val="24"/>
              </w:rPr>
            </w:pPr>
            <w:r w:rsidRPr="004E28DF">
              <w:rPr>
                <w:sz w:val="24"/>
                <w:szCs w:val="24"/>
              </w:rPr>
              <w:t>Вся территория  города федерального значения Санкт-Петербурга</w:t>
            </w:r>
          </w:p>
        </w:tc>
        <w:tc>
          <w:tcPr>
            <w:tcW w:w="5245" w:type="dxa"/>
            <w:hideMark/>
          </w:tcPr>
          <w:p w14:paraId="1C1B38FE" w14:textId="77777777" w:rsidR="00A07BA1" w:rsidRPr="004E28DF" w:rsidRDefault="00A07BA1" w:rsidP="00A07BA1">
            <w:pPr>
              <w:rPr>
                <w:sz w:val="24"/>
                <w:szCs w:val="24"/>
                <w:highlight w:val="green"/>
              </w:rPr>
            </w:pPr>
            <w:r w:rsidRPr="004E28DF">
              <w:rPr>
                <w:sz w:val="24"/>
                <w:szCs w:val="24"/>
              </w:rPr>
              <w:t>Муниципальный округ Сенной округ</w:t>
            </w:r>
          </w:p>
        </w:tc>
        <w:tc>
          <w:tcPr>
            <w:tcW w:w="3165" w:type="dxa"/>
            <w:hideMark/>
          </w:tcPr>
          <w:p w14:paraId="5B661647" w14:textId="77777777" w:rsidR="00A07BA1" w:rsidRPr="004E28DF" w:rsidRDefault="00A07BA1" w:rsidP="00A07BA1">
            <w:pPr>
              <w:jc w:val="center"/>
              <w:rPr>
                <w:sz w:val="24"/>
                <w:szCs w:val="24"/>
              </w:rPr>
            </w:pPr>
            <w:r w:rsidRPr="004E28DF">
              <w:rPr>
                <w:sz w:val="24"/>
                <w:szCs w:val="24"/>
                <w:lang w:eastAsia="zh-CN"/>
              </w:rPr>
              <w:t>Отсутствуют</w:t>
            </w:r>
          </w:p>
        </w:tc>
      </w:tr>
      <w:tr w:rsidR="00A07BA1" w:rsidRPr="004E28DF" w14:paraId="6E9E7174" w14:textId="77777777" w:rsidTr="004E28DF">
        <w:trPr>
          <w:trHeight w:val="204"/>
          <w:jc w:val="center"/>
        </w:trPr>
        <w:tc>
          <w:tcPr>
            <w:tcW w:w="4673" w:type="dxa"/>
            <w:hideMark/>
          </w:tcPr>
          <w:p w14:paraId="7DA8E49A" w14:textId="77777777" w:rsidR="00A07BA1" w:rsidRPr="004E28DF" w:rsidRDefault="009B3010" w:rsidP="00A07BA1">
            <w:pPr>
              <w:rPr>
                <w:sz w:val="24"/>
                <w:szCs w:val="24"/>
              </w:rPr>
            </w:pPr>
            <w:r w:rsidRPr="004E28DF">
              <w:rPr>
                <w:sz w:val="24"/>
                <w:szCs w:val="24"/>
              </w:rPr>
              <w:t>Вся территория  города федерального значения Санкт-Петербурга</w:t>
            </w:r>
          </w:p>
        </w:tc>
        <w:tc>
          <w:tcPr>
            <w:tcW w:w="5245" w:type="dxa"/>
            <w:hideMark/>
          </w:tcPr>
          <w:p w14:paraId="5356E78C" w14:textId="77777777" w:rsidR="00A07BA1" w:rsidRPr="004E28DF" w:rsidRDefault="00A07BA1" w:rsidP="00A07BA1">
            <w:pPr>
              <w:rPr>
                <w:sz w:val="24"/>
                <w:szCs w:val="24"/>
                <w:highlight w:val="green"/>
              </w:rPr>
            </w:pPr>
            <w:r w:rsidRPr="004E28DF">
              <w:rPr>
                <w:sz w:val="24"/>
                <w:szCs w:val="24"/>
              </w:rPr>
              <w:t>Муниципальный округ Адмиралтейский округ</w:t>
            </w:r>
          </w:p>
        </w:tc>
        <w:tc>
          <w:tcPr>
            <w:tcW w:w="3165" w:type="dxa"/>
            <w:hideMark/>
          </w:tcPr>
          <w:p w14:paraId="47FDCC96" w14:textId="77777777" w:rsidR="00A07BA1" w:rsidRPr="004E28DF" w:rsidRDefault="00A07BA1" w:rsidP="00A07BA1">
            <w:pPr>
              <w:jc w:val="center"/>
              <w:rPr>
                <w:sz w:val="24"/>
                <w:szCs w:val="24"/>
              </w:rPr>
            </w:pPr>
            <w:r w:rsidRPr="004E28DF">
              <w:rPr>
                <w:sz w:val="24"/>
                <w:szCs w:val="24"/>
                <w:lang w:eastAsia="zh-CN"/>
              </w:rPr>
              <w:t>Отсутствуют</w:t>
            </w:r>
          </w:p>
        </w:tc>
      </w:tr>
      <w:tr w:rsidR="00A07BA1" w:rsidRPr="004E28DF" w14:paraId="2DB33F85" w14:textId="77777777" w:rsidTr="004E28DF">
        <w:trPr>
          <w:trHeight w:val="204"/>
          <w:jc w:val="center"/>
        </w:trPr>
        <w:tc>
          <w:tcPr>
            <w:tcW w:w="4673" w:type="dxa"/>
            <w:hideMark/>
          </w:tcPr>
          <w:p w14:paraId="4F735C9C" w14:textId="77777777" w:rsidR="00A07BA1" w:rsidRPr="004E28DF" w:rsidRDefault="009B3010" w:rsidP="00A07BA1">
            <w:pPr>
              <w:rPr>
                <w:sz w:val="24"/>
                <w:szCs w:val="24"/>
              </w:rPr>
            </w:pPr>
            <w:r w:rsidRPr="004E28DF">
              <w:rPr>
                <w:sz w:val="24"/>
                <w:szCs w:val="24"/>
                <w:lang w:eastAsia="zh-CN"/>
              </w:rPr>
              <w:t>Вся территория  города федерального значения Санкт-Петербурга</w:t>
            </w:r>
          </w:p>
        </w:tc>
        <w:tc>
          <w:tcPr>
            <w:tcW w:w="5245" w:type="dxa"/>
            <w:noWrap/>
            <w:hideMark/>
          </w:tcPr>
          <w:p w14:paraId="17B4B50D" w14:textId="77777777" w:rsidR="00A07BA1" w:rsidRPr="004E28DF" w:rsidRDefault="00A07BA1" w:rsidP="00A07BA1">
            <w:pPr>
              <w:rPr>
                <w:sz w:val="24"/>
                <w:szCs w:val="24"/>
                <w:highlight w:val="green"/>
              </w:rPr>
            </w:pPr>
            <w:r w:rsidRPr="004E28DF">
              <w:rPr>
                <w:sz w:val="24"/>
                <w:szCs w:val="24"/>
              </w:rPr>
              <w:t>Муниципальный округ Семёновский</w:t>
            </w:r>
          </w:p>
        </w:tc>
        <w:tc>
          <w:tcPr>
            <w:tcW w:w="3165" w:type="dxa"/>
            <w:hideMark/>
          </w:tcPr>
          <w:p w14:paraId="0A92682D" w14:textId="77777777" w:rsidR="00A07BA1" w:rsidRPr="004E28DF" w:rsidRDefault="00A07BA1" w:rsidP="00A07BA1">
            <w:pPr>
              <w:jc w:val="center"/>
              <w:rPr>
                <w:sz w:val="24"/>
                <w:szCs w:val="24"/>
              </w:rPr>
            </w:pPr>
            <w:r w:rsidRPr="004E28DF">
              <w:rPr>
                <w:sz w:val="24"/>
                <w:szCs w:val="24"/>
              </w:rPr>
              <w:t>Отсутствуют</w:t>
            </w:r>
          </w:p>
        </w:tc>
      </w:tr>
      <w:tr w:rsidR="00A07BA1" w:rsidRPr="004E28DF" w14:paraId="6F8A5900" w14:textId="77777777" w:rsidTr="004E28DF">
        <w:trPr>
          <w:trHeight w:val="204"/>
          <w:jc w:val="center"/>
        </w:trPr>
        <w:tc>
          <w:tcPr>
            <w:tcW w:w="4673" w:type="dxa"/>
            <w:hideMark/>
          </w:tcPr>
          <w:p w14:paraId="50989B7F" w14:textId="77777777" w:rsidR="00A07BA1" w:rsidRPr="004E28DF" w:rsidRDefault="009B3010" w:rsidP="00A07BA1">
            <w:pPr>
              <w:rPr>
                <w:sz w:val="24"/>
                <w:szCs w:val="24"/>
              </w:rPr>
            </w:pPr>
            <w:r w:rsidRPr="004E28DF">
              <w:rPr>
                <w:sz w:val="24"/>
                <w:szCs w:val="24"/>
                <w:lang w:eastAsia="zh-CN"/>
              </w:rPr>
              <w:t>Вся территория  города федерального значения Санкт-Петербурга</w:t>
            </w:r>
          </w:p>
        </w:tc>
        <w:tc>
          <w:tcPr>
            <w:tcW w:w="5245" w:type="dxa"/>
            <w:noWrap/>
            <w:hideMark/>
          </w:tcPr>
          <w:p w14:paraId="09922A3C" w14:textId="77777777" w:rsidR="00A07BA1" w:rsidRPr="004E28DF" w:rsidRDefault="00A07BA1" w:rsidP="00A07BA1">
            <w:pPr>
              <w:rPr>
                <w:sz w:val="24"/>
                <w:szCs w:val="24"/>
                <w:highlight w:val="green"/>
              </w:rPr>
            </w:pPr>
            <w:r w:rsidRPr="004E28DF">
              <w:rPr>
                <w:sz w:val="24"/>
                <w:szCs w:val="24"/>
              </w:rPr>
              <w:t>Муниципальный округ Измайловское</w:t>
            </w:r>
          </w:p>
        </w:tc>
        <w:tc>
          <w:tcPr>
            <w:tcW w:w="3165" w:type="dxa"/>
            <w:hideMark/>
          </w:tcPr>
          <w:p w14:paraId="476B0422" w14:textId="77777777" w:rsidR="00A07BA1" w:rsidRPr="004E28DF" w:rsidRDefault="00A07BA1" w:rsidP="00A07BA1">
            <w:pPr>
              <w:jc w:val="center"/>
              <w:rPr>
                <w:sz w:val="24"/>
                <w:szCs w:val="24"/>
              </w:rPr>
            </w:pPr>
            <w:r w:rsidRPr="004E28DF">
              <w:rPr>
                <w:sz w:val="24"/>
                <w:szCs w:val="24"/>
              </w:rPr>
              <w:t>Отсутствуют</w:t>
            </w:r>
          </w:p>
        </w:tc>
      </w:tr>
      <w:tr w:rsidR="00A07BA1" w:rsidRPr="004E28DF" w14:paraId="240836B1" w14:textId="77777777" w:rsidTr="004E28DF">
        <w:trPr>
          <w:trHeight w:val="204"/>
          <w:jc w:val="center"/>
        </w:trPr>
        <w:tc>
          <w:tcPr>
            <w:tcW w:w="4673" w:type="dxa"/>
            <w:hideMark/>
          </w:tcPr>
          <w:p w14:paraId="29854E3C" w14:textId="77777777" w:rsidR="00A07BA1" w:rsidRPr="004E28DF" w:rsidRDefault="009B3010" w:rsidP="00A07BA1">
            <w:pPr>
              <w:rPr>
                <w:sz w:val="24"/>
                <w:szCs w:val="24"/>
              </w:rPr>
            </w:pPr>
            <w:r w:rsidRPr="004E28DF">
              <w:rPr>
                <w:sz w:val="24"/>
                <w:szCs w:val="24"/>
                <w:lang w:eastAsia="zh-CN"/>
              </w:rPr>
              <w:t>Вся территория  города федерального значения Санкт-Петербурга</w:t>
            </w:r>
          </w:p>
        </w:tc>
        <w:tc>
          <w:tcPr>
            <w:tcW w:w="5245" w:type="dxa"/>
            <w:noWrap/>
            <w:hideMark/>
          </w:tcPr>
          <w:p w14:paraId="7A1729BD" w14:textId="77777777" w:rsidR="00A07BA1" w:rsidRPr="004E28DF" w:rsidRDefault="00A07BA1" w:rsidP="00A07BA1">
            <w:pPr>
              <w:rPr>
                <w:sz w:val="24"/>
                <w:szCs w:val="24"/>
                <w:highlight w:val="green"/>
              </w:rPr>
            </w:pPr>
            <w:r w:rsidRPr="004E28DF">
              <w:rPr>
                <w:sz w:val="24"/>
                <w:szCs w:val="24"/>
              </w:rPr>
              <w:t>Муниципальный округ Екатерингофский</w:t>
            </w:r>
          </w:p>
        </w:tc>
        <w:tc>
          <w:tcPr>
            <w:tcW w:w="3165" w:type="dxa"/>
            <w:hideMark/>
          </w:tcPr>
          <w:p w14:paraId="65A91E9C" w14:textId="77777777" w:rsidR="00A07BA1" w:rsidRPr="004E28DF" w:rsidRDefault="00A07BA1" w:rsidP="00A07BA1">
            <w:pPr>
              <w:jc w:val="center"/>
              <w:rPr>
                <w:sz w:val="24"/>
                <w:szCs w:val="24"/>
              </w:rPr>
            </w:pPr>
            <w:r w:rsidRPr="004E28DF">
              <w:rPr>
                <w:sz w:val="24"/>
                <w:szCs w:val="24"/>
              </w:rPr>
              <w:t>Отсутствуют</w:t>
            </w:r>
          </w:p>
        </w:tc>
      </w:tr>
      <w:tr w:rsidR="00A07BA1" w:rsidRPr="004E28DF" w14:paraId="13E493DF" w14:textId="77777777" w:rsidTr="004E28DF">
        <w:trPr>
          <w:trHeight w:val="204"/>
          <w:jc w:val="center"/>
        </w:trPr>
        <w:tc>
          <w:tcPr>
            <w:tcW w:w="4673" w:type="dxa"/>
            <w:hideMark/>
          </w:tcPr>
          <w:p w14:paraId="6A26ECFB" w14:textId="77777777" w:rsidR="00A07BA1" w:rsidRPr="004E28DF" w:rsidRDefault="009B3010" w:rsidP="00A07BA1">
            <w:pPr>
              <w:rPr>
                <w:sz w:val="24"/>
                <w:szCs w:val="24"/>
              </w:rPr>
            </w:pPr>
            <w:r w:rsidRPr="004E28DF">
              <w:rPr>
                <w:sz w:val="24"/>
                <w:szCs w:val="24"/>
                <w:lang w:eastAsia="zh-CN"/>
              </w:rPr>
              <w:t>Вся территория  города федерального значения Санкт-Петербурга</w:t>
            </w:r>
          </w:p>
        </w:tc>
        <w:tc>
          <w:tcPr>
            <w:tcW w:w="5245" w:type="dxa"/>
            <w:noWrap/>
            <w:hideMark/>
          </w:tcPr>
          <w:p w14:paraId="725E3A5D" w14:textId="4D40F408" w:rsidR="00A07BA1" w:rsidRPr="004E28DF" w:rsidRDefault="00173A16" w:rsidP="00A07BA1">
            <w:pPr>
              <w:rPr>
                <w:sz w:val="24"/>
                <w:szCs w:val="24"/>
                <w:highlight w:val="green"/>
              </w:rPr>
            </w:pPr>
            <w:r>
              <w:rPr>
                <w:sz w:val="24"/>
                <w:szCs w:val="24"/>
              </w:rPr>
              <w:t>Муниципальный округ № 7</w:t>
            </w:r>
          </w:p>
        </w:tc>
        <w:tc>
          <w:tcPr>
            <w:tcW w:w="3165" w:type="dxa"/>
            <w:hideMark/>
          </w:tcPr>
          <w:p w14:paraId="23F1F22E" w14:textId="77777777" w:rsidR="00A07BA1" w:rsidRPr="004E28DF" w:rsidRDefault="00A07BA1" w:rsidP="00A07BA1">
            <w:pPr>
              <w:jc w:val="center"/>
              <w:rPr>
                <w:sz w:val="24"/>
                <w:szCs w:val="24"/>
              </w:rPr>
            </w:pPr>
            <w:r w:rsidRPr="004E28DF">
              <w:rPr>
                <w:sz w:val="24"/>
                <w:szCs w:val="24"/>
              </w:rPr>
              <w:t>Отсутствуют</w:t>
            </w:r>
          </w:p>
        </w:tc>
      </w:tr>
      <w:tr w:rsidR="00A07BA1" w:rsidRPr="004E28DF" w14:paraId="488A72F8" w14:textId="77777777" w:rsidTr="004E28DF">
        <w:trPr>
          <w:trHeight w:val="204"/>
          <w:jc w:val="center"/>
        </w:trPr>
        <w:tc>
          <w:tcPr>
            <w:tcW w:w="4673" w:type="dxa"/>
            <w:hideMark/>
          </w:tcPr>
          <w:p w14:paraId="43099E97" w14:textId="77777777" w:rsidR="00A07BA1" w:rsidRPr="004E28DF" w:rsidRDefault="009B3010" w:rsidP="00A07BA1">
            <w:pPr>
              <w:rPr>
                <w:sz w:val="24"/>
                <w:szCs w:val="24"/>
              </w:rPr>
            </w:pPr>
            <w:r w:rsidRPr="004E28DF">
              <w:rPr>
                <w:sz w:val="24"/>
                <w:szCs w:val="24"/>
                <w:lang w:eastAsia="zh-CN"/>
              </w:rPr>
              <w:t>Вся территория  города федерального значения Санкт-Петербурга</w:t>
            </w:r>
          </w:p>
        </w:tc>
        <w:tc>
          <w:tcPr>
            <w:tcW w:w="5245" w:type="dxa"/>
            <w:noWrap/>
            <w:hideMark/>
          </w:tcPr>
          <w:p w14:paraId="6315D2C2" w14:textId="77777777" w:rsidR="00A07BA1" w:rsidRPr="004E28DF" w:rsidRDefault="00A07BA1" w:rsidP="00A07BA1">
            <w:pPr>
              <w:rPr>
                <w:sz w:val="24"/>
                <w:szCs w:val="24"/>
                <w:highlight w:val="green"/>
              </w:rPr>
            </w:pPr>
            <w:r w:rsidRPr="004E28DF">
              <w:rPr>
                <w:sz w:val="24"/>
                <w:szCs w:val="24"/>
              </w:rPr>
              <w:t>Муниципальный округ Васильевский</w:t>
            </w:r>
          </w:p>
        </w:tc>
        <w:tc>
          <w:tcPr>
            <w:tcW w:w="3165" w:type="dxa"/>
            <w:hideMark/>
          </w:tcPr>
          <w:p w14:paraId="57433664" w14:textId="77777777" w:rsidR="00A07BA1" w:rsidRPr="004E28DF" w:rsidRDefault="00A07BA1" w:rsidP="00A07BA1">
            <w:pPr>
              <w:jc w:val="center"/>
              <w:rPr>
                <w:sz w:val="24"/>
                <w:szCs w:val="24"/>
              </w:rPr>
            </w:pPr>
            <w:r w:rsidRPr="004E28DF">
              <w:rPr>
                <w:sz w:val="24"/>
                <w:szCs w:val="24"/>
              </w:rPr>
              <w:t>Отсутствуют</w:t>
            </w:r>
          </w:p>
        </w:tc>
      </w:tr>
      <w:tr w:rsidR="00A07BA1" w:rsidRPr="004E28DF" w14:paraId="46ED13E7" w14:textId="77777777" w:rsidTr="004E28DF">
        <w:trPr>
          <w:trHeight w:val="204"/>
          <w:jc w:val="center"/>
        </w:trPr>
        <w:tc>
          <w:tcPr>
            <w:tcW w:w="4673" w:type="dxa"/>
            <w:hideMark/>
          </w:tcPr>
          <w:p w14:paraId="0269695E" w14:textId="77777777" w:rsidR="00A07BA1" w:rsidRPr="004E28DF" w:rsidRDefault="009B3010" w:rsidP="00A07BA1">
            <w:pPr>
              <w:rPr>
                <w:sz w:val="24"/>
                <w:szCs w:val="24"/>
              </w:rPr>
            </w:pPr>
            <w:r w:rsidRPr="004E28DF">
              <w:rPr>
                <w:sz w:val="24"/>
                <w:szCs w:val="24"/>
                <w:lang w:eastAsia="zh-CN"/>
              </w:rPr>
              <w:t>Вся территория  города федерального значения Санкт-Петербурга</w:t>
            </w:r>
          </w:p>
        </w:tc>
        <w:tc>
          <w:tcPr>
            <w:tcW w:w="5245" w:type="dxa"/>
            <w:noWrap/>
            <w:hideMark/>
          </w:tcPr>
          <w:p w14:paraId="20FBE363" w14:textId="77777777" w:rsidR="00A07BA1" w:rsidRPr="004E28DF" w:rsidRDefault="00A07BA1" w:rsidP="00A07BA1">
            <w:pPr>
              <w:rPr>
                <w:sz w:val="24"/>
                <w:szCs w:val="24"/>
                <w:highlight w:val="green"/>
              </w:rPr>
            </w:pPr>
            <w:r w:rsidRPr="004E28DF">
              <w:rPr>
                <w:sz w:val="24"/>
                <w:szCs w:val="24"/>
              </w:rPr>
              <w:t>Муниципальный округ Гавань</w:t>
            </w:r>
          </w:p>
        </w:tc>
        <w:tc>
          <w:tcPr>
            <w:tcW w:w="3165" w:type="dxa"/>
            <w:hideMark/>
          </w:tcPr>
          <w:p w14:paraId="7A4F1532" w14:textId="77777777" w:rsidR="00A07BA1" w:rsidRPr="004E28DF" w:rsidRDefault="00A07BA1" w:rsidP="00A07BA1">
            <w:pPr>
              <w:jc w:val="center"/>
              <w:rPr>
                <w:sz w:val="24"/>
                <w:szCs w:val="24"/>
              </w:rPr>
            </w:pPr>
            <w:r w:rsidRPr="004E28DF">
              <w:rPr>
                <w:sz w:val="24"/>
                <w:szCs w:val="24"/>
              </w:rPr>
              <w:t>Отсутствуют</w:t>
            </w:r>
          </w:p>
        </w:tc>
      </w:tr>
      <w:tr w:rsidR="00A07BA1" w:rsidRPr="004E28DF" w14:paraId="6AC1A576" w14:textId="77777777" w:rsidTr="004E28DF">
        <w:trPr>
          <w:trHeight w:val="204"/>
          <w:jc w:val="center"/>
        </w:trPr>
        <w:tc>
          <w:tcPr>
            <w:tcW w:w="4673" w:type="dxa"/>
            <w:hideMark/>
          </w:tcPr>
          <w:p w14:paraId="10215EC3" w14:textId="77777777" w:rsidR="00A07BA1" w:rsidRPr="004E28DF" w:rsidRDefault="009B3010" w:rsidP="00A07BA1">
            <w:pPr>
              <w:rPr>
                <w:sz w:val="24"/>
                <w:szCs w:val="24"/>
              </w:rPr>
            </w:pPr>
            <w:r w:rsidRPr="004E28DF">
              <w:rPr>
                <w:sz w:val="24"/>
                <w:szCs w:val="24"/>
                <w:lang w:eastAsia="zh-CN"/>
              </w:rPr>
              <w:t>Вся территория  города федерального значения Санкт-Петербурга</w:t>
            </w:r>
          </w:p>
        </w:tc>
        <w:tc>
          <w:tcPr>
            <w:tcW w:w="5245" w:type="dxa"/>
            <w:noWrap/>
            <w:hideMark/>
          </w:tcPr>
          <w:p w14:paraId="6B3D0A25" w14:textId="77777777" w:rsidR="00A07BA1" w:rsidRPr="004E28DF" w:rsidRDefault="00A07BA1" w:rsidP="00A07BA1">
            <w:pPr>
              <w:rPr>
                <w:sz w:val="24"/>
                <w:szCs w:val="24"/>
                <w:highlight w:val="green"/>
              </w:rPr>
            </w:pPr>
            <w:r w:rsidRPr="004E28DF">
              <w:rPr>
                <w:sz w:val="24"/>
                <w:szCs w:val="24"/>
              </w:rPr>
              <w:t>Муниципальный округ Морской</w:t>
            </w:r>
          </w:p>
        </w:tc>
        <w:tc>
          <w:tcPr>
            <w:tcW w:w="3165" w:type="dxa"/>
            <w:hideMark/>
          </w:tcPr>
          <w:p w14:paraId="1FBB2D32" w14:textId="77777777" w:rsidR="00A07BA1" w:rsidRPr="004E28DF" w:rsidRDefault="00A07BA1" w:rsidP="00A07BA1">
            <w:pPr>
              <w:jc w:val="center"/>
              <w:rPr>
                <w:sz w:val="24"/>
                <w:szCs w:val="24"/>
              </w:rPr>
            </w:pPr>
            <w:r w:rsidRPr="004E28DF">
              <w:rPr>
                <w:sz w:val="24"/>
                <w:szCs w:val="24"/>
              </w:rPr>
              <w:t>Отсутствуют</w:t>
            </w:r>
          </w:p>
        </w:tc>
      </w:tr>
      <w:tr w:rsidR="00A07BA1" w:rsidRPr="004E28DF" w14:paraId="728BA8B0" w14:textId="77777777" w:rsidTr="004E28DF">
        <w:trPr>
          <w:trHeight w:val="204"/>
          <w:jc w:val="center"/>
        </w:trPr>
        <w:tc>
          <w:tcPr>
            <w:tcW w:w="4673" w:type="dxa"/>
            <w:hideMark/>
          </w:tcPr>
          <w:p w14:paraId="21F598F4" w14:textId="77777777" w:rsidR="00A07BA1" w:rsidRPr="004E28DF" w:rsidRDefault="009B3010" w:rsidP="00A07BA1">
            <w:pPr>
              <w:rPr>
                <w:sz w:val="24"/>
                <w:szCs w:val="24"/>
              </w:rPr>
            </w:pPr>
            <w:r w:rsidRPr="004E28DF">
              <w:rPr>
                <w:sz w:val="24"/>
                <w:szCs w:val="24"/>
                <w:lang w:eastAsia="zh-CN"/>
              </w:rPr>
              <w:t>Вся территория  города федерального значения Санкт-Петербурга</w:t>
            </w:r>
          </w:p>
        </w:tc>
        <w:tc>
          <w:tcPr>
            <w:tcW w:w="5245" w:type="dxa"/>
            <w:noWrap/>
            <w:hideMark/>
          </w:tcPr>
          <w:p w14:paraId="65F9907F" w14:textId="77777777" w:rsidR="00A07BA1" w:rsidRPr="004E28DF" w:rsidRDefault="00A07BA1" w:rsidP="00A07BA1">
            <w:pPr>
              <w:rPr>
                <w:sz w:val="24"/>
                <w:szCs w:val="24"/>
                <w:highlight w:val="green"/>
              </w:rPr>
            </w:pPr>
            <w:r w:rsidRPr="004E28DF">
              <w:rPr>
                <w:sz w:val="24"/>
                <w:szCs w:val="24"/>
              </w:rPr>
              <w:t>Муниципальный округ Остров Декабристов</w:t>
            </w:r>
          </w:p>
        </w:tc>
        <w:tc>
          <w:tcPr>
            <w:tcW w:w="3165" w:type="dxa"/>
            <w:hideMark/>
          </w:tcPr>
          <w:p w14:paraId="32293965" w14:textId="77777777" w:rsidR="00A07BA1" w:rsidRPr="004E28DF" w:rsidRDefault="00A07BA1" w:rsidP="00A07BA1">
            <w:pPr>
              <w:jc w:val="center"/>
              <w:rPr>
                <w:sz w:val="24"/>
                <w:szCs w:val="24"/>
              </w:rPr>
            </w:pPr>
            <w:r w:rsidRPr="004E28DF">
              <w:rPr>
                <w:sz w:val="24"/>
                <w:szCs w:val="24"/>
              </w:rPr>
              <w:t>Отсутствуют</w:t>
            </w:r>
          </w:p>
        </w:tc>
      </w:tr>
      <w:tr w:rsidR="00A07BA1" w:rsidRPr="004E28DF" w14:paraId="7FAD910E" w14:textId="77777777" w:rsidTr="004E28DF">
        <w:trPr>
          <w:trHeight w:val="204"/>
          <w:jc w:val="center"/>
        </w:trPr>
        <w:tc>
          <w:tcPr>
            <w:tcW w:w="4673" w:type="dxa"/>
            <w:hideMark/>
          </w:tcPr>
          <w:p w14:paraId="72D34F56" w14:textId="77777777" w:rsidR="00A07BA1" w:rsidRPr="004E28DF" w:rsidRDefault="009B3010" w:rsidP="00A07BA1">
            <w:pPr>
              <w:rPr>
                <w:sz w:val="24"/>
                <w:szCs w:val="24"/>
              </w:rPr>
            </w:pPr>
            <w:r w:rsidRPr="004E28DF">
              <w:rPr>
                <w:sz w:val="24"/>
                <w:szCs w:val="24"/>
                <w:lang w:eastAsia="zh-CN"/>
              </w:rPr>
              <w:t>Вся территория  города федерального значения Санкт-Петербурга</w:t>
            </w:r>
          </w:p>
        </w:tc>
        <w:tc>
          <w:tcPr>
            <w:tcW w:w="5245" w:type="dxa"/>
            <w:noWrap/>
            <w:hideMark/>
          </w:tcPr>
          <w:p w14:paraId="2F97898F" w14:textId="77777777" w:rsidR="00A07BA1" w:rsidRPr="004E28DF" w:rsidRDefault="00A07BA1" w:rsidP="00A07BA1">
            <w:pPr>
              <w:rPr>
                <w:sz w:val="24"/>
                <w:szCs w:val="24"/>
                <w:highlight w:val="green"/>
              </w:rPr>
            </w:pPr>
            <w:r w:rsidRPr="004E28DF">
              <w:rPr>
                <w:sz w:val="24"/>
                <w:szCs w:val="24"/>
              </w:rPr>
              <w:t>Муниципальный округ Сампсониевское</w:t>
            </w:r>
          </w:p>
        </w:tc>
        <w:tc>
          <w:tcPr>
            <w:tcW w:w="3165" w:type="dxa"/>
            <w:hideMark/>
          </w:tcPr>
          <w:p w14:paraId="6384FB67" w14:textId="77777777" w:rsidR="00A07BA1" w:rsidRPr="004E28DF" w:rsidRDefault="00A07BA1" w:rsidP="00A07BA1">
            <w:pPr>
              <w:jc w:val="center"/>
              <w:rPr>
                <w:sz w:val="24"/>
                <w:szCs w:val="24"/>
              </w:rPr>
            </w:pPr>
            <w:r w:rsidRPr="004E28DF">
              <w:rPr>
                <w:sz w:val="24"/>
                <w:szCs w:val="24"/>
              </w:rPr>
              <w:t>Отсутствуют</w:t>
            </w:r>
          </w:p>
        </w:tc>
      </w:tr>
      <w:tr w:rsidR="00A07BA1" w:rsidRPr="004E28DF" w14:paraId="01D2EB9D" w14:textId="77777777" w:rsidTr="004E28DF">
        <w:trPr>
          <w:trHeight w:val="204"/>
          <w:jc w:val="center"/>
        </w:trPr>
        <w:tc>
          <w:tcPr>
            <w:tcW w:w="4673" w:type="dxa"/>
            <w:hideMark/>
          </w:tcPr>
          <w:p w14:paraId="40A2C2D8" w14:textId="77777777" w:rsidR="00A07BA1" w:rsidRPr="004E28DF" w:rsidRDefault="009B3010" w:rsidP="00A07BA1">
            <w:pPr>
              <w:rPr>
                <w:sz w:val="24"/>
                <w:szCs w:val="24"/>
              </w:rPr>
            </w:pPr>
            <w:r w:rsidRPr="004E28DF">
              <w:rPr>
                <w:sz w:val="24"/>
                <w:szCs w:val="24"/>
                <w:lang w:eastAsia="zh-CN"/>
              </w:rPr>
              <w:t>Вся территория  города федерального значения Санкт-Петербурга</w:t>
            </w:r>
          </w:p>
        </w:tc>
        <w:tc>
          <w:tcPr>
            <w:tcW w:w="5245" w:type="dxa"/>
            <w:noWrap/>
            <w:hideMark/>
          </w:tcPr>
          <w:p w14:paraId="3F199C94" w14:textId="77777777" w:rsidR="00A07BA1" w:rsidRPr="004E28DF" w:rsidRDefault="00A07BA1" w:rsidP="00A07BA1">
            <w:pPr>
              <w:rPr>
                <w:sz w:val="24"/>
                <w:szCs w:val="24"/>
                <w:highlight w:val="green"/>
              </w:rPr>
            </w:pPr>
            <w:r w:rsidRPr="004E28DF">
              <w:rPr>
                <w:sz w:val="24"/>
                <w:szCs w:val="24"/>
              </w:rPr>
              <w:t>Муниципальный округ Светлановское</w:t>
            </w:r>
          </w:p>
        </w:tc>
        <w:tc>
          <w:tcPr>
            <w:tcW w:w="3165" w:type="dxa"/>
            <w:hideMark/>
          </w:tcPr>
          <w:p w14:paraId="5498B7E0" w14:textId="77777777" w:rsidR="00A07BA1" w:rsidRPr="004E28DF" w:rsidRDefault="00A07BA1" w:rsidP="00A07BA1">
            <w:pPr>
              <w:jc w:val="center"/>
              <w:rPr>
                <w:sz w:val="24"/>
                <w:szCs w:val="24"/>
              </w:rPr>
            </w:pPr>
            <w:r w:rsidRPr="004E28DF">
              <w:rPr>
                <w:sz w:val="24"/>
                <w:szCs w:val="24"/>
              </w:rPr>
              <w:t>Отсутствуют</w:t>
            </w:r>
          </w:p>
        </w:tc>
      </w:tr>
      <w:tr w:rsidR="00A07BA1" w:rsidRPr="004E28DF" w14:paraId="63316D77" w14:textId="77777777" w:rsidTr="004E28DF">
        <w:trPr>
          <w:trHeight w:val="204"/>
          <w:jc w:val="center"/>
        </w:trPr>
        <w:tc>
          <w:tcPr>
            <w:tcW w:w="4673" w:type="dxa"/>
            <w:hideMark/>
          </w:tcPr>
          <w:p w14:paraId="13A59458" w14:textId="77777777" w:rsidR="00A07BA1" w:rsidRPr="004E28DF" w:rsidRDefault="009B3010" w:rsidP="00A07BA1">
            <w:pPr>
              <w:rPr>
                <w:sz w:val="24"/>
                <w:szCs w:val="24"/>
              </w:rPr>
            </w:pPr>
            <w:r w:rsidRPr="004E28DF">
              <w:rPr>
                <w:sz w:val="24"/>
                <w:szCs w:val="24"/>
                <w:lang w:eastAsia="zh-CN"/>
              </w:rPr>
              <w:lastRenderedPageBreak/>
              <w:t>Вся территория  города федерального значения Санкт-Петербурга</w:t>
            </w:r>
          </w:p>
        </w:tc>
        <w:tc>
          <w:tcPr>
            <w:tcW w:w="5245" w:type="dxa"/>
            <w:noWrap/>
            <w:hideMark/>
          </w:tcPr>
          <w:p w14:paraId="5238B130" w14:textId="77777777" w:rsidR="00A07BA1" w:rsidRPr="004E28DF" w:rsidRDefault="00A07BA1" w:rsidP="00A07BA1">
            <w:pPr>
              <w:rPr>
                <w:sz w:val="24"/>
                <w:szCs w:val="24"/>
                <w:highlight w:val="green"/>
              </w:rPr>
            </w:pPr>
            <w:r w:rsidRPr="004E28DF">
              <w:rPr>
                <w:sz w:val="24"/>
                <w:szCs w:val="24"/>
              </w:rPr>
              <w:t>Муниципальный округ Сосновское</w:t>
            </w:r>
          </w:p>
        </w:tc>
        <w:tc>
          <w:tcPr>
            <w:tcW w:w="3165" w:type="dxa"/>
            <w:hideMark/>
          </w:tcPr>
          <w:p w14:paraId="63F25846" w14:textId="77777777" w:rsidR="00A07BA1" w:rsidRPr="004E28DF" w:rsidRDefault="00A07BA1" w:rsidP="00A07BA1">
            <w:pPr>
              <w:jc w:val="center"/>
              <w:rPr>
                <w:sz w:val="24"/>
                <w:szCs w:val="24"/>
              </w:rPr>
            </w:pPr>
            <w:r w:rsidRPr="004E28DF">
              <w:rPr>
                <w:sz w:val="24"/>
                <w:szCs w:val="24"/>
              </w:rPr>
              <w:t>Отсутствуют</w:t>
            </w:r>
          </w:p>
        </w:tc>
      </w:tr>
      <w:tr w:rsidR="00A07BA1" w:rsidRPr="004E28DF" w14:paraId="64CDD2BC" w14:textId="77777777" w:rsidTr="004E28DF">
        <w:trPr>
          <w:trHeight w:val="204"/>
          <w:jc w:val="center"/>
        </w:trPr>
        <w:tc>
          <w:tcPr>
            <w:tcW w:w="4673" w:type="dxa"/>
            <w:hideMark/>
          </w:tcPr>
          <w:p w14:paraId="7A41479E" w14:textId="77777777" w:rsidR="00A07BA1" w:rsidRPr="004E28DF" w:rsidRDefault="009B3010" w:rsidP="00A07BA1">
            <w:pPr>
              <w:rPr>
                <w:sz w:val="24"/>
                <w:szCs w:val="24"/>
              </w:rPr>
            </w:pPr>
            <w:r w:rsidRPr="004E28DF">
              <w:rPr>
                <w:sz w:val="24"/>
                <w:szCs w:val="24"/>
                <w:lang w:eastAsia="zh-CN"/>
              </w:rPr>
              <w:t>Вся территория  города федерального значения Санкт-Петербурга</w:t>
            </w:r>
          </w:p>
        </w:tc>
        <w:tc>
          <w:tcPr>
            <w:tcW w:w="5245" w:type="dxa"/>
            <w:noWrap/>
            <w:hideMark/>
          </w:tcPr>
          <w:p w14:paraId="35656CFD" w14:textId="5CD33D4A" w:rsidR="00A07BA1" w:rsidRPr="004E28DF" w:rsidRDefault="00173A16" w:rsidP="00A07BA1">
            <w:pPr>
              <w:rPr>
                <w:sz w:val="24"/>
                <w:szCs w:val="24"/>
                <w:highlight w:val="green"/>
              </w:rPr>
            </w:pPr>
            <w:r>
              <w:rPr>
                <w:sz w:val="24"/>
                <w:szCs w:val="24"/>
              </w:rPr>
              <w:t>Муниципальный округ № 15</w:t>
            </w:r>
          </w:p>
        </w:tc>
        <w:tc>
          <w:tcPr>
            <w:tcW w:w="3165" w:type="dxa"/>
            <w:hideMark/>
          </w:tcPr>
          <w:p w14:paraId="0F12F1AA" w14:textId="77777777" w:rsidR="00A07BA1" w:rsidRPr="004E28DF" w:rsidRDefault="00A07BA1" w:rsidP="00A07BA1">
            <w:pPr>
              <w:jc w:val="center"/>
              <w:rPr>
                <w:sz w:val="24"/>
                <w:szCs w:val="24"/>
              </w:rPr>
            </w:pPr>
            <w:r w:rsidRPr="004E28DF">
              <w:rPr>
                <w:sz w:val="24"/>
                <w:szCs w:val="24"/>
              </w:rPr>
              <w:t>Отсутствуют</w:t>
            </w:r>
          </w:p>
        </w:tc>
      </w:tr>
      <w:tr w:rsidR="00A07BA1" w:rsidRPr="004E28DF" w14:paraId="2F2A9758" w14:textId="77777777" w:rsidTr="004E28DF">
        <w:trPr>
          <w:trHeight w:val="204"/>
          <w:jc w:val="center"/>
        </w:trPr>
        <w:tc>
          <w:tcPr>
            <w:tcW w:w="4673" w:type="dxa"/>
            <w:hideMark/>
          </w:tcPr>
          <w:p w14:paraId="471A572E" w14:textId="77777777" w:rsidR="00A07BA1" w:rsidRPr="004E28DF" w:rsidRDefault="009B3010" w:rsidP="00A07BA1">
            <w:pPr>
              <w:rPr>
                <w:sz w:val="24"/>
                <w:szCs w:val="24"/>
              </w:rPr>
            </w:pPr>
            <w:r w:rsidRPr="004E28DF">
              <w:rPr>
                <w:sz w:val="24"/>
                <w:szCs w:val="24"/>
                <w:lang w:eastAsia="zh-CN"/>
              </w:rPr>
              <w:t>Вся территория  города федерального значения Санкт-Петербурга</w:t>
            </w:r>
          </w:p>
        </w:tc>
        <w:tc>
          <w:tcPr>
            <w:tcW w:w="5245" w:type="dxa"/>
            <w:noWrap/>
            <w:hideMark/>
          </w:tcPr>
          <w:p w14:paraId="588F543B" w14:textId="77777777" w:rsidR="00A07BA1" w:rsidRPr="004E28DF" w:rsidRDefault="00A07BA1" w:rsidP="00A07BA1">
            <w:pPr>
              <w:rPr>
                <w:sz w:val="24"/>
                <w:szCs w:val="24"/>
                <w:highlight w:val="green"/>
              </w:rPr>
            </w:pPr>
            <w:r w:rsidRPr="004E28DF">
              <w:rPr>
                <w:sz w:val="24"/>
                <w:szCs w:val="24"/>
              </w:rPr>
              <w:t>Муниципальный округ Сергиевское</w:t>
            </w:r>
          </w:p>
        </w:tc>
        <w:tc>
          <w:tcPr>
            <w:tcW w:w="3165" w:type="dxa"/>
            <w:hideMark/>
          </w:tcPr>
          <w:p w14:paraId="0D9F3114" w14:textId="77777777" w:rsidR="00A07BA1" w:rsidRPr="004E28DF" w:rsidRDefault="00A07BA1" w:rsidP="00A07BA1">
            <w:pPr>
              <w:jc w:val="center"/>
              <w:rPr>
                <w:sz w:val="24"/>
                <w:szCs w:val="24"/>
              </w:rPr>
            </w:pPr>
            <w:r w:rsidRPr="004E28DF">
              <w:rPr>
                <w:sz w:val="24"/>
                <w:szCs w:val="24"/>
              </w:rPr>
              <w:t>Отсутствуют</w:t>
            </w:r>
          </w:p>
        </w:tc>
      </w:tr>
      <w:tr w:rsidR="00A07BA1" w:rsidRPr="004E28DF" w14:paraId="0A150C21" w14:textId="77777777" w:rsidTr="004E28DF">
        <w:trPr>
          <w:trHeight w:val="204"/>
          <w:jc w:val="center"/>
        </w:trPr>
        <w:tc>
          <w:tcPr>
            <w:tcW w:w="4673" w:type="dxa"/>
            <w:hideMark/>
          </w:tcPr>
          <w:p w14:paraId="0FFCE4F6" w14:textId="77777777" w:rsidR="00A07BA1" w:rsidRPr="004E28DF" w:rsidRDefault="009B3010" w:rsidP="00A07BA1">
            <w:pPr>
              <w:rPr>
                <w:sz w:val="24"/>
                <w:szCs w:val="24"/>
              </w:rPr>
            </w:pPr>
            <w:r w:rsidRPr="004E28DF">
              <w:rPr>
                <w:sz w:val="24"/>
                <w:szCs w:val="24"/>
                <w:lang w:eastAsia="zh-CN"/>
              </w:rPr>
              <w:t>Вся территория  города федерального значения Санкт-Петербурга</w:t>
            </w:r>
          </w:p>
        </w:tc>
        <w:tc>
          <w:tcPr>
            <w:tcW w:w="5245" w:type="dxa"/>
            <w:noWrap/>
            <w:hideMark/>
          </w:tcPr>
          <w:p w14:paraId="73E86A9C" w14:textId="77777777" w:rsidR="00A07BA1" w:rsidRPr="004E28DF" w:rsidRDefault="00A07BA1" w:rsidP="00A07BA1">
            <w:pPr>
              <w:rPr>
                <w:sz w:val="24"/>
                <w:szCs w:val="24"/>
                <w:highlight w:val="green"/>
              </w:rPr>
            </w:pPr>
            <w:r w:rsidRPr="004E28DF">
              <w:rPr>
                <w:sz w:val="24"/>
                <w:szCs w:val="24"/>
              </w:rPr>
              <w:t>Муниципальный округ Шувалово-Озерки</w:t>
            </w:r>
          </w:p>
        </w:tc>
        <w:tc>
          <w:tcPr>
            <w:tcW w:w="3165" w:type="dxa"/>
            <w:hideMark/>
          </w:tcPr>
          <w:p w14:paraId="364EDA2F" w14:textId="77777777" w:rsidR="00A07BA1" w:rsidRPr="004E28DF" w:rsidRDefault="00A07BA1" w:rsidP="00A07BA1">
            <w:pPr>
              <w:jc w:val="center"/>
              <w:rPr>
                <w:sz w:val="24"/>
                <w:szCs w:val="24"/>
              </w:rPr>
            </w:pPr>
            <w:r w:rsidRPr="004E28DF">
              <w:rPr>
                <w:sz w:val="24"/>
                <w:szCs w:val="24"/>
              </w:rPr>
              <w:t>Отсутствуют</w:t>
            </w:r>
          </w:p>
        </w:tc>
      </w:tr>
      <w:tr w:rsidR="00A07BA1" w:rsidRPr="004E28DF" w14:paraId="5F8B049A" w14:textId="77777777" w:rsidTr="004E28DF">
        <w:trPr>
          <w:trHeight w:val="204"/>
          <w:jc w:val="center"/>
        </w:trPr>
        <w:tc>
          <w:tcPr>
            <w:tcW w:w="4673" w:type="dxa"/>
            <w:hideMark/>
          </w:tcPr>
          <w:p w14:paraId="647EF34D" w14:textId="77777777" w:rsidR="00A07BA1" w:rsidRPr="004E28DF" w:rsidRDefault="009B3010" w:rsidP="00A07BA1">
            <w:pPr>
              <w:rPr>
                <w:sz w:val="24"/>
                <w:szCs w:val="24"/>
              </w:rPr>
            </w:pPr>
            <w:r w:rsidRPr="004E28DF">
              <w:rPr>
                <w:sz w:val="24"/>
                <w:szCs w:val="24"/>
                <w:lang w:eastAsia="zh-CN"/>
              </w:rPr>
              <w:t>Вся территория  города федерального значения Санкт-Петербурга</w:t>
            </w:r>
          </w:p>
        </w:tc>
        <w:tc>
          <w:tcPr>
            <w:tcW w:w="5245" w:type="dxa"/>
            <w:noWrap/>
            <w:hideMark/>
          </w:tcPr>
          <w:p w14:paraId="7548BC58" w14:textId="77777777" w:rsidR="00A07BA1" w:rsidRPr="004E28DF" w:rsidRDefault="00A07BA1" w:rsidP="00A07BA1">
            <w:pPr>
              <w:rPr>
                <w:sz w:val="24"/>
                <w:szCs w:val="24"/>
                <w:highlight w:val="green"/>
              </w:rPr>
            </w:pPr>
            <w:r w:rsidRPr="004E28DF">
              <w:rPr>
                <w:sz w:val="24"/>
                <w:szCs w:val="24"/>
              </w:rPr>
              <w:t>Поселок Левашово</w:t>
            </w:r>
          </w:p>
        </w:tc>
        <w:tc>
          <w:tcPr>
            <w:tcW w:w="3165" w:type="dxa"/>
            <w:hideMark/>
          </w:tcPr>
          <w:p w14:paraId="026E60FA" w14:textId="77777777" w:rsidR="00A07BA1" w:rsidRPr="004E28DF" w:rsidRDefault="00A07BA1" w:rsidP="00A07BA1">
            <w:pPr>
              <w:jc w:val="center"/>
              <w:rPr>
                <w:sz w:val="24"/>
                <w:szCs w:val="24"/>
              </w:rPr>
            </w:pPr>
            <w:r w:rsidRPr="004E28DF">
              <w:rPr>
                <w:sz w:val="24"/>
                <w:szCs w:val="24"/>
              </w:rPr>
              <w:t>Отсутствуют</w:t>
            </w:r>
          </w:p>
        </w:tc>
      </w:tr>
      <w:tr w:rsidR="00A07BA1" w:rsidRPr="004E28DF" w14:paraId="682D5735" w14:textId="77777777" w:rsidTr="004E28DF">
        <w:trPr>
          <w:trHeight w:val="204"/>
          <w:jc w:val="center"/>
        </w:trPr>
        <w:tc>
          <w:tcPr>
            <w:tcW w:w="4673" w:type="dxa"/>
            <w:hideMark/>
          </w:tcPr>
          <w:p w14:paraId="733C611C" w14:textId="77777777" w:rsidR="00A07BA1" w:rsidRPr="004E28DF" w:rsidRDefault="009B3010" w:rsidP="00A07BA1">
            <w:pPr>
              <w:rPr>
                <w:sz w:val="24"/>
                <w:szCs w:val="24"/>
              </w:rPr>
            </w:pPr>
            <w:r w:rsidRPr="004E28DF">
              <w:rPr>
                <w:sz w:val="24"/>
                <w:szCs w:val="24"/>
                <w:lang w:eastAsia="zh-CN"/>
              </w:rPr>
              <w:t>Вся территория  города федерального значения Санкт-Петербурга</w:t>
            </w:r>
          </w:p>
        </w:tc>
        <w:tc>
          <w:tcPr>
            <w:tcW w:w="5245" w:type="dxa"/>
            <w:noWrap/>
            <w:hideMark/>
          </w:tcPr>
          <w:p w14:paraId="6E6665DB" w14:textId="77777777" w:rsidR="00A07BA1" w:rsidRPr="004E28DF" w:rsidRDefault="00A07BA1" w:rsidP="00A07BA1">
            <w:pPr>
              <w:rPr>
                <w:sz w:val="24"/>
                <w:szCs w:val="24"/>
                <w:highlight w:val="green"/>
              </w:rPr>
            </w:pPr>
            <w:r w:rsidRPr="004E28DF">
              <w:rPr>
                <w:sz w:val="24"/>
                <w:szCs w:val="24"/>
              </w:rPr>
              <w:t>Поселок Парголово</w:t>
            </w:r>
          </w:p>
        </w:tc>
        <w:tc>
          <w:tcPr>
            <w:tcW w:w="3165" w:type="dxa"/>
            <w:hideMark/>
          </w:tcPr>
          <w:p w14:paraId="695E77F8" w14:textId="77777777" w:rsidR="00A07BA1" w:rsidRPr="004E28DF" w:rsidRDefault="00A07BA1" w:rsidP="00A07BA1">
            <w:pPr>
              <w:jc w:val="center"/>
              <w:rPr>
                <w:sz w:val="24"/>
                <w:szCs w:val="24"/>
              </w:rPr>
            </w:pPr>
            <w:r w:rsidRPr="004E28DF">
              <w:rPr>
                <w:sz w:val="24"/>
                <w:szCs w:val="24"/>
              </w:rPr>
              <w:t>Отсутствуют</w:t>
            </w:r>
          </w:p>
        </w:tc>
      </w:tr>
      <w:tr w:rsidR="00A07BA1" w:rsidRPr="004E28DF" w14:paraId="02876C61" w14:textId="77777777" w:rsidTr="004E28DF">
        <w:trPr>
          <w:trHeight w:val="204"/>
          <w:jc w:val="center"/>
        </w:trPr>
        <w:tc>
          <w:tcPr>
            <w:tcW w:w="4673" w:type="dxa"/>
            <w:hideMark/>
          </w:tcPr>
          <w:p w14:paraId="2E777E99" w14:textId="77777777" w:rsidR="00A07BA1" w:rsidRPr="004E28DF" w:rsidRDefault="009B3010" w:rsidP="00A07BA1">
            <w:pPr>
              <w:rPr>
                <w:sz w:val="24"/>
                <w:szCs w:val="24"/>
              </w:rPr>
            </w:pPr>
            <w:r w:rsidRPr="004E28DF">
              <w:rPr>
                <w:sz w:val="24"/>
                <w:szCs w:val="24"/>
                <w:lang w:eastAsia="zh-CN"/>
              </w:rPr>
              <w:t>Вся территория  города федерального значения Санкт-Петербурга</w:t>
            </w:r>
          </w:p>
        </w:tc>
        <w:tc>
          <w:tcPr>
            <w:tcW w:w="5245" w:type="dxa"/>
            <w:noWrap/>
            <w:hideMark/>
          </w:tcPr>
          <w:p w14:paraId="39406E1A" w14:textId="77777777" w:rsidR="00A07BA1" w:rsidRPr="004E28DF" w:rsidRDefault="00A07BA1" w:rsidP="00A07BA1">
            <w:pPr>
              <w:rPr>
                <w:sz w:val="24"/>
                <w:szCs w:val="24"/>
                <w:highlight w:val="green"/>
              </w:rPr>
            </w:pPr>
            <w:r w:rsidRPr="004E28DF">
              <w:rPr>
                <w:sz w:val="24"/>
                <w:szCs w:val="24"/>
              </w:rPr>
              <w:t>Муниципальный округ Гражданка</w:t>
            </w:r>
          </w:p>
        </w:tc>
        <w:tc>
          <w:tcPr>
            <w:tcW w:w="3165" w:type="dxa"/>
            <w:hideMark/>
          </w:tcPr>
          <w:p w14:paraId="77CCAFF6" w14:textId="77777777" w:rsidR="00A07BA1" w:rsidRPr="004E28DF" w:rsidRDefault="00A07BA1" w:rsidP="00A07BA1">
            <w:pPr>
              <w:jc w:val="center"/>
              <w:rPr>
                <w:sz w:val="24"/>
                <w:szCs w:val="24"/>
              </w:rPr>
            </w:pPr>
            <w:r w:rsidRPr="004E28DF">
              <w:rPr>
                <w:sz w:val="24"/>
                <w:szCs w:val="24"/>
              </w:rPr>
              <w:t>Отсутствуют</w:t>
            </w:r>
          </w:p>
        </w:tc>
      </w:tr>
      <w:tr w:rsidR="00A07BA1" w:rsidRPr="004E28DF" w14:paraId="4E019FBB" w14:textId="77777777" w:rsidTr="004E28DF">
        <w:trPr>
          <w:trHeight w:val="204"/>
          <w:jc w:val="center"/>
        </w:trPr>
        <w:tc>
          <w:tcPr>
            <w:tcW w:w="4673" w:type="dxa"/>
            <w:hideMark/>
          </w:tcPr>
          <w:p w14:paraId="20556A08" w14:textId="77777777" w:rsidR="00A07BA1" w:rsidRPr="004E28DF" w:rsidRDefault="009B3010" w:rsidP="00A07BA1">
            <w:pPr>
              <w:rPr>
                <w:sz w:val="24"/>
                <w:szCs w:val="24"/>
              </w:rPr>
            </w:pPr>
            <w:r w:rsidRPr="004E28DF">
              <w:rPr>
                <w:sz w:val="24"/>
                <w:szCs w:val="24"/>
                <w:lang w:eastAsia="zh-CN"/>
              </w:rPr>
              <w:t>Вся территория  города федерального значения Санкт-Петербурга</w:t>
            </w:r>
          </w:p>
        </w:tc>
        <w:tc>
          <w:tcPr>
            <w:tcW w:w="5245" w:type="dxa"/>
            <w:noWrap/>
            <w:hideMark/>
          </w:tcPr>
          <w:p w14:paraId="07D16F82" w14:textId="77777777" w:rsidR="00A07BA1" w:rsidRPr="004E28DF" w:rsidRDefault="00A07BA1" w:rsidP="00A07BA1">
            <w:pPr>
              <w:rPr>
                <w:sz w:val="24"/>
                <w:szCs w:val="24"/>
                <w:highlight w:val="green"/>
              </w:rPr>
            </w:pPr>
            <w:r w:rsidRPr="004E28DF">
              <w:rPr>
                <w:sz w:val="24"/>
                <w:szCs w:val="24"/>
              </w:rPr>
              <w:t>Муниципальный округ Академическое</w:t>
            </w:r>
          </w:p>
        </w:tc>
        <w:tc>
          <w:tcPr>
            <w:tcW w:w="3165" w:type="dxa"/>
            <w:hideMark/>
          </w:tcPr>
          <w:p w14:paraId="08AF73FE" w14:textId="77777777" w:rsidR="00A07BA1" w:rsidRPr="004E28DF" w:rsidRDefault="00A07BA1" w:rsidP="00A07BA1">
            <w:pPr>
              <w:jc w:val="center"/>
              <w:rPr>
                <w:sz w:val="24"/>
                <w:szCs w:val="24"/>
              </w:rPr>
            </w:pPr>
            <w:r w:rsidRPr="004E28DF">
              <w:rPr>
                <w:sz w:val="24"/>
                <w:szCs w:val="24"/>
              </w:rPr>
              <w:t>Отсутствуют</w:t>
            </w:r>
          </w:p>
        </w:tc>
      </w:tr>
      <w:tr w:rsidR="00A07BA1" w:rsidRPr="004E28DF" w14:paraId="665564C4" w14:textId="77777777" w:rsidTr="004E28DF">
        <w:trPr>
          <w:trHeight w:val="204"/>
          <w:jc w:val="center"/>
        </w:trPr>
        <w:tc>
          <w:tcPr>
            <w:tcW w:w="4673" w:type="dxa"/>
            <w:hideMark/>
          </w:tcPr>
          <w:p w14:paraId="2F599536" w14:textId="77777777" w:rsidR="00A07BA1" w:rsidRPr="004E28DF" w:rsidRDefault="009B3010" w:rsidP="00A07BA1">
            <w:pPr>
              <w:rPr>
                <w:sz w:val="24"/>
                <w:szCs w:val="24"/>
              </w:rPr>
            </w:pPr>
            <w:r w:rsidRPr="004E28DF">
              <w:rPr>
                <w:sz w:val="24"/>
                <w:szCs w:val="24"/>
                <w:lang w:eastAsia="zh-CN"/>
              </w:rPr>
              <w:t>Вся территория  города федерального значения Санкт-Петербурга</w:t>
            </w:r>
          </w:p>
        </w:tc>
        <w:tc>
          <w:tcPr>
            <w:tcW w:w="5245" w:type="dxa"/>
            <w:noWrap/>
            <w:hideMark/>
          </w:tcPr>
          <w:p w14:paraId="1ABE0F03" w14:textId="77777777" w:rsidR="00A07BA1" w:rsidRPr="004E28DF" w:rsidRDefault="00A07BA1" w:rsidP="00A07BA1">
            <w:pPr>
              <w:rPr>
                <w:sz w:val="24"/>
                <w:szCs w:val="24"/>
                <w:highlight w:val="green"/>
              </w:rPr>
            </w:pPr>
            <w:r w:rsidRPr="004E28DF">
              <w:rPr>
                <w:sz w:val="24"/>
                <w:szCs w:val="24"/>
              </w:rPr>
              <w:t>Муниципальный округ Финляндский округ</w:t>
            </w:r>
          </w:p>
        </w:tc>
        <w:tc>
          <w:tcPr>
            <w:tcW w:w="3165" w:type="dxa"/>
            <w:hideMark/>
          </w:tcPr>
          <w:p w14:paraId="0852AA21" w14:textId="77777777" w:rsidR="00A07BA1" w:rsidRPr="004E28DF" w:rsidRDefault="00A07BA1" w:rsidP="00A07BA1">
            <w:pPr>
              <w:jc w:val="center"/>
              <w:rPr>
                <w:sz w:val="24"/>
                <w:szCs w:val="24"/>
              </w:rPr>
            </w:pPr>
            <w:r w:rsidRPr="004E28DF">
              <w:rPr>
                <w:sz w:val="24"/>
                <w:szCs w:val="24"/>
              </w:rPr>
              <w:t>Отсутствуют</w:t>
            </w:r>
          </w:p>
        </w:tc>
      </w:tr>
      <w:tr w:rsidR="00A07BA1" w:rsidRPr="004E28DF" w14:paraId="6C733E6F" w14:textId="77777777" w:rsidTr="004E28DF">
        <w:trPr>
          <w:trHeight w:val="204"/>
          <w:jc w:val="center"/>
        </w:trPr>
        <w:tc>
          <w:tcPr>
            <w:tcW w:w="4673" w:type="dxa"/>
            <w:hideMark/>
          </w:tcPr>
          <w:p w14:paraId="7507968E" w14:textId="77777777" w:rsidR="00A07BA1" w:rsidRPr="004E28DF" w:rsidRDefault="009B3010" w:rsidP="00A07BA1">
            <w:pPr>
              <w:rPr>
                <w:sz w:val="24"/>
                <w:szCs w:val="24"/>
              </w:rPr>
            </w:pPr>
            <w:r w:rsidRPr="004E28DF">
              <w:rPr>
                <w:sz w:val="24"/>
                <w:szCs w:val="24"/>
                <w:lang w:eastAsia="zh-CN"/>
              </w:rPr>
              <w:t>Вся территория  города федерального значения Санкт-Петербурга</w:t>
            </w:r>
          </w:p>
        </w:tc>
        <w:tc>
          <w:tcPr>
            <w:tcW w:w="5245" w:type="dxa"/>
            <w:noWrap/>
            <w:hideMark/>
          </w:tcPr>
          <w:p w14:paraId="3F27C03E" w14:textId="2061C473" w:rsidR="00A07BA1" w:rsidRPr="004E28DF" w:rsidRDefault="00173A16" w:rsidP="00A07BA1">
            <w:pPr>
              <w:rPr>
                <w:sz w:val="24"/>
                <w:szCs w:val="24"/>
                <w:highlight w:val="green"/>
              </w:rPr>
            </w:pPr>
            <w:r>
              <w:rPr>
                <w:sz w:val="24"/>
                <w:szCs w:val="24"/>
              </w:rPr>
              <w:t>Муниципальный округ № 21</w:t>
            </w:r>
          </w:p>
        </w:tc>
        <w:tc>
          <w:tcPr>
            <w:tcW w:w="3165" w:type="dxa"/>
            <w:hideMark/>
          </w:tcPr>
          <w:p w14:paraId="7306F1B2" w14:textId="77777777" w:rsidR="00A07BA1" w:rsidRPr="004E28DF" w:rsidRDefault="00A07BA1" w:rsidP="00A07BA1">
            <w:pPr>
              <w:jc w:val="center"/>
              <w:rPr>
                <w:sz w:val="24"/>
                <w:szCs w:val="24"/>
              </w:rPr>
            </w:pPr>
            <w:r w:rsidRPr="004E28DF">
              <w:rPr>
                <w:sz w:val="24"/>
                <w:szCs w:val="24"/>
              </w:rPr>
              <w:t>Отсутствуют</w:t>
            </w:r>
          </w:p>
        </w:tc>
      </w:tr>
      <w:tr w:rsidR="00A07BA1" w:rsidRPr="004E28DF" w14:paraId="04089A58" w14:textId="77777777" w:rsidTr="004E28DF">
        <w:trPr>
          <w:trHeight w:val="204"/>
          <w:jc w:val="center"/>
        </w:trPr>
        <w:tc>
          <w:tcPr>
            <w:tcW w:w="4673" w:type="dxa"/>
            <w:hideMark/>
          </w:tcPr>
          <w:p w14:paraId="1C2F236F" w14:textId="77777777" w:rsidR="00A07BA1" w:rsidRPr="004E28DF" w:rsidRDefault="009B3010" w:rsidP="00A07BA1">
            <w:pPr>
              <w:rPr>
                <w:sz w:val="24"/>
                <w:szCs w:val="24"/>
              </w:rPr>
            </w:pPr>
            <w:r w:rsidRPr="004E28DF">
              <w:rPr>
                <w:sz w:val="24"/>
                <w:szCs w:val="24"/>
                <w:lang w:eastAsia="zh-CN"/>
              </w:rPr>
              <w:t>Вся территория  города федерального значения Санкт-Петербурга</w:t>
            </w:r>
          </w:p>
        </w:tc>
        <w:tc>
          <w:tcPr>
            <w:tcW w:w="5245" w:type="dxa"/>
            <w:noWrap/>
            <w:hideMark/>
          </w:tcPr>
          <w:p w14:paraId="576F1D95" w14:textId="77777777" w:rsidR="00A07BA1" w:rsidRPr="004E28DF" w:rsidRDefault="00A07BA1" w:rsidP="00A07BA1">
            <w:pPr>
              <w:rPr>
                <w:sz w:val="24"/>
                <w:szCs w:val="24"/>
                <w:highlight w:val="green"/>
              </w:rPr>
            </w:pPr>
            <w:r w:rsidRPr="004E28DF">
              <w:rPr>
                <w:sz w:val="24"/>
                <w:szCs w:val="24"/>
              </w:rPr>
              <w:t>Муниципальный округ Пискаревка</w:t>
            </w:r>
          </w:p>
        </w:tc>
        <w:tc>
          <w:tcPr>
            <w:tcW w:w="3165" w:type="dxa"/>
            <w:hideMark/>
          </w:tcPr>
          <w:p w14:paraId="5CCEC92D" w14:textId="77777777" w:rsidR="00A07BA1" w:rsidRPr="004E28DF" w:rsidRDefault="00A07BA1" w:rsidP="00A07BA1">
            <w:pPr>
              <w:jc w:val="center"/>
              <w:rPr>
                <w:sz w:val="24"/>
                <w:szCs w:val="24"/>
              </w:rPr>
            </w:pPr>
            <w:r w:rsidRPr="004E28DF">
              <w:rPr>
                <w:sz w:val="24"/>
                <w:szCs w:val="24"/>
              </w:rPr>
              <w:t>Отсутствуют</w:t>
            </w:r>
          </w:p>
        </w:tc>
      </w:tr>
      <w:tr w:rsidR="00A07BA1" w:rsidRPr="004E28DF" w14:paraId="24BAFADE" w14:textId="77777777" w:rsidTr="004E28DF">
        <w:trPr>
          <w:trHeight w:val="204"/>
          <w:jc w:val="center"/>
        </w:trPr>
        <w:tc>
          <w:tcPr>
            <w:tcW w:w="4673" w:type="dxa"/>
            <w:hideMark/>
          </w:tcPr>
          <w:p w14:paraId="5915D106" w14:textId="77777777" w:rsidR="00A07BA1" w:rsidRPr="004E28DF" w:rsidRDefault="009B3010" w:rsidP="00A07BA1">
            <w:pPr>
              <w:rPr>
                <w:sz w:val="24"/>
                <w:szCs w:val="24"/>
              </w:rPr>
            </w:pPr>
            <w:r w:rsidRPr="004E28DF">
              <w:rPr>
                <w:sz w:val="24"/>
                <w:szCs w:val="24"/>
                <w:lang w:eastAsia="zh-CN"/>
              </w:rPr>
              <w:t>Вся территория  города федерального значения Санкт-Петербурга</w:t>
            </w:r>
          </w:p>
        </w:tc>
        <w:tc>
          <w:tcPr>
            <w:tcW w:w="5245" w:type="dxa"/>
            <w:noWrap/>
            <w:hideMark/>
          </w:tcPr>
          <w:p w14:paraId="3500AFB8" w14:textId="77777777" w:rsidR="00A07BA1" w:rsidRPr="004E28DF" w:rsidRDefault="00A07BA1" w:rsidP="00A07BA1">
            <w:pPr>
              <w:rPr>
                <w:sz w:val="24"/>
                <w:szCs w:val="24"/>
                <w:highlight w:val="green"/>
              </w:rPr>
            </w:pPr>
            <w:r w:rsidRPr="004E28DF">
              <w:rPr>
                <w:sz w:val="24"/>
                <w:szCs w:val="24"/>
              </w:rPr>
              <w:t>Муниципальный округ Северный</w:t>
            </w:r>
          </w:p>
        </w:tc>
        <w:tc>
          <w:tcPr>
            <w:tcW w:w="3165" w:type="dxa"/>
            <w:hideMark/>
          </w:tcPr>
          <w:p w14:paraId="7661E5D4" w14:textId="77777777" w:rsidR="00A07BA1" w:rsidRPr="004E28DF" w:rsidRDefault="00A07BA1" w:rsidP="00A07BA1">
            <w:pPr>
              <w:jc w:val="center"/>
              <w:rPr>
                <w:sz w:val="24"/>
                <w:szCs w:val="24"/>
              </w:rPr>
            </w:pPr>
            <w:r w:rsidRPr="004E28DF">
              <w:rPr>
                <w:sz w:val="24"/>
                <w:szCs w:val="24"/>
              </w:rPr>
              <w:t>Отсутствуют</w:t>
            </w:r>
          </w:p>
        </w:tc>
      </w:tr>
      <w:tr w:rsidR="00A07BA1" w:rsidRPr="004E28DF" w14:paraId="17485380" w14:textId="77777777" w:rsidTr="004E28DF">
        <w:trPr>
          <w:trHeight w:val="204"/>
          <w:jc w:val="center"/>
        </w:trPr>
        <w:tc>
          <w:tcPr>
            <w:tcW w:w="4673" w:type="dxa"/>
            <w:hideMark/>
          </w:tcPr>
          <w:p w14:paraId="3436CC13" w14:textId="77777777" w:rsidR="00A07BA1" w:rsidRPr="004E28DF" w:rsidRDefault="009B3010" w:rsidP="00A07BA1">
            <w:pPr>
              <w:rPr>
                <w:sz w:val="24"/>
                <w:szCs w:val="24"/>
              </w:rPr>
            </w:pPr>
            <w:r w:rsidRPr="004E28DF">
              <w:rPr>
                <w:sz w:val="24"/>
                <w:szCs w:val="24"/>
                <w:lang w:eastAsia="zh-CN"/>
              </w:rPr>
              <w:t>Вся территория  города федерального значения Санкт-Петербурга</w:t>
            </w:r>
          </w:p>
        </w:tc>
        <w:tc>
          <w:tcPr>
            <w:tcW w:w="5245" w:type="dxa"/>
            <w:noWrap/>
            <w:hideMark/>
          </w:tcPr>
          <w:p w14:paraId="353FBBEF" w14:textId="77777777" w:rsidR="00A07BA1" w:rsidRPr="004E28DF" w:rsidRDefault="00A07BA1" w:rsidP="00A07BA1">
            <w:pPr>
              <w:rPr>
                <w:sz w:val="24"/>
                <w:szCs w:val="24"/>
                <w:highlight w:val="green"/>
              </w:rPr>
            </w:pPr>
            <w:r w:rsidRPr="004E28DF">
              <w:rPr>
                <w:sz w:val="24"/>
                <w:szCs w:val="24"/>
              </w:rPr>
              <w:t>Муниципальный округ Прометей</w:t>
            </w:r>
          </w:p>
        </w:tc>
        <w:tc>
          <w:tcPr>
            <w:tcW w:w="3165" w:type="dxa"/>
            <w:hideMark/>
          </w:tcPr>
          <w:p w14:paraId="6919A127" w14:textId="77777777" w:rsidR="00A07BA1" w:rsidRPr="004E28DF" w:rsidRDefault="00A07BA1" w:rsidP="00A07BA1">
            <w:pPr>
              <w:jc w:val="center"/>
              <w:rPr>
                <w:sz w:val="24"/>
                <w:szCs w:val="24"/>
              </w:rPr>
            </w:pPr>
            <w:r w:rsidRPr="004E28DF">
              <w:rPr>
                <w:sz w:val="24"/>
                <w:szCs w:val="24"/>
              </w:rPr>
              <w:t>Отсутствуют</w:t>
            </w:r>
          </w:p>
        </w:tc>
      </w:tr>
      <w:tr w:rsidR="00A07BA1" w:rsidRPr="004E28DF" w14:paraId="5A663208" w14:textId="77777777" w:rsidTr="004E28DF">
        <w:trPr>
          <w:trHeight w:val="204"/>
          <w:jc w:val="center"/>
        </w:trPr>
        <w:tc>
          <w:tcPr>
            <w:tcW w:w="4673" w:type="dxa"/>
            <w:hideMark/>
          </w:tcPr>
          <w:p w14:paraId="4CB8126B" w14:textId="77777777" w:rsidR="00A07BA1" w:rsidRPr="004E28DF" w:rsidRDefault="009B3010" w:rsidP="00A07BA1">
            <w:pPr>
              <w:rPr>
                <w:sz w:val="24"/>
                <w:szCs w:val="24"/>
              </w:rPr>
            </w:pPr>
            <w:r w:rsidRPr="004E28DF">
              <w:rPr>
                <w:sz w:val="24"/>
                <w:szCs w:val="24"/>
                <w:lang w:eastAsia="zh-CN"/>
              </w:rPr>
              <w:t>Вся территория  города федерального значения Санкт-Петербурга</w:t>
            </w:r>
          </w:p>
        </w:tc>
        <w:tc>
          <w:tcPr>
            <w:tcW w:w="5245" w:type="dxa"/>
            <w:noWrap/>
            <w:hideMark/>
          </w:tcPr>
          <w:p w14:paraId="4CA76032" w14:textId="77777777" w:rsidR="00A07BA1" w:rsidRPr="004E28DF" w:rsidRDefault="00A07BA1" w:rsidP="00A07BA1">
            <w:pPr>
              <w:rPr>
                <w:sz w:val="24"/>
                <w:szCs w:val="24"/>
                <w:highlight w:val="green"/>
              </w:rPr>
            </w:pPr>
            <w:r w:rsidRPr="004E28DF">
              <w:rPr>
                <w:sz w:val="24"/>
                <w:szCs w:val="24"/>
              </w:rPr>
              <w:t>Муниципальный округ Княжево</w:t>
            </w:r>
          </w:p>
        </w:tc>
        <w:tc>
          <w:tcPr>
            <w:tcW w:w="3165" w:type="dxa"/>
            <w:hideMark/>
          </w:tcPr>
          <w:p w14:paraId="4C224963" w14:textId="77777777" w:rsidR="00A07BA1" w:rsidRPr="004E28DF" w:rsidRDefault="00A07BA1" w:rsidP="00A07BA1">
            <w:pPr>
              <w:jc w:val="center"/>
              <w:rPr>
                <w:sz w:val="24"/>
                <w:szCs w:val="24"/>
              </w:rPr>
            </w:pPr>
            <w:r w:rsidRPr="004E28DF">
              <w:rPr>
                <w:sz w:val="24"/>
                <w:szCs w:val="24"/>
              </w:rPr>
              <w:t>Отсутствуют</w:t>
            </w:r>
          </w:p>
        </w:tc>
      </w:tr>
      <w:tr w:rsidR="00A07BA1" w:rsidRPr="004E28DF" w14:paraId="68852C39" w14:textId="77777777" w:rsidTr="004E28DF">
        <w:trPr>
          <w:trHeight w:val="204"/>
          <w:jc w:val="center"/>
        </w:trPr>
        <w:tc>
          <w:tcPr>
            <w:tcW w:w="4673" w:type="dxa"/>
            <w:hideMark/>
          </w:tcPr>
          <w:p w14:paraId="1D9A394C" w14:textId="77777777" w:rsidR="00A07BA1" w:rsidRPr="004E28DF" w:rsidRDefault="009B3010" w:rsidP="00A07BA1">
            <w:pPr>
              <w:rPr>
                <w:sz w:val="24"/>
                <w:szCs w:val="24"/>
              </w:rPr>
            </w:pPr>
            <w:r w:rsidRPr="004E28DF">
              <w:rPr>
                <w:sz w:val="24"/>
                <w:szCs w:val="24"/>
                <w:lang w:eastAsia="zh-CN"/>
              </w:rPr>
              <w:t>Вся территория  города федерального значения Санкт-Петербурга</w:t>
            </w:r>
          </w:p>
        </w:tc>
        <w:tc>
          <w:tcPr>
            <w:tcW w:w="5245" w:type="dxa"/>
            <w:noWrap/>
            <w:hideMark/>
          </w:tcPr>
          <w:p w14:paraId="4094CAA9" w14:textId="77777777" w:rsidR="00A07BA1" w:rsidRPr="004E28DF" w:rsidRDefault="00A07BA1" w:rsidP="00A07BA1">
            <w:pPr>
              <w:rPr>
                <w:sz w:val="24"/>
                <w:szCs w:val="24"/>
                <w:highlight w:val="green"/>
              </w:rPr>
            </w:pPr>
            <w:r w:rsidRPr="004E28DF">
              <w:rPr>
                <w:sz w:val="24"/>
                <w:szCs w:val="24"/>
              </w:rPr>
              <w:t>Муниципальный округ Ульянка</w:t>
            </w:r>
          </w:p>
        </w:tc>
        <w:tc>
          <w:tcPr>
            <w:tcW w:w="3165" w:type="dxa"/>
            <w:hideMark/>
          </w:tcPr>
          <w:p w14:paraId="272F9C20" w14:textId="77777777" w:rsidR="00A07BA1" w:rsidRPr="004E28DF" w:rsidRDefault="00A07BA1" w:rsidP="00A07BA1">
            <w:pPr>
              <w:jc w:val="center"/>
              <w:rPr>
                <w:sz w:val="24"/>
                <w:szCs w:val="24"/>
              </w:rPr>
            </w:pPr>
            <w:r w:rsidRPr="004E28DF">
              <w:rPr>
                <w:sz w:val="24"/>
                <w:szCs w:val="24"/>
              </w:rPr>
              <w:t>Отсутствуют</w:t>
            </w:r>
          </w:p>
        </w:tc>
      </w:tr>
      <w:tr w:rsidR="00A07BA1" w:rsidRPr="004E28DF" w14:paraId="4D109375" w14:textId="77777777" w:rsidTr="004E28DF">
        <w:trPr>
          <w:trHeight w:val="204"/>
          <w:jc w:val="center"/>
        </w:trPr>
        <w:tc>
          <w:tcPr>
            <w:tcW w:w="4673" w:type="dxa"/>
            <w:hideMark/>
          </w:tcPr>
          <w:p w14:paraId="57FE742D" w14:textId="77777777" w:rsidR="00A07BA1" w:rsidRPr="004E28DF" w:rsidRDefault="009B3010" w:rsidP="00A07BA1">
            <w:pPr>
              <w:rPr>
                <w:sz w:val="24"/>
                <w:szCs w:val="24"/>
              </w:rPr>
            </w:pPr>
            <w:r w:rsidRPr="004E28DF">
              <w:rPr>
                <w:sz w:val="24"/>
                <w:szCs w:val="24"/>
                <w:lang w:eastAsia="zh-CN"/>
              </w:rPr>
              <w:lastRenderedPageBreak/>
              <w:t>Вся территория  города федерального значения Санкт-Петербурга</w:t>
            </w:r>
          </w:p>
        </w:tc>
        <w:tc>
          <w:tcPr>
            <w:tcW w:w="5245" w:type="dxa"/>
            <w:noWrap/>
            <w:hideMark/>
          </w:tcPr>
          <w:p w14:paraId="57BBCAA6" w14:textId="77777777" w:rsidR="00A07BA1" w:rsidRPr="004E28DF" w:rsidRDefault="00A07BA1" w:rsidP="00A07BA1">
            <w:pPr>
              <w:rPr>
                <w:sz w:val="24"/>
                <w:szCs w:val="24"/>
                <w:highlight w:val="green"/>
              </w:rPr>
            </w:pPr>
            <w:r w:rsidRPr="004E28DF">
              <w:rPr>
                <w:sz w:val="24"/>
                <w:szCs w:val="24"/>
              </w:rPr>
              <w:t>Муниципальный округ Дачное</w:t>
            </w:r>
          </w:p>
        </w:tc>
        <w:tc>
          <w:tcPr>
            <w:tcW w:w="3165" w:type="dxa"/>
            <w:hideMark/>
          </w:tcPr>
          <w:p w14:paraId="5A5A1626" w14:textId="77777777" w:rsidR="00A07BA1" w:rsidRPr="004E28DF" w:rsidRDefault="00A07BA1" w:rsidP="00A07BA1">
            <w:pPr>
              <w:jc w:val="center"/>
              <w:rPr>
                <w:sz w:val="24"/>
                <w:szCs w:val="24"/>
              </w:rPr>
            </w:pPr>
            <w:r w:rsidRPr="004E28DF">
              <w:rPr>
                <w:sz w:val="24"/>
                <w:szCs w:val="24"/>
              </w:rPr>
              <w:t>Отсутствуют</w:t>
            </w:r>
          </w:p>
        </w:tc>
      </w:tr>
      <w:tr w:rsidR="00A07BA1" w:rsidRPr="004E28DF" w14:paraId="15A446BF" w14:textId="77777777" w:rsidTr="004E28DF">
        <w:trPr>
          <w:trHeight w:val="204"/>
          <w:jc w:val="center"/>
        </w:trPr>
        <w:tc>
          <w:tcPr>
            <w:tcW w:w="4673" w:type="dxa"/>
            <w:hideMark/>
          </w:tcPr>
          <w:p w14:paraId="0FF5DFAD" w14:textId="77777777" w:rsidR="00A07BA1" w:rsidRPr="004E28DF" w:rsidRDefault="009B3010" w:rsidP="00A07BA1">
            <w:pPr>
              <w:rPr>
                <w:sz w:val="24"/>
                <w:szCs w:val="24"/>
              </w:rPr>
            </w:pPr>
            <w:r w:rsidRPr="004E28DF">
              <w:rPr>
                <w:sz w:val="24"/>
                <w:szCs w:val="24"/>
                <w:lang w:eastAsia="zh-CN"/>
              </w:rPr>
              <w:t>Вся территория  города федерального значения Санкт-Петербурга</w:t>
            </w:r>
          </w:p>
        </w:tc>
        <w:tc>
          <w:tcPr>
            <w:tcW w:w="5245" w:type="dxa"/>
            <w:noWrap/>
            <w:hideMark/>
          </w:tcPr>
          <w:p w14:paraId="6692A019" w14:textId="77777777" w:rsidR="00A07BA1" w:rsidRPr="004E28DF" w:rsidRDefault="00A07BA1" w:rsidP="00A07BA1">
            <w:pPr>
              <w:rPr>
                <w:sz w:val="24"/>
                <w:szCs w:val="24"/>
                <w:highlight w:val="green"/>
              </w:rPr>
            </w:pPr>
            <w:r w:rsidRPr="004E28DF">
              <w:rPr>
                <w:sz w:val="24"/>
                <w:szCs w:val="24"/>
              </w:rPr>
              <w:t>Муниципальный округ Автово</w:t>
            </w:r>
          </w:p>
        </w:tc>
        <w:tc>
          <w:tcPr>
            <w:tcW w:w="3165" w:type="dxa"/>
            <w:hideMark/>
          </w:tcPr>
          <w:p w14:paraId="2214DE63" w14:textId="77777777" w:rsidR="00A07BA1" w:rsidRPr="004E28DF" w:rsidRDefault="00A07BA1" w:rsidP="00A07BA1">
            <w:pPr>
              <w:jc w:val="center"/>
              <w:rPr>
                <w:sz w:val="24"/>
                <w:szCs w:val="24"/>
              </w:rPr>
            </w:pPr>
            <w:r w:rsidRPr="004E28DF">
              <w:rPr>
                <w:sz w:val="24"/>
                <w:szCs w:val="24"/>
              </w:rPr>
              <w:t>Отсутствуют</w:t>
            </w:r>
          </w:p>
        </w:tc>
      </w:tr>
      <w:tr w:rsidR="00A07BA1" w:rsidRPr="004E28DF" w14:paraId="267B24B6" w14:textId="77777777" w:rsidTr="004E28DF">
        <w:trPr>
          <w:trHeight w:val="204"/>
          <w:jc w:val="center"/>
        </w:trPr>
        <w:tc>
          <w:tcPr>
            <w:tcW w:w="4673" w:type="dxa"/>
            <w:hideMark/>
          </w:tcPr>
          <w:p w14:paraId="5A3ACB80" w14:textId="77777777" w:rsidR="00A07BA1" w:rsidRPr="004E28DF" w:rsidRDefault="009B3010" w:rsidP="00A07BA1">
            <w:pPr>
              <w:rPr>
                <w:sz w:val="24"/>
                <w:szCs w:val="24"/>
              </w:rPr>
            </w:pPr>
            <w:r w:rsidRPr="004E28DF">
              <w:rPr>
                <w:sz w:val="24"/>
                <w:szCs w:val="24"/>
                <w:lang w:eastAsia="zh-CN"/>
              </w:rPr>
              <w:t>Вся территория  города федерального значения Санкт-Петербурга</w:t>
            </w:r>
          </w:p>
        </w:tc>
        <w:tc>
          <w:tcPr>
            <w:tcW w:w="5245" w:type="dxa"/>
            <w:noWrap/>
            <w:hideMark/>
          </w:tcPr>
          <w:p w14:paraId="1C9DDD98" w14:textId="77777777" w:rsidR="00A07BA1" w:rsidRPr="004E28DF" w:rsidRDefault="00A07BA1" w:rsidP="00A07BA1">
            <w:pPr>
              <w:rPr>
                <w:sz w:val="24"/>
                <w:szCs w:val="24"/>
                <w:highlight w:val="green"/>
              </w:rPr>
            </w:pPr>
            <w:r w:rsidRPr="004E28DF">
              <w:rPr>
                <w:sz w:val="24"/>
                <w:szCs w:val="24"/>
              </w:rPr>
              <w:t>Муниципальный округ Нарвский округ</w:t>
            </w:r>
          </w:p>
        </w:tc>
        <w:tc>
          <w:tcPr>
            <w:tcW w:w="3165" w:type="dxa"/>
            <w:hideMark/>
          </w:tcPr>
          <w:p w14:paraId="6F4ADFDD" w14:textId="77777777" w:rsidR="00A07BA1" w:rsidRPr="004E28DF" w:rsidRDefault="00A07BA1" w:rsidP="00A07BA1">
            <w:pPr>
              <w:jc w:val="center"/>
              <w:rPr>
                <w:sz w:val="24"/>
                <w:szCs w:val="24"/>
              </w:rPr>
            </w:pPr>
            <w:r w:rsidRPr="004E28DF">
              <w:rPr>
                <w:sz w:val="24"/>
                <w:szCs w:val="24"/>
              </w:rPr>
              <w:t>Отсутствуют</w:t>
            </w:r>
          </w:p>
        </w:tc>
      </w:tr>
      <w:tr w:rsidR="00A07BA1" w:rsidRPr="004E28DF" w14:paraId="5F10BE05" w14:textId="77777777" w:rsidTr="004E28DF">
        <w:trPr>
          <w:trHeight w:val="204"/>
          <w:jc w:val="center"/>
        </w:trPr>
        <w:tc>
          <w:tcPr>
            <w:tcW w:w="4673" w:type="dxa"/>
            <w:hideMark/>
          </w:tcPr>
          <w:p w14:paraId="5D3C24AB" w14:textId="77777777" w:rsidR="00A07BA1" w:rsidRPr="004E28DF" w:rsidRDefault="009B3010" w:rsidP="00A07BA1">
            <w:pPr>
              <w:rPr>
                <w:sz w:val="24"/>
                <w:szCs w:val="24"/>
              </w:rPr>
            </w:pPr>
            <w:r w:rsidRPr="004E28DF">
              <w:rPr>
                <w:sz w:val="24"/>
                <w:szCs w:val="24"/>
                <w:lang w:eastAsia="zh-CN"/>
              </w:rPr>
              <w:t>Вся территория  города федерального значения Санкт-Петербурга</w:t>
            </w:r>
          </w:p>
        </w:tc>
        <w:tc>
          <w:tcPr>
            <w:tcW w:w="5245" w:type="dxa"/>
            <w:noWrap/>
            <w:hideMark/>
          </w:tcPr>
          <w:p w14:paraId="6757AA0E" w14:textId="77777777" w:rsidR="00A07BA1" w:rsidRPr="004E28DF" w:rsidRDefault="00A07BA1" w:rsidP="00A07BA1">
            <w:pPr>
              <w:rPr>
                <w:sz w:val="24"/>
                <w:szCs w:val="24"/>
                <w:highlight w:val="green"/>
              </w:rPr>
            </w:pPr>
            <w:r w:rsidRPr="004E28DF">
              <w:rPr>
                <w:sz w:val="24"/>
                <w:szCs w:val="24"/>
              </w:rPr>
              <w:t>Муниципальный округ Красненькая речка</w:t>
            </w:r>
          </w:p>
        </w:tc>
        <w:tc>
          <w:tcPr>
            <w:tcW w:w="3165" w:type="dxa"/>
            <w:hideMark/>
          </w:tcPr>
          <w:p w14:paraId="2923D78B" w14:textId="77777777" w:rsidR="00A07BA1" w:rsidRPr="004E28DF" w:rsidRDefault="00A07BA1" w:rsidP="00A07BA1">
            <w:pPr>
              <w:jc w:val="center"/>
              <w:rPr>
                <w:sz w:val="24"/>
                <w:szCs w:val="24"/>
              </w:rPr>
            </w:pPr>
            <w:r w:rsidRPr="004E28DF">
              <w:rPr>
                <w:sz w:val="24"/>
                <w:szCs w:val="24"/>
              </w:rPr>
              <w:t>Отсутствуют</w:t>
            </w:r>
          </w:p>
        </w:tc>
      </w:tr>
      <w:tr w:rsidR="00A07BA1" w:rsidRPr="004E28DF" w14:paraId="7AEB3F30" w14:textId="77777777" w:rsidTr="004E28DF">
        <w:trPr>
          <w:trHeight w:val="204"/>
          <w:jc w:val="center"/>
        </w:trPr>
        <w:tc>
          <w:tcPr>
            <w:tcW w:w="4673" w:type="dxa"/>
            <w:hideMark/>
          </w:tcPr>
          <w:p w14:paraId="2056AD72" w14:textId="77777777" w:rsidR="00A07BA1" w:rsidRPr="004E28DF" w:rsidRDefault="009B3010" w:rsidP="00A07BA1">
            <w:pPr>
              <w:rPr>
                <w:sz w:val="24"/>
                <w:szCs w:val="24"/>
              </w:rPr>
            </w:pPr>
            <w:r w:rsidRPr="004E28DF">
              <w:rPr>
                <w:sz w:val="24"/>
                <w:szCs w:val="24"/>
                <w:lang w:eastAsia="zh-CN"/>
              </w:rPr>
              <w:t>Вся территория  города федерального значения Санкт-Петербурга</w:t>
            </w:r>
          </w:p>
        </w:tc>
        <w:tc>
          <w:tcPr>
            <w:tcW w:w="5245" w:type="dxa"/>
            <w:noWrap/>
            <w:hideMark/>
          </w:tcPr>
          <w:p w14:paraId="3848A9E8" w14:textId="77777777" w:rsidR="00A07BA1" w:rsidRPr="004E28DF" w:rsidRDefault="00A07BA1" w:rsidP="00A07BA1">
            <w:pPr>
              <w:rPr>
                <w:sz w:val="24"/>
                <w:szCs w:val="24"/>
                <w:highlight w:val="green"/>
              </w:rPr>
            </w:pPr>
            <w:r w:rsidRPr="004E28DF">
              <w:rPr>
                <w:sz w:val="24"/>
                <w:szCs w:val="24"/>
              </w:rPr>
              <w:t>Муниципальный округ Морские ворота</w:t>
            </w:r>
          </w:p>
        </w:tc>
        <w:tc>
          <w:tcPr>
            <w:tcW w:w="3165" w:type="dxa"/>
            <w:hideMark/>
          </w:tcPr>
          <w:p w14:paraId="56AB0BA9" w14:textId="77777777" w:rsidR="00A07BA1" w:rsidRPr="004E28DF" w:rsidRDefault="00A07BA1" w:rsidP="00A07BA1">
            <w:pPr>
              <w:jc w:val="center"/>
              <w:rPr>
                <w:sz w:val="24"/>
                <w:szCs w:val="24"/>
              </w:rPr>
            </w:pPr>
            <w:r w:rsidRPr="004E28DF">
              <w:rPr>
                <w:sz w:val="24"/>
                <w:szCs w:val="24"/>
              </w:rPr>
              <w:t>Отсутствуют</w:t>
            </w:r>
          </w:p>
        </w:tc>
      </w:tr>
      <w:tr w:rsidR="00A07BA1" w:rsidRPr="004E28DF" w14:paraId="59DAD1ED" w14:textId="77777777" w:rsidTr="004E28DF">
        <w:trPr>
          <w:trHeight w:val="204"/>
          <w:jc w:val="center"/>
        </w:trPr>
        <w:tc>
          <w:tcPr>
            <w:tcW w:w="4673" w:type="dxa"/>
            <w:hideMark/>
          </w:tcPr>
          <w:p w14:paraId="2DE40AC0" w14:textId="77777777" w:rsidR="00A07BA1" w:rsidRPr="004E28DF" w:rsidRDefault="009B3010" w:rsidP="00A07BA1">
            <w:pPr>
              <w:rPr>
                <w:sz w:val="24"/>
                <w:szCs w:val="24"/>
              </w:rPr>
            </w:pPr>
            <w:r w:rsidRPr="004E28DF">
              <w:rPr>
                <w:sz w:val="24"/>
                <w:szCs w:val="24"/>
                <w:lang w:eastAsia="zh-CN"/>
              </w:rPr>
              <w:t>Вся территория  города федерального значения Санкт-Петербурга</w:t>
            </w:r>
          </w:p>
        </w:tc>
        <w:tc>
          <w:tcPr>
            <w:tcW w:w="5245" w:type="dxa"/>
            <w:noWrap/>
            <w:hideMark/>
          </w:tcPr>
          <w:p w14:paraId="207D3A66" w14:textId="77777777" w:rsidR="00A07BA1" w:rsidRPr="004E28DF" w:rsidRDefault="00A07BA1" w:rsidP="00A07BA1">
            <w:pPr>
              <w:rPr>
                <w:sz w:val="24"/>
                <w:szCs w:val="24"/>
                <w:highlight w:val="green"/>
              </w:rPr>
            </w:pPr>
            <w:r w:rsidRPr="004E28DF">
              <w:rPr>
                <w:sz w:val="24"/>
                <w:szCs w:val="24"/>
              </w:rPr>
              <w:t>Город Колпино</w:t>
            </w:r>
          </w:p>
        </w:tc>
        <w:tc>
          <w:tcPr>
            <w:tcW w:w="3165" w:type="dxa"/>
            <w:hideMark/>
          </w:tcPr>
          <w:p w14:paraId="7F361BF0" w14:textId="77777777" w:rsidR="00A07BA1" w:rsidRPr="004E28DF" w:rsidRDefault="00A07BA1" w:rsidP="00A07BA1">
            <w:pPr>
              <w:jc w:val="center"/>
              <w:rPr>
                <w:sz w:val="24"/>
                <w:szCs w:val="24"/>
              </w:rPr>
            </w:pPr>
            <w:r w:rsidRPr="004E28DF">
              <w:rPr>
                <w:sz w:val="24"/>
                <w:szCs w:val="24"/>
              </w:rPr>
              <w:t>Отсутствуют</w:t>
            </w:r>
          </w:p>
        </w:tc>
      </w:tr>
      <w:tr w:rsidR="00A07BA1" w:rsidRPr="004E28DF" w14:paraId="6050615D" w14:textId="77777777" w:rsidTr="004E28DF">
        <w:trPr>
          <w:trHeight w:val="204"/>
          <w:jc w:val="center"/>
        </w:trPr>
        <w:tc>
          <w:tcPr>
            <w:tcW w:w="4673" w:type="dxa"/>
            <w:hideMark/>
          </w:tcPr>
          <w:p w14:paraId="3AB46829" w14:textId="77777777" w:rsidR="00A07BA1" w:rsidRPr="004E28DF" w:rsidRDefault="009B3010" w:rsidP="00A07BA1">
            <w:pPr>
              <w:rPr>
                <w:sz w:val="24"/>
                <w:szCs w:val="24"/>
              </w:rPr>
            </w:pPr>
            <w:r w:rsidRPr="004E28DF">
              <w:rPr>
                <w:sz w:val="24"/>
                <w:szCs w:val="24"/>
                <w:lang w:eastAsia="zh-CN"/>
              </w:rPr>
              <w:t>Вся территория  города федерального значения Санкт-Петербурга</w:t>
            </w:r>
          </w:p>
        </w:tc>
        <w:tc>
          <w:tcPr>
            <w:tcW w:w="5245" w:type="dxa"/>
            <w:noWrap/>
            <w:hideMark/>
          </w:tcPr>
          <w:p w14:paraId="360CB86C" w14:textId="77777777" w:rsidR="00A07BA1" w:rsidRPr="004E28DF" w:rsidRDefault="00A07BA1" w:rsidP="00A07BA1">
            <w:pPr>
              <w:rPr>
                <w:sz w:val="24"/>
                <w:szCs w:val="24"/>
                <w:highlight w:val="green"/>
              </w:rPr>
            </w:pPr>
            <w:r w:rsidRPr="004E28DF">
              <w:rPr>
                <w:sz w:val="24"/>
                <w:szCs w:val="24"/>
              </w:rPr>
              <w:t>Поселок Металлострой</w:t>
            </w:r>
          </w:p>
        </w:tc>
        <w:tc>
          <w:tcPr>
            <w:tcW w:w="3165" w:type="dxa"/>
            <w:hideMark/>
          </w:tcPr>
          <w:p w14:paraId="210BE4AC" w14:textId="77777777" w:rsidR="00A07BA1" w:rsidRPr="004E28DF" w:rsidRDefault="00A07BA1" w:rsidP="00A07BA1">
            <w:pPr>
              <w:jc w:val="center"/>
              <w:rPr>
                <w:sz w:val="24"/>
                <w:szCs w:val="24"/>
              </w:rPr>
            </w:pPr>
            <w:r w:rsidRPr="004E28DF">
              <w:rPr>
                <w:sz w:val="24"/>
                <w:szCs w:val="24"/>
              </w:rPr>
              <w:t>Отсутствуют</w:t>
            </w:r>
          </w:p>
        </w:tc>
      </w:tr>
      <w:tr w:rsidR="00A07BA1" w:rsidRPr="004E28DF" w14:paraId="0FBBD31B" w14:textId="77777777" w:rsidTr="004E28DF">
        <w:trPr>
          <w:trHeight w:val="204"/>
          <w:jc w:val="center"/>
        </w:trPr>
        <w:tc>
          <w:tcPr>
            <w:tcW w:w="4673" w:type="dxa"/>
            <w:hideMark/>
          </w:tcPr>
          <w:p w14:paraId="06B4268C" w14:textId="77777777" w:rsidR="00A07BA1" w:rsidRPr="004E28DF" w:rsidRDefault="009B3010" w:rsidP="00A07BA1">
            <w:pPr>
              <w:rPr>
                <w:sz w:val="24"/>
                <w:szCs w:val="24"/>
              </w:rPr>
            </w:pPr>
            <w:r w:rsidRPr="004E28DF">
              <w:rPr>
                <w:sz w:val="24"/>
                <w:szCs w:val="24"/>
                <w:lang w:eastAsia="zh-CN"/>
              </w:rPr>
              <w:t>Вся территория  города федерального значения Санкт-Петербурга</w:t>
            </w:r>
          </w:p>
        </w:tc>
        <w:tc>
          <w:tcPr>
            <w:tcW w:w="5245" w:type="dxa"/>
            <w:noWrap/>
            <w:hideMark/>
          </w:tcPr>
          <w:p w14:paraId="483782B4" w14:textId="77777777" w:rsidR="00A07BA1" w:rsidRPr="004E28DF" w:rsidRDefault="00A07BA1" w:rsidP="00A07BA1">
            <w:pPr>
              <w:rPr>
                <w:sz w:val="24"/>
                <w:szCs w:val="24"/>
                <w:highlight w:val="green"/>
              </w:rPr>
            </w:pPr>
            <w:r w:rsidRPr="004E28DF">
              <w:rPr>
                <w:sz w:val="24"/>
                <w:szCs w:val="24"/>
              </w:rPr>
              <w:t>Поселок Петро-Славянка</w:t>
            </w:r>
          </w:p>
        </w:tc>
        <w:tc>
          <w:tcPr>
            <w:tcW w:w="3165" w:type="dxa"/>
            <w:hideMark/>
          </w:tcPr>
          <w:p w14:paraId="149E15ED" w14:textId="77777777" w:rsidR="00A07BA1" w:rsidRPr="004E28DF" w:rsidRDefault="00A07BA1" w:rsidP="00A07BA1">
            <w:pPr>
              <w:jc w:val="center"/>
              <w:rPr>
                <w:sz w:val="24"/>
                <w:szCs w:val="24"/>
              </w:rPr>
            </w:pPr>
            <w:r w:rsidRPr="004E28DF">
              <w:rPr>
                <w:sz w:val="24"/>
                <w:szCs w:val="24"/>
              </w:rPr>
              <w:t>Отсутствуют</w:t>
            </w:r>
          </w:p>
        </w:tc>
      </w:tr>
      <w:tr w:rsidR="00A07BA1" w:rsidRPr="004E28DF" w14:paraId="4CD5D9C6" w14:textId="77777777" w:rsidTr="004E28DF">
        <w:trPr>
          <w:trHeight w:val="204"/>
          <w:jc w:val="center"/>
        </w:trPr>
        <w:tc>
          <w:tcPr>
            <w:tcW w:w="4673" w:type="dxa"/>
            <w:hideMark/>
          </w:tcPr>
          <w:p w14:paraId="339E7A84" w14:textId="77777777" w:rsidR="00A07BA1" w:rsidRPr="004E28DF" w:rsidRDefault="009B3010" w:rsidP="00A07BA1">
            <w:pPr>
              <w:rPr>
                <w:sz w:val="24"/>
                <w:szCs w:val="24"/>
              </w:rPr>
            </w:pPr>
            <w:r w:rsidRPr="004E28DF">
              <w:rPr>
                <w:sz w:val="24"/>
                <w:szCs w:val="24"/>
                <w:lang w:eastAsia="zh-CN"/>
              </w:rPr>
              <w:t>Вся территория  города федерального значения Санкт-Петербурга</w:t>
            </w:r>
          </w:p>
        </w:tc>
        <w:tc>
          <w:tcPr>
            <w:tcW w:w="5245" w:type="dxa"/>
            <w:noWrap/>
            <w:hideMark/>
          </w:tcPr>
          <w:p w14:paraId="61CEED46" w14:textId="77777777" w:rsidR="00A07BA1" w:rsidRPr="004E28DF" w:rsidRDefault="00A07BA1" w:rsidP="00A07BA1">
            <w:pPr>
              <w:rPr>
                <w:sz w:val="24"/>
                <w:szCs w:val="24"/>
                <w:highlight w:val="green"/>
              </w:rPr>
            </w:pPr>
            <w:r w:rsidRPr="004E28DF">
              <w:rPr>
                <w:sz w:val="24"/>
                <w:szCs w:val="24"/>
              </w:rPr>
              <w:t>Поселок Понтонный</w:t>
            </w:r>
          </w:p>
        </w:tc>
        <w:tc>
          <w:tcPr>
            <w:tcW w:w="3165" w:type="dxa"/>
            <w:hideMark/>
          </w:tcPr>
          <w:p w14:paraId="5A716FAB" w14:textId="77777777" w:rsidR="00A07BA1" w:rsidRPr="004E28DF" w:rsidRDefault="00A07BA1" w:rsidP="00A07BA1">
            <w:pPr>
              <w:jc w:val="center"/>
              <w:rPr>
                <w:sz w:val="24"/>
                <w:szCs w:val="24"/>
              </w:rPr>
            </w:pPr>
            <w:r w:rsidRPr="004E28DF">
              <w:rPr>
                <w:sz w:val="24"/>
                <w:szCs w:val="24"/>
              </w:rPr>
              <w:t>Отсутствуют</w:t>
            </w:r>
          </w:p>
        </w:tc>
      </w:tr>
      <w:tr w:rsidR="00A07BA1" w:rsidRPr="004E28DF" w14:paraId="778779A1" w14:textId="77777777" w:rsidTr="004E28DF">
        <w:trPr>
          <w:trHeight w:val="204"/>
          <w:jc w:val="center"/>
        </w:trPr>
        <w:tc>
          <w:tcPr>
            <w:tcW w:w="4673" w:type="dxa"/>
            <w:hideMark/>
          </w:tcPr>
          <w:p w14:paraId="431054ED" w14:textId="77777777" w:rsidR="00A07BA1" w:rsidRPr="004E28DF" w:rsidRDefault="009B3010" w:rsidP="00A07BA1">
            <w:pPr>
              <w:rPr>
                <w:sz w:val="24"/>
                <w:szCs w:val="24"/>
              </w:rPr>
            </w:pPr>
            <w:r w:rsidRPr="004E28DF">
              <w:rPr>
                <w:sz w:val="24"/>
                <w:szCs w:val="24"/>
                <w:lang w:eastAsia="zh-CN"/>
              </w:rPr>
              <w:t>Вся территория  города федерального значения Санкт-Петербурга</w:t>
            </w:r>
          </w:p>
        </w:tc>
        <w:tc>
          <w:tcPr>
            <w:tcW w:w="5245" w:type="dxa"/>
            <w:noWrap/>
            <w:hideMark/>
          </w:tcPr>
          <w:p w14:paraId="6496D353" w14:textId="77777777" w:rsidR="00A07BA1" w:rsidRPr="004E28DF" w:rsidRDefault="00A07BA1" w:rsidP="00A07BA1">
            <w:pPr>
              <w:rPr>
                <w:sz w:val="24"/>
                <w:szCs w:val="24"/>
                <w:highlight w:val="green"/>
              </w:rPr>
            </w:pPr>
            <w:r w:rsidRPr="004E28DF">
              <w:rPr>
                <w:sz w:val="24"/>
                <w:szCs w:val="24"/>
              </w:rPr>
              <w:t>Поселок Саперный</w:t>
            </w:r>
          </w:p>
        </w:tc>
        <w:tc>
          <w:tcPr>
            <w:tcW w:w="3165" w:type="dxa"/>
            <w:hideMark/>
          </w:tcPr>
          <w:p w14:paraId="0935FF15" w14:textId="77777777" w:rsidR="00A07BA1" w:rsidRPr="004E28DF" w:rsidRDefault="00A07BA1" w:rsidP="00A07BA1">
            <w:pPr>
              <w:jc w:val="center"/>
              <w:rPr>
                <w:sz w:val="24"/>
                <w:szCs w:val="24"/>
              </w:rPr>
            </w:pPr>
            <w:r w:rsidRPr="004E28DF">
              <w:rPr>
                <w:sz w:val="24"/>
                <w:szCs w:val="24"/>
              </w:rPr>
              <w:t>Отсутствуют</w:t>
            </w:r>
          </w:p>
        </w:tc>
      </w:tr>
      <w:tr w:rsidR="00A07BA1" w:rsidRPr="004E28DF" w14:paraId="654A2474" w14:textId="77777777" w:rsidTr="004E28DF">
        <w:trPr>
          <w:trHeight w:val="204"/>
          <w:jc w:val="center"/>
        </w:trPr>
        <w:tc>
          <w:tcPr>
            <w:tcW w:w="4673" w:type="dxa"/>
            <w:hideMark/>
          </w:tcPr>
          <w:p w14:paraId="23520DC0" w14:textId="77777777" w:rsidR="00A07BA1" w:rsidRPr="004E28DF" w:rsidRDefault="009B3010" w:rsidP="00A07BA1">
            <w:pPr>
              <w:rPr>
                <w:sz w:val="24"/>
                <w:szCs w:val="24"/>
              </w:rPr>
            </w:pPr>
            <w:r w:rsidRPr="004E28DF">
              <w:rPr>
                <w:sz w:val="24"/>
                <w:szCs w:val="24"/>
                <w:lang w:eastAsia="zh-CN"/>
              </w:rPr>
              <w:t>Вся территория  города федерального значения Санкт-Петербурга</w:t>
            </w:r>
          </w:p>
        </w:tc>
        <w:tc>
          <w:tcPr>
            <w:tcW w:w="5245" w:type="dxa"/>
            <w:noWrap/>
            <w:hideMark/>
          </w:tcPr>
          <w:p w14:paraId="1DE646C2" w14:textId="77777777" w:rsidR="00A07BA1" w:rsidRPr="004E28DF" w:rsidRDefault="00A07BA1" w:rsidP="00A07BA1">
            <w:pPr>
              <w:rPr>
                <w:sz w:val="24"/>
                <w:szCs w:val="24"/>
                <w:highlight w:val="green"/>
              </w:rPr>
            </w:pPr>
            <w:r w:rsidRPr="004E28DF">
              <w:rPr>
                <w:sz w:val="24"/>
                <w:szCs w:val="24"/>
              </w:rPr>
              <w:t>Поселок Усть-Ижора</w:t>
            </w:r>
          </w:p>
        </w:tc>
        <w:tc>
          <w:tcPr>
            <w:tcW w:w="3165" w:type="dxa"/>
            <w:hideMark/>
          </w:tcPr>
          <w:p w14:paraId="2635494F" w14:textId="77777777" w:rsidR="00A07BA1" w:rsidRPr="004E28DF" w:rsidRDefault="00A07BA1" w:rsidP="00A07BA1">
            <w:pPr>
              <w:jc w:val="center"/>
              <w:rPr>
                <w:sz w:val="24"/>
                <w:szCs w:val="24"/>
              </w:rPr>
            </w:pPr>
            <w:r w:rsidRPr="004E28DF">
              <w:rPr>
                <w:sz w:val="24"/>
                <w:szCs w:val="24"/>
              </w:rPr>
              <w:t>Отсутствуют</w:t>
            </w:r>
          </w:p>
        </w:tc>
      </w:tr>
      <w:tr w:rsidR="00A07BA1" w:rsidRPr="004E28DF" w14:paraId="2C74BA3B" w14:textId="77777777" w:rsidTr="004E28DF">
        <w:trPr>
          <w:trHeight w:val="204"/>
          <w:jc w:val="center"/>
        </w:trPr>
        <w:tc>
          <w:tcPr>
            <w:tcW w:w="4673" w:type="dxa"/>
            <w:hideMark/>
          </w:tcPr>
          <w:p w14:paraId="68655E4A" w14:textId="77777777" w:rsidR="00A07BA1" w:rsidRPr="004E28DF" w:rsidRDefault="009B3010" w:rsidP="00A07BA1">
            <w:pPr>
              <w:rPr>
                <w:sz w:val="24"/>
                <w:szCs w:val="24"/>
              </w:rPr>
            </w:pPr>
            <w:r w:rsidRPr="004E28DF">
              <w:rPr>
                <w:sz w:val="24"/>
                <w:szCs w:val="24"/>
                <w:lang w:eastAsia="zh-CN"/>
              </w:rPr>
              <w:t>Вся территория  города федерального значения Санкт-Петербурга</w:t>
            </w:r>
          </w:p>
        </w:tc>
        <w:tc>
          <w:tcPr>
            <w:tcW w:w="5245" w:type="dxa"/>
            <w:noWrap/>
            <w:hideMark/>
          </w:tcPr>
          <w:p w14:paraId="13DF2928" w14:textId="77777777" w:rsidR="00A07BA1" w:rsidRPr="004E28DF" w:rsidRDefault="00A07BA1" w:rsidP="00A07BA1">
            <w:pPr>
              <w:rPr>
                <w:sz w:val="24"/>
                <w:szCs w:val="24"/>
                <w:highlight w:val="green"/>
              </w:rPr>
            </w:pPr>
            <w:r w:rsidRPr="004E28DF">
              <w:rPr>
                <w:sz w:val="24"/>
                <w:szCs w:val="24"/>
              </w:rPr>
              <w:t>Муниципальный округ Полюстрово</w:t>
            </w:r>
          </w:p>
        </w:tc>
        <w:tc>
          <w:tcPr>
            <w:tcW w:w="3165" w:type="dxa"/>
            <w:hideMark/>
          </w:tcPr>
          <w:p w14:paraId="733AA910" w14:textId="77777777" w:rsidR="00A07BA1" w:rsidRPr="004E28DF" w:rsidRDefault="00A07BA1" w:rsidP="00A07BA1">
            <w:pPr>
              <w:jc w:val="center"/>
              <w:rPr>
                <w:sz w:val="24"/>
                <w:szCs w:val="24"/>
              </w:rPr>
            </w:pPr>
            <w:r w:rsidRPr="004E28DF">
              <w:rPr>
                <w:sz w:val="24"/>
                <w:szCs w:val="24"/>
              </w:rPr>
              <w:t>Отсутствуют</w:t>
            </w:r>
          </w:p>
        </w:tc>
      </w:tr>
      <w:tr w:rsidR="00A07BA1" w:rsidRPr="004E28DF" w14:paraId="626C8682" w14:textId="77777777" w:rsidTr="004E28DF">
        <w:trPr>
          <w:trHeight w:val="204"/>
          <w:jc w:val="center"/>
        </w:trPr>
        <w:tc>
          <w:tcPr>
            <w:tcW w:w="4673" w:type="dxa"/>
            <w:hideMark/>
          </w:tcPr>
          <w:p w14:paraId="1519472C" w14:textId="77777777" w:rsidR="00A07BA1" w:rsidRPr="004E28DF" w:rsidRDefault="009B3010" w:rsidP="00A07BA1">
            <w:pPr>
              <w:rPr>
                <w:sz w:val="24"/>
                <w:szCs w:val="24"/>
              </w:rPr>
            </w:pPr>
            <w:r w:rsidRPr="004E28DF">
              <w:rPr>
                <w:sz w:val="24"/>
                <w:szCs w:val="24"/>
                <w:lang w:eastAsia="zh-CN"/>
              </w:rPr>
              <w:t>Вся территория  города федерального значения Санкт-Петербурга</w:t>
            </w:r>
          </w:p>
        </w:tc>
        <w:tc>
          <w:tcPr>
            <w:tcW w:w="5245" w:type="dxa"/>
            <w:noWrap/>
            <w:hideMark/>
          </w:tcPr>
          <w:p w14:paraId="05CC1F61" w14:textId="77777777" w:rsidR="00A07BA1" w:rsidRPr="004E28DF" w:rsidRDefault="00A07BA1" w:rsidP="00A07BA1">
            <w:pPr>
              <w:rPr>
                <w:sz w:val="24"/>
                <w:szCs w:val="24"/>
                <w:highlight w:val="green"/>
              </w:rPr>
            </w:pPr>
            <w:r w:rsidRPr="004E28DF">
              <w:rPr>
                <w:sz w:val="24"/>
                <w:szCs w:val="24"/>
              </w:rPr>
              <w:t>Муниципальный округ Большая Охта</w:t>
            </w:r>
          </w:p>
        </w:tc>
        <w:tc>
          <w:tcPr>
            <w:tcW w:w="3165" w:type="dxa"/>
            <w:hideMark/>
          </w:tcPr>
          <w:p w14:paraId="02DC8F27" w14:textId="77777777" w:rsidR="00A07BA1" w:rsidRPr="004E28DF" w:rsidRDefault="00A07BA1" w:rsidP="00A07BA1">
            <w:pPr>
              <w:jc w:val="center"/>
              <w:rPr>
                <w:sz w:val="24"/>
                <w:szCs w:val="24"/>
              </w:rPr>
            </w:pPr>
            <w:r w:rsidRPr="004E28DF">
              <w:rPr>
                <w:sz w:val="24"/>
                <w:szCs w:val="24"/>
              </w:rPr>
              <w:t>Отсутствуют</w:t>
            </w:r>
          </w:p>
        </w:tc>
      </w:tr>
      <w:tr w:rsidR="00A07BA1" w:rsidRPr="004E28DF" w14:paraId="37684874" w14:textId="77777777" w:rsidTr="004E28DF">
        <w:trPr>
          <w:trHeight w:val="204"/>
          <w:jc w:val="center"/>
        </w:trPr>
        <w:tc>
          <w:tcPr>
            <w:tcW w:w="4673" w:type="dxa"/>
            <w:hideMark/>
          </w:tcPr>
          <w:p w14:paraId="78712409" w14:textId="77777777" w:rsidR="00A07BA1" w:rsidRPr="004E28DF" w:rsidRDefault="009B3010" w:rsidP="00A07BA1">
            <w:pPr>
              <w:rPr>
                <w:sz w:val="24"/>
                <w:szCs w:val="24"/>
              </w:rPr>
            </w:pPr>
            <w:r w:rsidRPr="004E28DF">
              <w:rPr>
                <w:sz w:val="24"/>
                <w:szCs w:val="24"/>
                <w:lang w:eastAsia="zh-CN"/>
              </w:rPr>
              <w:t>Вся территория  города федерального значения Санкт-Петербурга</w:t>
            </w:r>
          </w:p>
        </w:tc>
        <w:tc>
          <w:tcPr>
            <w:tcW w:w="5245" w:type="dxa"/>
            <w:noWrap/>
            <w:hideMark/>
          </w:tcPr>
          <w:p w14:paraId="278052F3" w14:textId="77777777" w:rsidR="00A07BA1" w:rsidRPr="004E28DF" w:rsidRDefault="00A07BA1" w:rsidP="00A07BA1">
            <w:pPr>
              <w:rPr>
                <w:sz w:val="24"/>
                <w:szCs w:val="24"/>
                <w:highlight w:val="green"/>
              </w:rPr>
            </w:pPr>
            <w:r w:rsidRPr="004E28DF">
              <w:rPr>
                <w:sz w:val="24"/>
                <w:szCs w:val="24"/>
              </w:rPr>
              <w:t>Муниципальный округ Малая Охта</w:t>
            </w:r>
          </w:p>
        </w:tc>
        <w:tc>
          <w:tcPr>
            <w:tcW w:w="3165" w:type="dxa"/>
            <w:hideMark/>
          </w:tcPr>
          <w:p w14:paraId="00FAFA7D" w14:textId="77777777" w:rsidR="00A07BA1" w:rsidRPr="004E28DF" w:rsidRDefault="00A07BA1" w:rsidP="00A07BA1">
            <w:pPr>
              <w:jc w:val="center"/>
              <w:rPr>
                <w:sz w:val="24"/>
                <w:szCs w:val="24"/>
              </w:rPr>
            </w:pPr>
            <w:r w:rsidRPr="004E28DF">
              <w:rPr>
                <w:sz w:val="24"/>
                <w:szCs w:val="24"/>
              </w:rPr>
              <w:t>Отсутствуют</w:t>
            </w:r>
          </w:p>
        </w:tc>
      </w:tr>
      <w:tr w:rsidR="00A07BA1" w:rsidRPr="004E28DF" w14:paraId="29F6DE90" w14:textId="77777777" w:rsidTr="004E28DF">
        <w:trPr>
          <w:trHeight w:val="204"/>
          <w:jc w:val="center"/>
        </w:trPr>
        <w:tc>
          <w:tcPr>
            <w:tcW w:w="4673" w:type="dxa"/>
            <w:hideMark/>
          </w:tcPr>
          <w:p w14:paraId="36B06914" w14:textId="77777777" w:rsidR="00A07BA1" w:rsidRPr="004E28DF" w:rsidRDefault="009B3010" w:rsidP="00A07BA1">
            <w:pPr>
              <w:rPr>
                <w:sz w:val="24"/>
                <w:szCs w:val="24"/>
              </w:rPr>
            </w:pPr>
            <w:r w:rsidRPr="004E28DF">
              <w:rPr>
                <w:sz w:val="24"/>
                <w:szCs w:val="24"/>
                <w:lang w:eastAsia="zh-CN"/>
              </w:rPr>
              <w:t>Вся территория  города федерального значения Санкт-Петербурга</w:t>
            </w:r>
          </w:p>
        </w:tc>
        <w:tc>
          <w:tcPr>
            <w:tcW w:w="5245" w:type="dxa"/>
            <w:noWrap/>
            <w:hideMark/>
          </w:tcPr>
          <w:p w14:paraId="28BBE887" w14:textId="77777777" w:rsidR="00A07BA1" w:rsidRPr="004E28DF" w:rsidRDefault="00A07BA1" w:rsidP="00A07BA1">
            <w:pPr>
              <w:rPr>
                <w:sz w:val="24"/>
                <w:szCs w:val="24"/>
                <w:highlight w:val="green"/>
              </w:rPr>
            </w:pPr>
            <w:r w:rsidRPr="004E28DF">
              <w:rPr>
                <w:sz w:val="24"/>
                <w:szCs w:val="24"/>
              </w:rPr>
              <w:t>Муниципальный округ Пороховые</w:t>
            </w:r>
          </w:p>
        </w:tc>
        <w:tc>
          <w:tcPr>
            <w:tcW w:w="3165" w:type="dxa"/>
            <w:hideMark/>
          </w:tcPr>
          <w:p w14:paraId="4BD448BA" w14:textId="77777777" w:rsidR="00A07BA1" w:rsidRPr="004E28DF" w:rsidRDefault="00A07BA1" w:rsidP="00A07BA1">
            <w:pPr>
              <w:jc w:val="center"/>
              <w:rPr>
                <w:sz w:val="24"/>
                <w:szCs w:val="24"/>
              </w:rPr>
            </w:pPr>
            <w:r w:rsidRPr="004E28DF">
              <w:rPr>
                <w:sz w:val="24"/>
                <w:szCs w:val="24"/>
              </w:rPr>
              <w:t>Отсутствуют</w:t>
            </w:r>
          </w:p>
        </w:tc>
      </w:tr>
      <w:tr w:rsidR="00A07BA1" w:rsidRPr="004E28DF" w14:paraId="75567C44" w14:textId="77777777" w:rsidTr="004E28DF">
        <w:trPr>
          <w:trHeight w:val="204"/>
          <w:jc w:val="center"/>
        </w:trPr>
        <w:tc>
          <w:tcPr>
            <w:tcW w:w="4673" w:type="dxa"/>
            <w:hideMark/>
          </w:tcPr>
          <w:p w14:paraId="7EC50FBA" w14:textId="77777777" w:rsidR="00A07BA1" w:rsidRPr="004E28DF" w:rsidRDefault="009B3010" w:rsidP="00A07BA1">
            <w:pPr>
              <w:rPr>
                <w:sz w:val="24"/>
                <w:szCs w:val="24"/>
              </w:rPr>
            </w:pPr>
            <w:r w:rsidRPr="004E28DF">
              <w:rPr>
                <w:sz w:val="24"/>
                <w:szCs w:val="24"/>
                <w:lang w:eastAsia="zh-CN"/>
              </w:rPr>
              <w:lastRenderedPageBreak/>
              <w:t>Вся территория  города федерального значения Санкт-Петербурга</w:t>
            </w:r>
          </w:p>
        </w:tc>
        <w:tc>
          <w:tcPr>
            <w:tcW w:w="5245" w:type="dxa"/>
            <w:noWrap/>
            <w:hideMark/>
          </w:tcPr>
          <w:p w14:paraId="68F95578" w14:textId="77777777" w:rsidR="00A07BA1" w:rsidRPr="004E28DF" w:rsidRDefault="00A07BA1" w:rsidP="00A07BA1">
            <w:pPr>
              <w:rPr>
                <w:sz w:val="24"/>
                <w:szCs w:val="24"/>
                <w:highlight w:val="green"/>
              </w:rPr>
            </w:pPr>
            <w:r w:rsidRPr="004E28DF">
              <w:rPr>
                <w:sz w:val="24"/>
                <w:szCs w:val="24"/>
              </w:rPr>
              <w:t>Муниципальный округ Ржевка</w:t>
            </w:r>
          </w:p>
        </w:tc>
        <w:tc>
          <w:tcPr>
            <w:tcW w:w="3165" w:type="dxa"/>
            <w:hideMark/>
          </w:tcPr>
          <w:p w14:paraId="4050C305" w14:textId="77777777" w:rsidR="00A07BA1" w:rsidRPr="004E28DF" w:rsidRDefault="00A07BA1" w:rsidP="00A07BA1">
            <w:pPr>
              <w:jc w:val="center"/>
              <w:rPr>
                <w:sz w:val="24"/>
                <w:szCs w:val="24"/>
              </w:rPr>
            </w:pPr>
            <w:r w:rsidRPr="004E28DF">
              <w:rPr>
                <w:sz w:val="24"/>
                <w:szCs w:val="24"/>
              </w:rPr>
              <w:t>Отсутствуют</w:t>
            </w:r>
          </w:p>
        </w:tc>
      </w:tr>
      <w:tr w:rsidR="00A07BA1" w:rsidRPr="004E28DF" w14:paraId="4DE2AFF0" w14:textId="77777777" w:rsidTr="004E28DF">
        <w:trPr>
          <w:trHeight w:val="204"/>
          <w:jc w:val="center"/>
        </w:trPr>
        <w:tc>
          <w:tcPr>
            <w:tcW w:w="4673" w:type="dxa"/>
            <w:hideMark/>
          </w:tcPr>
          <w:p w14:paraId="11EA3AA9" w14:textId="77777777" w:rsidR="00A07BA1" w:rsidRPr="004E28DF" w:rsidRDefault="009B3010" w:rsidP="00A07BA1">
            <w:pPr>
              <w:rPr>
                <w:sz w:val="24"/>
                <w:szCs w:val="24"/>
              </w:rPr>
            </w:pPr>
            <w:r w:rsidRPr="004E28DF">
              <w:rPr>
                <w:sz w:val="24"/>
                <w:szCs w:val="24"/>
                <w:lang w:eastAsia="zh-CN"/>
              </w:rPr>
              <w:t>Вся территория  города федерального значения Санкт-Петербурга</w:t>
            </w:r>
          </w:p>
        </w:tc>
        <w:tc>
          <w:tcPr>
            <w:tcW w:w="5245" w:type="dxa"/>
            <w:noWrap/>
            <w:hideMark/>
          </w:tcPr>
          <w:p w14:paraId="61D925E8" w14:textId="77777777" w:rsidR="00A07BA1" w:rsidRPr="004E28DF" w:rsidRDefault="00A07BA1" w:rsidP="00A07BA1">
            <w:pPr>
              <w:rPr>
                <w:sz w:val="24"/>
                <w:szCs w:val="24"/>
                <w:highlight w:val="green"/>
              </w:rPr>
            </w:pPr>
            <w:r w:rsidRPr="004E28DF">
              <w:rPr>
                <w:sz w:val="24"/>
                <w:szCs w:val="24"/>
              </w:rPr>
              <w:t>Муниципальный округ Юго-Запад</w:t>
            </w:r>
          </w:p>
        </w:tc>
        <w:tc>
          <w:tcPr>
            <w:tcW w:w="3165" w:type="dxa"/>
            <w:hideMark/>
          </w:tcPr>
          <w:p w14:paraId="62901E2E" w14:textId="77777777" w:rsidR="00A07BA1" w:rsidRPr="004E28DF" w:rsidRDefault="00A07BA1" w:rsidP="00A07BA1">
            <w:pPr>
              <w:jc w:val="center"/>
              <w:rPr>
                <w:sz w:val="24"/>
                <w:szCs w:val="24"/>
              </w:rPr>
            </w:pPr>
            <w:r w:rsidRPr="004E28DF">
              <w:rPr>
                <w:sz w:val="24"/>
                <w:szCs w:val="24"/>
              </w:rPr>
              <w:t>Отсутствуют</w:t>
            </w:r>
          </w:p>
        </w:tc>
      </w:tr>
      <w:tr w:rsidR="00A07BA1" w:rsidRPr="004E28DF" w14:paraId="663140E5" w14:textId="77777777" w:rsidTr="004E28DF">
        <w:trPr>
          <w:trHeight w:val="204"/>
          <w:jc w:val="center"/>
        </w:trPr>
        <w:tc>
          <w:tcPr>
            <w:tcW w:w="4673" w:type="dxa"/>
            <w:hideMark/>
          </w:tcPr>
          <w:p w14:paraId="0C84733E" w14:textId="77777777" w:rsidR="00A07BA1" w:rsidRPr="004E28DF" w:rsidRDefault="009B3010" w:rsidP="00A07BA1">
            <w:pPr>
              <w:rPr>
                <w:sz w:val="24"/>
                <w:szCs w:val="24"/>
              </w:rPr>
            </w:pPr>
            <w:r w:rsidRPr="004E28DF">
              <w:rPr>
                <w:sz w:val="24"/>
                <w:szCs w:val="24"/>
                <w:lang w:eastAsia="zh-CN"/>
              </w:rPr>
              <w:t>Вся территория  города федерального значения Санкт-Петербурга</w:t>
            </w:r>
          </w:p>
        </w:tc>
        <w:tc>
          <w:tcPr>
            <w:tcW w:w="5245" w:type="dxa"/>
            <w:noWrap/>
            <w:hideMark/>
          </w:tcPr>
          <w:p w14:paraId="5045B7F6" w14:textId="77777777" w:rsidR="00A07BA1" w:rsidRPr="004E28DF" w:rsidRDefault="00A07BA1" w:rsidP="00A07BA1">
            <w:pPr>
              <w:rPr>
                <w:sz w:val="24"/>
                <w:szCs w:val="24"/>
                <w:highlight w:val="green"/>
              </w:rPr>
            </w:pPr>
            <w:r w:rsidRPr="004E28DF">
              <w:rPr>
                <w:sz w:val="24"/>
                <w:szCs w:val="24"/>
              </w:rPr>
              <w:t>Муниципальный округ Южно-Приморский</w:t>
            </w:r>
          </w:p>
        </w:tc>
        <w:tc>
          <w:tcPr>
            <w:tcW w:w="3165" w:type="dxa"/>
            <w:hideMark/>
          </w:tcPr>
          <w:p w14:paraId="1DAF392D" w14:textId="77777777" w:rsidR="00A07BA1" w:rsidRPr="004E28DF" w:rsidRDefault="00A07BA1" w:rsidP="00A07BA1">
            <w:pPr>
              <w:jc w:val="center"/>
              <w:rPr>
                <w:sz w:val="24"/>
                <w:szCs w:val="24"/>
              </w:rPr>
            </w:pPr>
            <w:r w:rsidRPr="004E28DF">
              <w:rPr>
                <w:sz w:val="24"/>
                <w:szCs w:val="24"/>
              </w:rPr>
              <w:t>Отсутствуют</w:t>
            </w:r>
          </w:p>
        </w:tc>
      </w:tr>
      <w:tr w:rsidR="00A07BA1" w:rsidRPr="004E28DF" w14:paraId="6398AA5E" w14:textId="77777777" w:rsidTr="004E28DF">
        <w:trPr>
          <w:trHeight w:val="204"/>
          <w:jc w:val="center"/>
        </w:trPr>
        <w:tc>
          <w:tcPr>
            <w:tcW w:w="4673" w:type="dxa"/>
            <w:hideMark/>
          </w:tcPr>
          <w:p w14:paraId="0A939153" w14:textId="77777777" w:rsidR="00A07BA1" w:rsidRPr="004E28DF" w:rsidRDefault="009B3010" w:rsidP="00A07BA1">
            <w:pPr>
              <w:rPr>
                <w:sz w:val="24"/>
                <w:szCs w:val="24"/>
              </w:rPr>
            </w:pPr>
            <w:r w:rsidRPr="004E28DF">
              <w:rPr>
                <w:sz w:val="24"/>
                <w:szCs w:val="24"/>
                <w:lang w:eastAsia="zh-CN"/>
              </w:rPr>
              <w:t>Вся территория  города федерального значения Санкт-Петербурга</w:t>
            </w:r>
          </w:p>
        </w:tc>
        <w:tc>
          <w:tcPr>
            <w:tcW w:w="5245" w:type="dxa"/>
            <w:noWrap/>
            <w:hideMark/>
          </w:tcPr>
          <w:p w14:paraId="5A3AC17E" w14:textId="77777777" w:rsidR="00A07BA1" w:rsidRPr="004E28DF" w:rsidRDefault="00A07BA1" w:rsidP="00A07BA1">
            <w:pPr>
              <w:rPr>
                <w:sz w:val="24"/>
                <w:szCs w:val="24"/>
                <w:highlight w:val="green"/>
              </w:rPr>
            </w:pPr>
            <w:r w:rsidRPr="004E28DF">
              <w:rPr>
                <w:sz w:val="24"/>
                <w:szCs w:val="24"/>
              </w:rPr>
              <w:t>Муниципальный округ Сосновая поляна</w:t>
            </w:r>
          </w:p>
        </w:tc>
        <w:tc>
          <w:tcPr>
            <w:tcW w:w="3165" w:type="dxa"/>
            <w:hideMark/>
          </w:tcPr>
          <w:p w14:paraId="1B1DDC49" w14:textId="77777777" w:rsidR="00A07BA1" w:rsidRPr="004E28DF" w:rsidRDefault="00A07BA1" w:rsidP="00A07BA1">
            <w:pPr>
              <w:jc w:val="center"/>
              <w:rPr>
                <w:sz w:val="24"/>
                <w:szCs w:val="24"/>
              </w:rPr>
            </w:pPr>
            <w:r w:rsidRPr="004E28DF">
              <w:rPr>
                <w:sz w:val="24"/>
                <w:szCs w:val="24"/>
              </w:rPr>
              <w:t>Отсутствуют</w:t>
            </w:r>
          </w:p>
        </w:tc>
      </w:tr>
      <w:tr w:rsidR="00A07BA1" w:rsidRPr="004E28DF" w14:paraId="565C78A3" w14:textId="77777777" w:rsidTr="004E28DF">
        <w:trPr>
          <w:trHeight w:val="204"/>
          <w:jc w:val="center"/>
        </w:trPr>
        <w:tc>
          <w:tcPr>
            <w:tcW w:w="4673" w:type="dxa"/>
            <w:hideMark/>
          </w:tcPr>
          <w:p w14:paraId="72CCCDC8" w14:textId="77777777" w:rsidR="00A07BA1" w:rsidRPr="004E28DF" w:rsidRDefault="009B3010" w:rsidP="00A07BA1">
            <w:pPr>
              <w:rPr>
                <w:sz w:val="24"/>
                <w:szCs w:val="24"/>
              </w:rPr>
            </w:pPr>
            <w:r w:rsidRPr="004E28DF">
              <w:rPr>
                <w:sz w:val="24"/>
                <w:szCs w:val="24"/>
                <w:lang w:eastAsia="zh-CN"/>
              </w:rPr>
              <w:t>Вся территория  города федерального значения Санкт-Петербурга</w:t>
            </w:r>
          </w:p>
        </w:tc>
        <w:tc>
          <w:tcPr>
            <w:tcW w:w="5245" w:type="dxa"/>
            <w:noWrap/>
            <w:hideMark/>
          </w:tcPr>
          <w:p w14:paraId="35FF789A" w14:textId="77777777" w:rsidR="00A07BA1" w:rsidRPr="004E28DF" w:rsidRDefault="00A07BA1" w:rsidP="00A07BA1">
            <w:pPr>
              <w:rPr>
                <w:sz w:val="24"/>
                <w:szCs w:val="24"/>
                <w:highlight w:val="green"/>
              </w:rPr>
            </w:pPr>
            <w:r w:rsidRPr="004E28DF">
              <w:rPr>
                <w:sz w:val="24"/>
                <w:szCs w:val="24"/>
              </w:rPr>
              <w:t>Муниципальный округ Урицк</w:t>
            </w:r>
          </w:p>
        </w:tc>
        <w:tc>
          <w:tcPr>
            <w:tcW w:w="3165" w:type="dxa"/>
            <w:hideMark/>
          </w:tcPr>
          <w:p w14:paraId="24C28B08" w14:textId="77777777" w:rsidR="00A07BA1" w:rsidRPr="004E28DF" w:rsidRDefault="00A07BA1" w:rsidP="00A07BA1">
            <w:pPr>
              <w:jc w:val="center"/>
              <w:rPr>
                <w:sz w:val="24"/>
                <w:szCs w:val="24"/>
              </w:rPr>
            </w:pPr>
            <w:r w:rsidRPr="004E28DF">
              <w:rPr>
                <w:sz w:val="24"/>
                <w:szCs w:val="24"/>
              </w:rPr>
              <w:t>Отсутствуют</w:t>
            </w:r>
          </w:p>
        </w:tc>
      </w:tr>
      <w:tr w:rsidR="00A07BA1" w:rsidRPr="004E28DF" w14:paraId="0345B78B" w14:textId="77777777" w:rsidTr="004E28DF">
        <w:trPr>
          <w:trHeight w:val="204"/>
          <w:jc w:val="center"/>
        </w:trPr>
        <w:tc>
          <w:tcPr>
            <w:tcW w:w="4673" w:type="dxa"/>
            <w:hideMark/>
          </w:tcPr>
          <w:p w14:paraId="348CF10A" w14:textId="77777777" w:rsidR="00A07BA1" w:rsidRPr="004E28DF" w:rsidRDefault="009B3010" w:rsidP="00A07BA1">
            <w:pPr>
              <w:rPr>
                <w:sz w:val="24"/>
                <w:szCs w:val="24"/>
              </w:rPr>
            </w:pPr>
            <w:r w:rsidRPr="004E28DF">
              <w:rPr>
                <w:sz w:val="24"/>
                <w:szCs w:val="24"/>
                <w:lang w:eastAsia="zh-CN"/>
              </w:rPr>
              <w:t>Вся территория  города федерального значения Санкт-Петербурга</w:t>
            </w:r>
          </w:p>
        </w:tc>
        <w:tc>
          <w:tcPr>
            <w:tcW w:w="5245" w:type="dxa"/>
            <w:noWrap/>
            <w:hideMark/>
          </w:tcPr>
          <w:p w14:paraId="1E07CEB9" w14:textId="77777777" w:rsidR="00A07BA1" w:rsidRPr="004E28DF" w:rsidRDefault="00A07BA1" w:rsidP="00A07BA1">
            <w:pPr>
              <w:rPr>
                <w:sz w:val="24"/>
                <w:szCs w:val="24"/>
                <w:highlight w:val="green"/>
              </w:rPr>
            </w:pPr>
            <w:r w:rsidRPr="004E28DF">
              <w:rPr>
                <w:sz w:val="24"/>
                <w:szCs w:val="24"/>
              </w:rPr>
              <w:t>Муниципальный округ Константиновское</w:t>
            </w:r>
          </w:p>
        </w:tc>
        <w:tc>
          <w:tcPr>
            <w:tcW w:w="3165" w:type="dxa"/>
            <w:hideMark/>
          </w:tcPr>
          <w:p w14:paraId="2C924AA0" w14:textId="77777777" w:rsidR="00A07BA1" w:rsidRPr="004E28DF" w:rsidRDefault="00A07BA1" w:rsidP="00A07BA1">
            <w:pPr>
              <w:jc w:val="center"/>
              <w:rPr>
                <w:sz w:val="24"/>
                <w:szCs w:val="24"/>
              </w:rPr>
            </w:pPr>
            <w:r w:rsidRPr="004E28DF">
              <w:rPr>
                <w:sz w:val="24"/>
                <w:szCs w:val="24"/>
              </w:rPr>
              <w:t>Отсутствуют</w:t>
            </w:r>
          </w:p>
        </w:tc>
      </w:tr>
      <w:tr w:rsidR="00A07BA1" w:rsidRPr="004E28DF" w14:paraId="49786166" w14:textId="77777777" w:rsidTr="004E28DF">
        <w:trPr>
          <w:trHeight w:val="204"/>
          <w:jc w:val="center"/>
        </w:trPr>
        <w:tc>
          <w:tcPr>
            <w:tcW w:w="4673" w:type="dxa"/>
            <w:hideMark/>
          </w:tcPr>
          <w:p w14:paraId="249EF3B0" w14:textId="77777777" w:rsidR="00A07BA1" w:rsidRPr="004E28DF" w:rsidRDefault="009B3010" w:rsidP="00A07BA1">
            <w:pPr>
              <w:rPr>
                <w:sz w:val="24"/>
                <w:szCs w:val="24"/>
              </w:rPr>
            </w:pPr>
            <w:r w:rsidRPr="004E28DF">
              <w:rPr>
                <w:sz w:val="24"/>
                <w:szCs w:val="24"/>
                <w:lang w:eastAsia="zh-CN"/>
              </w:rPr>
              <w:t>Вся территория  города федерального значения Санкт-Петербурга</w:t>
            </w:r>
          </w:p>
        </w:tc>
        <w:tc>
          <w:tcPr>
            <w:tcW w:w="5245" w:type="dxa"/>
            <w:noWrap/>
            <w:hideMark/>
          </w:tcPr>
          <w:p w14:paraId="00F77685" w14:textId="77777777" w:rsidR="00A07BA1" w:rsidRPr="004E28DF" w:rsidRDefault="00A07BA1" w:rsidP="00A07BA1">
            <w:pPr>
              <w:rPr>
                <w:sz w:val="24"/>
                <w:szCs w:val="24"/>
                <w:highlight w:val="green"/>
              </w:rPr>
            </w:pPr>
            <w:r w:rsidRPr="004E28DF">
              <w:rPr>
                <w:sz w:val="24"/>
                <w:szCs w:val="24"/>
              </w:rPr>
              <w:t>Муниципальный округ Горелово</w:t>
            </w:r>
          </w:p>
        </w:tc>
        <w:tc>
          <w:tcPr>
            <w:tcW w:w="3165" w:type="dxa"/>
            <w:hideMark/>
          </w:tcPr>
          <w:p w14:paraId="308A6CB0" w14:textId="77777777" w:rsidR="00A07BA1" w:rsidRPr="004E28DF" w:rsidRDefault="00A07BA1" w:rsidP="00A07BA1">
            <w:pPr>
              <w:jc w:val="center"/>
              <w:rPr>
                <w:sz w:val="24"/>
                <w:szCs w:val="24"/>
              </w:rPr>
            </w:pPr>
            <w:r w:rsidRPr="004E28DF">
              <w:rPr>
                <w:sz w:val="24"/>
                <w:szCs w:val="24"/>
              </w:rPr>
              <w:t>Отсутствуют</w:t>
            </w:r>
          </w:p>
        </w:tc>
      </w:tr>
      <w:tr w:rsidR="00A07BA1" w:rsidRPr="004E28DF" w14:paraId="4FA994F9" w14:textId="77777777" w:rsidTr="004E28DF">
        <w:trPr>
          <w:trHeight w:val="204"/>
          <w:jc w:val="center"/>
        </w:trPr>
        <w:tc>
          <w:tcPr>
            <w:tcW w:w="4673" w:type="dxa"/>
            <w:hideMark/>
          </w:tcPr>
          <w:p w14:paraId="2A3D53A5" w14:textId="77777777" w:rsidR="00A07BA1" w:rsidRPr="004E28DF" w:rsidRDefault="009B3010" w:rsidP="00A07BA1">
            <w:pPr>
              <w:rPr>
                <w:sz w:val="24"/>
                <w:szCs w:val="24"/>
              </w:rPr>
            </w:pPr>
            <w:r w:rsidRPr="004E28DF">
              <w:rPr>
                <w:sz w:val="24"/>
                <w:szCs w:val="24"/>
                <w:lang w:eastAsia="zh-CN"/>
              </w:rPr>
              <w:t>Вся территория  города федерального значения Санкт-Петербурга</w:t>
            </w:r>
          </w:p>
        </w:tc>
        <w:tc>
          <w:tcPr>
            <w:tcW w:w="5245" w:type="dxa"/>
            <w:noWrap/>
            <w:hideMark/>
          </w:tcPr>
          <w:p w14:paraId="0DBEAAF9" w14:textId="77777777" w:rsidR="00A07BA1" w:rsidRPr="004E28DF" w:rsidRDefault="006E6D6C" w:rsidP="00A07BA1">
            <w:pPr>
              <w:rPr>
                <w:sz w:val="24"/>
                <w:szCs w:val="24"/>
                <w:highlight w:val="green"/>
              </w:rPr>
            </w:pPr>
            <w:r w:rsidRPr="004E28DF">
              <w:rPr>
                <w:sz w:val="24"/>
                <w:szCs w:val="24"/>
              </w:rPr>
              <w:t>Город</w:t>
            </w:r>
            <w:r w:rsidR="00A07BA1" w:rsidRPr="004E28DF">
              <w:rPr>
                <w:sz w:val="24"/>
                <w:szCs w:val="24"/>
              </w:rPr>
              <w:t xml:space="preserve"> Красное Село</w:t>
            </w:r>
          </w:p>
        </w:tc>
        <w:tc>
          <w:tcPr>
            <w:tcW w:w="3165" w:type="dxa"/>
            <w:hideMark/>
          </w:tcPr>
          <w:p w14:paraId="66B1D79D" w14:textId="77777777" w:rsidR="00A07BA1" w:rsidRPr="004E28DF" w:rsidRDefault="00A07BA1" w:rsidP="00A07BA1">
            <w:pPr>
              <w:jc w:val="center"/>
              <w:rPr>
                <w:sz w:val="24"/>
                <w:szCs w:val="24"/>
              </w:rPr>
            </w:pPr>
            <w:r w:rsidRPr="004E28DF">
              <w:rPr>
                <w:sz w:val="24"/>
                <w:szCs w:val="24"/>
              </w:rPr>
              <w:t>Отсутствуют</w:t>
            </w:r>
          </w:p>
        </w:tc>
      </w:tr>
      <w:tr w:rsidR="00A07BA1" w:rsidRPr="004E28DF" w14:paraId="7303652F" w14:textId="77777777" w:rsidTr="004E28DF">
        <w:trPr>
          <w:trHeight w:val="204"/>
          <w:jc w:val="center"/>
        </w:trPr>
        <w:tc>
          <w:tcPr>
            <w:tcW w:w="4673" w:type="dxa"/>
            <w:hideMark/>
          </w:tcPr>
          <w:p w14:paraId="37C506B9" w14:textId="77777777" w:rsidR="00A07BA1" w:rsidRPr="004E28DF" w:rsidRDefault="009B3010" w:rsidP="00A07BA1">
            <w:pPr>
              <w:rPr>
                <w:sz w:val="24"/>
                <w:szCs w:val="24"/>
              </w:rPr>
            </w:pPr>
            <w:r w:rsidRPr="004E28DF">
              <w:rPr>
                <w:sz w:val="24"/>
                <w:szCs w:val="24"/>
                <w:lang w:eastAsia="zh-CN"/>
              </w:rPr>
              <w:t>Вся территория  города федерального значения Санкт-Петербурга</w:t>
            </w:r>
          </w:p>
        </w:tc>
        <w:tc>
          <w:tcPr>
            <w:tcW w:w="5245" w:type="dxa"/>
            <w:noWrap/>
            <w:hideMark/>
          </w:tcPr>
          <w:p w14:paraId="1C9FC120" w14:textId="77777777" w:rsidR="00A07BA1" w:rsidRPr="004E28DF" w:rsidRDefault="006E6D6C" w:rsidP="00A07BA1">
            <w:pPr>
              <w:rPr>
                <w:sz w:val="24"/>
                <w:szCs w:val="24"/>
                <w:highlight w:val="green"/>
              </w:rPr>
            </w:pPr>
            <w:r w:rsidRPr="004E28DF">
              <w:rPr>
                <w:sz w:val="24"/>
                <w:szCs w:val="24"/>
              </w:rPr>
              <w:t>Город</w:t>
            </w:r>
            <w:r w:rsidR="00A07BA1" w:rsidRPr="004E28DF">
              <w:rPr>
                <w:sz w:val="24"/>
                <w:szCs w:val="24"/>
              </w:rPr>
              <w:t xml:space="preserve"> Кронштадт</w:t>
            </w:r>
          </w:p>
        </w:tc>
        <w:tc>
          <w:tcPr>
            <w:tcW w:w="3165" w:type="dxa"/>
            <w:hideMark/>
          </w:tcPr>
          <w:p w14:paraId="37C09AE7" w14:textId="77777777" w:rsidR="00A07BA1" w:rsidRPr="004E28DF" w:rsidRDefault="00A07BA1" w:rsidP="00A07BA1">
            <w:pPr>
              <w:jc w:val="center"/>
              <w:rPr>
                <w:sz w:val="24"/>
                <w:szCs w:val="24"/>
              </w:rPr>
            </w:pPr>
            <w:r w:rsidRPr="004E28DF">
              <w:rPr>
                <w:sz w:val="24"/>
                <w:szCs w:val="24"/>
              </w:rPr>
              <w:t>Отсутствуют</w:t>
            </w:r>
          </w:p>
        </w:tc>
      </w:tr>
      <w:tr w:rsidR="00A07BA1" w:rsidRPr="004E28DF" w14:paraId="08DDCC77" w14:textId="77777777" w:rsidTr="004E28DF">
        <w:trPr>
          <w:trHeight w:val="204"/>
          <w:jc w:val="center"/>
        </w:trPr>
        <w:tc>
          <w:tcPr>
            <w:tcW w:w="4673" w:type="dxa"/>
            <w:hideMark/>
          </w:tcPr>
          <w:p w14:paraId="644DB109" w14:textId="77777777" w:rsidR="00A07BA1" w:rsidRPr="004E28DF" w:rsidRDefault="009B3010" w:rsidP="00A07BA1">
            <w:pPr>
              <w:rPr>
                <w:sz w:val="24"/>
                <w:szCs w:val="24"/>
              </w:rPr>
            </w:pPr>
            <w:r w:rsidRPr="004E28DF">
              <w:rPr>
                <w:sz w:val="24"/>
                <w:szCs w:val="24"/>
                <w:lang w:eastAsia="zh-CN"/>
              </w:rPr>
              <w:t>Вся территория  города федерального значения Санкт-Петербурга</w:t>
            </w:r>
          </w:p>
        </w:tc>
        <w:tc>
          <w:tcPr>
            <w:tcW w:w="5245" w:type="dxa"/>
            <w:noWrap/>
            <w:hideMark/>
          </w:tcPr>
          <w:p w14:paraId="138D94F1" w14:textId="77777777" w:rsidR="00A07BA1" w:rsidRPr="004E28DF" w:rsidRDefault="006E6D6C" w:rsidP="00A07BA1">
            <w:pPr>
              <w:rPr>
                <w:sz w:val="24"/>
                <w:szCs w:val="24"/>
                <w:highlight w:val="green"/>
              </w:rPr>
            </w:pPr>
            <w:r w:rsidRPr="004E28DF">
              <w:rPr>
                <w:sz w:val="24"/>
                <w:szCs w:val="24"/>
              </w:rPr>
              <w:t>Город</w:t>
            </w:r>
            <w:r w:rsidR="00A07BA1" w:rsidRPr="004E28DF">
              <w:rPr>
                <w:sz w:val="24"/>
                <w:szCs w:val="24"/>
              </w:rPr>
              <w:t xml:space="preserve"> Зеленогорск</w:t>
            </w:r>
          </w:p>
        </w:tc>
        <w:tc>
          <w:tcPr>
            <w:tcW w:w="3165" w:type="dxa"/>
            <w:hideMark/>
          </w:tcPr>
          <w:p w14:paraId="39979FE4" w14:textId="77777777" w:rsidR="00A07BA1" w:rsidRPr="004E28DF" w:rsidRDefault="00A07BA1" w:rsidP="00A07BA1">
            <w:pPr>
              <w:jc w:val="center"/>
              <w:rPr>
                <w:sz w:val="24"/>
                <w:szCs w:val="24"/>
              </w:rPr>
            </w:pPr>
            <w:r w:rsidRPr="004E28DF">
              <w:rPr>
                <w:sz w:val="24"/>
                <w:szCs w:val="24"/>
              </w:rPr>
              <w:t>Отсутствуют</w:t>
            </w:r>
          </w:p>
        </w:tc>
      </w:tr>
      <w:tr w:rsidR="00A07BA1" w:rsidRPr="004E28DF" w14:paraId="13CFF5EC" w14:textId="77777777" w:rsidTr="004E28DF">
        <w:trPr>
          <w:trHeight w:val="204"/>
          <w:jc w:val="center"/>
        </w:trPr>
        <w:tc>
          <w:tcPr>
            <w:tcW w:w="4673" w:type="dxa"/>
            <w:hideMark/>
          </w:tcPr>
          <w:p w14:paraId="3FF9B484" w14:textId="77777777" w:rsidR="00A07BA1" w:rsidRPr="004E28DF" w:rsidRDefault="009B3010" w:rsidP="00A07BA1">
            <w:pPr>
              <w:rPr>
                <w:sz w:val="24"/>
                <w:szCs w:val="24"/>
              </w:rPr>
            </w:pPr>
            <w:r w:rsidRPr="004E28DF">
              <w:rPr>
                <w:sz w:val="24"/>
                <w:szCs w:val="24"/>
                <w:lang w:eastAsia="zh-CN"/>
              </w:rPr>
              <w:t>Вся территория  города федерального значения Санкт-Петербурга</w:t>
            </w:r>
          </w:p>
        </w:tc>
        <w:tc>
          <w:tcPr>
            <w:tcW w:w="5245" w:type="dxa"/>
            <w:noWrap/>
            <w:hideMark/>
          </w:tcPr>
          <w:p w14:paraId="698F0A23" w14:textId="77777777" w:rsidR="00A07BA1" w:rsidRPr="004E28DF" w:rsidRDefault="006E6D6C" w:rsidP="00A07BA1">
            <w:pPr>
              <w:rPr>
                <w:sz w:val="24"/>
                <w:szCs w:val="24"/>
                <w:highlight w:val="green"/>
              </w:rPr>
            </w:pPr>
            <w:r w:rsidRPr="004E28DF">
              <w:rPr>
                <w:sz w:val="24"/>
                <w:szCs w:val="24"/>
              </w:rPr>
              <w:t xml:space="preserve">Город </w:t>
            </w:r>
            <w:r w:rsidR="00A07BA1" w:rsidRPr="004E28DF">
              <w:rPr>
                <w:sz w:val="24"/>
                <w:szCs w:val="24"/>
              </w:rPr>
              <w:t>Сестрорецк</w:t>
            </w:r>
          </w:p>
        </w:tc>
        <w:tc>
          <w:tcPr>
            <w:tcW w:w="3165" w:type="dxa"/>
            <w:hideMark/>
          </w:tcPr>
          <w:p w14:paraId="2F84C6EB" w14:textId="77777777" w:rsidR="00A07BA1" w:rsidRPr="004E28DF" w:rsidRDefault="00A07BA1" w:rsidP="00A07BA1">
            <w:pPr>
              <w:jc w:val="center"/>
              <w:rPr>
                <w:sz w:val="24"/>
                <w:szCs w:val="24"/>
              </w:rPr>
            </w:pPr>
            <w:r w:rsidRPr="004E28DF">
              <w:rPr>
                <w:sz w:val="24"/>
                <w:szCs w:val="24"/>
              </w:rPr>
              <w:t>Отсутствуют</w:t>
            </w:r>
          </w:p>
        </w:tc>
      </w:tr>
      <w:tr w:rsidR="00A07BA1" w:rsidRPr="004E28DF" w14:paraId="58AA1207" w14:textId="77777777" w:rsidTr="004E28DF">
        <w:trPr>
          <w:trHeight w:val="204"/>
          <w:jc w:val="center"/>
        </w:trPr>
        <w:tc>
          <w:tcPr>
            <w:tcW w:w="4673" w:type="dxa"/>
            <w:hideMark/>
          </w:tcPr>
          <w:p w14:paraId="2C1A1C54" w14:textId="77777777" w:rsidR="00A07BA1" w:rsidRPr="004E28DF" w:rsidRDefault="009B3010" w:rsidP="00A07BA1">
            <w:pPr>
              <w:rPr>
                <w:sz w:val="24"/>
                <w:szCs w:val="24"/>
              </w:rPr>
            </w:pPr>
            <w:r w:rsidRPr="004E28DF">
              <w:rPr>
                <w:sz w:val="24"/>
                <w:szCs w:val="24"/>
                <w:lang w:eastAsia="zh-CN"/>
              </w:rPr>
              <w:t>Вся территория  города федерального значения Санкт-Петербурга</w:t>
            </w:r>
          </w:p>
        </w:tc>
        <w:tc>
          <w:tcPr>
            <w:tcW w:w="5245" w:type="dxa"/>
            <w:noWrap/>
            <w:hideMark/>
          </w:tcPr>
          <w:p w14:paraId="00BD81D6" w14:textId="77777777" w:rsidR="00A07BA1" w:rsidRPr="004E28DF" w:rsidRDefault="00A07BA1" w:rsidP="00A07BA1">
            <w:pPr>
              <w:rPr>
                <w:sz w:val="24"/>
                <w:szCs w:val="24"/>
                <w:highlight w:val="green"/>
              </w:rPr>
            </w:pPr>
            <w:r w:rsidRPr="004E28DF">
              <w:rPr>
                <w:sz w:val="24"/>
                <w:szCs w:val="24"/>
              </w:rPr>
              <w:t>Поселок Белоостров</w:t>
            </w:r>
          </w:p>
        </w:tc>
        <w:tc>
          <w:tcPr>
            <w:tcW w:w="3165" w:type="dxa"/>
            <w:hideMark/>
          </w:tcPr>
          <w:p w14:paraId="012A8E84" w14:textId="77777777" w:rsidR="00A07BA1" w:rsidRPr="004E28DF" w:rsidRDefault="00A07BA1" w:rsidP="00A07BA1">
            <w:pPr>
              <w:jc w:val="center"/>
              <w:rPr>
                <w:sz w:val="24"/>
                <w:szCs w:val="24"/>
              </w:rPr>
            </w:pPr>
            <w:r w:rsidRPr="004E28DF">
              <w:rPr>
                <w:sz w:val="24"/>
                <w:szCs w:val="24"/>
              </w:rPr>
              <w:t>Отсутствуют</w:t>
            </w:r>
          </w:p>
        </w:tc>
      </w:tr>
      <w:tr w:rsidR="00A07BA1" w:rsidRPr="004E28DF" w14:paraId="0CEAD618" w14:textId="77777777" w:rsidTr="004E28DF">
        <w:trPr>
          <w:trHeight w:val="204"/>
          <w:jc w:val="center"/>
        </w:trPr>
        <w:tc>
          <w:tcPr>
            <w:tcW w:w="4673" w:type="dxa"/>
            <w:hideMark/>
          </w:tcPr>
          <w:p w14:paraId="0F82851A" w14:textId="77777777" w:rsidR="00A07BA1" w:rsidRPr="004E28DF" w:rsidRDefault="009B3010" w:rsidP="00A07BA1">
            <w:pPr>
              <w:rPr>
                <w:sz w:val="24"/>
                <w:szCs w:val="24"/>
              </w:rPr>
            </w:pPr>
            <w:r w:rsidRPr="004E28DF">
              <w:rPr>
                <w:sz w:val="24"/>
                <w:szCs w:val="24"/>
                <w:lang w:eastAsia="zh-CN"/>
              </w:rPr>
              <w:t>Вся территория  города федерального значения Санкт-Петербурга</w:t>
            </w:r>
          </w:p>
        </w:tc>
        <w:tc>
          <w:tcPr>
            <w:tcW w:w="5245" w:type="dxa"/>
            <w:noWrap/>
            <w:hideMark/>
          </w:tcPr>
          <w:p w14:paraId="1D38E68D" w14:textId="77777777" w:rsidR="00A07BA1" w:rsidRPr="004E28DF" w:rsidRDefault="00A07BA1" w:rsidP="00A07BA1">
            <w:pPr>
              <w:rPr>
                <w:sz w:val="24"/>
                <w:szCs w:val="24"/>
                <w:highlight w:val="green"/>
              </w:rPr>
            </w:pPr>
            <w:r w:rsidRPr="004E28DF">
              <w:rPr>
                <w:sz w:val="24"/>
                <w:szCs w:val="24"/>
              </w:rPr>
              <w:t>Поселок Комарово</w:t>
            </w:r>
          </w:p>
        </w:tc>
        <w:tc>
          <w:tcPr>
            <w:tcW w:w="3165" w:type="dxa"/>
            <w:hideMark/>
          </w:tcPr>
          <w:p w14:paraId="2AF17A3A" w14:textId="77777777" w:rsidR="00A07BA1" w:rsidRPr="004E28DF" w:rsidRDefault="00A07BA1" w:rsidP="00A07BA1">
            <w:pPr>
              <w:jc w:val="center"/>
              <w:rPr>
                <w:sz w:val="24"/>
                <w:szCs w:val="24"/>
              </w:rPr>
            </w:pPr>
            <w:r w:rsidRPr="004E28DF">
              <w:rPr>
                <w:sz w:val="24"/>
                <w:szCs w:val="24"/>
              </w:rPr>
              <w:t>Отсутствуют</w:t>
            </w:r>
          </w:p>
        </w:tc>
      </w:tr>
      <w:tr w:rsidR="00A07BA1" w:rsidRPr="004E28DF" w14:paraId="3967D958" w14:textId="77777777" w:rsidTr="004E28DF">
        <w:trPr>
          <w:trHeight w:val="204"/>
          <w:jc w:val="center"/>
        </w:trPr>
        <w:tc>
          <w:tcPr>
            <w:tcW w:w="4673" w:type="dxa"/>
            <w:hideMark/>
          </w:tcPr>
          <w:p w14:paraId="28241416" w14:textId="77777777" w:rsidR="00A07BA1" w:rsidRPr="004E28DF" w:rsidRDefault="009B3010" w:rsidP="00A07BA1">
            <w:pPr>
              <w:rPr>
                <w:sz w:val="24"/>
                <w:szCs w:val="24"/>
              </w:rPr>
            </w:pPr>
            <w:r w:rsidRPr="004E28DF">
              <w:rPr>
                <w:sz w:val="24"/>
                <w:szCs w:val="24"/>
                <w:lang w:eastAsia="zh-CN"/>
              </w:rPr>
              <w:t>Вся территория  города федерального значения Санкт-Петербурга</w:t>
            </w:r>
          </w:p>
        </w:tc>
        <w:tc>
          <w:tcPr>
            <w:tcW w:w="5245" w:type="dxa"/>
            <w:noWrap/>
            <w:hideMark/>
          </w:tcPr>
          <w:p w14:paraId="0B2360C5" w14:textId="77777777" w:rsidR="00A07BA1" w:rsidRPr="004E28DF" w:rsidRDefault="00A07BA1" w:rsidP="00A07BA1">
            <w:pPr>
              <w:rPr>
                <w:sz w:val="24"/>
                <w:szCs w:val="24"/>
                <w:highlight w:val="green"/>
              </w:rPr>
            </w:pPr>
            <w:r w:rsidRPr="004E28DF">
              <w:rPr>
                <w:sz w:val="24"/>
                <w:szCs w:val="24"/>
              </w:rPr>
              <w:t>Поселок Молодежное</w:t>
            </w:r>
          </w:p>
        </w:tc>
        <w:tc>
          <w:tcPr>
            <w:tcW w:w="3165" w:type="dxa"/>
            <w:hideMark/>
          </w:tcPr>
          <w:p w14:paraId="674411B2" w14:textId="77777777" w:rsidR="00A07BA1" w:rsidRPr="004E28DF" w:rsidRDefault="00A07BA1" w:rsidP="00A07BA1">
            <w:pPr>
              <w:jc w:val="center"/>
              <w:rPr>
                <w:sz w:val="24"/>
                <w:szCs w:val="24"/>
              </w:rPr>
            </w:pPr>
            <w:r w:rsidRPr="004E28DF">
              <w:rPr>
                <w:sz w:val="24"/>
                <w:szCs w:val="24"/>
              </w:rPr>
              <w:t>Отсутствуют</w:t>
            </w:r>
          </w:p>
        </w:tc>
      </w:tr>
      <w:tr w:rsidR="00A07BA1" w:rsidRPr="004E28DF" w14:paraId="131F9B6F" w14:textId="77777777" w:rsidTr="004E28DF">
        <w:trPr>
          <w:trHeight w:val="204"/>
          <w:jc w:val="center"/>
        </w:trPr>
        <w:tc>
          <w:tcPr>
            <w:tcW w:w="4673" w:type="dxa"/>
            <w:hideMark/>
          </w:tcPr>
          <w:p w14:paraId="6009CC39" w14:textId="77777777" w:rsidR="00A07BA1" w:rsidRPr="004E28DF" w:rsidRDefault="009B3010" w:rsidP="00A07BA1">
            <w:pPr>
              <w:rPr>
                <w:sz w:val="24"/>
                <w:szCs w:val="24"/>
              </w:rPr>
            </w:pPr>
            <w:r w:rsidRPr="004E28DF">
              <w:rPr>
                <w:sz w:val="24"/>
                <w:szCs w:val="24"/>
                <w:lang w:eastAsia="zh-CN"/>
              </w:rPr>
              <w:t>Вся территория  города федерального значения Санкт-Петербурга</w:t>
            </w:r>
          </w:p>
        </w:tc>
        <w:tc>
          <w:tcPr>
            <w:tcW w:w="5245" w:type="dxa"/>
            <w:noWrap/>
            <w:hideMark/>
          </w:tcPr>
          <w:p w14:paraId="72EC9CF1" w14:textId="77777777" w:rsidR="00A07BA1" w:rsidRPr="004E28DF" w:rsidRDefault="00A07BA1" w:rsidP="00A07BA1">
            <w:pPr>
              <w:rPr>
                <w:sz w:val="24"/>
                <w:szCs w:val="24"/>
                <w:highlight w:val="green"/>
              </w:rPr>
            </w:pPr>
            <w:r w:rsidRPr="004E28DF">
              <w:rPr>
                <w:sz w:val="24"/>
                <w:szCs w:val="24"/>
              </w:rPr>
              <w:t>Поселок Песочный</w:t>
            </w:r>
          </w:p>
        </w:tc>
        <w:tc>
          <w:tcPr>
            <w:tcW w:w="3165" w:type="dxa"/>
            <w:hideMark/>
          </w:tcPr>
          <w:p w14:paraId="7A4DBB83" w14:textId="77777777" w:rsidR="00A07BA1" w:rsidRPr="004E28DF" w:rsidRDefault="00A07BA1" w:rsidP="00A07BA1">
            <w:pPr>
              <w:jc w:val="center"/>
              <w:rPr>
                <w:sz w:val="24"/>
                <w:szCs w:val="24"/>
              </w:rPr>
            </w:pPr>
            <w:r w:rsidRPr="004E28DF">
              <w:rPr>
                <w:sz w:val="24"/>
                <w:szCs w:val="24"/>
              </w:rPr>
              <w:t>Отсутствуют</w:t>
            </w:r>
          </w:p>
        </w:tc>
      </w:tr>
      <w:tr w:rsidR="00A07BA1" w:rsidRPr="004E28DF" w14:paraId="27BEF808" w14:textId="77777777" w:rsidTr="004E28DF">
        <w:trPr>
          <w:trHeight w:val="204"/>
          <w:jc w:val="center"/>
        </w:trPr>
        <w:tc>
          <w:tcPr>
            <w:tcW w:w="4673" w:type="dxa"/>
            <w:hideMark/>
          </w:tcPr>
          <w:p w14:paraId="3E9ABB21" w14:textId="77777777" w:rsidR="00A07BA1" w:rsidRPr="004E28DF" w:rsidRDefault="009B3010" w:rsidP="00A07BA1">
            <w:pPr>
              <w:rPr>
                <w:sz w:val="24"/>
                <w:szCs w:val="24"/>
              </w:rPr>
            </w:pPr>
            <w:r w:rsidRPr="004E28DF">
              <w:rPr>
                <w:sz w:val="24"/>
                <w:szCs w:val="24"/>
                <w:lang w:eastAsia="zh-CN"/>
              </w:rPr>
              <w:lastRenderedPageBreak/>
              <w:t>Вся территория  города федерального значения Санкт-Петербурга</w:t>
            </w:r>
          </w:p>
        </w:tc>
        <w:tc>
          <w:tcPr>
            <w:tcW w:w="5245" w:type="dxa"/>
            <w:noWrap/>
            <w:hideMark/>
          </w:tcPr>
          <w:p w14:paraId="5109B79B" w14:textId="77777777" w:rsidR="00A07BA1" w:rsidRPr="004E28DF" w:rsidRDefault="00A07BA1" w:rsidP="00A07BA1">
            <w:pPr>
              <w:rPr>
                <w:sz w:val="24"/>
                <w:szCs w:val="24"/>
                <w:highlight w:val="green"/>
              </w:rPr>
            </w:pPr>
            <w:r w:rsidRPr="004E28DF">
              <w:rPr>
                <w:sz w:val="24"/>
                <w:szCs w:val="24"/>
              </w:rPr>
              <w:t>Поселок Репино</w:t>
            </w:r>
          </w:p>
        </w:tc>
        <w:tc>
          <w:tcPr>
            <w:tcW w:w="3165" w:type="dxa"/>
            <w:hideMark/>
          </w:tcPr>
          <w:p w14:paraId="7CD58E3F" w14:textId="77777777" w:rsidR="00A07BA1" w:rsidRPr="004E28DF" w:rsidRDefault="00A07BA1" w:rsidP="00A07BA1">
            <w:pPr>
              <w:jc w:val="center"/>
              <w:rPr>
                <w:sz w:val="24"/>
                <w:szCs w:val="24"/>
              </w:rPr>
            </w:pPr>
            <w:r w:rsidRPr="004E28DF">
              <w:rPr>
                <w:sz w:val="24"/>
                <w:szCs w:val="24"/>
              </w:rPr>
              <w:t>Отсутствуют</w:t>
            </w:r>
          </w:p>
        </w:tc>
      </w:tr>
      <w:tr w:rsidR="00A07BA1" w:rsidRPr="004E28DF" w14:paraId="57D2E0B6" w14:textId="77777777" w:rsidTr="004E28DF">
        <w:trPr>
          <w:trHeight w:val="204"/>
          <w:jc w:val="center"/>
        </w:trPr>
        <w:tc>
          <w:tcPr>
            <w:tcW w:w="4673" w:type="dxa"/>
            <w:hideMark/>
          </w:tcPr>
          <w:p w14:paraId="643E092B" w14:textId="77777777" w:rsidR="00A07BA1" w:rsidRPr="004E28DF" w:rsidRDefault="009B3010" w:rsidP="00A07BA1">
            <w:pPr>
              <w:rPr>
                <w:sz w:val="24"/>
                <w:szCs w:val="24"/>
              </w:rPr>
            </w:pPr>
            <w:r w:rsidRPr="004E28DF">
              <w:rPr>
                <w:sz w:val="24"/>
                <w:szCs w:val="24"/>
                <w:lang w:eastAsia="zh-CN"/>
              </w:rPr>
              <w:t>Вся территория  города федерального значения Санкт-Петербурга</w:t>
            </w:r>
          </w:p>
        </w:tc>
        <w:tc>
          <w:tcPr>
            <w:tcW w:w="5245" w:type="dxa"/>
            <w:noWrap/>
            <w:hideMark/>
          </w:tcPr>
          <w:p w14:paraId="3AF2B4A7" w14:textId="77777777" w:rsidR="00A07BA1" w:rsidRPr="004E28DF" w:rsidRDefault="00A07BA1" w:rsidP="00A07BA1">
            <w:pPr>
              <w:rPr>
                <w:sz w:val="24"/>
                <w:szCs w:val="24"/>
                <w:highlight w:val="green"/>
              </w:rPr>
            </w:pPr>
            <w:r w:rsidRPr="004E28DF">
              <w:rPr>
                <w:sz w:val="24"/>
                <w:szCs w:val="24"/>
              </w:rPr>
              <w:t>Поселок Серово</w:t>
            </w:r>
          </w:p>
        </w:tc>
        <w:tc>
          <w:tcPr>
            <w:tcW w:w="3165" w:type="dxa"/>
            <w:hideMark/>
          </w:tcPr>
          <w:p w14:paraId="0C093214" w14:textId="77777777" w:rsidR="00A07BA1" w:rsidRPr="004E28DF" w:rsidRDefault="00A07BA1" w:rsidP="00A07BA1">
            <w:pPr>
              <w:jc w:val="center"/>
              <w:rPr>
                <w:sz w:val="24"/>
                <w:szCs w:val="24"/>
              </w:rPr>
            </w:pPr>
            <w:r w:rsidRPr="004E28DF">
              <w:rPr>
                <w:sz w:val="24"/>
                <w:szCs w:val="24"/>
              </w:rPr>
              <w:t>Отсутствуют</w:t>
            </w:r>
          </w:p>
        </w:tc>
      </w:tr>
      <w:tr w:rsidR="00A07BA1" w:rsidRPr="004E28DF" w14:paraId="50578E5F" w14:textId="77777777" w:rsidTr="004E28DF">
        <w:trPr>
          <w:trHeight w:val="204"/>
          <w:jc w:val="center"/>
        </w:trPr>
        <w:tc>
          <w:tcPr>
            <w:tcW w:w="4673" w:type="dxa"/>
            <w:hideMark/>
          </w:tcPr>
          <w:p w14:paraId="50038FD7" w14:textId="77777777" w:rsidR="00A07BA1" w:rsidRPr="004E28DF" w:rsidRDefault="009B3010" w:rsidP="00A07BA1">
            <w:pPr>
              <w:rPr>
                <w:sz w:val="24"/>
                <w:szCs w:val="24"/>
              </w:rPr>
            </w:pPr>
            <w:r w:rsidRPr="004E28DF">
              <w:rPr>
                <w:sz w:val="24"/>
                <w:szCs w:val="24"/>
                <w:lang w:eastAsia="zh-CN"/>
              </w:rPr>
              <w:t>Вся территория  города федерального значения Санкт-Петербурга</w:t>
            </w:r>
          </w:p>
        </w:tc>
        <w:tc>
          <w:tcPr>
            <w:tcW w:w="5245" w:type="dxa"/>
            <w:noWrap/>
            <w:hideMark/>
          </w:tcPr>
          <w:p w14:paraId="33B21042" w14:textId="77777777" w:rsidR="00A07BA1" w:rsidRPr="004E28DF" w:rsidRDefault="00A07BA1" w:rsidP="00A07BA1">
            <w:pPr>
              <w:rPr>
                <w:sz w:val="24"/>
                <w:szCs w:val="24"/>
                <w:highlight w:val="green"/>
              </w:rPr>
            </w:pPr>
            <w:r w:rsidRPr="004E28DF">
              <w:rPr>
                <w:sz w:val="24"/>
                <w:szCs w:val="24"/>
              </w:rPr>
              <w:t>Поселок Смолячково</w:t>
            </w:r>
          </w:p>
        </w:tc>
        <w:tc>
          <w:tcPr>
            <w:tcW w:w="3165" w:type="dxa"/>
            <w:hideMark/>
          </w:tcPr>
          <w:p w14:paraId="5126960F" w14:textId="77777777" w:rsidR="00A07BA1" w:rsidRPr="004E28DF" w:rsidRDefault="00A07BA1" w:rsidP="00A07BA1">
            <w:pPr>
              <w:jc w:val="center"/>
              <w:rPr>
                <w:sz w:val="24"/>
                <w:szCs w:val="24"/>
              </w:rPr>
            </w:pPr>
            <w:r w:rsidRPr="004E28DF">
              <w:rPr>
                <w:sz w:val="24"/>
                <w:szCs w:val="24"/>
              </w:rPr>
              <w:t>Отсутствуют</w:t>
            </w:r>
          </w:p>
        </w:tc>
      </w:tr>
      <w:tr w:rsidR="00A07BA1" w:rsidRPr="004E28DF" w14:paraId="5F317B33" w14:textId="77777777" w:rsidTr="004E28DF">
        <w:trPr>
          <w:trHeight w:val="204"/>
          <w:jc w:val="center"/>
        </w:trPr>
        <w:tc>
          <w:tcPr>
            <w:tcW w:w="4673" w:type="dxa"/>
            <w:hideMark/>
          </w:tcPr>
          <w:p w14:paraId="49FDB2F2" w14:textId="77777777" w:rsidR="00A07BA1" w:rsidRPr="004E28DF" w:rsidRDefault="009B3010" w:rsidP="00A07BA1">
            <w:pPr>
              <w:rPr>
                <w:sz w:val="24"/>
                <w:szCs w:val="24"/>
              </w:rPr>
            </w:pPr>
            <w:r w:rsidRPr="004E28DF">
              <w:rPr>
                <w:sz w:val="24"/>
                <w:szCs w:val="24"/>
                <w:lang w:eastAsia="zh-CN"/>
              </w:rPr>
              <w:t>Вся территория  города федерального значения Санкт-Петербурга</w:t>
            </w:r>
          </w:p>
        </w:tc>
        <w:tc>
          <w:tcPr>
            <w:tcW w:w="5245" w:type="dxa"/>
            <w:noWrap/>
            <w:hideMark/>
          </w:tcPr>
          <w:p w14:paraId="24C6BEFD" w14:textId="77777777" w:rsidR="00A07BA1" w:rsidRPr="004E28DF" w:rsidRDefault="00A07BA1" w:rsidP="00A07BA1">
            <w:pPr>
              <w:rPr>
                <w:sz w:val="24"/>
                <w:szCs w:val="24"/>
                <w:highlight w:val="green"/>
              </w:rPr>
            </w:pPr>
            <w:r w:rsidRPr="004E28DF">
              <w:rPr>
                <w:sz w:val="24"/>
                <w:szCs w:val="24"/>
              </w:rPr>
              <w:t>Поселок Солнечное</w:t>
            </w:r>
          </w:p>
        </w:tc>
        <w:tc>
          <w:tcPr>
            <w:tcW w:w="3165" w:type="dxa"/>
            <w:hideMark/>
          </w:tcPr>
          <w:p w14:paraId="7799B7EA" w14:textId="77777777" w:rsidR="00A07BA1" w:rsidRPr="004E28DF" w:rsidRDefault="00A07BA1" w:rsidP="00A07BA1">
            <w:pPr>
              <w:jc w:val="center"/>
              <w:rPr>
                <w:sz w:val="24"/>
                <w:szCs w:val="24"/>
              </w:rPr>
            </w:pPr>
            <w:r w:rsidRPr="004E28DF">
              <w:rPr>
                <w:sz w:val="24"/>
                <w:szCs w:val="24"/>
              </w:rPr>
              <w:t>Отсутствуют</w:t>
            </w:r>
          </w:p>
        </w:tc>
      </w:tr>
      <w:tr w:rsidR="00A07BA1" w:rsidRPr="004E28DF" w14:paraId="18528806" w14:textId="77777777" w:rsidTr="004E28DF">
        <w:trPr>
          <w:trHeight w:val="204"/>
          <w:jc w:val="center"/>
        </w:trPr>
        <w:tc>
          <w:tcPr>
            <w:tcW w:w="4673" w:type="dxa"/>
            <w:hideMark/>
          </w:tcPr>
          <w:p w14:paraId="085042A6" w14:textId="77777777" w:rsidR="00A07BA1" w:rsidRPr="004E28DF" w:rsidRDefault="009B3010" w:rsidP="00A07BA1">
            <w:pPr>
              <w:rPr>
                <w:sz w:val="24"/>
                <w:szCs w:val="24"/>
              </w:rPr>
            </w:pPr>
            <w:r w:rsidRPr="004E28DF">
              <w:rPr>
                <w:sz w:val="24"/>
                <w:szCs w:val="24"/>
                <w:lang w:eastAsia="zh-CN"/>
              </w:rPr>
              <w:t>Вся территория  города федерального значения Санкт-Петербурга</w:t>
            </w:r>
          </w:p>
        </w:tc>
        <w:tc>
          <w:tcPr>
            <w:tcW w:w="5245" w:type="dxa"/>
            <w:noWrap/>
            <w:hideMark/>
          </w:tcPr>
          <w:p w14:paraId="0A199C18" w14:textId="77777777" w:rsidR="00A07BA1" w:rsidRPr="004E28DF" w:rsidRDefault="00A07BA1" w:rsidP="00A07BA1">
            <w:pPr>
              <w:rPr>
                <w:sz w:val="24"/>
                <w:szCs w:val="24"/>
                <w:highlight w:val="green"/>
              </w:rPr>
            </w:pPr>
            <w:r w:rsidRPr="004E28DF">
              <w:rPr>
                <w:sz w:val="24"/>
                <w:szCs w:val="24"/>
              </w:rPr>
              <w:t>Поселок Ушково</w:t>
            </w:r>
          </w:p>
        </w:tc>
        <w:tc>
          <w:tcPr>
            <w:tcW w:w="3165" w:type="dxa"/>
            <w:hideMark/>
          </w:tcPr>
          <w:p w14:paraId="13860AA1" w14:textId="77777777" w:rsidR="00A07BA1" w:rsidRPr="004E28DF" w:rsidRDefault="00A07BA1" w:rsidP="00A07BA1">
            <w:pPr>
              <w:jc w:val="center"/>
              <w:rPr>
                <w:sz w:val="24"/>
                <w:szCs w:val="24"/>
              </w:rPr>
            </w:pPr>
            <w:r w:rsidRPr="004E28DF">
              <w:rPr>
                <w:sz w:val="24"/>
                <w:szCs w:val="24"/>
              </w:rPr>
              <w:t>Отсутствуют</w:t>
            </w:r>
          </w:p>
        </w:tc>
      </w:tr>
      <w:tr w:rsidR="00A07BA1" w:rsidRPr="004E28DF" w14:paraId="48E7BE5A" w14:textId="77777777" w:rsidTr="004E28DF">
        <w:trPr>
          <w:trHeight w:val="204"/>
          <w:jc w:val="center"/>
        </w:trPr>
        <w:tc>
          <w:tcPr>
            <w:tcW w:w="4673" w:type="dxa"/>
            <w:hideMark/>
          </w:tcPr>
          <w:p w14:paraId="3139173C" w14:textId="77777777" w:rsidR="00A07BA1" w:rsidRPr="004E28DF" w:rsidRDefault="009B3010" w:rsidP="00A07BA1">
            <w:pPr>
              <w:rPr>
                <w:sz w:val="24"/>
                <w:szCs w:val="24"/>
              </w:rPr>
            </w:pPr>
            <w:r w:rsidRPr="004E28DF">
              <w:rPr>
                <w:sz w:val="24"/>
                <w:szCs w:val="24"/>
                <w:lang w:eastAsia="zh-CN"/>
              </w:rPr>
              <w:t>Вся территория  города федерального значения Санкт-Петербурга</w:t>
            </w:r>
          </w:p>
        </w:tc>
        <w:tc>
          <w:tcPr>
            <w:tcW w:w="5245" w:type="dxa"/>
            <w:noWrap/>
            <w:hideMark/>
          </w:tcPr>
          <w:p w14:paraId="763D3674" w14:textId="77777777" w:rsidR="00A07BA1" w:rsidRPr="004E28DF" w:rsidRDefault="006E6D6C" w:rsidP="00A07BA1">
            <w:pPr>
              <w:rPr>
                <w:sz w:val="24"/>
                <w:szCs w:val="24"/>
                <w:highlight w:val="green"/>
              </w:rPr>
            </w:pPr>
            <w:r w:rsidRPr="004E28DF">
              <w:rPr>
                <w:sz w:val="24"/>
                <w:szCs w:val="24"/>
              </w:rPr>
              <w:t>Муниципальный округ Московская з</w:t>
            </w:r>
            <w:r w:rsidR="00A07BA1" w:rsidRPr="004E28DF">
              <w:rPr>
                <w:sz w:val="24"/>
                <w:szCs w:val="24"/>
              </w:rPr>
              <w:t>астава</w:t>
            </w:r>
          </w:p>
        </w:tc>
        <w:tc>
          <w:tcPr>
            <w:tcW w:w="3165" w:type="dxa"/>
            <w:hideMark/>
          </w:tcPr>
          <w:p w14:paraId="255F024B" w14:textId="77777777" w:rsidR="00A07BA1" w:rsidRPr="004E28DF" w:rsidRDefault="00A07BA1" w:rsidP="00A07BA1">
            <w:pPr>
              <w:jc w:val="center"/>
              <w:rPr>
                <w:sz w:val="24"/>
                <w:szCs w:val="24"/>
              </w:rPr>
            </w:pPr>
            <w:r w:rsidRPr="004E28DF">
              <w:rPr>
                <w:sz w:val="24"/>
                <w:szCs w:val="24"/>
              </w:rPr>
              <w:t>Отсутствуют</w:t>
            </w:r>
          </w:p>
        </w:tc>
      </w:tr>
      <w:tr w:rsidR="00A07BA1" w:rsidRPr="004E28DF" w14:paraId="2F66695B" w14:textId="77777777" w:rsidTr="004E28DF">
        <w:trPr>
          <w:trHeight w:val="204"/>
          <w:jc w:val="center"/>
        </w:trPr>
        <w:tc>
          <w:tcPr>
            <w:tcW w:w="4673" w:type="dxa"/>
            <w:hideMark/>
          </w:tcPr>
          <w:p w14:paraId="7D7E6AFE" w14:textId="77777777" w:rsidR="00A07BA1" w:rsidRPr="004E28DF" w:rsidRDefault="009B3010" w:rsidP="00A07BA1">
            <w:pPr>
              <w:rPr>
                <w:sz w:val="24"/>
                <w:szCs w:val="24"/>
              </w:rPr>
            </w:pPr>
            <w:r w:rsidRPr="004E28DF">
              <w:rPr>
                <w:sz w:val="24"/>
                <w:szCs w:val="24"/>
                <w:lang w:eastAsia="zh-CN"/>
              </w:rPr>
              <w:t>Вся территория  города федерального значения Санкт-Петербурга</w:t>
            </w:r>
          </w:p>
        </w:tc>
        <w:tc>
          <w:tcPr>
            <w:tcW w:w="5245" w:type="dxa"/>
            <w:noWrap/>
            <w:hideMark/>
          </w:tcPr>
          <w:p w14:paraId="75DB8C7B" w14:textId="77777777" w:rsidR="00A07BA1" w:rsidRPr="004E28DF" w:rsidRDefault="00A07BA1" w:rsidP="00A07BA1">
            <w:pPr>
              <w:rPr>
                <w:sz w:val="24"/>
                <w:szCs w:val="24"/>
                <w:highlight w:val="green"/>
              </w:rPr>
            </w:pPr>
            <w:r w:rsidRPr="004E28DF">
              <w:rPr>
                <w:sz w:val="24"/>
                <w:szCs w:val="24"/>
              </w:rPr>
              <w:t>Муниципальный округ Гагаринское</w:t>
            </w:r>
          </w:p>
        </w:tc>
        <w:tc>
          <w:tcPr>
            <w:tcW w:w="3165" w:type="dxa"/>
            <w:hideMark/>
          </w:tcPr>
          <w:p w14:paraId="02A92E6B" w14:textId="77777777" w:rsidR="00A07BA1" w:rsidRPr="004E28DF" w:rsidRDefault="00A07BA1" w:rsidP="00A07BA1">
            <w:pPr>
              <w:jc w:val="center"/>
              <w:rPr>
                <w:sz w:val="24"/>
                <w:szCs w:val="24"/>
              </w:rPr>
            </w:pPr>
            <w:r w:rsidRPr="004E28DF">
              <w:rPr>
                <w:sz w:val="24"/>
                <w:szCs w:val="24"/>
              </w:rPr>
              <w:t>Отсутствуют</w:t>
            </w:r>
          </w:p>
        </w:tc>
      </w:tr>
      <w:tr w:rsidR="00A07BA1" w:rsidRPr="004E28DF" w14:paraId="7DA58082" w14:textId="77777777" w:rsidTr="004E28DF">
        <w:trPr>
          <w:trHeight w:val="204"/>
          <w:jc w:val="center"/>
        </w:trPr>
        <w:tc>
          <w:tcPr>
            <w:tcW w:w="4673" w:type="dxa"/>
            <w:hideMark/>
          </w:tcPr>
          <w:p w14:paraId="06E4A187" w14:textId="77777777" w:rsidR="00A07BA1" w:rsidRPr="004E28DF" w:rsidRDefault="009B3010" w:rsidP="00A07BA1">
            <w:pPr>
              <w:rPr>
                <w:sz w:val="24"/>
                <w:szCs w:val="24"/>
              </w:rPr>
            </w:pPr>
            <w:r w:rsidRPr="004E28DF">
              <w:rPr>
                <w:sz w:val="24"/>
                <w:szCs w:val="24"/>
                <w:lang w:eastAsia="zh-CN"/>
              </w:rPr>
              <w:t>Вся территория  города федерального значения Санкт-Петербурга</w:t>
            </w:r>
          </w:p>
        </w:tc>
        <w:tc>
          <w:tcPr>
            <w:tcW w:w="5245" w:type="dxa"/>
            <w:noWrap/>
            <w:hideMark/>
          </w:tcPr>
          <w:p w14:paraId="0C157DE1" w14:textId="77777777" w:rsidR="00A07BA1" w:rsidRPr="004E28DF" w:rsidRDefault="00A07BA1" w:rsidP="00A07BA1">
            <w:pPr>
              <w:rPr>
                <w:sz w:val="24"/>
                <w:szCs w:val="24"/>
                <w:highlight w:val="green"/>
              </w:rPr>
            </w:pPr>
            <w:r w:rsidRPr="004E28DF">
              <w:rPr>
                <w:sz w:val="24"/>
                <w:szCs w:val="24"/>
              </w:rPr>
              <w:t>Муниципальный округ Новоизмайловское</w:t>
            </w:r>
          </w:p>
        </w:tc>
        <w:tc>
          <w:tcPr>
            <w:tcW w:w="3165" w:type="dxa"/>
            <w:hideMark/>
          </w:tcPr>
          <w:p w14:paraId="2F8ADF4E" w14:textId="77777777" w:rsidR="00A07BA1" w:rsidRPr="004E28DF" w:rsidRDefault="00A07BA1" w:rsidP="00A07BA1">
            <w:pPr>
              <w:jc w:val="center"/>
              <w:rPr>
                <w:sz w:val="24"/>
                <w:szCs w:val="24"/>
              </w:rPr>
            </w:pPr>
            <w:r w:rsidRPr="004E28DF">
              <w:rPr>
                <w:sz w:val="24"/>
                <w:szCs w:val="24"/>
              </w:rPr>
              <w:t>Отсутствуют</w:t>
            </w:r>
          </w:p>
        </w:tc>
      </w:tr>
      <w:tr w:rsidR="00A07BA1" w:rsidRPr="004E28DF" w14:paraId="5281E7F7" w14:textId="77777777" w:rsidTr="004E28DF">
        <w:trPr>
          <w:trHeight w:val="204"/>
          <w:jc w:val="center"/>
        </w:trPr>
        <w:tc>
          <w:tcPr>
            <w:tcW w:w="4673" w:type="dxa"/>
            <w:hideMark/>
          </w:tcPr>
          <w:p w14:paraId="513FFEE0" w14:textId="77777777" w:rsidR="00A07BA1" w:rsidRPr="004E28DF" w:rsidRDefault="009B3010" w:rsidP="00A07BA1">
            <w:pPr>
              <w:rPr>
                <w:sz w:val="24"/>
                <w:szCs w:val="24"/>
              </w:rPr>
            </w:pPr>
            <w:r w:rsidRPr="004E28DF">
              <w:rPr>
                <w:sz w:val="24"/>
                <w:szCs w:val="24"/>
                <w:lang w:eastAsia="zh-CN"/>
              </w:rPr>
              <w:t>Вся территория  города федерального значения Санкт-Петербурга</w:t>
            </w:r>
          </w:p>
        </w:tc>
        <w:tc>
          <w:tcPr>
            <w:tcW w:w="5245" w:type="dxa"/>
            <w:noWrap/>
            <w:hideMark/>
          </w:tcPr>
          <w:p w14:paraId="1F21B6C3" w14:textId="77777777" w:rsidR="00A07BA1" w:rsidRPr="004E28DF" w:rsidRDefault="00A07BA1" w:rsidP="00A07BA1">
            <w:pPr>
              <w:rPr>
                <w:sz w:val="24"/>
                <w:szCs w:val="24"/>
                <w:highlight w:val="green"/>
              </w:rPr>
            </w:pPr>
            <w:r w:rsidRPr="004E28DF">
              <w:rPr>
                <w:sz w:val="24"/>
                <w:szCs w:val="24"/>
              </w:rPr>
              <w:t>Муниципальный округ Пулковский меридиан</w:t>
            </w:r>
          </w:p>
        </w:tc>
        <w:tc>
          <w:tcPr>
            <w:tcW w:w="3165" w:type="dxa"/>
            <w:hideMark/>
          </w:tcPr>
          <w:p w14:paraId="6B6D1314" w14:textId="77777777" w:rsidR="00A07BA1" w:rsidRPr="004E28DF" w:rsidRDefault="00A07BA1" w:rsidP="00A07BA1">
            <w:pPr>
              <w:jc w:val="center"/>
              <w:rPr>
                <w:sz w:val="24"/>
                <w:szCs w:val="24"/>
              </w:rPr>
            </w:pPr>
            <w:r w:rsidRPr="004E28DF">
              <w:rPr>
                <w:sz w:val="24"/>
                <w:szCs w:val="24"/>
              </w:rPr>
              <w:t>Отсутствуют</w:t>
            </w:r>
          </w:p>
        </w:tc>
      </w:tr>
      <w:tr w:rsidR="00A07BA1" w:rsidRPr="004E28DF" w14:paraId="12F8E254" w14:textId="77777777" w:rsidTr="004E28DF">
        <w:trPr>
          <w:trHeight w:val="204"/>
          <w:jc w:val="center"/>
        </w:trPr>
        <w:tc>
          <w:tcPr>
            <w:tcW w:w="4673" w:type="dxa"/>
            <w:hideMark/>
          </w:tcPr>
          <w:p w14:paraId="5CACD8C1" w14:textId="77777777" w:rsidR="00A07BA1" w:rsidRPr="004E28DF" w:rsidRDefault="009B3010" w:rsidP="00A07BA1">
            <w:pPr>
              <w:rPr>
                <w:sz w:val="24"/>
                <w:szCs w:val="24"/>
              </w:rPr>
            </w:pPr>
            <w:r w:rsidRPr="004E28DF">
              <w:rPr>
                <w:sz w:val="24"/>
                <w:szCs w:val="24"/>
                <w:lang w:eastAsia="zh-CN"/>
              </w:rPr>
              <w:t>Вся территория  города федерального значения Санкт-Петербурга</w:t>
            </w:r>
          </w:p>
        </w:tc>
        <w:tc>
          <w:tcPr>
            <w:tcW w:w="5245" w:type="dxa"/>
            <w:noWrap/>
            <w:hideMark/>
          </w:tcPr>
          <w:p w14:paraId="6E043EC6" w14:textId="77777777" w:rsidR="00A07BA1" w:rsidRPr="004E28DF" w:rsidRDefault="00A07BA1" w:rsidP="00A07BA1">
            <w:pPr>
              <w:rPr>
                <w:sz w:val="24"/>
                <w:szCs w:val="24"/>
                <w:highlight w:val="green"/>
              </w:rPr>
            </w:pPr>
            <w:r w:rsidRPr="004E28DF">
              <w:rPr>
                <w:sz w:val="24"/>
                <w:szCs w:val="24"/>
              </w:rPr>
              <w:t>Муниципальный округ Звездное</w:t>
            </w:r>
          </w:p>
        </w:tc>
        <w:tc>
          <w:tcPr>
            <w:tcW w:w="3165" w:type="dxa"/>
            <w:hideMark/>
          </w:tcPr>
          <w:p w14:paraId="33E929E4" w14:textId="77777777" w:rsidR="00A07BA1" w:rsidRPr="004E28DF" w:rsidRDefault="00A07BA1" w:rsidP="00A07BA1">
            <w:pPr>
              <w:jc w:val="center"/>
              <w:rPr>
                <w:sz w:val="24"/>
                <w:szCs w:val="24"/>
              </w:rPr>
            </w:pPr>
            <w:r w:rsidRPr="004E28DF">
              <w:rPr>
                <w:sz w:val="24"/>
                <w:szCs w:val="24"/>
              </w:rPr>
              <w:t>Отсутствуют</w:t>
            </w:r>
          </w:p>
        </w:tc>
      </w:tr>
      <w:tr w:rsidR="00A07BA1" w:rsidRPr="004E28DF" w14:paraId="4CDF4E16" w14:textId="77777777" w:rsidTr="004E28DF">
        <w:trPr>
          <w:trHeight w:val="204"/>
          <w:jc w:val="center"/>
        </w:trPr>
        <w:tc>
          <w:tcPr>
            <w:tcW w:w="4673" w:type="dxa"/>
            <w:hideMark/>
          </w:tcPr>
          <w:p w14:paraId="710F6377" w14:textId="77777777" w:rsidR="00A07BA1" w:rsidRPr="004E28DF" w:rsidRDefault="009B3010" w:rsidP="00A07BA1">
            <w:pPr>
              <w:rPr>
                <w:sz w:val="24"/>
                <w:szCs w:val="24"/>
              </w:rPr>
            </w:pPr>
            <w:r w:rsidRPr="004E28DF">
              <w:rPr>
                <w:sz w:val="24"/>
                <w:szCs w:val="24"/>
                <w:lang w:eastAsia="zh-CN"/>
              </w:rPr>
              <w:t>Вся территория  города федерального значения Санкт-Петербурга</w:t>
            </w:r>
          </w:p>
        </w:tc>
        <w:tc>
          <w:tcPr>
            <w:tcW w:w="5245" w:type="dxa"/>
            <w:noWrap/>
            <w:hideMark/>
          </w:tcPr>
          <w:p w14:paraId="7667B9D9" w14:textId="77777777" w:rsidR="00A07BA1" w:rsidRPr="004E28DF" w:rsidRDefault="00A07BA1" w:rsidP="00A07BA1">
            <w:pPr>
              <w:rPr>
                <w:sz w:val="24"/>
                <w:szCs w:val="24"/>
                <w:highlight w:val="green"/>
              </w:rPr>
            </w:pPr>
            <w:r w:rsidRPr="004E28DF">
              <w:rPr>
                <w:sz w:val="24"/>
                <w:szCs w:val="24"/>
              </w:rPr>
              <w:t>Муниципальный округ Невская застава</w:t>
            </w:r>
          </w:p>
        </w:tc>
        <w:tc>
          <w:tcPr>
            <w:tcW w:w="3165" w:type="dxa"/>
            <w:hideMark/>
          </w:tcPr>
          <w:p w14:paraId="0451B026" w14:textId="77777777" w:rsidR="00A07BA1" w:rsidRPr="004E28DF" w:rsidRDefault="00A07BA1" w:rsidP="00A07BA1">
            <w:pPr>
              <w:jc w:val="center"/>
              <w:rPr>
                <w:sz w:val="24"/>
                <w:szCs w:val="24"/>
              </w:rPr>
            </w:pPr>
            <w:r w:rsidRPr="004E28DF">
              <w:rPr>
                <w:sz w:val="24"/>
                <w:szCs w:val="24"/>
              </w:rPr>
              <w:t>Отсутствуют</w:t>
            </w:r>
          </w:p>
        </w:tc>
      </w:tr>
      <w:tr w:rsidR="00A07BA1" w:rsidRPr="004E28DF" w14:paraId="4EA8230E" w14:textId="77777777" w:rsidTr="004E28DF">
        <w:trPr>
          <w:trHeight w:val="204"/>
          <w:jc w:val="center"/>
        </w:trPr>
        <w:tc>
          <w:tcPr>
            <w:tcW w:w="4673" w:type="dxa"/>
            <w:hideMark/>
          </w:tcPr>
          <w:p w14:paraId="2DC3893F" w14:textId="77777777" w:rsidR="00A07BA1" w:rsidRPr="004E28DF" w:rsidRDefault="009B3010" w:rsidP="00A07BA1">
            <w:pPr>
              <w:rPr>
                <w:sz w:val="24"/>
                <w:szCs w:val="24"/>
              </w:rPr>
            </w:pPr>
            <w:r w:rsidRPr="004E28DF">
              <w:rPr>
                <w:sz w:val="24"/>
                <w:szCs w:val="24"/>
                <w:lang w:eastAsia="zh-CN"/>
              </w:rPr>
              <w:t>Вся территория  города федерального значения Санкт-Петербурга</w:t>
            </w:r>
          </w:p>
        </w:tc>
        <w:tc>
          <w:tcPr>
            <w:tcW w:w="5245" w:type="dxa"/>
            <w:noWrap/>
            <w:hideMark/>
          </w:tcPr>
          <w:p w14:paraId="4174F4E7" w14:textId="77777777" w:rsidR="00A07BA1" w:rsidRPr="004E28DF" w:rsidRDefault="00A07BA1" w:rsidP="00A07BA1">
            <w:pPr>
              <w:rPr>
                <w:sz w:val="24"/>
                <w:szCs w:val="24"/>
                <w:highlight w:val="green"/>
              </w:rPr>
            </w:pPr>
            <w:r w:rsidRPr="004E28DF">
              <w:rPr>
                <w:sz w:val="24"/>
                <w:szCs w:val="24"/>
              </w:rPr>
              <w:t>Муниципальный округ Ивановский</w:t>
            </w:r>
          </w:p>
        </w:tc>
        <w:tc>
          <w:tcPr>
            <w:tcW w:w="3165" w:type="dxa"/>
            <w:hideMark/>
          </w:tcPr>
          <w:p w14:paraId="3EE4128B" w14:textId="77777777" w:rsidR="00A07BA1" w:rsidRPr="004E28DF" w:rsidRDefault="00A07BA1" w:rsidP="00A07BA1">
            <w:pPr>
              <w:jc w:val="center"/>
              <w:rPr>
                <w:sz w:val="24"/>
                <w:szCs w:val="24"/>
              </w:rPr>
            </w:pPr>
            <w:r w:rsidRPr="004E28DF">
              <w:rPr>
                <w:sz w:val="24"/>
                <w:szCs w:val="24"/>
              </w:rPr>
              <w:t>Отсутствуют</w:t>
            </w:r>
          </w:p>
        </w:tc>
      </w:tr>
      <w:tr w:rsidR="00A07BA1" w:rsidRPr="004E28DF" w14:paraId="71A5FA1C" w14:textId="77777777" w:rsidTr="004E28DF">
        <w:trPr>
          <w:trHeight w:val="204"/>
          <w:jc w:val="center"/>
        </w:trPr>
        <w:tc>
          <w:tcPr>
            <w:tcW w:w="4673" w:type="dxa"/>
            <w:hideMark/>
          </w:tcPr>
          <w:p w14:paraId="2355B1A5" w14:textId="77777777" w:rsidR="00A07BA1" w:rsidRPr="004E28DF" w:rsidRDefault="009B3010" w:rsidP="00A07BA1">
            <w:pPr>
              <w:rPr>
                <w:sz w:val="24"/>
                <w:szCs w:val="24"/>
              </w:rPr>
            </w:pPr>
            <w:r w:rsidRPr="004E28DF">
              <w:rPr>
                <w:sz w:val="24"/>
                <w:szCs w:val="24"/>
                <w:lang w:eastAsia="zh-CN"/>
              </w:rPr>
              <w:t>Вся территория  города федерального значения Санкт-Петербурга</w:t>
            </w:r>
          </w:p>
        </w:tc>
        <w:tc>
          <w:tcPr>
            <w:tcW w:w="5245" w:type="dxa"/>
            <w:noWrap/>
            <w:hideMark/>
          </w:tcPr>
          <w:p w14:paraId="298CCD73" w14:textId="77777777" w:rsidR="00A07BA1" w:rsidRPr="004E28DF" w:rsidRDefault="00A07BA1" w:rsidP="00A07BA1">
            <w:pPr>
              <w:rPr>
                <w:sz w:val="24"/>
                <w:szCs w:val="24"/>
                <w:highlight w:val="green"/>
              </w:rPr>
            </w:pPr>
            <w:r w:rsidRPr="004E28DF">
              <w:rPr>
                <w:sz w:val="24"/>
                <w:szCs w:val="24"/>
              </w:rPr>
              <w:t>Муниципальный округ Обуховский</w:t>
            </w:r>
          </w:p>
        </w:tc>
        <w:tc>
          <w:tcPr>
            <w:tcW w:w="3165" w:type="dxa"/>
            <w:hideMark/>
          </w:tcPr>
          <w:p w14:paraId="19B28BB2" w14:textId="77777777" w:rsidR="00A07BA1" w:rsidRPr="004E28DF" w:rsidRDefault="00A07BA1" w:rsidP="00A07BA1">
            <w:pPr>
              <w:jc w:val="center"/>
              <w:rPr>
                <w:sz w:val="24"/>
                <w:szCs w:val="24"/>
              </w:rPr>
            </w:pPr>
            <w:r w:rsidRPr="004E28DF">
              <w:rPr>
                <w:sz w:val="24"/>
                <w:szCs w:val="24"/>
              </w:rPr>
              <w:t>Отсутствуют</w:t>
            </w:r>
          </w:p>
        </w:tc>
      </w:tr>
      <w:tr w:rsidR="00A07BA1" w:rsidRPr="004E28DF" w14:paraId="2AC2A7B6" w14:textId="77777777" w:rsidTr="004E28DF">
        <w:trPr>
          <w:trHeight w:val="204"/>
          <w:jc w:val="center"/>
        </w:trPr>
        <w:tc>
          <w:tcPr>
            <w:tcW w:w="4673" w:type="dxa"/>
            <w:hideMark/>
          </w:tcPr>
          <w:p w14:paraId="07790B32" w14:textId="77777777" w:rsidR="00A07BA1" w:rsidRPr="004E28DF" w:rsidRDefault="009B3010" w:rsidP="00A07BA1">
            <w:pPr>
              <w:rPr>
                <w:sz w:val="24"/>
                <w:szCs w:val="24"/>
              </w:rPr>
            </w:pPr>
            <w:r w:rsidRPr="004E28DF">
              <w:rPr>
                <w:sz w:val="24"/>
                <w:szCs w:val="24"/>
                <w:lang w:eastAsia="zh-CN"/>
              </w:rPr>
              <w:t>Вся территория  города федерального значения Санкт-Петербурга</w:t>
            </w:r>
          </w:p>
        </w:tc>
        <w:tc>
          <w:tcPr>
            <w:tcW w:w="5245" w:type="dxa"/>
            <w:noWrap/>
            <w:hideMark/>
          </w:tcPr>
          <w:p w14:paraId="49AF3CEE" w14:textId="77777777" w:rsidR="00A07BA1" w:rsidRPr="004E28DF" w:rsidRDefault="00A07BA1" w:rsidP="00A07BA1">
            <w:pPr>
              <w:rPr>
                <w:sz w:val="24"/>
                <w:szCs w:val="24"/>
                <w:highlight w:val="green"/>
              </w:rPr>
            </w:pPr>
            <w:r w:rsidRPr="004E28DF">
              <w:rPr>
                <w:sz w:val="24"/>
                <w:szCs w:val="24"/>
              </w:rPr>
              <w:t>Муниципальный округ Рыбацкое</w:t>
            </w:r>
          </w:p>
        </w:tc>
        <w:tc>
          <w:tcPr>
            <w:tcW w:w="3165" w:type="dxa"/>
            <w:hideMark/>
          </w:tcPr>
          <w:p w14:paraId="62C1400A" w14:textId="77777777" w:rsidR="00A07BA1" w:rsidRPr="004E28DF" w:rsidRDefault="00A07BA1" w:rsidP="00A07BA1">
            <w:pPr>
              <w:jc w:val="center"/>
              <w:rPr>
                <w:sz w:val="24"/>
                <w:szCs w:val="24"/>
              </w:rPr>
            </w:pPr>
            <w:r w:rsidRPr="004E28DF">
              <w:rPr>
                <w:sz w:val="24"/>
                <w:szCs w:val="24"/>
              </w:rPr>
              <w:t>Отсутствуют</w:t>
            </w:r>
          </w:p>
        </w:tc>
      </w:tr>
      <w:tr w:rsidR="00A07BA1" w:rsidRPr="004E28DF" w14:paraId="03F32199" w14:textId="77777777" w:rsidTr="004E28DF">
        <w:trPr>
          <w:trHeight w:val="204"/>
          <w:jc w:val="center"/>
        </w:trPr>
        <w:tc>
          <w:tcPr>
            <w:tcW w:w="4673" w:type="dxa"/>
            <w:hideMark/>
          </w:tcPr>
          <w:p w14:paraId="08A8B010" w14:textId="77777777" w:rsidR="00A07BA1" w:rsidRPr="004E28DF" w:rsidRDefault="009B3010" w:rsidP="00A07BA1">
            <w:pPr>
              <w:rPr>
                <w:sz w:val="24"/>
                <w:szCs w:val="24"/>
              </w:rPr>
            </w:pPr>
            <w:r w:rsidRPr="004E28DF">
              <w:rPr>
                <w:sz w:val="24"/>
                <w:szCs w:val="24"/>
                <w:lang w:eastAsia="zh-CN"/>
              </w:rPr>
              <w:t>Вся территория  города федерального значения Санкт-Петербурга</w:t>
            </w:r>
          </w:p>
        </w:tc>
        <w:tc>
          <w:tcPr>
            <w:tcW w:w="5245" w:type="dxa"/>
            <w:noWrap/>
            <w:hideMark/>
          </w:tcPr>
          <w:p w14:paraId="4A76F91A" w14:textId="77777777" w:rsidR="00A07BA1" w:rsidRPr="004E28DF" w:rsidRDefault="00A07BA1" w:rsidP="00A07BA1">
            <w:pPr>
              <w:rPr>
                <w:sz w:val="24"/>
                <w:szCs w:val="24"/>
                <w:highlight w:val="green"/>
              </w:rPr>
            </w:pPr>
            <w:r w:rsidRPr="004E28DF">
              <w:rPr>
                <w:sz w:val="24"/>
                <w:szCs w:val="24"/>
              </w:rPr>
              <w:t>Муниципальный округ Народный</w:t>
            </w:r>
          </w:p>
        </w:tc>
        <w:tc>
          <w:tcPr>
            <w:tcW w:w="3165" w:type="dxa"/>
            <w:hideMark/>
          </w:tcPr>
          <w:p w14:paraId="513F497D" w14:textId="77777777" w:rsidR="00A07BA1" w:rsidRPr="004E28DF" w:rsidRDefault="00A07BA1" w:rsidP="00A07BA1">
            <w:pPr>
              <w:jc w:val="center"/>
              <w:rPr>
                <w:sz w:val="24"/>
                <w:szCs w:val="24"/>
              </w:rPr>
            </w:pPr>
            <w:r w:rsidRPr="004E28DF">
              <w:rPr>
                <w:sz w:val="24"/>
                <w:szCs w:val="24"/>
              </w:rPr>
              <w:t>Отсутствуют</w:t>
            </w:r>
          </w:p>
        </w:tc>
      </w:tr>
      <w:tr w:rsidR="00A07BA1" w:rsidRPr="004E28DF" w14:paraId="1AEEEF43" w14:textId="77777777" w:rsidTr="004E28DF">
        <w:trPr>
          <w:trHeight w:val="204"/>
          <w:jc w:val="center"/>
        </w:trPr>
        <w:tc>
          <w:tcPr>
            <w:tcW w:w="4673" w:type="dxa"/>
            <w:hideMark/>
          </w:tcPr>
          <w:p w14:paraId="215C8E40" w14:textId="77777777" w:rsidR="00A07BA1" w:rsidRPr="004E28DF" w:rsidRDefault="009B3010" w:rsidP="00A07BA1">
            <w:pPr>
              <w:rPr>
                <w:sz w:val="24"/>
                <w:szCs w:val="24"/>
              </w:rPr>
            </w:pPr>
            <w:r w:rsidRPr="004E28DF">
              <w:rPr>
                <w:sz w:val="24"/>
                <w:szCs w:val="24"/>
                <w:lang w:eastAsia="zh-CN"/>
              </w:rPr>
              <w:lastRenderedPageBreak/>
              <w:t>Вся территория  города федерального значения Санкт-Петербурга</w:t>
            </w:r>
          </w:p>
        </w:tc>
        <w:tc>
          <w:tcPr>
            <w:tcW w:w="5245" w:type="dxa"/>
            <w:noWrap/>
            <w:hideMark/>
          </w:tcPr>
          <w:p w14:paraId="76C9F268" w14:textId="5D771B4B" w:rsidR="00A07BA1" w:rsidRPr="004E28DF" w:rsidRDefault="000A201B" w:rsidP="00A07BA1">
            <w:pPr>
              <w:rPr>
                <w:sz w:val="24"/>
                <w:szCs w:val="24"/>
                <w:highlight w:val="green"/>
              </w:rPr>
            </w:pPr>
            <w:r>
              <w:rPr>
                <w:sz w:val="24"/>
                <w:szCs w:val="24"/>
              </w:rPr>
              <w:t>Муниципальный округ №</w:t>
            </w:r>
            <w:r w:rsidR="00A07BA1" w:rsidRPr="004E28DF">
              <w:rPr>
                <w:sz w:val="24"/>
                <w:szCs w:val="24"/>
              </w:rPr>
              <w:t xml:space="preserve"> 54</w:t>
            </w:r>
          </w:p>
        </w:tc>
        <w:tc>
          <w:tcPr>
            <w:tcW w:w="3165" w:type="dxa"/>
            <w:hideMark/>
          </w:tcPr>
          <w:p w14:paraId="3C6572B9" w14:textId="77777777" w:rsidR="00A07BA1" w:rsidRPr="004E28DF" w:rsidRDefault="00A07BA1" w:rsidP="00A07BA1">
            <w:pPr>
              <w:jc w:val="center"/>
              <w:rPr>
                <w:sz w:val="24"/>
                <w:szCs w:val="24"/>
              </w:rPr>
            </w:pPr>
            <w:r w:rsidRPr="004E28DF">
              <w:rPr>
                <w:sz w:val="24"/>
                <w:szCs w:val="24"/>
              </w:rPr>
              <w:t>Отсутствуют</w:t>
            </w:r>
          </w:p>
        </w:tc>
      </w:tr>
      <w:tr w:rsidR="00A07BA1" w:rsidRPr="004E28DF" w14:paraId="4925ED99" w14:textId="77777777" w:rsidTr="004E28DF">
        <w:trPr>
          <w:trHeight w:val="204"/>
          <w:jc w:val="center"/>
        </w:trPr>
        <w:tc>
          <w:tcPr>
            <w:tcW w:w="4673" w:type="dxa"/>
            <w:hideMark/>
          </w:tcPr>
          <w:p w14:paraId="5B5D9ED3" w14:textId="77777777" w:rsidR="00A07BA1" w:rsidRPr="004E28DF" w:rsidRDefault="009B3010" w:rsidP="00A07BA1">
            <w:pPr>
              <w:rPr>
                <w:sz w:val="24"/>
                <w:szCs w:val="24"/>
              </w:rPr>
            </w:pPr>
            <w:r w:rsidRPr="004E28DF">
              <w:rPr>
                <w:sz w:val="24"/>
                <w:szCs w:val="24"/>
                <w:lang w:eastAsia="zh-CN"/>
              </w:rPr>
              <w:t>Вся территория  города федерального значения Санкт-Петербурга</w:t>
            </w:r>
          </w:p>
        </w:tc>
        <w:tc>
          <w:tcPr>
            <w:tcW w:w="5245" w:type="dxa"/>
            <w:noWrap/>
            <w:hideMark/>
          </w:tcPr>
          <w:p w14:paraId="31A2FB6A" w14:textId="77777777" w:rsidR="00A07BA1" w:rsidRPr="004E28DF" w:rsidRDefault="00A07BA1" w:rsidP="00A07BA1">
            <w:pPr>
              <w:rPr>
                <w:sz w:val="24"/>
                <w:szCs w:val="24"/>
                <w:highlight w:val="green"/>
              </w:rPr>
            </w:pPr>
            <w:r w:rsidRPr="004E28DF">
              <w:rPr>
                <w:sz w:val="24"/>
                <w:szCs w:val="24"/>
              </w:rPr>
              <w:t>Муниципальный округ Невский округ</w:t>
            </w:r>
          </w:p>
        </w:tc>
        <w:tc>
          <w:tcPr>
            <w:tcW w:w="3165" w:type="dxa"/>
            <w:hideMark/>
          </w:tcPr>
          <w:p w14:paraId="5493E786" w14:textId="77777777" w:rsidR="00A07BA1" w:rsidRPr="004E28DF" w:rsidRDefault="00A07BA1" w:rsidP="00A07BA1">
            <w:pPr>
              <w:jc w:val="center"/>
              <w:rPr>
                <w:sz w:val="24"/>
                <w:szCs w:val="24"/>
              </w:rPr>
            </w:pPr>
            <w:r w:rsidRPr="004E28DF">
              <w:rPr>
                <w:sz w:val="24"/>
                <w:szCs w:val="24"/>
              </w:rPr>
              <w:t>Отсутствуют</w:t>
            </w:r>
          </w:p>
        </w:tc>
      </w:tr>
      <w:tr w:rsidR="00A07BA1" w:rsidRPr="004E28DF" w14:paraId="6E40DE2B" w14:textId="77777777" w:rsidTr="004E28DF">
        <w:trPr>
          <w:trHeight w:val="204"/>
          <w:jc w:val="center"/>
        </w:trPr>
        <w:tc>
          <w:tcPr>
            <w:tcW w:w="4673" w:type="dxa"/>
            <w:hideMark/>
          </w:tcPr>
          <w:p w14:paraId="4F18F254" w14:textId="77777777" w:rsidR="00A07BA1" w:rsidRPr="004E28DF" w:rsidRDefault="009B3010" w:rsidP="00A07BA1">
            <w:pPr>
              <w:rPr>
                <w:sz w:val="24"/>
                <w:szCs w:val="24"/>
              </w:rPr>
            </w:pPr>
            <w:r w:rsidRPr="004E28DF">
              <w:rPr>
                <w:sz w:val="24"/>
                <w:szCs w:val="24"/>
                <w:lang w:eastAsia="zh-CN"/>
              </w:rPr>
              <w:t>Вся территория  города федерального значения Санкт-Петербурга</w:t>
            </w:r>
          </w:p>
        </w:tc>
        <w:tc>
          <w:tcPr>
            <w:tcW w:w="5245" w:type="dxa"/>
            <w:noWrap/>
            <w:hideMark/>
          </w:tcPr>
          <w:p w14:paraId="0B156200" w14:textId="77777777" w:rsidR="00A07BA1" w:rsidRPr="004E28DF" w:rsidRDefault="00A07BA1" w:rsidP="00A07BA1">
            <w:pPr>
              <w:rPr>
                <w:sz w:val="24"/>
                <w:szCs w:val="24"/>
                <w:highlight w:val="green"/>
              </w:rPr>
            </w:pPr>
            <w:r w:rsidRPr="004E28DF">
              <w:rPr>
                <w:sz w:val="24"/>
                <w:szCs w:val="24"/>
              </w:rPr>
              <w:t>Муниципальный округ Оккервиль</w:t>
            </w:r>
          </w:p>
        </w:tc>
        <w:tc>
          <w:tcPr>
            <w:tcW w:w="3165" w:type="dxa"/>
            <w:hideMark/>
          </w:tcPr>
          <w:p w14:paraId="4E5D598A" w14:textId="77777777" w:rsidR="00A07BA1" w:rsidRPr="004E28DF" w:rsidRDefault="00A07BA1" w:rsidP="00A07BA1">
            <w:pPr>
              <w:jc w:val="center"/>
              <w:rPr>
                <w:sz w:val="24"/>
                <w:szCs w:val="24"/>
              </w:rPr>
            </w:pPr>
            <w:r w:rsidRPr="004E28DF">
              <w:rPr>
                <w:sz w:val="24"/>
                <w:szCs w:val="24"/>
              </w:rPr>
              <w:t>Отсутствуют</w:t>
            </w:r>
          </w:p>
        </w:tc>
      </w:tr>
      <w:tr w:rsidR="00A07BA1" w:rsidRPr="004E28DF" w14:paraId="766B2EAA" w14:textId="77777777" w:rsidTr="004E28DF">
        <w:trPr>
          <w:trHeight w:val="204"/>
          <w:jc w:val="center"/>
        </w:trPr>
        <w:tc>
          <w:tcPr>
            <w:tcW w:w="4673" w:type="dxa"/>
            <w:hideMark/>
          </w:tcPr>
          <w:p w14:paraId="49980C0F" w14:textId="77777777" w:rsidR="00A07BA1" w:rsidRPr="004E28DF" w:rsidRDefault="009B3010" w:rsidP="00A07BA1">
            <w:pPr>
              <w:rPr>
                <w:sz w:val="24"/>
                <w:szCs w:val="24"/>
              </w:rPr>
            </w:pPr>
            <w:r w:rsidRPr="004E28DF">
              <w:rPr>
                <w:sz w:val="24"/>
                <w:szCs w:val="24"/>
                <w:lang w:eastAsia="zh-CN"/>
              </w:rPr>
              <w:t>Вся территория  города федерального значения Санкт-Петербурга</w:t>
            </w:r>
          </w:p>
        </w:tc>
        <w:tc>
          <w:tcPr>
            <w:tcW w:w="5245" w:type="dxa"/>
            <w:noWrap/>
            <w:hideMark/>
          </w:tcPr>
          <w:p w14:paraId="69137FC7" w14:textId="77777777" w:rsidR="00A07BA1" w:rsidRPr="004E28DF" w:rsidRDefault="00A07BA1" w:rsidP="00A07BA1">
            <w:pPr>
              <w:rPr>
                <w:sz w:val="24"/>
                <w:szCs w:val="24"/>
                <w:highlight w:val="green"/>
              </w:rPr>
            </w:pPr>
            <w:r w:rsidRPr="004E28DF">
              <w:rPr>
                <w:sz w:val="24"/>
                <w:szCs w:val="24"/>
              </w:rPr>
              <w:t>Муниципальный округ Правобережный</w:t>
            </w:r>
          </w:p>
        </w:tc>
        <w:tc>
          <w:tcPr>
            <w:tcW w:w="3165" w:type="dxa"/>
            <w:hideMark/>
          </w:tcPr>
          <w:p w14:paraId="2C19D773" w14:textId="77777777" w:rsidR="00A07BA1" w:rsidRPr="004E28DF" w:rsidRDefault="00A07BA1" w:rsidP="00A07BA1">
            <w:pPr>
              <w:jc w:val="center"/>
              <w:rPr>
                <w:sz w:val="24"/>
                <w:szCs w:val="24"/>
              </w:rPr>
            </w:pPr>
            <w:r w:rsidRPr="004E28DF">
              <w:rPr>
                <w:sz w:val="24"/>
                <w:szCs w:val="24"/>
              </w:rPr>
              <w:t>Отсутствуют</w:t>
            </w:r>
          </w:p>
        </w:tc>
      </w:tr>
      <w:tr w:rsidR="00A07BA1" w:rsidRPr="004E28DF" w14:paraId="74D0B218" w14:textId="77777777" w:rsidTr="004E28DF">
        <w:trPr>
          <w:trHeight w:val="204"/>
          <w:jc w:val="center"/>
        </w:trPr>
        <w:tc>
          <w:tcPr>
            <w:tcW w:w="4673" w:type="dxa"/>
            <w:hideMark/>
          </w:tcPr>
          <w:p w14:paraId="08EA3270" w14:textId="77777777" w:rsidR="00A07BA1" w:rsidRPr="004E28DF" w:rsidRDefault="009B3010" w:rsidP="00A07BA1">
            <w:pPr>
              <w:rPr>
                <w:sz w:val="24"/>
                <w:szCs w:val="24"/>
              </w:rPr>
            </w:pPr>
            <w:r w:rsidRPr="004E28DF">
              <w:rPr>
                <w:sz w:val="24"/>
                <w:szCs w:val="24"/>
                <w:lang w:eastAsia="zh-CN"/>
              </w:rPr>
              <w:t>Вся территория  города федерального значения Санкт-Петербурга</w:t>
            </w:r>
          </w:p>
        </w:tc>
        <w:tc>
          <w:tcPr>
            <w:tcW w:w="5245" w:type="dxa"/>
            <w:noWrap/>
            <w:hideMark/>
          </w:tcPr>
          <w:p w14:paraId="1B9D9DC6" w14:textId="77777777" w:rsidR="00A07BA1" w:rsidRPr="004E28DF" w:rsidRDefault="00A07BA1" w:rsidP="00A07BA1">
            <w:pPr>
              <w:rPr>
                <w:sz w:val="24"/>
                <w:szCs w:val="24"/>
                <w:highlight w:val="green"/>
              </w:rPr>
            </w:pPr>
            <w:r w:rsidRPr="004E28DF">
              <w:rPr>
                <w:sz w:val="24"/>
                <w:szCs w:val="24"/>
              </w:rPr>
              <w:t>Муниципальный округ Введенский</w:t>
            </w:r>
          </w:p>
        </w:tc>
        <w:tc>
          <w:tcPr>
            <w:tcW w:w="3165" w:type="dxa"/>
            <w:hideMark/>
          </w:tcPr>
          <w:p w14:paraId="08BA796B" w14:textId="77777777" w:rsidR="00A07BA1" w:rsidRPr="004E28DF" w:rsidRDefault="00A07BA1" w:rsidP="00A07BA1">
            <w:pPr>
              <w:jc w:val="center"/>
              <w:rPr>
                <w:sz w:val="24"/>
                <w:szCs w:val="24"/>
              </w:rPr>
            </w:pPr>
            <w:r w:rsidRPr="004E28DF">
              <w:rPr>
                <w:sz w:val="24"/>
                <w:szCs w:val="24"/>
              </w:rPr>
              <w:t>Отсутствуют</w:t>
            </w:r>
          </w:p>
        </w:tc>
      </w:tr>
      <w:tr w:rsidR="00A07BA1" w:rsidRPr="004E28DF" w14:paraId="67F85132" w14:textId="77777777" w:rsidTr="004E28DF">
        <w:trPr>
          <w:trHeight w:val="204"/>
          <w:jc w:val="center"/>
        </w:trPr>
        <w:tc>
          <w:tcPr>
            <w:tcW w:w="4673" w:type="dxa"/>
            <w:hideMark/>
          </w:tcPr>
          <w:p w14:paraId="054D33B7" w14:textId="77777777" w:rsidR="00A07BA1" w:rsidRPr="004E28DF" w:rsidRDefault="009B3010" w:rsidP="00A07BA1">
            <w:pPr>
              <w:rPr>
                <w:sz w:val="24"/>
                <w:szCs w:val="24"/>
              </w:rPr>
            </w:pPr>
            <w:r w:rsidRPr="004E28DF">
              <w:rPr>
                <w:sz w:val="24"/>
                <w:szCs w:val="24"/>
                <w:lang w:eastAsia="zh-CN"/>
              </w:rPr>
              <w:t>Вся территория  города федерального значения Санкт-Петербурга</w:t>
            </w:r>
          </w:p>
        </w:tc>
        <w:tc>
          <w:tcPr>
            <w:tcW w:w="5245" w:type="dxa"/>
            <w:noWrap/>
            <w:hideMark/>
          </w:tcPr>
          <w:p w14:paraId="7DC5A3A8" w14:textId="77777777" w:rsidR="00A07BA1" w:rsidRPr="004E28DF" w:rsidRDefault="00A07BA1" w:rsidP="00A07BA1">
            <w:pPr>
              <w:rPr>
                <w:sz w:val="24"/>
                <w:szCs w:val="24"/>
                <w:highlight w:val="green"/>
              </w:rPr>
            </w:pPr>
            <w:r w:rsidRPr="004E28DF">
              <w:rPr>
                <w:sz w:val="24"/>
                <w:szCs w:val="24"/>
              </w:rPr>
              <w:t>Муниципальный округ Кронверкское</w:t>
            </w:r>
          </w:p>
        </w:tc>
        <w:tc>
          <w:tcPr>
            <w:tcW w:w="3165" w:type="dxa"/>
            <w:hideMark/>
          </w:tcPr>
          <w:p w14:paraId="22245C5E" w14:textId="77777777" w:rsidR="00A07BA1" w:rsidRPr="004E28DF" w:rsidRDefault="00A07BA1" w:rsidP="00A07BA1">
            <w:pPr>
              <w:jc w:val="center"/>
              <w:rPr>
                <w:sz w:val="24"/>
                <w:szCs w:val="24"/>
              </w:rPr>
            </w:pPr>
            <w:r w:rsidRPr="004E28DF">
              <w:rPr>
                <w:sz w:val="24"/>
                <w:szCs w:val="24"/>
              </w:rPr>
              <w:t>Отсутствуют</w:t>
            </w:r>
          </w:p>
        </w:tc>
      </w:tr>
      <w:tr w:rsidR="00A07BA1" w:rsidRPr="004E28DF" w14:paraId="6AC10E1C" w14:textId="77777777" w:rsidTr="004E28DF">
        <w:trPr>
          <w:trHeight w:val="204"/>
          <w:jc w:val="center"/>
        </w:trPr>
        <w:tc>
          <w:tcPr>
            <w:tcW w:w="4673" w:type="dxa"/>
            <w:hideMark/>
          </w:tcPr>
          <w:p w14:paraId="3C4FDD35" w14:textId="77777777" w:rsidR="00A07BA1" w:rsidRPr="004E28DF" w:rsidRDefault="009B3010" w:rsidP="00A07BA1">
            <w:pPr>
              <w:rPr>
                <w:sz w:val="24"/>
                <w:szCs w:val="24"/>
              </w:rPr>
            </w:pPr>
            <w:r w:rsidRPr="004E28DF">
              <w:rPr>
                <w:sz w:val="24"/>
                <w:szCs w:val="24"/>
                <w:lang w:eastAsia="zh-CN"/>
              </w:rPr>
              <w:t>Вся территория  города федерального значения Санкт-Петербурга</w:t>
            </w:r>
          </w:p>
        </w:tc>
        <w:tc>
          <w:tcPr>
            <w:tcW w:w="5245" w:type="dxa"/>
            <w:noWrap/>
            <w:hideMark/>
          </w:tcPr>
          <w:p w14:paraId="5EE5FF43" w14:textId="77777777" w:rsidR="00A07BA1" w:rsidRPr="004E28DF" w:rsidRDefault="00A07BA1" w:rsidP="00A07BA1">
            <w:pPr>
              <w:rPr>
                <w:sz w:val="24"/>
                <w:szCs w:val="24"/>
                <w:highlight w:val="green"/>
              </w:rPr>
            </w:pPr>
            <w:r w:rsidRPr="004E28DF">
              <w:rPr>
                <w:sz w:val="24"/>
                <w:szCs w:val="24"/>
              </w:rPr>
              <w:t>Муниципальный округ Посадский</w:t>
            </w:r>
          </w:p>
        </w:tc>
        <w:tc>
          <w:tcPr>
            <w:tcW w:w="3165" w:type="dxa"/>
            <w:hideMark/>
          </w:tcPr>
          <w:p w14:paraId="387E9258" w14:textId="77777777" w:rsidR="00A07BA1" w:rsidRPr="004E28DF" w:rsidRDefault="00A07BA1" w:rsidP="00A07BA1">
            <w:pPr>
              <w:jc w:val="center"/>
              <w:rPr>
                <w:sz w:val="24"/>
                <w:szCs w:val="24"/>
              </w:rPr>
            </w:pPr>
            <w:r w:rsidRPr="004E28DF">
              <w:rPr>
                <w:sz w:val="24"/>
                <w:szCs w:val="24"/>
              </w:rPr>
              <w:t>Отсутствуют</w:t>
            </w:r>
          </w:p>
        </w:tc>
      </w:tr>
      <w:tr w:rsidR="00A07BA1" w:rsidRPr="004E28DF" w14:paraId="488DD3A6" w14:textId="77777777" w:rsidTr="004E28DF">
        <w:trPr>
          <w:trHeight w:val="204"/>
          <w:jc w:val="center"/>
        </w:trPr>
        <w:tc>
          <w:tcPr>
            <w:tcW w:w="4673" w:type="dxa"/>
            <w:hideMark/>
          </w:tcPr>
          <w:p w14:paraId="0B4747B4" w14:textId="77777777" w:rsidR="00A07BA1" w:rsidRPr="004E28DF" w:rsidRDefault="009B3010" w:rsidP="00A07BA1">
            <w:pPr>
              <w:rPr>
                <w:sz w:val="24"/>
                <w:szCs w:val="24"/>
              </w:rPr>
            </w:pPr>
            <w:r w:rsidRPr="004E28DF">
              <w:rPr>
                <w:sz w:val="24"/>
                <w:szCs w:val="24"/>
                <w:lang w:eastAsia="zh-CN"/>
              </w:rPr>
              <w:t>Вся территория  города федерального значения Санкт-Петербурга</w:t>
            </w:r>
          </w:p>
        </w:tc>
        <w:tc>
          <w:tcPr>
            <w:tcW w:w="5245" w:type="dxa"/>
            <w:noWrap/>
            <w:hideMark/>
          </w:tcPr>
          <w:p w14:paraId="48967DB6" w14:textId="77777777" w:rsidR="00A07BA1" w:rsidRPr="004E28DF" w:rsidRDefault="00A07BA1" w:rsidP="00A07BA1">
            <w:pPr>
              <w:rPr>
                <w:sz w:val="24"/>
                <w:szCs w:val="24"/>
                <w:highlight w:val="green"/>
              </w:rPr>
            </w:pPr>
            <w:r w:rsidRPr="004E28DF">
              <w:rPr>
                <w:sz w:val="24"/>
                <w:szCs w:val="24"/>
              </w:rPr>
              <w:t>М</w:t>
            </w:r>
            <w:r w:rsidR="006E6D6C" w:rsidRPr="004E28DF">
              <w:rPr>
                <w:sz w:val="24"/>
                <w:szCs w:val="24"/>
              </w:rPr>
              <w:t>униципальный округ Аптекарский о</w:t>
            </w:r>
            <w:r w:rsidRPr="004E28DF">
              <w:rPr>
                <w:sz w:val="24"/>
                <w:szCs w:val="24"/>
              </w:rPr>
              <w:t>стров</w:t>
            </w:r>
          </w:p>
        </w:tc>
        <w:tc>
          <w:tcPr>
            <w:tcW w:w="3165" w:type="dxa"/>
            <w:hideMark/>
          </w:tcPr>
          <w:p w14:paraId="5061873B" w14:textId="77777777" w:rsidR="00A07BA1" w:rsidRPr="004E28DF" w:rsidRDefault="00A07BA1" w:rsidP="00A07BA1">
            <w:pPr>
              <w:jc w:val="center"/>
              <w:rPr>
                <w:sz w:val="24"/>
                <w:szCs w:val="24"/>
              </w:rPr>
            </w:pPr>
            <w:r w:rsidRPr="004E28DF">
              <w:rPr>
                <w:sz w:val="24"/>
                <w:szCs w:val="24"/>
              </w:rPr>
              <w:t>Отсутствуют</w:t>
            </w:r>
          </w:p>
        </w:tc>
      </w:tr>
      <w:tr w:rsidR="00A07BA1" w:rsidRPr="004E28DF" w14:paraId="3291A8F9" w14:textId="77777777" w:rsidTr="004E28DF">
        <w:trPr>
          <w:trHeight w:val="63"/>
          <w:jc w:val="center"/>
        </w:trPr>
        <w:tc>
          <w:tcPr>
            <w:tcW w:w="4673" w:type="dxa"/>
            <w:hideMark/>
          </w:tcPr>
          <w:p w14:paraId="03FD72C1" w14:textId="77777777" w:rsidR="00A07BA1" w:rsidRPr="004E28DF" w:rsidRDefault="009B3010" w:rsidP="00A07BA1">
            <w:pPr>
              <w:rPr>
                <w:sz w:val="24"/>
                <w:szCs w:val="24"/>
              </w:rPr>
            </w:pPr>
            <w:r w:rsidRPr="004E28DF">
              <w:rPr>
                <w:sz w:val="24"/>
                <w:szCs w:val="24"/>
                <w:lang w:eastAsia="zh-CN"/>
              </w:rPr>
              <w:t>Вся территория  города федерального значения Санкт-Петербурга</w:t>
            </w:r>
          </w:p>
        </w:tc>
        <w:tc>
          <w:tcPr>
            <w:tcW w:w="5245" w:type="dxa"/>
            <w:noWrap/>
            <w:hideMark/>
          </w:tcPr>
          <w:p w14:paraId="2D281BB9" w14:textId="77777777" w:rsidR="00A07BA1" w:rsidRPr="004E28DF" w:rsidRDefault="00A07BA1" w:rsidP="00A07BA1">
            <w:pPr>
              <w:rPr>
                <w:sz w:val="24"/>
                <w:szCs w:val="24"/>
                <w:highlight w:val="green"/>
              </w:rPr>
            </w:pPr>
            <w:r w:rsidRPr="004E28DF">
              <w:rPr>
                <w:sz w:val="24"/>
                <w:szCs w:val="24"/>
              </w:rPr>
              <w:t>Муниципальный округ округ Петровский</w:t>
            </w:r>
          </w:p>
        </w:tc>
        <w:tc>
          <w:tcPr>
            <w:tcW w:w="3165" w:type="dxa"/>
            <w:hideMark/>
          </w:tcPr>
          <w:p w14:paraId="76BC583A" w14:textId="77777777" w:rsidR="00A07BA1" w:rsidRPr="004E28DF" w:rsidRDefault="00A07BA1" w:rsidP="00A07BA1">
            <w:pPr>
              <w:jc w:val="center"/>
              <w:rPr>
                <w:sz w:val="24"/>
                <w:szCs w:val="24"/>
              </w:rPr>
            </w:pPr>
            <w:r w:rsidRPr="004E28DF">
              <w:rPr>
                <w:sz w:val="24"/>
                <w:szCs w:val="24"/>
              </w:rPr>
              <w:t>Отсутствуют</w:t>
            </w:r>
          </w:p>
        </w:tc>
      </w:tr>
      <w:tr w:rsidR="00A07BA1" w:rsidRPr="004E28DF" w14:paraId="48E39D93" w14:textId="77777777" w:rsidTr="004E28DF">
        <w:trPr>
          <w:trHeight w:val="204"/>
          <w:jc w:val="center"/>
        </w:trPr>
        <w:tc>
          <w:tcPr>
            <w:tcW w:w="4673" w:type="dxa"/>
            <w:hideMark/>
          </w:tcPr>
          <w:p w14:paraId="190C34B2" w14:textId="77777777" w:rsidR="00A07BA1" w:rsidRPr="004E28DF" w:rsidRDefault="009B3010" w:rsidP="00A07BA1">
            <w:pPr>
              <w:rPr>
                <w:sz w:val="24"/>
                <w:szCs w:val="24"/>
              </w:rPr>
            </w:pPr>
            <w:r w:rsidRPr="004E28DF">
              <w:rPr>
                <w:sz w:val="24"/>
                <w:szCs w:val="24"/>
                <w:lang w:eastAsia="zh-CN"/>
              </w:rPr>
              <w:t>Вся территория  города федерального значения Санкт-Петербурга</w:t>
            </w:r>
          </w:p>
        </w:tc>
        <w:tc>
          <w:tcPr>
            <w:tcW w:w="5245" w:type="dxa"/>
            <w:noWrap/>
            <w:hideMark/>
          </w:tcPr>
          <w:p w14:paraId="044E5B26" w14:textId="77777777" w:rsidR="00A07BA1" w:rsidRPr="004E28DF" w:rsidRDefault="00A07BA1" w:rsidP="00A07BA1">
            <w:pPr>
              <w:rPr>
                <w:sz w:val="24"/>
                <w:szCs w:val="24"/>
                <w:highlight w:val="green"/>
              </w:rPr>
            </w:pPr>
            <w:r w:rsidRPr="004E28DF">
              <w:rPr>
                <w:sz w:val="24"/>
                <w:szCs w:val="24"/>
              </w:rPr>
              <w:t>Муниципальный округ Чкаловское</w:t>
            </w:r>
          </w:p>
        </w:tc>
        <w:tc>
          <w:tcPr>
            <w:tcW w:w="3165" w:type="dxa"/>
            <w:hideMark/>
          </w:tcPr>
          <w:p w14:paraId="4D0B630C" w14:textId="77777777" w:rsidR="00A07BA1" w:rsidRPr="004E28DF" w:rsidRDefault="00A07BA1" w:rsidP="00A07BA1">
            <w:pPr>
              <w:jc w:val="center"/>
              <w:rPr>
                <w:sz w:val="24"/>
                <w:szCs w:val="24"/>
              </w:rPr>
            </w:pPr>
            <w:r w:rsidRPr="004E28DF">
              <w:rPr>
                <w:sz w:val="24"/>
                <w:szCs w:val="24"/>
              </w:rPr>
              <w:t>Отсутствуют</w:t>
            </w:r>
          </w:p>
        </w:tc>
      </w:tr>
      <w:tr w:rsidR="00A07BA1" w:rsidRPr="004E28DF" w14:paraId="5F6B5F2E" w14:textId="77777777" w:rsidTr="004E28DF">
        <w:trPr>
          <w:trHeight w:val="204"/>
          <w:jc w:val="center"/>
        </w:trPr>
        <w:tc>
          <w:tcPr>
            <w:tcW w:w="4673" w:type="dxa"/>
            <w:hideMark/>
          </w:tcPr>
          <w:p w14:paraId="5F20DE8D" w14:textId="77777777" w:rsidR="00A07BA1" w:rsidRPr="004E28DF" w:rsidRDefault="001B22A2" w:rsidP="00A07BA1">
            <w:pPr>
              <w:rPr>
                <w:sz w:val="24"/>
                <w:szCs w:val="24"/>
              </w:rPr>
            </w:pPr>
            <w:r w:rsidRPr="004E28DF">
              <w:rPr>
                <w:sz w:val="24"/>
                <w:szCs w:val="24"/>
                <w:lang w:eastAsia="zh-CN"/>
              </w:rPr>
              <w:t>Вся территория  города федерального значения Санкт-Петербурга</w:t>
            </w:r>
          </w:p>
        </w:tc>
        <w:tc>
          <w:tcPr>
            <w:tcW w:w="5245" w:type="dxa"/>
            <w:noWrap/>
            <w:hideMark/>
          </w:tcPr>
          <w:p w14:paraId="0B06B260" w14:textId="77777777" w:rsidR="00A07BA1" w:rsidRPr="004E28DF" w:rsidRDefault="006E6D6C" w:rsidP="00A07BA1">
            <w:pPr>
              <w:rPr>
                <w:sz w:val="24"/>
                <w:szCs w:val="24"/>
                <w:highlight w:val="green"/>
              </w:rPr>
            </w:pPr>
            <w:r w:rsidRPr="004E28DF">
              <w:rPr>
                <w:sz w:val="24"/>
                <w:szCs w:val="24"/>
              </w:rPr>
              <w:t>Город</w:t>
            </w:r>
            <w:r w:rsidR="00A07BA1" w:rsidRPr="004E28DF">
              <w:rPr>
                <w:sz w:val="24"/>
                <w:szCs w:val="24"/>
              </w:rPr>
              <w:t xml:space="preserve"> Ломоносов</w:t>
            </w:r>
          </w:p>
        </w:tc>
        <w:tc>
          <w:tcPr>
            <w:tcW w:w="3165" w:type="dxa"/>
            <w:hideMark/>
          </w:tcPr>
          <w:p w14:paraId="1AF5B69D" w14:textId="77777777" w:rsidR="00A07BA1" w:rsidRPr="004E28DF" w:rsidRDefault="00A07BA1" w:rsidP="00A07BA1">
            <w:pPr>
              <w:jc w:val="center"/>
              <w:rPr>
                <w:sz w:val="24"/>
                <w:szCs w:val="24"/>
              </w:rPr>
            </w:pPr>
            <w:r w:rsidRPr="004E28DF">
              <w:rPr>
                <w:sz w:val="24"/>
                <w:szCs w:val="24"/>
              </w:rPr>
              <w:t>Отсутствуют</w:t>
            </w:r>
          </w:p>
        </w:tc>
      </w:tr>
      <w:tr w:rsidR="00A07BA1" w:rsidRPr="004E28DF" w14:paraId="1F5F2691" w14:textId="77777777" w:rsidTr="004E28DF">
        <w:trPr>
          <w:trHeight w:val="204"/>
          <w:jc w:val="center"/>
        </w:trPr>
        <w:tc>
          <w:tcPr>
            <w:tcW w:w="4673" w:type="dxa"/>
            <w:hideMark/>
          </w:tcPr>
          <w:p w14:paraId="352F3FC1" w14:textId="77777777" w:rsidR="00A07BA1" w:rsidRPr="004E28DF" w:rsidRDefault="001B22A2" w:rsidP="00A07BA1">
            <w:pPr>
              <w:rPr>
                <w:sz w:val="24"/>
                <w:szCs w:val="24"/>
              </w:rPr>
            </w:pPr>
            <w:r w:rsidRPr="004E28DF">
              <w:rPr>
                <w:sz w:val="24"/>
                <w:szCs w:val="24"/>
                <w:lang w:eastAsia="zh-CN"/>
              </w:rPr>
              <w:t>Вся территория  города федерального значения Санкт-Петербурга</w:t>
            </w:r>
          </w:p>
        </w:tc>
        <w:tc>
          <w:tcPr>
            <w:tcW w:w="5245" w:type="dxa"/>
            <w:noWrap/>
            <w:hideMark/>
          </w:tcPr>
          <w:p w14:paraId="70AD92FF" w14:textId="77777777" w:rsidR="00A07BA1" w:rsidRPr="004E28DF" w:rsidRDefault="006E6D6C" w:rsidP="00A07BA1">
            <w:pPr>
              <w:rPr>
                <w:sz w:val="24"/>
                <w:szCs w:val="24"/>
                <w:highlight w:val="green"/>
              </w:rPr>
            </w:pPr>
            <w:r w:rsidRPr="004E28DF">
              <w:rPr>
                <w:sz w:val="24"/>
                <w:szCs w:val="24"/>
              </w:rPr>
              <w:t xml:space="preserve">Город </w:t>
            </w:r>
            <w:r w:rsidR="00A07BA1" w:rsidRPr="004E28DF">
              <w:rPr>
                <w:sz w:val="24"/>
                <w:szCs w:val="24"/>
              </w:rPr>
              <w:t>Петергоф</w:t>
            </w:r>
          </w:p>
        </w:tc>
        <w:tc>
          <w:tcPr>
            <w:tcW w:w="3165" w:type="dxa"/>
            <w:hideMark/>
          </w:tcPr>
          <w:p w14:paraId="4DED3034" w14:textId="77777777" w:rsidR="00A07BA1" w:rsidRPr="004E28DF" w:rsidRDefault="00A07BA1" w:rsidP="00A07BA1">
            <w:pPr>
              <w:jc w:val="center"/>
              <w:rPr>
                <w:sz w:val="24"/>
                <w:szCs w:val="24"/>
              </w:rPr>
            </w:pPr>
            <w:r w:rsidRPr="004E28DF">
              <w:rPr>
                <w:sz w:val="24"/>
                <w:szCs w:val="24"/>
              </w:rPr>
              <w:t>Отсутствуют</w:t>
            </w:r>
          </w:p>
        </w:tc>
      </w:tr>
      <w:tr w:rsidR="00A07BA1" w:rsidRPr="004E28DF" w14:paraId="24B3B230" w14:textId="77777777" w:rsidTr="004E28DF">
        <w:trPr>
          <w:trHeight w:val="204"/>
          <w:jc w:val="center"/>
        </w:trPr>
        <w:tc>
          <w:tcPr>
            <w:tcW w:w="4673" w:type="dxa"/>
            <w:hideMark/>
          </w:tcPr>
          <w:p w14:paraId="20573CD4" w14:textId="77777777" w:rsidR="00A07BA1" w:rsidRPr="004E28DF" w:rsidRDefault="001B22A2" w:rsidP="00A07BA1">
            <w:pPr>
              <w:rPr>
                <w:sz w:val="24"/>
                <w:szCs w:val="24"/>
              </w:rPr>
            </w:pPr>
            <w:r w:rsidRPr="004E28DF">
              <w:rPr>
                <w:sz w:val="24"/>
                <w:szCs w:val="24"/>
                <w:lang w:eastAsia="zh-CN"/>
              </w:rPr>
              <w:t>Вся территория  города федерального значения Санкт-Петербурга</w:t>
            </w:r>
          </w:p>
        </w:tc>
        <w:tc>
          <w:tcPr>
            <w:tcW w:w="5245" w:type="dxa"/>
            <w:noWrap/>
            <w:hideMark/>
          </w:tcPr>
          <w:p w14:paraId="4DC554AD" w14:textId="77777777" w:rsidR="00A07BA1" w:rsidRPr="004E28DF" w:rsidRDefault="00A07BA1" w:rsidP="00A07BA1">
            <w:pPr>
              <w:rPr>
                <w:sz w:val="24"/>
                <w:szCs w:val="24"/>
                <w:highlight w:val="green"/>
              </w:rPr>
            </w:pPr>
            <w:r w:rsidRPr="004E28DF">
              <w:rPr>
                <w:sz w:val="24"/>
                <w:szCs w:val="24"/>
              </w:rPr>
              <w:t>Поселок Стрельна</w:t>
            </w:r>
          </w:p>
        </w:tc>
        <w:tc>
          <w:tcPr>
            <w:tcW w:w="3165" w:type="dxa"/>
            <w:hideMark/>
          </w:tcPr>
          <w:p w14:paraId="264E4B83" w14:textId="77777777" w:rsidR="00A07BA1" w:rsidRPr="004E28DF" w:rsidRDefault="00A07BA1" w:rsidP="00A07BA1">
            <w:pPr>
              <w:jc w:val="center"/>
              <w:rPr>
                <w:sz w:val="24"/>
                <w:szCs w:val="24"/>
              </w:rPr>
            </w:pPr>
            <w:r w:rsidRPr="004E28DF">
              <w:rPr>
                <w:sz w:val="24"/>
                <w:szCs w:val="24"/>
              </w:rPr>
              <w:t>Отсутствуют</w:t>
            </w:r>
          </w:p>
        </w:tc>
      </w:tr>
      <w:tr w:rsidR="00A07BA1" w:rsidRPr="004E28DF" w14:paraId="62B539E9" w14:textId="77777777" w:rsidTr="004E28DF">
        <w:trPr>
          <w:trHeight w:val="204"/>
          <w:jc w:val="center"/>
        </w:trPr>
        <w:tc>
          <w:tcPr>
            <w:tcW w:w="4673" w:type="dxa"/>
            <w:hideMark/>
          </w:tcPr>
          <w:p w14:paraId="1CC7ADDC" w14:textId="77777777" w:rsidR="00A07BA1" w:rsidRPr="004E28DF" w:rsidRDefault="001B22A2" w:rsidP="00A07BA1">
            <w:pPr>
              <w:rPr>
                <w:sz w:val="24"/>
                <w:szCs w:val="24"/>
              </w:rPr>
            </w:pPr>
            <w:r w:rsidRPr="004E28DF">
              <w:rPr>
                <w:sz w:val="24"/>
                <w:szCs w:val="24"/>
                <w:lang w:eastAsia="zh-CN"/>
              </w:rPr>
              <w:t>Вся территория  города федерального значения Санкт-Петербурга</w:t>
            </w:r>
          </w:p>
        </w:tc>
        <w:tc>
          <w:tcPr>
            <w:tcW w:w="5245" w:type="dxa"/>
            <w:noWrap/>
            <w:hideMark/>
          </w:tcPr>
          <w:p w14:paraId="3365A345" w14:textId="77777777" w:rsidR="00A07BA1" w:rsidRPr="004E28DF" w:rsidRDefault="00A07BA1" w:rsidP="00A07BA1">
            <w:pPr>
              <w:rPr>
                <w:sz w:val="24"/>
                <w:szCs w:val="24"/>
                <w:highlight w:val="green"/>
              </w:rPr>
            </w:pPr>
            <w:r w:rsidRPr="004E28DF">
              <w:rPr>
                <w:sz w:val="24"/>
                <w:szCs w:val="24"/>
              </w:rPr>
              <w:t>Муниципальный округ Лахта-Ольгино</w:t>
            </w:r>
          </w:p>
        </w:tc>
        <w:tc>
          <w:tcPr>
            <w:tcW w:w="3165" w:type="dxa"/>
            <w:hideMark/>
          </w:tcPr>
          <w:p w14:paraId="5D355971" w14:textId="77777777" w:rsidR="00A07BA1" w:rsidRPr="004E28DF" w:rsidRDefault="00A07BA1" w:rsidP="00A07BA1">
            <w:pPr>
              <w:jc w:val="center"/>
              <w:rPr>
                <w:sz w:val="24"/>
                <w:szCs w:val="24"/>
              </w:rPr>
            </w:pPr>
            <w:r w:rsidRPr="004E28DF">
              <w:rPr>
                <w:sz w:val="24"/>
                <w:szCs w:val="24"/>
              </w:rPr>
              <w:t>Отсутствуют</w:t>
            </w:r>
          </w:p>
        </w:tc>
      </w:tr>
      <w:tr w:rsidR="00A07BA1" w:rsidRPr="004E28DF" w14:paraId="52B315D8" w14:textId="77777777" w:rsidTr="004E28DF">
        <w:trPr>
          <w:trHeight w:val="204"/>
          <w:jc w:val="center"/>
        </w:trPr>
        <w:tc>
          <w:tcPr>
            <w:tcW w:w="4673" w:type="dxa"/>
            <w:hideMark/>
          </w:tcPr>
          <w:p w14:paraId="5D7B9521" w14:textId="77777777" w:rsidR="00A07BA1" w:rsidRPr="004E28DF" w:rsidRDefault="001B22A2" w:rsidP="00A07BA1">
            <w:pPr>
              <w:rPr>
                <w:sz w:val="24"/>
                <w:szCs w:val="24"/>
              </w:rPr>
            </w:pPr>
            <w:r w:rsidRPr="004E28DF">
              <w:rPr>
                <w:sz w:val="24"/>
                <w:szCs w:val="24"/>
                <w:lang w:eastAsia="zh-CN"/>
              </w:rPr>
              <w:t>Вся территория  города федерального значения Санкт-Петербурга</w:t>
            </w:r>
          </w:p>
        </w:tc>
        <w:tc>
          <w:tcPr>
            <w:tcW w:w="5245" w:type="dxa"/>
            <w:noWrap/>
            <w:hideMark/>
          </w:tcPr>
          <w:p w14:paraId="69150BFF" w14:textId="6E5C789A" w:rsidR="00A07BA1" w:rsidRPr="004E28DF" w:rsidRDefault="00173A16" w:rsidP="00A07BA1">
            <w:pPr>
              <w:rPr>
                <w:sz w:val="24"/>
                <w:szCs w:val="24"/>
                <w:highlight w:val="green"/>
              </w:rPr>
            </w:pPr>
            <w:r>
              <w:rPr>
                <w:sz w:val="24"/>
                <w:szCs w:val="24"/>
              </w:rPr>
              <w:t>Муниципальный округ № 65</w:t>
            </w:r>
          </w:p>
        </w:tc>
        <w:tc>
          <w:tcPr>
            <w:tcW w:w="3165" w:type="dxa"/>
            <w:hideMark/>
          </w:tcPr>
          <w:p w14:paraId="677A1CE3" w14:textId="77777777" w:rsidR="00A07BA1" w:rsidRPr="004E28DF" w:rsidRDefault="00A07BA1" w:rsidP="00A07BA1">
            <w:pPr>
              <w:jc w:val="center"/>
              <w:rPr>
                <w:sz w:val="24"/>
                <w:szCs w:val="24"/>
              </w:rPr>
            </w:pPr>
            <w:r w:rsidRPr="004E28DF">
              <w:rPr>
                <w:sz w:val="24"/>
                <w:szCs w:val="24"/>
              </w:rPr>
              <w:t>Отсутствуют</w:t>
            </w:r>
          </w:p>
        </w:tc>
      </w:tr>
      <w:tr w:rsidR="00A07BA1" w:rsidRPr="004E28DF" w14:paraId="6B26A95A" w14:textId="77777777" w:rsidTr="004E28DF">
        <w:trPr>
          <w:trHeight w:val="204"/>
          <w:jc w:val="center"/>
        </w:trPr>
        <w:tc>
          <w:tcPr>
            <w:tcW w:w="4673" w:type="dxa"/>
            <w:hideMark/>
          </w:tcPr>
          <w:p w14:paraId="3B59D018" w14:textId="77777777" w:rsidR="00A07BA1" w:rsidRPr="004E28DF" w:rsidRDefault="001B22A2" w:rsidP="00A07BA1">
            <w:pPr>
              <w:rPr>
                <w:sz w:val="24"/>
                <w:szCs w:val="24"/>
              </w:rPr>
            </w:pPr>
            <w:r w:rsidRPr="004E28DF">
              <w:rPr>
                <w:sz w:val="24"/>
                <w:szCs w:val="24"/>
                <w:lang w:eastAsia="zh-CN"/>
              </w:rPr>
              <w:lastRenderedPageBreak/>
              <w:t>Вся территория  города федерального значения Санкт-Петербурга</w:t>
            </w:r>
          </w:p>
        </w:tc>
        <w:tc>
          <w:tcPr>
            <w:tcW w:w="5245" w:type="dxa"/>
            <w:noWrap/>
            <w:hideMark/>
          </w:tcPr>
          <w:p w14:paraId="7F90ED46" w14:textId="77777777" w:rsidR="00A07BA1" w:rsidRPr="004E28DF" w:rsidRDefault="00A07BA1" w:rsidP="00A07BA1">
            <w:pPr>
              <w:rPr>
                <w:sz w:val="24"/>
                <w:szCs w:val="24"/>
                <w:highlight w:val="green"/>
              </w:rPr>
            </w:pPr>
            <w:r w:rsidRPr="004E28DF">
              <w:rPr>
                <w:sz w:val="24"/>
                <w:szCs w:val="24"/>
              </w:rPr>
              <w:t>Муниципальный округ Ланское</w:t>
            </w:r>
          </w:p>
        </w:tc>
        <w:tc>
          <w:tcPr>
            <w:tcW w:w="3165" w:type="dxa"/>
            <w:hideMark/>
          </w:tcPr>
          <w:p w14:paraId="75EB9E59" w14:textId="77777777" w:rsidR="00A07BA1" w:rsidRPr="004E28DF" w:rsidRDefault="00A07BA1" w:rsidP="00A07BA1">
            <w:pPr>
              <w:jc w:val="center"/>
              <w:rPr>
                <w:sz w:val="24"/>
                <w:szCs w:val="24"/>
              </w:rPr>
            </w:pPr>
            <w:r w:rsidRPr="004E28DF">
              <w:rPr>
                <w:sz w:val="24"/>
                <w:szCs w:val="24"/>
              </w:rPr>
              <w:t>Отсутствуют</w:t>
            </w:r>
          </w:p>
        </w:tc>
      </w:tr>
      <w:tr w:rsidR="00A07BA1" w:rsidRPr="004E28DF" w14:paraId="2F2AB52D" w14:textId="77777777" w:rsidTr="004E28DF">
        <w:trPr>
          <w:trHeight w:val="204"/>
          <w:jc w:val="center"/>
        </w:trPr>
        <w:tc>
          <w:tcPr>
            <w:tcW w:w="4673" w:type="dxa"/>
            <w:hideMark/>
          </w:tcPr>
          <w:p w14:paraId="453BC6A0" w14:textId="77777777" w:rsidR="00A07BA1" w:rsidRPr="004E28DF" w:rsidRDefault="001B22A2" w:rsidP="00A07BA1">
            <w:pPr>
              <w:rPr>
                <w:sz w:val="24"/>
                <w:szCs w:val="24"/>
              </w:rPr>
            </w:pPr>
            <w:r w:rsidRPr="004E28DF">
              <w:rPr>
                <w:sz w:val="24"/>
                <w:szCs w:val="24"/>
                <w:lang w:eastAsia="zh-CN"/>
              </w:rPr>
              <w:t>Вся территория  города федерального значения Санкт-Петербурга</w:t>
            </w:r>
          </w:p>
        </w:tc>
        <w:tc>
          <w:tcPr>
            <w:tcW w:w="5245" w:type="dxa"/>
            <w:noWrap/>
            <w:hideMark/>
          </w:tcPr>
          <w:p w14:paraId="213FB561" w14:textId="77777777" w:rsidR="00A07BA1" w:rsidRPr="004E28DF" w:rsidRDefault="00A07BA1" w:rsidP="00A07BA1">
            <w:pPr>
              <w:rPr>
                <w:sz w:val="24"/>
                <w:szCs w:val="24"/>
                <w:highlight w:val="green"/>
              </w:rPr>
            </w:pPr>
            <w:r w:rsidRPr="004E28DF">
              <w:rPr>
                <w:sz w:val="24"/>
                <w:szCs w:val="24"/>
              </w:rPr>
              <w:t>Муниципальный округ Комендантский аэродром</w:t>
            </w:r>
          </w:p>
        </w:tc>
        <w:tc>
          <w:tcPr>
            <w:tcW w:w="3165" w:type="dxa"/>
            <w:hideMark/>
          </w:tcPr>
          <w:p w14:paraId="241E0822" w14:textId="77777777" w:rsidR="00A07BA1" w:rsidRPr="004E28DF" w:rsidRDefault="00A07BA1" w:rsidP="00A07BA1">
            <w:pPr>
              <w:jc w:val="center"/>
              <w:rPr>
                <w:sz w:val="24"/>
                <w:szCs w:val="24"/>
              </w:rPr>
            </w:pPr>
            <w:r w:rsidRPr="004E28DF">
              <w:rPr>
                <w:sz w:val="24"/>
                <w:szCs w:val="24"/>
              </w:rPr>
              <w:t>Отсутствуют</w:t>
            </w:r>
          </w:p>
        </w:tc>
      </w:tr>
      <w:tr w:rsidR="00A07BA1" w:rsidRPr="004E28DF" w14:paraId="0C5A8F92" w14:textId="77777777" w:rsidTr="004E28DF">
        <w:trPr>
          <w:trHeight w:val="204"/>
          <w:jc w:val="center"/>
        </w:trPr>
        <w:tc>
          <w:tcPr>
            <w:tcW w:w="4673" w:type="dxa"/>
            <w:hideMark/>
          </w:tcPr>
          <w:p w14:paraId="14755B5D" w14:textId="77777777" w:rsidR="00A07BA1" w:rsidRPr="004E28DF" w:rsidRDefault="001B22A2" w:rsidP="00A07BA1">
            <w:pPr>
              <w:rPr>
                <w:sz w:val="24"/>
                <w:szCs w:val="24"/>
              </w:rPr>
            </w:pPr>
            <w:r w:rsidRPr="004E28DF">
              <w:rPr>
                <w:sz w:val="24"/>
                <w:szCs w:val="24"/>
                <w:lang w:eastAsia="zh-CN"/>
              </w:rPr>
              <w:t>Вся территория  города федерального значения Санкт-Петербурга</w:t>
            </w:r>
          </w:p>
        </w:tc>
        <w:tc>
          <w:tcPr>
            <w:tcW w:w="5245" w:type="dxa"/>
            <w:noWrap/>
            <w:hideMark/>
          </w:tcPr>
          <w:p w14:paraId="753EB45B" w14:textId="77777777" w:rsidR="00A07BA1" w:rsidRPr="004E28DF" w:rsidRDefault="00A07BA1" w:rsidP="00A07BA1">
            <w:pPr>
              <w:rPr>
                <w:sz w:val="24"/>
                <w:szCs w:val="24"/>
                <w:highlight w:val="green"/>
              </w:rPr>
            </w:pPr>
            <w:r w:rsidRPr="004E28DF">
              <w:rPr>
                <w:sz w:val="24"/>
                <w:szCs w:val="24"/>
              </w:rPr>
              <w:t>Муниципальный округ Озеро Долгое</w:t>
            </w:r>
          </w:p>
        </w:tc>
        <w:tc>
          <w:tcPr>
            <w:tcW w:w="3165" w:type="dxa"/>
            <w:hideMark/>
          </w:tcPr>
          <w:p w14:paraId="019A0265" w14:textId="77777777" w:rsidR="00A07BA1" w:rsidRPr="004E28DF" w:rsidRDefault="00A07BA1" w:rsidP="00A07BA1">
            <w:pPr>
              <w:jc w:val="center"/>
              <w:rPr>
                <w:sz w:val="24"/>
                <w:szCs w:val="24"/>
              </w:rPr>
            </w:pPr>
            <w:r w:rsidRPr="004E28DF">
              <w:rPr>
                <w:sz w:val="24"/>
                <w:szCs w:val="24"/>
              </w:rPr>
              <w:t>Отсутствуют</w:t>
            </w:r>
          </w:p>
        </w:tc>
      </w:tr>
      <w:tr w:rsidR="00A07BA1" w:rsidRPr="004E28DF" w14:paraId="33571208" w14:textId="77777777" w:rsidTr="004E28DF">
        <w:trPr>
          <w:trHeight w:val="204"/>
          <w:jc w:val="center"/>
        </w:trPr>
        <w:tc>
          <w:tcPr>
            <w:tcW w:w="4673" w:type="dxa"/>
          </w:tcPr>
          <w:p w14:paraId="09429455" w14:textId="77777777" w:rsidR="00A07BA1" w:rsidRPr="004E28DF" w:rsidRDefault="001B22A2" w:rsidP="00A07BA1">
            <w:pPr>
              <w:rPr>
                <w:sz w:val="24"/>
                <w:szCs w:val="24"/>
              </w:rPr>
            </w:pPr>
            <w:r w:rsidRPr="004E28DF">
              <w:rPr>
                <w:sz w:val="24"/>
                <w:szCs w:val="24"/>
                <w:lang w:eastAsia="zh-CN"/>
              </w:rPr>
              <w:t>Вся территория  города федерального значения Санкт-Петербурга</w:t>
            </w:r>
          </w:p>
        </w:tc>
        <w:tc>
          <w:tcPr>
            <w:tcW w:w="5245" w:type="dxa"/>
            <w:noWrap/>
          </w:tcPr>
          <w:p w14:paraId="5A413A03" w14:textId="77777777" w:rsidR="00A07BA1" w:rsidRPr="004E28DF" w:rsidRDefault="00A07BA1" w:rsidP="00A07BA1">
            <w:pPr>
              <w:rPr>
                <w:sz w:val="24"/>
                <w:szCs w:val="24"/>
                <w:highlight w:val="green"/>
              </w:rPr>
            </w:pPr>
            <w:r w:rsidRPr="004E28DF">
              <w:rPr>
                <w:sz w:val="24"/>
                <w:szCs w:val="24"/>
              </w:rPr>
              <w:t>Муниципальный округ Юнтолово</w:t>
            </w:r>
          </w:p>
        </w:tc>
        <w:tc>
          <w:tcPr>
            <w:tcW w:w="3165" w:type="dxa"/>
          </w:tcPr>
          <w:p w14:paraId="135B5EF8" w14:textId="77777777" w:rsidR="00A07BA1" w:rsidRPr="004E28DF" w:rsidRDefault="00A07BA1" w:rsidP="00A07BA1">
            <w:pPr>
              <w:jc w:val="center"/>
              <w:rPr>
                <w:sz w:val="24"/>
                <w:szCs w:val="24"/>
              </w:rPr>
            </w:pPr>
            <w:r w:rsidRPr="004E28DF">
              <w:rPr>
                <w:sz w:val="24"/>
                <w:szCs w:val="24"/>
              </w:rPr>
              <w:t>Отсутствуют</w:t>
            </w:r>
          </w:p>
        </w:tc>
      </w:tr>
      <w:tr w:rsidR="00A07BA1" w:rsidRPr="004E28DF" w14:paraId="7750551B" w14:textId="77777777" w:rsidTr="004E28DF">
        <w:trPr>
          <w:trHeight w:val="204"/>
          <w:jc w:val="center"/>
        </w:trPr>
        <w:tc>
          <w:tcPr>
            <w:tcW w:w="4673" w:type="dxa"/>
            <w:hideMark/>
          </w:tcPr>
          <w:p w14:paraId="2E5B90C1" w14:textId="77777777" w:rsidR="00A07BA1" w:rsidRPr="004E28DF" w:rsidRDefault="001B22A2" w:rsidP="00A07BA1">
            <w:pPr>
              <w:rPr>
                <w:sz w:val="24"/>
                <w:szCs w:val="24"/>
              </w:rPr>
            </w:pPr>
            <w:r w:rsidRPr="004E28DF">
              <w:rPr>
                <w:sz w:val="24"/>
                <w:szCs w:val="24"/>
                <w:lang w:eastAsia="zh-CN"/>
              </w:rPr>
              <w:t>Вся территория  города федерального значения Санкт-Петербурга</w:t>
            </w:r>
          </w:p>
        </w:tc>
        <w:tc>
          <w:tcPr>
            <w:tcW w:w="5245" w:type="dxa"/>
            <w:noWrap/>
            <w:hideMark/>
          </w:tcPr>
          <w:p w14:paraId="09CCF969" w14:textId="77777777" w:rsidR="00A07BA1" w:rsidRPr="004E28DF" w:rsidRDefault="00A07BA1" w:rsidP="00A07BA1">
            <w:pPr>
              <w:rPr>
                <w:sz w:val="24"/>
                <w:szCs w:val="24"/>
                <w:highlight w:val="green"/>
              </w:rPr>
            </w:pPr>
            <w:r w:rsidRPr="004E28DF">
              <w:rPr>
                <w:sz w:val="24"/>
                <w:szCs w:val="24"/>
              </w:rPr>
              <w:t>Муниципальный округ Коломяги</w:t>
            </w:r>
          </w:p>
        </w:tc>
        <w:tc>
          <w:tcPr>
            <w:tcW w:w="3165" w:type="dxa"/>
            <w:hideMark/>
          </w:tcPr>
          <w:p w14:paraId="1788D497" w14:textId="77777777" w:rsidR="00A07BA1" w:rsidRPr="004E28DF" w:rsidRDefault="00A07BA1" w:rsidP="00A07BA1">
            <w:pPr>
              <w:jc w:val="center"/>
              <w:rPr>
                <w:sz w:val="24"/>
                <w:szCs w:val="24"/>
              </w:rPr>
            </w:pPr>
            <w:r w:rsidRPr="004E28DF">
              <w:rPr>
                <w:sz w:val="24"/>
                <w:szCs w:val="24"/>
              </w:rPr>
              <w:t>Отсутствуют</w:t>
            </w:r>
          </w:p>
        </w:tc>
      </w:tr>
      <w:tr w:rsidR="00A07BA1" w:rsidRPr="004E28DF" w14:paraId="5AD8DC1D" w14:textId="77777777" w:rsidTr="004E28DF">
        <w:trPr>
          <w:trHeight w:val="204"/>
          <w:jc w:val="center"/>
        </w:trPr>
        <w:tc>
          <w:tcPr>
            <w:tcW w:w="4673" w:type="dxa"/>
            <w:hideMark/>
          </w:tcPr>
          <w:p w14:paraId="5FDDEC1C" w14:textId="77777777" w:rsidR="00A07BA1" w:rsidRPr="004E28DF" w:rsidRDefault="001B22A2" w:rsidP="00A07BA1">
            <w:pPr>
              <w:rPr>
                <w:sz w:val="24"/>
                <w:szCs w:val="24"/>
              </w:rPr>
            </w:pPr>
            <w:r w:rsidRPr="004E28DF">
              <w:rPr>
                <w:sz w:val="24"/>
                <w:szCs w:val="24"/>
                <w:lang w:eastAsia="zh-CN"/>
              </w:rPr>
              <w:t>Вся территория  города федерального значения Санкт-Петербурга</w:t>
            </w:r>
          </w:p>
        </w:tc>
        <w:tc>
          <w:tcPr>
            <w:tcW w:w="5245" w:type="dxa"/>
            <w:noWrap/>
            <w:hideMark/>
          </w:tcPr>
          <w:p w14:paraId="5FB7DF63" w14:textId="77777777" w:rsidR="00A07BA1" w:rsidRPr="004E28DF" w:rsidRDefault="00A07BA1" w:rsidP="00A07BA1">
            <w:pPr>
              <w:rPr>
                <w:sz w:val="24"/>
                <w:szCs w:val="24"/>
                <w:highlight w:val="green"/>
              </w:rPr>
            </w:pPr>
            <w:r w:rsidRPr="004E28DF">
              <w:rPr>
                <w:sz w:val="24"/>
                <w:szCs w:val="24"/>
              </w:rPr>
              <w:t>Поселок Лисий Нос</w:t>
            </w:r>
          </w:p>
        </w:tc>
        <w:tc>
          <w:tcPr>
            <w:tcW w:w="3165" w:type="dxa"/>
            <w:hideMark/>
          </w:tcPr>
          <w:p w14:paraId="2C01C46A" w14:textId="77777777" w:rsidR="00A07BA1" w:rsidRPr="004E28DF" w:rsidRDefault="00A07BA1" w:rsidP="00A07BA1">
            <w:pPr>
              <w:jc w:val="center"/>
              <w:rPr>
                <w:sz w:val="24"/>
                <w:szCs w:val="24"/>
              </w:rPr>
            </w:pPr>
            <w:r w:rsidRPr="004E28DF">
              <w:rPr>
                <w:sz w:val="24"/>
                <w:szCs w:val="24"/>
              </w:rPr>
              <w:t>Отсутствуют</w:t>
            </w:r>
          </w:p>
        </w:tc>
      </w:tr>
      <w:tr w:rsidR="00A07BA1" w:rsidRPr="004E28DF" w14:paraId="262130BB" w14:textId="77777777" w:rsidTr="004E28DF">
        <w:trPr>
          <w:trHeight w:val="204"/>
          <w:jc w:val="center"/>
        </w:trPr>
        <w:tc>
          <w:tcPr>
            <w:tcW w:w="4673" w:type="dxa"/>
            <w:hideMark/>
          </w:tcPr>
          <w:p w14:paraId="4C813AEC" w14:textId="77777777" w:rsidR="00A07BA1" w:rsidRPr="004E28DF" w:rsidRDefault="001B22A2" w:rsidP="00A07BA1">
            <w:pPr>
              <w:rPr>
                <w:sz w:val="24"/>
                <w:szCs w:val="24"/>
              </w:rPr>
            </w:pPr>
            <w:r w:rsidRPr="004E28DF">
              <w:rPr>
                <w:sz w:val="24"/>
                <w:szCs w:val="24"/>
                <w:lang w:eastAsia="zh-CN"/>
              </w:rPr>
              <w:t>Вся территория  города федерального значения Санкт-Петербурга</w:t>
            </w:r>
          </w:p>
        </w:tc>
        <w:tc>
          <w:tcPr>
            <w:tcW w:w="5245" w:type="dxa"/>
            <w:noWrap/>
            <w:hideMark/>
          </w:tcPr>
          <w:p w14:paraId="14BE4947" w14:textId="382BECFB" w:rsidR="00A07BA1" w:rsidRPr="004E28DF" w:rsidRDefault="000A201B" w:rsidP="00A07BA1">
            <w:pPr>
              <w:rPr>
                <w:sz w:val="24"/>
                <w:szCs w:val="24"/>
                <w:highlight w:val="green"/>
              </w:rPr>
            </w:pPr>
            <w:r>
              <w:rPr>
                <w:sz w:val="24"/>
                <w:szCs w:val="24"/>
              </w:rPr>
              <w:t xml:space="preserve">Город </w:t>
            </w:r>
            <w:r w:rsidR="00A07BA1" w:rsidRPr="004E28DF">
              <w:rPr>
                <w:sz w:val="24"/>
                <w:szCs w:val="24"/>
              </w:rPr>
              <w:t>Павловск</w:t>
            </w:r>
          </w:p>
        </w:tc>
        <w:tc>
          <w:tcPr>
            <w:tcW w:w="3165" w:type="dxa"/>
            <w:hideMark/>
          </w:tcPr>
          <w:p w14:paraId="630DDE97" w14:textId="77777777" w:rsidR="00A07BA1" w:rsidRPr="004E28DF" w:rsidRDefault="00A07BA1" w:rsidP="00A07BA1">
            <w:pPr>
              <w:jc w:val="center"/>
              <w:rPr>
                <w:sz w:val="24"/>
                <w:szCs w:val="24"/>
              </w:rPr>
            </w:pPr>
            <w:r w:rsidRPr="004E28DF">
              <w:rPr>
                <w:sz w:val="24"/>
                <w:szCs w:val="24"/>
              </w:rPr>
              <w:t>Отсутствуют</w:t>
            </w:r>
          </w:p>
        </w:tc>
      </w:tr>
      <w:tr w:rsidR="00A07BA1" w:rsidRPr="004E28DF" w14:paraId="3F3BA6FC" w14:textId="77777777" w:rsidTr="004E28DF">
        <w:trPr>
          <w:trHeight w:val="204"/>
          <w:jc w:val="center"/>
        </w:trPr>
        <w:tc>
          <w:tcPr>
            <w:tcW w:w="4673" w:type="dxa"/>
            <w:hideMark/>
          </w:tcPr>
          <w:p w14:paraId="625742A9" w14:textId="77777777" w:rsidR="00A07BA1" w:rsidRPr="004E28DF" w:rsidRDefault="001B22A2" w:rsidP="00A07BA1">
            <w:pPr>
              <w:rPr>
                <w:sz w:val="24"/>
                <w:szCs w:val="24"/>
              </w:rPr>
            </w:pPr>
            <w:r w:rsidRPr="004E28DF">
              <w:rPr>
                <w:sz w:val="24"/>
                <w:szCs w:val="24"/>
                <w:lang w:eastAsia="zh-CN"/>
              </w:rPr>
              <w:t>Вся территория  города федерального значения Санкт-Петербурга</w:t>
            </w:r>
          </w:p>
        </w:tc>
        <w:tc>
          <w:tcPr>
            <w:tcW w:w="5245" w:type="dxa"/>
            <w:noWrap/>
            <w:hideMark/>
          </w:tcPr>
          <w:p w14:paraId="48A5273C" w14:textId="07880F59" w:rsidR="00A07BA1" w:rsidRPr="004E28DF" w:rsidRDefault="000A201B" w:rsidP="00A07BA1">
            <w:pPr>
              <w:rPr>
                <w:sz w:val="24"/>
                <w:szCs w:val="24"/>
                <w:highlight w:val="green"/>
              </w:rPr>
            </w:pPr>
            <w:r>
              <w:rPr>
                <w:sz w:val="24"/>
                <w:szCs w:val="24"/>
              </w:rPr>
              <w:t>Город</w:t>
            </w:r>
            <w:r w:rsidR="00A07BA1" w:rsidRPr="004E28DF">
              <w:rPr>
                <w:sz w:val="24"/>
                <w:szCs w:val="24"/>
              </w:rPr>
              <w:t xml:space="preserve"> Пушкин</w:t>
            </w:r>
          </w:p>
        </w:tc>
        <w:tc>
          <w:tcPr>
            <w:tcW w:w="3165" w:type="dxa"/>
            <w:hideMark/>
          </w:tcPr>
          <w:p w14:paraId="02DEFA79" w14:textId="77777777" w:rsidR="00A07BA1" w:rsidRPr="004E28DF" w:rsidRDefault="00A07BA1" w:rsidP="00A07BA1">
            <w:pPr>
              <w:jc w:val="center"/>
              <w:rPr>
                <w:sz w:val="24"/>
                <w:szCs w:val="24"/>
              </w:rPr>
            </w:pPr>
            <w:r w:rsidRPr="004E28DF">
              <w:rPr>
                <w:sz w:val="24"/>
                <w:szCs w:val="24"/>
              </w:rPr>
              <w:t>Отсутствуют</w:t>
            </w:r>
          </w:p>
        </w:tc>
      </w:tr>
      <w:tr w:rsidR="00A07BA1" w:rsidRPr="004E28DF" w14:paraId="64775947" w14:textId="77777777" w:rsidTr="004E28DF">
        <w:trPr>
          <w:trHeight w:val="204"/>
          <w:jc w:val="center"/>
        </w:trPr>
        <w:tc>
          <w:tcPr>
            <w:tcW w:w="4673" w:type="dxa"/>
            <w:hideMark/>
          </w:tcPr>
          <w:p w14:paraId="6E81DFC6" w14:textId="77777777" w:rsidR="00A07BA1" w:rsidRPr="004E28DF" w:rsidRDefault="001B22A2" w:rsidP="00A07BA1">
            <w:pPr>
              <w:rPr>
                <w:sz w:val="24"/>
                <w:szCs w:val="24"/>
              </w:rPr>
            </w:pPr>
            <w:r w:rsidRPr="004E28DF">
              <w:rPr>
                <w:sz w:val="24"/>
                <w:szCs w:val="24"/>
                <w:lang w:eastAsia="zh-CN"/>
              </w:rPr>
              <w:t>Вся территория  города федерального значения Санкт-Петербурга</w:t>
            </w:r>
          </w:p>
        </w:tc>
        <w:tc>
          <w:tcPr>
            <w:tcW w:w="5245" w:type="dxa"/>
            <w:noWrap/>
            <w:hideMark/>
          </w:tcPr>
          <w:p w14:paraId="077291B0" w14:textId="77777777" w:rsidR="00A07BA1" w:rsidRPr="004E28DF" w:rsidRDefault="00A07BA1" w:rsidP="00A07BA1">
            <w:pPr>
              <w:rPr>
                <w:sz w:val="24"/>
                <w:szCs w:val="24"/>
                <w:highlight w:val="green"/>
              </w:rPr>
            </w:pPr>
            <w:r w:rsidRPr="004E28DF">
              <w:rPr>
                <w:sz w:val="24"/>
                <w:szCs w:val="24"/>
              </w:rPr>
              <w:t>Поселок Александровская</w:t>
            </w:r>
          </w:p>
        </w:tc>
        <w:tc>
          <w:tcPr>
            <w:tcW w:w="3165" w:type="dxa"/>
            <w:hideMark/>
          </w:tcPr>
          <w:p w14:paraId="514BCFFF" w14:textId="77777777" w:rsidR="00A07BA1" w:rsidRPr="004E28DF" w:rsidRDefault="00A07BA1" w:rsidP="00A07BA1">
            <w:pPr>
              <w:jc w:val="center"/>
              <w:rPr>
                <w:sz w:val="24"/>
                <w:szCs w:val="24"/>
              </w:rPr>
            </w:pPr>
            <w:r w:rsidRPr="004E28DF">
              <w:rPr>
                <w:sz w:val="24"/>
                <w:szCs w:val="24"/>
              </w:rPr>
              <w:t>Отсутствуют</w:t>
            </w:r>
          </w:p>
        </w:tc>
      </w:tr>
      <w:tr w:rsidR="00A07BA1" w:rsidRPr="004E28DF" w14:paraId="46ED4BAD" w14:textId="77777777" w:rsidTr="004E28DF">
        <w:trPr>
          <w:trHeight w:val="204"/>
          <w:jc w:val="center"/>
        </w:trPr>
        <w:tc>
          <w:tcPr>
            <w:tcW w:w="4673" w:type="dxa"/>
            <w:hideMark/>
          </w:tcPr>
          <w:p w14:paraId="51A8EB5C" w14:textId="77777777" w:rsidR="00A07BA1" w:rsidRPr="004E28DF" w:rsidRDefault="001B22A2" w:rsidP="00A07BA1">
            <w:pPr>
              <w:rPr>
                <w:sz w:val="24"/>
                <w:szCs w:val="24"/>
              </w:rPr>
            </w:pPr>
            <w:r w:rsidRPr="004E28DF">
              <w:rPr>
                <w:sz w:val="24"/>
                <w:szCs w:val="24"/>
                <w:lang w:eastAsia="zh-CN"/>
              </w:rPr>
              <w:t>Вся территория  города федерального значения Санкт-Петербурга</w:t>
            </w:r>
          </w:p>
        </w:tc>
        <w:tc>
          <w:tcPr>
            <w:tcW w:w="5245" w:type="dxa"/>
            <w:noWrap/>
            <w:hideMark/>
          </w:tcPr>
          <w:p w14:paraId="5859F7D8" w14:textId="77777777" w:rsidR="00A07BA1" w:rsidRPr="004E28DF" w:rsidRDefault="00A07BA1" w:rsidP="00A07BA1">
            <w:pPr>
              <w:rPr>
                <w:sz w:val="24"/>
                <w:szCs w:val="24"/>
                <w:highlight w:val="green"/>
              </w:rPr>
            </w:pPr>
            <w:r w:rsidRPr="004E28DF">
              <w:rPr>
                <w:sz w:val="24"/>
                <w:szCs w:val="24"/>
              </w:rPr>
              <w:t>Поселок Тярлево</w:t>
            </w:r>
          </w:p>
        </w:tc>
        <w:tc>
          <w:tcPr>
            <w:tcW w:w="3165" w:type="dxa"/>
            <w:hideMark/>
          </w:tcPr>
          <w:p w14:paraId="0E8607FE" w14:textId="77777777" w:rsidR="00A07BA1" w:rsidRPr="004E28DF" w:rsidRDefault="00A07BA1" w:rsidP="00A07BA1">
            <w:pPr>
              <w:jc w:val="center"/>
              <w:rPr>
                <w:sz w:val="24"/>
                <w:szCs w:val="24"/>
              </w:rPr>
            </w:pPr>
            <w:r w:rsidRPr="004E28DF">
              <w:rPr>
                <w:sz w:val="24"/>
                <w:szCs w:val="24"/>
              </w:rPr>
              <w:t>Отсутствуют</w:t>
            </w:r>
          </w:p>
        </w:tc>
      </w:tr>
      <w:tr w:rsidR="00A07BA1" w:rsidRPr="004E28DF" w14:paraId="2AFE5B52" w14:textId="77777777" w:rsidTr="004E28DF">
        <w:trPr>
          <w:trHeight w:val="204"/>
          <w:jc w:val="center"/>
        </w:trPr>
        <w:tc>
          <w:tcPr>
            <w:tcW w:w="4673" w:type="dxa"/>
            <w:hideMark/>
          </w:tcPr>
          <w:p w14:paraId="187D12BA" w14:textId="77777777" w:rsidR="00A07BA1" w:rsidRPr="004E28DF" w:rsidRDefault="001B22A2" w:rsidP="00A07BA1">
            <w:pPr>
              <w:rPr>
                <w:sz w:val="24"/>
                <w:szCs w:val="24"/>
              </w:rPr>
            </w:pPr>
            <w:r w:rsidRPr="004E28DF">
              <w:rPr>
                <w:sz w:val="24"/>
                <w:szCs w:val="24"/>
                <w:lang w:eastAsia="zh-CN"/>
              </w:rPr>
              <w:t>Вся территория  города федерального значения Санкт-Петербурга</w:t>
            </w:r>
          </w:p>
        </w:tc>
        <w:tc>
          <w:tcPr>
            <w:tcW w:w="5245" w:type="dxa"/>
            <w:noWrap/>
            <w:hideMark/>
          </w:tcPr>
          <w:p w14:paraId="11442C1C" w14:textId="77777777" w:rsidR="00A07BA1" w:rsidRPr="004E28DF" w:rsidRDefault="00A07BA1" w:rsidP="00A07BA1">
            <w:pPr>
              <w:rPr>
                <w:sz w:val="24"/>
                <w:szCs w:val="24"/>
                <w:highlight w:val="green"/>
              </w:rPr>
            </w:pPr>
            <w:r w:rsidRPr="004E28DF">
              <w:rPr>
                <w:sz w:val="24"/>
                <w:szCs w:val="24"/>
              </w:rPr>
              <w:t>Поселок Шушары</w:t>
            </w:r>
          </w:p>
        </w:tc>
        <w:tc>
          <w:tcPr>
            <w:tcW w:w="3165" w:type="dxa"/>
            <w:hideMark/>
          </w:tcPr>
          <w:p w14:paraId="7F5CED08" w14:textId="77777777" w:rsidR="00A07BA1" w:rsidRPr="004E28DF" w:rsidRDefault="00A07BA1" w:rsidP="00A07BA1">
            <w:pPr>
              <w:jc w:val="center"/>
              <w:rPr>
                <w:sz w:val="24"/>
                <w:szCs w:val="24"/>
              </w:rPr>
            </w:pPr>
            <w:r w:rsidRPr="004E28DF">
              <w:rPr>
                <w:sz w:val="24"/>
                <w:szCs w:val="24"/>
              </w:rPr>
              <w:t>Отсутствуют</w:t>
            </w:r>
          </w:p>
        </w:tc>
      </w:tr>
      <w:tr w:rsidR="00A07BA1" w:rsidRPr="004E28DF" w14:paraId="0438DD9D" w14:textId="77777777" w:rsidTr="004E28DF">
        <w:trPr>
          <w:trHeight w:val="204"/>
          <w:jc w:val="center"/>
        </w:trPr>
        <w:tc>
          <w:tcPr>
            <w:tcW w:w="4673" w:type="dxa"/>
            <w:hideMark/>
          </w:tcPr>
          <w:p w14:paraId="7B0225BD" w14:textId="77777777" w:rsidR="00A07BA1" w:rsidRPr="004E28DF" w:rsidRDefault="001B22A2" w:rsidP="00A07BA1">
            <w:pPr>
              <w:rPr>
                <w:sz w:val="24"/>
                <w:szCs w:val="24"/>
              </w:rPr>
            </w:pPr>
            <w:r w:rsidRPr="004E28DF">
              <w:rPr>
                <w:sz w:val="24"/>
                <w:szCs w:val="24"/>
                <w:lang w:eastAsia="zh-CN"/>
              </w:rPr>
              <w:t>Вся территория  города федерального значения Санкт-Петербурга</w:t>
            </w:r>
          </w:p>
        </w:tc>
        <w:tc>
          <w:tcPr>
            <w:tcW w:w="5245" w:type="dxa"/>
            <w:noWrap/>
            <w:hideMark/>
          </w:tcPr>
          <w:p w14:paraId="1C6EB268" w14:textId="77777777" w:rsidR="00A07BA1" w:rsidRPr="004E28DF" w:rsidRDefault="00A07BA1" w:rsidP="00A07BA1">
            <w:pPr>
              <w:rPr>
                <w:sz w:val="24"/>
                <w:szCs w:val="24"/>
                <w:highlight w:val="green"/>
              </w:rPr>
            </w:pPr>
            <w:r w:rsidRPr="004E28DF">
              <w:rPr>
                <w:sz w:val="24"/>
                <w:szCs w:val="24"/>
              </w:rPr>
              <w:t>Муниципальный округ Волковское</w:t>
            </w:r>
          </w:p>
        </w:tc>
        <w:tc>
          <w:tcPr>
            <w:tcW w:w="3165" w:type="dxa"/>
            <w:hideMark/>
          </w:tcPr>
          <w:p w14:paraId="5DBF053D" w14:textId="77777777" w:rsidR="00A07BA1" w:rsidRPr="004E28DF" w:rsidRDefault="00A07BA1" w:rsidP="00A07BA1">
            <w:pPr>
              <w:jc w:val="center"/>
              <w:rPr>
                <w:sz w:val="24"/>
                <w:szCs w:val="24"/>
              </w:rPr>
            </w:pPr>
            <w:r w:rsidRPr="004E28DF">
              <w:rPr>
                <w:sz w:val="24"/>
                <w:szCs w:val="24"/>
              </w:rPr>
              <w:t>Отсутствуют</w:t>
            </w:r>
          </w:p>
        </w:tc>
      </w:tr>
      <w:tr w:rsidR="00A07BA1" w:rsidRPr="004E28DF" w14:paraId="5A825AA7" w14:textId="77777777" w:rsidTr="004E28DF">
        <w:trPr>
          <w:trHeight w:val="204"/>
          <w:jc w:val="center"/>
        </w:trPr>
        <w:tc>
          <w:tcPr>
            <w:tcW w:w="4673" w:type="dxa"/>
            <w:hideMark/>
          </w:tcPr>
          <w:p w14:paraId="149A8B75" w14:textId="77777777" w:rsidR="00A07BA1" w:rsidRPr="004E28DF" w:rsidRDefault="001B22A2" w:rsidP="00A07BA1">
            <w:pPr>
              <w:rPr>
                <w:sz w:val="24"/>
                <w:szCs w:val="24"/>
              </w:rPr>
            </w:pPr>
            <w:r w:rsidRPr="004E28DF">
              <w:rPr>
                <w:sz w:val="24"/>
                <w:szCs w:val="24"/>
                <w:lang w:eastAsia="zh-CN"/>
              </w:rPr>
              <w:t>Вся территория  города федерального значения Санкт-Петербурга</w:t>
            </w:r>
          </w:p>
        </w:tc>
        <w:tc>
          <w:tcPr>
            <w:tcW w:w="5245" w:type="dxa"/>
            <w:noWrap/>
            <w:hideMark/>
          </w:tcPr>
          <w:p w14:paraId="07E4BC8F" w14:textId="2FFE00BA" w:rsidR="00A07BA1" w:rsidRPr="004E28DF" w:rsidRDefault="00173A16" w:rsidP="00A07BA1">
            <w:pPr>
              <w:rPr>
                <w:sz w:val="24"/>
                <w:szCs w:val="24"/>
                <w:highlight w:val="green"/>
              </w:rPr>
            </w:pPr>
            <w:r>
              <w:rPr>
                <w:sz w:val="24"/>
                <w:szCs w:val="24"/>
              </w:rPr>
              <w:t>Муниципальный округ № 7</w:t>
            </w:r>
            <w:r w:rsidR="00A07BA1" w:rsidRPr="004E28DF">
              <w:rPr>
                <w:sz w:val="24"/>
                <w:szCs w:val="24"/>
              </w:rPr>
              <w:t>2</w:t>
            </w:r>
          </w:p>
        </w:tc>
        <w:tc>
          <w:tcPr>
            <w:tcW w:w="3165" w:type="dxa"/>
            <w:hideMark/>
          </w:tcPr>
          <w:p w14:paraId="6D225E23" w14:textId="77777777" w:rsidR="00A07BA1" w:rsidRPr="004E28DF" w:rsidRDefault="00A07BA1" w:rsidP="00A07BA1">
            <w:pPr>
              <w:jc w:val="center"/>
              <w:rPr>
                <w:sz w:val="24"/>
                <w:szCs w:val="24"/>
              </w:rPr>
            </w:pPr>
            <w:r w:rsidRPr="004E28DF">
              <w:rPr>
                <w:sz w:val="24"/>
                <w:szCs w:val="24"/>
              </w:rPr>
              <w:t>Отсутствуют</w:t>
            </w:r>
          </w:p>
        </w:tc>
      </w:tr>
      <w:tr w:rsidR="00A07BA1" w:rsidRPr="004E28DF" w14:paraId="10C89E69" w14:textId="77777777" w:rsidTr="004E28DF">
        <w:trPr>
          <w:trHeight w:val="104"/>
          <w:jc w:val="center"/>
        </w:trPr>
        <w:tc>
          <w:tcPr>
            <w:tcW w:w="4673" w:type="dxa"/>
            <w:hideMark/>
          </w:tcPr>
          <w:p w14:paraId="55DC8EE9" w14:textId="77777777" w:rsidR="00A07BA1" w:rsidRPr="004E28DF" w:rsidRDefault="001B22A2" w:rsidP="00A07BA1">
            <w:pPr>
              <w:rPr>
                <w:sz w:val="24"/>
                <w:szCs w:val="24"/>
              </w:rPr>
            </w:pPr>
            <w:r w:rsidRPr="004E28DF">
              <w:rPr>
                <w:sz w:val="24"/>
                <w:szCs w:val="24"/>
                <w:lang w:eastAsia="zh-CN"/>
              </w:rPr>
              <w:t>Вся территория  города федерального значения Санкт-Петербурга</w:t>
            </w:r>
          </w:p>
        </w:tc>
        <w:tc>
          <w:tcPr>
            <w:tcW w:w="5245" w:type="dxa"/>
            <w:noWrap/>
            <w:hideMark/>
          </w:tcPr>
          <w:p w14:paraId="09635D1C" w14:textId="77777777" w:rsidR="00A07BA1" w:rsidRPr="004E28DF" w:rsidRDefault="00A07BA1" w:rsidP="00A07BA1">
            <w:pPr>
              <w:rPr>
                <w:sz w:val="24"/>
                <w:szCs w:val="24"/>
                <w:highlight w:val="green"/>
              </w:rPr>
            </w:pPr>
            <w:r w:rsidRPr="004E28DF">
              <w:rPr>
                <w:sz w:val="24"/>
                <w:szCs w:val="24"/>
              </w:rPr>
              <w:t>Муниципальный округ Купчино</w:t>
            </w:r>
          </w:p>
        </w:tc>
        <w:tc>
          <w:tcPr>
            <w:tcW w:w="3165" w:type="dxa"/>
            <w:hideMark/>
          </w:tcPr>
          <w:p w14:paraId="43F7B431" w14:textId="77777777" w:rsidR="00A07BA1" w:rsidRPr="004E28DF" w:rsidRDefault="00A07BA1" w:rsidP="00A07BA1">
            <w:pPr>
              <w:jc w:val="center"/>
              <w:rPr>
                <w:sz w:val="24"/>
                <w:szCs w:val="24"/>
              </w:rPr>
            </w:pPr>
            <w:r w:rsidRPr="004E28DF">
              <w:rPr>
                <w:sz w:val="24"/>
                <w:szCs w:val="24"/>
              </w:rPr>
              <w:t>Отсутствуют</w:t>
            </w:r>
          </w:p>
        </w:tc>
      </w:tr>
      <w:tr w:rsidR="00A07BA1" w:rsidRPr="004E28DF" w14:paraId="7653A380" w14:textId="77777777" w:rsidTr="004E28DF">
        <w:trPr>
          <w:trHeight w:val="204"/>
          <w:jc w:val="center"/>
        </w:trPr>
        <w:tc>
          <w:tcPr>
            <w:tcW w:w="4673" w:type="dxa"/>
            <w:hideMark/>
          </w:tcPr>
          <w:p w14:paraId="7B71D71E" w14:textId="77777777" w:rsidR="00A07BA1" w:rsidRPr="004E28DF" w:rsidRDefault="001B22A2" w:rsidP="00A07BA1">
            <w:pPr>
              <w:rPr>
                <w:sz w:val="24"/>
                <w:szCs w:val="24"/>
              </w:rPr>
            </w:pPr>
            <w:r w:rsidRPr="004E28DF">
              <w:rPr>
                <w:sz w:val="24"/>
                <w:szCs w:val="24"/>
                <w:lang w:eastAsia="zh-CN"/>
              </w:rPr>
              <w:t>Вся территория  города федерального значения Санкт-Петербурга</w:t>
            </w:r>
          </w:p>
        </w:tc>
        <w:tc>
          <w:tcPr>
            <w:tcW w:w="5245" w:type="dxa"/>
            <w:noWrap/>
            <w:hideMark/>
          </w:tcPr>
          <w:p w14:paraId="595683D9" w14:textId="77777777" w:rsidR="00A07BA1" w:rsidRPr="004E28DF" w:rsidRDefault="00A07BA1" w:rsidP="00A07BA1">
            <w:pPr>
              <w:rPr>
                <w:sz w:val="24"/>
                <w:szCs w:val="24"/>
                <w:highlight w:val="green"/>
              </w:rPr>
            </w:pPr>
            <w:r w:rsidRPr="004E28DF">
              <w:rPr>
                <w:sz w:val="24"/>
                <w:szCs w:val="24"/>
              </w:rPr>
              <w:t>Муниципальный округ Георгиевский</w:t>
            </w:r>
          </w:p>
        </w:tc>
        <w:tc>
          <w:tcPr>
            <w:tcW w:w="3165" w:type="dxa"/>
            <w:hideMark/>
          </w:tcPr>
          <w:p w14:paraId="670CEFAD" w14:textId="77777777" w:rsidR="00A07BA1" w:rsidRPr="004E28DF" w:rsidRDefault="00A07BA1" w:rsidP="00A07BA1">
            <w:pPr>
              <w:jc w:val="center"/>
              <w:rPr>
                <w:sz w:val="24"/>
                <w:szCs w:val="24"/>
              </w:rPr>
            </w:pPr>
            <w:r w:rsidRPr="004E28DF">
              <w:rPr>
                <w:sz w:val="24"/>
                <w:szCs w:val="24"/>
              </w:rPr>
              <w:t>Отсутствуют</w:t>
            </w:r>
          </w:p>
        </w:tc>
      </w:tr>
      <w:tr w:rsidR="00A07BA1" w:rsidRPr="004E28DF" w14:paraId="3DFF4DB1" w14:textId="77777777" w:rsidTr="004E28DF">
        <w:trPr>
          <w:trHeight w:val="204"/>
          <w:jc w:val="center"/>
        </w:trPr>
        <w:tc>
          <w:tcPr>
            <w:tcW w:w="4673" w:type="dxa"/>
            <w:hideMark/>
          </w:tcPr>
          <w:p w14:paraId="01B455AC" w14:textId="77777777" w:rsidR="00A07BA1" w:rsidRPr="004E28DF" w:rsidRDefault="001B22A2" w:rsidP="00A07BA1">
            <w:pPr>
              <w:rPr>
                <w:sz w:val="24"/>
                <w:szCs w:val="24"/>
              </w:rPr>
            </w:pPr>
            <w:r w:rsidRPr="004E28DF">
              <w:rPr>
                <w:sz w:val="24"/>
                <w:szCs w:val="24"/>
                <w:lang w:eastAsia="zh-CN"/>
              </w:rPr>
              <w:lastRenderedPageBreak/>
              <w:t>Вся территория  города федерального значения Санкт-Петербурга</w:t>
            </w:r>
          </w:p>
        </w:tc>
        <w:tc>
          <w:tcPr>
            <w:tcW w:w="5245" w:type="dxa"/>
            <w:noWrap/>
            <w:hideMark/>
          </w:tcPr>
          <w:p w14:paraId="7E4757CF" w14:textId="77777777" w:rsidR="00A07BA1" w:rsidRPr="004E28DF" w:rsidRDefault="00A07BA1" w:rsidP="00A07BA1">
            <w:pPr>
              <w:rPr>
                <w:sz w:val="24"/>
                <w:szCs w:val="24"/>
                <w:highlight w:val="green"/>
              </w:rPr>
            </w:pPr>
            <w:r w:rsidRPr="004E28DF">
              <w:rPr>
                <w:sz w:val="24"/>
                <w:szCs w:val="24"/>
              </w:rPr>
              <w:t>Муниципальный округ Александровский</w:t>
            </w:r>
          </w:p>
        </w:tc>
        <w:tc>
          <w:tcPr>
            <w:tcW w:w="3165" w:type="dxa"/>
            <w:hideMark/>
          </w:tcPr>
          <w:p w14:paraId="1200A67A" w14:textId="77777777" w:rsidR="00A07BA1" w:rsidRPr="004E28DF" w:rsidRDefault="00A07BA1" w:rsidP="00A07BA1">
            <w:pPr>
              <w:jc w:val="center"/>
              <w:rPr>
                <w:sz w:val="24"/>
                <w:szCs w:val="24"/>
              </w:rPr>
            </w:pPr>
            <w:r w:rsidRPr="004E28DF">
              <w:rPr>
                <w:sz w:val="24"/>
                <w:szCs w:val="24"/>
              </w:rPr>
              <w:t>Отсутствуют</w:t>
            </w:r>
          </w:p>
        </w:tc>
      </w:tr>
      <w:tr w:rsidR="00A07BA1" w:rsidRPr="004E28DF" w14:paraId="0C9C6170" w14:textId="77777777" w:rsidTr="004E28DF">
        <w:trPr>
          <w:trHeight w:val="204"/>
          <w:jc w:val="center"/>
        </w:trPr>
        <w:tc>
          <w:tcPr>
            <w:tcW w:w="4673" w:type="dxa"/>
            <w:hideMark/>
          </w:tcPr>
          <w:p w14:paraId="0654620F" w14:textId="77777777" w:rsidR="00A07BA1" w:rsidRPr="004E28DF" w:rsidRDefault="001B22A2" w:rsidP="00A07BA1">
            <w:pPr>
              <w:rPr>
                <w:sz w:val="24"/>
                <w:szCs w:val="24"/>
              </w:rPr>
            </w:pPr>
            <w:r w:rsidRPr="004E28DF">
              <w:rPr>
                <w:sz w:val="24"/>
                <w:szCs w:val="24"/>
                <w:lang w:eastAsia="zh-CN"/>
              </w:rPr>
              <w:t>Вся территория  города федерального значения Санкт-Петербурга</w:t>
            </w:r>
          </w:p>
        </w:tc>
        <w:tc>
          <w:tcPr>
            <w:tcW w:w="5245" w:type="dxa"/>
            <w:noWrap/>
            <w:hideMark/>
          </w:tcPr>
          <w:p w14:paraId="6E429C5C" w14:textId="77777777" w:rsidR="00A07BA1" w:rsidRPr="004E28DF" w:rsidRDefault="00A07BA1" w:rsidP="00A07BA1">
            <w:pPr>
              <w:rPr>
                <w:sz w:val="24"/>
                <w:szCs w:val="24"/>
                <w:highlight w:val="green"/>
              </w:rPr>
            </w:pPr>
            <w:r w:rsidRPr="004E28DF">
              <w:rPr>
                <w:sz w:val="24"/>
                <w:szCs w:val="24"/>
              </w:rPr>
              <w:t>Муниципальный округ Балканский</w:t>
            </w:r>
          </w:p>
        </w:tc>
        <w:tc>
          <w:tcPr>
            <w:tcW w:w="3165" w:type="dxa"/>
            <w:hideMark/>
          </w:tcPr>
          <w:p w14:paraId="0C755722" w14:textId="77777777" w:rsidR="00A07BA1" w:rsidRPr="004E28DF" w:rsidRDefault="00A07BA1" w:rsidP="00A07BA1">
            <w:pPr>
              <w:jc w:val="center"/>
              <w:rPr>
                <w:sz w:val="24"/>
                <w:szCs w:val="24"/>
              </w:rPr>
            </w:pPr>
            <w:r w:rsidRPr="004E28DF">
              <w:rPr>
                <w:sz w:val="24"/>
                <w:szCs w:val="24"/>
              </w:rPr>
              <w:t>Отсутствуют</w:t>
            </w:r>
          </w:p>
        </w:tc>
      </w:tr>
      <w:tr w:rsidR="00A07BA1" w:rsidRPr="004E28DF" w14:paraId="20A6FB36" w14:textId="77777777" w:rsidTr="004E28DF">
        <w:trPr>
          <w:trHeight w:val="204"/>
          <w:jc w:val="center"/>
        </w:trPr>
        <w:tc>
          <w:tcPr>
            <w:tcW w:w="4673" w:type="dxa"/>
            <w:hideMark/>
          </w:tcPr>
          <w:p w14:paraId="6652ADFF" w14:textId="77777777" w:rsidR="00A07BA1" w:rsidRPr="004E28DF" w:rsidRDefault="001B22A2" w:rsidP="00A07BA1">
            <w:pPr>
              <w:rPr>
                <w:sz w:val="24"/>
                <w:szCs w:val="24"/>
              </w:rPr>
            </w:pPr>
            <w:r w:rsidRPr="004E28DF">
              <w:rPr>
                <w:sz w:val="24"/>
                <w:szCs w:val="24"/>
                <w:lang w:eastAsia="zh-CN"/>
              </w:rPr>
              <w:t>Вся территория  города федерального значения Санкт-Петербурга</w:t>
            </w:r>
          </w:p>
        </w:tc>
        <w:tc>
          <w:tcPr>
            <w:tcW w:w="5245" w:type="dxa"/>
            <w:noWrap/>
            <w:hideMark/>
          </w:tcPr>
          <w:p w14:paraId="0CEA0534" w14:textId="77777777" w:rsidR="00A07BA1" w:rsidRPr="004E28DF" w:rsidRDefault="00A07BA1" w:rsidP="00A07BA1">
            <w:pPr>
              <w:rPr>
                <w:sz w:val="24"/>
                <w:szCs w:val="24"/>
                <w:highlight w:val="green"/>
              </w:rPr>
            </w:pPr>
            <w:r w:rsidRPr="004E28DF">
              <w:rPr>
                <w:sz w:val="24"/>
                <w:szCs w:val="24"/>
              </w:rPr>
              <w:t>Муниципальный округ Дворцовый округ</w:t>
            </w:r>
          </w:p>
        </w:tc>
        <w:tc>
          <w:tcPr>
            <w:tcW w:w="3165" w:type="dxa"/>
            <w:hideMark/>
          </w:tcPr>
          <w:p w14:paraId="08D64F25" w14:textId="77777777" w:rsidR="00A07BA1" w:rsidRPr="004E28DF" w:rsidRDefault="00A07BA1" w:rsidP="00A07BA1">
            <w:pPr>
              <w:jc w:val="center"/>
              <w:rPr>
                <w:sz w:val="24"/>
                <w:szCs w:val="24"/>
              </w:rPr>
            </w:pPr>
            <w:r w:rsidRPr="004E28DF">
              <w:rPr>
                <w:sz w:val="24"/>
                <w:szCs w:val="24"/>
              </w:rPr>
              <w:t>Отсутствуют</w:t>
            </w:r>
          </w:p>
        </w:tc>
      </w:tr>
      <w:tr w:rsidR="00A07BA1" w:rsidRPr="004E28DF" w14:paraId="64BDAE4F" w14:textId="77777777" w:rsidTr="004E28DF">
        <w:trPr>
          <w:trHeight w:val="204"/>
          <w:jc w:val="center"/>
        </w:trPr>
        <w:tc>
          <w:tcPr>
            <w:tcW w:w="4673" w:type="dxa"/>
            <w:hideMark/>
          </w:tcPr>
          <w:p w14:paraId="41000602" w14:textId="77777777" w:rsidR="00A07BA1" w:rsidRPr="004E28DF" w:rsidRDefault="001B22A2" w:rsidP="00A07BA1">
            <w:pPr>
              <w:rPr>
                <w:sz w:val="24"/>
                <w:szCs w:val="24"/>
              </w:rPr>
            </w:pPr>
            <w:r w:rsidRPr="004E28DF">
              <w:rPr>
                <w:sz w:val="24"/>
                <w:szCs w:val="24"/>
                <w:lang w:eastAsia="zh-CN"/>
              </w:rPr>
              <w:t>Вся территория  города федерального значения Санкт-Петербурга</w:t>
            </w:r>
          </w:p>
        </w:tc>
        <w:tc>
          <w:tcPr>
            <w:tcW w:w="5245" w:type="dxa"/>
            <w:noWrap/>
            <w:hideMark/>
          </w:tcPr>
          <w:p w14:paraId="38F347D4" w14:textId="398F3A06" w:rsidR="00A07BA1" w:rsidRPr="004E28DF" w:rsidRDefault="00173A16" w:rsidP="00A07BA1">
            <w:pPr>
              <w:rPr>
                <w:sz w:val="24"/>
                <w:szCs w:val="24"/>
                <w:highlight w:val="green"/>
              </w:rPr>
            </w:pPr>
            <w:r>
              <w:rPr>
                <w:sz w:val="24"/>
                <w:szCs w:val="24"/>
              </w:rPr>
              <w:t>Муниципальный округ № 7</w:t>
            </w:r>
            <w:r w:rsidR="00A07BA1" w:rsidRPr="004E28DF">
              <w:rPr>
                <w:sz w:val="24"/>
                <w:szCs w:val="24"/>
              </w:rPr>
              <w:t>8</w:t>
            </w:r>
          </w:p>
        </w:tc>
        <w:tc>
          <w:tcPr>
            <w:tcW w:w="3165" w:type="dxa"/>
            <w:hideMark/>
          </w:tcPr>
          <w:p w14:paraId="68176655" w14:textId="77777777" w:rsidR="00A07BA1" w:rsidRPr="004E28DF" w:rsidRDefault="00A07BA1" w:rsidP="00A07BA1">
            <w:pPr>
              <w:jc w:val="center"/>
              <w:rPr>
                <w:sz w:val="24"/>
                <w:szCs w:val="24"/>
              </w:rPr>
            </w:pPr>
            <w:r w:rsidRPr="004E28DF">
              <w:rPr>
                <w:sz w:val="24"/>
                <w:szCs w:val="24"/>
              </w:rPr>
              <w:t>Отсутствуют</w:t>
            </w:r>
          </w:p>
        </w:tc>
      </w:tr>
      <w:tr w:rsidR="00A07BA1" w:rsidRPr="004E28DF" w14:paraId="2FD98026" w14:textId="77777777" w:rsidTr="004E28DF">
        <w:trPr>
          <w:trHeight w:val="204"/>
          <w:jc w:val="center"/>
        </w:trPr>
        <w:tc>
          <w:tcPr>
            <w:tcW w:w="4673" w:type="dxa"/>
            <w:hideMark/>
          </w:tcPr>
          <w:p w14:paraId="5BD4E7F6" w14:textId="77777777" w:rsidR="00A07BA1" w:rsidRPr="004E28DF" w:rsidRDefault="001B22A2" w:rsidP="00A07BA1">
            <w:pPr>
              <w:rPr>
                <w:sz w:val="24"/>
                <w:szCs w:val="24"/>
              </w:rPr>
            </w:pPr>
            <w:r w:rsidRPr="004E28DF">
              <w:rPr>
                <w:sz w:val="24"/>
                <w:szCs w:val="24"/>
                <w:lang w:eastAsia="zh-CN"/>
              </w:rPr>
              <w:t>Вся территория  города федерального значения Санкт-Петербурга</w:t>
            </w:r>
          </w:p>
        </w:tc>
        <w:tc>
          <w:tcPr>
            <w:tcW w:w="5245" w:type="dxa"/>
            <w:noWrap/>
            <w:hideMark/>
          </w:tcPr>
          <w:p w14:paraId="11D3AB5A" w14:textId="77777777" w:rsidR="00A07BA1" w:rsidRPr="004E28DF" w:rsidRDefault="00A07BA1" w:rsidP="00A07BA1">
            <w:pPr>
              <w:rPr>
                <w:sz w:val="24"/>
                <w:szCs w:val="24"/>
                <w:highlight w:val="green"/>
              </w:rPr>
            </w:pPr>
            <w:r w:rsidRPr="004E28DF">
              <w:rPr>
                <w:sz w:val="24"/>
                <w:szCs w:val="24"/>
              </w:rPr>
              <w:t>Муниципальный округ Литейный округ</w:t>
            </w:r>
          </w:p>
        </w:tc>
        <w:tc>
          <w:tcPr>
            <w:tcW w:w="3165" w:type="dxa"/>
            <w:hideMark/>
          </w:tcPr>
          <w:p w14:paraId="00614D27" w14:textId="77777777" w:rsidR="00A07BA1" w:rsidRPr="004E28DF" w:rsidRDefault="00A07BA1" w:rsidP="00A07BA1">
            <w:pPr>
              <w:jc w:val="center"/>
              <w:rPr>
                <w:sz w:val="24"/>
                <w:szCs w:val="24"/>
              </w:rPr>
            </w:pPr>
            <w:r w:rsidRPr="004E28DF">
              <w:rPr>
                <w:sz w:val="24"/>
                <w:szCs w:val="24"/>
              </w:rPr>
              <w:t>Отсутствуют</w:t>
            </w:r>
          </w:p>
        </w:tc>
      </w:tr>
      <w:tr w:rsidR="00A07BA1" w:rsidRPr="004E28DF" w14:paraId="3B84ED46" w14:textId="77777777" w:rsidTr="004E28DF">
        <w:trPr>
          <w:trHeight w:val="204"/>
          <w:jc w:val="center"/>
        </w:trPr>
        <w:tc>
          <w:tcPr>
            <w:tcW w:w="4673" w:type="dxa"/>
            <w:hideMark/>
          </w:tcPr>
          <w:p w14:paraId="46160760" w14:textId="77777777" w:rsidR="00A07BA1" w:rsidRPr="004E28DF" w:rsidRDefault="001B22A2" w:rsidP="00A07BA1">
            <w:pPr>
              <w:rPr>
                <w:sz w:val="24"/>
                <w:szCs w:val="24"/>
              </w:rPr>
            </w:pPr>
            <w:r w:rsidRPr="004E28DF">
              <w:rPr>
                <w:sz w:val="24"/>
                <w:szCs w:val="24"/>
                <w:lang w:eastAsia="zh-CN"/>
              </w:rPr>
              <w:t>Вся территория  города федерального значения Санкт-Петербурга</w:t>
            </w:r>
          </w:p>
        </w:tc>
        <w:tc>
          <w:tcPr>
            <w:tcW w:w="5245" w:type="dxa"/>
            <w:noWrap/>
            <w:hideMark/>
          </w:tcPr>
          <w:p w14:paraId="5625C05F" w14:textId="77777777" w:rsidR="00A07BA1" w:rsidRPr="004E28DF" w:rsidRDefault="00A07BA1" w:rsidP="00A07BA1">
            <w:pPr>
              <w:rPr>
                <w:sz w:val="24"/>
                <w:szCs w:val="24"/>
                <w:highlight w:val="green"/>
              </w:rPr>
            </w:pPr>
            <w:r w:rsidRPr="004E28DF">
              <w:rPr>
                <w:sz w:val="24"/>
                <w:szCs w:val="24"/>
              </w:rPr>
              <w:t>Муниципальный округ Смольнинское</w:t>
            </w:r>
          </w:p>
        </w:tc>
        <w:tc>
          <w:tcPr>
            <w:tcW w:w="3165" w:type="dxa"/>
            <w:hideMark/>
          </w:tcPr>
          <w:p w14:paraId="0151D5D5" w14:textId="77777777" w:rsidR="00A07BA1" w:rsidRPr="004E28DF" w:rsidRDefault="00A07BA1" w:rsidP="00A07BA1">
            <w:pPr>
              <w:jc w:val="center"/>
              <w:rPr>
                <w:sz w:val="24"/>
                <w:szCs w:val="24"/>
              </w:rPr>
            </w:pPr>
            <w:r w:rsidRPr="004E28DF">
              <w:rPr>
                <w:sz w:val="24"/>
                <w:szCs w:val="24"/>
              </w:rPr>
              <w:t>Отсутствуют</w:t>
            </w:r>
          </w:p>
        </w:tc>
      </w:tr>
      <w:tr w:rsidR="00A07BA1" w:rsidRPr="004E28DF" w14:paraId="2804B2FF" w14:textId="77777777" w:rsidTr="004E28DF">
        <w:trPr>
          <w:trHeight w:val="204"/>
          <w:jc w:val="center"/>
        </w:trPr>
        <w:tc>
          <w:tcPr>
            <w:tcW w:w="4673" w:type="dxa"/>
            <w:hideMark/>
          </w:tcPr>
          <w:p w14:paraId="758F664D" w14:textId="77777777" w:rsidR="00A07BA1" w:rsidRPr="004E28DF" w:rsidRDefault="001B22A2" w:rsidP="00A07BA1">
            <w:pPr>
              <w:rPr>
                <w:sz w:val="24"/>
                <w:szCs w:val="24"/>
              </w:rPr>
            </w:pPr>
            <w:r w:rsidRPr="004E28DF">
              <w:rPr>
                <w:sz w:val="24"/>
                <w:szCs w:val="24"/>
                <w:lang w:eastAsia="zh-CN"/>
              </w:rPr>
              <w:t>Вся территория  города федерального значения Санкт-Петербурга</w:t>
            </w:r>
          </w:p>
        </w:tc>
        <w:tc>
          <w:tcPr>
            <w:tcW w:w="5245" w:type="dxa"/>
            <w:noWrap/>
            <w:hideMark/>
          </w:tcPr>
          <w:p w14:paraId="19549568" w14:textId="77777777" w:rsidR="00A07BA1" w:rsidRPr="004E28DF" w:rsidRDefault="00A07BA1" w:rsidP="00A07BA1">
            <w:pPr>
              <w:rPr>
                <w:sz w:val="24"/>
                <w:szCs w:val="24"/>
                <w:highlight w:val="green"/>
              </w:rPr>
            </w:pPr>
            <w:r w:rsidRPr="004E28DF">
              <w:rPr>
                <w:sz w:val="24"/>
                <w:szCs w:val="24"/>
              </w:rPr>
              <w:t>Муниципальный округ Лиговка-Ямская</w:t>
            </w:r>
          </w:p>
        </w:tc>
        <w:tc>
          <w:tcPr>
            <w:tcW w:w="3165" w:type="dxa"/>
            <w:hideMark/>
          </w:tcPr>
          <w:p w14:paraId="5CF46CF4" w14:textId="77777777" w:rsidR="00A07BA1" w:rsidRPr="004E28DF" w:rsidRDefault="00A07BA1" w:rsidP="00A07BA1">
            <w:pPr>
              <w:jc w:val="center"/>
              <w:rPr>
                <w:sz w:val="24"/>
                <w:szCs w:val="24"/>
              </w:rPr>
            </w:pPr>
            <w:r w:rsidRPr="004E28DF">
              <w:rPr>
                <w:sz w:val="24"/>
                <w:szCs w:val="24"/>
              </w:rPr>
              <w:t>Отсутствуют</w:t>
            </w:r>
          </w:p>
        </w:tc>
      </w:tr>
      <w:tr w:rsidR="00A07BA1" w:rsidRPr="004E28DF" w14:paraId="12E834BE" w14:textId="77777777" w:rsidTr="004E28DF">
        <w:trPr>
          <w:trHeight w:val="204"/>
          <w:jc w:val="center"/>
        </w:trPr>
        <w:tc>
          <w:tcPr>
            <w:tcW w:w="4673" w:type="dxa"/>
            <w:hideMark/>
          </w:tcPr>
          <w:p w14:paraId="575398C2" w14:textId="77777777" w:rsidR="00A07BA1" w:rsidRPr="004E28DF" w:rsidRDefault="001B22A2" w:rsidP="00A07BA1">
            <w:pPr>
              <w:rPr>
                <w:sz w:val="24"/>
                <w:szCs w:val="24"/>
              </w:rPr>
            </w:pPr>
            <w:r w:rsidRPr="004E28DF">
              <w:rPr>
                <w:sz w:val="24"/>
                <w:szCs w:val="24"/>
                <w:lang w:eastAsia="zh-CN"/>
              </w:rPr>
              <w:t>Вся территория  города федерального значения Санкт-Петербурга</w:t>
            </w:r>
          </w:p>
        </w:tc>
        <w:tc>
          <w:tcPr>
            <w:tcW w:w="5245" w:type="dxa"/>
            <w:noWrap/>
            <w:hideMark/>
          </w:tcPr>
          <w:p w14:paraId="3D182630" w14:textId="77777777" w:rsidR="00A07BA1" w:rsidRPr="004E28DF" w:rsidRDefault="00A07BA1" w:rsidP="00A07BA1">
            <w:pPr>
              <w:rPr>
                <w:sz w:val="24"/>
                <w:szCs w:val="24"/>
                <w:highlight w:val="green"/>
              </w:rPr>
            </w:pPr>
            <w:r w:rsidRPr="004E28DF">
              <w:rPr>
                <w:sz w:val="24"/>
                <w:szCs w:val="24"/>
              </w:rPr>
              <w:t>Муниципальный округ Владимирский округ</w:t>
            </w:r>
          </w:p>
        </w:tc>
        <w:tc>
          <w:tcPr>
            <w:tcW w:w="3165" w:type="dxa"/>
            <w:hideMark/>
          </w:tcPr>
          <w:p w14:paraId="627DE5DD" w14:textId="77777777" w:rsidR="00A07BA1" w:rsidRPr="004E28DF" w:rsidRDefault="00A07BA1" w:rsidP="00A07BA1">
            <w:pPr>
              <w:jc w:val="center"/>
              <w:rPr>
                <w:sz w:val="24"/>
                <w:szCs w:val="24"/>
              </w:rPr>
            </w:pPr>
            <w:r w:rsidRPr="004E28DF">
              <w:rPr>
                <w:sz w:val="24"/>
                <w:szCs w:val="24"/>
              </w:rPr>
              <w:t>Отсутствуют</w:t>
            </w:r>
          </w:p>
        </w:tc>
      </w:tr>
    </w:tbl>
    <w:p w14:paraId="713C0E40" w14:textId="77777777" w:rsidR="00A44A95" w:rsidRPr="00FD60BB" w:rsidRDefault="00A44A95" w:rsidP="00FD60BB">
      <w:pPr>
        <w:spacing w:after="0" w:line="240" w:lineRule="auto"/>
        <w:jc w:val="both"/>
        <w:rPr>
          <w:rFonts w:ascii="Times New Roman" w:hAnsi="Times New Roman" w:cs="Times New Roman"/>
          <w:b/>
          <w:sz w:val="28"/>
          <w:szCs w:val="28"/>
        </w:rPr>
      </w:pPr>
    </w:p>
    <w:sectPr w:rsidR="00A44A95" w:rsidRPr="00FD60BB" w:rsidSect="0003554A">
      <w:pgSz w:w="16838" w:h="11906" w:orient="landscape" w:code="9"/>
      <w:pgMar w:top="1276" w:right="678" w:bottom="851" w:left="1134"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1A7BB9A" w14:textId="77777777" w:rsidR="00173A16" w:rsidRDefault="00173A16" w:rsidP="0076755A">
      <w:pPr>
        <w:spacing w:after="0" w:line="240" w:lineRule="auto"/>
      </w:pPr>
      <w:r>
        <w:separator/>
      </w:r>
    </w:p>
  </w:endnote>
  <w:endnote w:type="continuationSeparator" w:id="0">
    <w:p w14:paraId="3A36214C" w14:textId="77777777" w:rsidR="00173A16" w:rsidRDefault="00173A16" w:rsidP="007675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Roboto Light">
    <w:altName w:val="Times New Roman"/>
    <w:charset w:val="CC"/>
    <w:family w:val="auto"/>
    <w:pitch w:val="variable"/>
    <w:sig w:usb0="E0000AFF" w:usb1="5000217F" w:usb2="00000021" w:usb3="00000000" w:csb0="0000019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Unicode MS">
    <w:panose1 w:val="020B0604020202020204"/>
    <w:charset w:val="80"/>
    <w:family w:val="swiss"/>
    <w:pitch w:val="variable"/>
    <w:sig w:usb0="F7FFAEFF" w:usb1="F9DFFFFF" w:usb2="0000007F" w:usb3="00000000" w:csb0="003F01FF" w:csb1="00000000"/>
  </w:font>
  <w:font w:name="Sylfaen">
    <w:panose1 w:val="010A0502050306030303"/>
    <w:charset w:val="CC"/>
    <w:family w:val="roman"/>
    <w:pitch w:val="variable"/>
    <w:sig w:usb0="04000687" w:usb1="00000000" w:usb2="00000000" w:usb3="00000000" w:csb0="0000009F" w:csb1="00000000"/>
  </w:font>
  <w:font w:name="Lucida Sans Unicode">
    <w:panose1 w:val="020B0602030504020204"/>
    <w:charset w:val="CC"/>
    <w:family w:val="swiss"/>
    <w:pitch w:val="variable"/>
    <w:sig w:usb0="80000AFF" w:usb1="0000396B" w:usb2="00000000" w:usb3="00000000" w:csb0="000000BF" w:csb1="00000000"/>
  </w:font>
  <w:font w:name="Verdana">
    <w:panose1 w:val="020B0604030504040204"/>
    <w:charset w:val="CC"/>
    <w:family w:val="swiss"/>
    <w:pitch w:val="variable"/>
    <w:sig w:usb0="A00006FF" w:usb1="4000205B" w:usb2="00000010" w:usb3="00000000" w:csb0="0000019F" w:csb1="00000000"/>
  </w:font>
  <w:font w:name="Constantia">
    <w:panose1 w:val="02030602050306030303"/>
    <w:charset w:val="CC"/>
    <w:family w:val="roman"/>
    <w:pitch w:val="variable"/>
    <w:sig w:usb0="A00002EF" w:usb1="4000204B" w:usb2="00000000" w:usb3="00000000" w:csb0="0000019F" w:csb1="00000000"/>
  </w:font>
  <w:font w:name="OpenSymbol">
    <w:charset w:val="00"/>
    <w:family w:val="auto"/>
    <w:pitch w:val="variable"/>
    <w:sig w:usb0="800000AF" w:usb1="1001ECEA" w:usb2="00000000" w:usb3="00000000" w:csb0="00000001"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Bookman Old Style">
    <w:panose1 w:val="02050604050505020204"/>
    <w:charset w:val="CC"/>
    <w:family w:val="roman"/>
    <w:pitch w:val="variable"/>
    <w:sig w:usb0="00000287" w:usb1="00000000" w:usb2="00000000" w:usb3="00000000" w:csb0="0000009F" w:csb1="00000000"/>
  </w:font>
  <w:font w:name="TimesDL">
    <w:altName w:val="Times New Roman"/>
    <w:panose1 w:val="00000000000000000000"/>
    <w:charset w:val="00"/>
    <w:family w:val="auto"/>
    <w:notTrueType/>
    <w:pitch w:val="variable"/>
    <w:sig w:usb0="00000003" w:usb1="00000000" w:usb2="00000000" w:usb3="00000000" w:csb0="00000001" w:csb1="00000000"/>
  </w:font>
  <w:font w:name="Andale Sans UI">
    <w:altName w:val="Times New Roman"/>
    <w:charset w:val="CC"/>
    <w:family w:val="auto"/>
    <w:pitch w:val="variable"/>
  </w:font>
  <w:font w:name="BetinaScriptC">
    <w:panose1 w:val="00000000000000000000"/>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 w:name="Roboto Lt">
    <w:charset w:val="CC"/>
    <w:family w:val="auto"/>
    <w:pitch w:val="variable"/>
    <w:sig w:usb0="E00002EF" w:usb1="5000205B" w:usb2="00000020" w:usb3="00000000" w:csb0="0000019F" w:csb1="00000000"/>
  </w:font>
  <w:font w:name="Times New Roman CYR">
    <w:panose1 w:val="02020603050405020304"/>
    <w:charset w:val="CC"/>
    <w:family w:val="roman"/>
    <w:pitch w:val="variable"/>
    <w:sig w:usb0="E0002EFF" w:usb1="C000785B" w:usb2="00000009" w:usb3="00000000" w:csb0="000001FF" w:csb1="00000000"/>
  </w:font>
  <w:font w:name="Consolas">
    <w:panose1 w:val="020B0609020204030204"/>
    <w:charset w:val="CC"/>
    <w:family w:val="modern"/>
    <w:pitch w:val="fixed"/>
    <w:sig w:usb0="E00006FF" w:usb1="0000FCFF" w:usb2="0000000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C35E33E" w14:textId="77777777" w:rsidR="00173A16" w:rsidRDefault="00173A16" w:rsidP="0076755A">
      <w:pPr>
        <w:spacing w:after="0" w:line="240" w:lineRule="auto"/>
      </w:pPr>
      <w:r>
        <w:separator/>
      </w:r>
    </w:p>
  </w:footnote>
  <w:footnote w:type="continuationSeparator" w:id="0">
    <w:p w14:paraId="7D262DF0" w14:textId="77777777" w:rsidR="00173A16" w:rsidRDefault="00173A16" w:rsidP="0076755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5926068"/>
      <w:docPartObj>
        <w:docPartGallery w:val="Page Numbers (Top of Page)"/>
        <w:docPartUnique/>
      </w:docPartObj>
    </w:sdtPr>
    <w:sdtEndPr/>
    <w:sdtContent>
      <w:p w14:paraId="773B7C3E" w14:textId="692D16AB" w:rsidR="00173A16" w:rsidRDefault="00173A16">
        <w:pPr>
          <w:pStyle w:val="af9"/>
          <w:jc w:val="center"/>
        </w:pPr>
        <w:r>
          <w:fldChar w:fldCharType="begin"/>
        </w:r>
        <w:r>
          <w:instrText>PAGE   \* MERGEFORMAT</w:instrText>
        </w:r>
        <w:r>
          <w:fldChar w:fldCharType="separate"/>
        </w:r>
        <w:r w:rsidR="00E626E5" w:rsidRPr="00E626E5">
          <w:rPr>
            <w:noProof/>
            <w:lang w:val="ru-RU"/>
          </w:rPr>
          <w:t>2</w:t>
        </w:r>
        <w:r>
          <w:fldChar w:fldCharType="end"/>
        </w:r>
      </w:p>
    </w:sdtContent>
  </w:sdt>
  <w:p w14:paraId="695BE2BD" w14:textId="77777777" w:rsidR="00173A16" w:rsidRDefault="00173A16">
    <w:pPr>
      <w:pStyle w:val="af9"/>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54781494"/>
    <w:lvl w:ilvl="0">
      <w:start w:val="1"/>
      <w:numFmt w:val="decimal"/>
      <w:pStyle w:val="5"/>
      <w:lvlText w:val="%1."/>
      <w:lvlJc w:val="left"/>
      <w:pPr>
        <w:tabs>
          <w:tab w:val="num" w:pos="1492"/>
        </w:tabs>
        <w:ind w:left="1492" w:hanging="360"/>
      </w:pPr>
    </w:lvl>
  </w:abstractNum>
  <w:abstractNum w:abstractNumId="1" w15:restartNumberingAfterBreak="0">
    <w:nsid w:val="FFFFFF7D"/>
    <w:multiLevelType w:val="singleLevel"/>
    <w:tmpl w:val="FA8A2558"/>
    <w:lvl w:ilvl="0">
      <w:start w:val="1"/>
      <w:numFmt w:val="decimal"/>
      <w:pStyle w:val="4"/>
      <w:lvlText w:val="%1."/>
      <w:lvlJc w:val="left"/>
      <w:pPr>
        <w:tabs>
          <w:tab w:val="num" w:pos="1209"/>
        </w:tabs>
        <w:ind w:left="1209" w:hanging="360"/>
      </w:pPr>
    </w:lvl>
  </w:abstractNum>
  <w:abstractNum w:abstractNumId="2" w15:restartNumberingAfterBreak="0">
    <w:nsid w:val="FFFFFF7E"/>
    <w:multiLevelType w:val="singleLevel"/>
    <w:tmpl w:val="B9D0F5BC"/>
    <w:lvl w:ilvl="0">
      <w:start w:val="1"/>
      <w:numFmt w:val="decimal"/>
      <w:pStyle w:val="3"/>
      <w:lvlText w:val="%1."/>
      <w:lvlJc w:val="left"/>
      <w:pPr>
        <w:tabs>
          <w:tab w:val="num" w:pos="926"/>
        </w:tabs>
        <w:ind w:left="926" w:hanging="360"/>
      </w:pPr>
    </w:lvl>
  </w:abstractNum>
  <w:abstractNum w:abstractNumId="3" w15:restartNumberingAfterBreak="0">
    <w:nsid w:val="FFFFFF7F"/>
    <w:multiLevelType w:val="singleLevel"/>
    <w:tmpl w:val="BA004732"/>
    <w:lvl w:ilvl="0">
      <w:start w:val="1"/>
      <w:numFmt w:val="decimal"/>
      <w:pStyle w:val="2"/>
      <w:lvlText w:val="%1."/>
      <w:lvlJc w:val="left"/>
      <w:pPr>
        <w:tabs>
          <w:tab w:val="num" w:pos="643"/>
        </w:tabs>
        <w:ind w:left="643" w:hanging="360"/>
      </w:pPr>
    </w:lvl>
  </w:abstractNum>
  <w:abstractNum w:abstractNumId="4" w15:restartNumberingAfterBreak="0">
    <w:nsid w:val="FFFFFF80"/>
    <w:multiLevelType w:val="singleLevel"/>
    <w:tmpl w:val="A41EB5E6"/>
    <w:lvl w:ilvl="0">
      <w:start w:val="1"/>
      <w:numFmt w:val="bullet"/>
      <w:pStyle w:val="50"/>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87A0CA8"/>
    <w:lvl w:ilvl="0">
      <w:start w:val="1"/>
      <w:numFmt w:val="bullet"/>
      <w:pStyle w:val="40"/>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BFC3980"/>
    <w:lvl w:ilvl="0">
      <w:start w:val="1"/>
      <w:numFmt w:val="bullet"/>
      <w:pStyle w:val="30"/>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4928D12"/>
    <w:lvl w:ilvl="0">
      <w:start w:val="1"/>
      <w:numFmt w:val="bullet"/>
      <w:pStyle w:val="20"/>
      <w:lvlText w:val=""/>
      <w:lvlJc w:val="left"/>
      <w:pPr>
        <w:tabs>
          <w:tab w:val="num" w:pos="643"/>
        </w:tabs>
        <w:ind w:left="643" w:hanging="360"/>
      </w:pPr>
      <w:rPr>
        <w:rFonts w:ascii="Symbol" w:hAnsi="Symbol" w:hint="default"/>
      </w:rPr>
    </w:lvl>
  </w:abstractNum>
  <w:abstractNum w:abstractNumId="8" w15:restartNumberingAfterBreak="0">
    <w:nsid w:val="060363F9"/>
    <w:multiLevelType w:val="hybridMultilevel"/>
    <w:tmpl w:val="1800271E"/>
    <w:lvl w:ilvl="0" w:tplc="06A68BB8">
      <w:start w:val="1"/>
      <w:numFmt w:val="bullet"/>
      <w:pStyle w:val="a"/>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06A87CA6"/>
    <w:multiLevelType w:val="hybridMultilevel"/>
    <w:tmpl w:val="D6C037AC"/>
    <w:styleLink w:val="1ai2111"/>
    <w:lvl w:ilvl="0" w:tplc="04190005">
      <w:start w:val="1"/>
      <w:numFmt w:val="bullet"/>
      <w:lvlText w:val=""/>
      <w:lvlJc w:val="left"/>
      <w:pPr>
        <w:ind w:left="2828" w:hanging="1410"/>
      </w:pPr>
      <w:rPr>
        <w:rFonts w:ascii="Wingdings" w:hAnsi="Wingdings" w:hint="default"/>
      </w:rPr>
    </w:lvl>
    <w:lvl w:ilvl="1" w:tplc="2806CA30">
      <w:numFmt w:val="bullet"/>
      <w:lvlText w:val="•"/>
      <w:lvlJc w:val="left"/>
      <w:pPr>
        <w:ind w:left="2494" w:hanging="705"/>
      </w:pPr>
      <w:rPr>
        <w:rFonts w:ascii="Tahoma" w:eastAsia="Times New Roman" w:hAnsi="Tahoma" w:cs="Tahoma"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15:restartNumberingAfterBreak="0">
    <w:nsid w:val="0CEF672D"/>
    <w:multiLevelType w:val="multilevel"/>
    <w:tmpl w:val="0419001F"/>
    <w:styleLink w:val="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1D6A2E9A"/>
    <w:multiLevelType w:val="multilevel"/>
    <w:tmpl w:val="D1C650D2"/>
    <w:styleLink w:val="WingdingsSymbol13"/>
    <w:lvl w:ilvl="0">
      <w:start w:val="1"/>
      <w:numFmt w:val="bullet"/>
      <w:lvlText w:val=""/>
      <w:lvlJc w:val="left"/>
      <w:pPr>
        <w:tabs>
          <w:tab w:val="num" w:pos="851"/>
        </w:tabs>
        <w:ind w:left="0" w:firstLine="567"/>
      </w:pPr>
      <w:rPr>
        <w:rFonts w:ascii="Wingdings" w:hAnsi="Wingdings"/>
        <w:sz w:val="24"/>
      </w:rPr>
    </w:lvl>
    <w:lvl w:ilvl="1">
      <w:start w:val="1"/>
      <w:numFmt w:val="bullet"/>
      <w:lvlText w:val="o"/>
      <w:lvlJc w:val="left"/>
      <w:pPr>
        <w:tabs>
          <w:tab w:val="num" w:pos="2010"/>
        </w:tabs>
        <w:ind w:left="2010" w:hanging="360"/>
      </w:pPr>
      <w:rPr>
        <w:rFonts w:ascii="Courier New" w:hAnsi="Courier New" w:cs="Courier New" w:hint="default"/>
      </w:rPr>
    </w:lvl>
    <w:lvl w:ilvl="2">
      <w:start w:val="1"/>
      <w:numFmt w:val="bullet"/>
      <w:lvlText w:val=""/>
      <w:lvlJc w:val="left"/>
      <w:pPr>
        <w:tabs>
          <w:tab w:val="num" w:pos="2730"/>
        </w:tabs>
        <w:ind w:left="2730" w:hanging="360"/>
      </w:pPr>
      <w:rPr>
        <w:rFonts w:ascii="Wingdings" w:hAnsi="Wingdings" w:hint="default"/>
      </w:rPr>
    </w:lvl>
    <w:lvl w:ilvl="3">
      <w:start w:val="1"/>
      <w:numFmt w:val="bullet"/>
      <w:lvlText w:val=""/>
      <w:lvlJc w:val="left"/>
      <w:pPr>
        <w:tabs>
          <w:tab w:val="num" w:pos="3450"/>
        </w:tabs>
        <w:ind w:left="3450" w:hanging="360"/>
      </w:pPr>
      <w:rPr>
        <w:rFonts w:ascii="Symbol" w:hAnsi="Symbol" w:hint="default"/>
      </w:rPr>
    </w:lvl>
    <w:lvl w:ilvl="4">
      <w:start w:val="1"/>
      <w:numFmt w:val="bullet"/>
      <w:lvlText w:val="o"/>
      <w:lvlJc w:val="left"/>
      <w:pPr>
        <w:tabs>
          <w:tab w:val="num" w:pos="4170"/>
        </w:tabs>
        <w:ind w:left="4170" w:hanging="360"/>
      </w:pPr>
      <w:rPr>
        <w:rFonts w:ascii="Courier New" w:hAnsi="Courier New" w:cs="Courier New" w:hint="default"/>
      </w:rPr>
    </w:lvl>
    <w:lvl w:ilvl="5">
      <w:start w:val="1"/>
      <w:numFmt w:val="bullet"/>
      <w:lvlText w:val=""/>
      <w:lvlJc w:val="left"/>
      <w:pPr>
        <w:tabs>
          <w:tab w:val="num" w:pos="4890"/>
        </w:tabs>
        <w:ind w:left="4890" w:hanging="360"/>
      </w:pPr>
      <w:rPr>
        <w:rFonts w:ascii="Wingdings" w:hAnsi="Wingdings" w:hint="default"/>
      </w:rPr>
    </w:lvl>
    <w:lvl w:ilvl="6">
      <w:start w:val="1"/>
      <w:numFmt w:val="bullet"/>
      <w:lvlText w:val=""/>
      <w:lvlJc w:val="left"/>
      <w:pPr>
        <w:tabs>
          <w:tab w:val="num" w:pos="5610"/>
        </w:tabs>
        <w:ind w:left="5610" w:hanging="360"/>
      </w:pPr>
      <w:rPr>
        <w:rFonts w:ascii="Symbol" w:hAnsi="Symbol" w:hint="default"/>
      </w:rPr>
    </w:lvl>
    <w:lvl w:ilvl="7">
      <w:start w:val="1"/>
      <w:numFmt w:val="bullet"/>
      <w:lvlText w:val="o"/>
      <w:lvlJc w:val="left"/>
      <w:pPr>
        <w:tabs>
          <w:tab w:val="num" w:pos="6330"/>
        </w:tabs>
        <w:ind w:left="6330" w:hanging="360"/>
      </w:pPr>
      <w:rPr>
        <w:rFonts w:ascii="Courier New" w:hAnsi="Courier New" w:cs="Courier New" w:hint="default"/>
      </w:rPr>
    </w:lvl>
    <w:lvl w:ilvl="8">
      <w:start w:val="1"/>
      <w:numFmt w:val="bullet"/>
      <w:lvlText w:val=""/>
      <w:lvlJc w:val="left"/>
      <w:pPr>
        <w:tabs>
          <w:tab w:val="num" w:pos="7050"/>
        </w:tabs>
        <w:ind w:left="7050" w:hanging="360"/>
      </w:pPr>
      <w:rPr>
        <w:rFonts w:ascii="Wingdings" w:hAnsi="Wingdings" w:hint="default"/>
      </w:rPr>
    </w:lvl>
  </w:abstractNum>
  <w:abstractNum w:abstractNumId="12" w15:restartNumberingAfterBreak="0">
    <w:nsid w:val="206A4A7C"/>
    <w:multiLevelType w:val="multilevel"/>
    <w:tmpl w:val="8C32F98A"/>
    <w:styleLink w:val="1"/>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2A426775"/>
    <w:multiLevelType w:val="hybridMultilevel"/>
    <w:tmpl w:val="CBF29CA4"/>
    <w:styleLink w:val="1ai111322"/>
    <w:lvl w:ilvl="0" w:tplc="FFFFFFFF">
      <w:start w:val="1"/>
      <w:numFmt w:val="bullet"/>
      <w:pStyle w:val="21"/>
      <w:lvlText w:val=""/>
      <w:lvlJc w:val="left"/>
      <w:pPr>
        <w:tabs>
          <w:tab w:val="num" w:pos="794"/>
        </w:tabs>
        <w:ind w:left="794" w:hanging="227"/>
      </w:pPr>
      <w:rPr>
        <w:rFonts w:ascii="Symbol" w:hAnsi="Symbol" w:hint="default"/>
        <w:color w:val="auto"/>
        <w:sz w:val="28"/>
        <w:szCs w:val="28"/>
      </w:rPr>
    </w:lvl>
    <w:lvl w:ilvl="1" w:tplc="FFFFFFFF" w:tentative="1">
      <w:start w:val="1"/>
      <w:numFmt w:val="bullet"/>
      <w:lvlText w:val="o"/>
      <w:lvlJc w:val="left"/>
      <w:pPr>
        <w:tabs>
          <w:tab w:val="num" w:pos="986"/>
        </w:tabs>
        <w:ind w:left="986" w:hanging="360"/>
      </w:pPr>
      <w:rPr>
        <w:rFonts w:ascii="Courier New" w:hAnsi="Courier New" w:cs="Wingdings" w:hint="default"/>
      </w:rPr>
    </w:lvl>
    <w:lvl w:ilvl="2" w:tplc="FFFFFFFF" w:tentative="1">
      <w:start w:val="1"/>
      <w:numFmt w:val="bullet"/>
      <w:lvlText w:val=""/>
      <w:lvlJc w:val="left"/>
      <w:pPr>
        <w:tabs>
          <w:tab w:val="num" w:pos="1706"/>
        </w:tabs>
        <w:ind w:left="1706" w:hanging="360"/>
      </w:pPr>
      <w:rPr>
        <w:rFonts w:ascii="Wingdings" w:hAnsi="Wingdings" w:hint="default"/>
      </w:rPr>
    </w:lvl>
    <w:lvl w:ilvl="3" w:tplc="FFFFFFFF" w:tentative="1">
      <w:start w:val="1"/>
      <w:numFmt w:val="bullet"/>
      <w:lvlText w:val=""/>
      <w:lvlJc w:val="left"/>
      <w:pPr>
        <w:tabs>
          <w:tab w:val="num" w:pos="2426"/>
        </w:tabs>
        <w:ind w:left="2426" w:hanging="360"/>
      </w:pPr>
      <w:rPr>
        <w:rFonts w:ascii="Symbol" w:hAnsi="Symbol" w:hint="default"/>
      </w:rPr>
    </w:lvl>
    <w:lvl w:ilvl="4" w:tplc="FFFFFFFF" w:tentative="1">
      <w:start w:val="1"/>
      <w:numFmt w:val="bullet"/>
      <w:lvlText w:val="o"/>
      <w:lvlJc w:val="left"/>
      <w:pPr>
        <w:tabs>
          <w:tab w:val="num" w:pos="3146"/>
        </w:tabs>
        <w:ind w:left="3146" w:hanging="360"/>
      </w:pPr>
      <w:rPr>
        <w:rFonts w:ascii="Courier New" w:hAnsi="Courier New" w:cs="Wingdings" w:hint="default"/>
      </w:rPr>
    </w:lvl>
    <w:lvl w:ilvl="5" w:tplc="FFFFFFFF" w:tentative="1">
      <w:start w:val="1"/>
      <w:numFmt w:val="bullet"/>
      <w:lvlText w:val=""/>
      <w:lvlJc w:val="left"/>
      <w:pPr>
        <w:tabs>
          <w:tab w:val="num" w:pos="3866"/>
        </w:tabs>
        <w:ind w:left="3866" w:hanging="360"/>
      </w:pPr>
      <w:rPr>
        <w:rFonts w:ascii="Wingdings" w:hAnsi="Wingdings" w:hint="default"/>
      </w:rPr>
    </w:lvl>
    <w:lvl w:ilvl="6" w:tplc="FFFFFFFF" w:tentative="1">
      <w:start w:val="1"/>
      <w:numFmt w:val="bullet"/>
      <w:lvlText w:val=""/>
      <w:lvlJc w:val="left"/>
      <w:pPr>
        <w:tabs>
          <w:tab w:val="num" w:pos="4586"/>
        </w:tabs>
        <w:ind w:left="4586" w:hanging="360"/>
      </w:pPr>
      <w:rPr>
        <w:rFonts w:ascii="Symbol" w:hAnsi="Symbol" w:hint="default"/>
      </w:rPr>
    </w:lvl>
    <w:lvl w:ilvl="7" w:tplc="FFFFFFFF" w:tentative="1">
      <w:start w:val="1"/>
      <w:numFmt w:val="bullet"/>
      <w:lvlText w:val="o"/>
      <w:lvlJc w:val="left"/>
      <w:pPr>
        <w:tabs>
          <w:tab w:val="num" w:pos="5306"/>
        </w:tabs>
        <w:ind w:left="5306" w:hanging="360"/>
      </w:pPr>
      <w:rPr>
        <w:rFonts w:ascii="Courier New" w:hAnsi="Courier New" w:cs="Wingdings" w:hint="default"/>
      </w:rPr>
    </w:lvl>
    <w:lvl w:ilvl="8" w:tplc="FFFFFFFF" w:tentative="1">
      <w:start w:val="1"/>
      <w:numFmt w:val="bullet"/>
      <w:lvlText w:val=""/>
      <w:lvlJc w:val="left"/>
      <w:pPr>
        <w:tabs>
          <w:tab w:val="num" w:pos="6026"/>
        </w:tabs>
        <w:ind w:left="6026" w:hanging="360"/>
      </w:pPr>
      <w:rPr>
        <w:rFonts w:ascii="Wingdings" w:hAnsi="Wingdings" w:hint="default"/>
      </w:rPr>
    </w:lvl>
  </w:abstractNum>
  <w:abstractNum w:abstractNumId="14" w15:restartNumberingAfterBreak="0">
    <w:nsid w:val="30894450"/>
    <w:multiLevelType w:val="multilevel"/>
    <w:tmpl w:val="62E09B94"/>
    <w:lvl w:ilvl="0">
      <w:start w:val="1"/>
      <w:numFmt w:val="decimal"/>
      <w:suff w:val="space"/>
      <w:lvlText w:val="%1."/>
      <w:lvlJc w:val="left"/>
      <w:pPr>
        <w:ind w:left="1062" w:hanging="495"/>
      </w:pPr>
      <w:rPr>
        <w:rFonts w:hint="default"/>
      </w:rPr>
    </w:lvl>
    <w:lvl w:ilvl="1">
      <w:start w:val="1"/>
      <w:numFmt w:val="decimal"/>
      <w:isLgl/>
      <w:lvlText w:val="%1.%2"/>
      <w:lvlJc w:val="left"/>
      <w:pPr>
        <w:ind w:left="1062" w:hanging="495"/>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727" w:hanging="2160"/>
      </w:pPr>
      <w:rPr>
        <w:rFonts w:hint="default"/>
      </w:rPr>
    </w:lvl>
  </w:abstractNum>
  <w:abstractNum w:abstractNumId="15" w15:restartNumberingAfterBreak="0">
    <w:nsid w:val="31F53531"/>
    <w:multiLevelType w:val="hybridMultilevel"/>
    <w:tmpl w:val="8392D782"/>
    <w:styleLink w:val="1ai2113"/>
    <w:lvl w:ilvl="0" w:tplc="04190005">
      <w:start w:val="1"/>
      <w:numFmt w:val="bullet"/>
      <w:lvlText w:val=""/>
      <w:lvlJc w:val="left"/>
      <w:pPr>
        <w:tabs>
          <w:tab w:val="num" w:pos="1137"/>
        </w:tabs>
        <w:ind w:left="1137" w:hanging="567"/>
      </w:pPr>
      <w:rPr>
        <w:rFonts w:ascii="Wingdings" w:hAnsi="Wingdings" w:hint="default"/>
        <w:color w:val="auto"/>
      </w:rPr>
    </w:lvl>
    <w:lvl w:ilvl="1" w:tplc="F5DECF50">
      <w:start w:val="1"/>
      <w:numFmt w:val="bullet"/>
      <w:lvlText w:val="o"/>
      <w:lvlJc w:val="left"/>
      <w:pPr>
        <w:tabs>
          <w:tab w:val="num" w:pos="2149"/>
        </w:tabs>
        <w:ind w:left="2149" w:hanging="360"/>
      </w:pPr>
      <w:rPr>
        <w:rFonts w:ascii="Courier New" w:hAnsi="Courier New" w:cs="Courier New" w:hint="default"/>
      </w:rPr>
    </w:lvl>
    <w:lvl w:ilvl="2" w:tplc="A6F45A88">
      <w:start w:val="1"/>
      <w:numFmt w:val="decimal"/>
      <w:lvlText w:val="%3."/>
      <w:lvlJc w:val="left"/>
      <w:pPr>
        <w:tabs>
          <w:tab w:val="num" w:pos="2869"/>
        </w:tabs>
        <w:ind w:left="2869" w:hanging="360"/>
      </w:pPr>
      <w:rPr>
        <w:rFonts w:hint="default"/>
        <w:color w:val="auto"/>
      </w:rPr>
    </w:lvl>
    <w:lvl w:ilvl="3" w:tplc="8BC45BBC">
      <w:start w:val="1"/>
      <w:numFmt w:val="decimal"/>
      <w:lvlText w:val="%4)"/>
      <w:lvlJc w:val="left"/>
      <w:pPr>
        <w:tabs>
          <w:tab w:val="num" w:pos="3589"/>
        </w:tabs>
        <w:ind w:left="3589" w:hanging="360"/>
      </w:pPr>
      <w:rPr>
        <w:rFonts w:hint="default"/>
        <w:color w:val="auto"/>
      </w:rPr>
    </w:lvl>
    <w:lvl w:ilvl="4" w:tplc="C4FEBA36">
      <w:start w:val="1"/>
      <w:numFmt w:val="bullet"/>
      <w:lvlText w:val="o"/>
      <w:lvlJc w:val="left"/>
      <w:pPr>
        <w:tabs>
          <w:tab w:val="num" w:pos="4309"/>
        </w:tabs>
        <w:ind w:left="4309" w:hanging="360"/>
      </w:pPr>
      <w:rPr>
        <w:rFonts w:ascii="Courier New" w:hAnsi="Courier New" w:cs="Courier New" w:hint="default"/>
      </w:rPr>
    </w:lvl>
    <w:lvl w:ilvl="5" w:tplc="2E80360E" w:tentative="1">
      <w:start w:val="1"/>
      <w:numFmt w:val="bullet"/>
      <w:lvlText w:val=""/>
      <w:lvlJc w:val="left"/>
      <w:pPr>
        <w:tabs>
          <w:tab w:val="num" w:pos="5029"/>
        </w:tabs>
        <w:ind w:left="5029" w:hanging="360"/>
      </w:pPr>
      <w:rPr>
        <w:rFonts w:ascii="Wingdings" w:hAnsi="Wingdings" w:hint="default"/>
      </w:rPr>
    </w:lvl>
    <w:lvl w:ilvl="6" w:tplc="2B360EDC" w:tentative="1">
      <w:start w:val="1"/>
      <w:numFmt w:val="bullet"/>
      <w:lvlText w:val=""/>
      <w:lvlJc w:val="left"/>
      <w:pPr>
        <w:tabs>
          <w:tab w:val="num" w:pos="5749"/>
        </w:tabs>
        <w:ind w:left="5749" w:hanging="360"/>
      </w:pPr>
      <w:rPr>
        <w:rFonts w:ascii="Symbol" w:hAnsi="Symbol" w:hint="default"/>
      </w:rPr>
    </w:lvl>
    <w:lvl w:ilvl="7" w:tplc="7744ED68" w:tentative="1">
      <w:start w:val="1"/>
      <w:numFmt w:val="bullet"/>
      <w:lvlText w:val="o"/>
      <w:lvlJc w:val="left"/>
      <w:pPr>
        <w:tabs>
          <w:tab w:val="num" w:pos="6469"/>
        </w:tabs>
        <w:ind w:left="6469" w:hanging="360"/>
      </w:pPr>
      <w:rPr>
        <w:rFonts w:ascii="Courier New" w:hAnsi="Courier New" w:cs="Courier New" w:hint="default"/>
      </w:rPr>
    </w:lvl>
    <w:lvl w:ilvl="8" w:tplc="4D202F5E" w:tentative="1">
      <w:start w:val="1"/>
      <w:numFmt w:val="bullet"/>
      <w:lvlText w:val=""/>
      <w:lvlJc w:val="left"/>
      <w:pPr>
        <w:tabs>
          <w:tab w:val="num" w:pos="7189"/>
        </w:tabs>
        <w:ind w:left="7189" w:hanging="360"/>
      </w:pPr>
      <w:rPr>
        <w:rFonts w:ascii="Wingdings" w:hAnsi="Wingdings" w:hint="default"/>
      </w:rPr>
    </w:lvl>
  </w:abstractNum>
  <w:abstractNum w:abstractNumId="16" w15:restartNumberingAfterBreak="0">
    <w:nsid w:val="34CC45A3"/>
    <w:multiLevelType w:val="hybridMultilevel"/>
    <w:tmpl w:val="74160EF8"/>
    <w:styleLink w:val="1ai211"/>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36A339FF"/>
    <w:multiLevelType w:val="hybridMultilevel"/>
    <w:tmpl w:val="B35426AC"/>
    <w:lvl w:ilvl="0" w:tplc="21008876">
      <w:start w:val="1"/>
      <w:numFmt w:val="bullet"/>
      <w:pStyle w:val="a0"/>
      <w:lvlText w:val=""/>
      <w:lvlJc w:val="left"/>
      <w:pPr>
        <w:ind w:left="2138" w:hanging="360"/>
      </w:pPr>
      <w:rPr>
        <w:rFonts w:ascii="Symbol" w:hAnsi="Symbol" w:hint="default"/>
      </w:rPr>
    </w:lvl>
    <w:lvl w:ilvl="1" w:tplc="04190003" w:tentative="1">
      <w:start w:val="1"/>
      <w:numFmt w:val="bullet"/>
      <w:lvlText w:val="o"/>
      <w:lvlJc w:val="left"/>
      <w:pPr>
        <w:ind w:left="2858" w:hanging="360"/>
      </w:pPr>
      <w:rPr>
        <w:rFonts w:ascii="Courier New" w:hAnsi="Courier New" w:cs="Courier New" w:hint="default"/>
      </w:rPr>
    </w:lvl>
    <w:lvl w:ilvl="2" w:tplc="04190005" w:tentative="1">
      <w:start w:val="1"/>
      <w:numFmt w:val="bullet"/>
      <w:lvlText w:val=""/>
      <w:lvlJc w:val="left"/>
      <w:pPr>
        <w:ind w:left="3578" w:hanging="360"/>
      </w:pPr>
      <w:rPr>
        <w:rFonts w:ascii="Wingdings" w:hAnsi="Wingdings" w:hint="default"/>
      </w:rPr>
    </w:lvl>
    <w:lvl w:ilvl="3" w:tplc="04190001" w:tentative="1">
      <w:start w:val="1"/>
      <w:numFmt w:val="bullet"/>
      <w:lvlText w:val=""/>
      <w:lvlJc w:val="left"/>
      <w:pPr>
        <w:ind w:left="4298" w:hanging="360"/>
      </w:pPr>
      <w:rPr>
        <w:rFonts w:ascii="Symbol" w:hAnsi="Symbol" w:hint="default"/>
      </w:rPr>
    </w:lvl>
    <w:lvl w:ilvl="4" w:tplc="04190003" w:tentative="1">
      <w:start w:val="1"/>
      <w:numFmt w:val="bullet"/>
      <w:lvlText w:val="o"/>
      <w:lvlJc w:val="left"/>
      <w:pPr>
        <w:ind w:left="5018" w:hanging="360"/>
      </w:pPr>
      <w:rPr>
        <w:rFonts w:ascii="Courier New" w:hAnsi="Courier New" w:cs="Courier New" w:hint="default"/>
      </w:rPr>
    </w:lvl>
    <w:lvl w:ilvl="5" w:tplc="04190005" w:tentative="1">
      <w:start w:val="1"/>
      <w:numFmt w:val="bullet"/>
      <w:lvlText w:val=""/>
      <w:lvlJc w:val="left"/>
      <w:pPr>
        <w:ind w:left="5738" w:hanging="360"/>
      </w:pPr>
      <w:rPr>
        <w:rFonts w:ascii="Wingdings" w:hAnsi="Wingdings" w:hint="default"/>
      </w:rPr>
    </w:lvl>
    <w:lvl w:ilvl="6" w:tplc="04190001" w:tentative="1">
      <w:start w:val="1"/>
      <w:numFmt w:val="bullet"/>
      <w:lvlText w:val=""/>
      <w:lvlJc w:val="left"/>
      <w:pPr>
        <w:ind w:left="6458" w:hanging="360"/>
      </w:pPr>
      <w:rPr>
        <w:rFonts w:ascii="Symbol" w:hAnsi="Symbol" w:hint="default"/>
      </w:rPr>
    </w:lvl>
    <w:lvl w:ilvl="7" w:tplc="04190003" w:tentative="1">
      <w:start w:val="1"/>
      <w:numFmt w:val="bullet"/>
      <w:lvlText w:val="o"/>
      <w:lvlJc w:val="left"/>
      <w:pPr>
        <w:ind w:left="7178" w:hanging="360"/>
      </w:pPr>
      <w:rPr>
        <w:rFonts w:ascii="Courier New" w:hAnsi="Courier New" w:cs="Courier New" w:hint="default"/>
      </w:rPr>
    </w:lvl>
    <w:lvl w:ilvl="8" w:tplc="04190005" w:tentative="1">
      <w:start w:val="1"/>
      <w:numFmt w:val="bullet"/>
      <w:lvlText w:val=""/>
      <w:lvlJc w:val="left"/>
      <w:pPr>
        <w:ind w:left="7898" w:hanging="360"/>
      </w:pPr>
      <w:rPr>
        <w:rFonts w:ascii="Wingdings" w:hAnsi="Wingdings" w:hint="default"/>
      </w:rPr>
    </w:lvl>
  </w:abstractNum>
  <w:abstractNum w:abstractNumId="18" w15:restartNumberingAfterBreak="0">
    <w:nsid w:val="3FFA29EE"/>
    <w:multiLevelType w:val="multilevel"/>
    <w:tmpl w:val="DF102784"/>
    <w:lvl w:ilvl="0">
      <w:start w:val="1"/>
      <w:numFmt w:val="decimal"/>
      <w:lvlText w:val="%1"/>
      <w:lvlJc w:val="left"/>
      <w:pPr>
        <w:tabs>
          <w:tab w:val="num" w:pos="927"/>
        </w:tabs>
        <w:ind w:left="927" w:hanging="360"/>
      </w:pPr>
      <w:rPr>
        <w:rFonts w:hint="default"/>
      </w:rPr>
    </w:lvl>
    <w:lvl w:ilvl="1">
      <w:start w:val="1"/>
      <w:numFmt w:val="decimal"/>
      <w:pStyle w:val="23"/>
      <w:lvlText w:val="3.%2"/>
      <w:lvlJc w:val="left"/>
      <w:pPr>
        <w:tabs>
          <w:tab w:val="num" w:pos="1647"/>
        </w:tabs>
        <w:ind w:left="1359" w:hanging="432"/>
      </w:pPr>
      <w:rPr>
        <w:rFonts w:hint="default"/>
      </w:rPr>
    </w:lvl>
    <w:lvl w:ilvl="2">
      <w:start w:val="1"/>
      <w:numFmt w:val="decimal"/>
      <w:lvlText w:val="3.2.%3"/>
      <w:lvlJc w:val="left"/>
      <w:pPr>
        <w:tabs>
          <w:tab w:val="num" w:pos="2367"/>
        </w:tabs>
        <w:ind w:left="1791" w:hanging="504"/>
      </w:pPr>
      <w:rPr>
        <w:rFonts w:hint="default"/>
      </w:rPr>
    </w:lvl>
    <w:lvl w:ilvl="3">
      <w:start w:val="1"/>
      <w:numFmt w:val="decimal"/>
      <w:lvlText w:val="%1.%2.%3.%4."/>
      <w:lvlJc w:val="left"/>
      <w:pPr>
        <w:tabs>
          <w:tab w:val="num" w:pos="2727"/>
        </w:tabs>
        <w:ind w:left="2295" w:hanging="648"/>
      </w:pPr>
      <w:rPr>
        <w:rFonts w:hint="default"/>
      </w:rPr>
    </w:lvl>
    <w:lvl w:ilvl="4">
      <w:start w:val="1"/>
      <w:numFmt w:val="decimal"/>
      <w:lvlText w:val="%1.%2.%3.%4.%5."/>
      <w:lvlJc w:val="left"/>
      <w:pPr>
        <w:tabs>
          <w:tab w:val="num" w:pos="3447"/>
        </w:tabs>
        <w:ind w:left="2799" w:hanging="792"/>
      </w:pPr>
      <w:rPr>
        <w:rFonts w:hint="default"/>
      </w:rPr>
    </w:lvl>
    <w:lvl w:ilvl="5">
      <w:start w:val="1"/>
      <w:numFmt w:val="decimal"/>
      <w:lvlText w:val="%1.%2.%3.%4.%5.%6."/>
      <w:lvlJc w:val="left"/>
      <w:pPr>
        <w:tabs>
          <w:tab w:val="num" w:pos="4167"/>
        </w:tabs>
        <w:ind w:left="3303" w:hanging="936"/>
      </w:pPr>
      <w:rPr>
        <w:rFonts w:hint="default"/>
      </w:rPr>
    </w:lvl>
    <w:lvl w:ilvl="6">
      <w:start w:val="1"/>
      <w:numFmt w:val="decimal"/>
      <w:lvlText w:val="%1.%2.%3.%4.%5.%6.%7."/>
      <w:lvlJc w:val="left"/>
      <w:pPr>
        <w:tabs>
          <w:tab w:val="num" w:pos="4887"/>
        </w:tabs>
        <w:ind w:left="3807" w:hanging="1080"/>
      </w:pPr>
      <w:rPr>
        <w:rFonts w:hint="default"/>
      </w:rPr>
    </w:lvl>
    <w:lvl w:ilvl="7">
      <w:start w:val="1"/>
      <w:numFmt w:val="decimal"/>
      <w:lvlText w:val="%1.%2.%3.%4.%5.%6.%7.%8."/>
      <w:lvlJc w:val="left"/>
      <w:pPr>
        <w:tabs>
          <w:tab w:val="num" w:pos="5247"/>
        </w:tabs>
        <w:ind w:left="4311" w:hanging="1224"/>
      </w:pPr>
      <w:rPr>
        <w:rFonts w:hint="default"/>
      </w:rPr>
    </w:lvl>
    <w:lvl w:ilvl="8">
      <w:start w:val="1"/>
      <w:numFmt w:val="decimal"/>
      <w:lvlText w:val="%1.%2.%3.%4.%5.%6.%7.%8.%9."/>
      <w:lvlJc w:val="left"/>
      <w:pPr>
        <w:tabs>
          <w:tab w:val="num" w:pos="5967"/>
        </w:tabs>
        <w:ind w:left="4887" w:hanging="1440"/>
      </w:pPr>
      <w:rPr>
        <w:rFonts w:hint="default"/>
      </w:rPr>
    </w:lvl>
  </w:abstractNum>
  <w:abstractNum w:abstractNumId="19" w15:restartNumberingAfterBreak="0">
    <w:nsid w:val="40A53A3E"/>
    <w:multiLevelType w:val="multilevel"/>
    <w:tmpl w:val="443AD648"/>
    <w:styleLink w:val="1ai11133"/>
    <w:lvl w:ilvl="0">
      <w:start w:val="1"/>
      <w:numFmt w:val="decimal"/>
      <w:pStyle w:val="10"/>
      <w:suff w:val="space"/>
      <w:lvlText w:val="%1."/>
      <w:lvlJc w:val="left"/>
      <w:rPr>
        <w:rFonts w:ascii="Times New Roman" w:hAnsi="Times New Roman" w:hint="default"/>
        <w:b/>
        <w:i w:val="0"/>
        <w:caps w:val="0"/>
        <w:strike w:val="0"/>
        <w:dstrike w:val="0"/>
        <w:vanish w:val="0"/>
        <w:color w:val="00000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22"/>
      <w:suff w:val="space"/>
      <w:lvlText w:val="%1.%2."/>
      <w:lvlJc w:val="left"/>
      <w:rPr>
        <w:rFonts w:ascii="Times New Roman" w:hAnsi="Times New Roman" w:hint="default"/>
        <w:b w:val="0"/>
        <w:i w:val="0"/>
        <w:caps w:val="0"/>
        <w:strike w:val="0"/>
        <w:dstrike w:val="0"/>
        <w:vanish w:val="0"/>
        <w:color w:val="00000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suff w:val="space"/>
      <w:lvlText w:val="%1.%2.%3."/>
      <w:lvlJc w:val="left"/>
      <w:rPr>
        <w:rFonts w:ascii="Times New Roman" w:hAnsi="Times New Roman" w:hint="default"/>
        <w:b w:val="0"/>
        <w:i w:val="0"/>
        <w:caps w:val="0"/>
        <w:strike w:val="0"/>
        <w:dstrike w:val="0"/>
        <w:vanish w:val="0"/>
        <w:color w:val="00000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suff w:val="space"/>
      <w:lvlText w:val="%1.%2.%3.%4."/>
      <w:lvlJc w:val="left"/>
      <w:rPr>
        <w:rFonts w:ascii="Times New Roman" w:hAnsi="Times New Roman" w:hint="default"/>
        <w:b w:val="0"/>
        <w:i w:val="0"/>
        <w:caps w:val="0"/>
        <w:strike w:val="0"/>
        <w:dstrike w:val="0"/>
        <w:vanish w:val="0"/>
        <w:color w:val="00000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Letter"/>
      <w:lvlText w:val="(%5)"/>
      <w:lvlJc w:val="left"/>
      <w:pPr>
        <w:ind w:left="0" w:firstLine="567"/>
      </w:pPr>
      <w:rPr>
        <w:rFonts w:hint="default"/>
      </w:rPr>
    </w:lvl>
    <w:lvl w:ilvl="5">
      <w:start w:val="1"/>
      <w:numFmt w:val="lowerRoman"/>
      <w:lvlText w:val="(%6)"/>
      <w:lvlJc w:val="left"/>
      <w:pPr>
        <w:ind w:left="0" w:firstLine="567"/>
      </w:pPr>
      <w:rPr>
        <w:rFonts w:hint="default"/>
      </w:rPr>
    </w:lvl>
    <w:lvl w:ilvl="6">
      <w:start w:val="1"/>
      <w:numFmt w:val="decimal"/>
      <w:lvlText w:val="%7."/>
      <w:lvlJc w:val="left"/>
      <w:pPr>
        <w:ind w:left="0" w:firstLine="567"/>
      </w:pPr>
      <w:rPr>
        <w:rFonts w:hint="default"/>
      </w:rPr>
    </w:lvl>
    <w:lvl w:ilvl="7">
      <w:start w:val="1"/>
      <w:numFmt w:val="lowerLetter"/>
      <w:lvlText w:val="%8."/>
      <w:lvlJc w:val="left"/>
      <w:pPr>
        <w:ind w:left="0" w:firstLine="567"/>
      </w:pPr>
      <w:rPr>
        <w:rFonts w:hint="default"/>
      </w:rPr>
    </w:lvl>
    <w:lvl w:ilvl="8">
      <w:start w:val="1"/>
      <w:numFmt w:val="lowerRoman"/>
      <w:lvlText w:val="%9."/>
      <w:lvlJc w:val="left"/>
      <w:pPr>
        <w:ind w:left="0" w:firstLine="567"/>
      </w:pPr>
      <w:rPr>
        <w:rFonts w:hint="default"/>
      </w:rPr>
    </w:lvl>
  </w:abstractNum>
  <w:abstractNum w:abstractNumId="20" w15:restartNumberingAfterBreak="0">
    <w:nsid w:val="44B813F4"/>
    <w:multiLevelType w:val="hybridMultilevel"/>
    <w:tmpl w:val="19426B8A"/>
    <w:styleLink w:val="162"/>
    <w:lvl w:ilvl="0" w:tplc="0220CCA0">
      <w:start w:val="1"/>
      <w:numFmt w:val="bullet"/>
      <w:pStyle w:val="a1"/>
      <w:lvlText w:val=""/>
      <w:lvlJc w:val="left"/>
      <w:pPr>
        <w:ind w:left="927" w:hanging="360"/>
      </w:pPr>
      <w:rPr>
        <w:rFonts w:ascii="Symbol" w:hAnsi="Symbol" w:hint="default"/>
        <w:color w:val="auto"/>
      </w:rPr>
    </w:lvl>
    <w:lvl w:ilvl="1" w:tplc="04190003">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1" w15:restartNumberingAfterBreak="0">
    <w:nsid w:val="44C15F40"/>
    <w:multiLevelType w:val="hybridMultilevel"/>
    <w:tmpl w:val="B0F2A648"/>
    <w:styleLink w:val="WingdingsSymbol13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475D7310"/>
    <w:multiLevelType w:val="hybridMultilevel"/>
    <w:tmpl w:val="45FE7968"/>
    <w:styleLink w:val="1ai2"/>
    <w:lvl w:ilvl="0" w:tplc="FFFFFFFF">
      <w:start w:val="65535"/>
      <w:numFmt w:val="bullet"/>
      <w:pStyle w:val="a2"/>
      <w:lvlText w:val="•"/>
      <w:lvlJc w:val="left"/>
      <w:pPr>
        <w:tabs>
          <w:tab w:val="num" w:pos="352"/>
        </w:tabs>
        <w:ind w:left="709" w:hanging="352"/>
      </w:pPr>
      <w:rPr>
        <w:rFonts w:ascii="Arial" w:hAnsi="Aria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AC07C56"/>
    <w:multiLevelType w:val="hybridMultilevel"/>
    <w:tmpl w:val="183282A4"/>
    <w:styleLink w:val="1ai21112"/>
    <w:lvl w:ilvl="0" w:tplc="CC9E589C">
      <w:start w:val="1"/>
      <w:numFmt w:val="bullet"/>
      <w:pStyle w:val="a3"/>
      <w:lvlText w:val=""/>
      <w:lvlJc w:val="left"/>
      <w:pPr>
        <w:tabs>
          <w:tab w:val="num" w:pos="1021"/>
        </w:tabs>
        <w:ind w:firstLine="680"/>
      </w:pPr>
      <w:rPr>
        <w:rFonts w:ascii="Symbol" w:hAnsi="Symbol" w:hint="default"/>
      </w:rPr>
    </w:lvl>
    <w:lvl w:ilvl="1" w:tplc="B6D4834E">
      <w:start w:val="1"/>
      <w:numFmt w:val="bullet"/>
      <w:lvlText w:val=""/>
      <w:lvlJc w:val="left"/>
      <w:pPr>
        <w:tabs>
          <w:tab w:val="num" w:pos="1421"/>
        </w:tabs>
        <w:ind w:left="400" w:firstLine="680"/>
      </w:pPr>
      <w:rPr>
        <w:rFonts w:ascii="Symbol" w:hAnsi="Symbol" w:hint="default"/>
      </w:rPr>
    </w:lvl>
    <w:lvl w:ilvl="2" w:tplc="A754C97A" w:tentative="1">
      <w:start w:val="1"/>
      <w:numFmt w:val="bullet"/>
      <w:lvlText w:val=""/>
      <w:lvlJc w:val="left"/>
      <w:pPr>
        <w:tabs>
          <w:tab w:val="num" w:pos="2160"/>
        </w:tabs>
        <w:ind w:left="2160" w:hanging="360"/>
      </w:pPr>
      <w:rPr>
        <w:rFonts w:ascii="Wingdings" w:hAnsi="Wingdings" w:hint="default"/>
      </w:rPr>
    </w:lvl>
    <w:lvl w:ilvl="3" w:tplc="E21E38C4" w:tentative="1">
      <w:start w:val="1"/>
      <w:numFmt w:val="bullet"/>
      <w:lvlText w:val=""/>
      <w:lvlJc w:val="left"/>
      <w:pPr>
        <w:tabs>
          <w:tab w:val="num" w:pos="2880"/>
        </w:tabs>
        <w:ind w:left="2880" w:hanging="360"/>
      </w:pPr>
      <w:rPr>
        <w:rFonts w:ascii="Symbol" w:hAnsi="Symbol" w:hint="default"/>
      </w:rPr>
    </w:lvl>
    <w:lvl w:ilvl="4" w:tplc="0F64EE14" w:tentative="1">
      <w:start w:val="1"/>
      <w:numFmt w:val="bullet"/>
      <w:lvlText w:val="o"/>
      <w:lvlJc w:val="left"/>
      <w:pPr>
        <w:tabs>
          <w:tab w:val="num" w:pos="3600"/>
        </w:tabs>
        <w:ind w:left="3600" w:hanging="360"/>
      </w:pPr>
      <w:rPr>
        <w:rFonts w:ascii="Courier New" w:hAnsi="Courier New" w:hint="default"/>
      </w:rPr>
    </w:lvl>
    <w:lvl w:ilvl="5" w:tplc="F516D390" w:tentative="1">
      <w:start w:val="1"/>
      <w:numFmt w:val="bullet"/>
      <w:lvlText w:val=""/>
      <w:lvlJc w:val="left"/>
      <w:pPr>
        <w:tabs>
          <w:tab w:val="num" w:pos="4320"/>
        </w:tabs>
        <w:ind w:left="4320" w:hanging="360"/>
      </w:pPr>
      <w:rPr>
        <w:rFonts w:ascii="Wingdings" w:hAnsi="Wingdings" w:hint="default"/>
      </w:rPr>
    </w:lvl>
    <w:lvl w:ilvl="6" w:tplc="E92CB974" w:tentative="1">
      <w:start w:val="1"/>
      <w:numFmt w:val="bullet"/>
      <w:lvlText w:val=""/>
      <w:lvlJc w:val="left"/>
      <w:pPr>
        <w:tabs>
          <w:tab w:val="num" w:pos="5040"/>
        </w:tabs>
        <w:ind w:left="5040" w:hanging="360"/>
      </w:pPr>
      <w:rPr>
        <w:rFonts w:ascii="Symbol" w:hAnsi="Symbol" w:hint="default"/>
      </w:rPr>
    </w:lvl>
    <w:lvl w:ilvl="7" w:tplc="4022D0B0" w:tentative="1">
      <w:start w:val="1"/>
      <w:numFmt w:val="bullet"/>
      <w:lvlText w:val="o"/>
      <w:lvlJc w:val="left"/>
      <w:pPr>
        <w:tabs>
          <w:tab w:val="num" w:pos="5760"/>
        </w:tabs>
        <w:ind w:left="5760" w:hanging="360"/>
      </w:pPr>
      <w:rPr>
        <w:rFonts w:ascii="Courier New" w:hAnsi="Courier New" w:hint="default"/>
      </w:rPr>
    </w:lvl>
    <w:lvl w:ilvl="8" w:tplc="A384A284"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545165B0"/>
    <w:multiLevelType w:val="multilevel"/>
    <w:tmpl w:val="890AC6AC"/>
    <w:styleLink w:val="2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6AD629F"/>
    <w:multiLevelType w:val="hybridMultilevel"/>
    <w:tmpl w:val="85E8985C"/>
    <w:styleLink w:val="12"/>
    <w:lvl w:ilvl="0" w:tplc="04190005">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 w15:restartNumberingAfterBreak="0">
    <w:nsid w:val="56D574AA"/>
    <w:multiLevelType w:val="hybridMultilevel"/>
    <w:tmpl w:val="B9989DFC"/>
    <w:styleLink w:val="1ai11132"/>
    <w:lvl w:ilvl="0" w:tplc="0419000F">
      <w:start w:val="1"/>
      <w:numFmt w:val="decimal"/>
      <w:lvlText w:val="%1."/>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 w15:restartNumberingAfterBreak="0">
    <w:nsid w:val="644B4FE2"/>
    <w:multiLevelType w:val="multilevel"/>
    <w:tmpl w:val="8B48CD84"/>
    <w:styleLink w:val="1ai1112"/>
    <w:lvl w:ilvl="0">
      <w:start w:val="1"/>
      <w:numFmt w:val="decimal"/>
      <w:lvlText w:val="%1."/>
      <w:lvlJc w:val="left"/>
      <w:pPr>
        <w:ind w:left="360" w:hanging="360"/>
      </w:pPr>
      <w:rPr>
        <w:rFonts w:hint="default"/>
      </w:rPr>
    </w:lvl>
    <w:lvl w:ilvl="1">
      <w:start w:val="1"/>
      <w:numFmt w:val="decimal"/>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8" w15:restartNumberingAfterBreak="0">
    <w:nsid w:val="6CAB2DB0"/>
    <w:multiLevelType w:val="hybridMultilevel"/>
    <w:tmpl w:val="1F14BE2C"/>
    <w:styleLink w:val="1ai"/>
    <w:lvl w:ilvl="0" w:tplc="DD3E36AA">
      <w:numFmt w:val="bullet"/>
      <w:lvlText w:val=""/>
      <w:lvlJc w:val="left"/>
      <w:pPr>
        <w:tabs>
          <w:tab w:val="num" w:pos="1429"/>
        </w:tabs>
        <w:ind w:left="1429" w:hanging="360"/>
      </w:pPr>
      <w:rPr>
        <w:rFonts w:ascii="Symbol" w:hAnsi="Symbol" w:cs="Symbol" w:hint="default"/>
      </w:rPr>
    </w:lvl>
    <w:lvl w:ilvl="1" w:tplc="420A05C0">
      <w:numFmt w:val="bullet"/>
      <w:lvlText w:val="•"/>
      <w:lvlJc w:val="left"/>
      <w:pPr>
        <w:ind w:left="2149" w:hanging="360"/>
      </w:pPr>
      <w:rPr>
        <w:rFonts w:ascii="Times New Roman" w:eastAsia="Times New Roman" w:hAnsi="Times New Roman" w:cs="Times New Roman"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num w:numId="1">
    <w:abstractNumId w:val="14"/>
  </w:num>
  <w:num w:numId="2">
    <w:abstractNumId w:val="11"/>
  </w:num>
  <w:num w:numId="3">
    <w:abstractNumId w:val="18"/>
  </w:num>
  <w:num w:numId="4">
    <w:abstractNumId w:val="9"/>
  </w:num>
  <w:num w:numId="5">
    <w:abstractNumId w:val="16"/>
  </w:num>
  <w:num w:numId="6">
    <w:abstractNumId w:val="21"/>
  </w:num>
  <w:num w:numId="7">
    <w:abstractNumId w:val="17"/>
  </w:num>
  <w:num w:numId="8">
    <w:abstractNumId w:val="23"/>
  </w:num>
  <w:num w:numId="9">
    <w:abstractNumId w:val="15"/>
  </w:num>
  <w:num w:numId="10">
    <w:abstractNumId w:val="27"/>
  </w:num>
  <w:num w:numId="11">
    <w:abstractNumId w:val="26"/>
  </w:num>
  <w:num w:numId="12">
    <w:abstractNumId w:val="28"/>
  </w:num>
  <w:num w:numId="13">
    <w:abstractNumId w:val="19"/>
    <w:lvlOverride w:ilvl="0">
      <w:lvl w:ilvl="0">
        <w:numFmt w:val="decimal"/>
        <w:pStyle w:val="10"/>
        <w:lvlText w:val=""/>
        <w:lvlJc w:val="left"/>
      </w:lvl>
    </w:lvlOverride>
    <w:lvlOverride w:ilvl="1">
      <w:lvl w:ilvl="1">
        <w:start w:val="1"/>
        <w:numFmt w:val="decimal"/>
        <w:pStyle w:val="22"/>
        <w:suff w:val="space"/>
        <w:lvlText w:val="%1.%2."/>
        <w:lvlJc w:val="left"/>
        <w:pPr>
          <w:ind w:left="-283" w:firstLine="567"/>
        </w:pPr>
        <w:rPr>
          <w:rFonts w:ascii="Times New Roman" w:hAnsi="Times New Roman" w:hint="default"/>
          <w:b w:val="0"/>
          <w:i w:val="0"/>
          <w:caps w:val="0"/>
          <w:strike w:val="0"/>
          <w:dstrike w:val="0"/>
          <w:outline w:val="0"/>
          <w:shadow w:val="0"/>
          <w:emboss w:val="0"/>
          <w:imprint w:val="0"/>
          <w:vanish w:val="0"/>
          <w:sz w:val="24"/>
          <w:vertAlign w:val="baseline"/>
          <w:lang w:val="ru-RU"/>
        </w:rPr>
      </w:lvl>
    </w:lvlOverride>
  </w:num>
  <w:num w:numId="14">
    <w:abstractNumId w:val="24"/>
  </w:num>
  <w:num w:numId="15">
    <w:abstractNumId w:val="13"/>
  </w:num>
  <w:num w:numId="16">
    <w:abstractNumId w:val="22"/>
  </w:num>
  <w:num w:numId="17">
    <w:abstractNumId w:val="8"/>
  </w:num>
  <w:num w:numId="18">
    <w:abstractNumId w:val="20"/>
  </w:num>
  <w:num w:numId="19">
    <w:abstractNumId w:val="25"/>
  </w:num>
  <w:num w:numId="20">
    <w:abstractNumId w:val="7"/>
  </w:num>
  <w:num w:numId="21">
    <w:abstractNumId w:val="6"/>
  </w:num>
  <w:num w:numId="22">
    <w:abstractNumId w:val="5"/>
  </w:num>
  <w:num w:numId="23">
    <w:abstractNumId w:val="4"/>
  </w:num>
  <w:num w:numId="24">
    <w:abstractNumId w:val="3"/>
  </w:num>
  <w:num w:numId="25">
    <w:abstractNumId w:val="2"/>
  </w:num>
  <w:num w:numId="26">
    <w:abstractNumId w:val="1"/>
  </w:num>
  <w:num w:numId="27">
    <w:abstractNumId w:val="0"/>
  </w:num>
  <w:num w:numId="28">
    <w:abstractNumId w:val="10"/>
  </w:num>
  <w:num w:numId="29">
    <w:abstractNumId w:val="12"/>
  </w:num>
  <w:num w:numId="30">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08"/>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5C0E"/>
    <w:rsid w:val="0000608F"/>
    <w:rsid w:val="0001445B"/>
    <w:rsid w:val="00017429"/>
    <w:rsid w:val="00034064"/>
    <w:rsid w:val="0003554A"/>
    <w:rsid w:val="00043836"/>
    <w:rsid w:val="000856B2"/>
    <w:rsid w:val="000A201B"/>
    <w:rsid w:val="000D46AF"/>
    <w:rsid w:val="000D7A33"/>
    <w:rsid w:val="000F391F"/>
    <w:rsid w:val="000F4DC0"/>
    <w:rsid w:val="00100850"/>
    <w:rsid w:val="00104D36"/>
    <w:rsid w:val="00116283"/>
    <w:rsid w:val="00173A16"/>
    <w:rsid w:val="00173F1A"/>
    <w:rsid w:val="0018567E"/>
    <w:rsid w:val="00192C78"/>
    <w:rsid w:val="001B22A2"/>
    <w:rsid w:val="001B5710"/>
    <w:rsid w:val="001D688F"/>
    <w:rsid w:val="001E17B9"/>
    <w:rsid w:val="00235D44"/>
    <w:rsid w:val="00257103"/>
    <w:rsid w:val="002861CD"/>
    <w:rsid w:val="002A4E2C"/>
    <w:rsid w:val="002A6014"/>
    <w:rsid w:val="002B409C"/>
    <w:rsid w:val="002E2ABD"/>
    <w:rsid w:val="002E3C85"/>
    <w:rsid w:val="002F18CA"/>
    <w:rsid w:val="00303C90"/>
    <w:rsid w:val="00316712"/>
    <w:rsid w:val="0032072C"/>
    <w:rsid w:val="003319E9"/>
    <w:rsid w:val="00332297"/>
    <w:rsid w:val="0035159F"/>
    <w:rsid w:val="00355C0E"/>
    <w:rsid w:val="00383A41"/>
    <w:rsid w:val="003904A6"/>
    <w:rsid w:val="003A6C1E"/>
    <w:rsid w:val="003B507C"/>
    <w:rsid w:val="003C2EA1"/>
    <w:rsid w:val="003F5FF5"/>
    <w:rsid w:val="0045453A"/>
    <w:rsid w:val="004550CC"/>
    <w:rsid w:val="00472375"/>
    <w:rsid w:val="0049128D"/>
    <w:rsid w:val="004C5AF9"/>
    <w:rsid w:val="004E28DF"/>
    <w:rsid w:val="005052B9"/>
    <w:rsid w:val="005716A1"/>
    <w:rsid w:val="005B114C"/>
    <w:rsid w:val="005C036C"/>
    <w:rsid w:val="005C6A32"/>
    <w:rsid w:val="005F3195"/>
    <w:rsid w:val="00674E70"/>
    <w:rsid w:val="00687C1E"/>
    <w:rsid w:val="006B3390"/>
    <w:rsid w:val="006B37A0"/>
    <w:rsid w:val="006E6D6C"/>
    <w:rsid w:val="00711B77"/>
    <w:rsid w:val="00725116"/>
    <w:rsid w:val="007340BC"/>
    <w:rsid w:val="007437E9"/>
    <w:rsid w:val="00751463"/>
    <w:rsid w:val="0076755A"/>
    <w:rsid w:val="00814F64"/>
    <w:rsid w:val="00817A84"/>
    <w:rsid w:val="008512C7"/>
    <w:rsid w:val="00880F9C"/>
    <w:rsid w:val="00890959"/>
    <w:rsid w:val="008B4EDC"/>
    <w:rsid w:val="008B6066"/>
    <w:rsid w:val="008B7B4C"/>
    <w:rsid w:val="008D45F9"/>
    <w:rsid w:val="008D5F9A"/>
    <w:rsid w:val="008F303B"/>
    <w:rsid w:val="009B3010"/>
    <w:rsid w:val="009B4B2A"/>
    <w:rsid w:val="009C0F29"/>
    <w:rsid w:val="009F4471"/>
    <w:rsid w:val="00A00C88"/>
    <w:rsid w:val="00A07BA1"/>
    <w:rsid w:val="00A11468"/>
    <w:rsid w:val="00A3751F"/>
    <w:rsid w:val="00A44A95"/>
    <w:rsid w:val="00A6349D"/>
    <w:rsid w:val="00A7419E"/>
    <w:rsid w:val="00AB3141"/>
    <w:rsid w:val="00B01190"/>
    <w:rsid w:val="00B032E4"/>
    <w:rsid w:val="00B12D2E"/>
    <w:rsid w:val="00B74236"/>
    <w:rsid w:val="00BA5D6D"/>
    <w:rsid w:val="00BC6B8D"/>
    <w:rsid w:val="00BF4362"/>
    <w:rsid w:val="00C054EC"/>
    <w:rsid w:val="00C25FA0"/>
    <w:rsid w:val="00C27185"/>
    <w:rsid w:val="00C31CAC"/>
    <w:rsid w:val="00C45226"/>
    <w:rsid w:val="00C562F9"/>
    <w:rsid w:val="00C924EC"/>
    <w:rsid w:val="00CB0424"/>
    <w:rsid w:val="00CC4438"/>
    <w:rsid w:val="00CD18CA"/>
    <w:rsid w:val="00D028D9"/>
    <w:rsid w:val="00D02C0F"/>
    <w:rsid w:val="00D033FE"/>
    <w:rsid w:val="00D03AB1"/>
    <w:rsid w:val="00DF1603"/>
    <w:rsid w:val="00E33369"/>
    <w:rsid w:val="00E4723B"/>
    <w:rsid w:val="00E505FD"/>
    <w:rsid w:val="00E626E5"/>
    <w:rsid w:val="00E802E6"/>
    <w:rsid w:val="00E90DDE"/>
    <w:rsid w:val="00E95EB7"/>
    <w:rsid w:val="00EC32D4"/>
    <w:rsid w:val="00EF7063"/>
    <w:rsid w:val="00F15D69"/>
    <w:rsid w:val="00F37401"/>
    <w:rsid w:val="00F41D0D"/>
    <w:rsid w:val="00F919D9"/>
    <w:rsid w:val="00FD60BB"/>
    <w:rsid w:val="00FF696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5B9224E"/>
  <w15:chartTrackingRefBased/>
  <w15:docId w15:val="{624F7981-DFDD-4F5D-9AAC-3E6BB9AFB9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4">
    <w:name w:val="Normal"/>
    <w:qFormat/>
    <w:rsid w:val="000D7A33"/>
  </w:style>
  <w:style w:type="paragraph" w:styleId="13">
    <w:name w:val="heading 1"/>
    <w:aliases w:val="Заголовок 1 Знак Знак,H1,Заголовок 1 Знак Знак Знак Знак Знак Знак Знак Знак Знак,Заголовок 1 Знак Знак Знак Знак Знак Знак Знак Знак Знак Знак Знак,Document Header1,Заголовок 1 Знак2 Знак,Заголовок 1 Знак1 Знак Знак,Заголовок 15"/>
    <w:basedOn w:val="a4"/>
    <w:next w:val="a4"/>
    <w:link w:val="14"/>
    <w:uiPriority w:val="9"/>
    <w:qFormat/>
    <w:rsid w:val="000D46AF"/>
    <w:pPr>
      <w:keepNext/>
      <w:spacing w:after="0" w:line="240" w:lineRule="auto"/>
      <w:jc w:val="center"/>
      <w:outlineLvl w:val="0"/>
    </w:pPr>
    <w:rPr>
      <w:rFonts w:ascii="Roboto Light" w:eastAsia="Times New Roman" w:hAnsi="Roboto Light" w:cs="Times New Roman"/>
      <w:b/>
      <w:sz w:val="36"/>
      <w:szCs w:val="36"/>
      <w:lang w:val="x-none" w:eastAsia="x-none"/>
    </w:rPr>
  </w:style>
  <w:style w:type="paragraph" w:styleId="24">
    <w:name w:val="heading 2"/>
    <w:aliases w:val="H2,h2,Gliederung2,Chapter Title,Sub Head,PullOut"/>
    <w:basedOn w:val="a4"/>
    <w:next w:val="a4"/>
    <w:link w:val="25"/>
    <w:qFormat/>
    <w:rsid w:val="000D46AF"/>
    <w:pPr>
      <w:keepNext/>
      <w:spacing w:before="120" w:after="120" w:line="240" w:lineRule="auto"/>
      <w:jc w:val="center"/>
      <w:outlineLvl w:val="1"/>
    </w:pPr>
    <w:rPr>
      <w:rFonts w:ascii="Roboto Light" w:eastAsia="Times New Roman" w:hAnsi="Roboto Light" w:cs="Times New Roman"/>
      <w:b/>
      <w:sz w:val="26"/>
      <w:szCs w:val="24"/>
      <w:lang w:eastAsia="ru-RU"/>
    </w:rPr>
  </w:style>
  <w:style w:type="paragraph" w:styleId="31">
    <w:name w:val="heading 3"/>
    <w:aliases w:val="H3,h3, Знак14,ПодЗаголовок"/>
    <w:basedOn w:val="a4"/>
    <w:next w:val="a4"/>
    <w:link w:val="32"/>
    <w:qFormat/>
    <w:rsid w:val="000D46AF"/>
    <w:pPr>
      <w:keepNext/>
      <w:spacing w:before="120" w:after="120" w:line="240" w:lineRule="auto"/>
      <w:jc w:val="both"/>
      <w:outlineLvl w:val="2"/>
    </w:pPr>
    <w:rPr>
      <w:rFonts w:ascii="Arial" w:eastAsia="Times New Roman" w:hAnsi="Arial" w:cs="Times New Roman"/>
      <w:b/>
      <w:i/>
      <w:szCs w:val="20"/>
      <w:lang w:val="x-none" w:eastAsia="x-none"/>
    </w:rPr>
  </w:style>
  <w:style w:type="paragraph" w:styleId="41">
    <w:name w:val="heading 4"/>
    <w:basedOn w:val="a4"/>
    <w:next w:val="a4"/>
    <w:link w:val="42"/>
    <w:qFormat/>
    <w:rsid w:val="000D46AF"/>
    <w:pPr>
      <w:keepNext/>
      <w:spacing w:before="120" w:after="120" w:line="240" w:lineRule="auto"/>
      <w:jc w:val="both"/>
      <w:outlineLvl w:val="3"/>
    </w:pPr>
    <w:rPr>
      <w:rFonts w:ascii="Georgia" w:eastAsia="Times New Roman" w:hAnsi="Georgia" w:cs="Times New Roman"/>
      <w:b/>
      <w:spacing w:val="60"/>
      <w:sz w:val="26"/>
      <w:szCs w:val="26"/>
      <w:lang w:eastAsia="ru-RU"/>
    </w:rPr>
  </w:style>
  <w:style w:type="paragraph" w:styleId="51">
    <w:name w:val="heading 5"/>
    <w:basedOn w:val="a4"/>
    <w:next w:val="a4"/>
    <w:link w:val="52"/>
    <w:qFormat/>
    <w:rsid w:val="000D46AF"/>
    <w:pPr>
      <w:keepNext/>
      <w:spacing w:after="0" w:line="240" w:lineRule="auto"/>
      <w:ind w:left="34" w:firstLine="709"/>
      <w:jc w:val="both"/>
      <w:outlineLvl w:val="4"/>
    </w:pPr>
    <w:rPr>
      <w:rFonts w:ascii="Roboto Light" w:eastAsia="Times New Roman" w:hAnsi="Roboto Light" w:cs="Times New Roman"/>
      <w:sz w:val="28"/>
      <w:szCs w:val="24"/>
      <w:lang w:val="x-none" w:eastAsia="x-none"/>
    </w:rPr>
  </w:style>
  <w:style w:type="paragraph" w:styleId="6">
    <w:name w:val="heading 6"/>
    <w:basedOn w:val="a4"/>
    <w:next w:val="a4"/>
    <w:link w:val="60"/>
    <w:qFormat/>
    <w:rsid w:val="000D46AF"/>
    <w:pPr>
      <w:keepNext/>
      <w:spacing w:after="0" w:line="360" w:lineRule="auto"/>
      <w:ind w:firstLine="709"/>
      <w:jc w:val="both"/>
      <w:outlineLvl w:val="5"/>
    </w:pPr>
    <w:rPr>
      <w:rFonts w:ascii="Roboto Light" w:eastAsia="Times New Roman" w:hAnsi="Roboto Light" w:cs="Times New Roman"/>
      <w:i/>
      <w:iCs/>
      <w:sz w:val="20"/>
      <w:szCs w:val="24"/>
      <w:lang w:eastAsia="ru-RU"/>
    </w:rPr>
  </w:style>
  <w:style w:type="paragraph" w:styleId="7">
    <w:name w:val="heading 7"/>
    <w:basedOn w:val="a4"/>
    <w:next w:val="a4"/>
    <w:link w:val="70"/>
    <w:qFormat/>
    <w:rsid w:val="000D46AF"/>
    <w:pPr>
      <w:keepNext/>
      <w:spacing w:after="0" w:line="240" w:lineRule="auto"/>
      <w:ind w:firstLine="709"/>
      <w:jc w:val="center"/>
      <w:outlineLvl w:val="6"/>
    </w:pPr>
    <w:rPr>
      <w:rFonts w:ascii="Roboto Light" w:eastAsia="Times New Roman" w:hAnsi="Roboto Light" w:cs="Times New Roman"/>
      <w:b/>
      <w:bCs/>
      <w:sz w:val="28"/>
      <w:szCs w:val="24"/>
      <w:lang w:eastAsia="ru-RU"/>
    </w:rPr>
  </w:style>
  <w:style w:type="paragraph" w:styleId="8">
    <w:name w:val="heading 8"/>
    <w:aliases w:val=" Знак16,Знак16"/>
    <w:basedOn w:val="a4"/>
    <w:next w:val="a4"/>
    <w:link w:val="80"/>
    <w:qFormat/>
    <w:rsid w:val="000D46AF"/>
    <w:pPr>
      <w:keepNext/>
      <w:spacing w:after="0" w:line="360" w:lineRule="auto"/>
      <w:ind w:firstLine="709"/>
      <w:jc w:val="center"/>
      <w:outlineLvl w:val="7"/>
    </w:pPr>
    <w:rPr>
      <w:rFonts w:ascii="Roboto Light" w:eastAsia="Times New Roman" w:hAnsi="Roboto Light" w:cs="Times New Roman"/>
      <w:b/>
      <w:bCs/>
      <w:sz w:val="20"/>
      <w:szCs w:val="24"/>
      <w:lang w:eastAsia="ru-RU"/>
    </w:rPr>
  </w:style>
  <w:style w:type="paragraph" w:styleId="9">
    <w:name w:val="heading 9"/>
    <w:basedOn w:val="a4"/>
    <w:next w:val="a4"/>
    <w:link w:val="90"/>
    <w:qFormat/>
    <w:rsid w:val="000D46AF"/>
    <w:pPr>
      <w:keepNext/>
      <w:spacing w:after="0" w:line="240" w:lineRule="auto"/>
      <w:ind w:firstLine="709"/>
      <w:jc w:val="center"/>
      <w:outlineLvl w:val="8"/>
    </w:pPr>
    <w:rPr>
      <w:rFonts w:ascii="Roboto Light" w:eastAsia="Times New Roman" w:hAnsi="Roboto Light" w:cs="Times New Roman"/>
      <w:b/>
      <w:bCs/>
      <w:sz w:val="20"/>
      <w:szCs w:val="24"/>
      <w:lang w:eastAsia="ru-RU"/>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paragraph" w:styleId="a8">
    <w:name w:val="Balloon Text"/>
    <w:basedOn w:val="a4"/>
    <w:link w:val="a9"/>
    <w:uiPriority w:val="99"/>
    <w:unhideWhenUsed/>
    <w:rsid w:val="00AB3141"/>
    <w:pPr>
      <w:spacing w:after="0" w:line="240" w:lineRule="auto"/>
    </w:pPr>
    <w:rPr>
      <w:rFonts w:ascii="Segoe UI" w:hAnsi="Segoe UI" w:cs="Segoe UI"/>
      <w:sz w:val="18"/>
      <w:szCs w:val="18"/>
    </w:rPr>
  </w:style>
  <w:style w:type="character" w:customStyle="1" w:styleId="a9">
    <w:name w:val="Текст выноски Знак"/>
    <w:basedOn w:val="a5"/>
    <w:link w:val="a8"/>
    <w:uiPriority w:val="99"/>
    <w:rsid w:val="00AB3141"/>
    <w:rPr>
      <w:rFonts w:ascii="Segoe UI" w:hAnsi="Segoe UI" w:cs="Segoe UI"/>
      <w:sz w:val="18"/>
      <w:szCs w:val="18"/>
    </w:rPr>
  </w:style>
  <w:style w:type="paragraph" w:styleId="aa">
    <w:name w:val="annotation text"/>
    <w:basedOn w:val="a4"/>
    <w:link w:val="ab"/>
    <w:unhideWhenUsed/>
    <w:rsid w:val="002A4E2C"/>
    <w:pPr>
      <w:spacing w:line="240" w:lineRule="auto"/>
    </w:pPr>
    <w:rPr>
      <w:sz w:val="20"/>
      <w:szCs w:val="20"/>
    </w:rPr>
  </w:style>
  <w:style w:type="character" w:customStyle="1" w:styleId="ab">
    <w:name w:val="Текст примечания Знак"/>
    <w:basedOn w:val="a5"/>
    <w:link w:val="aa"/>
    <w:rsid w:val="002A4E2C"/>
    <w:rPr>
      <w:sz w:val="20"/>
      <w:szCs w:val="20"/>
    </w:rPr>
  </w:style>
  <w:style w:type="character" w:styleId="ac">
    <w:name w:val="annotation reference"/>
    <w:rsid w:val="002A4E2C"/>
    <w:rPr>
      <w:sz w:val="16"/>
      <w:szCs w:val="16"/>
    </w:rPr>
  </w:style>
  <w:style w:type="paragraph" w:customStyle="1" w:styleId="Osnovnoy">
    <w:name w:val="##Osnovnoy"/>
    <w:basedOn w:val="ad"/>
    <w:qFormat/>
    <w:rsid w:val="00FD60BB"/>
    <w:pPr>
      <w:ind w:right="-79" w:firstLine="720"/>
      <w:contextualSpacing w:val="0"/>
      <w:jc w:val="both"/>
    </w:pPr>
    <w:rPr>
      <w:rFonts w:ascii="Times New Roman" w:hAnsi="Times New Roman" w:cs="Times New Roman"/>
      <w:bCs/>
      <w:spacing w:val="0"/>
      <w:sz w:val="24"/>
      <w:szCs w:val="32"/>
      <w:lang w:eastAsia="ru-RU"/>
    </w:rPr>
  </w:style>
  <w:style w:type="paragraph" w:styleId="ad">
    <w:name w:val="Title"/>
    <w:basedOn w:val="a4"/>
    <w:next w:val="a4"/>
    <w:link w:val="ae"/>
    <w:uiPriority w:val="10"/>
    <w:qFormat/>
    <w:rsid w:val="00FD60BB"/>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ae">
    <w:name w:val="Заголовок Знак"/>
    <w:basedOn w:val="a5"/>
    <w:link w:val="ad"/>
    <w:uiPriority w:val="10"/>
    <w:rsid w:val="00FD60BB"/>
    <w:rPr>
      <w:rFonts w:asciiTheme="majorHAnsi" w:eastAsiaTheme="majorEastAsia" w:hAnsiTheme="majorHAnsi" w:cstheme="majorBidi"/>
      <w:spacing w:val="-10"/>
      <w:kern w:val="28"/>
      <w:sz w:val="56"/>
      <w:szCs w:val="56"/>
    </w:rPr>
  </w:style>
  <w:style w:type="table" w:styleId="af">
    <w:name w:val="Table Grid"/>
    <w:aliases w:val="OTR,Table Grid Report"/>
    <w:basedOn w:val="a6"/>
    <w:uiPriority w:val="39"/>
    <w:rsid w:val="00A07BA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0">
    <w:name w:val="List Paragraph"/>
    <w:aliases w:val="Введение,Заголовок мой1,СписокСТПр,Абзац списка ВК,Маркер,ПАРАГРАФ,Подпись рисунка,it_List1,основной диплом,Тал.слева-12,Абзац списка11,Таблицы,СПИСКИ,3_Абзац списка,Абзац списка для документа,Список2,SL_Абзац списка,Основной текст ПЗ"/>
    <w:basedOn w:val="a4"/>
    <w:link w:val="af1"/>
    <w:uiPriority w:val="34"/>
    <w:qFormat/>
    <w:rsid w:val="008B4EDC"/>
    <w:pPr>
      <w:ind w:left="720"/>
      <w:contextualSpacing/>
    </w:pPr>
  </w:style>
  <w:style w:type="character" w:customStyle="1" w:styleId="14">
    <w:name w:val="Заголовок 1 Знак"/>
    <w:aliases w:val="Заголовок 1 Знак Знак Знак,H1 Знак,Заголовок 1 Знак Знак Знак Знак Знак Знак Знак Знак Знак Знак,Заголовок 1 Знак Знак Знак Знак Знак Знак Знак Знак Знак Знак Знак Знак,Document Header1 Знак,Заголовок 1 Знак2 Знак Знак,Заголовок 15 Знак"/>
    <w:basedOn w:val="a5"/>
    <w:link w:val="13"/>
    <w:uiPriority w:val="9"/>
    <w:rsid w:val="000D46AF"/>
    <w:rPr>
      <w:rFonts w:ascii="Roboto Light" w:eastAsia="Times New Roman" w:hAnsi="Roboto Light" w:cs="Times New Roman"/>
      <w:b/>
      <w:sz w:val="36"/>
      <w:szCs w:val="36"/>
      <w:lang w:val="x-none" w:eastAsia="x-none"/>
    </w:rPr>
  </w:style>
  <w:style w:type="character" w:customStyle="1" w:styleId="25">
    <w:name w:val="Заголовок 2 Знак"/>
    <w:aliases w:val="H2 Знак,h2 Знак,Gliederung2 Знак,Chapter Title Знак,Sub Head Знак,PullOut Знак"/>
    <w:basedOn w:val="a5"/>
    <w:link w:val="24"/>
    <w:rsid w:val="000D46AF"/>
    <w:rPr>
      <w:rFonts w:ascii="Roboto Light" w:eastAsia="Times New Roman" w:hAnsi="Roboto Light" w:cs="Times New Roman"/>
      <w:b/>
      <w:sz w:val="26"/>
      <w:szCs w:val="24"/>
      <w:lang w:eastAsia="ru-RU"/>
    </w:rPr>
  </w:style>
  <w:style w:type="character" w:customStyle="1" w:styleId="32">
    <w:name w:val="Заголовок 3 Знак"/>
    <w:aliases w:val="H3 Знак,h3 Знак, Знак14 Знак,ПодЗаголовок Знак"/>
    <w:basedOn w:val="a5"/>
    <w:link w:val="31"/>
    <w:rsid w:val="000D46AF"/>
    <w:rPr>
      <w:rFonts w:ascii="Arial" w:eastAsia="Times New Roman" w:hAnsi="Arial" w:cs="Times New Roman"/>
      <w:b/>
      <w:i/>
      <w:szCs w:val="20"/>
      <w:lang w:val="x-none" w:eastAsia="x-none"/>
    </w:rPr>
  </w:style>
  <w:style w:type="character" w:customStyle="1" w:styleId="42">
    <w:name w:val="Заголовок 4 Знак"/>
    <w:basedOn w:val="a5"/>
    <w:link w:val="41"/>
    <w:rsid w:val="000D46AF"/>
    <w:rPr>
      <w:rFonts w:ascii="Georgia" w:eastAsia="Times New Roman" w:hAnsi="Georgia" w:cs="Times New Roman"/>
      <w:b/>
      <w:spacing w:val="60"/>
      <w:sz w:val="26"/>
      <w:szCs w:val="26"/>
      <w:lang w:eastAsia="ru-RU"/>
    </w:rPr>
  </w:style>
  <w:style w:type="character" w:customStyle="1" w:styleId="52">
    <w:name w:val="Заголовок 5 Знак"/>
    <w:basedOn w:val="a5"/>
    <w:link w:val="51"/>
    <w:rsid w:val="000D46AF"/>
    <w:rPr>
      <w:rFonts w:ascii="Roboto Light" w:eastAsia="Times New Roman" w:hAnsi="Roboto Light" w:cs="Times New Roman"/>
      <w:sz w:val="28"/>
      <w:szCs w:val="24"/>
      <w:lang w:val="x-none" w:eastAsia="x-none"/>
    </w:rPr>
  </w:style>
  <w:style w:type="character" w:customStyle="1" w:styleId="60">
    <w:name w:val="Заголовок 6 Знак"/>
    <w:basedOn w:val="a5"/>
    <w:link w:val="6"/>
    <w:rsid w:val="000D46AF"/>
    <w:rPr>
      <w:rFonts w:ascii="Roboto Light" w:eastAsia="Times New Roman" w:hAnsi="Roboto Light" w:cs="Times New Roman"/>
      <w:i/>
      <w:iCs/>
      <w:sz w:val="20"/>
      <w:szCs w:val="24"/>
      <w:lang w:eastAsia="ru-RU"/>
    </w:rPr>
  </w:style>
  <w:style w:type="character" w:customStyle="1" w:styleId="70">
    <w:name w:val="Заголовок 7 Знак"/>
    <w:basedOn w:val="a5"/>
    <w:link w:val="7"/>
    <w:rsid w:val="000D46AF"/>
    <w:rPr>
      <w:rFonts w:ascii="Roboto Light" w:eastAsia="Times New Roman" w:hAnsi="Roboto Light" w:cs="Times New Roman"/>
      <w:b/>
      <w:bCs/>
      <w:sz w:val="28"/>
      <w:szCs w:val="24"/>
      <w:lang w:eastAsia="ru-RU"/>
    </w:rPr>
  </w:style>
  <w:style w:type="character" w:customStyle="1" w:styleId="80">
    <w:name w:val="Заголовок 8 Знак"/>
    <w:aliases w:val=" Знак16 Знак,Знак16 Знак"/>
    <w:basedOn w:val="a5"/>
    <w:link w:val="8"/>
    <w:rsid w:val="000D46AF"/>
    <w:rPr>
      <w:rFonts w:ascii="Roboto Light" w:eastAsia="Times New Roman" w:hAnsi="Roboto Light" w:cs="Times New Roman"/>
      <w:b/>
      <w:bCs/>
      <w:sz w:val="20"/>
      <w:szCs w:val="24"/>
      <w:lang w:eastAsia="ru-RU"/>
    </w:rPr>
  </w:style>
  <w:style w:type="character" w:customStyle="1" w:styleId="90">
    <w:name w:val="Заголовок 9 Знак"/>
    <w:basedOn w:val="a5"/>
    <w:link w:val="9"/>
    <w:rsid w:val="000D46AF"/>
    <w:rPr>
      <w:rFonts w:ascii="Roboto Light" w:eastAsia="Times New Roman" w:hAnsi="Roboto Light" w:cs="Times New Roman"/>
      <w:b/>
      <w:bCs/>
      <w:sz w:val="20"/>
      <w:szCs w:val="24"/>
      <w:lang w:eastAsia="ru-RU"/>
    </w:rPr>
  </w:style>
  <w:style w:type="numbering" w:customStyle="1" w:styleId="15">
    <w:name w:val="Нет списка1"/>
    <w:next w:val="a7"/>
    <w:uiPriority w:val="99"/>
    <w:semiHidden/>
    <w:unhideWhenUsed/>
    <w:rsid w:val="000D46AF"/>
  </w:style>
  <w:style w:type="paragraph" w:styleId="26">
    <w:name w:val="Body Text 2"/>
    <w:basedOn w:val="a4"/>
    <w:link w:val="27"/>
    <w:rsid w:val="000D46AF"/>
    <w:pPr>
      <w:spacing w:after="0" w:line="240" w:lineRule="auto"/>
      <w:ind w:firstLine="709"/>
      <w:jc w:val="right"/>
    </w:pPr>
    <w:rPr>
      <w:rFonts w:ascii="Roboto Light" w:eastAsia="Times New Roman" w:hAnsi="Roboto Light" w:cs="Times New Roman"/>
      <w:sz w:val="20"/>
      <w:szCs w:val="20"/>
      <w:lang w:eastAsia="ru-RU"/>
    </w:rPr>
  </w:style>
  <w:style w:type="character" w:customStyle="1" w:styleId="27">
    <w:name w:val="Основной текст 2 Знак"/>
    <w:basedOn w:val="a5"/>
    <w:link w:val="26"/>
    <w:rsid w:val="000D46AF"/>
    <w:rPr>
      <w:rFonts w:ascii="Roboto Light" w:eastAsia="Times New Roman" w:hAnsi="Roboto Light" w:cs="Times New Roman"/>
      <w:sz w:val="20"/>
      <w:szCs w:val="20"/>
      <w:lang w:eastAsia="ru-RU"/>
    </w:rPr>
  </w:style>
  <w:style w:type="paragraph" w:styleId="af2">
    <w:name w:val="Body Text"/>
    <w:aliases w:val="Основной текст Знак Знак,Знак3,Знак Знак Знак1,Знак1 Знак1"/>
    <w:basedOn w:val="a4"/>
    <w:link w:val="af3"/>
    <w:uiPriority w:val="1"/>
    <w:qFormat/>
    <w:rsid w:val="000D46AF"/>
    <w:pPr>
      <w:spacing w:after="120" w:line="240" w:lineRule="auto"/>
      <w:ind w:firstLine="709"/>
      <w:jc w:val="both"/>
    </w:pPr>
    <w:rPr>
      <w:rFonts w:ascii="Roboto Light" w:eastAsia="Times New Roman" w:hAnsi="Roboto Light" w:cs="Times New Roman"/>
      <w:sz w:val="20"/>
      <w:szCs w:val="24"/>
      <w:lang w:val="x-none" w:eastAsia="x-none"/>
    </w:rPr>
  </w:style>
  <w:style w:type="character" w:customStyle="1" w:styleId="af3">
    <w:name w:val="Основной текст Знак"/>
    <w:aliases w:val="Основной текст Знак Знак Знак,Знак3 Знак,Знак Знак Знак1 Знак1,Знак1 Знак1 Знак1"/>
    <w:basedOn w:val="a5"/>
    <w:link w:val="af2"/>
    <w:uiPriority w:val="1"/>
    <w:rsid w:val="000D46AF"/>
    <w:rPr>
      <w:rFonts w:ascii="Roboto Light" w:eastAsia="Times New Roman" w:hAnsi="Roboto Light" w:cs="Times New Roman"/>
      <w:sz w:val="20"/>
      <w:szCs w:val="24"/>
      <w:lang w:val="x-none" w:eastAsia="x-none"/>
    </w:rPr>
  </w:style>
  <w:style w:type="paragraph" w:styleId="33">
    <w:name w:val="Body Text 3"/>
    <w:basedOn w:val="a4"/>
    <w:link w:val="34"/>
    <w:uiPriority w:val="99"/>
    <w:rsid w:val="000D46AF"/>
    <w:pPr>
      <w:spacing w:after="0" w:line="260" w:lineRule="auto"/>
      <w:ind w:firstLine="709"/>
      <w:jc w:val="both"/>
    </w:pPr>
    <w:rPr>
      <w:rFonts w:ascii="Roboto Light" w:eastAsia="Times New Roman" w:hAnsi="Roboto Light" w:cs="Times New Roman"/>
      <w:sz w:val="20"/>
      <w:szCs w:val="24"/>
      <w:lang w:eastAsia="ru-RU"/>
    </w:rPr>
  </w:style>
  <w:style w:type="character" w:customStyle="1" w:styleId="34">
    <w:name w:val="Основной текст 3 Знак"/>
    <w:basedOn w:val="a5"/>
    <w:link w:val="33"/>
    <w:uiPriority w:val="99"/>
    <w:rsid w:val="000D46AF"/>
    <w:rPr>
      <w:rFonts w:ascii="Roboto Light" w:eastAsia="Times New Roman" w:hAnsi="Roboto Light" w:cs="Times New Roman"/>
      <w:sz w:val="20"/>
      <w:szCs w:val="24"/>
      <w:lang w:eastAsia="ru-RU"/>
    </w:rPr>
  </w:style>
  <w:style w:type="paragraph" w:styleId="af4">
    <w:name w:val="Body Text Indent"/>
    <w:aliases w:val="текст,Основной текст с отступом Знак1 Знак,Основной текст с отступом Знак1 Знак Знак Знак,Основной текст с отступом Знак Знак Знак Знак Знак Знак,Основной текст 1,Нумерованный список !!,Надин стиль,Íóìåðîâàííûé ñïèñîê !!"/>
    <w:basedOn w:val="a4"/>
    <w:link w:val="af5"/>
    <w:qFormat/>
    <w:rsid w:val="000D46AF"/>
    <w:pPr>
      <w:spacing w:after="0" w:line="240" w:lineRule="auto"/>
      <w:ind w:firstLine="720"/>
      <w:jc w:val="both"/>
    </w:pPr>
    <w:rPr>
      <w:rFonts w:ascii="Roboto Light" w:eastAsia="Times New Roman" w:hAnsi="Roboto Light" w:cs="Times New Roman"/>
      <w:sz w:val="26"/>
      <w:szCs w:val="24"/>
      <w:lang w:eastAsia="ru-RU"/>
    </w:rPr>
  </w:style>
  <w:style w:type="character" w:customStyle="1" w:styleId="af5">
    <w:name w:val="Основной текст с отступом Знак"/>
    <w:aliases w:val="текст Знак,Основной текст с отступом Знак1 Знак Знак,Основной текст с отступом Знак1 Знак Знак Знак Знак,Основной текст с отступом Знак Знак Знак Знак Знак Знак Знак,Основной текст 1 Знак,Нумерованный список !! Знак"/>
    <w:basedOn w:val="a5"/>
    <w:link w:val="af4"/>
    <w:rsid w:val="000D46AF"/>
    <w:rPr>
      <w:rFonts w:ascii="Roboto Light" w:eastAsia="Times New Roman" w:hAnsi="Roboto Light" w:cs="Times New Roman"/>
      <w:sz w:val="26"/>
      <w:szCs w:val="24"/>
      <w:lang w:eastAsia="ru-RU"/>
    </w:rPr>
  </w:style>
  <w:style w:type="paragraph" w:styleId="35">
    <w:name w:val="Body Text Indent 3"/>
    <w:basedOn w:val="a4"/>
    <w:link w:val="36"/>
    <w:rsid w:val="000D46AF"/>
    <w:pPr>
      <w:spacing w:after="0" w:line="240" w:lineRule="auto"/>
      <w:ind w:firstLine="709"/>
      <w:jc w:val="center"/>
    </w:pPr>
    <w:rPr>
      <w:rFonts w:ascii="Roboto Light" w:eastAsia="Times New Roman" w:hAnsi="Roboto Light" w:cs="Times New Roman"/>
      <w:sz w:val="28"/>
      <w:szCs w:val="20"/>
      <w:lang w:eastAsia="ru-RU"/>
    </w:rPr>
  </w:style>
  <w:style w:type="character" w:customStyle="1" w:styleId="36">
    <w:name w:val="Основной текст с отступом 3 Знак"/>
    <w:basedOn w:val="a5"/>
    <w:link w:val="35"/>
    <w:rsid w:val="000D46AF"/>
    <w:rPr>
      <w:rFonts w:ascii="Roboto Light" w:eastAsia="Times New Roman" w:hAnsi="Roboto Light" w:cs="Times New Roman"/>
      <w:sz w:val="28"/>
      <w:szCs w:val="20"/>
      <w:lang w:eastAsia="ru-RU"/>
    </w:rPr>
  </w:style>
  <w:style w:type="paragraph" w:styleId="af6">
    <w:name w:val="footer"/>
    <w:basedOn w:val="a4"/>
    <w:link w:val="af7"/>
    <w:uiPriority w:val="99"/>
    <w:rsid w:val="000D46AF"/>
    <w:pPr>
      <w:tabs>
        <w:tab w:val="center" w:pos="4677"/>
        <w:tab w:val="right" w:pos="9355"/>
      </w:tabs>
      <w:spacing w:after="0" w:line="240" w:lineRule="auto"/>
      <w:ind w:firstLine="709"/>
      <w:jc w:val="both"/>
    </w:pPr>
    <w:rPr>
      <w:rFonts w:ascii="Roboto Light" w:eastAsia="Times New Roman" w:hAnsi="Roboto Light" w:cs="Times New Roman"/>
      <w:sz w:val="20"/>
      <w:szCs w:val="24"/>
      <w:lang w:val="x-none" w:eastAsia="x-none"/>
    </w:rPr>
  </w:style>
  <w:style w:type="character" w:customStyle="1" w:styleId="af7">
    <w:name w:val="Нижний колонтитул Знак"/>
    <w:basedOn w:val="a5"/>
    <w:link w:val="af6"/>
    <w:uiPriority w:val="99"/>
    <w:rsid w:val="000D46AF"/>
    <w:rPr>
      <w:rFonts w:ascii="Roboto Light" w:eastAsia="Times New Roman" w:hAnsi="Roboto Light" w:cs="Times New Roman"/>
      <w:sz w:val="20"/>
      <w:szCs w:val="24"/>
      <w:lang w:val="x-none" w:eastAsia="x-none"/>
    </w:rPr>
  </w:style>
  <w:style w:type="character" w:styleId="af8">
    <w:name w:val="page number"/>
    <w:basedOn w:val="a5"/>
    <w:rsid w:val="000D46AF"/>
  </w:style>
  <w:style w:type="paragraph" w:styleId="28">
    <w:name w:val="Body Text Indent 2"/>
    <w:aliases w:val=" Знак Знак Знак Знак Знак, Знак Знак Знак Знак Знак Знак, Знак Знак Знак Знак"/>
    <w:basedOn w:val="a4"/>
    <w:link w:val="29"/>
    <w:rsid w:val="000D46AF"/>
    <w:pPr>
      <w:spacing w:after="0" w:line="360" w:lineRule="auto"/>
      <w:ind w:firstLine="709"/>
      <w:jc w:val="both"/>
    </w:pPr>
    <w:rPr>
      <w:rFonts w:ascii="Roboto Light" w:eastAsia="Times New Roman" w:hAnsi="Roboto Light" w:cs="Times New Roman"/>
      <w:sz w:val="26"/>
      <w:szCs w:val="24"/>
      <w:lang w:eastAsia="ru-RU"/>
    </w:rPr>
  </w:style>
  <w:style w:type="character" w:customStyle="1" w:styleId="29">
    <w:name w:val="Основной текст с отступом 2 Знак"/>
    <w:aliases w:val=" Знак Знак Знак Знак Знак Знак1, Знак Знак Знак Знак Знак Знак Знак, Знак Знак Знак Знак Знак1"/>
    <w:basedOn w:val="a5"/>
    <w:link w:val="28"/>
    <w:rsid w:val="000D46AF"/>
    <w:rPr>
      <w:rFonts w:ascii="Roboto Light" w:eastAsia="Times New Roman" w:hAnsi="Roboto Light" w:cs="Times New Roman"/>
      <w:sz w:val="26"/>
      <w:szCs w:val="24"/>
      <w:lang w:eastAsia="ru-RU"/>
    </w:rPr>
  </w:style>
  <w:style w:type="paragraph" w:styleId="af9">
    <w:name w:val="header"/>
    <w:aliases w:val="ВерхКолонтитул,Название 2,Title Up"/>
    <w:basedOn w:val="a4"/>
    <w:link w:val="afa"/>
    <w:uiPriority w:val="99"/>
    <w:rsid w:val="000D46AF"/>
    <w:pPr>
      <w:tabs>
        <w:tab w:val="center" w:pos="4677"/>
        <w:tab w:val="right" w:pos="9355"/>
      </w:tabs>
      <w:spacing w:after="0" w:line="240" w:lineRule="auto"/>
      <w:ind w:firstLine="709"/>
      <w:jc w:val="both"/>
    </w:pPr>
    <w:rPr>
      <w:rFonts w:ascii="Roboto Light" w:eastAsia="Times New Roman" w:hAnsi="Roboto Light" w:cs="Times New Roman"/>
      <w:sz w:val="20"/>
      <w:szCs w:val="24"/>
      <w:lang w:val="x-none" w:eastAsia="x-none"/>
    </w:rPr>
  </w:style>
  <w:style w:type="character" w:customStyle="1" w:styleId="afa">
    <w:name w:val="Верхний колонтитул Знак"/>
    <w:aliases w:val="ВерхКолонтитул Знак,Название 2 Знак,Title Up Знак"/>
    <w:basedOn w:val="a5"/>
    <w:link w:val="af9"/>
    <w:uiPriority w:val="99"/>
    <w:rsid w:val="000D46AF"/>
    <w:rPr>
      <w:rFonts w:ascii="Roboto Light" w:eastAsia="Times New Roman" w:hAnsi="Roboto Light" w:cs="Times New Roman"/>
      <w:sz w:val="20"/>
      <w:szCs w:val="24"/>
      <w:lang w:val="x-none" w:eastAsia="x-none"/>
    </w:rPr>
  </w:style>
  <w:style w:type="paragraph" w:customStyle="1" w:styleId="16">
    <w:name w:val="Название1"/>
    <w:aliases w:val="Название таблицы"/>
    <w:basedOn w:val="a4"/>
    <w:link w:val="afb"/>
    <w:qFormat/>
    <w:rsid w:val="000D46AF"/>
    <w:pPr>
      <w:spacing w:after="0" w:line="240" w:lineRule="auto"/>
      <w:ind w:firstLine="709"/>
      <w:jc w:val="center"/>
    </w:pPr>
    <w:rPr>
      <w:rFonts w:ascii="Roboto Light" w:eastAsia="Times New Roman" w:hAnsi="Roboto Light" w:cs="Times New Roman"/>
      <w:b/>
      <w:bCs/>
      <w:sz w:val="26"/>
      <w:szCs w:val="24"/>
      <w:lang w:eastAsia="ru-RU"/>
    </w:rPr>
  </w:style>
  <w:style w:type="paragraph" w:styleId="afc">
    <w:name w:val="Normal (Web)"/>
    <w:aliases w:val="Обычный (веб) Знак1,Знак Знак21,Обычный (веб) Знак Знак Знак1,Знак Знак Знак Знак Знак,Обычный (веб) Знак Знак Знак Знак,Знак Знак Знак1 Знак Знак Знак Знак Знак Знак,Обычный (веб) Знак,Обычный (Web),Normal"/>
    <w:basedOn w:val="a4"/>
    <w:link w:val="2a"/>
    <w:uiPriority w:val="99"/>
    <w:rsid w:val="000D46AF"/>
    <w:pPr>
      <w:spacing w:before="100" w:beforeAutospacing="1" w:after="100" w:afterAutospacing="1" w:line="240" w:lineRule="auto"/>
      <w:ind w:firstLine="709"/>
      <w:jc w:val="both"/>
    </w:pPr>
    <w:rPr>
      <w:rFonts w:ascii="Roboto Light" w:eastAsia="Times New Roman" w:hAnsi="Roboto Light" w:cs="Times New Roman"/>
      <w:sz w:val="20"/>
      <w:szCs w:val="24"/>
      <w:lang w:eastAsia="ru-RU"/>
    </w:rPr>
  </w:style>
  <w:style w:type="character" w:styleId="afd">
    <w:name w:val="Hyperlink"/>
    <w:uiPriority w:val="99"/>
    <w:rsid w:val="000D46AF"/>
    <w:rPr>
      <w:color w:val="0000FF"/>
      <w:u w:val="single"/>
    </w:rPr>
  </w:style>
  <w:style w:type="character" w:styleId="afe">
    <w:name w:val="FollowedHyperlink"/>
    <w:uiPriority w:val="99"/>
    <w:rsid w:val="000D46AF"/>
    <w:rPr>
      <w:color w:val="800080"/>
      <w:u w:val="single"/>
    </w:rPr>
  </w:style>
  <w:style w:type="paragraph" w:styleId="aff">
    <w:name w:val="Block Text"/>
    <w:basedOn w:val="a4"/>
    <w:rsid w:val="000D46AF"/>
    <w:pPr>
      <w:spacing w:after="0" w:line="312" w:lineRule="auto"/>
      <w:ind w:left="684" w:right="43" w:firstLine="36"/>
      <w:jc w:val="both"/>
    </w:pPr>
    <w:rPr>
      <w:rFonts w:ascii="Roboto Light" w:eastAsia="Times New Roman" w:hAnsi="Roboto Light" w:cs="Times New Roman"/>
      <w:b/>
      <w:bCs/>
      <w:sz w:val="26"/>
      <w:szCs w:val="24"/>
      <w:lang w:eastAsia="ru-RU"/>
    </w:rPr>
  </w:style>
  <w:style w:type="paragraph" w:styleId="17">
    <w:name w:val="toc 1"/>
    <w:aliases w:val="Оглавление НАА,Оглавление 1 Знак1,Оглавление 1 Знак Знак,Знак1 Знак Знак"/>
    <w:basedOn w:val="a4"/>
    <w:next w:val="a4"/>
    <w:autoRedefine/>
    <w:uiPriority w:val="39"/>
    <w:qFormat/>
    <w:rsid w:val="000D46AF"/>
    <w:pPr>
      <w:widowControl w:val="0"/>
      <w:tabs>
        <w:tab w:val="left" w:pos="600"/>
        <w:tab w:val="left" w:pos="9923"/>
      </w:tabs>
      <w:autoSpaceDE w:val="0"/>
      <w:autoSpaceDN w:val="0"/>
      <w:adjustRightInd w:val="0"/>
      <w:spacing w:after="240" w:line="240" w:lineRule="auto"/>
      <w:ind w:left="284" w:right="878" w:hanging="284"/>
      <w:jc w:val="both"/>
    </w:pPr>
    <w:rPr>
      <w:rFonts w:ascii="Times New Roman" w:eastAsia="Times New Roman" w:hAnsi="Times New Roman" w:cs="Times New Roman"/>
      <w:b/>
      <w:bCs/>
      <w:noProof/>
      <w:w w:val="90"/>
      <w:sz w:val="24"/>
      <w:szCs w:val="24"/>
      <w:lang w:eastAsia="ru-RU"/>
    </w:rPr>
  </w:style>
  <w:style w:type="paragraph" w:styleId="2b">
    <w:name w:val="toc 2"/>
    <w:basedOn w:val="a4"/>
    <w:next w:val="a4"/>
    <w:autoRedefine/>
    <w:uiPriority w:val="39"/>
    <w:qFormat/>
    <w:rsid w:val="000D46AF"/>
    <w:pPr>
      <w:tabs>
        <w:tab w:val="right" w:leader="dot" w:pos="9621"/>
      </w:tabs>
      <w:spacing w:after="0" w:line="240" w:lineRule="auto"/>
      <w:ind w:left="240" w:firstLine="709"/>
      <w:jc w:val="both"/>
    </w:pPr>
    <w:rPr>
      <w:rFonts w:ascii="Arial" w:eastAsia="Times New Roman" w:hAnsi="Arial" w:cs="Arial"/>
      <w:noProof/>
      <w:w w:val="90"/>
      <w:sz w:val="20"/>
      <w:szCs w:val="24"/>
      <w:lang w:eastAsia="ru-RU"/>
    </w:rPr>
  </w:style>
  <w:style w:type="paragraph" w:styleId="37">
    <w:name w:val="toc 3"/>
    <w:basedOn w:val="a4"/>
    <w:next w:val="a4"/>
    <w:autoRedefine/>
    <w:uiPriority w:val="39"/>
    <w:rsid w:val="000D46AF"/>
    <w:pPr>
      <w:spacing w:after="0" w:line="240" w:lineRule="auto"/>
      <w:ind w:left="480" w:firstLine="709"/>
      <w:jc w:val="both"/>
    </w:pPr>
    <w:rPr>
      <w:rFonts w:ascii="Roboto Light" w:eastAsia="Times New Roman" w:hAnsi="Roboto Light" w:cs="Times New Roman"/>
      <w:sz w:val="20"/>
      <w:szCs w:val="24"/>
      <w:lang w:eastAsia="ru-RU"/>
    </w:rPr>
  </w:style>
  <w:style w:type="paragraph" w:styleId="43">
    <w:name w:val="toc 4"/>
    <w:basedOn w:val="a4"/>
    <w:next w:val="a4"/>
    <w:autoRedefine/>
    <w:uiPriority w:val="39"/>
    <w:rsid w:val="000D46AF"/>
    <w:pPr>
      <w:spacing w:after="0" w:line="240" w:lineRule="auto"/>
      <w:ind w:left="720" w:firstLine="709"/>
      <w:jc w:val="both"/>
    </w:pPr>
    <w:rPr>
      <w:rFonts w:ascii="Roboto Light" w:eastAsia="Times New Roman" w:hAnsi="Roboto Light" w:cs="Times New Roman"/>
      <w:sz w:val="20"/>
      <w:szCs w:val="24"/>
      <w:lang w:eastAsia="ru-RU"/>
    </w:rPr>
  </w:style>
  <w:style w:type="paragraph" w:styleId="53">
    <w:name w:val="toc 5"/>
    <w:basedOn w:val="a4"/>
    <w:next w:val="a4"/>
    <w:autoRedefine/>
    <w:uiPriority w:val="39"/>
    <w:rsid w:val="000D46AF"/>
    <w:pPr>
      <w:spacing w:after="0" w:line="240" w:lineRule="auto"/>
      <w:ind w:left="960" w:firstLine="709"/>
      <w:jc w:val="both"/>
    </w:pPr>
    <w:rPr>
      <w:rFonts w:ascii="Roboto Light" w:eastAsia="Times New Roman" w:hAnsi="Roboto Light" w:cs="Times New Roman"/>
      <w:sz w:val="20"/>
      <w:szCs w:val="24"/>
      <w:lang w:eastAsia="ru-RU"/>
    </w:rPr>
  </w:style>
  <w:style w:type="paragraph" w:styleId="61">
    <w:name w:val="toc 6"/>
    <w:basedOn w:val="a4"/>
    <w:next w:val="a4"/>
    <w:autoRedefine/>
    <w:uiPriority w:val="39"/>
    <w:rsid w:val="000D46AF"/>
    <w:pPr>
      <w:spacing w:after="0" w:line="240" w:lineRule="auto"/>
      <w:ind w:left="1200" w:firstLine="709"/>
      <w:jc w:val="both"/>
    </w:pPr>
    <w:rPr>
      <w:rFonts w:ascii="Roboto Light" w:eastAsia="Times New Roman" w:hAnsi="Roboto Light" w:cs="Times New Roman"/>
      <w:sz w:val="20"/>
      <w:szCs w:val="24"/>
      <w:lang w:eastAsia="ru-RU"/>
    </w:rPr>
  </w:style>
  <w:style w:type="paragraph" w:styleId="71">
    <w:name w:val="toc 7"/>
    <w:basedOn w:val="a4"/>
    <w:next w:val="a4"/>
    <w:autoRedefine/>
    <w:uiPriority w:val="39"/>
    <w:rsid w:val="000D46AF"/>
    <w:pPr>
      <w:spacing w:after="0" w:line="240" w:lineRule="auto"/>
      <w:ind w:left="1440" w:firstLine="709"/>
      <w:jc w:val="both"/>
    </w:pPr>
    <w:rPr>
      <w:rFonts w:ascii="Roboto Light" w:eastAsia="Times New Roman" w:hAnsi="Roboto Light" w:cs="Times New Roman"/>
      <w:sz w:val="20"/>
      <w:szCs w:val="24"/>
      <w:lang w:eastAsia="ru-RU"/>
    </w:rPr>
  </w:style>
  <w:style w:type="paragraph" w:styleId="81">
    <w:name w:val="toc 8"/>
    <w:basedOn w:val="a4"/>
    <w:next w:val="a4"/>
    <w:autoRedefine/>
    <w:uiPriority w:val="39"/>
    <w:rsid w:val="000D46AF"/>
    <w:pPr>
      <w:spacing w:after="0" w:line="240" w:lineRule="auto"/>
      <w:ind w:left="1680" w:firstLine="709"/>
      <w:jc w:val="both"/>
    </w:pPr>
    <w:rPr>
      <w:rFonts w:ascii="Roboto Light" w:eastAsia="Times New Roman" w:hAnsi="Roboto Light" w:cs="Times New Roman"/>
      <w:sz w:val="20"/>
      <w:szCs w:val="24"/>
      <w:lang w:eastAsia="ru-RU"/>
    </w:rPr>
  </w:style>
  <w:style w:type="paragraph" w:styleId="91">
    <w:name w:val="toc 9"/>
    <w:basedOn w:val="a4"/>
    <w:next w:val="a4"/>
    <w:autoRedefine/>
    <w:uiPriority w:val="39"/>
    <w:rsid w:val="000D46AF"/>
    <w:pPr>
      <w:spacing w:after="0" w:line="240" w:lineRule="auto"/>
      <w:ind w:left="1920" w:firstLine="709"/>
      <w:jc w:val="both"/>
    </w:pPr>
    <w:rPr>
      <w:rFonts w:ascii="Roboto Light" w:eastAsia="Times New Roman" w:hAnsi="Roboto Light" w:cs="Times New Roman"/>
      <w:sz w:val="20"/>
      <w:szCs w:val="24"/>
      <w:lang w:eastAsia="ru-RU"/>
    </w:rPr>
  </w:style>
  <w:style w:type="paragraph" w:customStyle="1" w:styleId="18">
    <w:name w:val="Обычный1"/>
    <w:rsid w:val="000D46AF"/>
    <w:pPr>
      <w:widowControl w:val="0"/>
      <w:spacing w:before="280" w:after="0" w:line="300" w:lineRule="auto"/>
      <w:ind w:firstLine="700"/>
      <w:jc w:val="both"/>
    </w:pPr>
    <w:rPr>
      <w:rFonts w:ascii="Times New Roman" w:eastAsia="Times New Roman" w:hAnsi="Times New Roman" w:cs="Times New Roman"/>
      <w:snapToGrid w:val="0"/>
      <w:sz w:val="24"/>
      <w:szCs w:val="20"/>
      <w:lang w:eastAsia="ru-RU"/>
    </w:rPr>
  </w:style>
  <w:style w:type="paragraph" w:customStyle="1" w:styleId="xl25">
    <w:name w:val="xl25"/>
    <w:basedOn w:val="a4"/>
    <w:rsid w:val="000D46AF"/>
    <w:pPr>
      <w:spacing w:before="100" w:beforeAutospacing="1" w:after="100" w:afterAutospacing="1" w:line="240" w:lineRule="auto"/>
      <w:ind w:firstLine="709"/>
      <w:jc w:val="center"/>
    </w:pPr>
    <w:rPr>
      <w:rFonts w:ascii="Arial" w:eastAsia="Arial Unicode MS" w:hAnsi="Arial" w:cs="Arial"/>
      <w:lang w:eastAsia="ru-RU"/>
    </w:rPr>
  </w:style>
  <w:style w:type="paragraph" w:customStyle="1" w:styleId="xl46">
    <w:name w:val="xl46"/>
    <w:basedOn w:val="a4"/>
    <w:rsid w:val="000D46AF"/>
    <w:pPr>
      <w:pBdr>
        <w:left w:val="single" w:sz="8" w:space="0" w:color="auto"/>
        <w:bottom w:val="single" w:sz="8" w:space="0" w:color="auto"/>
      </w:pBdr>
      <w:spacing w:before="100" w:beforeAutospacing="1" w:after="100" w:afterAutospacing="1" w:line="240" w:lineRule="auto"/>
      <w:ind w:firstLine="709"/>
      <w:jc w:val="center"/>
      <w:textAlignment w:val="center"/>
    </w:pPr>
    <w:rPr>
      <w:rFonts w:ascii="Arial" w:eastAsia="Arial Unicode MS" w:hAnsi="Arial" w:cs="Arial"/>
      <w:b/>
      <w:bCs/>
      <w:lang w:eastAsia="ru-RU"/>
    </w:rPr>
  </w:style>
  <w:style w:type="paragraph" w:customStyle="1" w:styleId="font5">
    <w:name w:val="font5"/>
    <w:basedOn w:val="a4"/>
    <w:rsid w:val="000D46AF"/>
    <w:pPr>
      <w:spacing w:before="100" w:beforeAutospacing="1" w:after="100" w:afterAutospacing="1" w:line="240" w:lineRule="auto"/>
      <w:ind w:firstLine="709"/>
      <w:jc w:val="both"/>
    </w:pPr>
    <w:rPr>
      <w:rFonts w:ascii="Arial" w:eastAsia="Arial Unicode MS" w:hAnsi="Arial" w:cs="Arial"/>
      <w:lang w:eastAsia="ru-RU"/>
    </w:rPr>
  </w:style>
  <w:style w:type="paragraph" w:customStyle="1" w:styleId="Aaoieeeieiioeooe">
    <w:name w:val="Aa?oiee eieiioeooe"/>
    <w:basedOn w:val="a4"/>
    <w:rsid w:val="000D46AF"/>
    <w:pPr>
      <w:widowControl w:val="0"/>
      <w:tabs>
        <w:tab w:val="center" w:pos="4153"/>
        <w:tab w:val="right" w:pos="8306"/>
      </w:tabs>
      <w:overflowPunct w:val="0"/>
      <w:autoSpaceDE w:val="0"/>
      <w:autoSpaceDN w:val="0"/>
      <w:adjustRightInd w:val="0"/>
      <w:spacing w:after="0" w:line="240" w:lineRule="auto"/>
      <w:ind w:firstLine="709"/>
      <w:jc w:val="both"/>
      <w:textAlignment w:val="baseline"/>
    </w:pPr>
    <w:rPr>
      <w:rFonts w:ascii="Roboto Light" w:eastAsia="Times New Roman" w:hAnsi="Roboto Light" w:cs="Times New Roman"/>
      <w:sz w:val="20"/>
      <w:szCs w:val="20"/>
      <w:lang w:eastAsia="ru-RU"/>
    </w:rPr>
  </w:style>
  <w:style w:type="paragraph" w:customStyle="1" w:styleId="xl41">
    <w:name w:val="xl41"/>
    <w:basedOn w:val="a4"/>
    <w:rsid w:val="000D46AF"/>
    <w:pPr>
      <w:pBdr>
        <w:left w:val="single" w:sz="8" w:space="0" w:color="auto"/>
        <w:bottom w:val="single" w:sz="4" w:space="0" w:color="auto"/>
        <w:right w:val="single" w:sz="4" w:space="0" w:color="auto"/>
      </w:pBdr>
      <w:spacing w:before="100" w:beforeAutospacing="1" w:after="100" w:afterAutospacing="1" w:line="240" w:lineRule="auto"/>
      <w:ind w:firstLine="709"/>
      <w:jc w:val="center"/>
    </w:pPr>
    <w:rPr>
      <w:rFonts w:ascii="Arial" w:eastAsia="Arial Unicode MS" w:hAnsi="Arial" w:cs="Arial"/>
      <w:lang w:eastAsia="ru-RU"/>
    </w:rPr>
  </w:style>
  <w:style w:type="paragraph" w:customStyle="1" w:styleId="210">
    <w:name w:val="Основной текст 21"/>
    <w:basedOn w:val="a4"/>
    <w:rsid w:val="000D46AF"/>
    <w:pPr>
      <w:overflowPunct w:val="0"/>
      <w:autoSpaceDE w:val="0"/>
      <w:autoSpaceDN w:val="0"/>
      <w:adjustRightInd w:val="0"/>
      <w:spacing w:after="0" w:line="240" w:lineRule="auto"/>
      <w:ind w:firstLine="851"/>
      <w:jc w:val="both"/>
      <w:textAlignment w:val="baseline"/>
    </w:pPr>
    <w:rPr>
      <w:rFonts w:ascii="Roboto Light" w:eastAsia="Times New Roman" w:hAnsi="Roboto Light" w:cs="Times New Roman"/>
      <w:sz w:val="28"/>
      <w:szCs w:val="20"/>
      <w:lang w:eastAsia="ru-RU"/>
    </w:rPr>
  </w:style>
  <w:style w:type="paragraph" w:styleId="aff0">
    <w:name w:val="caption"/>
    <w:aliases w:val="Название Таблицы,Таблица - Название объекта,!! Object Novogor !!,Caption Char,Caption Char1 Char1 Char Char,Caption Char Char2 Char1 Char Char,Caption Char Char Char Char Char1 Char1 Char Char1 Char,Название объекта Знак Знак"/>
    <w:basedOn w:val="a4"/>
    <w:next w:val="a4"/>
    <w:link w:val="aff1"/>
    <w:uiPriority w:val="35"/>
    <w:qFormat/>
    <w:rsid w:val="000D46AF"/>
    <w:pPr>
      <w:spacing w:after="0" w:line="240" w:lineRule="auto"/>
      <w:ind w:firstLine="709"/>
      <w:jc w:val="both"/>
    </w:pPr>
    <w:rPr>
      <w:rFonts w:ascii="Roboto Light" w:eastAsia="Times New Roman" w:hAnsi="Roboto Light" w:cs="Arial"/>
      <w:b/>
      <w:bCs/>
      <w:iCs/>
      <w:szCs w:val="24"/>
      <w:lang w:eastAsia="ru-RU"/>
    </w:rPr>
  </w:style>
  <w:style w:type="character" w:styleId="aff2">
    <w:name w:val="Strong"/>
    <w:uiPriority w:val="22"/>
    <w:qFormat/>
    <w:rsid w:val="000D46AF"/>
    <w:rPr>
      <w:b/>
      <w:bCs/>
    </w:rPr>
  </w:style>
  <w:style w:type="paragraph" w:customStyle="1" w:styleId="FR1">
    <w:name w:val="FR1"/>
    <w:rsid w:val="000D46AF"/>
    <w:pPr>
      <w:widowControl w:val="0"/>
      <w:autoSpaceDE w:val="0"/>
      <w:autoSpaceDN w:val="0"/>
      <w:adjustRightInd w:val="0"/>
      <w:spacing w:after="0" w:line="240" w:lineRule="auto"/>
      <w:ind w:left="120" w:firstLine="720"/>
      <w:jc w:val="both"/>
    </w:pPr>
    <w:rPr>
      <w:rFonts w:ascii="Arial" w:eastAsia="Times New Roman" w:hAnsi="Arial" w:cs="Arial"/>
      <w:b/>
      <w:bCs/>
      <w:i/>
      <w:iCs/>
      <w:lang w:eastAsia="ru-RU"/>
    </w:rPr>
  </w:style>
  <w:style w:type="paragraph" w:customStyle="1" w:styleId="FR2">
    <w:name w:val="FR2"/>
    <w:rsid w:val="000D46AF"/>
    <w:pPr>
      <w:widowControl w:val="0"/>
      <w:autoSpaceDE w:val="0"/>
      <w:autoSpaceDN w:val="0"/>
      <w:adjustRightInd w:val="0"/>
      <w:spacing w:before="220" w:after="0" w:line="240" w:lineRule="auto"/>
      <w:ind w:left="2640"/>
    </w:pPr>
    <w:rPr>
      <w:rFonts w:ascii="Arial" w:eastAsia="Times New Roman" w:hAnsi="Arial" w:cs="Arial"/>
      <w:b/>
      <w:bCs/>
      <w:sz w:val="16"/>
      <w:szCs w:val="16"/>
      <w:lang w:eastAsia="ru-RU"/>
    </w:rPr>
  </w:style>
  <w:style w:type="paragraph" w:customStyle="1" w:styleId="FR3">
    <w:name w:val="FR3"/>
    <w:rsid w:val="000D46AF"/>
    <w:pPr>
      <w:widowControl w:val="0"/>
      <w:autoSpaceDE w:val="0"/>
      <w:autoSpaceDN w:val="0"/>
      <w:adjustRightInd w:val="0"/>
      <w:spacing w:before="1080" w:after="0" w:line="240" w:lineRule="auto"/>
      <w:ind w:left="320"/>
    </w:pPr>
    <w:rPr>
      <w:rFonts w:ascii="Arial" w:eastAsia="Times New Roman" w:hAnsi="Arial" w:cs="Arial"/>
      <w:i/>
      <w:iCs/>
      <w:sz w:val="12"/>
      <w:szCs w:val="12"/>
      <w:lang w:val="en-US" w:eastAsia="ru-RU"/>
    </w:rPr>
  </w:style>
  <w:style w:type="paragraph" w:customStyle="1" w:styleId="caaieiaie2">
    <w:name w:val="caaieiaie 2"/>
    <w:basedOn w:val="a4"/>
    <w:next w:val="a4"/>
    <w:rsid w:val="000D46AF"/>
    <w:pPr>
      <w:keepNext/>
      <w:overflowPunct w:val="0"/>
      <w:autoSpaceDE w:val="0"/>
      <w:autoSpaceDN w:val="0"/>
      <w:adjustRightInd w:val="0"/>
      <w:spacing w:after="0" w:line="240" w:lineRule="auto"/>
      <w:ind w:firstLine="851"/>
      <w:jc w:val="both"/>
      <w:textAlignment w:val="baseline"/>
    </w:pPr>
    <w:rPr>
      <w:rFonts w:ascii="Roboto Light" w:eastAsia="Times New Roman" w:hAnsi="Roboto Light" w:cs="Times New Roman"/>
      <w:sz w:val="28"/>
      <w:szCs w:val="28"/>
      <w:lang w:eastAsia="ru-RU"/>
    </w:rPr>
  </w:style>
  <w:style w:type="paragraph" w:styleId="aff3">
    <w:name w:val="footnote text"/>
    <w:aliases w:val=" Знак6,Table_Footnote_last Знак,Table_Footnote_last Знак Знак,Table_Footnote_last,Текст сноски-FN,Footnote Text Char Знак Знак,Footnote Text Char Знак,-++,Знак21,Текст сноски Знак2,Текст сноски Знак1 Знак1,Текст сноски Знак Знак Знак1"/>
    <w:basedOn w:val="a4"/>
    <w:link w:val="aff4"/>
    <w:uiPriority w:val="99"/>
    <w:rsid w:val="000D46AF"/>
    <w:pPr>
      <w:spacing w:after="0" w:line="240" w:lineRule="auto"/>
      <w:ind w:firstLine="709"/>
      <w:jc w:val="both"/>
    </w:pPr>
    <w:rPr>
      <w:rFonts w:ascii="Roboto Light" w:eastAsia="Times New Roman" w:hAnsi="Roboto Light" w:cs="Times New Roman"/>
      <w:sz w:val="20"/>
      <w:szCs w:val="20"/>
      <w:lang w:val="x-none" w:eastAsia="x-none"/>
    </w:rPr>
  </w:style>
  <w:style w:type="character" w:customStyle="1" w:styleId="aff4">
    <w:name w:val="Текст сноски Знак"/>
    <w:aliases w:val=" Знак6 Знак,Table_Footnote_last Знак Знак1,Table_Footnote_last Знак Знак Знак,Table_Footnote_last Знак1,Текст сноски-FN Знак,Footnote Text Char Знак Знак Знак,Footnote Text Char Знак Знак1,-++ Знак,Знак21 Знак1,Текст сноски Знак2 Знак"/>
    <w:basedOn w:val="a5"/>
    <w:link w:val="aff3"/>
    <w:uiPriority w:val="99"/>
    <w:rsid w:val="000D46AF"/>
    <w:rPr>
      <w:rFonts w:ascii="Roboto Light" w:eastAsia="Times New Roman" w:hAnsi="Roboto Light" w:cs="Times New Roman"/>
      <w:sz w:val="20"/>
      <w:szCs w:val="20"/>
      <w:lang w:val="x-none" w:eastAsia="x-none"/>
    </w:rPr>
  </w:style>
  <w:style w:type="character" w:styleId="aff5">
    <w:name w:val="footnote reference"/>
    <w:aliases w:val="Знак сноски 1,Знак сноски-FN,Ciae niinee-FN,Referencia nota al pie,Ссылка на сноску 45,Appel note de bas de page"/>
    <w:uiPriority w:val="99"/>
    <w:rsid w:val="000D46AF"/>
    <w:rPr>
      <w:vertAlign w:val="superscript"/>
    </w:rPr>
  </w:style>
  <w:style w:type="table" w:customStyle="1" w:styleId="TableGridReport1">
    <w:name w:val="Table Grid Report1"/>
    <w:basedOn w:val="a6"/>
    <w:next w:val="af"/>
    <w:uiPriority w:val="39"/>
    <w:rsid w:val="000D46A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9">
    <w:name w:val="Стиль1"/>
    <w:basedOn w:val="13"/>
    <w:link w:val="1a"/>
    <w:qFormat/>
    <w:rsid w:val="000D46AF"/>
    <w:pPr>
      <w:spacing w:before="120" w:after="120"/>
      <w:jc w:val="left"/>
    </w:pPr>
  </w:style>
  <w:style w:type="paragraph" w:customStyle="1" w:styleId="221">
    <w:name w:val="Основной текст 22"/>
    <w:basedOn w:val="a4"/>
    <w:rsid w:val="000D46AF"/>
    <w:pPr>
      <w:spacing w:after="0" w:line="240" w:lineRule="auto"/>
    </w:pPr>
    <w:rPr>
      <w:rFonts w:ascii="Times New Roman" w:eastAsia="Times New Roman" w:hAnsi="Times New Roman" w:cs="Times New Roman"/>
      <w:sz w:val="28"/>
      <w:szCs w:val="20"/>
      <w:lang w:eastAsia="ru-RU"/>
    </w:rPr>
  </w:style>
  <w:style w:type="paragraph" w:customStyle="1" w:styleId="aff6">
    <w:name w:val="список стрелка"/>
    <w:basedOn w:val="a4"/>
    <w:rsid w:val="000D46AF"/>
    <w:pPr>
      <w:spacing w:after="120" w:line="240" w:lineRule="auto"/>
      <w:ind w:right="284"/>
      <w:jc w:val="both"/>
    </w:pPr>
    <w:rPr>
      <w:rFonts w:ascii="Roboto Light" w:eastAsia="Times New Roman" w:hAnsi="Roboto Light" w:cs="Times New Roman"/>
      <w:sz w:val="20"/>
      <w:szCs w:val="24"/>
      <w:lang w:eastAsia="ru-RU"/>
    </w:rPr>
  </w:style>
  <w:style w:type="paragraph" w:customStyle="1" w:styleId="1TimesNewRoman14pt">
    <w:name w:val="Стиль Заголовок 1 + Times New Roman 14 pt не полужирный"/>
    <w:basedOn w:val="13"/>
    <w:autoRedefine/>
    <w:rsid w:val="000D46AF"/>
    <w:rPr>
      <w:rFonts w:ascii="Times New Roman" w:hAnsi="Times New Roman"/>
      <w:b w:val="0"/>
      <w:kern w:val="32"/>
      <w:sz w:val="28"/>
    </w:rPr>
  </w:style>
  <w:style w:type="paragraph" w:customStyle="1" w:styleId="1b">
    <w:name w:val="Стиль Заголовок 1 + влево Междустр.интервал:  полуторный"/>
    <w:basedOn w:val="13"/>
    <w:rsid w:val="000D46AF"/>
    <w:pPr>
      <w:spacing w:line="360" w:lineRule="auto"/>
    </w:pPr>
    <w:rPr>
      <w:bCs/>
      <w:szCs w:val="20"/>
    </w:rPr>
  </w:style>
  <w:style w:type="paragraph" w:customStyle="1" w:styleId="2c">
    <w:name w:val="Стиль Заголовок 2"/>
    <w:basedOn w:val="24"/>
    <w:rsid w:val="000D46AF"/>
    <w:pPr>
      <w:spacing w:before="0" w:after="0" w:line="360" w:lineRule="auto"/>
    </w:pPr>
    <w:rPr>
      <w:bCs/>
      <w:sz w:val="28"/>
      <w:szCs w:val="20"/>
    </w:rPr>
  </w:style>
  <w:style w:type="paragraph" w:customStyle="1" w:styleId="13pt01402">
    <w:name w:val="Стиль Название объекта + 13 pt Слева:  01 см Выступ:  402 см П..."/>
    <w:basedOn w:val="aff0"/>
    <w:rsid w:val="000D46AF"/>
    <w:pPr>
      <w:spacing w:before="120" w:after="120"/>
      <w:ind w:firstLine="0"/>
    </w:pPr>
    <w:rPr>
      <w:rFonts w:cs="Times New Roman"/>
      <w:iCs w:val="0"/>
      <w:sz w:val="26"/>
      <w:szCs w:val="20"/>
    </w:rPr>
  </w:style>
  <w:style w:type="paragraph" w:customStyle="1" w:styleId="aff7">
    <w:name w:val="ГОСТ оглавление"/>
    <w:basedOn w:val="17"/>
    <w:next w:val="a4"/>
    <w:rsid w:val="000D46AF"/>
    <w:pPr>
      <w:tabs>
        <w:tab w:val="left" w:pos="840"/>
        <w:tab w:val="right" w:pos="9720"/>
      </w:tabs>
      <w:spacing w:line="360" w:lineRule="auto"/>
      <w:ind w:left="840" w:right="568" w:hanging="840"/>
    </w:pPr>
    <w:rPr>
      <w:b w:val="0"/>
      <w:bCs w:val="0"/>
      <w:w w:val="100"/>
      <w:sz w:val="28"/>
      <w:szCs w:val="20"/>
    </w:rPr>
  </w:style>
  <w:style w:type="character" w:customStyle="1" w:styleId="aff8">
    <w:name w:val="Стиль курсив"/>
    <w:rsid w:val="000D46AF"/>
    <w:rPr>
      <w:i/>
      <w:u w:val="none"/>
    </w:rPr>
  </w:style>
  <w:style w:type="paragraph" w:customStyle="1" w:styleId="ConsNormal">
    <w:name w:val="ConsNormal"/>
    <w:link w:val="ConsNormal0"/>
    <w:rsid w:val="000D46AF"/>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ConsNonformat">
    <w:name w:val="ConsNonformat"/>
    <w:rsid w:val="000D46AF"/>
    <w:pPr>
      <w:widowControl w:val="0"/>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paragraph" w:customStyle="1" w:styleId="1c">
    <w:name w:val="1"/>
    <w:basedOn w:val="a4"/>
    <w:next w:val="afc"/>
    <w:rsid w:val="000D46AF"/>
    <w:pPr>
      <w:spacing w:before="100" w:beforeAutospacing="1" w:after="100" w:afterAutospacing="1" w:line="240" w:lineRule="auto"/>
    </w:pPr>
    <w:rPr>
      <w:rFonts w:ascii="Times New Roman" w:eastAsia="Times New Roman" w:hAnsi="Times New Roman" w:cs="Times New Roman"/>
      <w:sz w:val="20"/>
      <w:szCs w:val="24"/>
      <w:lang w:eastAsia="ru-RU"/>
    </w:rPr>
  </w:style>
  <w:style w:type="paragraph" w:customStyle="1" w:styleId="110">
    <w:name w:val="Обычный11"/>
    <w:rsid w:val="000D46AF"/>
    <w:pPr>
      <w:widowControl w:val="0"/>
      <w:spacing w:after="0" w:line="240" w:lineRule="auto"/>
      <w:ind w:firstLine="720"/>
      <w:jc w:val="both"/>
    </w:pPr>
    <w:rPr>
      <w:rFonts w:ascii="Times New Roman" w:eastAsia="Times New Roman" w:hAnsi="Times New Roman" w:cs="Times New Roman"/>
      <w:snapToGrid w:val="0"/>
      <w:sz w:val="28"/>
      <w:szCs w:val="20"/>
      <w:lang w:eastAsia="ru-RU"/>
    </w:rPr>
  </w:style>
  <w:style w:type="paragraph" w:customStyle="1" w:styleId="2c05">
    <w:name w:val="Стиль Заголовок 2 + cнизу: (одинарная Авто  05 пт линия От текс..."/>
    <w:basedOn w:val="24"/>
    <w:rsid w:val="000D46AF"/>
    <w:pPr>
      <w:pBdr>
        <w:bottom w:val="single" w:sz="4" w:space="3" w:color="auto"/>
      </w:pBdr>
    </w:pPr>
    <w:rPr>
      <w:bCs/>
      <w:szCs w:val="20"/>
    </w:rPr>
  </w:style>
  <w:style w:type="paragraph" w:customStyle="1" w:styleId="2c050">
    <w:name w:val="Стиль Стиль Заголовок 2 + cнизу: (одинарная Авто  05 пт линия От те..."/>
    <w:basedOn w:val="2c05"/>
    <w:autoRedefine/>
    <w:rsid w:val="000D46AF"/>
    <w:pPr>
      <w:pBdr>
        <w:bottom w:val="none" w:sz="0" w:space="0" w:color="auto"/>
      </w:pBdr>
    </w:pPr>
  </w:style>
  <w:style w:type="paragraph" w:customStyle="1" w:styleId="2c0">
    <w:name w:val="Стиль Заголовок 2 + cнизу: (Без границ)"/>
    <w:basedOn w:val="24"/>
    <w:rsid w:val="000D46AF"/>
    <w:rPr>
      <w:bCs/>
      <w:szCs w:val="20"/>
    </w:rPr>
  </w:style>
  <w:style w:type="paragraph" w:customStyle="1" w:styleId="3Sylfaen">
    <w:name w:val="Стиль Заголовок 3 + Sylfaen"/>
    <w:basedOn w:val="31"/>
    <w:rsid w:val="000D46AF"/>
    <w:pPr>
      <w:tabs>
        <w:tab w:val="num" w:pos="1425"/>
      </w:tabs>
      <w:ind w:left="1083"/>
    </w:pPr>
    <w:rPr>
      <w:rFonts w:ascii="Sylfaen" w:hAnsi="Sylfaen"/>
      <w:bCs/>
      <w:iCs/>
      <w:sz w:val="26"/>
    </w:rPr>
  </w:style>
  <w:style w:type="paragraph" w:customStyle="1" w:styleId="3Sylfaen1">
    <w:name w:val="Стиль Заголовок 3 + Sylfaen1"/>
    <w:basedOn w:val="31"/>
    <w:rsid w:val="000D46AF"/>
    <w:pPr>
      <w:tabs>
        <w:tab w:val="num" w:pos="1539"/>
      </w:tabs>
      <w:ind w:left="1539" w:hanging="1278"/>
    </w:pPr>
    <w:rPr>
      <w:rFonts w:ascii="Sylfaen" w:hAnsi="Sylfaen"/>
      <w:bCs/>
      <w:iCs/>
    </w:rPr>
  </w:style>
  <w:style w:type="paragraph" w:customStyle="1" w:styleId="2Georgia">
    <w:name w:val="Стиль Стиль Заголовок 2 + Georgia"/>
    <w:basedOn w:val="2c"/>
    <w:next w:val="a4"/>
    <w:rsid w:val="000D46AF"/>
    <w:pPr>
      <w:spacing w:before="360" w:after="360" w:line="240" w:lineRule="auto"/>
      <w:jc w:val="left"/>
    </w:pPr>
    <w:rPr>
      <w:rFonts w:ascii="Georgia" w:hAnsi="Georgia"/>
      <w:caps/>
      <w:spacing w:val="60"/>
      <w:sz w:val="32"/>
      <w:szCs w:val="32"/>
    </w:rPr>
  </w:style>
  <w:style w:type="paragraph" w:customStyle="1" w:styleId="Georgia12pt">
    <w:name w:val="Стиль Основной текст с отступом + Georgia 12 pt Междустр.интервал..."/>
    <w:basedOn w:val="af4"/>
    <w:rsid w:val="000D46AF"/>
    <w:pPr>
      <w:spacing w:line="360" w:lineRule="auto"/>
    </w:pPr>
    <w:rPr>
      <w:rFonts w:ascii="Georgia" w:hAnsi="Georgia"/>
      <w:sz w:val="24"/>
      <w:szCs w:val="20"/>
    </w:rPr>
  </w:style>
  <w:style w:type="paragraph" w:customStyle="1" w:styleId="1d">
    <w:name w:val="Стиль Заголовок 1"/>
    <w:basedOn w:val="13"/>
    <w:rsid w:val="000D46AF"/>
    <w:pPr>
      <w:jc w:val="left"/>
    </w:pPr>
    <w:rPr>
      <w:rFonts w:ascii="Georgia" w:hAnsi="Georgia"/>
      <w:bCs/>
      <w:caps/>
    </w:rPr>
  </w:style>
  <w:style w:type="paragraph" w:customStyle="1" w:styleId="23">
    <w:name w:val="заголовок 2 в 3 главе"/>
    <w:basedOn w:val="2Georgia"/>
    <w:rsid w:val="000D46AF"/>
    <w:pPr>
      <w:numPr>
        <w:ilvl w:val="1"/>
        <w:numId w:val="3"/>
      </w:numPr>
    </w:pPr>
  </w:style>
  <w:style w:type="paragraph" w:customStyle="1" w:styleId="Heading">
    <w:name w:val="Heading"/>
    <w:rsid w:val="000D46AF"/>
    <w:pPr>
      <w:overflowPunct w:val="0"/>
      <w:autoSpaceDE w:val="0"/>
      <w:autoSpaceDN w:val="0"/>
      <w:adjustRightInd w:val="0"/>
      <w:spacing w:after="0" w:line="240" w:lineRule="auto"/>
      <w:textAlignment w:val="baseline"/>
    </w:pPr>
    <w:rPr>
      <w:rFonts w:ascii="Arial" w:eastAsia="Times New Roman" w:hAnsi="Arial" w:cs="Times New Roman"/>
      <w:b/>
      <w:szCs w:val="20"/>
      <w:lang w:eastAsia="ru-RU"/>
    </w:rPr>
  </w:style>
  <w:style w:type="paragraph" w:customStyle="1" w:styleId="ConsCell">
    <w:name w:val="ConsCell"/>
    <w:rsid w:val="000D46AF"/>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rvps2">
    <w:name w:val="rvps2"/>
    <w:basedOn w:val="a4"/>
    <w:rsid w:val="000D46AF"/>
    <w:pPr>
      <w:spacing w:before="100" w:beforeAutospacing="1" w:after="100" w:afterAutospacing="1" w:line="240" w:lineRule="auto"/>
    </w:pPr>
    <w:rPr>
      <w:rFonts w:ascii="Times New Roman" w:eastAsia="Times New Roman" w:hAnsi="Times New Roman" w:cs="Times New Roman"/>
      <w:sz w:val="20"/>
      <w:szCs w:val="24"/>
      <w:lang w:eastAsia="ru-RU"/>
    </w:rPr>
  </w:style>
  <w:style w:type="character" w:customStyle="1" w:styleId="rvts6">
    <w:name w:val="rvts6"/>
    <w:basedOn w:val="a5"/>
    <w:rsid w:val="000D46AF"/>
  </w:style>
  <w:style w:type="paragraph" w:customStyle="1" w:styleId="2-11">
    <w:name w:val="содержание2-11"/>
    <w:basedOn w:val="a4"/>
    <w:rsid w:val="000D46AF"/>
    <w:pPr>
      <w:spacing w:after="60" w:line="240" w:lineRule="auto"/>
      <w:jc w:val="both"/>
    </w:pPr>
    <w:rPr>
      <w:rFonts w:ascii="Times New Roman" w:eastAsia="Times New Roman" w:hAnsi="Times New Roman" w:cs="Times New Roman"/>
      <w:sz w:val="20"/>
      <w:szCs w:val="24"/>
      <w:lang w:eastAsia="ru-RU"/>
    </w:rPr>
  </w:style>
  <w:style w:type="paragraph" w:customStyle="1" w:styleId="aff9">
    <w:name w:val="Абзац"/>
    <w:basedOn w:val="33"/>
    <w:link w:val="affa"/>
    <w:qFormat/>
    <w:rsid w:val="000D46AF"/>
    <w:pPr>
      <w:spacing w:line="340" w:lineRule="exact"/>
      <w:ind w:firstLine="567"/>
    </w:pPr>
    <w:rPr>
      <w:rFonts w:ascii="Times New Roman" w:hAnsi="Times New Roman"/>
      <w:sz w:val="26"/>
      <w:szCs w:val="20"/>
    </w:rPr>
  </w:style>
  <w:style w:type="paragraph" w:customStyle="1" w:styleId="p">
    <w:name w:val="p"/>
    <w:basedOn w:val="a4"/>
    <w:rsid w:val="000D46AF"/>
    <w:pPr>
      <w:spacing w:before="100" w:beforeAutospacing="1" w:after="100" w:afterAutospacing="1" w:line="240" w:lineRule="auto"/>
    </w:pPr>
    <w:rPr>
      <w:rFonts w:ascii="Times New Roman" w:eastAsia="Times New Roman" w:hAnsi="Times New Roman" w:cs="Times New Roman"/>
      <w:sz w:val="20"/>
      <w:szCs w:val="24"/>
      <w:lang w:eastAsia="ru-RU"/>
    </w:rPr>
  </w:style>
  <w:style w:type="paragraph" w:customStyle="1" w:styleId="211">
    <w:name w:val="Основной текст 211"/>
    <w:basedOn w:val="a4"/>
    <w:rsid w:val="000D46AF"/>
    <w:pPr>
      <w:widowControl w:val="0"/>
      <w:suppressAutoHyphens/>
      <w:spacing w:after="120" w:line="480" w:lineRule="auto"/>
    </w:pPr>
    <w:rPr>
      <w:rFonts w:ascii="Times New Roman" w:eastAsia="Lucida Sans Unicode" w:hAnsi="Times New Roman" w:cs="Times New Roman"/>
      <w:sz w:val="20"/>
      <w:szCs w:val="24"/>
      <w:lang w:eastAsia="ar-SA"/>
    </w:rPr>
  </w:style>
  <w:style w:type="paragraph" w:customStyle="1" w:styleId="212">
    <w:name w:val="Основной текст с отступом 21"/>
    <w:basedOn w:val="a4"/>
    <w:rsid w:val="000D46AF"/>
    <w:pPr>
      <w:widowControl w:val="0"/>
      <w:suppressAutoHyphens/>
      <w:spacing w:after="120" w:line="480" w:lineRule="auto"/>
      <w:ind w:left="283"/>
      <w:jc w:val="both"/>
      <w:textAlignment w:val="baseline"/>
    </w:pPr>
    <w:rPr>
      <w:rFonts w:ascii="Times New Roman" w:eastAsia="Times New Roman" w:hAnsi="Times New Roman" w:cs="Times New Roman"/>
      <w:sz w:val="20"/>
      <w:szCs w:val="24"/>
      <w:lang w:eastAsia="ar-SA"/>
    </w:rPr>
  </w:style>
  <w:style w:type="paragraph" w:styleId="HTML">
    <w:name w:val="HTML Preformatted"/>
    <w:basedOn w:val="a4"/>
    <w:link w:val="HTML0"/>
    <w:rsid w:val="000D46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color w:val="000000"/>
      <w:sz w:val="20"/>
      <w:szCs w:val="20"/>
      <w:lang w:val="x-none" w:eastAsia="x-none"/>
    </w:rPr>
  </w:style>
  <w:style w:type="character" w:customStyle="1" w:styleId="HTML0">
    <w:name w:val="Стандартный HTML Знак"/>
    <w:basedOn w:val="a5"/>
    <w:link w:val="HTML"/>
    <w:rsid w:val="000D46AF"/>
    <w:rPr>
      <w:rFonts w:ascii="Courier New" w:eastAsia="Times New Roman" w:hAnsi="Courier New" w:cs="Times New Roman"/>
      <w:color w:val="000000"/>
      <w:sz w:val="20"/>
      <w:szCs w:val="20"/>
      <w:lang w:val="x-none" w:eastAsia="x-none"/>
    </w:rPr>
  </w:style>
  <w:style w:type="paragraph" w:customStyle="1" w:styleId="310">
    <w:name w:val="Основной текст 31"/>
    <w:basedOn w:val="a4"/>
    <w:rsid w:val="000D46AF"/>
    <w:pPr>
      <w:suppressAutoHyphens/>
      <w:spacing w:after="120" w:line="240" w:lineRule="auto"/>
    </w:pPr>
    <w:rPr>
      <w:rFonts w:ascii="Times New Roman" w:eastAsia="Times New Roman" w:hAnsi="Times New Roman" w:cs="Times New Roman"/>
      <w:sz w:val="16"/>
      <w:szCs w:val="16"/>
      <w:lang w:eastAsia="ar-SA"/>
    </w:rPr>
  </w:style>
  <w:style w:type="paragraph" w:customStyle="1" w:styleId="ConsPlusCell">
    <w:name w:val="ConsPlusCell"/>
    <w:uiPriority w:val="99"/>
    <w:rsid w:val="000D46AF"/>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ConsPlusTitle">
    <w:name w:val="ConsPlusTitle"/>
    <w:uiPriority w:val="99"/>
    <w:rsid w:val="000D46AF"/>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affb">
    <w:name w:val="Угловой штамп"/>
    <w:rsid w:val="000D46AF"/>
    <w:pPr>
      <w:spacing w:after="0" w:line="240" w:lineRule="auto"/>
      <w:jc w:val="center"/>
    </w:pPr>
    <w:rPr>
      <w:rFonts w:ascii="Times New Roman" w:eastAsia="Times New Roman" w:hAnsi="Times New Roman" w:cs="Times New Roman"/>
      <w:sz w:val="20"/>
      <w:szCs w:val="20"/>
      <w:lang w:eastAsia="ru-RU"/>
    </w:rPr>
  </w:style>
  <w:style w:type="paragraph" w:customStyle="1" w:styleId="ConsPlusNonformat">
    <w:name w:val="ConsPlusNonformat"/>
    <w:rsid w:val="000D46AF"/>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1e">
    <w:name w:val="Знак Знак Знак Знак Знак Знак Знак Знак Знак1 Знак"/>
    <w:basedOn w:val="a4"/>
    <w:rsid w:val="000D46AF"/>
    <w:pPr>
      <w:spacing w:line="240" w:lineRule="exact"/>
    </w:pPr>
    <w:rPr>
      <w:rFonts w:ascii="Verdana" w:eastAsia="Times New Roman" w:hAnsi="Verdana" w:cs="Times New Roman"/>
      <w:sz w:val="20"/>
      <w:szCs w:val="20"/>
      <w:lang w:val="en-US"/>
    </w:rPr>
  </w:style>
  <w:style w:type="character" w:customStyle="1" w:styleId="apple-converted-space">
    <w:name w:val="apple-converted-space"/>
    <w:rsid w:val="000D46AF"/>
  </w:style>
  <w:style w:type="character" w:styleId="affc">
    <w:name w:val="Emphasis"/>
    <w:uiPriority w:val="20"/>
    <w:qFormat/>
    <w:rsid w:val="000D46AF"/>
    <w:rPr>
      <w:i/>
      <w:iCs/>
    </w:rPr>
  </w:style>
  <w:style w:type="paragraph" w:customStyle="1" w:styleId="Iauiue1">
    <w:name w:val="Iau?iue1"/>
    <w:rsid w:val="000D46AF"/>
    <w:pPr>
      <w:widowControl w:val="0"/>
      <w:overflowPunct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customStyle="1" w:styleId="120">
    <w:name w:val="12"/>
    <w:basedOn w:val="a4"/>
    <w:rsid w:val="000D46AF"/>
    <w:pPr>
      <w:spacing w:after="0" w:line="240" w:lineRule="auto"/>
    </w:pPr>
    <w:rPr>
      <w:rFonts w:ascii="Times New Roman" w:eastAsia="Times New Roman" w:hAnsi="Times New Roman" w:cs="Times New Roman"/>
      <w:sz w:val="20"/>
      <w:szCs w:val="24"/>
      <w:lang w:eastAsia="ru-RU"/>
    </w:rPr>
  </w:style>
  <w:style w:type="paragraph" w:customStyle="1" w:styleId="affd">
    <w:name w:val="Знак"/>
    <w:basedOn w:val="a4"/>
    <w:rsid w:val="000D46AF"/>
    <w:pPr>
      <w:spacing w:line="240" w:lineRule="exact"/>
    </w:pPr>
    <w:rPr>
      <w:rFonts w:ascii="Arial" w:eastAsia="Times New Roman" w:hAnsi="Arial" w:cs="Arial"/>
      <w:sz w:val="20"/>
      <w:szCs w:val="20"/>
      <w:lang w:val="en-US"/>
    </w:rPr>
  </w:style>
  <w:style w:type="paragraph" w:customStyle="1" w:styleId="affe">
    <w:name w:val="Для записок"/>
    <w:basedOn w:val="a4"/>
    <w:link w:val="afff"/>
    <w:rsid w:val="000D46AF"/>
    <w:pPr>
      <w:spacing w:after="100" w:line="240" w:lineRule="auto"/>
      <w:ind w:firstLine="720"/>
      <w:jc w:val="both"/>
    </w:pPr>
    <w:rPr>
      <w:rFonts w:ascii="Times New Roman" w:eastAsia="Times New Roman" w:hAnsi="Times New Roman" w:cs="Times New Roman"/>
      <w:sz w:val="20"/>
      <w:szCs w:val="20"/>
      <w:lang w:val="x-none" w:eastAsia="x-none"/>
    </w:rPr>
  </w:style>
  <w:style w:type="character" w:customStyle="1" w:styleId="afff">
    <w:name w:val="Для записок Знак"/>
    <w:link w:val="affe"/>
    <w:rsid w:val="000D46AF"/>
    <w:rPr>
      <w:rFonts w:ascii="Times New Roman" w:eastAsia="Times New Roman" w:hAnsi="Times New Roman" w:cs="Times New Roman"/>
      <w:sz w:val="20"/>
      <w:szCs w:val="20"/>
      <w:lang w:val="x-none" w:eastAsia="x-none"/>
    </w:rPr>
  </w:style>
  <w:style w:type="paragraph" w:customStyle="1" w:styleId="2d">
    <w:name w:val="Îñíîâíîé òåêñò 2"/>
    <w:basedOn w:val="a4"/>
    <w:rsid w:val="000D46AF"/>
    <w:pPr>
      <w:autoSpaceDE w:val="0"/>
      <w:autoSpaceDN w:val="0"/>
      <w:adjustRightInd w:val="0"/>
      <w:spacing w:after="0" w:line="240" w:lineRule="auto"/>
      <w:ind w:right="-852"/>
    </w:pPr>
    <w:rPr>
      <w:rFonts w:ascii="Times New Roman" w:eastAsia="Times New Roman" w:hAnsi="Times New Roman" w:cs="Times New Roman"/>
      <w:sz w:val="28"/>
      <w:szCs w:val="20"/>
      <w:lang w:eastAsia="ru-RU"/>
    </w:rPr>
  </w:style>
  <w:style w:type="paragraph" w:customStyle="1" w:styleId="Default">
    <w:name w:val="Default"/>
    <w:rsid w:val="000D46AF"/>
    <w:pPr>
      <w:autoSpaceDE w:val="0"/>
      <w:autoSpaceDN w:val="0"/>
      <w:adjustRightInd w:val="0"/>
      <w:spacing w:after="0" w:line="240" w:lineRule="auto"/>
    </w:pPr>
    <w:rPr>
      <w:rFonts w:ascii="Arial" w:eastAsia="Times New Roman" w:hAnsi="Arial" w:cs="Arial"/>
      <w:color w:val="000000"/>
      <w:sz w:val="24"/>
      <w:szCs w:val="24"/>
      <w:lang w:eastAsia="ru-RU"/>
    </w:rPr>
  </w:style>
  <w:style w:type="paragraph" w:customStyle="1" w:styleId="xl24">
    <w:name w:val="xl24"/>
    <w:basedOn w:val="a4"/>
    <w:rsid w:val="000D46A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Georgia" w:eastAsia="Times New Roman" w:hAnsi="Georgia" w:cs="Times New Roman"/>
      <w:sz w:val="20"/>
      <w:szCs w:val="24"/>
      <w:lang w:eastAsia="ru-RU"/>
    </w:rPr>
  </w:style>
  <w:style w:type="paragraph" w:customStyle="1" w:styleId="xl26">
    <w:name w:val="xl26"/>
    <w:basedOn w:val="a4"/>
    <w:rsid w:val="000D46AF"/>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Georgia" w:eastAsia="Times New Roman" w:hAnsi="Georgia" w:cs="Times New Roman"/>
      <w:sz w:val="20"/>
      <w:szCs w:val="24"/>
      <w:lang w:eastAsia="ru-RU"/>
    </w:rPr>
  </w:style>
  <w:style w:type="paragraph" w:customStyle="1" w:styleId="xl27">
    <w:name w:val="xl27"/>
    <w:basedOn w:val="a4"/>
    <w:rsid w:val="000D46A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Georgia" w:eastAsia="Times New Roman" w:hAnsi="Georgia" w:cs="Times New Roman"/>
      <w:sz w:val="20"/>
      <w:szCs w:val="24"/>
      <w:lang w:eastAsia="ru-RU"/>
    </w:rPr>
  </w:style>
  <w:style w:type="paragraph" w:customStyle="1" w:styleId="xl28">
    <w:name w:val="xl28"/>
    <w:basedOn w:val="a4"/>
    <w:rsid w:val="000D46AF"/>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Georgia" w:eastAsia="Times New Roman" w:hAnsi="Georgia" w:cs="Times New Roman"/>
      <w:sz w:val="20"/>
      <w:szCs w:val="24"/>
      <w:lang w:eastAsia="ru-RU"/>
    </w:rPr>
  </w:style>
  <w:style w:type="paragraph" w:customStyle="1" w:styleId="xl29">
    <w:name w:val="xl29"/>
    <w:basedOn w:val="a4"/>
    <w:rsid w:val="000D46AF"/>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Georgia" w:eastAsia="Times New Roman" w:hAnsi="Georgia" w:cs="Times New Roman"/>
      <w:sz w:val="20"/>
      <w:szCs w:val="24"/>
      <w:lang w:eastAsia="ru-RU"/>
    </w:rPr>
  </w:style>
  <w:style w:type="paragraph" w:customStyle="1" w:styleId="xl30">
    <w:name w:val="xl30"/>
    <w:basedOn w:val="a4"/>
    <w:rsid w:val="000D46AF"/>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Georgia" w:eastAsia="Times New Roman" w:hAnsi="Georgia" w:cs="Times New Roman"/>
      <w:sz w:val="20"/>
      <w:szCs w:val="24"/>
      <w:lang w:eastAsia="ru-RU"/>
    </w:rPr>
  </w:style>
  <w:style w:type="paragraph" w:customStyle="1" w:styleId="xl31">
    <w:name w:val="xl31"/>
    <w:basedOn w:val="a4"/>
    <w:rsid w:val="000D46AF"/>
    <w:pPr>
      <w:pBdr>
        <w:left w:val="single" w:sz="4" w:space="0" w:color="auto"/>
        <w:right w:val="single" w:sz="4" w:space="0" w:color="auto"/>
      </w:pBdr>
      <w:spacing w:before="100" w:beforeAutospacing="1" w:after="100" w:afterAutospacing="1" w:line="240" w:lineRule="auto"/>
      <w:textAlignment w:val="top"/>
    </w:pPr>
    <w:rPr>
      <w:rFonts w:ascii="Georgia" w:eastAsia="Times New Roman" w:hAnsi="Georgia" w:cs="Times New Roman"/>
      <w:sz w:val="20"/>
      <w:szCs w:val="24"/>
      <w:lang w:eastAsia="ru-RU"/>
    </w:rPr>
  </w:style>
  <w:style w:type="paragraph" w:customStyle="1" w:styleId="xl32">
    <w:name w:val="xl32"/>
    <w:basedOn w:val="a4"/>
    <w:rsid w:val="000D46AF"/>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Georgia" w:eastAsia="Times New Roman" w:hAnsi="Georgia" w:cs="Times New Roman"/>
      <w:sz w:val="20"/>
      <w:szCs w:val="24"/>
      <w:lang w:eastAsia="ru-RU"/>
    </w:rPr>
  </w:style>
  <w:style w:type="paragraph" w:customStyle="1" w:styleId="ConsPlusNormal">
    <w:name w:val="ConsPlusNormal"/>
    <w:link w:val="ConsPlusNormal0"/>
    <w:qFormat/>
    <w:rsid w:val="000D46AF"/>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44">
    <w:name w:val="ГОСТ Заголовок 4"/>
    <w:basedOn w:val="41"/>
    <w:next w:val="a4"/>
    <w:rsid w:val="000D46AF"/>
    <w:pPr>
      <w:widowControl w:val="0"/>
      <w:numPr>
        <w:ilvl w:val="3"/>
      </w:numPr>
      <w:autoSpaceDE w:val="0"/>
      <w:autoSpaceDN w:val="0"/>
      <w:adjustRightInd w:val="0"/>
      <w:spacing w:before="240" w:after="240" w:line="360" w:lineRule="auto"/>
      <w:ind w:left="708" w:hanging="864"/>
      <w:contextualSpacing/>
    </w:pPr>
    <w:rPr>
      <w:rFonts w:ascii="Times New Roman" w:hAnsi="Times New Roman"/>
      <w:b w:val="0"/>
      <w:bCs/>
      <w:spacing w:val="40"/>
      <w:sz w:val="28"/>
      <w:szCs w:val="28"/>
    </w:rPr>
  </w:style>
  <w:style w:type="paragraph" w:customStyle="1" w:styleId="common">
    <w:name w:val="common"/>
    <w:basedOn w:val="a4"/>
    <w:rsid w:val="000D46AF"/>
    <w:pPr>
      <w:spacing w:before="100" w:beforeAutospacing="1" w:after="100" w:afterAutospacing="1" w:line="240" w:lineRule="auto"/>
    </w:pPr>
    <w:rPr>
      <w:rFonts w:ascii="Times New Roman" w:eastAsia="Times New Roman" w:hAnsi="Times New Roman" w:cs="Times New Roman"/>
      <w:sz w:val="20"/>
      <w:szCs w:val="24"/>
      <w:lang w:eastAsia="ru-RU"/>
    </w:rPr>
  </w:style>
  <w:style w:type="character" w:customStyle="1" w:styleId="select">
    <w:name w:val="select"/>
    <w:rsid w:val="000D46AF"/>
  </w:style>
  <w:style w:type="paragraph" w:customStyle="1" w:styleId="0">
    <w:name w:val="Основной текст 0"/>
    <w:aliases w:val="95 ПК,А. Основной текст 0,1 Основной текст 0,1. Основной текст 0,А. Основной текст 0 Знак Знак Знак Знак,А. Основной текст 0 Знак Знак,А. Основной текст 0 Знак Знак Знак Знак Знак Знак"/>
    <w:basedOn w:val="a4"/>
    <w:link w:val="00"/>
    <w:rsid w:val="000D46AF"/>
    <w:pPr>
      <w:spacing w:after="0" w:line="240" w:lineRule="auto"/>
      <w:ind w:firstLine="539"/>
      <w:jc w:val="both"/>
    </w:pPr>
    <w:rPr>
      <w:rFonts w:ascii="Times New Roman" w:eastAsia="Calibri" w:hAnsi="Times New Roman" w:cs="Times New Roman"/>
      <w:color w:val="000000"/>
      <w:kern w:val="24"/>
      <w:sz w:val="20"/>
      <w:szCs w:val="24"/>
      <w:lang w:val="x-none"/>
    </w:rPr>
  </w:style>
  <w:style w:type="character" w:customStyle="1" w:styleId="00">
    <w:name w:val="Основной текст 0 Знак"/>
    <w:aliases w:val="95 ПК Знак,А. Основной текст 0 Знак"/>
    <w:link w:val="0"/>
    <w:rsid w:val="000D46AF"/>
    <w:rPr>
      <w:rFonts w:ascii="Times New Roman" w:eastAsia="Calibri" w:hAnsi="Times New Roman" w:cs="Times New Roman"/>
      <w:color w:val="000000"/>
      <w:kern w:val="24"/>
      <w:sz w:val="20"/>
      <w:szCs w:val="24"/>
      <w:lang w:val="x-none"/>
    </w:rPr>
  </w:style>
  <w:style w:type="paragraph" w:customStyle="1" w:styleId="Style2">
    <w:name w:val="Style2"/>
    <w:basedOn w:val="a4"/>
    <w:uiPriority w:val="99"/>
    <w:rsid w:val="000D46AF"/>
    <w:pPr>
      <w:widowControl w:val="0"/>
      <w:autoSpaceDE w:val="0"/>
      <w:autoSpaceDN w:val="0"/>
      <w:adjustRightInd w:val="0"/>
      <w:spacing w:after="0" w:line="418" w:lineRule="exact"/>
      <w:ind w:firstLine="562"/>
    </w:pPr>
    <w:rPr>
      <w:rFonts w:ascii="Segoe UI" w:eastAsia="Times New Roman" w:hAnsi="Segoe UI" w:cs="Segoe UI"/>
      <w:sz w:val="20"/>
      <w:szCs w:val="24"/>
      <w:lang w:eastAsia="ru-RU"/>
    </w:rPr>
  </w:style>
  <w:style w:type="paragraph" w:customStyle="1" w:styleId="Style3">
    <w:name w:val="Style3"/>
    <w:basedOn w:val="a4"/>
    <w:uiPriority w:val="99"/>
    <w:rsid w:val="000D46AF"/>
    <w:pPr>
      <w:widowControl w:val="0"/>
      <w:autoSpaceDE w:val="0"/>
      <w:autoSpaceDN w:val="0"/>
      <w:adjustRightInd w:val="0"/>
      <w:spacing w:after="0" w:line="240" w:lineRule="auto"/>
    </w:pPr>
    <w:rPr>
      <w:rFonts w:ascii="Segoe UI" w:eastAsia="Times New Roman" w:hAnsi="Segoe UI" w:cs="Segoe UI"/>
      <w:sz w:val="20"/>
      <w:szCs w:val="24"/>
      <w:lang w:eastAsia="ru-RU"/>
    </w:rPr>
  </w:style>
  <w:style w:type="paragraph" w:customStyle="1" w:styleId="Style4">
    <w:name w:val="Style4"/>
    <w:basedOn w:val="a4"/>
    <w:uiPriority w:val="99"/>
    <w:rsid w:val="000D46AF"/>
    <w:pPr>
      <w:widowControl w:val="0"/>
      <w:autoSpaceDE w:val="0"/>
      <w:autoSpaceDN w:val="0"/>
      <w:adjustRightInd w:val="0"/>
      <w:spacing w:after="0" w:line="240" w:lineRule="auto"/>
    </w:pPr>
    <w:rPr>
      <w:rFonts w:ascii="Segoe UI" w:eastAsia="Times New Roman" w:hAnsi="Segoe UI" w:cs="Segoe UI"/>
      <w:sz w:val="20"/>
      <w:szCs w:val="24"/>
      <w:lang w:eastAsia="ru-RU"/>
    </w:rPr>
  </w:style>
  <w:style w:type="character" w:customStyle="1" w:styleId="FontStyle12">
    <w:name w:val="Font Style12"/>
    <w:uiPriority w:val="99"/>
    <w:rsid w:val="000D46AF"/>
    <w:rPr>
      <w:rFonts w:ascii="Times New Roman" w:hAnsi="Times New Roman" w:cs="Times New Roman"/>
      <w:sz w:val="34"/>
      <w:szCs w:val="34"/>
    </w:rPr>
  </w:style>
  <w:style w:type="character" w:customStyle="1" w:styleId="FontStyle13">
    <w:name w:val="Font Style13"/>
    <w:uiPriority w:val="99"/>
    <w:rsid w:val="000D46AF"/>
    <w:rPr>
      <w:rFonts w:ascii="Times New Roman" w:hAnsi="Times New Roman" w:cs="Times New Roman"/>
      <w:sz w:val="30"/>
      <w:szCs w:val="30"/>
    </w:rPr>
  </w:style>
  <w:style w:type="paragraph" w:customStyle="1" w:styleId="2e">
    <w:name w:val="Обычный2"/>
    <w:rsid w:val="000D46AF"/>
    <w:pPr>
      <w:widowControl w:val="0"/>
      <w:spacing w:before="280" w:after="0" w:line="300" w:lineRule="auto"/>
      <w:ind w:firstLine="700"/>
      <w:jc w:val="both"/>
    </w:pPr>
    <w:rPr>
      <w:rFonts w:ascii="Times New Roman" w:eastAsia="Times New Roman" w:hAnsi="Times New Roman" w:cs="Times New Roman"/>
      <w:snapToGrid w:val="0"/>
      <w:sz w:val="24"/>
      <w:szCs w:val="20"/>
      <w:lang w:eastAsia="ru-RU"/>
    </w:rPr>
  </w:style>
  <w:style w:type="paragraph" w:customStyle="1" w:styleId="1f">
    <w:name w:val="Знак1"/>
    <w:basedOn w:val="a4"/>
    <w:rsid w:val="000D46AF"/>
    <w:pPr>
      <w:widowControl w:val="0"/>
      <w:autoSpaceDE w:val="0"/>
      <w:autoSpaceDN w:val="0"/>
      <w:adjustRightInd w:val="0"/>
      <w:spacing w:before="100" w:beforeAutospacing="1" w:after="100" w:afterAutospacing="1" w:line="240" w:lineRule="auto"/>
    </w:pPr>
    <w:rPr>
      <w:rFonts w:ascii="Tahoma" w:eastAsia="Times New Roman" w:hAnsi="Tahoma" w:cs="Arial"/>
      <w:sz w:val="20"/>
      <w:szCs w:val="20"/>
      <w:lang w:val="en-US"/>
    </w:rPr>
  </w:style>
  <w:style w:type="paragraph" w:styleId="afff0">
    <w:name w:val="No Spacing"/>
    <w:aliases w:val="Постановление"/>
    <w:link w:val="afff1"/>
    <w:uiPriority w:val="1"/>
    <w:qFormat/>
    <w:rsid w:val="000D46AF"/>
    <w:pPr>
      <w:spacing w:after="0" w:line="240" w:lineRule="auto"/>
    </w:pPr>
    <w:rPr>
      <w:rFonts w:ascii="Calibri" w:eastAsia="Calibri" w:hAnsi="Calibri" w:cs="Times New Roman"/>
    </w:rPr>
  </w:style>
  <w:style w:type="numbering" w:customStyle="1" w:styleId="WingdingsSymbol13">
    <w:name w:val="Стиль маркированный Wingdings (Symbol)13"/>
    <w:basedOn w:val="a7"/>
    <w:rsid w:val="000D46AF"/>
    <w:pPr>
      <w:numPr>
        <w:numId w:val="2"/>
      </w:numPr>
    </w:pPr>
  </w:style>
  <w:style w:type="paragraph" w:customStyle="1" w:styleId="xl65">
    <w:name w:val="xl65"/>
    <w:basedOn w:val="a4"/>
    <w:rsid w:val="000D46AF"/>
    <w:pPr>
      <w:spacing w:before="100" w:beforeAutospacing="1" w:after="100" w:afterAutospacing="1" w:line="240" w:lineRule="auto"/>
    </w:pPr>
    <w:rPr>
      <w:rFonts w:ascii="Times New Roman" w:eastAsia="Times New Roman" w:hAnsi="Times New Roman" w:cs="Times New Roman"/>
      <w:b/>
      <w:bCs/>
      <w:i/>
      <w:iCs/>
      <w:sz w:val="20"/>
      <w:szCs w:val="24"/>
      <w:lang w:eastAsia="ru-RU"/>
    </w:rPr>
  </w:style>
  <w:style w:type="paragraph" w:customStyle="1" w:styleId="xl66">
    <w:name w:val="xl66"/>
    <w:basedOn w:val="a4"/>
    <w:rsid w:val="000D46A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ahoma" w:eastAsia="Times New Roman" w:hAnsi="Tahoma" w:cs="Tahoma"/>
      <w:sz w:val="14"/>
      <w:szCs w:val="14"/>
      <w:lang w:eastAsia="ru-RU"/>
    </w:rPr>
  </w:style>
  <w:style w:type="paragraph" w:customStyle="1" w:styleId="xl67">
    <w:name w:val="xl67"/>
    <w:basedOn w:val="a4"/>
    <w:rsid w:val="000D46A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ahoma" w:eastAsia="Times New Roman" w:hAnsi="Tahoma" w:cs="Tahoma"/>
      <w:sz w:val="14"/>
      <w:szCs w:val="14"/>
      <w:lang w:eastAsia="ru-RU"/>
    </w:rPr>
  </w:style>
  <w:style w:type="paragraph" w:customStyle="1" w:styleId="xl68">
    <w:name w:val="xl68"/>
    <w:basedOn w:val="a4"/>
    <w:rsid w:val="000D46A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ahoma" w:eastAsia="Times New Roman" w:hAnsi="Tahoma" w:cs="Tahoma"/>
      <w:b/>
      <w:bCs/>
      <w:sz w:val="14"/>
      <w:szCs w:val="14"/>
      <w:lang w:eastAsia="ru-RU"/>
    </w:rPr>
  </w:style>
  <w:style w:type="paragraph" w:customStyle="1" w:styleId="xl69">
    <w:name w:val="xl69"/>
    <w:basedOn w:val="a4"/>
    <w:rsid w:val="000D46AF"/>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ahoma" w:eastAsia="Times New Roman" w:hAnsi="Tahoma" w:cs="Tahoma"/>
      <w:b/>
      <w:bCs/>
      <w:i/>
      <w:iCs/>
      <w:sz w:val="14"/>
      <w:szCs w:val="14"/>
      <w:lang w:eastAsia="ru-RU"/>
    </w:rPr>
  </w:style>
  <w:style w:type="paragraph" w:customStyle="1" w:styleId="xl70">
    <w:name w:val="xl70"/>
    <w:basedOn w:val="a4"/>
    <w:rsid w:val="000D46A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ahoma" w:eastAsia="Times New Roman" w:hAnsi="Tahoma" w:cs="Tahoma"/>
      <w:b/>
      <w:bCs/>
      <w:i/>
      <w:iCs/>
      <w:sz w:val="14"/>
      <w:szCs w:val="14"/>
      <w:lang w:eastAsia="ru-RU"/>
    </w:rPr>
  </w:style>
  <w:style w:type="paragraph" w:customStyle="1" w:styleId="xl71">
    <w:name w:val="xl71"/>
    <w:basedOn w:val="a4"/>
    <w:rsid w:val="000D46A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ahoma" w:eastAsia="Times New Roman" w:hAnsi="Tahoma" w:cs="Tahoma"/>
      <w:b/>
      <w:bCs/>
      <w:i/>
      <w:iCs/>
      <w:color w:val="000000"/>
      <w:sz w:val="14"/>
      <w:szCs w:val="14"/>
      <w:lang w:eastAsia="ru-RU"/>
    </w:rPr>
  </w:style>
  <w:style w:type="paragraph" w:customStyle="1" w:styleId="xl72">
    <w:name w:val="xl72"/>
    <w:basedOn w:val="a4"/>
    <w:rsid w:val="000D46A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ahoma" w:eastAsia="Times New Roman" w:hAnsi="Tahoma" w:cs="Tahoma"/>
      <w:b/>
      <w:bCs/>
      <w:color w:val="000000"/>
      <w:sz w:val="14"/>
      <w:szCs w:val="14"/>
      <w:lang w:eastAsia="ru-RU"/>
    </w:rPr>
  </w:style>
  <w:style w:type="paragraph" w:customStyle="1" w:styleId="xl73">
    <w:name w:val="xl73"/>
    <w:basedOn w:val="a4"/>
    <w:rsid w:val="000D46A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ahoma" w:eastAsia="Times New Roman" w:hAnsi="Tahoma" w:cs="Tahoma"/>
      <w:sz w:val="14"/>
      <w:szCs w:val="14"/>
      <w:lang w:eastAsia="ru-RU"/>
    </w:rPr>
  </w:style>
  <w:style w:type="paragraph" w:customStyle="1" w:styleId="xl74">
    <w:name w:val="xl74"/>
    <w:basedOn w:val="a4"/>
    <w:rsid w:val="000D46AF"/>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ahoma" w:eastAsia="Times New Roman" w:hAnsi="Tahoma" w:cs="Tahoma"/>
      <w:color w:val="000000"/>
      <w:sz w:val="14"/>
      <w:szCs w:val="14"/>
      <w:lang w:eastAsia="ru-RU"/>
    </w:rPr>
  </w:style>
  <w:style w:type="paragraph" w:customStyle="1" w:styleId="xl75">
    <w:name w:val="xl75"/>
    <w:basedOn w:val="a4"/>
    <w:rsid w:val="000D46A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ahoma" w:eastAsia="Times New Roman" w:hAnsi="Tahoma" w:cs="Tahoma"/>
      <w:color w:val="000000"/>
      <w:sz w:val="14"/>
      <w:szCs w:val="14"/>
      <w:lang w:eastAsia="ru-RU"/>
    </w:rPr>
  </w:style>
  <w:style w:type="paragraph" w:customStyle="1" w:styleId="xl76">
    <w:name w:val="xl76"/>
    <w:basedOn w:val="a4"/>
    <w:rsid w:val="000D46A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ahoma" w:eastAsia="Times New Roman" w:hAnsi="Tahoma" w:cs="Tahoma"/>
      <w:sz w:val="14"/>
      <w:szCs w:val="14"/>
      <w:lang w:eastAsia="ru-RU"/>
    </w:rPr>
  </w:style>
  <w:style w:type="paragraph" w:customStyle="1" w:styleId="xl77">
    <w:name w:val="xl77"/>
    <w:basedOn w:val="a4"/>
    <w:rsid w:val="000D46A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top"/>
    </w:pPr>
    <w:rPr>
      <w:rFonts w:ascii="Tahoma" w:eastAsia="Times New Roman" w:hAnsi="Tahoma" w:cs="Tahoma"/>
      <w:b/>
      <w:bCs/>
      <w:i/>
      <w:iCs/>
      <w:sz w:val="14"/>
      <w:szCs w:val="14"/>
      <w:lang w:eastAsia="ru-RU"/>
    </w:rPr>
  </w:style>
  <w:style w:type="paragraph" w:customStyle="1" w:styleId="xl78">
    <w:name w:val="xl78"/>
    <w:basedOn w:val="a4"/>
    <w:rsid w:val="000D46AF"/>
    <w:pPr>
      <w:pBdr>
        <w:top w:val="single" w:sz="4" w:space="0" w:color="auto"/>
        <w:left w:val="single" w:sz="4" w:space="14" w:color="auto"/>
        <w:bottom w:val="single" w:sz="4" w:space="0" w:color="auto"/>
        <w:right w:val="single" w:sz="4" w:space="0" w:color="auto"/>
      </w:pBdr>
      <w:spacing w:before="100" w:beforeAutospacing="1" w:after="100" w:afterAutospacing="1" w:line="240" w:lineRule="auto"/>
      <w:ind w:firstLineChars="200" w:firstLine="200"/>
      <w:textAlignment w:val="top"/>
    </w:pPr>
    <w:rPr>
      <w:rFonts w:ascii="Tahoma" w:eastAsia="Times New Roman" w:hAnsi="Tahoma" w:cs="Tahoma"/>
      <w:sz w:val="14"/>
      <w:szCs w:val="14"/>
      <w:lang w:eastAsia="ru-RU"/>
    </w:rPr>
  </w:style>
  <w:style w:type="paragraph" w:customStyle="1" w:styleId="xl79">
    <w:name w:val="xl79"/>
    <w:basedOn w:val="a4"/>
    <w:rsid w:val="000D46A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ahoma" w:eastAsia="Times New Roman" w:hAnsi="Tahoma" w:cs="Tahoma"/>
      <w:i/>
      <w:iCs/>
      <w:sz w:val="14"/>
      <w:szCs w:val="14"/>
      <w:lang w:eastAsia="ru-RU"/>
    </w:rPr>
  </w:style>
  <w:style w:type="paragraph" w:customStyle="1" w:styleId="xl80">
    <w:name w:val="xl80"/>
    <w:basedOn w:val="a4"/>
    <w:rsid w:val="000D46AF"/>
    <w:pPr>
      <w:spacing w:before="100" w:beforeAutospacing="1" w:after="100" w:afterAutospacing="1" w:line="240" w:lineRule="auto"/>
      <w:jc w:val="center"/>
      <w:textAlignment w:val="center"/>
    </w:pPr>
    <w:rPr>
      <w:rFonts w:ascii="Tahoma" w:eastAsia="Times New Roman" w:hAnsi="Tahoma" w:cs="Tahoma"/>
      <w:sz w:val="14"/>
      <w:szCs w:val="14"/>
      <w:lang w:eastAsia="ru-RU"/>
    </w:rPr>
  </w:style>
  <w:style w:type="paragraph" w:customStyle="1" w:styleId="xl81">
    <w:name w:val="xl81"/>
    <w:basedOn w:val="a4"/>
    <w:rsid w:val="000D46AF"/>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line="240" w:lineRule="auto"/>
      <w:jc w:val="center"/>
      <w:textAlignment w:val="center"/>
    </w:pPr>
    <w:rPr>
      <w:rFonts w:ascii="Tahoma" w:eastAsia="Times New Roman" w:hAnsi="Tahoma" w:cs="Tahoma"/>
      <w:b/>
      <w:bCs/>
      <w:i/>
      <w:iCs/>
      <w:sz w:val="14"/>
      <w:szCs w:val="14"/>
      <w:lang w:eastAsia="ru-RU"/>
    </w:rPr>
  </w:style>
  <w:style w:type="paragraph" w:customStyle="1" w:styleId="xl82">
    <w:name w:val="xl82"/>
    <w:basedOn w:val="a4"/>
    <w:rsid w:val="000D46A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ahoma" w:eastAsia="Times New Roman" w:hAnsi="Tahoma" w:cs="Tahoma"/>
      <w:i/>
      <w:iCs/>
      <w:sz w:val="14"/>
      <w:szCs w:val="14"/>
      <w:lang w:eastAsia="ru-RU"/>
    </w:rPr>
  </w:style>
  <w:style w:type="paragraph" w:customStyle="1" w:styleId="xl83">
    <w:name w:val="xl83"/>
    <w:basedOn w:val="a4"/>
    <w:rsid w:val="000D46AF"/>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ahoma" w:eastAsia="Times New Roman" w:hAnsi="Tahoma" w:cs="Tahoma"/>
      <w:b/>
      <w:bCs/>
      <w:i/>
      <w:iCs/>
      <w:sz w:val="14"/>
      <w:szCs w:val="14"/>
      <w:lang w:eastAsia="ru-RU"/>
    </w:rPr>
  </w:style>
  <w:style w:type="paragraph" w:customStyle="1" w:styleId="xl84">
    <w:name w:val="xl84"/>
    <w:basedOn w:val="a4"/>
    <w:rsid w:val="000D46AF"/>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ahoma" w:eastAsia="Times New Roman" w:hAnsi="Tahoma" w:cs="Tahoma"/>
      <w:i/>
      <w:iCs/>
      <w:sz w:val="14"/>
      <w:szCs w:val="14"/>
      <w:lang w:eastAsia="ru-RU"/>
    </w:rPr>
  </w:style>
  <w:style w:type="paragraph" w:customStyle="1" w:styleId="xl85">
    <w:name w:val="xl85"/>
    <w:basedOn w:val="a4"/>
    <w:rsid w:val="000D46AF"/>
    <w:pPr>
      <w:spacing w:before="100" w:beforeAutospacing="1" w:after="100" w:afterAutospacing="1" w:line="240" w:lineRule="auto"/>
    </w:pPr>
    <w:rPr>
      <w:rFonts w:ascii="Tahoma" w:eastAsia="Times New Roman" w:hAnsi="Tahoma" w:cs="Tahoma"/>
      <w:sz w:val="14"/>
      <w:szCs w:val="14"/>
      <w:lang w:eastAsia="ru-RU"/>
    </w:rPr>
  </w:style>
  <w:style w:type="paragraph" w:customStyle="1" w:styleId="xl86">
    <w:name w:val="xl86"/>
    <w:basedOn w:val="a4"/>
    <w:rsid w:val="000D46AF"/>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ahoma" w:eastAsia="Times New Roman" w:hAnsi="Tahoma" w:cs="Tahoma"/>
      <w:i/>
      <w:iCs/>
      <w:sz w:val="14"/>
      <w:szCs w:val="14"/>
      <w:lang w:eastAsia="ru-RU"/>
    </w:rPr>
  </w:style>
  <w:style w:type="paragraph" w:customStyle="1" w:styleId="xl87">
    <w:name w:val="xl87"/>
    <w:basedOn w:val="a4"/>
    <w:rsid w:val="000D46AF"/>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ahoma" w:eastAsia="Times New Roman" w:hAnsi="Tahoma" w:cs="Tahoma"/>
      <w:sz w:val="14"/>
      <w:szCs w:val="14"/>
      <w:lang w:eastAsia="ru-RU"/>
    </w:rPr>
  </w:style>
  <w:style w:type="paragraph" w:customStyle="1" w:styleId="xl88">
    <w:name w:val="xl88"/>
    <w:basedOn w:val="a4"/>
    <w:rsid w:val="000D46AF"/>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ahoma" w:eastAsia="Times New Roman" w:hAnsi="Tahoma" w:cs="Tahoma"/>
      <w:sz w:val="14"/>
      <w:szCs w:val="14"/>
      <w:lang w:eastAsia="ru-RU"/>
    </w:rPr>
  </w:style>
  <w:style w:type="paragraph" w:customStyle="1" w:styleId="xl89">
    <w:name w:val="xl89"/>
    <w:basedOn w:val="a4"/>
    <w:rsid w:val="000D46AF"/>
    <w:pPr>
      <w:spacing w:before="100" w:beforeAutospacing="1" w:after="100" w:afterAutospacing="1" w:line="240" w:lineRule="auto"/>
      <w:jc w:val="center"/>
      <w:textAlignment w:val="center"/>
    </w:pPr>
    <w:rPr>
      <w:rFonts w:ascii="Tahoma" w:eastAsia="Times New Roman" w:hAnsi="Tahoma" w:cs="Tahoma"/>
      <w:b/>
      <w:bCs/>
      <w:sz w:val="14"/>
      <w:szCs w:val="14"/>
      <w:lang w:eastAsia="ru-RU"/>
    </w:rPr>
  </w:style>
  <w:style w:type="paragraph" w:customStyle="1" w:styleId="xl90">
    <w:name w:val="xl90"/>
    <w:basedOn w:val="a4"/>
    <w:rsid w:val="000D46A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ahoma" w:eastAsia="Times New Roman" w:hAnsi="Tahoma" w:cs="Tahoma"/>
      <w:sz w:val="14"/>
      <w:szCs w:val="14"/>
      <w:lang w:eastAsia="ru-RU"/>
    </w:rPr>
  </w:style>
  <w:style w:type="paragraph" w:customStyle="1" w:styleId="xl91">
    <w:name w:val="xl91"/>
    <w:basedOn w:val="a4"/>
    <w:rsid w:val="000D46A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ahoma" w:eastAsia="Times New Roman" w:hAnsi="Tahoma" w:cs="Tahoma"/>
      <w:sz w:val="14"/>
      <w:szCs w:val="14"/>
      <w:lang w:eastAsia="ru-RU"/>
    </w:rPr>
  </w:style>
  <w:style w:type="paragraph" w:customStyle="1" w:styleId="font6">
    <w:name w:val="font6"/>
    <w:basedOn w:val="a4"/>
    <w:rsid w:val="000D46AF"/>
    <w:pPr>
      <w:spacing w:before="100" w:beforeAutospacing="1" w:after="100" w:afterAutospacing="1" w:line="240" w:lineRule="auto"/>
    </w:pPr>
    <w:rPr>
      <w:rFonts w:ascii="Times New Roman" w:eastAsia="Times New Roman" w:hAnsi="Times New Roman" w:cs="Times New Roman"/>
      <w:color w:val="000000"/>
      <w:sz w:val="16"/>
      <w:szCs w:val="16"/>
      <w:lang w:eastAsia="ru-RU"/>
    </w:rPr>
  </w:style>
  <w:style w:type="paragraph" w:customStyle="1" w:styleId="font7">
    <w:name w:val="font7"/>
    <w:basedOn w:val="a4"/>
    <w:rsid w:val="000D46AF"/>
    <w:pP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font8">
    <w:name w:val="font8"/>
    <w:basedOn w:val="a4"/>
    <w:rsid w:val="000D46AF"/>
    <w:pPr>
      <w:spacing w:before="100" w:beforeAutospacing="1" w:after="100" w:afterAutospacing="1" w:line="240" w:lineRule="auto"/>
    </w:pPr>
    <w:rPr>
      <w:rFonts w:ascii="Tahoma" w:eastAsia="Times New Roman" w:hAnsi="Tahoma" w:cs="Tahoma"/>
      <w:sz w:val="16"/>
      <w:szCs w:val="16"/>
      <w:lang w:eastAsia="ru-RU"/>
    </w:rPr>
  </w:style>
  <w:style w:type="paragraph" w:customStyle="1" w:styleId="xl63">
    <w:name w:val="xl63"/>
    <w:basedOn w:val="a4"/>
    <w:rsid w:val="000D46AF"/>
    <w:pPr>
      <w:spacing w:before="100" w:beforeAutospacing="1" w:after="100" w:afterAutospacing="1" w:line="240" w:lineRule="auto"/>
      <w:jc w:val="center"/>
      <w:textAlignment w:val="center"/>
    </w:pPr>
    <w:rPr>
      <w:rFonts w:ascii="Times New Roman" w:eastAsia="Times New Roman" w:hAnsi="Times New Roman" w:cs="Times New Roman"/>
      <w:sz w:val="20"/>
      <w:szCs w:val="24"/>
      <w:lang w:eastAsia="ru-RU"/>
    </w:rPr>
  </w:style>
  <w:style w:type="paragraph" w:customStyle="1" w:styleId="xl64">
    <w:name w:val="xl64"/>
    <w:basedOn w:val="a4"/>
    <w:rsid w:val="000D46A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ahoma" w:eastAsia="Times New Roman" w:hAnsi="Tahoma" w:cs="Tahoma"/>
      <w:sz w:val="16"/>
      <w:szCs w:val="16"/>
      <w:lang w:eastAsia="ru-RU"/>
    </w:rPr>
  </w:style>
  <w:style w:type="paragraph" w:customStyle="1" w:styleId="xl92">
    <w:name w:val="xl92"/>
    <w:basedOn w:val="a4"/>
    <w:rsid w:val="000D46AF"/>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ahoma" w:eastAsia="Times New Roman" w:hAnsi="Tahoma" w:cs="Tahoma"/>
      <w:sz w:val="16"/>
      <w:szCs w:val="16"/>
      <w:lang w:eastAsia="ru-RU"/>
    </w:rPr>
  </w:style>
  <w:style w:type="paragraph" w:customStyle="1" w:styleId="xl93">
    <w:name w:val="xl93"/>
    <w:basedOn w:val="a4"/>
    <w:rsid w:val="000D46A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ahoma" w:eastAsia="Times New Roman" w:hAnsi="Tahoma" w:cs="Tahoma"/>
      <w:sz w:val="16"/>
      <w:szCs w:val="16"/>
      <w:lang w:eastAsia="ru-RU"/>
    </w:rPr>
  </w:style>
  <w:style w:type="paragraph" w:customStyle="1" w:styleId="xl94">
    <w:name w:val="xl94"/>
    <w:basedOn w:val="a4"/>
    <w:rsid w:val="000D46A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ahoma" w:eastAsia="Times New Roman" w:hAnsi="Tahoma" w:cs="Tahoma"/>
      <w:sz w:val="16"/>
      <w:szCs w:val="16"/>
      <w:lang w:eastAsia="ru-RU"/>
    </w:rPr>
  </w:style>
  <w:style w:type="paragraph" w:customStyle="1" w:styleId="xl95">
    <w:name w:val="xl95"/>
    <w:basedOn w:val="a4"/>
    <w:rsid w:val="000D46A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ahoma" w:eastAsia="Times New Roman" w:hAnsi="Tahoma" w:cs="Tahoma"/>
      <w:b/>
      <w:bCs/>
      <w:sz w:val="16"/>
      <w:szCs w:val="16"/>
      <w:lang w:eastAsia="ru-RU"/>
    </w:rPr>
  </w:style>
  <w:style w:type="paragraph" w:customStyle="1" w:styleId="xl96">
    <w:name w:val="xl96"/>
    <w:basedOn w:val="a4"/>
    <w:rsid w:val="000D46A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ahoma" w:eastAsia="Times New Roman" w:hAnsi="Tahoma" w:cs="Tahoma"/>
      <w:b/>
      <w:bCs/>
      <w:sz w:val="16"/>
      <w:szCs w:val="16"/>
      <w:lang w:eastAsia="ru-RU"/>
    </w:rPr>
  </w:style>
  <w:style w:type="paragraph" w:customStyle="1" w:styleId="xl97">
    <w:name w:val="xl97"/>
    <w:basedOn w:val="a4"/>
    <w:rsid w:val="000D46AF"/>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ahoma" w:eastAsia="Times New Roman" w:hAnsi="Tahoma" w:cs="Tahoma"/>
      <w:b/>
      <w:bCs/>
      <w:i/>
      <w:iCs/>
      <w:color w:val="000000"/>
      <w:sz w:val="16"/>
      <w:szCs w:val="16"/>
      <w:lang w:eastAsia="ru-RU"/>
    </w:rPr>
  </w:style>
  <w:style w:type="paragraph" w:customStyle="1" w:styleId="xl98">
    <w:name w:val="xl98"/>
    <w:basedOn w:val="a4"/>
    <w:rsid w:val="000D46AF"/>
    <w:pPr>
      <w:pBdr>
        <w:top w:val="single" w:sz="4" w:space="0" w:color="auto"/>
        <w:bottom w:val="single" w:sz="4" w:space="0" w:color="auto"/>
      </w:pBdr>
      <w:spacing w:before="100" w:beforeAutospacing="1" w:after="100" w:afterAutospacing="1" w:line="240" w:lineRule="auto"/>
      <w:jc w:val="center"/>
      <w:textAlignment w:val="center"/>
    </w:pPr>
    <w:rPr>
      <w:rFonts w:ascii="Tahoma" w:eastAsia="Times New Roman" w:hAnsi="Tahoma" w:cs="Tahoma"/>
      <w:b/>
      <w:bCs/>
      <w:i/>
      <w:iCs/>
      <w:color w:val="000000"/>
      <w:sz w:val="16"/>
      <w:szCs w:val="16"/>
      <w:lang w:eastAsia="ru-RU"/>
    </w:rPr>
  </w:style>
  <w:style w:type="paragraph" w:customStyle="1" w:styleId="xl99">
    <w:name w:val="xl99"/>
    <w:basedOn w:val="a4"/>
    <w:rsid w:val="000D46AF"/>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ahoma" w:eastAsia="Times New Roman" w:hAnsi="Tahoma" w:cs="Tahoma"/>
      <w:b/>
      <w:bCs/>
      <w:i/>
      <w:iCs/>
      <w:color w:val="000000"/>
      <w:sz w:val="16"/>
      <w:szCs w:val="16"/>
      <w:lang w:eastAsia="ru-RU"/>
    </w:rPr>
  </w:style>
  <w:style w:type="paragraph" w:customStyle="1" w:styleId="xl100">
    <w:name w:val="xl100"/>
    <w:basedOn w:val="a4"/>
    <w:rsid w:val="000D46AF"/>
    <w:pPr>
      <w:pBdr>
        <w:top w:val="single" w:sz="4" w:space="0" w:color="auto"/>
        <w:bottom w:val="single" w:sz="4" w:space="0" w:color="auto"/>
      </w:pBdr>
      <w:spacing w:before="100" w:beforeAutospacing="1" w:after="100" w:afterAutospacing="1" w:line="240" w:lineRule="auto"/>
      <w:jc w:val="center"/>
      <w:textAlignment w:val="center"/>
    </w:pPr>
    <w:rPr>
      <w:rFonts w:ascii="Tahoma" w:eastAsia="Times New Roman" w:hAnsi="Tahoma" w:cs="Tahoma"/>
      <w:b/>
      <w:bCs/>
      <w:i/>
      <w:iCs/>
      <w:color w:val="000000"/>
      <w:sz w:val="16"/>
      <w:szCs w:val="16"/>
      <w:lang w:eastAsia="ru-RU"/>
    </w:rPr>
  </w:style>
  <w:style w:type="paragraph" w:customStyle="1" w:styleId="xl101">
    <w:name w:val="xl101"/>
    <w:basedOn w:val="a4"/>
    <w:rsid w:val="000D46AF"/>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ahoma" w:eastAsia="Times New Roman" w:hAnsi="Tahoma" w:cs="Tahoma"/>
      <w:b/>
      <w:bCs/>
      <w:i/>
      <w:iCs/>
      <w:color w:val="000000"/>
      <w:sz w:val="16"/>
      <w:szCs w:val="16"/>
      <w:lang w:eastAsia="ru-RU"/>
    </w:rPr>
  </w:style>
  <w:style w:type="paragraph" w:customStyle="1" w:styleId="1f0">
    <w:name w:val="Знак Знак Знак1 Знак"/>
    <w:basedOn w:val="a4"/>
    <w:rsid w:val="000D46AF"/>
    <w:pPr>
      <w:spacing w:before="100" w:beforeAutospacing="1" w:after="100" w:afterAutospacing="1" w:line="240" w:lineRule="auto"/>
      <w:jc w:val="both"/>
    </w:pPr>
    <w:rPr>
      <w:rFonts w:ascii="Tahoma" w:eastAsia="Times New Roman" w:hAnsi="Tahoma" w:cs="Times New Roman"/>
      <w:sz w:val="20"/>
      <w:szCs w:val="20"/>
      <w:lang w:val="en-US"/>
    </w:rPr>
  </w:style>
  <w:style w:type="paragraph" w:customStyle="1" w:styleId="Style36">
    <w:name w:val="Style36"/>
    <w:basedOn w:val="a4"/>
    <w:uiPriority w:val="99"/>
    <w:rsid w:val="000D46AF"/>
    <w:pPr>
      <w:widowControl w:val="0"/>
      <w:autoSpaceDE w:val="0"/>
      <w:autoSpaceDN w:val="0"/>
      <w:adjustRightInd w:val="0"/>
      <w:spacing w:after="0" w:line="235" w:lineRule="exact"/>
      <w:ind w:firstLine="278"/>
    </w:pPr>
    <w:rPr>
      <w:rFonts w:ascii="Times New Roman" w:eastAsia="Times New Roman" w:hAnsi="Times New Roman" w:cs="Times New Roman"/>
      <w:sz w:val="20"/>
      <w:szCs w:val="24"/>
      <w:lang w:eastAsia="ru-RU"/>
    </w:rPr>
  </w:style>
  <w:style w:type="character" w:customStyle="1" w:styleId="FontStyle69">
    <w:name w:val="Font Style69"/>
    <w:uiPriority w:val="99"/>
    <w:rsid w:val="000D46AF"/>
    <w:rPr>
      <w:rFonts w:ascii="Constantia" w:hAnsi="Constantia" w:cs="Constantia"/>
      <w:sz w:val="16"/>
      <w:szCs w:val="16"/>
    </w:rPr>
  </w:style>
  <w:style w:type="character" w:customStyle="1" w:styleId="FontStyle77">
    <w:name w:val="Font Style77"/>
    <w:uiPriority w:val="99"/>
    <w:rsid w:val="000D46AF"/>
    <w:rPr>
      <w:rFonts w:ascii="Times New Roman" w:hAnsi="Times New Roman" w:cs="Times New Roman"/>
      <w:sz w:val="18"/>
      <w:szCs w:val="18"/>
    </w:rPr>
  </w:style>
  <w:style w:type="paragraph" w:customStyle="1" w:styleId="Style10">
    <w:name w:val="Style10"/>
    <w:basedOn w:val="a4"/>
    <w:uiPriority w:val="99"/>
    <w:rsid w:val="000D46AF"/>
    <w:pPr>
      <w:widowControl w:val="0"/>
      <w:autoSpaceDE w:val="0"/>
      <w:autoSpaceDN w:val="0"/>
      <w:adjustRightInd w:val="0"/>
      <w:spacing w:after="0" w:line="240" w:lineRule="auto"/>
    </w:pPr>
    <w:rPr>
      <w:rFonts w:ascii="Times New Roman" w:eastAsia="Times New Roman" w:hAnsi="Times New Roman" w:cs="Times New Roman"/>
      <w:sz w:val="20"/>
      <w:szCs w:val="24"/>
      <w:lang w:eastAsia="ru-RU"/>
    </w:rPr>
  </w:style>
  <w:style w:type="paragraph" w:customStyle="1" w:styleId="Style15">
    <w:name w:val="Style15"/>
    <w:basedOn w:val="a4"/>
    <w:uiPriority w:val="99"/>
    <w:rsid w:val="000D46AF"/>
    <w:pPr>
      <w:widowControl w:val="0"/>
      <w:autoSpaceDE w:val="0"/>
      <w:autoSpaceDN w:val="0"/>
      <w:adjustRightInd w:val="0"/>
      <w:spacing w:after="0" w:line="245" w:lineRule="exact"/>
      <w:jc w:val="center"/>
    </w:pPr>
    <w:rPr>
      <w:rFonts w:ascii="Times New Roman" w:eastAsia="Times New Roman" w:hAnsi="Times New Roman" w:cs="Times New Roman"/>
      <w:sz w:val="20"/>
      <w:szCs w:val="24"/>
      <w:lang w:eastAsia="ru-RU"/>
    </w:rPr>
  </w:style>
  <w:style w:type="character" w:customStyle="1" w:styleId="textstrelka">
    <w:name w:val="text_strelka"/>
    <w:basedOn w:val="a5"/>
    <w:rsid w:val="000D46AF"/>
  </w:style>
  <w:style w:type="character" w:customStyle="1" w:styleId="email">
    <w:name w:val="email"/>
    <w:basedOn w:val="a5"/>
    <w:rsid w:val="000D46AF"/>
  </w:style>
  <w:style w:type="character" w:customStyle="1" w:styleId="locality">
    <w:name w:val="locality"/>
    <w:basedOn w:val="a5"/>
    <w:rsid w:val="000D46AF"/>
  </w:style>
  <w:style w:type="character" w:customStyle="1" w:styleId="street-address">
    <w:name w:val="street-address"/>
    <w:basedOn w:val="a5"/>
    <w:rsid w:val="000D46AF"/>
  </w:style>
  <w:style w:type="character" w:customStyle="1" w:styleId="subtext">
    <w:name w:val="subtext"/>
    <w:basedOn w:val="a5"/>
    <w:rsid w:val="000D46AF"/>
  </w:style>
  <w:style w:type="paragraph" w:customStyle="1" w:styleId="afff2">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4"/>
    <w:rsid w:val="000D46AF"/>
    <w:pPr>
      <w:spacing w:before="100" w:beforeAutospacing="1" w:after="100" w:afterAutospacing="1" w:line="240" w:lineRule="auto"/>
    </w:pPr>
    <w:rPr>
      <w:rFonts w:ascii="Tahoma" w:eastAsia="Times New Roman" w:hAnsi="Tahoma" w:cs="Times New Roman"/>
      <w:sz w:val="20"/>
      <w:szCs w:val="20"/>
      <w:lang w:val="en-US"/>
    </w:rPr>
  </w:style>
  <w:style w:type="character" w:customStyle="1" w:styleId="s102">
    <w:name w:val="s_102"/>
    <w:rsid w:val="000D46AF"/>
    <w:rPr>
      <w:b/>
      <w:bCs/>
      <w:color w:val="000080"/>
    </w:rPr>
  </w:style>
  <w:style w:type="paragraph" w:styleId="afff3">
    <w:name w:val="List"/>
    <w:basedOn w:val="a4"/>
    <w:rsid w:val="000D46AF"/>
    <w:pPr>
      <w:overflowPunct w:val="0"/>
      <w:autoSpaceDE w:val="0"/>
      <w:autoSpaceDN w:val="0"/>
      <w:adjustRightInd w:val="0"/>
      <w:spacing w:after="0" w:line="240" w:lineRule="auto"/>
      <w:ind w:left="283" w:hanging="283"/>
    </w:pPr>
    <w:rPr>
      <w:rFonts w:ascii="Times New Roman" w:eastAsia="Times New Roman" w:hAnsi="Times New Roman" w:cs="Times New Roman"/>
      <w:sz w:val="20"/>
      <w:szCs w:val="20"/>
      <w:lang w:eastAsia="ru-RU"/>
    </w:rPr>
  </w:style>
  <w:style w:type="table" w:styleId="afff4">
    <w:name w:val="Light Shading"/>
    <w:basedOn w:val="a6"/>
    <w:uiPriority w:val="60"/>
    <w:rsid w:val="000D46AF"/>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afff5">
    <w:name w:val="ГСХ"/>
    <w:basedOn w:val="a6"/>
    <w:rsid w:val="000D46AF"/>
    <w:pPr>
      <w:spacing w:after="0" w:line="240" w:lineRule="auto"/>
    </w:pPr>
    <w:rPr>
      <w:rFonts w:ascii="Tahoma" w:eastAsia="Times New Roman" w:hAnsi="Tahoma" w:cs="Times New Roman"/>
      <w:sz w:val="18"/>
      <w:szCs w:val="20"/>
      <w:lang w:eastAsia="ru-RU"/>
    </w:rPr>
    <w:tblPr/>
    <w:tcPr>
      <w:shd w:val="clear" w:color="auto" w:fill="F2F2F2"/>
    </w:tcPr>
  </w:style>
  <w:style w:type="character" w:customStyle="1" w:styleId="latitude">
    <w:name w:val="latitude"/>
    <w:rsid w:val="000D46AF"/>
  </w:style>
  <w:style w:type="character" w:customStyle="1" w:styleId="longitude">
    <w:name w:val="longitude"/>
    <w:rsid w:val="000D46AF"/>
  </w:style>
  <w:style w:type="character" w:customStyle="1" w:styleId="FontStyle11">
    <w:name w:val="Font Style11"/>
    <w:uiPriority w:val="99"/>
    <w:rsid w:val="000D46AF"/>
    <w:rPr>
      <w:rFonts w:ascii="Times New Roman" w:hAnsi="Times New Roman" w:cs="Times New Roman"/>
      <w:b/>
      <w:bCs/>
      <w:sz w:val="22"/>
      <w:szCs w:val="22"/>
    </w:rPr>
  </w:style>
  <w:style w:type="paragraph" w:customStyle="1" w:styleId="01">
    <w:name w:val="0_ТЕКСТ"/>
    <w:basedOn w:val="a4"/>
    <w:link w:val="02"/>
    <w:uiPriority w:val="99"/>
    <w:qFormat/>
    <w:rsid w:val="000D46AF"/>
    <w:pPr>
      <w:widowControl w:val="0"/>
      <w:spacing w:after="240" w:line="360" w:lineRule="auto"/>
      <w:ind w:left="1418"/>
      <w:jc w:val="both"/>
    </w:pPr>
    <w:rPr>
      <w:rFonts w:ascii="Arial" w:eastAsia="Times New Roman" w:hAnsi="Arial" w:cs="Times New Roman"/>
      <w:sz w:val="20"/>
      <w:szCs w:val="28"/>
      <w:lang w:val="x-none" w:eastAsia="x-none"/>
    </w:rPr>
  </w:style>
  <w:style w:type="character" w:customStyle="1" w:styleId="02">
    <w:name w:val="0_ТЕКСТ Знак"/>
    <w:link w:val="01"/>
    <w:uiPriority w:val="99"/>
    <w:rsid w:val="000D46AF"/>
    <w:rPr>
      <w:rFonts w:ascii="Arial" w:eastAsia="Times New Roman" w:hAnsi="Arial" w:cs="Times New Roman"/>
      <w:sz w:val="20"/>
      <w:szCs w:val="28"/>
      <w:lang w:val="x-none" w:eastAsia="x-none"/>
    </w:rPr>
  </w:style>
  <w:style w:type="paragraph" w:customStyle="1" w:styleId="1f1">
    <w:name w:val="Шапка 1 столб"/>
    <w:basedOn w:val="01"/>
    <w:link w:val="1f2"/>
    <w:qFormat/>
    <w:rsid w:val="000D46AF"/>
    <w:pPr>
      <w:spacing w:before="60" w:after="120" w:line="276" w:lineRule="auto"/>
      <w:ind w:left="-57"/>
    </w:pPr>
    <w:rPr>
      <w:rFonts w:eastAsia="Calibri"/>
      <w:color w:val="000000"/>
      <w:sz w:val="16"/>
      <w:szCs w:val="20"/>
    </w:rPr>
  </w:style>
  <w:style w:type="paragraph" w:customStyle="1" w:styleId="1f3">
    <w:name w:val="1 столб"/>
    <w:basedOn w:val="01"/>
    <w:link w:val="1f4"/>
    <w:qFormat/>
    <w:rsid w:val="000D46AF"/>
    <w:pPr>
      <w:spacing w:before="60" w:after="120" w:line="276" w:lineRule="auto"/>
      <w:ind w:left="-113"/>
    </w:pPr>
    <w:rPr>
      <w:szCs w:val="20"/>
    </w:rPr>
  </w:style>
  <w:style w:type="character" w:customStyle="1" w:styleId="1f2">
    <w:name w:val="Шапка 1 столб Знак"/>
    <w:link w:val="1f1"/>
    <w:rsid w:val="000D46AF"/>
    <w:rPr>
      <w:rFonts w:ascii="Arial" w:eastAsia="Calibri" w:hAnsi="Arial" w:cs="Times New Roman"/>
      <w:color w:val="000000"/>
      <w:sz w:val="16"/>
      <w:szCs w:val="20"/>
      <w:lang w:val="x-none" w:eastAsia="x-none"/>
    </w:rPr>
  </w:style>
  <w:style w:type="character" w:customStyle="1" w:styleId="1f4">
    <w:name w:val="1 столб Знак"/>
    <w:link w:val="1f3"/>
    <w:rsid w:val="000D46AF"/>
    <w:rPr>
      <w:rFonts w:ascii="Arial" w:eastAsia="Times New Roman" w:hAnsi="Arial" w:cs="Times New Roman"/>
      <w:sz w:val="20"/>
      <w:szCs w:val="20"/>
      <w:lang w:val="x-none" w:eastAsia="x-none"/>
    </w:rPr>
  </w:style>
  <w:style w:type="paragraph" w:customStyle="1" w:styleId="03">
    <w:name w:val="0.Текст"/>
    <w:basedOn w:val="a4"/>
    <w:link w:val="04"/>
    <w:qFormat/>
    <w:rsid w:val="000D46AF"/>
    <w:pPr>
      <w:widowControl w:val="0"/>
      <w:spacing w:after="240" w:line="360" w:lineRule="auto"/>
      <w:ind w:left="1418"/>
      <w:jc w:val="both"/>
    </w:pPr>
    <w:rPr>
      <w:rFonts w:ascii="Arial" w:eastAsia="Times New Roman" w:hAnsi="Arial" w:cs="Times New Roman"/>
      <w:sz w:val="20"/>
      <w:szCs w:val="28"/>
      <w:lang w:val="x-none" w:eastAsia="x-none"/>
    </w:rPr>
  </w:style>
  <w:style w:type="character" w:customStyle="1" w:styleId="04">
    <w:name w:val="0.Текст Знак"/>
    <w:link w:val="03"/>
    <w:rsid w:val="000D46AF"/>
    <w:rPr>
      <w:rFonts w:ascii="Arial" w:eastAsia="Times New Roman" w:hAnsi="Arial" w:cs="Times New Roman"/>
      <w:sz w:val="20"/>
      <w:szCs w:val="28"/>
      <w:lang w:val="x-none" w:eastAsia="x-none"/>
    </w:rPr>
  </w:style>
  <w:style w:type="paragraph" w:customStyle="1" w:styleId="a0">
    <w:name w:val="Перечис"/>
    <w:basedOn w:val="03"/>
    <w:link w:val="afff6"/>
    <w:rsid w:val="000D46AF"/>
    <w:pPr>
      <w:numPr>
        <w:numId w:val="7"/>
      </w:numPr>
      <w:spacing w:after="120"/>
    </w:pPr>
  </w:style>
  <w:style w:type="paragraph" w:customStyle="1" w:styleId="2f">
    <w:name w:val="Переч2"/>
    <w:basedOn w:val="a0"/>
    <w:link w:val="2f0"/>
    <w:qFormat/>
    <w:rsid w:val="000D46AF"/>
  </w:style>
  <w:style w:type="character" w:customStyle="1" w:styleId="2f0">
    <w:name w:val="Переч2 Знак"/>
    <w:link w:val="2f"/>
    <w:rsid w:val="000D46AF"/>
    <w:rPr>
      <w:rFonts w:ascii="Arial" w:eastAsia="Times New Roman" w:hAnsi="Arial" w:cs="Times New Roman"/>
      <w:sz w:val="20"/>
      <w:szCs w:val="28"/>
      <w:lang w:val="x-none" w:eastAsia="x-none"/>
    </w:rPr>
  </w:style>
  <w:style w:type="character" w:customStyle="1" w:styleId="afff6">
    <w:name w:val="Перечис Знак"/>
    <w:link w:val="a0"/>
    <w:rsid w:val="000D46AF"/>
    <w:rPr>
      <w:rFonts w:ascii="Arial" w:eastAsia="Times New Roman" w:hAnsi="Arial" w:cs="Times New Roman"/>
      <w:sz w:val="20"/>
      <w:szCs w:val="28"/>
      <w:lang w:val="x-none" w:eastAsia="x-none"/>
    </w:rPr>
  </w:style>
  <w:style w:type="paragraph" w:customStyle="1" w:styleId="afff7">
    <w:name w:val="Выдел зогол"/>
    <w:basedOn w:val="03"/>
    <w:link w:val="afff8"/>
    <w:qFormat/>
    <w:rsid w:val="000D46AF"/>
    <w:pPr>
      <w:ind w:left="0"/>
    </w:pPr>
    <w:rPr>
      <w:b/>
      <w:color w:val="0F243E"/>
    </w:rPr>
  </w:style>
  <w:style w:type="character" w:customStyle="1" w:styleId="afff8">
    <w:name w:val="Выдел зогол Знак"/>
    <w:link w:val="afff7"/>
    <w:rsid w:val="000D46AF"/>
    <w:rPr>
      <w:rFonts w:ascii="Arial" w:eastAsia="Times New Roman" w:hAnsi="Arial" w:cs="Times New Roman"/>
      <w:b/>
      <w:color w:val="0F243E"/>
      <w:sz w:val="20"/>
      <w:szCs w:val="28"/>
      <w:lang w:val="x-none" w:eastAsia="x-none"/>
    </w:rPr>
  </w:style>
  <w:style w:type="paragraph" w:styleId="a3">
    <w:name w:val="List Bullet"/>
    <w:basedOn w:val="a4"/>
    <w:rsid w:val="000D46AF"/>
    <w:pPr>
      <w:numPr>
        <w:numId w:val="8"/>
      </w:numPr>
      <w:spacing w:after="0" w:line="240" w:lineRule="auto"/>
    </w:pPr>
    <w:rPr>
      <w:rFonts w:ascii="Times New Roman" w:eastAsia="Times New Roman" w:hAnsi="Times New Roman" w:cs="Times New Roman"/>
      <w:sz w:val="20"/>
      <w:szCs w:val="24"/>
      <w:lang w:eastAsia="ru-RU"/>
    </w:rPr>
  </w:style>
  <w:style w:type="paragraph" w:customStyle="1" w:styleId="1f5">
    <w:name w:val="Знак Знак1 Знак"/>
    <w:basedOn w:val="a4"/>
    <w:rsid w:val="000D46AF"/>
    <w:pPr>
      <w:spacing w:before="100" w:beforeAutospacing="1" w:after="100" w:afterAutospacing="1" w:line="240" w:lineRule="auto"/>
    </w:pPr>
    <w:rPr>
      <w:rFonts w:ascii="Tahoma" w:eastAsia="Times New Roman" w:hAnsi="Tahoma" w:cs="Times New Roman"/>
      <w:sz w:val="20"/>
      <w:szCs w:val="20"/>
      <w:lang w:val="en-US"/>
    </w:rPr>
  </w:style>
  <w:style w:type="paragraph" w:styleId="afff9">
    <w:name w:val="annotation subject"/>
    <w:basedOn w:val="aa"/>
    <w:next w:val="aa"/>
    <w:link w:val="afffa"/>
    <w:semiHidden/>
    <w:unhideWhenUsed/>
    <w:rsid w:val="000D46AF"/>
    <w:pPr>
      <w:spacing w:after="0" w:line="336" w:lineRule="auto"/>
      <w:ind w:firstLine="709"/>
      <w:jc w:val="both"/>
    </w:pPr>
    <w:rPr>
      <w:rFonts w:ascii="Sylfaen" w:eastAsia="Times New Roman" w:hAnsi="Sylfaen" w:cs="Times New Roman"/>
      <w:b/>
      <w:bCs/>
      <w:lang w:eastAsia="ru-RU"/>
    </w:rPr>
  </w:style>
  <w:style w:type="character" w:customStyle="1" w:styleId="afffa">
    <w:name w:val="Тема примечания Знак"/>
    <w:basedOn w:val="ab"/>
    <w:link w:val="afff9"/>
    <w:semiHidden/>
    <w:rsid w:val="000D46AF"/>
    <w:rPr>
      <w:rFonts w:ascii="Sylfaen" w:eastAsia="Times New Roman" w:hAnsi="Sylfaen" w:cs="Times New Roman"/>
      <w:b/>
      <w:bCs/>
      <w:sz w:val="20"/>
      <w:szCs w:val="20"/>
      <w:lang w:eastAsia="ru-RU"/>
    </w:rPr>
  </w:style>
  <w:style w:type="numbering" w:customStyle="1" w:styleId="1ai211">
    <w:name w:val="1 / a / i211"/>
    <w:rsid w:val="000D46AF"/>
    <w:pPr>
      <w:numPr>
        <w:numId w:val="5"/>
      </w:numPr>
    </w:pPr>
  </w:style>
  <w:style w:type="numbering" w:customStyle="1" w:styleId="1ai111">
    <w:name w:val="1 / a / i111"/>
    <w:rsid w:val="000D46AF"/>
  </w:style>
  <w:style w:type="paragraph" w:styleId="afffb">
    <w:name w:val="Body Text First Indent"/>
    <w:basedOn w:val="af2"/>
    <w:link w:val="afffc"/>
    <w:uiPriority w:val="99"/>
    <w:semiHidden/>
    <w:unhideWhenUsed/>
    <w:rsid w:val="000D46AF"/>
    <w:pPr>
      <w:ind w:firstLine="210"/>
    </w:pPr>
    <w:rPr>
      <w:lang w:val="ru-RU" w:eastAsia="ru-RU"/>
    </w:rPr>
  </w:style>
  <w:style w:type="character" w:customStyle="1" w:styleId="afffc">
    <w:name w:val="Красная строка Знак"/>
    <w:basedOn w:val="af3"/>
    <w:link w:val="afffb"/>
    <w:uiPriority w:val="99"/>
    <w:semiHidden/>
    <w:rsid w:val="000D46AF"/>
    <w:rPr>
      <w:rFonts w:ascii="Roboto Light" w:eastAsia="Times New Roman" w:hAnsi="Roboto Light" w:cs="Times New Roman"/>
      <w:sz w:val="20"/>
      <w:szCs w:val="24"/>
      <w:lang w:val="x-none" w:eastAsia="ru-RU"/>
    </w:rPr>
  </w:style>
  <w:style w:type="paragraph" w:styleId="afffd">
    <w:name w:val="Plain Text"/>
    <w:basedOn w:val="a4"/>
    <w:link w:val="afffe"/>
    <w:rsid w:val="000D46AF"/>
    <w:pPr>
      <w:spacing w:after="0" w:line="240" w:lineRule="auto"/>
    </w:pPr>
    <w:rPr>
      <w:rFonts w:ascii="Courier New" w:eastAsia="Times New Roman" w:hAnsi="Courier New" w:cs="Courier New"/>
      <w:sz w:val="20"/>
      <w:szCs w:val="20"/>
      <w:lang w:eastAsia="ru-RU"/>
    </w:rPr>
  </w:style>
  <w:style w:type="character" w:customStyle="1" w:styleId="afffe">
    <w:name w:val="Текст Знак"/>
    <w:basedOn w:val="a5"/>
    <w:link w:val="afffd"/>
    <w:rsid w:val="000D46AF"/>
    <w:rPr>
      <w:rFonts w:ascii="Courier New" w:eastAsia="Times New Roman" w:hAnsi="Courier New" w:cs="Courier New"/>
      <w:sz w:val="20"/>
      <w:szCs w:val="20"/>
      <w:lang w:eastAsia="ru-RU"/>
    </w:rPr>
  </w:style>
  <w:style w:type="character" w:customStyle="1" w:styleId="aff1">
    <w:name w:val="Название объекта Знак"/>
    <w:aliases w:val="Название Таблицы Знак,Таблица - Название объекта Знак,!! Object Novogor !! Знак,Caption Char Знак,Caption Char1 Char1 Char Char Знак,Caption Char Char2 Char1 Char Char Знак,Название объекта Знак Знак Знак"/>
    <w:link w:val="aff0"/>
    <w:uiPriority w:val="35"/>
    <w:rsid w:val="000D46AF"/>
    <w:rPr>
      <w:rFonts w:ascii="Roboto Light" w:eastAsia="Times New Roman" w:hAnsi="Roboto Light" w:cs="Arial"/>
      <w:b/>
      <w:bCs/>
      <w:iCs/>
      <w:szCs w:val="24"/>
      <w:lang w:eastAsia="ru-RU"/>
    </w:rPr>
  </w:style>
  <w:style w:type="character" w:customStyle="1" w:styleId="af1">
    <w:name w:val="Абзац списка Знак"/>
    <w:aliases w:val="Введение Знак,Заголовок мой1 Знак,СписокСТПр Знак,Абзац списка ВК Знак,Маркер Знак,ПАРАГРАФ Знак,Подпись рисунка Знак,it_List1 Знак,основной диплом Знак,Тал.слева-12 Знак,Абзац списка11 Знак,Таблицы Знак,СПИСКИ Знак,3_Абзац списка Знак"/>
    <w:link w:val="af0"/>
    <w:uiPriority w:val="34"/>
    <w:locked/>
    <w:rsid w:val="000D46AF"/>
  </w:style>
  <w:style w:type="paragraph" w:customStyle="1" w:styleId="ConsTitle">
    <w:name w:val="ConsTitle"/>
    <w:rsid w:val="000D46AF"/>
    <w:pPr>
      <w:widowControl w:val="0"/>
      <w:autoSpaceDE w:val="0"/>
      <w:autoSpaceDN w:val="0"/>
      <w:adjustRightInd w:val="0"/>
      <w:spacing w:after="0" w:line="240" w:lineRule="auto"/>
      <w:ind w:right="19772"/>
    </w:pPr>
    <w:rPr>
      <w:rFonts w:ascii="Arial" w:eastAsia="Times New Roman" w:hAnsi="Arial" w:cs="Arial"/>
      <w:b/>
      <w:bCs/>
      <w:sz w:val="20"/>
      <w:szCs w:val="20"/>
      <w:lang w:eastAsia="ru-RU"/>
    </w:rPr>
  </w:style>
  <w:style w:type="character" w:customStyle="1" w:styleId="Absatz-Standardschriftart">
    <w:name w:val="Absatz-Standardschriftart"/>
    <w:rsid w:val="000D46AF"/>
  </w:style>
  <w:style w:type="character" w:customStyle="1" w:styleId="WW-Absatz-Standardschriftart">
    <w:name w:val="WW-Absatz-Standardschriftart"/>
    <w:rsid w:val="000D46AF"/>
  </w:style>
  <w:style w:type="character" w:customStyle="1" w:styleId="WW-Absatz-Standardschriftart1">
    <w:name w:val="WW-Absatz-Standardschriftart1"/>
    <w:rsid w:val="000D46AF"/>
  </w:style>
  <w:style w:type="character" w:customStyle="1" w:styleId="WW-Absatz-Standardschriftart11">
    <w:name w:val="WW-Absatz-Standardschriftart11"/>
    <w:rsid w:val="000D46AF"/>
  </w:style>
  <w:style w:type="character" w:customStyle="1" w:styleId="1f6">
    <w:name w:val="Основной шрифт абзаца1"/>
    <w:rsid w:val="000D46AF"/>
  </w:style>
  <w:style w:type="character" w:customStyle="1" w:styleId="WW8Num1z0">
    <w:name w:val="WW8Num1z0"/>
    <w:rsid w:val="000D46AF"/>
    <w:rPr>
      <w:rFonts w:ascii="Times New Roman" w:eastAsia="Times New Roman" w:hAnsi="Times New Roman" w:cs="Times New Roman"/>
      <w:b w:val="0"/>
      <w:bCs w:val="0"/>
      <w:i w:val="0"/>
      <w:iCs w:val="0"/>
      <w:caps w:val="0"/>
      <w:smallCaps w:val="0"/>
      <w:strike w:val="0"/>
      <w:dstrike w:val="0"/>
      <w:color w:val="000000"/>
      <w:spacing w:val="-2"/>
      <w:w w:val="100"/>
      <w:position w:val="0"/>
      <w:sz w:val="22"/>
      <w:szCs w:val="22"/>
      <w:u w:val="none"/>
      <w:vertAlign w:val="baseline"/>
      <w:lang w:val="ru-RU"/>
    </w:rPr>
  </w:style>
  <w:style w:type="character" w:customStyle="1" w:styleId="WW8Num3z0">
    <w:name w:val="WW8Num3z0"/>
    <w:rsid w:val="000D46AF"/>
    <w:rPr>
      <w:rFonts w:ascii="Times New Roman" w:eastAsia="Times New Roman" w:hAnsi="Times New Roman" w:cs="Times New Roman"/>
      <w:b w:val="0"/>
      <w:bCs w:val="0"/>
      <w:i w:val="0"/>
      <w:iCs w:val="0"/>
      <w:caps w:val="0"/>
      <w:smallCaps w:val="0"/>
      <w:strike w:val="0"/>
      <w:dstrike w:val="0"/>
      <w:color w:val="000000"/>
      <w:spacing w:val="-2"/>
      <w:w w:val="100"/>
      <w:position w:val="0"/>
      <w:sz w:val="22"/>
      <w:szCs w:val="22"/>
      <w:u w:val="none"/>
      <w:vertAlign w:val="baseline"/>
      <w:lang w:val="ru-RU"/>
    </w:rPr>
  </w:style>
  <w:style w:type="character" w:customStyle="1" w:styleId="WW8Num4z0">
    <w:name w:val="WW8Num4z0"/>
    <w:rsid w:val="000D46AF"/>
    <w:rPr>
      <w:rFonts w:ascii="Times New Roman" w:eastAsia="Times New Roman" w:hAnsi="Times New Roman" w:cs="Times New Roman"/>
      <w:b w:val="0"/>
      <w:bCs w:val="0"/>
      <w:i w:val="0"/>
      <w:iCs w:val="0"/>
      <w:caps w:val="0"/>
      <w:smallCaps w:val="0"/>
      <w:strike w:val="0"/>
      <w:dstrike w:val="0"/>
      <w:color w:val="000000"/>
      <w:spacing w:val="-2"/>
      <w:w w:val="100"/>
      <w:position w:val="0"/>
      <w:sz w:val="22"/>
      <w:szCs w:val="22"/>
      <w:u w:val="none"/>
      <w:vertAlign w:val="baseline"/>
      <w:lang w:val="ru-RU"/>
    </w:rPr>
  </w:style>
  <w:style w:type="character" w:customStyle="1" w:styleId="WW8Num2z0">
    <w:name w:val="WW8Num2z0"/>
    <w:rsid w:val="000D46AF"/>
    <w:rPr>
      <w:rFonts w:ascii="Times New Roman" w:eastAsia="Times New Roman" w:hAnsi="Times New Roman" w:cs="Times New Roman"/>
      <w:b w:val="0"/>
      <w:bCs w:val="0"/>
      <w:i w:val="0"/>
      <w:iCs w:val="0"/>
      <w:caps w:val="0"/>
      <w:smallCaps w:val="0"/>
      <w:strike w:val="0"/>
      <w:dstrike w:val="0"/>
      <w:color w:val="000000"/>
      <w:spacing w:val="-2"/>
      <w:w w:val="100"/>
      <w:position w:val="0"/>
      <w:sz w:val="22"/>
      <w:szCs w:val="22"/>
      <w:u w:val="none"/>
      <w:vertAlign w:val="baseline"/>
      <w:lang w:val="ru-RU"/>
    </w:rPr>
  </w:style>
  <w:style w:type="character" w:customStyle="1" w:styleId="affff">
    <w:name w:val="Символ нумерации"/>
    <w:rsid w:val="000D46AF"/>
  </w:style>
  <w:style w:type="character" w:customStyle="1" w:styleId="affff0">
    <w:name w:val="Маркеры списка"/>
    <w:rsid w:val="000D46AF"/>
    <w:rPr>
      <w:rFonts w:ascii="OpenSymbol" w:eastAsia="OpenSymbol" w:hAnsi="OpenSymbol" w:cs="OpenSymbol"/>
    </w:rPr>
  </w:style>
  <w:style w:type="paragraph" w:customStyle="1" w:styleId="111">
    <w:name w:val="Название11"/>
    <w:basedOn w:val="a4"/>
    <w:rsid w:val="000D46AF"/>
    <w:pPr>
      <w:suppressLineNumbers/>
      <w:suppressAutoHyphens/>
      <w:spacing w:before="120" w:after="120" w:line="240" w:lineRule="auto"/>
    </w:pPr>
    <w:rPr>
      <w:rFonts w:ascii="Times New Roman" w:eastAsia="Times New Roman" w:hAnsi="Times New Roman" w:cs="Tahoma"/>
      <w:i/>
      <w:iCs/>
      <w:sz w:val="20"/>
      <w:szCs w:val="24"/>
      <w:lang w:eastAsia="ar-SA"/>
    </w:rPr>
  </w:style>
  <w:style w:type="paragraph" w:customStyle="1" w:styleId="1f7">
    <w:name w:val="Указатель1"/>
    <w:basedOn w:val="a4"/>
    <w:rsid w:val="000D46AF"/>
    <w:pPr>
      <w:suppressLineNumbers/>
      <w:suppressAutoHyphens/>
      <w:spacing w:after="0" w:line="240" w:lineRule="auto"/>
    </w:pPr>
    <w:rPr>
      <w:rFonts w:ascii="Times New Roman" w:eastAsia="Times New Roman" w:hAnsi="Times New Roman" w:cs="Tahoma"/>
      <w:sz w:val="20"/>
      <w:szCs w:val="24"/>
      <w:lang w:eastAsia="ar-SA"/>
    </w:rPr>
  </w:style>
  <w:style w:type="paragraph" w:customStyle="1" w:styleId="1f8">
    <w:name w:val="Основной текст1"/>
    <w:basedOn w:val="a4"/>
    <w:link w:val="affff1"/>
    <w:rsid w:val="000D46AF"/>
    <w:pPr>
      <w:widowControl w:val="0"/>
      <w:shd w:val="clear" w:color="auto" w:fill="FFFFFF"/>
      <w:suppressAutoHyphens/>
      <w:spacing w:after="360" w:line="0" w:lineRule="atLeast"/>
    </w:pPr>
    <w:rPr>
      <w:rFonts w:ascii="Times New Roman" w:eastAsia="Times New Roman" w:hAnsi="Times New Roman" w:cs="Times New Roman"/>
      <w:spacing w:val="-2"/>
      <w:sz w:val="20"/>
      <w:szCs w:val="24"/>
      <w:lang w:eastAsia="ar-SA"/>
    </w:rPr>
  </w:style>
  <w:style w:type="character" w:customStyle="1" w:styleId="afff1">
    <w:name w:val="Без интервала Знак"/>
    <w:aliases w:val="Постановление Знак"/>
    <w:link w:val="afff0"/>
    <w:uiPriority w:val="1"/>
    <w:locked/>
    <w:rsid w:val="000D46AF"/>
    <w:rPr>
      <w:rFonts w:ascii="Calibri" w:eastAsia="Calibri" w:hAnsi="Calibri" w:cs="Times New Roman"/>
    </w:rPr>
  </w:style>
  <w:style w:type="character" w:customStyle="1" w:styleId="affff2">
    <w:name w:val="Текст_Обычный"/>
    <w:uiPriority w:val="99"/>
    <w:qFormat/>
    <w:rsid w:val="000D46AF"/>
    <w:rPr>
      <w:b w:val="0"/>
    </w:rPr>
  </w:style>
  <w:style w:type="table" w:styleId="38">
    <w:name w:val="Plain Table 3"/>
    <w:basedOn w:val="a6"/>
    <w:uiPriority w:val="43"/>
    <w:rsid w:val="000D46AF"/>
    <w:pPr>
      <w:spacing w:after="0" w:line="240" w:lineRule="auto"/>
    </w:pPr>
    <w:rPr>
      <w:rFonts w:ascii="Times New Roman" w:eastAsia="Times New Roman" w:hAnsi="Times New Roman" w:cs="Times New Roman"/>
      <w:sz w:val="20"/>
      <w:szCs w:val="20"/>
      <w:lang w:eastAsia="ru-RU"/>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customStyle="1" w:styleId="TableParagraph">
    <w:name w:val="Table Paragraph"/>
    <w:basedOn w:val="a4"/>
    <w:uiPriority w:val="1"/>
    <w:qFormat/>
    <w:rsid w:val="000D46AF"/>
    <w:pPr>
      <w:widowControl w:val="0"/>
      <w:spacing w:after="0" w:line="240" w:lineRule="auto"/>
    </w:pPr>
    <w:rPr>
      <w:lang w:val="en-US"/>
    </w:rPr>
  </w:style>
  <w:style w:type="paragraph" w:customStyle="1" w:styleId="Bullet1">
    <w:name w:val="Bullet 1"/>
    <w:basedOn w:val="a4"/>
    <w:rsid w:val="000D46AF"/>
    <w:pPr>
      <w:tabs>
        <w:tab w:val="num" w:pos="1134"/>
      </w:tabs>
      <w:spacing w:before="120" w:after="0" w:line="240" w:lineRule="atLeast"/>
      <w:ind w:left="1134" w:hanging="510"/>
      <w:jc w:val="both"/>
    </w:pPr>
    <w:rPr>
      <w:rFonts w:ascii="Times New Roman" w:eastAsia="Times New Roman" w:hAnsi="Times New Roman" w:cs="Times New Roman"/>
      <w:szCs w:val="20"/>
      <w:lang w:val="en-AU" w:eastAsia="ru-RU"/>
    </w:rPr>
  </w:style>
  <w:style w:type="paragraph" w:customStyle="1" w:styleId="affff3">
    <w:name w:val="Таблица_Заголовок"/>
    <w:basedOn w:val="a4"/>
    <w:autoRedefine/>
    <w:rsid w:val="000D46AF"/>
    <w:pPr>
      <w:spacing w:after="0" w:line="240" w:lineRule="auto"/>
      <w:jc w:val="center"/>
    </w:pPr>
    <w:rPr>
      <w:rFonts w:ascii="Times New Roman" w:eastAsia="Times New Roman" w:hAnsi="Times New Roman" w:cs="Times New Roman"/>
      <w:b/>
      <w:bCs/>
      <w:szCs w:val="20"/>
      <w:lang w:eastAsia="ru-RU"/>
    </w:rPr>
  </w:style>
  <w:style w:type="paragraph" w:customStyle="1" w:styleId="affff4">
    <w:name w:val="Таблица_Текст слева"/>
    <w:basedOn w:val="a4"/>
    <w:next w:val="a4"/>
    <w:link w:val="affff5"/>
    <w:autoRedefine/>
    <w:rsid w:val="000D46AF"/>
    <w:pPr>
      <w:spacing w:after="0" w:line="240" w:lineRule="auto"/>
    </w:pPr>
    <w:rPr>
      <w:rFonts w:ascii="Times New Roman" w:eastAsia="Times New Roman" w:hAnsi="Times New Roman" w:cs="Times New Roman"/>
      <w:lang w:eastAsia="ru-RU"/>
    </w:rPr>
  </w:style>
  <w:style w:type="paragraph" w:customStyle="1" w:styleId="affff6">
    <w:name w:val="Таблица_Текст по центру"/>
    <w:basedOn w:val="a4"/>
    <w:next w:val="a4"/>
    <w:rsid w:val="000D46AF"/>
    <w:pPr>
      <w:spacing w:after="0" w:line="240" w:lineRule="auto"/>
      <w:jc w:val="center"/>
    </w:pPr>
    <w:rPr>
      <w:rFonts w:ascii="Times New Roman" w:eastAsia="Times New Roman" w:hAnsi="Times New Roman" w:cs="Times New Roman"/>
      <w:szCs w:val="20"/>
      <w:lang w:eastAsia="ru-RU"/>
    </w:rPr>
  </w:style>
  <w:style w:type="paragraph" w:customStyle="1" w:styleId="affff7">
    <w:name w:val="Таблица_Текст слева + полужирный"/>
    <w:basedOn w:val="affff4"/>
    <w:next w:val="a4"/>
    <w:link w:val="affff8"/>
    <w:autoRedefine/>
    <w:rsid w:val="000D46AF"/>
    <w:rPr>
      <w:b/>
      <w:bCs/>
    </w:rPr>
  </w:style>
  <w:style w:type="character" w:customStyle="1" w:styleId="affff5">
    <w:name w:val="Таблица_Текст слева Знак"/>
    <w:basedOn w:val="a5"/>
    <w:link w:val="affff4"/>
    <w:rsid w:val="000D46AF"/>
    <w:rPr>
      <w:rFonts w:ascii="Times New Roman" w:eastAsia="Times New Roman" w:hAnsi="Times New Roman" w:cs="Times New Roman"/>
      <w:lang w:eastAsia="ru-RU"/>
    </w:rPr>
  </w:style>
  <w:style w:type="character" w:customStyle="1" w:styleId="affff8">
    <w:name w:val="Таблица_Текст слева + полужирный Знак"/>
    <w:basedOn w:val="affff5"/>
    <w:link w:val="affff7"/>
    <w:rsid w:val="000D46AF"/>
    <w:rPr>
      <w:rFonts w:ascii="Times New Roman" w:eastAsia="Times New Roman" w:hAnsi="Times New Roman" w:cs="Times New Roman"/>
      <w:b/>
      <w:bCs/>
      <w:lang w:eastAsia="ru-RU"/>
    </w:rPr>
  </w:style>
  <w:style w:type="paragraph" w:customStyle="1" w:styleId="39">
    <w:name w:val="Обычный3"/>
    <w:link w:val="Normal"/>
    <w:rsid w:val="000D46AF"/>
    <w:pPr>
      <w:widowControl w:val="0"/>
      <w:snapToGrid w:val="0"/>
      <w:spacing w:before="280" w:after="0" w:line="300" w:lineRule="auto"/>
      <w:ind w:firstLine="700"/>
      <w:jc w:val="both"/>
    </w:pPr>
    <w:rPr>
      <w:rFonts w:ascii="Times New Roman" w:eastAsia="Times New Roman" w:hAnsi="Times New Roman" w:cs="Times New Roman"/>
      <w:sz w:val="24"/>
      <w:szCs w:val="20"/>
      <w:lang w:eastAsia="ru-RU"/>
    </w:rPr>
  </w:style>
  <w:style w:type="character" w:customStyle="1" w:styleId="Normal">
    <w:name w:val="Normal Знак"/>
    <w:link w:val="39"/>
    <w:rsid w:val="000D46AF"/>
    <w:rPr>
      <w:rFonts w:ascii="Times New Roman" w:eastAsia="Times New Roman" w:hAnsi="Times New Roman" w:cs="Times New Roman"/>
      <w:sz w:val="24"/>
      <w:szCs w:val="20"/>
      <w:lang w:eastAsia="ru-RU"/>
    </w:rPr>
  </w:style>
  <w:style w:type="numbering" w:customStyle="1" w:styleId="1ai1113">
    <w:name w:val="1 / a / i1113"/>
    <w:rsid w:val="000D46AF"/>
  </w:style>
  <w:style w:type="paragraph" w:customStyle="1" w:styleId="msonormal0">
    <w:name w:val="msonormal"/>
    <w:basedOn w:val="a4"/>
    <w:rsid w:val="000D46AF"/>
    <w:pPr>
      <w:spacing w:before="100" w:beforeAutospacing="1" w:after="100" w:afterAutospacing="1" w:line="240" w:lineRule="auto"/>
    </w:pPr>
    <w:rPr>
      <w:rFonts w:ascii="Times New Roman" w:eastAsia="Times New Roman" w:hAnsi="Times New Roman" w:cs="Times New Roman"/>
      <w:sz w:val="20"/>
      <w:szCs w:val="24"/>
      <w:lang w:eastAsia="ru-RU"/>
    </w:rPr>
  </w:style>
  <w:style w:type="table" w:customStyle="1" w:styleId="1f9">
    <w:name w:val="Сетка таблицы1"/>
    <w:basedOn w:val="a6"/>
    <w:next w:val="af"/>
    <w:rsid w:val="000D46A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OTR1">
    <w:name w:val="OTR1"/>
    <w:basedOn w:val="a6"/>
    <w:next w:val="af"/>
    <w:rsid w:val="000D46AF"/>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f1">
    <w:name w:val="Стиль2"/>
    <w:uiPriority w:val="99"/>
    <w:rsid w:val="000D46AF"/>
  </w:style>
  <w:style w:type="character" w:customStyle="1" w:styleId="ConsPlusNormal0">
    <w:name w:val="ConsPlusNormal Знак"/>
    <w:link w:val="ConsPlusNormal"/>
    <w:locked/>
    <w:rsid w:val="000D46AF"/>
    <w:rPr>
      <w:rFonts w:ascii="Arial" w:eastAsia="Times New Roman" w:hAnsi="Arial" w:cs="Arial"/>
      <w:sz w:val="20"/>
      <w:szCs w:val="20"/>
      <w:lang w:eastAsia="ru-RU"/>
    </w:rPr>
  </w:style>
  <w:style w:type="paragraph" w:customStyle="1" w:styleId="1fa">
    <w:name w:val="Текст1"/>
    <w:basedOn w:val="a4"/>
    <w:rsid w:val="000D46AF"/>
    <w:pPr>
      <w:suppressAutoHyphens/>
      <w:spacing w:after="0" w:line="240" w:lineRule="auto"/>
    </w:pPr>
    <w:rPr>
      <w:rFonts w:ascii="Courier New" w:eastAsia="Times New Roman" w:hAnsi="Courier New" w:cs="Courier New"/>
      <w:sz w:val="20"/>
      <w:szCs w:val="20"/>
      <w:lang w:eastAsia="zh-CN"/>
    </w:rPr>
  </w:style>
  <w:style w:type="character" w:customStyle="1" w:styleId="afb">
    <w:name w:val="Название Знак"/>
    <w:aliases w:val="Название таблицы Знак"/>
    <w:link w:val="16"/>
    <w:rsid w:val="000D46AF"/>
    <w:rPr>
      <w:rFonts w:ascii="Roboto Light" w:eastAsia="Times New Roman" w:hAnsi="Roboto Light" w:cs="Times New Roman"/>
      <w:b/>
      <w:bCs/>
      <w:sz w:val="26"/>
      <w:szCs w:val="24"/>
      <w:lang w:eastAsia="ru-RU"/>
    </w:rPr>
  </w:style>
  <w:style w:type="table" w:customStyle="1" w:styleId="2f2">
    <w:name w:val="Сетка таблицы2"/>
    <w:basedOn w:val="a6"/>
    <w:next w:val="af"/>
    <w:uiPriority w:val="59"/>
    <w:rsid w:val="000D46A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
    <w:name w:val="Таблица простая 11"/>
    <w:basedOn w:val="a6"/>
    <w:uiPriority w:val="41"/>
    <w:rsid w:val="000D46AF"/>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213">
    <w:name w:val="Таблица простая 21"/>
    <w:basedOn w:val="a6"/>
    <w:uiPriority w:val="42"/>
    <w:rsid w:val="000D46AF"/>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1fb">
    <w:name w:val="Сетка таблицы светлая1"/>
    <w:basedOn w:val="a6"/>
    <w:uiPriority w:val="40"/>
    <w:rsid w:val="000D46AF"/>
    <w:pPr>
      <w:spacing w:after="0" w:line="240" w:lineRule="auto"/>
    </w:pPr>
    <w:rPr>
      <w:rFonts w:ascii="Times New Roman" w:eastAsia="Times New Roman" w:hAnsi="Times New Roman" w:cs="Times New Roman"/>
      <w:sz w:val="20"/>
      <w:szCs w:val="20"/>
      <w:lang w:eastAsia="ru-RU"/>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1ai11132">
    <w:name w:val="1 / a / i11132"/>
    <w:rsid w:val="000D46AF"/>
    <w:pPr>
      <w:numPr>
        <w:numId w:val="11"/>
      </w:numPr>
    </w:pPr>
  </w:style>
  <w:style w:type="character" w:customStyle="1" w:styleId="2f3">
    <w:name w:val="Основной текст (2)_"/>
    <w:basedOn w:val="a5"/>
    <w:link w:val="2f4"/>
    <w:rsid w:val="000D46AF"/>
    <w:rPr>
      <w:sz w:val="21"/>
      <w:szCs w:val="21"/>
      <w:shd w:val="clear" w:color="auto" w:fill="FFFFFF"/>
    </w:rPr>
  </w:style>
  <w:style w:type="character" w:customStyle="1" w:styleId="2f5">
    <w:name w:val="Основной текст (2) + Полужирный"/>
    <w:basedOn w:val="2f3"/>
    <w:rsid w:val="000D46AF"/>
    <w:rPr>
      <w:b/>
      <w:bCs/>
      <w:color w:val="000000"/>
      <w:spacing w:val="0"/>
      <w:w w:val="100"/>
      <w:position w:val="0"/>
      <w:sz w:val="21"/>
      <w:szCs w:val="21"/>
      <w:shd w:val="clear" w:color="auto" w:fill="FFFFFF"/>
      <w:lang w:val="ru-RU" w:eastAsia="ru-RU" w:bidi="ru-RU"/>
    </w:rPr>
  </w:style>
  <w:style w:type="paragraph" w:customStyle="1" w:styleId="2f4">
    <w:name w:val="Основной текст (2)"/>
    <w:basedOn w:val="a4"/>
    <w:link w:val="2f3"/>
    <w:rsid w:val="000D46AF"/>
    <w:pPr>
      <w:widowControl w:val="0"/>
      <w:shd w:val="clear" w:color="auto" w:fill="FFFFFF"/>
      <w:spacing w:after="0" w:line="250" w:lineRule="exact"/>
    </w:pPr>
    <w:rPr>
      <w:sz w:val="21"/>
      <w:szCs w:val="21"/>
    </w:rPr>
  </w:style>
  <w:style w:type="table" w:customStyle="1" w:styleId="TableNormal">
    <w:name w:val="Table Normal"/>
    <w:uiPriority w:val="2"/>
    <w:semiHidden/>
    <w:unhideWhenUsed/>
    <w:qFormat/>
    <w:rsid w:val="000D46AF"/>
    <w:pPr>
      <w:widowControl w:val="0"/>
      <w:spacing w:after="0" w:line="240" w:lineRule="auto"/>
    </w:pPr>
    <w:rPr>
      <w:lang w:val="en-US"/>
    </w:rPr>
    <w:tblPr>
      <w:tblInd w:w="0" w:type="dxa"/>
      <w:tblCellMar>
        <w:top w:w="0" w:type="dxa"/>
        <w:left w:w="0" w:type="dxa"/>
        <w:bottom w:w="0" w:type="dxa"/>
        <w:right w:w="0" w:type="dxa"/>
      </w:tblCellMar>
    </w:tblPr>
  </w:style>
  <w:style w:type="table" w:styleId="affff9">
    <w:name w:val="Grid Table Light"/>
    <w:basedOn w:val="a6"/>
    <w:uiPriority w:val="40"/>
    <w:rsid w:val="000D46AF"/>
    <w:pPr>
      <w:spacing w:after="0" w:line="240" w:lineRule="auto"/>
    </w:pPr>
    <w:rPr>
      <w:rFonts w:ascii="Times New Roman" w:eastAsia="Times New Roman" w:hAnsi="Times New Roman" w:cs="Times New Roman"/>
      <w:sz w:val="20"/>
      <w:szCs w:val="20"/>
      <w:lang w:eastAsia="ru-RU"/>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affffa">
    <w:name w:val="Знак Знак Знак Знак Знак Знак Знак"/>
    <w:basedOn w:val="a4"/>
    <w:rsid w:val="000D46AF"/>
    <w:pPr>
      <w:widowControl w:val="0"/>
      <w:adjustRightInd w:val="0"/>
      <w:spacing w:line="240" w:lineRule="exact"/>
      <w:jc w:val="right"/>
    </w:pPr>
    <w:rPr>
      <w:rFonts w:ascii="Times New Roman" w:eastAsia="Times New Roman" w:hAnsi="Times New Roman" w:cs="Times New Roman"/>
      <w:sz w:val="20"/>
      <w:szCs w:val="20"/>
      <w:lang w:val="en-GB"/>
    </w:rPr>
  </w:style>
  <w:style w:type="paragraph" w:customStyle="1" w:styleId="2f6">
    <w:name w:val="2"/>
    <w:basedOn w:val="a4"/>
    <w:next w:val="ad"/>
    <w:qFormat/>
    <w:rsid w:val="000D46AF"/>
    <w:pPr>
      <w:spacing w:after="0" w:line="240" w:lineRule="auto"/>
      <w:jc w:val="center"/>
    </w:pPr>
    <w:rPr>
      <w:rFonts w:ascii="Times New Roman" w:eastAsia="Times New Roman" w:hAnsi="Times New Roman" w:cs="Times New Roman"/>
      <w:b/>
      <w:bCs/>
      <w:sz w:val="20"/>
      <w:szCs w:val="24"/>
      <w:lang w:eastAsia="ru-RU"/>
    </w:rPr>
  </w:style>
  <w:style w:type="paragraph" w:customStyle="1" w:styleId="nomargin">
    <w:name w:val="nomargin"/>
    <w:basedOn w:val="a4"/>
    <w:rsid w:val="000D46AF"/>
    <w:pPr>
      <w:spacing w:after="0" w:line="240" w:lineRule="auto"/>
    </w:pPr>
    <w:rPr>
      <w:rFonts w:ascii="Times New Roman" w:eastAsia="Times New Roman" w:hAnsi="Times New Roman" w:cs="Times New Roman"/>
      <w:sz w:val="20"/>
      <w:szCs w:val="24"/>
      <w:lang w:eastAsia="ru-RU"/>
    </w:rPr>
  </w:style>
  <w:style w:type="table" w:styleId="45">
    <w:name w:val="Plain Table 4"/>
    <w:basedOn w:val="a6"/>
    <w:uiPriority w:val="44"/>
    <w:rsid w:val="000D46AF"/>
    <w:pPr>
      <w:spacing w:after="0" w:line="240" w:lineRule="auto"/>
    </w:pPr>
    <w:rPr>
      <w:rFonts w:ascii="Times New Roman" w:eastAsia="Times New Roman" w:hAnsi="Times New Roman" w:cs="Times New Roman"/>
      <w:sz w:val="20"/>
      <w:szCs w:val="20"/>
      <w:lang w:eastAsia="ru-RU"/>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3a">
    <w:name w:val="Сетка таблицы3"/>
    <w:basedOn w:val="a6"/>
    <w:next w:val="af"/>
    <w:uiPriority w:val="59"/>
    <w:rsid w:val="000D46AF"/>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DocList">
    <w:name w:val="ConsPlusDocList"/>
    <w:rsid w:val="000D46AF"/>
    <w:pPr>
      <w:widowControl w:val="0"/>
      <w:autoSpaceDE w:val="0"/>
      <w:autoSpaceDN w:val="0"/>
      <w:adjustRightInd w:val="0"/>
      <w:spacing w:after="0" w:line="240" w:lineRule="auto"/>
    </w:pPr>
    <w:rPr>
      <w:rFonts w:ascii="Tahoma" w:eastAsiaTheme="minorEastAsia" w:hAnsi="Tahoma" w:cs="Tahoma"/>
      <w:sz w:val="18"/>
      <w:szCs w:val="18"/>
      <w:lang w:eastAsia="ru-RU"/>
    </w:rPr>
  </w:style>
  <w:style w:type="paragraph" w:customStyle="1" w:styleId="ConsPlusTitlePage">
    <w:name w:val="ConsPlusTitlePage"/>
    <w:uiPriority w:val="99"/>
    <w:rsid w:val="000D46AF"/>
    <w:pPr>
      <w:widowControl w:val="0"/>
      <w:autoSpaceDE w:val="0"/>
      <w:autoSpaceDN w:val="0"/>
      <w:adjustRightInd w:val="0"/>
      <w:spacing w:after="0" w:line="240" w:lineRule="auto"/>
    </w:pPr>
    <w:rPr>
      <w:rFonts w:ascii="Tahoma" w:eastAsiaTheme="minorEastAsia" w:hAnsi="Tahoma" w:cs="Tahoma"/>
      <w:sz w:val="24"/>
      <w:szCs w:val="24"/>
      <w:lang w:eastAsia="ru-RU"/>
    </w:rPr>
  </w:style>
  <w:style w:type="paragraph" w:customStyle="1" w:styleId="ConsPlusJurTerm">
    <w:name w:val="ConsPlusJurTerm"/>
    <w:uiPriority w:val="99"/>
    <w:rsid w:val="000D46AF"/>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ConsPlusTextList">
    <w:name w:val="ConsPlusTextList"/>
    <w:uiPriority w:val="99"/>
    <w:rsid w:val="000D46AF"/>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ConsPlusTextList1">
    <w:name w:val="ConsPlusTextList1"/>
    <w:uiPriority w:val="99"/>
    <w:rsid w:val="000D46AF"/>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character" w:customStyle="1" w:styleId="affff1">
    <w:name w:val="Основной текст_"/>
    <w:basedOn w:val="a5"/>
    <w:link w:val="1f8"/>
    <w:rsid w:val="000D46AF"/>
    <w:rPr>
      <w:rFonts w:ascii="Times New Roman" w:eastAsia="Times New Roman" w:hAnsi="Times New Roman" w:cs="Times New Roman"/>
      <w:spacing w:val="-2"/>
      <w:sz w:val="20"/>
      <w:szCs w:val="24"/>
      <w:shd w:val="clear" w:color="auto" w:fill="FFFFFF"/>
      <w:lang w:eastAsia="ar-SA"/>
    </w:rPr>
  </w:style>
  <w:style w:type="numbering" w:customStyle="1" w:styleId="1ai2111">
    <w:name w:val="1 / a / i2111"/>
    <w:rsid w:val="000D46AF"/>
    <w:pPr>
      <w:numPr>
        <w:numId w:val="4"/>
      </w:numPr>
    </w:pPr>
  </w:style>
  <w:style w:type="paragraph" w:styleId="HTML1">
    <w:name w:val="HTML Address"/>
    <w:basedOn w:val="a4"/>
    <w:link w:val="HTML2"/>
    <w:uiPriority w:val="99"/>
    <w:semiHidden/>
    <w:unhideWhenUsed/>
    <w:rsid w:val="000D46AF"/>
    <w:pPr>
      <w:spacing w:after="0" w:line="240" w:lineRule="auto"/>
      <w:ind w:firstLine="709"/>
      <w:jc w:val="both"/>
    </w:pPr>
    <w:rPr>
      <w:rFonts w:ascii="Roboto Light" w:eastAsia="Times New Roman" w:hAnsi="Roboto Light" w:cs="Times New Roman"/>
      <w:i/>
      <w:iCs/>
      <w:sz w:val="20"/>
      <w:szCs w:val="24"/>
      <w:lang w:eastAsia="ru-RU"/>
    </w:rPr>
  </w:style>
  <w:style w:type="character" w:customStyle="1" w:styleId="HTML2">
    <w:name w:val="Адрес HTML Знак"/>
    <w:basedOn w:val="a5"/>
    <w:link w:val="HTML1"/>
    <w:uiPriority w:val="99"/>
    <w:semiHidden/>
    <w:rsid w:val="000D46AF"/>
    <w:rPr>
      <w:rFonts w:ascii="Roboto Light" w:eastAsia="Times New Roman" w:hAnsi="Roboto Light" w:cs="Times New Roman"/>
      <w:i/>
      <w:iCs/>
      <w:sz w:val="20"/>
      <w:szCs w:val="24"/>
      <w:lang w:eastAsia="ru-RU"/>
    </w:rPr>
  </w:style>
  <w:style w:type="paragraph" w:customStyle="1" w:styleId="xl102">
    <w:name w:val="xl102"/>
    <w:basedOn w:val="a4"/>
    <w:rsid w:val="000D46AF"/>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4"/>
      <w:lang w:eastAsia="ru-RU"/>
    </w:rPr>
  </w:style>
  <w:style w:type="paragraph" w:customStyle="1" w:styleId="xl103">
    <w:name w:val="xl103"/>
    <w:basedOn w:val="a4"/>
    <w:rsid w:val="000D46AF"/>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4"/>
      <w:lang w:eastAsia="ru-RU"/>
    </w:rPr>
  </w:style>
  <w:style w:type="paragraph" w:customStyle="1" w:styleId="xl104">
    <w:name w:val="xl104"/>
    <w:basedOn w:val="a4"/>
    <w:rsid w:val="000D46AF"/>
    <w:pPr>
      <w:pBdr>
        <w:left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4"/>
      <w:lang w:eastAsia="ru-RU"/>
    </w:rPr>
  </w:style>
  <w:style w:type="paragraph" w:customStyle="1" w:styleId="xl105">
    <w:name w:val="xl105"/>
    <w:basedOn w:val="a4"/>
    <w:rsid w:val="000D46AF"/>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0"/>
      <w:szCs w:val="24"/>
      <w:lang w:eastAsia="ru-RU"/>
    </w:rPr>
  </w:style>
  <w:style w:type="paragraph" w:customStyle="1" w:styleId="xl106">
    <w:name w:val="xl106"/>
    <w:basedOn w:val="a4"/>
    <w:rsid w:val="000D46AF"/>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0"/>
      <w:szCs w:val="24"/>
      <w:lang w:eastAsia="ru-RU"/>
    </w:rPr>
  </w:style>
  <w:style w:type="paragraph" w:customStyle="1" w:styleId="xl107">
    <w:name w:val="xl107"/>
    <w:basedOn w:val="a4"/>
    <w:rsid w:val="000D46AF"/>
    <w:pPr>
      <w:pBdr>
        <w:top w:val="single" w:sz="8"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4"/>
      <w:lang w:eastAsia="ru-RU"/>
    </w:rPr>
  </w:style>
  <w:style w:type="paragraph" w:customStyle="1" w:styleId="xl108">
    <w:name w:val="xl108"/>
    <w:basedOn w:val="a4"/>
    <w:rsid w:val="000D46AF"/>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4"/>
      <w:lang w:eastAsia="ru-RU"/>
    </w:rPr>
  </w:style>
  <w:style w:type="paragraph" w:customStyle="1" w:styleId="xl109">
    <w:name w:val="xl109"/>
    <w:basedOn w:val="a4"/>
    <w:rsid w:val="000D46A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4"/>
      <w:lang w:eastAsia="ru-RU"/>
    </w:rPr>
  </w:style>
  <w:style w:type="paragraph" w:customStyle="1" w:styleId="xl110">
    <w:name w:val="xl110"/>
    <w:basedOn w:val="a4"/>
    <w:rsid w:val="000D46AF"/>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4"/>
      <w:lang w:eastAsia="ru-RU"/>
    </w:rPr>
  </w:style>
  <w:style w:type="paragraph" w:customStyle="1" w:styleId="xl111">
    <w:name w:val="xl111"/>
    <w:basedOn w:val="a4"/>
    <w:rsid w:val="000D46AF"/>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0"/>
      <w:szCs w:val="24"/>
      <w:lang w:eastAsia="ru-RU"/>
    </w:rPr>
  </w:style>
  <w:style w:type="paragraph" w:customStyle="1" w:styleId="xl112">
    <w:name w:val="xl112"/>
    <w:basedOn w:val="a4"/>
    <w:rsid w:val="000D46AF"/>
    <w:pPr>
      <w:pBdr>
        <w:left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0"/>
      <w:szCs w:val="24"/>
      <w:lang w:eastAsia="ru-RU"/>
    </w:rPr>
  </w:style>
  <w:style w:type="paragraph" w:customStyle="1" w:styleId="xl113">
    <w:name w:val="xl113"/>
    <w:basedOn w:val="a4"/>
    <w:rsid w:val="000D46AF"/>
    <w:pPr>
      <w:pBdr>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0"/>
      <w:szCs w:val="24"/>
      <w:lang w:eastAsia="ru-RU"/>
    </w:rPr>
  </w:style>
  <w:style w:type="paragraph" w:customStyle="1" w:styleId="xl114">
    <w:name w:val="xl114"/>
    <w:basedOn w:val="a4"/>
    <w:rsid w:val="000D46AF"/>
    <w:pPr>
      <w:pBdr>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0"/>
      <w:szCs w:val="24"/>
      <w:lang w:eastAsia="ru-RU"/>
    </w:rPr>
  </w:style>
  <w:style w:type="paragraph" w:customStyle="1" w:styleId="xl115">
    <w:name w:val="xl115"/>
    <w:basedOn w:val="a4"/>
    <w:rsid w:val="000D46AF"/>
    <w:pPr>
      <w:pBdr>
        <w:top w:val="single" w:sz="8"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4"/>
      <w:lang w:eastAsia="ru-RU"/>
    </w:rPr>
  </w:style>
  <w:style w:type="paragraph" w:customStyle="1" w:styleId="xl116">
    <w:name w:val="xl116"/>
    <w:basedOn w:val="a4"/>
    <w:rsid w:val="000D46AF"/>
    <w:pPr>
      <w:pBdr>
        <w:top w:val="single" w:sz="8" w:space="0" w:color="auto"/>
        <w:left w:val="single" w:sz="8"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4"/>
      <w:lang w:eastAsia="ru-RU"/>
    </w:rPr>
  </w:style>
  <w:style w:type="paragraph" w:customStyle="1" w:styleId="xl117">
    <w:name w:val="xl117"/>
    <w:basedOn w:val="a4"/>
    <w:rsid w:val="000D46AF"/>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4"/>
      <w:lang w:eastAsia="ru-RU"/>
    </w:rPr>
  </w:style>
  <w:style w:type="paragraph" w:customStyle="1" w:styleId="xl118">
    <w:name w:val="xl118"/>
    <w:basedOn w:val="a4"/>
    <w:rsid w:val="000D46AF"/>
    <w:pPr>
      <w:pBdr>
        <w:top w:val="single" w:sz="8"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4"/>
      <w:lang w:eastAsia="ru-RU"/>
    </w:rPr>
  </w:style>
  <w:style w:type="paragraph" w:customStyle="1" w:styleId="xl119">
    <w:name w:val="xl119"/>
    <w:basedOn w:val="a4"/>
    <w:rsid w:val="000D46AF"/>
    <w:pPr>
      <w:spacing w:before="100" w:beforeAutospacing="1" w:after="100" w:afterAutospacing="1" w:line="240" w:lineRule="auto"/>
      <w:jc w:val="center"/>
      <w:textAlignment w:val="center"/>
    </w:pPr>
    <w:rPr>
      <w:rFonts w:ascii="Times New Roman" w:eastAsia="Times New Roman" w:hAnsi="Times New Roman" w:cs="Times New Roman"/>
      <w:sz w:val="20"/>
      <w:szCs w:val="24"/>
      <w:lang w:eastAsia="ru-RU"/>
    </w:rPr>
  </w:style>
  <w:style w:type="paragraph" w:customStyle="1" w:styleId="xl120">
    <w:name w:val="xl120"/>
    <w:basedOn w:val="a4"/>
    <w:rsid w:val="000D46AF"/>
    <w:pPr>
      <w:pBdr>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4"/>
      <w:lang w:eastAsia="ru-RU"/>
    </w:rPr>
  </w:style>
  <w:style w:type="paragraph" w:customStyle="1" w:styleId="xl121">
    <w:name w:val="xl121"/>
    <w:basedOn w:val="a4"/>
    <w:rsid w:val="000D46AF"/>
    <w:pPr>
      <w:pBdr>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4"/>
      <w:lang w:eastAsia="ru-RU"/>
    </w:rPr>
  </w:style>
  <w:style w:type="paragraph" w:customStyle="1" w:styleId="xl122">
    <w:name w:val="xl122"/>
    <w:basedOn w:val="a4"/>
    <w:rsid w:val="000D46AF"/>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4"/>
      <w:lang w:eastAsia="ru-RU"/>
    </w:rPr>
  </w:style>
  <w:style w:type="paragraph" w:customStyle="1" w:styleId="xl123">
    <w:name w:val="xl123"/>
    <w:basedOn w:val="a4"/>
    <w:rsid w:val="000D46AF"/>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4"/>
      <w:lang w:eastAsia="ru-RU"/>
    </w:rPr>
  </w:style>
  <w:style w:type="paragraph" w:customStyle="1" w:styleId="xl124">
    <w:name w:val="xl124"/>
    <w:basedOn w:val="a4"/>
    <w:rsid w:val="000D46AF"/>
    <w:pPr>
      <w:pBdr>
        <w:top w:val="single" w:sz="8" w:space="0" w:color="auto"/>
        <w:left w:val="single" w:sz="8" w:space="0" w:color="auto"/>
        <w:bottom w:val="single" w:sz="4"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4"/>
      <w:lang w:eastAsia="ru-RU"/>
    </w:rPr>
  </w:style>
  <w:style w:type="paragraph" w:customStyle="1" w:styleId="xl125">
    <w:name w:val="xl125"/>
    <w:basedOn w:val="a4"/>
    <w:rsid w:val="000D46AF"/>
    <w:pPr>
      <w:pBdr>
        <w:top w:val="single" w:sz="4" w:space="0" w:color="auto"/>
        <w:left w:val="single" w:sz="8" w:space="0" w:color="auto"/>
        <w:bottom w:val="single" w:sz="4"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4"/>
      <w:lang w:eastAsia="ru-RU"/>
    </w:rPr>
  </w:style>
  <w:style w:type="paragraph" w:customStyle="1" w:styleId="xl126">
    <w:name w:val="xl126"/>
    <w:basedOn w:val="a4"/>
    <w:rsid w:val="000D46AF"/>
    <w:pPr>
      <w:pBdr>
        <w:top w:val="single" w:sz="4" w:space="0" w:color="auto"/>
        <w:left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4"/>
      <w:lang w:eastAsia="ru-RU"/>
    </w:rPr>
  </w:style>
  <w:style w:type="paragraph" w:customStyle="1" w:styleId="xl127">
    <w:name w:val="xl127"/>
    <w:basedOn w:val="a4"/>
    <w:rsid w:val="000D46AF"/>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4"/>
      <w:lang w:eastAsia="ru-RU"/>
    </w:rPr>
  </w:style>
  <w:style w:type="paragraph" w:customStyle="1" w:styleId="xl128">
    <w:name w:val="xl128"/>
    <w:basedOn w:val="a4"/>
    <w:rsid w:val="000D46AF"/>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4"/>
      <w:lang w:eastAsia="ru-RU"/>
    </w:rPr>
  </w:style>
  <w:style w:type="paragraph" w:customStyle="1" w:styleId="xl129">
    <w:name w:val="xl129"/>
    <w:basedOn w:val="a4"/>
    <w:rsid w:val="000D46AF"/>
    <w:pPr>
      <w:pBdr>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4"/>
      <w:lang w:eastAsia="ru-RU"/>
    </w:rPr>
  </w:style>
  <w:style w:type="paragraph" w:customStyle="1" w:styleId="xl130">
    <w:name w:val="xl130"/>
    <w:basedOn w:val="a4"/>
    <w:rsid w:val="000D46AF"/>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4"/>
      <w:lang w:eastAsia="ru-RU"/>
    </w:rPr>
  </w:style>
  <w:style w:type="paragraph" w:customStyle="1" w:styleId="xl131">
    <w:name w:val="xl131"/>
    <w:basedOn w:val="a4"/>
    <w:rsid w:val="000D46AF"/>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4"/>
      <w:lang w:eastAsia="ru-RU"/>
    </w:rPr>
  </w:style>
  <w:style w:type="paragraph" w:customStyle="1" w:styleId="xl132">
    <w:name w:val="xl132"/>
    <w:basedOn w:val="a4"/>
    <w:rsid w:val="000D46AF"/>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4"/>
      <w:lang w:eastAsia="ru-RU"/>
    </w:rPr>
  </w:style>
  <w:style w:type="paragraph" w:customStyle="1" w:styleId="xl133">
    <w:name w:val="xl133"/>
    <w:basedOn w:val="a4"/>
    <w:rsid w:val="000D46AF"/>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4"/>
      <w:lang w:eastAsia="ru-RU"/>
    </w:rPr>
  </w:style>
  <w:style w:type="paragraph" w:customStyle="1" w:styleId="xl134">
    <w:name w:val="xl134"/>
    <w:basedOn w:val="a4"/>
    <w:rsid w:val="000D46AF"/>
    <w:pPr>
      <w:pBdr>
        <w:top w:val="single" w:sz="8"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373A3C"/>
      <w:sz w:val="20"/>
      <w:szCs w:val="24"/>
      <w:lang w:eastAsia="ru-RU"/>
    </w:rPr>
  </w:style>
  <w:style w:type="paragraph" w:customStyle="1" w:styleId="xl135">
    <w:name w:val="xl135"/>
    <w:basedOn w:val="a4"/>
    <w:rsid w:val="000D46AF"/>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373A3C"/>
      <w:sz w:val="20"/>
      <w:szCs w:val="24"/>
      <w:lang w:eastAsia="ru-RU"/>
    </w:rPr>
  </w:style>
  <w:style w:type="paragraph" w:customStyle="1" w:styleId="xl136">
    <w:name w:val="xl136"/>
    <w:basedOn w:val="a4"/>
    <w:rsid w:val="000D46AF"/>
    <w:pPr>
      <w:pBdr>
        <w:top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373A3C"/>
      <w:sz w:val="20"/>
      <w:szCs w:val="24"/>
      <w:lang w:eastAsia="ru-RU"/>
    </w:rPr>
  </w:style>
  <w:style w:type="paragraph" w:customStyle="1" w:styleId="xl137">
    <w:name w:val="xl137"/>
    <w:basedOn w:val="a4"/>
    <w:rsid w:val="000D46AF"/>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4"/>
      <w:lang w:eastAsia="ru-RU"/>
    </w:rPr>
  </w:style>
  <w:style w:type="paragraph" w:customStyle="1" w:styleId="xl138">
    <w:name w:val="xl138"/>
    <w:basedOn w:val="a4"/>
    <w:rsid w:val="000D46AF"/>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0"/>
      <w:szCs w:val="24"/>
      <w:lang w:eastAsia="ru-RU"/>
    </w:rPr>
  </w:style>
  <w:style w:type="paragraph" w:customStyle="1" w:styleId="xl139">
    <w:name w:val="xl139"/>
    <w:basedOn w:val="a4"/>
    <w:rsid w:val="000D46AF"/>
    <w:pPr>
      <w:pBdr>
        <w:left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0"/>
      <w:szCs w:val="24"/>
      <w:lang w:eastAsia="ru-RU"/>
    </w:rPr>
  </w:style>
  <w:style w:type="paragraph" w:customStyle="1" w:styleId="xl140">
    <w:name w:val="xl140"/>
    <w:basedOn w:val="a4"/>
    <w:rsid w:val="000D46AF"/>
    <w:pPr>
      <w:spacing w:before="100" w:beforeAutospacing="1" w:after="100" w:afterAutospacing="1" w:line="240" w:lineRule="auto"/>
      <w:jc w:val="center"/>
      <w:textAlignment w:val="center"/>
    </w:pPr>
    <w:rPr>
      <w:rFonts w:ascii="Times New Roman" w:eastAsia="Times New Roman" w:hAnsi="Times New Roman" w:cs="Times New Roman"/>
      <w:color w:val="373A3C"/>
      <w:sz w:val="20"/>
      <w:szCs w:val="24"/>
      <w:lang w:eastAsia="ru-RU"/>
    </w:rPr>
  </w:style>
  <w:style w:type="paragraph" w:customStyle="1" w:styleId="xl141">
    <w:name w:val="xl141"/>
    <w:basedOn w:val="a4"/>
    <w:rsid w:val="000D46AF"/>
    <w:pPr>
      <w:pBdr>
        <w:top w:val="single" w:sz="8" w:space="0" w:color="auto"/>
        <w:left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373A3C"/>
      <w:sz w:val="20"/>
      <w:szCs w:val="24"/>
      <w:lang w:eastAsia="ru-RU"/>
    </w:rPr>
  </w:style>
  <w:style w:type="paragraph" w:customStyle="1" w:styleId="xl142">
    <w:name w:val="xl142"/>
    <w:basedOn w:val="a4"/>
    <w:rsid w:val="000D46AF"/>
    <w:pPr>
      <w:pBdr>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373A3C"/>
      <w:sz w:val="20"/>
      <w:szCs w:val="24"/>
      <w:lang w:eastAsia="ru-RU"/>
    </w:rPr>
  </w:style>
  <w:style w:type="paragraph" w:customStyle="1" w:styleId="xl143">
    <w:name w:val="xl143"/>
    <w:basedOn w:val="a4"/>
    <w:rsid w:val="000D46AF"/>
    <w:pPr>
      <w:pBdr>
        <w:left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4"/>
      <w:lang w:eastAsia="ru-RU"/>
    </w:rPr>
  </w:style>
  <w:style w:type="paragraph" w:customStyle="1" w:styleId="xl144">
    <w:name w:val="xl144"/>
    <w:basedOn w:val="a4"/>
    <w:rsid w:val="000D46AF"/>
    <w:pPr>
      <w:pBdr>
        <w:left w:val="single" w:sz="8"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4"/>
      <w:lang w:eastAsia="ru-RU"/>
    </w:rPr>
  </w:style>
  <w:style w:type="paragraph" w:customStyle="1" w:styleId="xl145">
    <w:name w:val="xl145"/>
    <w:basedOn w:val="a4"/>
    <w:rsid w:val="000D46AF"/>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4"/>
      <w:lang w:eastAsia="ru-RU"/>
    </w:rPr>
  </w:style>
  <w:style w:type="paragraph" w:customStyle="1" w:styleId="xl146">
    <w:name w:val="xl146"/>
    <w:basedOn w:val="a4"/>
    <w:rsid w:val="000D46AF"/>
    <w:pPr>
      <w:pBdr>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4"/>
      <w:lang w:eastAsia="ru-RU"/>
    </w:rPr>
  </w:style>
  <w:style w:type="paragraph" w:customStyle="1" w:styleId="xl147">
    <w:name w:val="xl147"/>
    <w:basedOn w:val="a4"/>
    <w:rsid w:val="000D46AF"/>
    <w:pPr>
      <w:pBdr>
        <w:left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4"/>
      <w:lang w:eastAsia="ru-RU"/>
    </w:rPr>
  </w:style>
  <w:style w:type="paragraph" w:customStyle="1" w:styleId="xl148">
    <w:name w:val="xl148"/>
    <w:basedOn w:val="a4"/>
    <w:rsid w:val="000D46AF"/>
    <w:pPr>
      <w:pBdr>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4"/>
      <w:lang w:eastAsia="ru-RU"/>
    </w:rPr>
  </w:style>
  <w:style w:type="paragraph" w:customStyle="1" w:styleId="xl149">
    <w:name w:val="xl149"/>
    <w:basedOn w:val="a4"/>
    <w:rsid w:val="000D46AF"/>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4"/>
      <w:lang w:eastAsia="ru-RU"/>
    </w:rPr>
  </w:style>
  <w:style w:type="paragraph" w:customStyle="1" w:styleId="xl150">
    <w:name w:val="xl150"/>
    <w:basedOn w:val="a4"/>
    <w:rsid w:val="000D46AF"/>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4"/>
      <w:lang w:eastAsia="ru-RU"/>
    </w:rPr>
  </w:style>
  <w:style w:type="paragraph" w:customStyle="1" w:styleId="xl151">
    <w:name w:val="xl151"/>
    <w:basedOn w:val="a4"/>
    <w:rsid w:val="000D46AF"/>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4"/>
      <w:lang w:eastAsia="ru-RU"/>
    </w:rPr>
  </w:style>
  <w:style w:type="paragraph" w:customStyle="1" w:styleId="xl152">
    <w:name w:val="xl152"/>
    <w:basedOn w:val="a4"/>
    <w:rsid w:val="000D46AF"/>
    <w:pPr>
      <w:pBdr>
        <w:top w:val="single" w:sz="4"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4"/>
      <w:lang w:eastAsia="ru-RU"/>
    </w:rPr>
  </w:style>
  <w:style w:type="paragraph" w:customStyle="1" w:styleId="xl153">
    <w:name w:val="xl153"/>
    <w:basedOn w:val="a4"/>
    <w:rsid w:val="000D46AF"/>
    <w:pPr>
      <w:pBdr>
        <w:top w:val="single" w:sz="4"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4"/>
      <w:lang w:eastAsia="ru-RU"/>
    </w:rPr>
  </w:style>
  <w:style w:type="paragraph" w:customStyle="1" w:styleId="xl154">
    <w:name w:val="xl154"/>
    <w:basedOn w:val="a4"/>
    <w:rsid w:val="000D46AF"/>
    <w:pPr>
      <w:pBdr>
        <w:top w:val="single" w:sz="8" w:space="0" w:color="auto"/>
        <w:left w:val="single" w:sz="8"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373A3C"/>
      <w:sz w:val="20"/>
      <w:szCs w:val="24"/>
      <w:lang w:eastAsia="ru-RU"/>
    </w:rPr>
  </w:style>
  <w:style w:type="paragraph" w:customStyle="1" w:styleId="xl155">
    <w:name w:val="xl155"/>
    <w:basedOn w:val="a4"/>
    <w:rsid w:val="000D46AF"/>
    <w:pPr>
      <w:pBdr>
        <w:top w:val="single" w:sz="4" w:space="0" w:color="auto"/>
        <w:left w:val="single" w:sz="8"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373A3C"/>
      <w:sz w:val="20"/>
      <w:szCs w:val="24"/>
      <w:lang w:eastAsia="ru-RU"/>
    </w:rPr>
  </w:style>
  <w:style w:type="paragraph" w:customStyle="1" w:styleId="xl156">
    <w:name w:val="xl156"/>
    <w:basedOn w:val="a4"/>
    <w:rsid w:val="000D46AF"/>
    <w:pPr>
      <w:pBdr>
        <w:top w:val="single" w:sz="4" w:space="0" w:color="auto"/>
        <w:left w:val="single" w:sz="8"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373A3C"/>
      <w:sz w:val="20"/>
      <w:szCs w:val="24"/>
      <w:lang w:eastAsia="ru-RU"/>
    </w:rPr>
  </w:style>
  <w:style w:type="paragraph" w:customStyle="1" w:styleId="xl157">
    <w:name w:val="xl157"/>
    <w:basedOn w:val="a4"/>
    <w:rsid w:val="000D46AF"/>
    <w:pPr>
      <w:pBdr>
        <w:left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373A3C"/>
      <w:sz w:val="20"/>
      <w:szCs w:val="24"/>
      <w:lang w:eastAsia="ru-RU"/>
    </w:rPr>
  </w:style>
  <w:style w:type="paragraph" w:customStyle="1" w:styleId="xl158">
    <w:name w:val="xl158"/>
    <w:basedOn w:val="a4"/>
    <w:rsid w:val="000D46AF"/>
    <w:pPr>
      <w:pBdr>
        <w:top w:val="single" w:sz="8"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4"/>
      <w:lang w:eastAsia="ru-RU"/>
    </w:rPr>
  </w:style>
  <w:style w:type="paragraph" w:customStyle="1" w:styleId="xl159">
    <w:name w:val="xl159"/>
    <w:basedOn w:val="a4"/>
    <w:rsid w:val="000D46AF"/>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4"/>
      <w:lang w:eastAsia="ru-RU"/>
    </w:rPr>
  </w:style>
  <w:style w:type="paragraph" w:customStyle="1" w:styleId="xl160">
    <w:name w:val="xl160"/>
    <w:basedOn w:val="a4"/>
    <w:rsid w:val="000D46AF"/>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4"/>
      <w:lang w:eastAsia="ru-RU"/>
    </w:rPr>
  </w:style>
  <w:style w:type="paragraph" w:customStyle="1" w:styleId="xl161">
    <w:name w:val="xl161"/>
    <w:basedOn w:val="a4"/>
    <w:rsid w:val="000D46AF"/>
    <w:pPr>
      <w:pBdr>
        <w:top w:val="single" w:sz="8" w:space="0" w:color="auto"/>
        <w:left w:val="single" w:sz="8"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4"/>
      <w:lang w:eastAsia="ru-RU"/>
    </w:rPr>
  </w:style>
  <w:style w:type="paragraph" w:customStyle="1" w:styleId="xl162">
    <w:name w:val="xl162"/>
    <w:basedOn w:val="a4"/>
    <w:rsid w:val="000D46AF"/>
    <w:pPr>
      <w:pBdr>
        <w:top w:val="single" w:sz="4" w:space="0" w:color="auto"/>
        <w:left w:val="single" w:sz="8"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4"/>
      <w:lang w:eastAsia="ru-RU"/>
    </w:rPr>
  </w:style>
  <w:style w:type="paragraph" w:customStyle="1" w:styleId="xl163">
    <w:name w:val="xl163"/>
    <w:basedOn w:val="a4"/>
    <w:rsid w:val="000D46AF"/>
    <w:pPr>
      <w:pBdr>
        <w:top w:val="single" w:sz="4" w:space="0" w:color="auto"/>
        <w:lef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4"/>
      <w:lang w:eastAsia="ru-RU"/>
    </w:rPr>
  </w:style>
  <w:style w:type="paragraph" w:customStyle="1" w:styleId="xl164">
    <w:name w:val="xl164"/>
    <w:basedOn w:val="a4"/>
    <w:rsid w:val="000D46AF"/>
    <w:pPr>
      <w:pBdr>
        <w:top w:val="single" w:sz="8" w:space="0" w:color="auto"/>
        <w:lef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4"/>
      <w:lang w:eastAsia="ru-RU"/>
    </w:rPr>
  </w:style>
  <w:style w:type="paragraph" w:customStyle="1" w:styleId="xl165">
    <w:name w:val="xl165"/>
    <w:basedOn w:val="a4"/>
    <w:rsid w:val="000D46AF"/>
    <w:pPr>
      <w:pBdr>
        <w:lef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4"/>
      <w:lang w:eastAsia="ru-RU"/>
    </w:rPr>
  </w:style>
  <w:style w:type="paragraph" w:customStyle="1" w:styleId="xl166">
    <w:name w:val="xl166"/>
    <w:basedOn w:val="a4"/>
    <w:rsid w:val="000D46AF"/>
    <w:pPr>
      <w:pBdr>
        <w:left w:val="single" w:sz="8"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4"/>
      <w:lang w:eastAsia="ru-RU"/>
    </w:rPr>
  </w:style>
  <w:style w:type="paragraph" w:customStyle="1" w:styleId="xl167">
    <w:name w:val="xl167"/>
    <w:basedOn w:val="a4"/>
    <w:rsid w:val="000D46AF"/>
    <w:pPr>
      <w:pBdr>
        <w:left w:val="single" w:sz="8"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4"/>
      <w:lang w:eastAsia="ru-RU"/>
    </w:rPr>
  </w:style>
  <w:style w:type="paragraph" w:customStyle="1" w:styleId="xl168">
    <w:name w:val="xl168"/>
    <w:basedOn w:val="a4"/>
    <w:rsid w:val="000D46AF"/>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4"/>
      <w:lang w:eastAsia="ru-RU"/>
    </w:rPr>
  </w:style>
  <w:style w:type="paragraph" w:customStyle="1" w:styleId="xl169">
    <w:name w:val="xl169"/>
    <w:basedOn w:val="a4"/>
    <w:rsid w:val="000D46AF"/>
    <w:pPr>
      <w:pBdr>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373A3C"/>
      <w:sz w:val="20"/>
      <w:szCs w:val="24"/>
      <w:lang w:eastAsia="ru-RU"/>
    </w:rPr>
  </w:style>
  <w:style w:type="paragraph" w:customStyle="1" w:styleId="xl170">
    <w:name w:val="xl170"/>
    <w:basedOn w:val="a4"/>
    <w:rsid w:val="000D46AF"/>
    <w:pPr>
      <w:pBdr>
        <w:top w:val="single" w:sz="4"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373A3C"/>
      <w:sz w:val="20"/>
      <w:szCs w:val="24"/>
      <w:lang w:eastAsia="ru-RU"/>
    </w:rPr>
  </w:style>
  <w:style w:type="paragraph" w:customStyle="1" w:styleId="xl171">
    <w:name w:val="xl171"/>
    <w:basedOn w:val="a4"/>
    <w:rsid w:val="000D46AF"/>
    <w:pPr>
      <w:pBdr>
        <w:top w:val="single" w:sz="4" w:space="0" w:color="auto"/>
        <w:left w:val="single" w:sz="8"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4"/>
      <w:lang w:eastAsia="ru-RU"/>
    </w:rPr>
  </w:style>
  <w:style w:type="character" w:customStyle="1" w:styleId="WW8Num1z1">
    <w:name w:val="WW8Num1z1"/>
    <w:rsid w:val="000D46AF"/>
  </w:style>
  <w:style w:type="character" w:customStyle="1" w:styleId="WW8Num1z2">
    <w:name w:val="WW8Num1z2"/>
    <w:rsid w:val="000D46AF"/>
  </w:style>
  <w:style w:type="character" w:customStyle="1" w:styleId="WW8Num1z3">
    <w:name w:val="WW8Num1z3"/>
    <w:rsid w:val="000D46AF"/>
  </w:style>
  <w:style w:type="character" w:customStyle="1" w:styleId="WW8Num1z4">
    <w:name w:val="WW8Num1z4"/>
    <w:rsid w:val="000D46AF"/>
  </w:style>
  <w:style w:type="character" w:customStyle="1" w:styleId="WW8Num1z5">
    <w:name w:val="WW8Num1z5"/>
    <w:rsid w:val="000D46AF"/>
  </w:style>
  <w:style w:type="character" w:customStyle="1" w:styleId="WW8Num1z6">
    <w:name w:val="WW8Num1z6"/>
    <w:rsid w:val="000D46AF"/>
  </w:style>
  <w:style w:type="character" w:customStyle="1" w:styleId="WW8Num1z7">
    <w:name w:val="WW8Num1z7"/>
    <w:rsid w:val="000D46AF"/>
  </w:style>
  <w:style w:type="character" w:customStyle="1" w:styleId="WW8Num1z8">
    <w:name w:val="WW8Num1z8"/>
    <w:rsid w:val="000D46AF"/>
  </w:style>
  <w:style w:type="character" w:customStyle="1" w:styleId="WW8Num2z1">
    <w:name w:val="WW8Num2z1"/>
    <w:rsid w:val="000D46AF"/>
  </w:style>
  <w:style w:type="character" w:customStyle="1" w:styleId="WW8Num2z2">
    <w:name w:val="WW8Num2z2"/>
    <w:rsid w:val="000D46AF"/>
  </w:style>
  <w:style w:type="character" w:customStyle="1" w:styleId="WW8Num2z3">
    <w:name w:val="WW8Num2z3"/>
    <w:rsid w:val="000D46AF"/>
  </w:style>
  <w:style w:type="character" w:customStyle="1" w:styleId="WW8Num2z4">
    <w:name w:val="WW8Num2z4"/>
    <w:rsid w:val="000D46AF"/>
  </w:style>
  <w:style w:type="character" w:customStyle="1" w:styleId="WW8Num2z5">
    <w:name w:val="WW8Num2z5"/>
    <w:rsid w:val="000D46AF"/>
  </w:style>
  <w:style w:type="character" w:customStyle="1" w:styleId="WW8Num2z6">
    <w:name w:val="WW8Num2z6"/>
    <w:rsid w:val="000D46AF"/>
  </w:style>
  <w:style w:type="character" w:customStyle="1" w:styleId="WW8Num2z7">
    <w:name w:val="WW8Num2z7"/>
    <w:rsid w:val="000D46AF"/>
  </w:style>
  <w:style w:type="character" w:customStyle="1" w:styleId="WW8Num2z8">
    <w:name w:val="WW8Num2z8"/>
    <w:rsid w:val="000D46AF"/>
  </w:style>
  <w:style w:type="character" w:customStyle="1" w:styleId="121">
    <w:name w:val="Основной шрифт абзаца12"/>
    <w:rsid w:val="000D46AF"/>
  </w:style>
  <w:style w:type="character" w:customStyle="1" w:styleId="113">
    <w:name w:val="Основной шрифт абзаца11"/>
    <w:rsid w:val="000D46AF"/>
  </w:style>
  <w:style w:type="character" w:customStyle="1" w:styleId="100">
    <w:name w:val="Основной шрифт абзаца10"/>
    <w:rsid w:val="000D46AF"/>
  </w:style>
  <w:style w:type="character" w:customStyle="1" w:styleId="92">
    <w:name w:val="Основной шрифт абзаца9"/>
    <w:rsid w:val="000D46AF"/>
  </w:style>
  <w:style w:type="character" w:customStyle="1" w:styleId="82">
    <w:name w:val="Основной шрифт абзаца8"/>
    <w:rsid w:val="000D46AF"/>
  </w:style>
  <w:style w:type="character" w:customStyle="1" w:styleId="72">
    <w:name w:val="Основной шрифт абзаца7"/>
    <w:rsid w:val="000D46AF"/>
  </w:style>
  <w:style w:type="character" w:customStyle="1" w:styleId="62">
    <w:name w:val="Основной шрифт абзаца6"/>
    <w:rsid w:val="000D46AF"/>
  </w:style>
  <w:style w:type="character" w:customStyle="1" w:styleId="54">
    <w:name w:val="Основной шрифт абзаца5"/>
    <w:rsid w:val="000D46AF"/>
  </w:style>
  <w:style w:type="character" w:customStyle="1" w:styleId="46">
    <w:name w:val="Основной шрифт абзаца4"/>
    <w:rsid w:val="000D46AF"/>
  </w:style>
  <w:style w:type="character" w:customStyle="1" w:styleId="3b">
    <w:name w:val="Основной шрифт абзаца3"/>
    <w:rsid w:val="000D46AF"/>
  </w:style>
  <w:style w:type="character" w:customStyle="1" w:styleId="2f7">
    <w:name w:val="Основной шрифт абзаца2"/>
    <w:rsid w:val="000D46AF"/>
  </w:style>
  <w:style w:type="character" w:customStyle="1" w:styleId="WW-Absatz-Standardschriftart111">
    <w:name w:val="WW-Absatz-Standardschriftart111"/>
    <w:rsid w:val="000D46AF"/>
  </w:style>
  <w:style w:type="character" w:customStyle="1" w:styleId="WW-Absatz-Standardschriftart1111">
    <w:name w:val="WW-Absatz-Standardschriftart1111"/>
    <w:rsid w:val="000D46AF"/>
  </w:style>
  <w:style w:type="character" w:customStyle="1" w:styleId="WW8Num4z1">
    <w:name w:val="WW8Num4z1"/>
    <w:rsid w:val="000D46AF"/>
    <w:rPr>
      <w:b/>
      <w:bCs/>
      <w:sz w:val="26"/>
      <w:szCs w:val="26"/>
    </w:rPr>
  </w:style>
  <w:style w:type="character" w:customStyle="1" w:styleId="WW-Absatz-Standardschriftart11111">
    <w:name w:val="WW-Absatz-Standardschriftart11111"/>
    <w:rsid w:val="000D46AF"/>
  </w:style>
  <w:style w:type="character" w:customStyle="1" w:styleId="WW-Absatz-Standardschriftart111111">
    <w:name w:val="WW-Absatz-Standardschriftart111111"/>
    <w:rsid w:val="000D46AF"/>
  </w:style>
  <w:style w:type="character" w:customStyle="1" w:styleId="WW-Absatz-Standardschriftart1111111">
    <w:name w:val="WW-Absatz-Standardschriftart1111111"/>
    <w:rsid w:val="000D46AF"/>
  </w:style>
  <w:style w:type="character" w:customStyle="1" w:styleId="WW-Absatz-Standardschriftart11111111">
    <w:name w:val="WW-Absatz-Standardschriftart11111111"/>
    <w:rsid w:val="000D46AF"/>
  </w:style>
  <w:style w:type="character" w:customStyle="1" w:styleId="WW-Absatz-Standardschriftart111111111">
    <w:name w:val="WW-Absatz-Standardschriftart111111111"/>
    <w:rsid w:val="000D46AF"/>
  </w:style>
  <w:style w:type="character" w:customStyle="1" w:styleId="WW-Absatz-Standardschriftart1111111111">
    <w:name w:val="WW-Absatz-Standardschriftart1111111111"/>
    <w:rsid w:val="000D46AF"/>
  </w:style>
  <w:style w:type="character" w:customStyle="1" w:styleId="WW-Absatz-Standardschriftart11111111111">
    <w:name w:val="WW-Absatz-Standardschriftart11111111111"/>
    <w:rsid w:val="000D46AF"/>
  </w:style>
  <w:style w:type="character" w:customStyle="1" w:styleId="WW-Absatz-Standardschriftart111111111111">
    <w:name w:val="WW-Absatz-Standardschriftart111111111111"/>
    <w:rsid w:val="000D46AF"/>
  </w:style>
  <w:style w:type="character" w:customStyle="1" w:styleId="WW-Absatz-Standardschriftart1111111111111">
    <w:name w:val="WW-Absatz-Standardschriftart1111111111111"/>
    <w:rsid w:val="000D46AF"/>
  </w:style>
  <w:style w:type="character" w:customStyle="1" w:styleId="grame">
    <w:name w:val="grame"/>
    <w:basedOn w:val="1f6"/>
    <w:rsid w:val="000D46AF"/>
  </w:style>
  <w:style w:type="character" w:customStyle="1" w:styleId="DefaultFontStyle">
    <w:name w:val="DefaultFontStyle"/>
    <w:rsid w:val="000D46AF"/>
    <w:rPr>
      <w:rFonts w:ascii="Courier New" w:eastAsia="Courier New" w:hAnsi="Courier New" w:cs="Courier New"/>
      <w:color w:val="000000"/>
      <w:spacing w:val="0"/>
      <w:w w:val="100"/>
      <w:position w:val="0"/>
      <w:sz w:val="24"/>
      <w:szCs w:val="24"/>
      <w:vertAlign w:val="baseline"/>
      <w:lang w:val="ru-RU" w:eastAsia="ru-RU" w:bidi="ru-RU"/>
    </w:rPr>
  </w:style>
  <w:style w:type="character" w:customStyle="1" w:styleId="CharStyle6">
    <w:name w:val="CharStyle6"/>
    <w:rsid w:val="000D46AF"/>
    <w:rPr>
      <w:rFonts w:ascii="Times New Roman" w:eastAsia="Times New Roman" w:hAnsi="Times New Roman" w:cs="Times New Roman"/>
      <w:b w:val="0"/>
      <w:bCs w:val="0"/>
      <w:i w:val="0"/>
      <w:iCs w:val="0"/>
      <w:strike w:val="0"/>
      <w:dstrike w:val="0"/>
      <w:color w:val="000000"/>
      <w:spacing w:val="0"/>
      <w:w w:val="100"/>
      <w:position w:val="0"/>
      <w:sz w:val="24"/>
      <w:szCs w:val="24"/>
      <w:u w:val="none"/>
      <w:vertAlign w:val="baseline"/>
      <w:lang w:val="ru-RU" w:eastAsia="ru-RU" w:bidi="ru-RU"/>
    </w:rPr>
  </w:style>
  <w:style w:type="paragraph" w:customStyle="1" w:styleId="1fc">
    <w:name w:val="Заголовок1"/>
    <w:basedOn w:val="a4"/>
    <w:next w:val="af2"/>
    <w:rsid w:val="000D46AF"/>
    <w:pPr>
      <w:keepNext/>
      <w:suppressAutoHyphens/>
      <w:spacing w:before="240" w:after="120" w:line="240" w:lineRule="auto"/>
    </w:pPr>
    <w:rPr>
      <w:rFonts w:ascii="Arial" w:eastAsia="Microsoft YaHei" w:hAnsi="Arial" w:cs="Mangal"/>
      <w:sz w:val="28"/>
      <w:szCs w:val="28"/>
      <w:lang w:eastAsia="ar-SA"/>
    </w:rPr>
  </w:style>
  <w:style w:type="paragraph" w:customStyle="1" w:styleId="affffb">
    <w:name w:val="Название"/>
    <w:basedOn w:val="a4"/>
    <w:qFormat/>
    <w:rsid w:val="000D46AF"/>
    <w:pPr>
      <w:suppressLineNumbers/>
      <w:suppressAutoHyphens/>
      <w:spacing w:before="120" w:after="120" w:line="240" w:lineRule="auto"/>
    </w:pPr>
    <w:rPr>
      <w:rFonts w:ascii="Times New Roman" w:eastAsia="Times New Roman" w:hAnsi="Times New Roman" w:cs="Arial Unicode MS"/>
      <w:i/>
      <w:iCs/>
      <w:sz w:val="20"/>
      <w:szCs w:val="24"/>
      <w:lang w:eastAsia="ar-SA"/>
    </w:rPr>
  </w:style>
  <w:style w:type="paragraph" w:customStyle="1" w:styleId="122">
    <w:name w:val="Указатель12"/>
    <w:basedOn w:val="a4"/>
    <w:rsid w:val="000D46AF"/>
    <w:pPr>
      <w:suppressLineNumbers/>
      <w:suppressAutoHyphens/>
      <w:spacing w:after="0" w:line="240" w:lineRule="auto"/>
    </w:pPr>
    <w:rPr>
      <w:rFonts w:ascii="Times New Roman" w:eastAsia="Times New Roman" w:hAnsi="Times New Roman" w:cs="Arial Unicode MS"/>
      <w:sz w:val="20"/>
      <w:szCs w:val="20"/>
      <w:lang w:eastAsia="ar-SA"/>
    </w:rPr>
  </w:style>
  <w:style w:type="paragraph" w:customStyle="1" w:styleId="114">
    <w:name w:val="Название объекта11"/>
    <w:basedOn w:val="a4"/>
    <w:rsid w:val="000D46AF"/>
    <w:pPr>
      <w:suppressLineNumbers/>
      <w:suppressAutoHyphens/>
      <w:spacing w:before="120" w:after="120" w:line="240" w:lineRule="auto"/>
    </w:pPr>
    <w:rPr>
      <w:rFonts w:ascii="Times New Roman" w:eastAsia="Times New Roman" w:hAnsi="Times New Roman" w:cs="Mangal"/>
      <w:i/>
      <w:iCs/>
      <w:sz w:val="20"/>
      <w:szCs w:val="24"/>
      <w:lang w:eastAsia="ar-SA"/>
    </w:rPr>
  </w:style>
  <w:style w:type="paragraph" w:customStyle="1" w:styleId="115">
    <w:name w:val="Указатель11"/>
    <w:basedOn w:val="a4"/>
    <w:rsid w:val="000D46AF"/>
    <w:pPr>
      <w:suppressLineNumbers/>
      <w:suppressAutoHyphens/>
      <w:spacing w:after="0" w:line="240" w:lineRule="auto"/>
    </w:pPr>
    <w:rPr>
      <w:rFonts w:ascii="Times New Roman" w:eastAsia="Times New Roman" w:hAnsi="Times New Roman" w:cs="Mangal"/>
      <w:sz w:val="20"/>
      <w:szCs w:val="20"/>
      <w:lang w:eastAsia="ar-SA"/>
    </w:rPr>
  </w:style>
  <w:style w:type="paragraph" w:customStyle="1" w:styleId="101">
    <w:name w:val="Название объекта10"/>
    <w:basedOn w:val="a4"/>
    <w:rsid w:val="000D46AF"/>
    <w:pPr>
      <w:suppressLineNumbers/>
      <w:suppressAutoHyphens/>
      <w:spacing w:before="120" w:after="120" w:line="240" w:lineRule="auto"/>
    </w:pPr>
    <w:rPr>
      <w:rFonts w:ascii="Times New Roman" w:eastAsia="Times New Roman" w:hAnsi="Times New Roman" w:cs="Mangal"/>
      <w:i/>
      <w:iCs/>
      <w:sz w:val="20"/>
      <w:szCs w:val="24"/>
      <w:lang w:eastAsia="ar-SA"/>
    </w:rPr>
  </w:style>
  <w:style w:type="paragraph" w:customStyle="1" w:styleId="102">
    <w:name w:val="Указатель10"/>
    <w:basedOn w:val="a4"/>
    <w:rsid w:val="000D46AF"/>
    <w:pPr>
      <w:suppressLineNumbers/>
      <w:suppressAutoHyphens/>
      <w:spacing w:after="0" w:line="240" w:lineRule="auto"/>
    </w:pPr>
    <w:rPr>
      <w:rFonts w:ascii="Times New Roman" w:eastAsia="Times New Roman" w:hAnsi="Times New Roman" w:cs="Mangal"/>
      <w:sz w:val="20"/>
      <w:szCs w:val="20"/>
      <w:lang w:eastAsia="ar-SA"/>
    </w:rPr>
  </w:style>
  <w:style w:type="paragraph" w:customStyle="1" w:styleId="93">
    <w:name w:val="Название объекта9"/>
    <w:basedOn w:val="a4"/>
    <w:rsid w:val="000D46AF"/>
    <w:pPr>
      <w:suppressLineNumbers/>
      <w:suppressAutoHyphens/>
      <w:spacing w:before="120" w:after="120" w:line="240" w:lineRule="auto"/>
    </w:pPr>
    <w:rPr>
      <w:rFonts w:ascii="Times New Roman" w:eastAsia="Times New Roman" w:hAnsi="Times New Roman" w:cs="Mangal"/>
      <w:i/>
      <w:iCs/>
      <w:sz w:val="20"/>
      <w:szCs w:val="24"/>
      <w:lang w:eastAsia="ar-SA"/>
    </w:rPr>
  </w:style>
  <w:style w:type="paragraph" w:customStyle="1" w:styleId="94">
    <w:name w:val="Указатель9"/>
    <w:basedOn w:val="a4"/>
    <w:rsid w:val="000D46AF"/>
    <w:pPr>
      <w:suppressLineNumbers/>
      <w:suppressAutoHyphens/>
      <w:spacing w:after="0" w:line="240" w:lineRule="auto"/>
    </w:pPr>
    <w:rPr>
      <w:rFonts w:ascii="Times New Roman" w:eastAsia="Times New Roman" w:hAnsi="Times New Roman" w:cs="Mangal"/>
      <w:sz w:val="20"/>
      <w:szCs w:val="20"/>
      <w:lang w:eastAsia="ar-SA"/>
    </w:rPr>
  </w:style>
  <w:style w:type="paragraph" w:customStyle="1" w:styleId="83">
    <w:name w:val="Название объекта8"/>
    <w:basedOn w:val="a4"/>
    <w:rsid w:val="000D46AF"/>
    <w:pPr>
      <w:suppressLineNumbers/>
      <w:suppressAutoHyphens/>
      <w:spacing w:before="120" w:after="120" w:line="240" w:lineRule="auto"/>
    </w:pPr>
    <w:rPr>
      <w:rFonts w:ascii="Times New Roman" w:eastAsia="Times New Roman" w:hAnsi="Times New Roman" w:cs="Mangal"/>
      <w:i/>
      <w:iCs/>
      <w:sz w:val="20"/>
      <w:szCs w:val="24"/>
      <w:lang w:eastAsia="ar-SA"/>
    </w:rPr>
  </w:style>
  <w:style w:type="paragraph" w:customStyle="1" w:styleId="84">
    <w:name w:val="Указатель8"/>
    <w:basedOn w:val="a4"/>
    <w:rsid w:val="000D46AF"/>
    <w:pPr>
      <w:suppressLineNumbers/>
      <w:suppressAutoHyphens/>
      <w:spacing w:after="0" w:line="240" w:lineRule="auto"/>
    </w:pPr>
    <w:rPr>
      <w:rFonts w:ascii="Times New Roman" w:eastAsia="Times New Roman" w:hAnsi="Times New Roman" w:cs="Mangal"/>
      <w:sz w:val="20"/>
      <w:szCs w:val="20"/>
      <w:lang w:eastAsia="ar-SA"/>
    </w:rPr>
  </w:style>
  <w:style w:type="paragraph" w:customStyle="1" w:styleId="73">
    <w:name w:val="Название объекта7"/>
    <w:basedOn w:val="a4"/>
    <w:rsid w:val="000D46AF"/>
    <w:pPr>
      <w:suppressLineNumbers/>
      <w:suppressAutoHyphens/>
      <w:spacing w:before="120" w:after="120" w:line="240" w:lineRule="auto"/>
    </w:pPr>
    <w:rPr>
      <w:rFonts w:ascii="Times New Roman" w:eastAsia="Times New Roman" w:hAnsi="Times New Roman" w:cs="Mangal"/>
      <w:i/>
      <w:iCs/>
      <w:sz w:val="20"/>
      <w:szCs w:val="24"/>
      <w:lang w:eastAsia="ar-SA"/>
    </w:rPr>
  </w:style>
  <w:style w:type="paragraph" w:customStyle="1" w:styleId="74">
    <w:name w:val="Указатель7"/>
    <w:basedOn w:val="a4"/>
    <w:rsid w:val="000D46AF"/>
    <w:pPr>
      <w:suppressLineNumbers/>
      <w:suppressAutoHyphens/>
      <w:spacing w:after="0" w:line="240" w:lineRule="auto"/>
    </w:pPr>
    <w:rPr>
      <w:rFonts w:ascii="Times New Roman" w:eastAsia="Times New Roman" w:hAnsi="Times New Roman" w:cs="Mangal"/>
      <w:sz w:val="20"/>
      <w:szCs w:val="20"/>
      <w:lang w:eastAsia="ar-SA"/>
    </w:rPr>
  </w:style>
  <w:style w:type="paragraph" w:customStyle="1" w:styleId="63">
    <w:name w:val="Название объекта6"/>
    <w:basedOn w:val="a4"/>
    <w:rsid w:val="000D46AF"/>
    <w:pPr>
      <w:suppressLineNumbers/>
      <w:suppressAutoHyphens/>
      <w:spacing w:before="120" w:after="120" w:line="240" w:lineRule="auto"/>
    </w:pPr>
    <w:rPr>
      <w:rFonts w:ascii="Times New Roman" w:eastAsia="Times New Roman" w:hAnsi="Times New Roman" w:cs="Mangal"/>
      <w:i/>
      <w:iCs/>
      <w:sz w:val="20"/>
      <w:szCs w:val="24"/>
      <w:lang w:eastAsia="ar-SA"/>
    </w:rPr>
  </w:style>
  <w:style w:type="paragraph" w:customStyle="1" w:styleId="64">
    <w:name w:val="Указатель6"/>
    <w:basedOn w:val="a4"/>
    <w:rsid w:val="000D46AF"/>
    <w:pPr>
      <w:suppressLineNumbers/>
      <w:suppressAutoHyphens/>
      <w:spacing w:after="0" w:line="240" w:lineRule="auto"/>
    </w:pPr>
    <w:rPr>
      <w:rFonts w:ascii="Times New Roman" w:eastAsia="Times New Roman" w:hAnsi="Times New Roman" w:cs="Mangal"/>
      <w:sz w:val="20"/>
      <w:szCs w:val="20"/>
      <w:lang w:eastAsia="ar-SA"/>
    </w:rPr>
  </w:style>
  <w:style w:type="paragraph" w:customStyle="1" w:styleId="55">
    <w:name w:val="Название объекта5"/>
    <w:basedOn w:val="1fc"/>
    <w:next w:val="af2"/>
    <w:rsid w:val="000D46AF"/>
    <w:pPr>
      <w:jc w:val="center"/>
    </w:pPr>
    <w:rPr>
      <w:b/>
      <w:bCs/>
      <w:sz w:val="56"/>
      <w:szCs w:val="56"/>
    </w:rPr>
  </w:style>
  <w:style w:type="paragraph" w:customStyle="1" w:styleId="56">
    <w:name w:val="Указатель5"/>
    <w:basedOn w:val="a4"/>
    <w:rsid w:val="000D46AF"/>
    <w:pPr>
      <w:suppressLineNumbers/>
      <w:suppressAutoHyphens/>
      <w:spacing w:after="0" w:line="240" w:lineRule="auto"/>
    </w:pPr>
    <w:rPr>
      <w:rFonts w:ascii="Times New Roman" w:eastAsia="Times New Roman" w:hAnsi="Times New Roman" w:cs="Mangal"/>
      <w:sz w:val="20"/>
      <w:szCs w:val="20"/>
      <w:lang w:eastAsia="ar-SA"/>
    </w:rPr>
  </w:style>
  <w:style w:type="paragraph" w:customStyle="1" w:styleId="47">
    <w:name w:val="Название объекта4"/>
    <w:basedOn w:val="a4"/>
    <w:rsid w:val="000D46AF"/>
    <w:pPr>
      <w:suppressLineNumbers/>
      <w:suppressAutoHyphens/>
      <w:spacing w:before="120" w:after="120" w:line="240" w:lineRule="auto"/>
    </w:pPr>
    <w:rPr>
      <w:rFonts w:ascii="Times New Roman" w:eastAsia="Times New Roman" w:hAnsi="Times New Roman" w:cs="Mangal"/>
      <w:i/>
      <w:iCs/>
      <w:sz w:val="20"/>
      <w:szCs w:val="24"/>
      <w:lang w:eastAsia="ar-SA"/>
    </w:rPr>
  </w:style>
  <w:style w:type="paragraph" w:customStyle="1" w:styleId="48">
    <w:name w:val="Указатель4"/>
    <w:basedOn w:val="a4"/>
    <w:rsid w:val="000D46AF"/>
    <w:pPr>
      <w:suppressLineNumbers/>
      <w:suppressAutoHyphens/>
      <w:spacing w:after="0" w:line="240" w:lineRule="auto"/>
    </w:pPr>
    <w:rPr>
      <w:rFonts w:ascii="Times New Roman" w:eastAsia="Times New Roman" w:hAnsi="Times New Roman" w:cs="Mangal"/>
      <w:sz w:val="20"/>
      <w:szCs w:val="20"/>
      <w:lang w:eastAsia="ar-SA"/>
    </w:rPr>
  </w:style>
  <w:style w:type="paragraph" w:customStyle="1" w:styleId="3c">
    <w:name w:val="Название объекта3"/>
    <w:basedOn w:val="a4"/>
    <w:rsid w:val="000D46AF"/>
    <w:pPr>
      <w:suppressLineNumbers/>
      <w:suppressAutoHyphens/>
      <w:spacing w:before="120" w:after="120" w:line="240" w:lineRule="auto"/>
    </w:pPr>
    <w:rPr>
      <w:rFonts w:ascii="Times New Roman" w:eastAsia="Times New Roman" w:hAnsi="Times New Roman" w:cs="Mangal"/>
      <w:i/>
      <w:iCs/>
      <w:sz w:val="20"/>
      <w:szCs w:val="24"/>
      <w:lang w:eastAsia="ar-SA"/>
    </w:rPr>
  </w:style>
  <w:style w:type="paragraph" w:customStyle="1" w:styleId="3d">
    <w:name w:val="Указатель3"/>
    <w:basedOn w:val="a4"/>
    <w:rsid w:val="000D46AF"/>
    <w:pPr>
      <w:suppressLineNumbers/>
      <w:suppressAutoHyphens/>
      <w:spacing w:after="0" w:line="240" w:lineRule="auto"/>
    </w:pPr>
    <w:rPr>
      <w:rFonts w:ascii="Times New Roman" w:eastAsia="Times New Roman" w:hAnsi="Times New Roman" w:cs="Mangal"/>
      <w:sz w:val="20"/>
      <w:szCs w:val="20"/>
      <w:lang w:eastAsia="ar-SA"/>
    </w:rPr>
  </w:style>
  <w:style w:type="paragraph" w:customStyle="1" w:styleId="2f8">
    <w:name w:val="Название объекта2"/>
    <w:basedOn w:val="a4"/>
    <w:rsid w:val="000D46AF"/>
    <w:pPr>
      <w:suppressLineNumbers/>
      <w:suppressAutoHyphens/>
      <w:spacing w:before="120" w:after="120" w:line="240" w:lineRule="auto"/>
    </w:pPr>
    <w:rPr>
      <w:rFonts w:ascii="Times New Roman" w:eastAsia="Times New Roman" w:hAnsi="Times New Roman" w:cs="Mangal"/>
      <w:i/>
      <w:iCs/>
      <w:sz w:val="20"/>
      <w:szCs w:val="24"/>
      <w:lang w:eastAsia="ar-SA"/>
    </w:rPr>
  </w:style>
  <w:style w:type="paragraph" w:customStyle="1" w:styleId="2f9">
    <w:name w:val="Указатель2"/>
    <w:basedOn w:val="a4"/>
    <w:rsid w:val="000D46AF"/>
    <w:pPr>
      <w:suppressLineNumbers/>
      <w:suppressAutoHyphens/>
      <w:spacing w:after="0" w:line="240" w:lineRule="auto"/>
    </w:pPr>
    <w:rPr>
      <w:rFonts w:ascii="Times New Roman" w:eastAsia="Times New Roman" w:hAnsi="Times New Roman" w:cs="Mangal"/>
      <w:sz w:val="20"/>
      <w:szCs w:val="20"/>
      <w:lang w:eastAsia="ar-SA"/>
    </w:rPr>
  </w:style>
  <w:style w:type="paragraph" w:customStyle="1" w:styleId="1fd">
    <w:name w:val="Название объекта1"/>
    <w:basedOn w:val="a4"/>
    <w:rsid w:val="000D46AF"/>
    <w:pPr>
      <w:suppressLineNumbers/>
      <w:suppressAutoHyphens/>
      <w:spacing w:before="120" w:after="120" w:line="240" w:lineRule="auto"/>
    </w:pPr>
    <w:rPr>
      <w:rFonts w:ascii="Times New Roman" w:eastAsia="Times New Roman" w:hAnsi="Times New Roman" w:cs="Mangal"/>
      <w:i/>
      <w:iCs/>
      <w:sz w:val="20"/>
      <w:szCs w:val="24"/>
      <w:lang w:eastAsia="ar-SA"/>
    </w:rPr>
  </w:style>
  <w:style w:type="paragraph" w:customStyle="1" w:styleId="formattext">
    <w:name w:val="formattext"/>
    <w:rsid w:val="000D46AF"/>
    <w:pPr>
      <w:widowControl w:val="0"/>
      <w:suppressAutoHyphens/>
      <w:autoSpaceDE w:val="0"/>
      <w:spacing w:after="0" w:line="240" w:lineRule="auto"/>
    </w:pPr>
    <w:rPr>
      <w:rFonts w:ascii="Times New Roman" w:eastAsia="Arial" w:hAnsi="Times New Roman" w:cs="Times New Roman"/>
      <w:sz w:val="18"/>
      <w:szCs w:val="18"/>
      <w:lang w:eastAsia="ar-SA"/>
    </w:rPr>
  </w:style>
  <w:style w:type="paragraph" w:customStyle="1" w:styleId="FORMATTEXT0">
    <w:name w:val=".FORMATTEXT"/>
    <w:uiPriority w:val="99"/>
    <w:rsid w:val="000D46AF"/>
    <w:pPr>
      <w:widowControl w:val="0"/>
      <w:suppressAutoHyphens/>
      <w:autoSpaceDE w:val="0"/>
      <w:spacing w:after="0" w:line="240" w:lineRule="auto"/>
    </w:pPr>
    <w:rPr>
      <w:rFonts w:ascii="Times New Roman" w:eastAsia="Arial" w:hAnsi="Times New Roman" w:cs="Times New Roman"/>
      <w:sz w:val="24"/>
      <w:szCs w:val="24"/>
      <w:lang w:eastAsia="ar-SA"/>
    </w:rPr>
  </w:style>
  <w:style w:type="paragraph" w:customStyle="1" w:styleId="affffc">
    <w:name w:val="Содержимое таблицы"/>
    <w:basedOn w:val="a4"/>
    <w:rsid w:val="000D46AF"/>
    <w:pPr>
      <w:suppressLineNumbers/>
      <w:suppressAutoHyphens/>
      <w:spacing w:after="0" w:line="240" w:lineRule="auto"/>
    </w:pPr>
    <w:rPr>
      <w:rFonts w:ascii="Times New Roman" w:eastAsia="Times New Roman" w:hAnsi="Times New Roman" w:cs="Times New Roman"/>
      <w:sz w:val="20"/>
      <w:szCs w:val="20"/>
      <w:lang w:eastAsia="ar-SA"/>
    </w:rPr>
  </w:style>
  <w:style w:type="paragraph" w:customStyle="1" w:styleId="affffd">
    <w:name w:val="Заголовок таблицы"/>
    <w:basedOn w:val="affffc"/>
    <w:rsid w:val="000D46AF"/>
    <w:pPr>
      <w:jc w:val="center"/>
    </w:pPr>
    <w:rPr>
      <w:b/>
      <w:bCs/>
    </w:rPr>
  </w:style>
  <w:style w:type="paragraph" w:customStyle="1" w:styleId="affffe">
    <w:name w:val="Содержимое врезки"/>
    <w:basedOn w:val="af2"/>
    <w:rsid w:val="000D46AF"/>
    <w:pPr>
      <w:suppressAutoHyphens/>
      <w:ind w:firstLine="0"/>
      <w:jc w:val="left"/>
    </w:pPr>
    <w:rPr>
      <w:rFonts w:ascii="Times New Roman" w:hAnsi="Times New Roman"/>
      <w:szCs w:val="20"/>
      <w:lang w:val="ru-RU" w:eastAsia="ar-SA"/>
    </w:rPr>
  </w:style>
  <w:style w:type="paragraph" w:customStyle="1" w:styleId="Style21">
    <w:name w:val="Style21"/>
    <w:basedOn w:val="a4"/>
    <w:rsid w:val="000D46AF"/>
    <w:pPr>
      <w:widowControl w:val="0"/>
      <w:suppressAutoHyphens/>
      <w:spacing w:after="0" w:line="293" w:lineRule="exact"/>
      <w:jc w:val="both"/>
    </w:pPr>
    <w:rPr>
      <w:rFonts w:ascii="Bookman Old Style" w:eastAsia="Times New Roman" w:hAnsi="Bookman Old Style" w:cs="Times New Roman"/>
      <w:sz w:val="20"/>
      <w:szCs w:val="24"/>
      <w:lang w:eastAsia="ar-SA"/>
    </w:rPr>
  </w:style>
  <w:style w:type="paragraph" w:customStyle="1" w:styleId="ConsPlusNormal1">
    <w:name w:val="ConsPlusNormal1"/>
    <w:rsid w:val="000D46AF"/>
    <w:pPr>
      <w:suppressAutoHyphens/>
      <w:spacing w:after="0" w:line="240" w:lineRule="auto"/>
    </w:pPr>
    <w:rPr>
      <w:rFonts w:ascii="Arial" w:eastAsia="Arial" w:hAnsi="Arial" w:cs="Tahoma"/>
      <w:kern w:val="1"/>
      <w:sz w:val="20"/>
      <w:szCs w:val="24"/>
      <w:lang w:eastAsia="hi-IN" w:bidi="hi-IN"/>
    </w:rPr>
  </w:style>
  <w:style w:type="paragraph" w:customStyle="1" w:styleId="1fe">
    <w:name w:val="Цитата1"/>
    <w:basedOn w:val="a4"/>
    <w:rsid w:val="000D46AF"/>
    <w:pPr>
      <w:suppressAutoHyphens/>
      <w:spacing w:after="283" w:line="240" w:lineRule="auto"/>
      <w:ind w:left="567" w:right="567"/>
    </w:pPr>
    <w:rPr>
      <w:rFonts w:ascii="Times New Roman" w:eastAsia="Times New Roman" w:hAnsi="Times New Roman" w:cs="Times New Roman"/>
      <w:sz w:val="20"/>
      <w:szCs w:val="20"/>
      <w:lang w:eastAsia="ar-SA"/>
    </w:rPr>
  </w:style>
  <w:style w:type="paragraph" w:styleId="afffff">
    <w:name w:val="Subtitle"/>
    <w:basedOn w:val="1fc"/>
    <w:next w:val="af2"/>
    <w:link w:val="afffff0"/>
    <w:qFormat/>
    <w:rsid w:val="000D46AF"/>
    <w:pPr>
      <w:spacing w:before="60"/>
      <w:jc w:val="center"/>
    </w:pPr>
    <w:rPr>
      <w:sz w:val="36"/>
      <w:szCs w:val="36"/>
    </w:rPr>
  </w:style>
  <w:style w:type="character" w:customStyle="1" w:styleId="afffff0">
    <w:name w:val="Подзаголовок Знак"/>
    <w:basedOn w:val="a5"/>
    <w:link w:val="afffff"/>
    <w:rsid w:val="000D46AF"/>
    <w:rPr>
      <w:rFonts w:ascii="Arial" w:eastAsia="Microsoft YaHei" w:hAnsi="Arial" w:cs="Mangal"/>
      <w:sz w:val="36"/>
      <w:szCs w:val="36"/>
      <w:lang w:eastAsia="ar-SA"/>
    </w:rPr>
  </w:style>
  <w:style w:type="numbering" w:styleId="1ai">
    <w:name w:val="Outline List 1"/>
    <w:basedOn w:val="a7"/>
    <w:uiPriority w:val="99"/>
    <w:semiHidden/>
    <w:unhideWhenUsed/>
    <w:rsid w:val="000D46AF"/>
    <w:pPr>
      <w:numPr>
        <w:numId w:val="12"/>
      </w:numPr>
    </w:pPr>
  </w:style>
  <w:style w:type="paragraph" w:styleId="afffff1">
    <w:name w:val="Revision"/>
    <w:hidden/>
    <w:uiPriority w:val="99"/>
    <w:semiHidden/>
    <w:rsid w:val="000D46AF"/>
    <w:pPr>
      <w:spacing w:after="0" w:line="240" w:lineRule="auto"/>
    </w:pPr>
    <w:rPr>
      <w:rFonts w:ascii="Sylfaen" w:eastAsia="Times New Roman" w:hAnsi="Sylfaen" w:cs="Times New Roman"/>
      <w:sz w:val="24"/>
      <w:szCs w:val="24"/>
      <w:lang w:eastAsia="ru-RU"/>
    </w:rPr>
  </w:style>
  <w:style w:type="table" w:customStyle="1" w:styleId="311">
    <w:name w:val="Таблица простая 31"/>
    <w:basedOn w:val="a6"/>
    <w:next w:val="38"/>
    <w:uiPriority w:val="43"/>
    <w:rsid w:val="000D46AF"/>
    <w:pPr>
      <w:spacing w:after="0" w:line="240" w:lineRule="auto"/>
    </w:pPr>
    <w:rPr>
      <w:rFonts w:ascii="Times New Roman" w:eastAsia="Times New Roman" w:hAnsi="Times New Roman" w:cs="Times New Roman"/>
      <w:sz w:val="20"/>
      <w:szCs w:val="20"/>
      <w:lang w:eastAsia="ru-RU"/>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styleId="-13">
    <w:name w:val="List Table 1 Light Accent 3"/>
    <w:basedOn w:val="a6"/>
    <w:uiPriority w:val="46"/>
    <w:rsid w:val="000D46AF"/>
    <w:pPr>
      <w:spacing w:after="0" w:line="240" w:lineRule="auto"/>
    </w:pPr>
    <w:rPr>
      <w:rFonts w:ascii="Times New Roman" w:eastAsia="Times New Roman" w:hAnsi="Times New Roman" w:cs="Times New Roman"/>
      <w:sz w:val="20"/>
      <w:szCs w:val="20"/>
      <w:lang w:eastAsia="ru-RU"/>
    </w:rPr>
    <w:tblPr>
      <w:tblStyleRowBandSize w:val="1"/>
      <w:tblStyleColBandSize w:val="1"/>
    </w:tblPr>
    <w:tblStylePr w:type="firstRow">
      <w:rPr>
        <w:b/>
        <w:bCs/>
      </w:rPr>
      <w:tblPr/>
      <w:tcPr>
        <w:tcBorders>
          <w:bottom w:val="single" w:sz="4" w:space="0" w:color="C9C9C9" w:themeColor="accent3" w:themeTint="99"/>
        </w:tcBorders>
      </w:tcPr>
    </w:tblStylePr>
    <w:tblStylePr w:type="lastRow">
      <w:rPr>
        <w:b/>
        <w:bCs/>
      </w:rPr>
      <w:tblPr/>
      <w:tcPr>
        <w:tcBorders>
          <w:top w:val="sing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49">
    <w:name w:val="Сетка таблицы4"/>
    <w:basedOn w:val="a6"/>
    <w:next w:val="af"/>
    <w:uiPriority w:val="39"/>
    <w:rsid w:val="000D46A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72">
    <w:name w:val="xl172"/>
    <w:basedOn w:val="a4"/>
    <w:rsid w:val="000D46AF"/>
    <w:pPr>
      <w:pBdr>
        <w:top w:val="single" w:sz="4" w:space="0" w:color="auto"/>
        <w:lef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8"/>
      <w:szCs w:val="28"/>
      <w:lang w:eastAsia="ru-RU"/>
    </w:rPr>
  </w:style>
  <w:style w:type="paragraph" w:customStyle="1" w:styleId="xl173">
    <w:name w:val="xl173"/>
    <w:basedOn w:val="a4"/>
    <w:rsid w:val="000D46A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563C1"/>
      <w:sz w:val="28"/>
      <w:szCs w:val="28"/>
      <w:u w:val="single"/>
      <w:lang w:eastAsia="ru-RU"/>
    </w:rPr>
  </w:style>
  <w:style w:type="paragraph" w:customStyle="1" w:styleId="xl174">
    <w:name w:val="xl174"/>
    <w:basedOn w:val="a4"/>
    <w:rsid w:val="000D46AF"/>
    <w:pPr>
      <w:pBdr>
        <w:top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lang w:eastAsia="ru-RU"/>
    </w:rPr>
  </w:style>
  <w:style w:type="paragraph" w:customStyle="1" w:styleId="xl175">
    <w:name w:val="xl175"/>
    <w:basedOn w:val="a4"/>
    <w:rsid w:val="000D46AF"/>
    <w:pPr>
      <w:pBdr>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lang w:eastAsia="ru-RU"/>
    </w:rPr>
  </w:style>
  <w:style w:type="paragraph" w:customStyle="1" w:styleId="xl176">
    <w:name w:val="xl176"/>
    <w:basedOn w:val="a4"/>
    <w:rsid w:val="000D46AF"/>
    <w:pPr>
      <w:pBdr>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lang w:eastAsia="ru-RU"/>
    </w:rPr>
  </w:style>
  <w:style w:type="paragraph" w:customStyle="1" w:styleId="xl177">
    <w:name w:val="xl177"/>
    <w:basedOn w:val="a4"/>
    <w:rsid w:val="000D46AF"/>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lang w:eastAsia="ru-RU"/>
    </w:rPr>
  </w:style>
  <w:style w:type="paragraph" w:customStyle="1" w:styleId="xl178">
    <w:name w:val="xl178"/>
    <w:basedOn w:val="a4"/>
    <w:rsid w:val="000D46AF"/>
    <w:pPr>
      <w:pBdr>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lang w:eastAsia="ru-RU"/>
    </w:rPr>
  </w:style>
  <w:style w:type="paragraph" w:customStyle="1" w:styleId="xl179">
    <w:name w:val="xl179"/>
    <w:basedOn w:val="a4"/>
    <w:rsid w:val="000D46AF"/>
    <w:pPr>
      <w:pBdr>
        <w:top w:val="single" w:sz="4" w:space="0" w:color="auto"/>
        <w:left w:val="single" w:sz="4" w:space="0" w:color="auto"/>
        <w:bottom w:val="single" w:sz="4" w:space="0" w:color="auto"/>
      </w:pBdr>
      <w:shd w:val="clear" w:color="FFFFFF"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lang w:eastAsia="ru-RU"/>
    </w:rPr>
  </w:style>
  <w:style w:type="paragraph" w:customStyle="1" w:styleId="xl180">
    <w:name w:val="xl180"/>
    <w:basedOn w:val="a4"/>
    <w:rsid w:val="000D46AF"/>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lang w:eastAsia="ru-RU"/>
    </w:rPr>
  </w:style>
  <w:style w:type="paragraph" w:customStyle="1" w:styleId="xl181">
    <w:name w:val="xl181"/>
    <w:basedOn w:val="a4"/>
    <w:rsid w:val="000D46AF"/>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lang w:eastAsia="ru-RU"/>
    </w:rPr>
  </w:style>
  <w:style w:type="paragraph" w:customStyle="1" w:styleId="xl182">
    <w:name w:val="xl182"/>
    <w:basedOn w:val="a4"/>
    <w:rsid w:val="000D46AF"/>
    <w:pPr>
      <w:pBdr>
        <w:top w:val="single" w:sz="4" w:space="0" w:color="auto"/>
        <w:left w:val="single" w:sz="4" w:space="0" w:color="auto"/>
        <w:right w:val="single" w:sz="4" w:space="0" w:color="auto"/>
      </w:pBdr>
      <w:shd w:val="clear" w:color="000000" w:fill="92D050"/>
      <w:spacing w:before="100" w:beforeAutospacing="1" w:after="100" w:afterAutospacing="1" w:line="240" w:lineRule="auto"/>
      <w:jc w:val="center"/>
      <w:textAlignment w:val="center"/>
    </w:pPr>
    <w:rPr>
      <w:rFonts w:ascii="Times New Roman" w:eastAsia="Times New Roman" w:hAnsi="Times New Roman" w:cs="Times New Roman"/>
      <w:b/>
      <w:bCs/>
      <w:sz w:val="28"/>
      <w:szCs w:val="28"/>
      <w:lang w:eastAsia="ru-RU"/>
    </w:rPr>
  </w:style>
  <w:style w:type="paragraph" w:customStyle="1" w:styleId="xl183">
    <w:name w:val="xl183"/>
    <w:basedOn w:val="a4"/>
    <w:rsid w:val="000D46AF"/>
    <w:pPr>
      <w:pBdr>
        <w:top w:val="single" w:sz="4" w:space="0" w:color="auto"/>
        <w:left w:val="single" w:sz="4" w:space="0" w:color="auto"/>
      </w:pBdr>
      <w:shd w:val="clear" w:color="000000" w:fill="92D050"/>
      <w:spacing w:before="100" w:beforeAutospacing="1" w:after="100" w:afterAutospacing="1" w:line="240" w:lineRule="auto"/>
      <w:jc w:val="center"/>
      <w:textAlignment w:val="center"/>
    </w:pPr>
    <w:rPr>
      <w:rFonts w:ascii="Times New Roman" w:eastAsia="Times New Roman" w:hAnsi="Times New Roman" w:cs="Times New Roman"/>
      <w:b/>
      <w:bCs/>
      <w:sz w:val="28"/>
      <w:szCs w:val="28"/>
      <w:lang w:eastAsia="ru-RU"/>
    </w:rPr>
  </w:style>
  <w:style w:type="paragraph" w:customStyle="1" w:styleId="xl184">
    <w:name w:val="xl184"/>
    <w:basedOn w:val="a4"/>
    <w:rsid w:val="000D46A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lang w:eastAsia="ru-RU"/>
    </w:rPr>
  </w:style>
  <w:style w:type="paragraph" w:customStyle="1" w:styleId="xl185">
    <w:name w:val="xl185"/>
    <w:basedOn w:val="a4"/>
    <w:rsid w:val="000D46AF"/>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lang w:eastAsia="ru-RU"/>
    </w:rPr>
  </w:style>
  <w:style w:type="paragraph" w:customStyle="1" w:styleId="xl186">
    <w:name w:val="xl186"/>
    <w:basedOn w:val="a4"/>
    <w:rsid w:val="000D46AF"/>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lang w:eastAsia="ru-RU"/>
    </w:rPr>
  </w:style>
  <w:style w:type="paragraph" w:customStyle="1" w:styleId="xl187">
    <w:name w:val="xl187"/>
    <w:basedOn w:val="a4"/>
    <w:rsid w:val="000D46AF"/>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563C1"/>
      <w:sz w:val="28"/>
      <w:szCs w:val="28"/>
      <w:u w:val="single"/>
      <w:lang w:eastAsia="ru-RU"/>
    </w:rPr>
  </w:style>
  <w:style w:type="paragraph" w:customStyle="1" w:styleId="xl188">
    <w:name w:val="xl188"/>
    <w:basedOn w:val="a4"/>
    <w:rsid w:val="000D46A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563C1"/>
      <w:sz w:val="28"/>
      <w:szCs w:val="28"/>
      <w:u w:val="single"/>
      <w:lang w:eastAsia="ru-RU"/>
    </w:rPr>
  </w:style>
  <w:style w:type="paragraph" w:customStyle="1" w:styleId="xl189">
    <w:name w:val="xl189"/>
    <w:basedOn w:val="a4"/>
    <w:rsid w:val="000D46AF"/>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563C1"/>
      <w:sz w:val="28"/>
      <w:szCs w:val="28"/>
      <w:u w:val="single"/>
      <w:lang w:eastAsia="ru-RU"/>
    </w:rPr>
  </w:style>
  <w:style w:type="paragraph" w:customStyle="1" w:styleId="xl190">
    <w:name w:val="xl190"/>
    <w:basedOn w:val="a4"/>
    <w:rsid w:val="000D46AF"/>
    <w:pPr>
      <w:pBdr>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lang w:eastAsia="ru-RU"/>
    </w:rPr>
  </w:style>
  <w:style w:type="paragraph" w:customStyle="1" w:styleId="xl191">
    <w:name w:val="xl191"/>
    <w:basedOn w:val="a4"/>
    <w:rsid w:val="000D46AF"/>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lang w:eastAsia="ru-RU"/>
    </w:rPr>
  </w:style>
  <w:style w:type="paragraph" w:customStyle="1" w:styleId="xl192">
    <w:name w:val="xl192"/>
    <w:basedOn w:val="a4"/>
    <w:rsid w:val="000D46AF"/>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563C1"/>
      <w:sz w:val="28"/>
      <w:szCs w:val="28"/>
      <w:u w:val="single"/>
      <w:lang w:eastAsia="ru-RU"/>
    </w:rPr>
  </w:style>
  <w:style w:type="paragraph" w:customStyle="1" w:styleId="xl193">
    <w:name w:val="xl193"/>
    <w:basedOn w:val="a4"/>
    <w:rsid w:val="000D46A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lang w:eastAsia="ru-RU"/>
    </w:rPr>
  </w:style>
  <w:style w:type="paragraph" w:customStyle="1" w:styleId="xl194">
    <w:name w:val="xl194"/>
    <w:basedOn w:val="a4"/>
    <w:rsid w:val="000D46AF"/>
    <w:pPr>
      <w:pBdr>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lang w:eastAsia="ru-RU"/>
    </w:rPr>
  </w:style>
  <w:style w:type="paragraph" w:customStyle="1" w:styleId="xl195">
    <w:name w:val="xl195"/>
    <w:basedOn w:val="a4"/>
    <w:rsid w:val="000D46A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lang w:eastAsia="ru-RU"/>
    </w:rPr>
  </w:style>
  <w:style w:type="paragraph" w:customStyle="1" w:styleId="xl196">
    <w:name w:val="xl196"/>
    <w:basedOn w:val="a4"/>
    <w:rsid w:val="000D46A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lang w:eastAsia="ru-RU"/>
    </w:rPr>
  </w:style>
  <w:style w:type="paragraph" w:customStyle="1" w:styleId="xl197">
    <w:name w:val="xl197"/>
    <w:basedOn w:val="a4"/>
    <w:rsid w:val="000D46A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lang w:eastAsia="ru-RU"/>
    </w:rPr>
  </w:style>
  <w:style w:type="paragraph" w:customStyle="1" w:styleId="xl198">
    <w:name w:val="xl198"/>
    <w:basedOn w:val="a4"/>
    <w:rsid w:val="000D46AF"/>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8"/>
      <w:szCs w:val="28"/>
      <w:lang w:eastAsia="ru-RU"/>
    </w:rPr>
  </w:style>
  <w:style w:type="paragraph" w:customStyle="1" w:styleId="xl199">
    <w:name w:val="xl199"/>
    <w:basedOn w:val="a4"/>
    <w:rsid w:val="000D46AF"/>
    <w:pPr>
      <w:pBdr>
        <w:top w:val="single" w:sz="4" w:space="0" w:color="auto"/>
        <w:left w:val="single" w:sz="4" w:space="0" w:color="auto"/>
        <w:right w:val="single" w:sz="4" w:space="0" w:color="auto"/>
      </w:pBdr>
      <w:shd w:val="clear" w:color="000000" w:fill="808080"/>
      <w:spacing w:before="100" w:beforeAutospacing="1" w:after="100" w:afterAutospacing="1" w:line="240" w:lineRule="auto"/>
      <w:jc w:val="center"/>
      <w:textAlignment w:val="center"/>
    </w:pPr>
    <w:rPr>
      <w:rFonts w:ascii="Times New Roman" w:eastAsia="Times New Roman" w:hAnsi="Times New Roman" w:cs="Times New Roman"/>
      <w:sz w:val="28"/>
      <w:szCs w:val="28"/>
      <w:lang w:eastAsia="ru-RU"/>
    </w:rPr>
  </w:style>
  <w:style w:type="paragraph" w:customStyle="1" w:styleId="xl200">
    <w:name w:val="xl200"/>
    <w:basedOn w:val="a4"/>
    <w:rsid w:val="000D46AF"/>
    <w:pPr>
      <w:pBdr>
        <w:left w:val="single" w:sz="4" w:space="0" w:color="auto"/>
        <w:right w:val="single" w:sz="4" w:space="0" w:color="auto"/>
      </w:pBdr>
      <w:shd w:val="clear" w:color="000000" w:fill="808080"/>
      <w:spacing w:before="100" w:beforeAutospacing="1" w:after="100" w:afterAutospacing="1" w:line="240" w:lineRule="auto"/>
      <w:jc w:val="center"/>
      <w:textAlignment w:val="center"/>
    </w:pPr>
    <w:rPr>
      <w:rFonts w:ascii="Times New Roman" w:eastAsia="Times New Roman" w:hAnsi="Times New Roman" w:cs="Times New Roman"/>
      <w:sz w:val="28"/>
      <w:szCs w:val="28"/>
      <w:lang w:eastAsia="ru-RU"/>
    </w:rPr>
  </w:style>
  <w:style w:type="paragraph" w:customStyle="1" w:styleId="xl201">
    <w:name w:val="xl201"/>
    <w:basedOn w:val="a4"/>
    <w:rsid w:val="000D46AF"/>
    <w:pPr>
      <w:pBdr>
        <w:top w:val="single" w:sz="4" w:space="0" w:color="auto"/>
        <w:left w:val="single" w:sz="4" w:space="0" w:color="auto"/>
        <w:bottom w:val="single" w:sz="4" w:space="0" w:color="auto"/>
        <w:right w:val="single" w:sz="4" w:space="0" w:color="auto"/>
      </w:pBdr>
      <w:shd w:val="clear" w:color="000000" w:fill="808080"/>
      <w:spacing w:before="100" w:beforeAutospacing="1" w:after="100" w:afterAutospacing="1" w:line="240" w:lineRule="auto"/>
      <w:jc w:val="center"/>
      <w:textAlignment w:val="center"/>
    </w:pPr>
    <w:rPr>
      <w:rFonts w:ascii="Times New Roman" w:eastAsia="Times New Roman" w:hAnsi="Times New Roman" w:cs="Times New Roman"/>
      <w:sz w:val="28"/>
      <w:szCs w:val="28"/>
      <w:lang w:eastAsia="ru-RU"/>
    </w:rPr>
  </w:style>
  <w:style w:type="paragraph" w:customStyle="1" w:styleId="xl202">
    <w:name w:val="xl202"/>
    <w:basedOn w:val="a4"/>
    <w:rsid w:val="000D46AF"/>
    <w:pPr>
      <w:pBdr>
        <w:top w:val="single" w:sz="4" w:space="0" w:color="auto"/>
        <w:left w:val="single" w:sz="4" w:space="0" w:color="auto"/>
        <w:bottom w:val="single" w:sz="4" w:space="0" w:color="auto"/>
        <w:right w:val="single" w:sz="4" w:space="0" w:color="auto"/>
      </w:pBdr>
      <w:shd w:val="clear" w:color="000000" w:fill="00B050"/>
      <w:spacing w:before="100" w:beforeAutospacing="1" w:after="100" w:afterAutospacing="1" w:line="240" w:lineRule="auto"/>
      <w:jc w:val="center"/>
      <w:textAlignment w:val="center"/>
    </w:pPr>
    <w:rPr>
      <w:rFonts w:ascii="Times New Roman" w:eastAsia="Times New Roman" w:hAnsi="Times New Roman" w:cs="Times New Roman"/>
      <w:sz w:val="28"/>
      <w:szCs w:val="28"/>
      <w:lang w:eastAsia="ru-RU"/>
    </w:rPr>
  </w:style>
  <w:style w:type="paragraph" w:customStyle="1" w:styleId="xl203">
    <w:name w:val="xl203"/>
    <w:basedOn w:val="a4"/>
    <w:rsid w:val="000D46AF"/>
    <w:pPr>
      <w:pBdr>
        <w:left w:val="single" w:sz="4" w:space="0" w:color="auto"/>
        <w:bottom w:val="single" w:sz="4" w:space="0" w:color="auto"/>
        <w:right w:val="single" w:sz="4" w:space="0" w:color="auto"/>
      </w:pBdr>
      <w:shd w:val="clear" w:color="000000" w:fill="808080"/>
      <w:spacing w:before="100" w:beforeAutospacing="1" w:after="100" w:afterAutospacing="1" w:line="240" w:lineRule="auto"/>
      <w:jc w:val="center"/>
      <w:textAlignment w:val="center"/>
    </w:pPr>
    <w:rPr>
      <w:rFonts w:ascii="Times New Roman" w:eastAsia="Times New Roman" w:hAnsi="Times New Roman" w:cs="Times New Roman"/>
      <w:sz w:val="28"/>
      <w:szCs w:val="28"/>
      <w:lang w:eastAsia="ru-RU"/>
    </w:rPr>
  </w:style>
  <w:style w:type="paragraph" w:customStyle="1" w:styleId="xl204">
    <w:name w:val="xl204"/>
    <w:basedOn w:val="a4"/>
    <w:rsid w:val="000D46AF"/>
    <w:pPr>
      <w:pBdr>
        <w:left w:val="single" w:sz="4" w:space="0" w:color="auto"/>
        <w:bottom w:val="single" w:sz="4" w:space="0" w:color="auto"/>
        <w:right w:val="single" w:sz="4" w:space="0" w:color="auto"/>
      </w:pBdr>
      <w:shd w:val="clear" w:color="000000" w:fill="808080"/>
      <w:spacing w:before="100" w:beforeAutospacing="1" w:after="100" w:afterAutospacing="1" w:line="240" w:lineRule="auto"/>
      <w:jc w:val="center"/>
      <w:textAlignment w:val="center"/>
    </w:pPr>
    <w:rPr>
      <w:rFonts w:ascii="Times New Roman" w:eastAsia="Times New Roman" w:hAnsi="Times New Roman" w:cs="Times New Roman"/>
      <w:sz w:val="28"/>
      <w:szCs w:val="28"/>
      <w:lang w:eastAsia="ru-RU"/>
    </w:rPr>
  </w:style>
  <w:style w:type="paragraph" w:customStyle="1" w:styleId="xl205">
    <w:name w:val="xl205"/>
    <w:basedOn w:val="a4"/>
    <w:rsid w:val="000D46AF"/>
    <w:pPr>
      <w:pBdr>
        <w:top w:val="single" w:sz="4" w:space="0" w:color="auto"/>
        <w:left w:val="single" w:sz="4" w:space="0" w:color="auto"/>
        <w:bottom w:val="single" w:sz="4" w:space="0" w:color="auto"/>
        <w:right w:val="single" w:sz="4" w:space="0" w:color="auto"/>
      </w:pBdr>
      <w:shd w:val="clear" w:color="000000" w:fill="808080"/>
      <w:spacing w:before="100" w:beforeAutospacing="1" w:after="100" w:afterAutospacing="1" w:line="240" w:lineRule="auto"/>
      <w:jc w:val="center"/>
      <w:textAlignment w:val="center"/>
    </w:pPr>
    <w:rPr>
      <w:rFonts w:ascii="Times New Roman" w:eastAsia="Times New Roman" w:hAnsi="Times New Roman" w:cs="Times New Roman"/>
      <w:sz w:val="28"/>
      <w:szCs w:val="28"/>
      <w:lang w:eastAsia="ru-RU"/>
    </w:rPr>
  </w:style>
  <w:style w:type="paragraph" w:customStyle="1" w:styleId="xl206">
    <w:name w:val="xl206"/>
    <w:basedOn w:val="a4"/>
    <w:rsid w:val="000D46AF"/>
    <w:pPr>
      <w:pBdr>
        <w:top w:val="single" w:sz="4" w:space="0" w:color="auto"/>
        <w:left w:val="single" w:sz="4" w:space="0" w:color="auto"/>
        <w:bottom w:val="single" w:sz="4" w:space="0" w:color="auto"/>
        <w:right w:val="single" w:sz="4" w:space="0" w:color="auto"/>
      </w:pBdr>
      <w:shd w:val="clear" w:color="000000" w:fill="00B050"/>
      <w:spacing w:before="100" w:beforeAutospacing="1" w:after="100" w:afterAutospacing="1" w:line="240" w:lineRule="auto"/>
      <w:jc w:val="center"/>
      <w:textAlignment w:val="center"/>
    </w:pPr>
    <w:rPr>
      <w:rFonts w:ascii="Times New Roman" w:eastAsia="Times New Roman" w:hAnsi="Times New Roman" w:cs="Times New Roman"/>
      <w:sz w:val="28"/>
      <w:szCs w:val="28"/>
      <w:lang w:eastAsia="ru-RU"/>
    </w:rPr>
  </w:style>
  <w:style w:type="paragraph" w:customStyle="1" w:styleId="xl207">
    <w:name w:val="xl207"/>
    <w:basedOn w:val="a4"/>
    <w:rsid w:val="000D46AF"/>
    <w:pPr>
      <w:pBdr>
        <w:top w:val="single" w:sz="4" w:space="0" w:color="auto"/>
        <w:left w:val="single" w:sz="4" w:space="0" w:color="auto"/>
        <w:right w:val="single" w:sz="4" w:space="0" w:color="auto"/>
      </w:pBdr>
      <w:shd w:val="clear" w:color="000000" w:fill="00B050"/>
      <w:spacing w:before="100" w:beforeAutospacing="1" w:after="100" w:afterAutospacing="1" w:line="240" w:lineRule="auto"/>
      <w:jc w:val="center"/>
      <w:textAlignment w:val="center"/>
    </w:pPr>
    <w:rPr>
      <w:rFonts w:ascii="Times New Roman" w:eastAsia="Times New Roman" w:hAnsi="Times New Roman" w:cs="Times New Roman"/>
      <w:sz w:val="28"/>
      <w:szCs w:val="28"/>
      <w:lang w:eastAsia="ru-RU"/>
    </w:rPr>
  </w:style>
  <w:style w:type="paragraph" w:customStyle="1" w:styleId="xl208">
    <w:name w:val="xl208"/>
    <w:basedOn w:val="a4"/>
    <w:rsid w:val="000D46AF"/>
    <w:pPr>
      <w:pBdr>
        <w:top w:val="single" w:sz="4" w:space="0" w:color="auto"/>
        <w:left w:val="single" w:sz="4" w:space="0" w:color="auto"/>
        <w:bottom w:val="single" w:sz="4" w:space="0" w:color="auto"/>
        <w:right w:val="single" w:sz="4" w:space="0" w:color="auto"/>
      </w:pBdr>
      <w:shd w:val="clear" w:color="000000" w:fill="00B050"/>
      <w:spacing w:before="100" w:beforeAutospacing="1" w:after="100" w:afterAutospacing="1" w:line="240" w:lineRule="auto"/>
      <w:jc w:val="center"/>
      <w:textAlignment w:val="center"/>
    </w:pPr>
    <w:rPr>
      <w:rFonts w:ascii="Times New Roman" w:eastAsia="Times New Roman" w:hAnsi="Times New Roman" w:cs="Times New Roman"/>
      <w:sz w:val="28"/>
      <w:szCs w:val="28"/>
      <w:lang w:eastAsia="ru-RU"/>
    </w:rPr>
  </w:style>
  <w:style w:type="paragraph" w:customStyle="1" w:styleId="xl209">
    <w:name w:val="xl209"/>
    <w:basedOn w:val="a4"/>
    <w:rsid w:val="000D46AF"/>
    <w:pPr>
      <w:pBdr>
        <w:left w:val="single" w:sz="4" w:space="0" w:color="auto"/>
        <w:bottom w:val="single" w:sz="4" w:space="0" w:color="auto"/>
        <w:right w:val="single" w:sz="4" w:space="0" w:color="auto"/>
      </w:pBdr>
      <w:shd w:val="clear" w:color="000000" w:fill="00B050"/>
      <w:spacing w:before="100" w:beforeAutospacing="1" w:after="100" w:afterAutospacing="1" w:line="240" w:lineRule="auto"/>
      <w:jc w:val="center"/>
      <w:textAlignment w:val="center"/>
    </w:pPr>
    <w:rPr>
      <w:rFonts w:ascii="Times New Roman" w:eastAsia="Times New Roman" w:hAnsi="Times New Roman" w:cs="Times New Roman"/>
      <w:sz w:val="28"/>
      <w:szCs w:val="28"/>
      <w:lang w:eastAsia="ru-RU"/>
    </w:rPr>
  </w:style>
  <w:style w:type="paragraph" w:customStyle="1" w:styleId="xl210">
    <w:name w:val="xl210"/>
    <w:basedOn w:val="a4"/>
    <w:rsid w:val="000D46AF"/>
    <w:pPr>
      <w:pBdr>
        <w:top w:val="single" w:sz="4" w:space="0" w:color="auto"/>
        <w:left w:val="single" w:sz="4" w:space="0" w:color="auto"/>
        <w:bottom w:val="single" w:sz="4" w:space="0" w:color="auto"/>
        <w:right w:val="single" w:sz="4" w:space="0" w:color="auto"/>
      </w:pBdr>
      <w:shd w:val="clear" w:color="000000" w:fill="C00000"/>
      <w:spacing w:before="100" w:beforeAutospacing="1" w:after="100" w:afterAutospacing="1" w:line="240" w:lineRule="auto"/>
      <w:jc w:val="center"/>
      <w:textAlignment w:val="center"/>
    </w:pPr>
    <w:rPr>
      <w:rFonts w:ascii="Times New Roman" w:eastAsia="Times New Roman" w:hAnsi="Times New Roman" w:cs="Times New Roman"/>
      <w:sz w:val="28"/>
      <w:szCs w:val="28"/>
      <w:lang w:eastAsia="ru-RU"/>
    </w:rPr>
  </w:style>
  <w:style w:type="paragraph" w:customStyle="1" w:styleId="xl211">
    <w:name w:val="xl211"/>
    <w:basedOn w:val="a4"/>
    <w:rsid w:val="000D46AF"/>
    <w:pPr>
      <w:pBdr>
        <w:top w:val="single" w:sz="4" w:space="0" w:color="auto"/>
        <w:left w:val="single" w:sz="4" w:space="0" w:color="auto"/>
        <w:bottom w:val="single" w:sz="4" w:space="0" w:color="auto"/>
        <w:right w:val="single" w:sz="4" w:space="0" w:color="auto"/>
      </w:pBdr>
      <w:shd w:val="clear" w:color="000000" w:fill="C00000"/>
      <w:spacing w:before="100" w:beforeAutospacing="1" w:after="100" w:afterAutospacing="1" w:line="240" w:lineRule="auto"/>
      <w:jc w:val="center"/>
      <w:textAlignment w:val="center"/>
    </w:pPr>
    <w:rPr>
      <w:rFonts w:ascii="Times New Roman" w:eastAsia="Times New Roman" w:hAnsi="Times New Roman" w:cs="Times New Roman"/>
      <w:sz w:val="28"/>
      <w:szCs w:val="28"/>
      <w:lang w:eastAsia="ru-RU"/>
    </w:rPr>
  </w:style>
  <w:style w:type="paragraph" w:customStyle="1" w:styleId="xl212">
    <w:name w:val="xl212"/>
    <w:basedOn w:val="a4"/>
    <w:rsid w:val="000D46AF"/>
    <w:pPr>
      <w:pBdr>
        <w:top w:val="single" w:sz="4" w:space="0" w:color="auto"/>
        <w:left w:val="single" w:sz="4" w:space="0" w:color="auto"/>
        <w:bottom w:val="single" w:sz="4" w:space="0" w:color="auto"/>
        <w:right w:val="single" w:sz="4" w:space="0" w:color="auto"/>
      </w:pBdr>
      <w:shd w:val="clear" w:color="000000" w:fill="00B050"/>
      <w:spacing w:before="100" w:beforeAutospacing="1" w:after="100" w:afterAutospacing="1" w:line="240" w:lineRule="auto"/>
      <w:jc w:val="center"/>
      <w:textAlignment w:val="center"/>
    </w:pPr>
    <w:rPr>
      <w:rFonts w:ascii="Times New Roman" w:eastAsia="Times New Roman" w:hAnsi="Times New Roman" w:cs="Times New Roman"/>
      <w:sz w:val="28"/>
      <w:szCs w:val="28"/>
      <w:lang w:eastAsia="ru-RU"/>
    </w:rPr>
  </w:style>
  <w:style w:type="paragraph" w:customStyle="1" w:styleId="xl213">
    <w:name w:val="xl213"/>
    <w:basedOn w:val="a4"/>
    <w:rsid w:val="000D46AF"/>
    <w:pPr>
      <w:pBdr>
        <w:top w:val="single" w:sz="4" w:space="0" w:color="auto"/>
        <w:left w:val="single" w:sz="4" w:space="0" w:color="auto"/>
        <w:right w:val="single" w:sz="4" w:space="0" w:color="auto"/>
      </w:pBdr>
      <w:shd w:val="clear" w:color="000000" w:fill="00B050"/>
      <w:spacing w:before="100" w:beforeAutospacing="1" w:after="100" w:afterAutospacing="1" w:line="240" w:lineRule="auto"/>
      <w:jc w:val="center"/>
      <w:textAlignment w:val="center"/>
    </w:pPr>
    <w:rPr>
      <w:rFonts w:ascii="Times New Roman" w:eastAsia="Times New Roman" w:hAnsi="Times New Roman" w:cs="Times New Roman"/>
      <w:sz w:val="28"/>
      <w:szCs w:val="28"/>
      <w:lang w:eastAsia="ru-RU"/>
    </w:rPr>
  </w:style>
  <w:style w:type="paragraph" w:customStyle="1" w:styleId="xl214">
    <w:name w:val="xl214"/>
    <w:basedOn w:val="a4"/>
    <w:rsid w:val="000D46AF"/>
    <w:pPr>
      <w:pBdr>
        <w:left w:val="single" w:sz="4" w:space="0" w:color="auto"/>
        <w:right w:val="single" w:sz="4" w:space="0" w:color="auto"/>
      </w:pBdr>
      <w:shd w:val="clear" w:color="000000" w:fill="00B050"/>
      <w:spacing w:before="100" w:beforeAutospacing="1" w:after="100" w:afterAutospacing="1" w:line="240" w:lineRule="auto"/>
      <w:jc w:val="center"/>
      <w:textAlignment w:val="center"/>
    </w:pPr>
    <w:rPr>
      <w:rFonts w:ascii="Times New Roman" w:eastAsia="Times New Roman" w:hAnsi="Times New Roman" w:cs="Times New Roman"/>
      <w:sz w:val="28"/>
      <w:szCs w:val="28"/>
      <w:lang w:eastAsia="ru-RU"/>
    </w:rPr>
  </w:style>
  <w:style w:type="paragraph" w:customStyle="1" w:styleId="xl215">
    <w:name w:val="xl215"/>
    <w:basedOn w:val="a4"/>
    <w:rsid w:val="000D46AF"/>
    <w:pPr>
      <w:pBdr>
        <w:top w:val="single" w:sz="4" w:space="0" w:color="auto"/>
        <w:left w:val="single" w:sz="4" w:space="0" w:color="auto"/>
        <w:bottom w:val="single" w:sz="4" w:space="0" w:color="auto"/>
        <w:right w:val="single" w:sz="4" w:space="0" w:color="auto"/>
      </w:pBdr>
      <w:shd w:val="clear" w:color="000000" w:fill="00B050"/>
      <w:spacing w:before="100" w:beforeAutospacing="1" w:after="100" w:afterAutospacing="1" w:line="240" w:lineRule="auto"/>
      <w:jc w:val="center"/>
      <w:textAlignment w:val="center"/>
    </w:pPr>
    <w:rPr>
      <w:rFonts w:ascii="Times New Roman" w:eastAsia="Times New Roman" w:hAnsi="Times New Roman" w:cs="Times New Roman"/>
      <w:sz w:val="28"/>
      <w:szCs w:val="28"/>
      <w:lang w:eastAsia="ru-RU"/>
    </w:rPr>
  </w:style>
  <w:style w:type="paragraph" w:customStyle="1" w:styleId="xl216">
    <w:name w:val="xl216"/>
    <w:basedOn w:val="a4"/>
    <w:rsid w:val="000D46AF"/>
    <w:pPr>
      <w:pBdr>
        <w:top w:val="single" w:sz="4" w:space="0" w:color="auto"/>
        <w:left w:val="single" w:sz="4" w:space="0" w:color="auto"/>
        <w:right w:val="single" w:sz="4" w:space="0" w:color="auto"/>
      </w:pBdr>
      <w:shd w:val="clear" w:color="000000" w:fill="00B050"/>
      <w:spacing w:before="100" w:beforeAutospacing="1" w:after="100" w:afterAutospacing="1" w:line="240" w:lineRule="auto"/>
      <w:jc w:val="center"/>
      <w:textAlignment w:val="center"/>
    </w:pPr>
    <w:rPr>
      <w:rFonts w:ascii="Times New Roman" w:eastAsia="Times New Roman" w:hAnsi="Times New Roman" w:cs="Times New Roman"/>
      <w:sz w:val="28"/>
      <w:szCs w:val="28"/>
      <w:lang w:eastAsia="ru-RU"/>
    </w:rPr>
  </w:style>
  <w:style w:type="paragraph" w:customStyle="1" w:styleId="xl217">
    <w:name w:val="xl217"/>
    <w:basedOn w:val="a4"/>
    <w:rsid w:val="000D46AF"/>
    <w:pPr>
      <w:pBdr>
        <w:top w:val="single" w:sz="4" w:space="0" w:color="auto"/>
        <w:left w:val="single" w:sz="4" w:space="0" w:color="auto"/>
        <w:bottom w:val="single" w:sz="4" w:space="0" w:color="auto"/>
        <w:right w:val="single" w:sz="4" w:space="0" w:color="auto"/>
      </w:pBdr>
      <w:shd w:val="clear" w:color="000000" w:fill="00B050"/>
      <w:spacing w:before="100" w:beforeAutospacing="1" w:after="100" w:afterAutospacing="1" w:line="240" w:lineRule="auto"/>
      <w:jc w:val="center"/>
      <w:textAlignment w:val="center"/>
    </w:pPr>
    <w:rPr>
      <w:rFonts w:ascii="Times New Roman" w:eastAsia="Times New Roman" w:hAnsi="Times New Roman" w:cs="Times New Roman"/>
      <w:sz w:val="28"/>
      <w:szCs w:val="28"/>
      <w:lang w:eastAsia="ru-RU"/>
    </w:rPr>
  </w:style>
  <w:style w:type="paragraph" w:customStyle="1" w:styleId="xl218">
    <w:name w:val="xl218"/>
    <w:basedOn w:val="a4"/>
    <w:rsid w:val="000D46AF"/>
    <w:pPr>
      <w:pBdr>
        <w:top w:val="single" w:sz="4" w:space="0" w:color="auto"/>
        <w:left w:val="single" w:sz="4" w:space="0" w:color="auto"/>
        <w:bottom w:val="single" w:sz="4" w:space="0" w:color="auto"/>
        <w:right w:val="single" w:sz="4" w:space="0" w:color="auto"/>
      </w:pBdr>
      <w:shd w:val="clear" w:color="000000" w:fill="00B050"/>
      <w:spacing w:before="100" w:beforeAutospacing="1" w:after="100" w:afterAutospacing="1" w:line="240" w:lineRule="auto"/>
      <w:jc w:val="center"/>
      <w:textAlignment w:val="center"/>
    </w:pPr>
    <w:rPr>
      <w:rFonts w:ascii="Times New Roman" w:eastAsia="Times New Roman" w:hAnsi="Times New Roman" w:cs="Times New Roman"/>
      <w:sz w:val="28"/>
      <w:szCs w:val="28"/>
      <w:lang w:eastAsia="ru-RU"/>
    </w:rPr>
  </w:style>
  <w:style w:type="paragraph" w:customStyle="1" w:styleId="xl219">
    <w:name w:val="xl219"/>
    <w:basedOn w:val="a4"/>
    <w:rsid w:val="000D46AF"/>
    <w:pPr>
      <w:pBdr>
        <w:left w:val="single" w:sz="4" w:space="0" w:color="auto"/>
        <w:bottom w:val="single" w:sz="4" w:space="0" w:color="auto"/>
        <w:right w:val="single" w:sz="4" w:space="0" w:color="auto"/>
      </w:pBdr>
      <w:shd w:val="clear" w:color="000000" w:fill="00B050"/>
      <w:spacing w:before="100" w:beforeAutospacing="1" w:after="100" w:afterAutospacing="1" w:line="240" w:lineRule="auto"/>
      <w:jc w:val="center"/>
      <w:textAlignment w:val="center"/>
    </w:pPr>
    <w:rPr>
      <w:rFonts w:ascii="Times New Roman" w:eastAsia="Times New Roman" w:hAnsi="Times New Roman" w:cs="Times New Roman"/>
      <w:sz w:val="28"/>
      <w:szCs w:val="28"/>
      <w:lang w:eastAsia="ru-RU"/>
    </w:rPr>
  </w:style>
  <w:style w:type="paragraph" w:customStyle="1" w:styleId="xl220">
    <w:name w:val="xl220"/>
    <w:basedOn w:val="a4"/>
    <w:rsid w:val="000D46AF"/>
    <w:pPr>
      <w:pBdr>
        <w:left w:val="single" w:sz="4" w:space="0" w:color="auto"/>
        <w:bottom w:val="single" w:sz="4" w:space="0" w:color="auto"/>
        <w:right w:val="single" w:sz="4" w:space="0" w:color="auto"/>
      </w:pBdr>
      <w:shd w:val="clear" w:color="000000" w:fill="00B050"/>
      <w:spacing w:before="100" w:beforeAutospacing="1" w:after="100" w:afterAutospacing="1" w:line="240" w:lineRule="auto"/>
      <w:jc w:val="center"/>
      <w:textAlignment w:val="center"/>
    </w:pPr>
    <w:rPr>
      <w:rFonts w:ascii="Times New Roman" w:eastAsia="Times New Roman" w:hAnsi="Times New Roman" w:cs="Times New Roman"/>
      <w:sz w:val="28"/>
      <w:szCs w:val="28"/>
      <w:lang w:eastAsia="ru-RU"/>
    </w:rPr>
  </w:style>
  <w:style w:type="paragraph" w:customStyle="1" w:styleId="xl221">
    <w:name w:val="xl221"/>
    <w:basedOn w:val="a4"/>
    <w:rsid w:val="000D46AF"/>
    <w:pPr>
      <w:pBdr>
        <w:left w:val="single" w:sz="4" w:space="0" w:color="auto"/>
        <w:right w:val="single" w:sz="4" w:space="0" w:color="auto"/>
      </w:pBdr>
      <w:shd w:val="clear" w:color="000000" w:fill="00B050"/>
      <w:spacing w:before="100" w:beforeAutospacing="1" w:after="100" w:afterAutospacing="1" w:line="240" w:lineRule="auto"/>
      <w:jc w:val="center"/>
      <w:textAlignment w:val="center"/>
    </w:pPr>
    <w:rPr>
      <w:rFonts w:ascii="Times New Roman" w:eastAsia="Times New Roman" w:hAnsi="Times New Roman" w:cs="Times New Roman"/>
      <w:sz w:val="28"/>
      <w:szCs w:val="28"/>
      <w:lang w:eastAsia="ru-RU"/>
    </w:rPr>
  </w:style>
  <w:style w:type="paragraph" w:customStyle="1" w:styleId="xl222">
    <w:name w:val="xl222"/>
    <w:basedOn w:val="a4"/>
    <w:rsid w:val="000D46AF"/>
    <w:pPr>
      <w:pBdr>
        <w:left w:val="single" w:sz="4" w:space="0" w:color="auto"/>
        <w:right w:val="single" w:sz="4" w:space="0" w:color="auto"/>
      </w:pBdr>
      <w:shd w:val="clear" w:color="000000" w:fill="00B050"/>
      <w:spacing w:before="100" w:beforeAutospacing="1" w:after="100" w:afterAutospacing="1" w:line="240" w:lineRule="auto"/>
      <w:jc w:val="center"/>
      <w:textAlignment w:val="center"/>
    </w:pPr>
    <w:rPr>
      <w:rFonts w:ascii="Times New Roman" w:eastAsia="Times New Roman" w:hAnsi="Times New Roman" w:cs="Times New Roman"/>
      <w:sz w:val="28"/>
      <w:szCs w:val="28"/>
      <w:lang w:eastAsia="ru-RU"/>
    </w:rPr>
  </w:style>
  <w:style w:type="paragraph" w:customStyle="1" w:styleId="xl223">
    <w:name w:val="xl223"/>
    <w:basedOn w:val="a4"/>
    <w:rsid w:val="000D46AF"/>
    <w:pPr>
      <w:pBdr>
        <w:left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28"/>
      <w:szCs w:val="28"/>
      <w:lang w:eastAsia="ru-RU"/>
    </w:rPr>
  </w:style>
  <w:style w:type="paragraph" w:customStyle="1" w:styleId="xl224">
    <w:name w:val="xl224"/>
    <w:basedOn w:val="a4"/>
    <w:rsid w:val="000D46AF"/>
    <w:pPr>
      <w:pBdr>
        <w:left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28"/>
      <w:szCs w:val="28"/>
      <w:lang w:eastAsia="ru-RU"/>
    </w:rPr>
  </w:style>
  <w:style w:type="paragraph" w:customStyle="1" w:styleId="xl225">
    <w:name w:val="xl225"/>
    <w:basedOn w:val="a4"/>
    <w:rsid w:val="000D46AF"/>
    <w:pPr>
      <w:pBdr>
        <w:lef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28"/>
      <w:szCs w:val="28"/>
      <w:lang w:eastAsia="ru-RU"/>
    </w:rPr>
  </w:style>
  <w:style w:type="paragraph" w:customStyle="1" w:styleId="xl226">
    <w:name w:val="xl226"/>
    <w:basedOn w:val="a4"/>
    <w:rsid w:val="000D46AF"/>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lang w:eastAsia="ru-RU"/>
    </w:rPr>
  </w:style>
  <w:style w:type="paragraph" w:customStyle="1" w:styleId="xl227">
    <w:name w:val="xl227"/>
    <w:basedOn w:val="a4"/>
    <w:rsid w:val="000D46AF"/>
    <w:pPr>
      <w:pBdr>
        <w:top w:val="single" w:sz="4" w:space="0" w:color="auto"/>
        <w:bottom w:val="single" w:sz="4" w:space="0" w:color="auto"/>
      </w:pBdr>
      <w:shd w:val="clear" w:color="FFFFFF"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lang w:eastAsia="ru-RU"/>
    </w:rPr>
  </w:style>
  <w:style w:type="paragraph" w:customStyle="1" w:styleId="xl228">
    <w:name w:val="xl228"/>
    <w:basedOn w:val="a4"/>
    <w:rsid w:val="000D46AF"/>
    <w:pPr>
      <w:pBdr>
        <w:top w:val="single" w:sz="4" w:space="0" w:color="auto"/>
        <w:bottom w:val="single" w:sz="4" w:space="0" w:color="auto"/>
        <w:right w:val="single" w:sz="4" w:space="0" w:color="auto"/>
      </w:pBdr>
      <w:shd w:val="clear" w:color="FFFFFF"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lang w:eastAsia="ru-RU"/>
    </w:rPr>
  </w:style>
  <w:style w:type="paragraph" w:customStyle="1" w:styleId="xl229">
    <w:name w:val="xl229"/>
    <w:basedOn w:val="a4"/>
    <w:rsid w:val="000D46AF"/>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lang w:eastAsia="ru-RU"/>
    </w:rPr>
  </w:style>
  <w:style w:type="paragraph" w:customStyle="1" w:styleId="xl230">
    <w:name w:val="xl230"/>
    <w:basedOn w:val="a4"/>
    <w:rsid w:val="000D46AF"/>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line="240" w:lineRule="auto"/>
      <w:jc w:val="center"/>
      <w:textAlignment w:val="center"/>
    </w:pPr>
    <w:rPr>
      <w:rFonts w:ascii="Times New Roman" w:eastAsia="Times New Roman" w:hAnsi="Times New Roman" w:cs="Times New Roman"/>
      <w:b/>
      <w:bCs/>
      <w:sz w:val="28"/>
      <w:szCs w:val="28"/>
      <w:lang w:eastAsia="ru-RU"/>
    </w:rPr>
  </w:style>
  <w:style w:type="paragraph" w:customStyle="1" w:styleId="xl231">
    <w:name w:val="xl231"/>
    <w:basedOn w:val="a4"/>
    <w:rsid w:val="000D46AF"/>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8"/>
      <w:szCs w:val="28"/>
      <w:lang w:eastAsia="ru-RU"/>
    </w:rPr>
  </w:style>
  <w:style w:type="paragraph" w:customStyle="1" w:styleId="xl232">
    <w:name w:val="xl232"/>
    <w:basedOn w:val="a4"/>
    <w:rsid w:val="000D46AF"/>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8"/>
      <w:szCs w:val="28"/>
      <w:lang w:eastAsia="ru-RU"/>
    </w:rPr>
  </w:style>
  <w:style w:type="paragraph" w:customStyle="1" w:styleId="1ff">
    <w:name w:val="Заг1"/>
    <w:basedOn w:val="13"/>
    <w:rsid w:val="000D46AF"/>
    <w:pPr>
      <w:widowControl w:val="0"/>
      <w:tabs>
        <w:tab w:val="num" w:pos="360"/>
      </w:tabs>
      <w:autoSpaceDE w:val="0"/>
      <w:autoSpaceDN w:val="0"/>
      <w:adjustRightInd w:val="0"/>
      <w:spacing w:line="360" w:lineRule="auto"/>
      <w:ind w:left="360" w:hanging="360"/>
      <w:jc w:val="left"/>
    </w:pPr>
    <w:rPr>
      <w:rFonts w:ascii="Times New Roman" w:hAnsi="Times New Roman"/>
      <w:sz w:val="20"/>
      <w:szCs w:val="18"/>
      <w:u w:val="single"/>
      <w:lang w:val="ru-RU" w:eastAsia="ru-RU"/>
    </w:rPr>
  </w:style>
  <w:style w:type="paragraph" w:customStyle="1" w:styleId="3e">
    <w:name w:val="Стиль3 Знак Знак"/>
    <w:basedOn w:val="28"/>
    <w:rsid w:val="000D46AF"/>
    <w:pPr>
      <w:widowControl w:val="0"/>
      <w:tabs>
        <w:tab w:val="num" w:pos="1127"/>
        <w:tab w:val="num" w:pos="1492"/>
      </w:tabs>
      <w:adjustRightInd w:val="0"/>
      <w:spacing w:line="240" w:lineRule="auto"/>
      <w:ind w:left="900" w:hanging="360"/>
    </w:pPr>
    <w:rPr>
      <w:rFonts w:ascii="Times New Roman" w:hAnsi="Times New Roman"/>
      <w:sz w:val="24"/>
      <w:szCs w:val="20"/>
    </w:rPr>
  </w:style>
  <w:style w:type="paragraph" w:customStyle="1" w:styleId="afffff2">
    <w:name w:val="Подраздел"/>
    <w:basedOn w:val="a4"/>
    <w:semiHidden/>
    <w:rsid w:val="000D46AF"/>
    <w:pPr>
      <w:suppressAutoHyphens/>
      <w:spacing w:before="240" w:after="120" w:line="240" w:lineRule="auto"/>
      <w:jc w:val="center"/>
    </w:pPr>
    <w:rPr>
      <w:rFonts w:ascii="TimesDL" w:eastAsia="Times New Roman" w:hAnsi="TimesDL" w:cs="Times New Roman"/>
      <w:b/>
      <w:smallCaps/>
      <w:spacing w:val="-2"/>
      <w:sz w:val="20"/>
      <w:szCs w:val="20"/>
      <w:lang w:eastAsia="ru-RU"/>
    </w:rPr>
  </w:style>
  <w:style w:type="character" w:customStyle="1" w:styleId="iceouttxt4">
    <w:name w:val="iceouttxt4"/>
    <w:basedOn w:val="a5"/>
    <w:rsid w:val="000D46AF"/>
    <w:rPr>
      <w:rFonts w:ascii="Arial" w:hAnsi="Arial" w:cs="Arial" w:hint="default"/>
      <w:color w:val="666666"/>
      <w:sz w:val="17"/>
      <w:szCs w:val="17"/>
    </w:rPr>
  </w:style>
  <w:style w:type="paragraph" w:customStyle="1" w:styleId="s13">
    <w:name w:val="s_13"/>
    <w:basedOn w:val="a4"/>
    <w:rsid w:val="000D46AF"/>
    <w:pPr>
      <w:spacing w:after="0" w:line="240" w:lineRule="auto"/>
      <w:ind w:firstLine="720"/>
    </w:pPr>
    <w:rPr>
      <w:rFonts w:ascii="Times New Roman" w:eastAsia="Times New Roman" w:hAnsi="Times New Roman" w:cs="Times New Roman"/>
      <w:sz w:val="20"/>
      <w:szCs w:val="20"/>
      <w:lang w:eastAsia="ru-RU"/>
    </w:rPr>
  </w:style>
  <w:style w:type="character" w:customStyle="1" w:styleId="s103">
    <w:name w:val="s_103"/>
    <w:basedOn w:val="a5"/>
    <w:rsid w:val="000D46AF"/>
    <w:rPr>
      <w:b/>
      <w:bCs/>
      <w:color w:val="000080"/>
    </w:rPr>
  </w:style>
  <w:style w:type="paragraph" w:customStyle="1" w:styleId="s94">
    <w:name w:val="s_94"/>
    <w:basedOn w:val="a4"/>
    <w:rsid w:val="000D46AF"/>
    <w:pPr>
      <w:spacing w:after="0" w:line="240" w:lineRule="auto"/>
    </w:pPr>
    <w:rPr>
      <w:rFonts w:ascii="Times New Roman" w:eastAsia="Times New Roman" w:hAnsi="Times New Roman" w:cs="Times New Roman"/>
      <w:i/>
      <w:iCs/>
      <w:color w:val="800080"/>
      <w:sz w:val="20"/>
      <w:szCs w:val="20"/>
      <w:lang w:eastAsia="ru-RU"/>
    </w:rPr>
  </w:style>
  <w:style w:type="paragraph" w:customStyle="1" w:styleId="3f">
    <w:name w:val="Стиль3"/>
    <w:basedOn w:val="28"/>
    <w:link w:val="3f0"/>
    <w:qFormat/>
    <w:rsid w:val="000D46AF"/>
    <w:pPr>
      <w:widowControl w:val="0"/>
      <w:tabs>
        <w:tab w:val="num" w:pos="1307"/>
      </w:tabs>
      <w:adjustRightInd w:val="0"/>
      <w:spacing w:line="240" w:lineRule="auto"/>
      <w:ind w:left="1080" w:firstLine="0"/>
    </w:pPr>
    <w:rPr>
      <w:rFonts w:ascii="Times New Roman" w:hAnsi="Times New Roman"/>
      <w:sz w:val="24"/>
      <w:lang w:val="x-none"/>
    </w:rPr>
  </w:style>
  <w:style w:type="character" w:customStyle="1" w:styleId="ConsNormal0">
    <w:name w:val="ConsNormal Знак"/>
    <w:basedOn w:val="a5"/>
    <w:link w:val="ConsNormal"/>
    <w:locked/>
    <w:rsid w:val="000D46AF"/>
    <w:rPr>
      <w:rFonts w:ascii="Arial" w:eastAsia="Times New Roman" w:hAnsi="Arial" w:cs="Arial"/>
      <w:sz w:val="20"/>
      <w:szCs w:val="20"/>
      <w:lang w:eastAsia="ru-RU"/>
    </w:rPr>
  </w:style>
  <w:style w:type="paragraph" w:customStyle="1" w:styleId="FR4">
    <w:name w:val="FR4"/>
    <w:rsid w:val="000D46AF"/>
    <w:pPr>
      <w:widowControl w:val="0"/>
      <w:autoSpaceDE w:val="0"/>
      <w:autoSpaceDN w:val="0"/>
      <w:adjustRightInd w:val="0"/>
      <w:spacing w:after="0" w:line="260" w:lineRule="auto"/>
      <w:ind w:left="40" w:firstLine="680"/>
    </w:pPr>
    <w:rPr>
      <w:rFonts w:ascii="Times New Roman" w:eastAsia="Times New Roman" w:hAnsi="Times New Roman" w:cs="Times New Roman"/>
      <w:sz w:val="28"/>
      <w:szCs w:val="28"/>
      <w:lang w:eastAsia="ru-RU"/>
    </w:rPr>
  </w:style>
  <w:style w:type="character" w:customStyle="1" w:styleId="iceouttxt5">
    <w:name w:val="iceouttxt5"/>
    <w:basedOn w:val="a5"/>
    <w:rsid w:val="000D46AF"/>
    <w:rPr>
      <w:rFonts w:ascii="Arial" w:hAnsi="Arial" w:cs="Arial" w:hint="default"/>
      <w:color w:val="666666"/>
      <w:sz w:val="14"/>
      <w:szCs w:val="14"/>
    </w:rPr>
  </w:style>
  <w:style w:type="table" w:customStyle="1" w:styleId="116">
    <w:name w:val="Основной текст с отступом Знак11"/>
    <w:basedOn w:val="a6"/>
    <w:next w:val="af"/>
    <w:uiPriority w:val="59"/>
    <w:rsid w:val="000D46AF"/>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fa">
    <w:name w:val="List 2"/>
    <w:basedOn w:val="a4"/>
    <w:rsid w:val="000D46AF"/>
    <w:pPr>
      <w:spacing w:after="60" w:line="240" w:lineRule="auto"/>
      <w:ind w:left="566" w:hanging="283"/>
      <w:jc w:val="both"/>
    </w:pPr>
    <w:rPr>
      <w:rFonts w:ascii="Times New Roman" w:eastAsia="Times New Roman" w:hAnsi="Times New Roman" w:cs="Times New Roman"/>
      <w:sz w:val="20"/>
      <w:szCs w:val="24"/>
      <w:lang w:eastAsia="ru-RU"/>
    </w:rPr>
  </w:style>
  <w:style w:type="paragraph" w:customStyle="1" w:styleId="afffff3">
    <w:name w:val="Îáû÷íûé"/>
    <w:semiHidden/>
    <w:rsid w:val="000D46AF"/>
    <w:pPr>
      <w:spacing w:after="0" w:line="240" w:lineRule="auto"/>
    </w:pPr>
    <w:rPr>
      <w:rFonts w:ascii="Times New Roman" w:eastAsia="Times New Roman" w:hAnsi="Times New Roman" w:cs="Times New Roman"/>
      <w:sz w:val="20"/>
      <w:szCs w:val="20"/>
      <w:lang w:eastAsia="ru-RU"/>
    </w:rPr>
  </w:style>
  <w:style w:type="paragraph" w:customStyle="1" w:styleId="cee1fbf7edfbe9">
    <w:name w:val="Оceбe1ыfbчf7нedыfbйe9"/>
    <w:basedOn w:val="a4"/>
    <w:rsid w:val="000D46AF"/>
    <w:pPr>
      <w:spacing w:after="0" w:line="240" w:lineRule="auto"/>
    </w:pPr>
    <w:rPr>
      <w:rFonts w:ascii="Times New Roman" w:eastAsia="Times New Roman" w:hAnsi="Times New Roman" w:cs="Times New Roman"/>
      <w:color w:val="000000"/>
      <w:sz w:val="20"/>
      <w:szCs w:val="20"/>
      <w:lang w:eastAsia="ru-RU"/>
    </w:rPr>
  </w:style>
  <w:style w:type="paragraph" w:customStyle="1" w:styleId="Standard">
    <w:name w:val="Standard"/>
    <w:rsid w:val="000D46AF"/>
    <w:pPr>
      <w:widowControl w:val="0"/>
      <w:suppressAutoHyphens/>
      <w:autoSpaceDN w:val="0"/>
      <w:spacing w:after="0" w:line="240" w:lineRule="auto"/>
      <w:textAlignment w:val="baseline"/>
    </w:pPr>
    <w:rPr>
      <w:rFonts w:ascii="Times New Roman" w:eastAsia="Andale Sans UI" w:hAnsi="Times New Roman" w:cs="Tahoma"/>
      <w:kern w:val="3"/>
      <w:sz w:val="24"/>
      <w:szCs w:val="24"/>
      <w:lang w:val="de-DE" w:eastAsia="ja-JP" w:bidi="fa-IR"/>
    </w:rPr>
  </w:style>
  <w:style w:type="paragraph" w:customStyle="1" w:styleId="font9">
    <w:name w:val="font9"/>
    <w:basedOn w:val="a4"/>
    <w:rsid w:val="000D46AF"/>
    <w:pPr>
      <w:spacing w:before="100" w:beforeAutospacing="1" w:after="100" w:afterAutospacing="1" w:line="240" w:lineRule="auto"/>
    </w:pPr>
    <w:rPr>
      <w:rFonts w:ascii="Arial" w:eastAsia="Times New Roman" w:hAnsi="Arial" w:cs="Arial"/>
      <w:i/>
      <w:iCs/>
      <w:sz w:val="14"/>
      <w:szCs w:val="14"/>
      <w:lang w:eastAsia="ru-RU"/>
    </w:rPr>
  </w:style>
  <w:style w:type="paragraph" w:customStyle="1" w:styleId="Oiioea">
    <w:name w:val="Oi?ioea"/>
    <w:basedOn w:val="a4"/>
    <w:next w:val="a4"/>
    <w:rsid w:val="000D46AF"/>
    <w:pPr>
      <w:widowControl w:val="0"/>
      <w:tabs>
        <w:tab w:val="left" w:pos="8641"/>
      </w:tabs>
      <w:suppressAutoHyphens/>
      <w:overflowPunct w:val="0"/>
      <w:autoSpaceDE w:val="0"/>
      <w:autoSpaceDN w:val="0"/>
      <w:adjustRightInd w:val="0"/>
      <w:spacing w:after="0" w:line="360" w:lineRule="auto"/>
      <w:ind w:left="1440"/>
      <w:textAlignment w:val="baseline"/>
    </w:pPr>
    <w:rPr>
      <w:rFonts w:ascii="Times New Roman" w:eastAsia="Times New Roman" w:hAnsi="Times New Roman" w:cs="Times New Roman"/>
      <w:noProof/>
      <w:sz w:val="20"/>
      <w:szCs w:val="20"/>
      <w:lang w:eastAsia="ru-RU"/>
    </w:rPr>
  </w:style>
  <w:style w:type="paragraph" w:customStyle="1" w:styleId="Noeeu1">
    <w:name w:val="Noeeu1"/>
    <w:basedOn w:val="a4"/>
    <w:next w:val="af2"/>
    <w:rsid w:val="000D46AF"/>
    <w:pPr>
      <w:overflowPunct w:val="0"/>
      <w:autoSpaceDE w:val="0"/>
      <w:autoSpaceDN w:val="0"/>
      <w:adjustRightInd w:val="0"/>
      <w:spacing w:after="0" w:line="360" w:lineRule="auto"/>
      <w:textAlignment w:val="baseline"/>
    </w:pPr>
    <w:rPr>
      <w:rFonts w:ascii="BetinaScriptC" w:eastAsia="Times New Roman" w:hAnsi="BetinaScriptC" w:cs="Times New Roman"/>
      <w:vanish/>
      <w:color w:val="0000FF"/>
      <w:sz w:val="28"/>
      <w:szCs w:val="20"/>
      <w:lang w:eastAsia="ru-RU"/>
    </w:rPr>
  </w:style>
  <w:style w:type="paragraph" w:customStyle="1" w:styleId="Eiiiaioaee">
    <w:name w:val="Eiiiaioa?ee"/>
    <w:basedOn w:val="a4"/>
    <w:rsid w:val="000D46AF"/>
    <w:pPr>
      <w:overflowPunct w:val="0"/>
      <w:autoSpaceDE w:val="0"/>
      <w:autoSpaceDN w:val="0"/>
      <w:adjustRightInd w:val="0"/>
      <w:spacing w:after="0" w:line="360" w:lineRule="auto"/>
      <w:ind w:firstLine="720"/>
      <w:jc w:val="both"/>
      <w:textAlignment w:val="baseline"/>
    </w:pPr>
    <w:rPr>
      <w:rFonts w:ascii="BetinaScriptC" w:eastAsia="Times New Roman" w:hAnsi="BetinaScriptC" w:cs="Times New Roman"/>
      <w:color w:val="0000FF"/>
      <w:sz w:val="36"/>
      <w:szCs w:val="20"/>
      <w:lang w:eastAsia="ru-RU"/>
    </w:rPr>
  </w:style>
  <w:style w:type="paragraph" w:customStyle="1" w:styleId="Neuoue">
    <w:name w:val="Ne?uoue"/>
    <w:basedOn w:val="a4"/>
    <w:rsid w:val="000D46AF"/>
    <w:pPr>
      <w:overflowPunct w:val="0"/>
      <w:autoSpaceDE w:val="0"/>
      <w:autoSpaceDN w:val="0"/>
      <w:adjustRightInd w:val="0"/>
      <w:spacing w:after="0" w:line="360" w:lineRule="auto"/>
      <w:textAlignment w:val="baseline"/>
    </w:pPr>
    <w:rPr>
      <w:rFonts w:ascii="Times New Roman" w:eastAsia="Times New Roman" w:hAnsi="Times New Roman" w:cs="Times New Roman"/>
      <w:vanish/>
      <w:sz w:val="20"/>
      <w:szCs w:val="20"/>
      <w:lang w:eastAsia="ru-RU"/>
    </w:rPr>
  </w:style>
  <w:style w:type="paragraph" w:customStyle="1" w:styleId="Oaaeeoa">
    <w:name w:val="Oaaeeoa"/>
    <w:basedOn w:val="af2"/>
    <w:rsid w:val="000D46AF"/>
    <w:pPr>
      <w:keepNext/>
      <w:overflowPunct w:val="0"/>
      <w:autoSpaceDE w:val="0"/>
      <w:autoSpaceDN w:val="0"/>
      <w:adjustRightInd w:val="0"/>
      <w:spacing w:after="0"/>
      <w:ind w:firstLine="0"/>
      <w:textAlignment w:val="baseline"/>
    </w:pPr>
    <w:rPr>
      <w:rFonts w:ascii="Arial" w:hAnsi="Arial"/>
      <w:sz w:val="18"/>
      <w:szCs w:val="20"/>
      <w:lang w:val="ru-RU" w:eastAsia="ru-RU"/>
    </w:rPr>
  </w:style>
  <w:style w:type="paragraph" w:customStyle="1" w:styleId="2210">
    <w:name w:val="Основной текст 221"/>
    <w:basedOn w:val="a4"/>
    <w:rsid w:val="000D46AF"/>
    <w:pPr>
      <w:overflowPunct w:val="0"/>
      <w:autoSpaceDE w:val="0"/>
      <w:autoSpaceDN w:val="0"/>
      <w:adjustRightInd w:val="0"/>
      <w:spacing w:after="0" w:line="360" w:lineRule="auto"/>
      <w:ind w:left="6237"/>
      <w:textAlignment w:val="baseline"/>
    </w:pPr>
    <w:rPr>
      <w:rFonts w:ascii="Arial" w:eastAsia="Times New Roman" w:hAnsi="Arial" w:cs="Times New Roman"/>
      <w:sz w:val="20"/>
      <w:szCs w:val="20"/>
      <w:lang w:eastAsia="ru-RU"/>
    </w:rPr>
  </w:style>
  <w:style w:type="character" w:customStyle="1" w:styleId="1ff0">
    <w:name w:val="Гиперссылка1"/>
    <w:basedOn w:val="a5"/>
    <w:rsid w:val="000D46AF"/>
    <w:rPr>
      <w:color w:val="0000FF"/>
      <w:u w:val="single"/>
    </w:rPr>
  </w:style>
  <w:style w:type="character" w:customStyle="1" w:styleId="1ff1">
    <w:name w:val="Просмотренная гиперссылка1"/>
    <w:basedOn w:val="a5"/>
    <w:rsid w:val="000D46AF"/>
    <w:rPr>
      <w:color w:val="800080"/>
      <w:u w:val="single"/>
    </w:rPr>
  </w:style>
  <w:style w:type="paragraph" w:customStyle="1" w:styleId="xl22">
    <w:name w:val="xl22"/>
    <w:basedOn w:val="a4"/>
    <w:rsid w:val="000D46AF"/>
    <w:pPr>
      <w:overflowPunct w:val="0"/>
      <w:autoSpaceDE w:val="0"/>
      <w:autoSpaceDN w:val="0"/>
      <w:adjustRightInd w:val="0"/>
      <w:spacing w:before="100" w:after="100" w:line="240" w:lineRule="auto"/>
      <w:jc w:val="right"/>
      <w:textAlignment w:val="baseline"/>
    </w:pPr>
    <w:rPr>
      <w:rFonts w:ascii="Times New Roman" w:eastAsia="Times New Roman" w:hAnsi="Times New Roman" w:cs="Times New Roman"/>
      <w:sz w:val="20"/>
      <w:szCs w:val="20"/>
      <w:lang w:eastAsia="ru-RU"/>
    </w:rPr>
  </w:style>
  <w:style w:type="paragraph" w:customStyle="1" w:styleId="230">
    <w:name w:val="Основной текст 23"/>
    <w:basedOn w:val="a4"/>
    <w:rsid w:val="000D46AF"/>
    <w:pPr>
      <w:overflowPunct w:val="0"/>
      <w:autoSpaceDE w:val="0"/>
      <w:autoSpaceDN w:val="0"/>
      <w:adjustRightInd w:val="0"/>
      <w:spacing w:after="0" w:line="360" w:lineRule="auto"/>
      <w:ind w:left="6237"/>
      <w:textAlignment w:val="baseline"/>
    </w:pPr>
    <w:rPr>
      <w:rFonts w:ascii="Arial" w:eastAsia="Times New Roman" w:hAnsi="Arial" w:cs="Times New Roman"/>
      <w:sz w:val="20"/>
      <w:szCs w:val="20"/>
      <w:lang w:eastAsia="ru-RU"/>
    </w:rPr>
  </w:style>
  <w:style w:type="character" w:customStyle="1" w:styleId="2fb">
    <w:name w:val="Гиперссылка2"/>
    <w:basedOn w:val="a5"/>
    <w:rsid w:val="000D46AF"/>
    <w:rPr>
      <w:color w:val="0000FF"/>
      <w:u w:val="single"/>
    </w:rPr>
  </w:style>
  <w:style w:type="character" w:customStyle="1" w:styleId="2fc">
    <w:name w:val="Просмотренная гиперссылка2"/>
    <w:basedOn w:val="a5"/>
    <w:rsid w:val="000D46AF"/>
    <w:rPr>
      <w:color w:val="800080"/>
      <w:u w:val="single"/>
    </w:rPr>
  </w:style>
  <w:style w:type="character" w:customStyle="1" w:styleId="FontStyle17">
    <w:name w:val="Font Style17"/>
    <w:uiPriority w:val="99"/>
    <w:rsid w:val="000D46AF"/>
    <w:rPr>
      <w:rFonts w:ascii="Times New Roman" w:hAnsi="Times New Roman" w:cs="Times New Roman" w:hint="default"/>
      <w:sz w:val="22"/>
    </w:rPr>
  </w:style>
  <w:style w:type="paragraph" w:customStyle="1" w:styleId="s1">
    <w:name w:val="s_1"/>
    <w:basedOn w:val="a4"/>
    <w:rsid w:val="000D46AF"/>
    <w:pPr>
      <w:spacing w:before="100" w:beforeAutospacing="1" w:after="100" w:afterAutospacing="1" w:line="240" w:lineRule="auto"/>
      <w:ind w:firstLine="720"/>
      <w:jc w:val="both"/>
    </w:pPr>
    <w:rPr>
      <w:rFonts w:ascii="Times New Roman" w:eastAsia="Times New Roman" w:hAnsi="Times New Roman" w:cs="Times New Roman"/>
      <w:sz w:val="20"/>
      <w:szCs w:val="20"/>
      <w:lang w:eastAsia="ru-RU"/>
    </w:rPr>
  </w:style>
  <w:style w:type="paragraph" w:customStyle="1" w:styleId="1ff2">
    <w:name w:val="Знак Знак Знак Знак Знак Знак1 Знак Знак Знак Знак"/>
    <w:basedOn w:val="a4"/>
    <w:rsid w:val="000D46AF"/>
    <w:pPr>
      <w:spacing w:before="100" w:beforeAutospacing="1" w:after="100" w:afterAutospacing="1" w:line="240" w:lineRule="auto"/>
      <w:jc w:val="center"/>
    </w:pPr>
    <w:rPr>
      <w:rFonts w:ascii="Tahoma" w:eastAsia="Times New Roman" w:hAnsi="Tahoma" w:cs="Times New Roman"/>
      <w:sz w:val="20"/>
      <w:szCs w:val="20"/>
      <w:lang w:val="en-US"/>
    </w:rPr>
  </w:style>
  <w:style w:type="paragraph" w:customStyle="1" w:styleId="afffff4">
    <w:name w:val="А. часть_раздела"/>
    <w:basedOn w:val="24"/>
    <w:autoRedefine/>
    <w:rsid w:val="000D46AF"/>
    <w:pPr>
      <w:tabs>
        <w:tab w:val="left" w:pos="1080"/>
      </w:tabs>
      <w:spacing w:before="0" w:after="0"/>
    </w:pPr>
    <w:rPr>
      <w:rFonts w:ascii="Times New Roman" w:hAnsi="Times New Roman"/>
      <w:b w:val="0"/>
      <w:bCs/>
      <w:sz w:val="28"/>
      <w:szCs w:val="28"/>
    </w:rPr>
  </w:style>
  <w:style w:type="paragraph" w:customStyle="1" w:styleId="afffff5">
    <w:name w:val="Знак Знак"/>
    <w:basedOn w:val="a4"/>
    <w:rsid w:val="000D46AF"/>
    <w:pPr>
      <w:spacing w:before="100" w:beforeAutospacing="1" w:after="100" w:afterAutospacing="1" w:line="240" w:lineRule="auto"/>
      <w:jc w:val="center"/>
    </w:pPr>
    <w:rPr>
      <w:rFonts w:ascii="Tahoma" w:eastAsia="Times New Roman" w:hAnsi="Tahoma" w:cs="Times New Roman"/>
      <w:sz w:val="20"/>
      <w:szCs w:val="20"/>
      <w:lang w:val="en-US"/>
    </w:rPr>
  </w:style>
  <w:style w:type="character" w:customStyle="1" w:styleId="1ff3">
    <w:name w:val="Текст сноски Знак1"/>
    <w:basedOn w:val="a5"/>
    <w:rsid w:val="000D46AF"/>
  </w:style>
  <w:style w:type="paragraph" w:customStyle="1" w:styleId="1ff4">
    <w:name w:val="Абзац списка1"/>
    <w:aliases w:val="List Paragraph,Bullet List,FooterText,numbered,Paragraphe de liste1,lp1,Ненумерованный список,Л‡Ќ€љ –•Џ–ђ€1,кЊ’—“Њ_”‰€’’ћЋ –•Џ–”ђ,_нсxон_пѓйсс_л …Нм…п_,Список_маркированный,Список_маркированный1,Абзац списка основной"/>
    <w:basedOn w:val="a4"/>
    <w:link w:val="ListParagraphChar"/>
    <w:qFormat/>
    <w:rsid w:val="000D46AF"/>
    <w:pPr>
      <w:spacing w:after="200" w:line="288" w:lineRule="auto"/>
      <w:ind w:left="720"/>
    </w:pPr>
    <w:rPr>
      <w:rFonts w:ascii="Calibri" w:eastAsia="Times New Roman" w:hAnsi="Calibri" w:cs="Calibri"/>
      <w:i/>
      <w:iCs/>
      <w:sz w:val="20"/>
      <w:szCs w:val="20"/>
      <w:lang w:val="en-US"/>
    </w:rPr>
  </w:style>
  <w:style w:type="paragraph" w:customStyle="1" w:styleId="afffff6">
    <w:name w:val="Базовый"/>
    <w:rsid w:val="000D46AF"/>
    <w:pPr>
      <w:tabs>
        <w:tab w:val="left" w:pos="709"/>
      </w:tabs>
      <w:suppressAutoHyphens/>
      <w:spacing w:after="0" w:line="100" w:lineRule="atLeast"/>
    </w:pPr>
    <w:rPr>
      <w:rFonts w:ascii="Times New Roman" w:eastAsia="Times New Roman" w:hAnsi="Times New Roman" w:cs="Times New Roman"/>
      <w:color w:val="00000A"/>
      <w:sz w:val="24"/>
      <w:szCs w:val="24"/>
      <w:lang w:eastAsia="ru-RU"/>
    </w:rPr>
  </w:style>
  <w:style w:type="character" w:customStyle="1" w:styleId="apple-tab-span">
    <w:name w:val="apple-tab-span"/>
    <w:basedOn w:val="a5"/>
    <w:rsid w:val="000D46AF"/>
  </w:style>
  <w:style w:type="paragraph" w:customStyle="1" w:styleId="style50">
    <w:name w:val="style50"/>
    <w:basedOn w:val="a4"/>
    <w:rsid w:val="000D46AF"/>
    <w:pPr>
      <w:spacing w:before="100" w:beforeAutospacing="1" w:after="100" w:afterAutospacing="1" w:line="240" w:lineRule="auto"/>
    </w:pPr>
    <w:rPr>
      <w:rFonts w:ascii="Times New Roman" w:eastAsia="Times New Roman" w:hAnsi="Times New Roman" w:cs="Times New Roman"/>
      <w:sz w:val="20"/>
      <w:szCs w:val="24"/>
      <w:lang w:eastAsia="ru-RU"/>
    </w:rPr>
  </w:style>
  <w:style w:type="character" w:customStyle="1" w:styleId="product-fields-title">
    <w:name w:val="product-fields-title"/>
    <w:basedOn w:val="a5"/>
    <w:rsid w:val="000D46AF"/>
  </w:style>
  <w:style w:type="character" w:customStyle="1" w:styleId="product-field-display">
    <w:name w:val="product-field-display"/>
    <w:basedOn w:val="a5"/>
    <w:rsid w:val="000D46AF"/>
  </w:style>
  <w:style w:type="paragraph" w:customStyle="1" w:styleId="formattexttopleveltextcentertext">
    <w:name w:val="formattext topleveltext centertext"/>
    <w:basedOn w:val="a4"/>
    <w:rsid w:val="000D46AF"/>
    <w:pPr>
      <w:spacing w:before="100" w:beforeAutospacing="1" w:after="100" w:afterAutospacing="1" w:line="240" w:lineRule="auto"/>
    </w:pPr>
    <w:rPr>
      <w:rFonts w:ascii="Times New Roman" w:eastAsia="Times New Roman" w:hAnsi="Times New Roman" w:cs="Times New Roman"/>
      <w:sz w:val="20"/>
      <w:szCs w:val="24"/>
      <w:lang w:eastAsia="ru-RU"/>
    </w:rPr>
  </w:style>
  <w:style w:type="paragraph" w:customStyle="1" w:styleId="topleveltextimage">
    <w:name w:val="topleveltext image"/>
    <w:basedOn w:val="a4"/>
    <w:rsid w:val="000D46AF"/>
    <w:pPr>
      <w:spacing w:before="100" w:beforeAutospacing="1" w:after="100" w:afterAutospacing="1" w:line="240" w:lineRule="auto"/>
    </w:pPr>
    <w:rPr>
      <w:rFonts w:ascii="Times New Roman" w:eastAsia="Times New Roman" w:hAnsi="Times New Roman" w:cs="Times New Roman"/>
      <w:sz w:val="20"/>
      <w:szCs w:val="24"/>
      <w:lang w:eastAsia="ru-RU"/>
    </w:rPr>
  </w:style>
  <w:style w:type="character" w:customStyle="1" w:styleId="Georgia10pt0pt">
    <w:name w:val="Основной текст + Georgia;10 pt;Интервал 0 pt"/>
    <w:rsid w:val="000D46AF"/>
    <w:rPr>
      <w:rFonts w:ascii="Georgia" w:eastAsia="Georgia" w:hAnsi="Georgia" w:cs="Georgia"/>
      <w:b w:val="0"/>
      <w:bCs w:val="0"/>
      <w:i w:val="0"/>
      <w:iCs w:val="0"/>
      <w:smallCaps w:val="0"/>
      <w:strike w:val="0"/>
      <w:color w:val="000000"/>
      <w:spacing w:val="0"/>
      <w:w w:val="100"/>
      <w:position w:val="0"/>
      <w:sz w:val="20"/>
      <w:szCs w:val="20"/>
      <w:u w:val="none"/>
      <w:lang w:val="ru-RU"/>
    </w:rPr>
  </w:style>
  <w:style w:type="character" w:customStyle="1" w:styleId="afffff7">
    <w:name w:val="Основной текст + Курсив"/>
    <w:rsid w:val="000D46AF"/>
    <w:rPr>
      <w:rFonts w:ascii="Times New Roman" w:eastAsia="Times New Roman" w:hAnsi="Times New Roman" w:cs="Times New Roman"/>
      <w:b w:val="0"/>
      <w:bCs w:val="0"/>
      <w:i/>
      <w:iCs/>
      <w:smallCaps w:val="0"/>
      <w:strike w:val="0"/>
      <w:color w:val="000000"/>
      <w:spacing w:val="-10"/>
      <w:w w:val="100"/>
      <w:position w:val="0"/>
      <w:sz w:val="22"/>
      <w:szCs w:val="22"/>
      <w:u w:val="none"/>
      <w:lang w:val="ru-RU"/>
    </w:rPr>
  </w:style>
  <w:style w:type="paragraph" w:customStyle="1" w:styleId="parametervalue">
    <w:name w:val="parametervalue"/>
    <w:basedOn w:val="a4"/>
    <w:rsid w:val="000D46AF"/>
    <w:pPr>
      <w:spacing w:before="100" w:beforeAutospacing="1" w:after="100" w:afterAutospacing="1" w:line="240" w:lineRule="auto"/>
    </w:pPr>
    <w:rPr>
      <w:rFonts w:ascii="Times New Roman" w:eastAsia="Times New Roman" w:hAnsi="Times New Roman" w:cs="Times New Roman"/>
      <w:sz w:val="20"/>
      <w:szCs w:val="24"/>
      <w:lang w:eastAsia="ru-RU"/>
    </w:rPr>
  </w:style>
  <w:style w:type="paragraph" w:customStyle="1" w:styleId="10">
    <w:name w:val="1. Пункт"/>
    <w:basedOn w:val="a4"/>
    <w:link w:val="1ff5"/>
    <w:qFormat/>
    <w:rsid w:val="000D46AF"/>
    <w:pPr>
      <w:numPr>
        <w:numId w:val="13"/>
      </w:numPr>
      <w:autoSpaceDE w:val="0"/>
      <w:autoSpaceDN w:val="0"/>
      <w:adjustRightInd w:val="0"/>
      <w:spacing w:after="0" w:line="240" w:lineRule="auto"/>
      <w:jc w:val="center"/>
      <w:outlineLvl w:val="2"/>
    </w:pPr>
    <w:rPr>
      <w:rFonts w:ascii="Times New Roman" w:eastAsia="MS Mincho" w:hAnsi="Times New Roman" w:cs="Times New Roman"/>
      <w:b/>
      <w:sz w:val="20"/>
      <w:szCs w:val="24"/>
      <w:lang w:eastAsia="ru-RU" w:bidi="en-US"/>
    </w:rPr>
  </w:style>
  <w:style w:type="paragraph" w:customStyle="1" w:styleId="22">
    <w:name w:val="2. Подпункт"/>
    <w:basedOn w:val="10"/>
    <w:qFormat/>
    <w:rsid w:val="000D46AF"/>
    <w:pPr>
      <w:numPr>
        <w:ilvl w:val="1"/>
      </w:numPr>
      <w:tabs>
        <w:tab w:val="num" w:pos="1440"/>
        <w:tab w:val="num" w:pos="1789"/>
      </w:tabs>
      <w:ind w:left="1440" w:hanging="360"/>
      <w:jc w:val="both"/>
    </w:pPr>
    <w:rPr>
      <w:b w:val="0"/>
    </w:rPr>
  </w:style>
  <w:style w:type="character" w:customStyle="1" w:styleId="1ff5">
    <w:name w:val="1. Пункт Знак"/>
    <w:link w:val="10"/>
    <w:rsid w:val="000D46AF"/>
    <w:rPr>
      <w:rFonts w:ascii="Times New Roman" w:eastAsia="MS Mincho" w:hAnsi="Times New Roman" w:cs="Times New Roman"/>
      <w:b/>
      <w:sz w:val="20"/>
      <w:szCs w:val="24"/>
      <w:lang w:eastAsia="ru-RU" w:bidi="en-US"/>
    </w:rPr>
  </w:style>
  <w:style w:type="numbering" w:customStyle="1" w:styleId="1ff6">
    <w:name w:val="Стиль_Список1"/>
    <w:rsid w:val="000D46AF"/>
  </w:style>
  <w:style w:type="character" w:customStyle="1" w:styleId="3f1">
    <w:name w:val="Основной текст (3)"/>
    <w:basedOn w:val="a5"/>
    <w:rsid w:val="000D46AF"/>
    <w:rPr>
      <w:rFonts w:ascii="Times New Roman" w:eastAsia="Times New Roman" w:hAnsi="Times New Roman" w:cs="Times New Roman"/>
      <w:b w:val="0"/>
      <w:bCs w:val="0"/>
      <w:i w:val="0"/>
      <w:iCs w:val="0"/>
      <w:smallCaps w:val="0"/>
      <w:strike w:val="0"/>
      <w:sz w:val="8"/>
      <w:szCs w:val="8"/>
    </w:rPr>
  </w:style>
  <w:style w:type="character" w:customStyle="1" w:styleId="57">
    <w:name w:val="Основной текст5"/>
    <w:basedOn w:val="affff1"/>
    <w:rsid w:val="000D46AF"/>
    <w:rPr>
      <w:rFonts w:ascii="Calibri" w:eastAsia="Calibri" w:hAnsi="Calibri" w:cs="Calibri"/>
      <w:spacing w:val="4"/>
      <w:sz w:val="20"/>
      <w:szCs w:val="24"/>
      <w:shd w:val="clear" w:color="auto" w:fill="FFFFFF"/>
      <w:lang w:eastAsia="ar-SA"/>
    </w:rPr>
  </w:style>
  <w:style w:type="paragraph" w:customStyle="1" w:styleId="65">
    <w:name w:val="Основной текст6"/>
    <w:basedOn w:val="a4"/>
    <w:rsid w:val="000D46AF"/>
    <w:pPr>
      <w:shd w:val="clear" w:color="auto" w:fill="FFFFFF"/>
      <w:spacing w:after="0" w:line="0" w:lineRule="atLeast"/>
      <w:jc w:val="both"/>
    </w:pPr>
    <w:rPr>
      <w:rFonts w:ascii="Calibri" w:eastAsia="Calibri" w:hAnsi="Calibri" w:cs="Calibri"/>
      <w:spacing w:val="4"/>
      <w:sz w:val="20"/>
      <w:szCs w:val="20"/>
      <w:lang w:eastAsia="ru-RU"/>
    </w:rPr>
  </w:style>
  <w:style w:type="paragraph" w:customStyle="1" w:styleId="headertext">
    <w:name w:val="headertext"/>
    <w:basedOn w:val="a4"/>
    <w:rsid w:val="000D46AF"/>
    <w:pPr>
      <w:spacing w:before="100" w:beforeAutospacing="1" w:after="100" w:afterAutospacing="1" w:line="240" w:lineRule="auto"/>
    </w:pPr>
    <w:rPr>
      <w:rFonts w:ascii="Times New Roman" w:eastAsia="Times New Roman" w:hAnsi="Times New Roman" w:cs="Times New Roman"/>
      <w:sz w:val="20"/>
      <w:szCs w:val="24"/>
      <w:lang w:eastAsia="ru-RU"/>
    </w:rPr>
  </w:style>
  <w:style w:type="character" w:customStyle="1" w:styleId="3f2">
    <w:name w:val="Основной текст (3)_"/>
    <w:basedOn w:val="a5"/>
    <w:locked/>
    <w:rsid w:val="000D46AF"/>
    <w:rPr>
      <w:rFonts w:ascii="Times New Roman" w:hAnsi="Times New Roman" w:cs="Times New Roman"/>
      <w:sz w:val="19"/>
      <w:szCs w:val="19"/>
      <w:shd w:val="clear" w:color="auto" w:fill="FFFFFF"/>
    </w:rPr>
  </w:style>
  <w:style w:type="paragraph" w:customStyle="1" w:styleId="240">
    <w:name w:val="Основной текст 24"/>
    <w:basedOn w:val="a4"/>
    <w:rsid w:val="000D46AF"/>
    <w:pPr>
      <w:overflowPunct w:val="0"/>
      <w:autoSpaceDE w:val="0"/>
      <w:autoSpaceDN w:val="0"/>
      <w:adjustRightInd w:val="0"/>
      <w:spacing w:after="0" w:line="360" w:lineRule="auto"/>
      <w:ind w:left="6237"/>
    </w:pPr>
    <w:rPr>
      <w:rFonts w:ascii="Arial" w:eastAsia="Times New Roman" w:hAnsi="Arial" w:cs="Times New Roman"/>
      <w:sz w:val="20"/>
      <w:szCs w:val="20"/>
      <w:lang w:eastAsia="ru-RU"/>
    </w:rPr>
  </w:style>
  <w:style w:type="character" w:customStyle="1" w:styleId="3f3">
    <w:name w:val="Гиперссылка3"/>
    <w:basedOn w:val="a5"/>
    <w:rsid w:val="000D46AF"/>
    <w:rPr>
      <w:color w:val="0000FF"/>
      <w:u w:val="single"/>
    </w:rPr>
  </w:style>
  <w:style w:type="character" w:customStyle="1" w:styleId="3f4">
    <w:name w:val="Просмотренная гиперссылка3"/>
    <w:basedOn w:val="a5"/>
    <w:rsid w:val="000D46AF"/>
    <w:rPr>
      <w:color w:val="800080"/>
      <w:u w:val="single"/>
    </w:rPr>
  </w:style>
  <w:style w:type="character" w:customStyle="1" w:styleId="1ff7">
    <w:name w:val="Основной текст Знак1"/>
    <w:aliases w:val="Знак1 Знак1 Знак"/>
    <w:basedOn w:val="a5"/>
    <w:locked/>
    <w:rsid w:val="000D46AF"/>
    <w:rPr>
      <w:sz w:val="24"/>
      <w:szCs w:val="24"/>
    </w:rPr>
  </w:style>
  <w:style w:type="paragraph" w:customStyle="1" w:styleId="1ff8">
    <w:name w:val="Без интервала1"/>
    <w:uiPriority w:val="99"/>
    <w:qFormat/>
    <w:rsid w:val="000D46AF"/>
    <w:pPr>
      <w:suppressAutoHyphens/>
      <w:spacing w:after="0" w:line="100" w:lineRule="atLeast"/>
    </w:pPr>
    <w:rPr>
      <w:rFonts w:ascii="Calibri" w:eastAsia="SimSun" w:hAnsi="Calibri" w:cs="Calibri"/>
      <w:kern w:val="1"/>
      <w:lang w:eastAsia="ar-SA"/>
    </w:rPr>
  </w:style>
  <w:style w:type="paragraph" w:customStyle="1" w:styleId="2fd">
    <w:name w:val="Абзац списка2"/>
    <w:basedOn w:val="a4"/>
    <w:rsid w:val="000D46AF"/>
    <w:pPr>
      <w:suppressAutoHyphens/>
      <w:spacing w:after="0" w:line="100" w:lineRule="atLeast"/>
      <w:ind w:left="720"/>
    </w:pPr>
    <w:rPr>
      <w:rFonts w:ascii="Times New Roman" w:eastAsia="Times New Roman" w:hAnsi="Times New Roman" w:cs="Times New Roman"/>
      <w:kern w:val="1"/>
      <w:sz w:val="20"/>
      <w:szCs w:val="24"/>
      <w:lang w:eastAsia="ar-SA"/>
    </w:rPr>
  </w:style>
  <w:style w:type="paragraph" w:customStyle="1" w:styleId="250">
    <w:name w:val="Основной текст 25"/>
    <w:basedOn w:val="a4"/>
    <w:rsid w:val="000D46AF"/>
    <w:pPr>
      <w:overflowPunct w:val="0"/>
      <w:autoSpaceDE w:val="0"/>
      <w:autoSpaceDN w:val="0"/>
      <w:adjustRightInd w:val="0"/>
      <w:spacing w:after="0" w:line="360" w:lineRule="auto"/>
      <w:ind w:left="6237"/>
      <w:textAlignment w:val="baseline"/>
    </w:pPr>
    <w:rPr>
      <w:rFonts w:ascii="Arial" w:eastAsia="Times New Roman" w:hAnsi="Arial" w:cs="Times New Roman"/>
      <w:sz w:val="20"/>
      <w:szCs w:val="20"/>
      <w:lang w:eastAsia="ru-RU"/>
    </w:rPr>
  </w:style>
  <w:style w:type="character" w:customStyle="1" w:styleId="4a">
    <w:name w:val="Гиперссылка4"/>
    <w:basedOn w:val="a5"/>
    <w:rsid w:val="000D46AF"/>
    <w:rPr>
      <w:color w:val="0000FF"/>
      <w:u w:val="single"/>
    </w:rPr>
  </w:style>
  <w:style w:type="character" w:customStyle="1" w:styleId="4b">
    <w:name w:val="Просмотренная гиперссылка4"/>
    <w:basedOn w:val="a5"/>
    <w:rsid w:val="000D46AF"/>
    <w:rPr>
      <w:color w:val="800080"/>
      <w:u w:val="single"/>
    </w:rPr>
  </w:style>
  <w:style w:type="table" w:customStyle="1" w:styleId="117">
    <w:name w:val="Сетка таблицы11"/>
    <w:basedOn w:val="a6"/>
    <w:next w:val="af"/>
    <w:uiPriority w:val="59"/>
    <w:rsid w:val="000D46AF"/>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4">
    <w:name w:val="Сетка таблицы21"/>
    <w:basedOn w:val="a6"/>
    <w:next w:val="af"/>
    <w:uiPriority w:val="59"/>
    <w:rsid w:val="000D46AF"/>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2">
    <w:name w:val="Сетка таблицы31"/>
    <w:basedOn w:val="a6"/>
    <w:next w:val="af"/>
    <w:uiPriority w:val="59"/>
    <w:rsid w:val="000D46AF"/>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10">
    <w:name w:val="Сетка таблицы41"/>
    <w:basedOn w:val="a6"/>
    <w:next w:val="af"/>
    <w:uiPriority w:val="59"/>
    <w:rsid w:val="000D46AF"/>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0">
    <w:name w:val="Сетка таблицы111"/>
    <w:basedOn w:val="a6"/>
    <w:next w:val="af"/>
    <w:uiPriority w:val="59"/>
    <w:rsid w:val="000D46AF"/>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11">
    <w:name w:val="Сетка таблицы411"/>
    <w:basedOn w:val="a6"/>
    <w:next w:val="af"/>
    <w:uiPriority w:val="59"/>
    <w:rsid w:val="000D46AF"/>
    <w:pPr>
      <w:spacing w:after="0" w:line="240" w:lineRule="auto"/>
      <w:ind w:firstLine="709"/>
      <w:jc w:val="both"/>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8">
    <w:name w:val="Сетка таблицы5"/>
    <w:basedOn w:val="a6"/>
    <w:next w:val="af"/>
    <w:uiPriority w:val="59"/>
    <w:rsid w:val="000D46AF"/>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260">
    <w:name w:val="Основной текст 26"/>
    <w:basedOn w:val="a4"/>
    <w:rsid w:val="000D46AF"/>
    <w:pPr>
      <w:overflowPunct w:val="0"/>
      <w:autoSpaceDE w:val="0"/>
      <w:autoSpaceDN w:val="0"/>
      <w:adjustRightInd w:val="0"/>
      <w:spacing w:after="0" w:line="360" w:lineRule="auto"/>
      <w:ind w:left="6237"/>
      <w:textAlignment w:val="baseline"/>
    </w:pPr>
    <w:rPr>
      <w:rFonts w:ascii="Arial" w:eastAsia="Times New Roman" w:hAnsi="Arial" w:cs="Times New Roman"/>
      <w:sz w:val="20"/>
      <w:szCs w:val="20"/>
      <w:lang w:eastAsia="ru-RU"/>
    </w:rPr>
  </w:style>
  <w:style w:type="character" w:customStyle="1" w:styleId="59">
    <w:name w:val="Гиперссылка5"/>
    <w:basedOn w:val="a5"/>
    <w:rsid w:val="000D46AF"/>
    <w:rPr>
      <w:color w:val="0000FF"/>
      <w:u w:val="single"/>
    </w:rPr>
  </w:style>
  <w:style w:type="character" w:customStyle="1" w:styleId="5a">
    <w:name w:val="Просмотренная гиперссылка5"/>
    <w:basedOn w:val="a5"/>
    <w:rsid w:val="000D46AF"/>
    <w:rPr>
      <w:color w:val="800080"/>
      <w:u w:val="single"/>
    </w:rPr>
  </w:style>
  <w:style w:type="paragraph" w:customStyle="1" w:styleId="Postan">
    <w:name w:val="Postan"/>
    <w:basedOn w:val="a4"/>
    <w:uiPriority w:val="99"/>
    <w:rsid w:val="000D46AF"/>
    <w:pPr>
      <w:spacing w:after="0" w:line="240" w:lineRule="auto"/>
      <w:jc w:val="center"/>
    </w:pPr>
    <w:rPr>
      <w:rFonts w:ascii="Times New Roman" w:eastAsia="Times New Roman" w:hAnsi="Times New Roman" w:cs="Times New Roman"/>
      <w:sz w:val="28"/>
      <w:szCs w:val="28"/>
      <w:lang w:eastAsia="ru-RU"/>
    </w:rPr>
  </w:style>
  <w:style w:type="character" w:customStyle="1" w:styleId="bumpedfont15">
    <w:name w:val="bumpedfont15"/>
    <w:rsid w:val="000D46AF"/>
  </w:style>
  <w:style w:type="character" w:customStyle="1" w:styleId="3f5">
    <w:name w:val="Текст сноски Знак3"/>
    <w:aliases w:val="Знак Знак6,Знак21 Знак,Текст сноски Знак2 Знак2,Текст сноски Знак1 Знак1 Знак2,Текст сноски Знак Знак Знак1 Знак2,Знак4 Знак Знак Знак1 Знак2,Текст сноски Знак1 Знак Знак Знак2,Текст сноски Знак Знак Знак Знак Знак2"/>
    <w:uiPriority w:val="99"/>
    <w:locked/>
    <w:rsid w:val="000D46AF"/>
    <w:rPr>
      <w:lang w:eastAsia="ar-SA" w:bidi="ar-SA"/>
    </w:rPr>
  </w:style>
  <w:style w:type="paragraph" w:customStyle="1" w:styleId="270">
    <w:name w:val="Основной текст 27"/>
    <w:basedOn w:val="a4"/>
    <w:rsid w:val="000D46AF"/>
    <w:pPr>
      <w:overflowPunct w:val="0"/>
      <w:autoSpaceDE w:val="0"/>
      <w:autoSpaceDN w:val="0"/>
      <w:adjustRightInd w:val="0"/>
      <w:spacing w:after="0" w:line="360" w:lineRule="auto"/>
      <w:ind w:left="6237"/>
      <w:textAlignment w:val="baseline"/>
    </w:pPr>
    <w:rPr>
      <w:rFonts w:ascii="Arial" w:eastAsia="Times New Roman" w:hAnsi="Arial" w:cs="Times New Roman"/>
      <w:sz w:val="20"/>
      <w:szCs w:val="20"/>
      <w:lang w:eastAsia="ru-RU"/>
    </w:rPr>
  </w:style>
  <w:style w:type="character" w:customStyle="1" w:styleId="66">
    <w:name w:val="Гиперссылка6"/>
    <w:basedOn w:val="a5"/>
    <w:rsid w:val="000D46AF"/>
    <w:rPr>
      <w:color w:val="0000FF"/>
      <w:u w:val="single"/>
    </w:rPr>
  </w:style>
  <w:style w:type="character" w:customStyle="1" w:styleId="67">
    <w:name w:val="Просмотренная гиперссылка6"/>
    <w:basedOn w:val="a5"/>
    <w:rsid w:val="000D46AF"/>
    <w:rPr>
      <w:color w:val="800080"/>
      <w:u w:val="single"/>
    </w:rPr>
  </w:style>
  <w:style w:type="paragraph" w:customStyle="1" w:styleId="280">
    <w:name w:val="Основной текст 28"/>
    <w:basedOn w:val="a4"/>
    <w:rsid w:val="000D46AF"/>
    <w:pPr>
      <w:overflowPunct w:val="0"/>
      <w:autoSpaceDE w:val="0"/>
      <w:autoSpaceDN w:val="0"/>
      <w:adjustRightInd w:val="0"/>
      <w:spacing w:after="0" w:line="360" w:lineRule="auto"/>
      <w:ind w:left="6237"/>
      <w:textAlignment w:val="baseline"/>
    </w:pPr>
    <w:rPr>
      <w:rFonts w:ascii="Arial" w:eastAsia="Times New Roman" w:hAnsi="Arial" w:cs="Times New Roman"/>
      <w:sz w:val="20"/>
      <w:szCs w:val="20"/>
      <w:lang w:eastAsia="ru-RU"/>
    </w:rPr>
  </w:style>
  <w:style w:type="character" w:customStyle="1" w:styleId="75">
    <w:name w:val="Гиперссылка7"/>
    <w:basedOn w:val="a5"/>
    <w:rsid w:val="000D46AF"/>
    <w:rPr>
      <w:color w:val="0000FF"/>
      <w:u w:val="single"/>
    </w:rPr>
  </w:style>
  <w:style w:type="character" w:customStyle="1" w:styleId="76">
    <w:name w:val="Просмотренная гиперссылка7"/>
    <w:basedOn w:val="a5"/>
    <w:rsid w:val="000D46AF"/>
    <w:rPr>
      <w:color w:val="800080"/>
      <w:u w:val="single"/>
    </w:rPr>
  </w:style>
  <w:style w:type="table" w:customStyle="1" w:styleId="68">
    <w:name w:val="Сетка таблицы6"/>
    <w:basedOn w:val="a6"/>
    <w:next w:val="af"/>
    <w:uiPriority w:val="59"/>
    <w:rsid w:val="000D46AF"/>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7">
    <w:name w:val="Сетка таблицы7"/>
    <w:basedOn w:val="a6"/>
    <w:next w:val="af"/>
    <w:uiPriority w:val="59"/>
    <w:rsid w:val="000D46AF"/>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85">
    <w:name w:val="Сетка таблицы8"/>
    <w:basedOn w:val="a6"/>
    <w:next w:val="af"/>
    <w:uiPriority w:val="59"/>
    <w:rsid w:val="000D46AF"/>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95">
    <w:name w:val="Сетка таблицы9"/>
    <w:basedOn w:val="a6"/>
    <w:next w:val="af"/>
    <w:uiPriority w:val="59"/>
    <w:rsid w:val="000D46AF"/>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js-phone-number">
    <w:name w:val="js-phone-number"/>
    <w:basedOn w:val="a5"/>
    <w:rsid w:val="000D46AF"/>
  </w:style>
  <w:style w:type="table" w:customStyle="1" w:styleId="123">
    <w:name w:val="Основной текст с отступом Знак12"/>
    <w:basedOn w:val="a6"/>
    <w:next w:val="af"/>
    <w:uiPriority w:val="59"/>
    <w:rsid w:val="000D46AF"/>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4">
    <w:name w:val="Сетка таблицы12"/>
    <w:basedOn w:val="a6"/>
    <w:next w:val="af"/>
    <w:uiPriority w:val="59"/>
    <w:rsid w:val="000D46AF"/>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2">
    <w:name w:val="Сетка таблицы22"/>
    <w:basedOn w:val="a6"/>
    <w:next w:val="af"/>
    <w:uiPriority w:val="59"/>
    <w:rsid w:val="000D46AF"/>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20">
    <w:name w:val="Сетка таблицы32"/>
    <w:basedOn w:val="a6"/>
    <w:next w:val="af"/>
    <w:uiPriority w:val="59"/>
    <w:rsid w:val="000D46AF"/>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20">
    <w:name w:val="Сетка таблицы42"/>
    <w:basedOn w:val="a6"/>
    <w:next w:val="af"/>
    <w:uiPriority w:val="59"/>
    <w:rsid w:val="000D46AF"/>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1">
    <w:name w:val="Основной текст с отступом Знак111"/>
    <w:basedOn w:val="a6"/>
    <w:next w:val="af"/>
    <w:uiPriority w:val="59"/>
    <w:rsid w:val="000D46AF"/>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0">
    <w:name w:val="Сетка таблицы211"/>
    <w:basedOn w:val="a6"/>
    <w:next w:val="af"/>
    <w:uiPriority w:val="59"/>
    <w:rsid w:val="000D46AF"/>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10">
    <w:name w:val="Сетка таблицы311"/>
    <w:basedOn w:val="a6"/>
    <w:next w:val="af"/>
    <w:uiPriority w:val="59"/>
    <w:rsid w:val="000D46AF"/>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10">
    <w:name w:val="Сетка таблицы51"/>
    <w:basedOn w:val="a6"/>
    <w:next w:val="af"/>
    <w:uiPriority w:val="59"/>
    <w:rsid w:val="000D46AF"/>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10">
    <w:name w:val="Сетка таблицы61"/>
    <w:basedOn w:val="a6"/>
    <w:next w:val="af"/>
    <w:uiPriority w:val="59"/>
    <w:rsid w:val="000D46AF"/>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10">
    <w:name w:val="Сетка таблицы71"/>
    <w:basedOn w:val="a6"/>
    <w:next w:val="af"/>
    <w:uiPriority w:val="59"/>
    <w:rsid w:val="000D46AF"/>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810">
    <w:name w:val="Сетка таблицы81"/>
    <w:basedOn w:val="a6"/>
    <w:next w:val="af"/>
    <w:uiPriority w:val="59"/>
    <w:rsid w:val="000D46AF"/>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0">
    <w:name w:val="Основной текст с отступом Знак13"/>
    <w:basedOn w:val="a6"/>
    <w:next w:val="af"/>
    <w:uiPriority w:val="59"/>
    <w:rsid w:val="000D46AF"/>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
    <w:name w:val="Сетка таблицы13"/>
    <w:basedOn w:val="a6"/>
    <w:next w:val="af"/>
    <w:uiPriority w:val="59"/>
    <w:rsid w:val="000D46AF"/>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31">
    <w:name w:val="Сетка таблицы23"/>
    <w:basedOn w:val="a6"/>
    <w:next w:val="af"/>
    <w:uiPriority w:val="59"/>
    <w:rsid w:val="000D46AF"/>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30">
    <w:name w:val="Сетка таблицы33"/>
    <w:basedOn w:val="a6"/>
    <w:next w:val="af"/>
    <w:uiPriority w:val="59"/>
    <w:rsid w:val="000D46AF"/>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30">
    <w:name w:val="Сетка таблицы43"/>
    <w:basedOn w:val="a6"/>
    <w:next w:val="af"/>
    <w:uiPriority w:val="59"/>
    <w:rsid w:val="000D46AF"/>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20">
    <w:name w:val="Основной текст с отступом Знак112"/>
    <w:basedOn w:val="a6"/>
    <w:next w:val="af"/>
    <w:uiPriority w:val="59"/>
    <w:rsid w:val="000D46AF"/>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
    <w:name w:val="Сетка таблицы112"/>
    <w:basedOn w:val="a6"/>
    <w:next w:val="af"/>
    <w:uiPriority w:val="59"/>
    <w:rsid w:val="000D46AF"/>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20">
    <w:name w:val="Сетка таблицы212"/>
    <w:basedOn w:val="a6"/>
    <w:next w:val="af"/>
    <w:uiPriority w:val="59"/>
    <w:rsid w:val="000D46AF"/>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20">
    <w:name w:val="Сетка таблицы312"/>
    <w:basedOn w:val="a6"/>
    <w:next w:val="af"/>
    <w:uiPriority w:val="59"/>
    <w:rsid w:val="000D46AF"/>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12">
    <w:name w:val="Сетка таблицы412"/>
    <w:basedOn w:val="a6"/>
    <w:next w:val="af"/>
    <w:uiPriority w:val="59"/>
    <w:rsid w:val="000D46AF"/>
    <w:pPr>
      <w:spacing w:after="0" w:line="240" w:lineRule="auto"/>
      <w:ind w:firstLine="709"/>
      <w:jc w:val="both"/>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20">
    <w:name w:val="Сетка таблицы52"/>
    <w:basedOn w:val="a6"/>
    <w:next w:val="af"/>
    <w:uiPriority w:val="59"/>
    <w:rsid w:val="000D46AF"/>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20">
    <w:name w:val="Сетка таблицы62"/>
    <w:basedOn w:val="a6"/>
    <w:next w:val="af"/>
    <w:uiPriority w:val="59"/>
    <w:rsid w:val="000D46AF"/>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20">
    <w:name w:val="Сетка таблицы72"/>
    <w:basedOn w:val="a6"/>
    <w:next w:val="af"/>
    <w:uiPriority w:val="59"/>
    <w:rsid w:val="000D46AF"/>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820">
    <w:name w:val="Сетка таблицы82"/>
    <w:basedOn w:val="a6"/>
    <w:next w:val="af"/>
    <w:uiPriority w:val="59"/>
    <w:rsid w:val="000D46AF"/>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03">
    <w:name w:val="Сетка таблицы10"/>
    <w:basedOn w:val="a6"/>
    <w:next w:val="af"/>
    <w:uiPriority w:val="59"/>
    <w:rsid w:val="000D46AF"/>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40">
    <w:name w:val="Сетка таблицы14"/>
    <w:basedOn w:val="a6"/>
    <w:next w:val="af"/>
    <w:uiPriority w:val="59"/>
    <w:rsid w:val="000D46AF"/>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30">
    <w:name w:val="Сетка таблицы73"/>
    <w:basedOn w:val="a6"/>
    <w:next w:val="af"/>
    <w:uiPriority w:val="59"/>
    <w:rsid w:val="000D46AF"/>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50">
    <w:name w:val="Сетка таблицы15"/>
    <w:basedOn w:val="a6"/>
    <w:next w:val="af"/>
    <w:uiPriority w:val="59"/>
    <w:rsid w:val="000D46AF"/>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60">
    <w:name w:val="Сетка таблицы16"/>
    <w:basedOn w:val="a6"/>
    <w:next w:val="af"/>
    <w:uiPriority w:val="59"/>
    <w:rsid w:val="000D46AF"/>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11">
    <w:name w:val="Сетка таблицы711"/>
    <w:basedOn w:val="a6"/>
    <w:uiPriority w:val="59"/>
    <w:rsid w:val="000D46AF"/>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12">
    <w:name w:val="Сетка таблицы712"/>
    <w:basedOn w:val="a6"/>
    <w:uiPriority w:val="59"/>
    <w:rsid w:val="000D46AF"/>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70">
    <w:name w:val="Сетка таблицы17"/>
    <w:basedOn w:val="a6"/>
    <w:next w:val="af"/>
    <w:uiPriority w:val="59"/>
    <w:rsid w:val="000D46AF"/>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80">
    <w:name w:val="Сетка таблицы18"/>
    <w:basedOn w:val="a6"/>
    <w:next w:val="af"/>
    <w:uiPriority w:val="59"/>
    <w:rsid w:val="000D46AF"/>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41">
    <w:name w:val="Основной текст с отступом Знак14"/>
    <w:basedOn w:val="a6"/>
    <w:next w:val="af"/>
    <w:uiPriority w:val="59"/>
    <w:rsid w:val="000D46AF"/>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61">
    <w:name w:val="Стиль_Список16"/>
    <w:rsid w:val="000D46AF"/>
  </w:style>
  <w:style w:type="table" w:customStyle="1" w:styleId="190">
    <w:name w:val="Сетка таблицы19"/>
    <w:basedOn w:val="a6"/>
    <w:next w:val="af"/>
    <w:uiPriority w:val="59"/>
    <w:rsid w:val="000D46AF"/>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41">
    <w:name w:val="Сетка таблицы24"/>
    <w:basedOn w:val="a6"/>
    <w:next w:val="af"/>
    <w:uiPriority w:val="59"/>
    <w:rsid w:val="000D46AF"/>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40">
    <w:name w:val="Сетка таблицы34"/>
    <w:basedOn w:val="a6"/>
    <w:next w:val="af"/>
    <w:uiPriority w:val="59"/>
    <w:rsid w:val="000D46AF"/>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40">
    <w:name w:val="Сетка таблицы44"/>
    <w:basedOn w:val="a6"/>
    <w:next w:val="af"/>
    <w:uiPriority w:val="59"/>
    <w:rsid w:val="000D46AF"/>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30">
    <w:name w:val="Основной текст с отступом Знак113"/>
    <w:basedOn w:val="a6"/>
    <w:next w:val="af"/>
    <w:uiPriority w:val="59"/>
    <w:rsid w:val="000D46AF"/>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1">
    <w:name w:val="Сетка таблицы113"/>
    <w:basedOn w:val="a6"/>
    <w:next w:val="af"/>
    <w:uiPriority w:val="59"/>
    <w:rsid w:val="000D46AF"/>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30">
    <w:name w:val="Сетка таблицы213"/>
    <w:basedOn w:val="a6"/>
    <w:next w:val="af"/>
    <w:uiPriority w:val="59"/>
    <w:rsid w:val="000D46AF"/>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3">
    <w:name w:val="Сетка таблицы313"/>
    <w:basedOn w:val="a6"/>
    <w:next w:val="af"/>
    <w:uiPriority w:val="59"/>
    <w:rsid w:val="000D46AF"/>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13">
    <w:name w:val="Сетка таблицы413"/>
    <w:basedOn w:val="a6"/>
    <w:next w:val="af"/>
    <w:uiPriority w:val="59"/>
    <w:rsid w:val="000D46AF"/>
    <w:pPr>
      <w:spacing w:after="0" w:line="240" w:lineRule="auto"/>
      <w:ind w:firstLine="709"/>
      <w:jc w:val="both"/>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30">
    <w:name w:val="Сетка таблицы53"/>
    <w:basedOn w:val="a6"/>
    <w:next w:val="af"/>
    <w:uiPriority w:val="59"/>
    <w:rsid w:val="000D46AF"/>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30">
    <w:name w:val="Сетка таблицы63"/>
    <w:basedOn w:val="a6"/>
    <w:next w:val="af"/>
    <w:uiPriority w:val="59"/>
    <w:rsid w:val="000D46AF"/>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40">
    <w:name w:val="Сетка таблицы74"/>
    <w:basedOn w:val="a6"/>
    <w:next w:val="af"/>
    <w:uiPriority w:val="59"/>
    <w:rsid w:val="000D46AF"/>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830">
    <w:name w:val="Сетка таблицы83"/>
    <w:basedOn w:val="a6"/>
    <w:next w:val="af"/>
    <w:uiPriority w:val="59"/>
    <w:rsid w:val="000D46AF"/>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ff9">
    <w:name w:val="Основной текст с отступом1"/>
    <w:basedOn w:val="a4"/>
    <w:rsid w:val="000D46AF"/>
    <w:pPr>
      <w:widowControl w:val="0"/>
      <w:tabs>
        <w:tab w:val="left" w:pos="3600"/>
      </w:tabs>
      <w:suppressAutoHyphens/>
      <w:overflowPunct w:val="0"/>
      <w:autoSpaceDE w:val="0"/>
      <w:spacing w:after="0" w:line="240" w:lineRule="auto"/>
      <w:ind w:left="3600" w:hanging="2700"/>
      <w:jc w:val="both"/>
      <w:textAlignment w:val="baseline"/>
    </w:pPr>
    <w:rPr>
      <w:rFonts w:ascii="Times New Roman" w:eastAsia="Times New Roman" w:hAnsi="Times New Roman" w:cs="Times New Roman"/>
      <w:sz w:val="28"/>
      <w:szCs w:val="20"/>
      <w:lang w:eastAsia="ar-SA"/>
    </w:rPr>
  </w:style>
  <w:style w:type="paragraph" w:customStyle="1" w:styleId="afffff8">
    <w:name w:val="Основной"/>
    <w:basedOn w:val="a4"/>
    <w:rsid w:val="000D46AF"/>
    <w:pPr>
      <w:spacing w:after="20" w:line="360" w:lineRule="auto"/>
      <w:ind w:firstLine="709"/>
      <w:jc w:val="both"/>
    </w:pPr>
    <w:rPr>
      <w:rFonts w:ascii="Times New Roman" w:eastAsia="Times New Roman" w:hAnsi="Times New Roman" w:cs="Times New Roman"/>
      <w:sz w:val="28"/>
      <w:szCs w:val="20"/>
      <w:lang w:eastAsia="ru-RU"/>
    </w:rPr>
  </w:style>
  <w:style w:type="paragraph" w:customStyle="1" w:styleId="S">
    <w:name w:val="S_Обычный"/>
    <w:basedOn w:val="a4"/>
    <w:link w:val="S0"/>
    <w:qFormat/>
    <w:rsid w:val="000D46AF"/>
    <w:pPr>
      <w:spacing w:after="0" w:line="360" w:lineRule="auto"/>
      <w:ind w:firstLine="709"/>
      <w:jc w:val="both"/>
    </w:pPr>
    <w:rPr>
      <w:rFonts w:ascii="Times New Roman" w:eastAsia="Times New Roman" w:hAnsi="Times New Roman" w:cs="Times New Roman"/>
      <w:sz w:val="20"/>
      <w:szCs w:val="24"/>
      <w:lang w:eastAsia="ru-RU"/>
    </w:rPr>
  </w:style>
  <w:style w:type="character" w:customStyle="1" w:styleId="S0">
    <w:name w:val="S_Обычный Знак"/>
    <w:basedOn w:val="a5"/>
    <w:link w:val="S"/>
    <w:rsid w:val="000D46AF"/>
    <w:rPr>
      <w:rFonts w:ascii="Times New Roman" w:eastAsia="Times New Roman" w:hAnsi="Times New Roman" w:cs="Times New Roman"/>
      <w:sz w:val="20"/>
      <w:szCs w:val="24"/>
      <w:lang w:eastAsia="ru-RU"/>
    </w:rPr>
  </w:style>
  <w:style w:type="paragraph" w:customStyle="1" w:styleId="afffff9">
    <w:name w:val="ОсновнойРПС"/>
    <w:basedOn w:val="af4"/>
    <w:rsid w:val="000D46AF"/>
    <w:pPr>
      <w:spacing w:line="360" w:lineRule="auto"/>
      <w:ind w:firstLine="709"/>
    </w:pPr>
    <w:rPr>
      <w:rFonts w:ascii="Times New Roman" w:hAnsi="Times New Roman"/>
      <w:sz w:val="28"/>
      <w:szCs w:val="28"/>
    </w:rPr>
  </w:style>
  <w:style w:type="paragraph" w:styleId="afffffa">
    <w:name w:val="List Number"/>
    <w:basedOn w:val="a4"/>
    <w:rsid w:val="000D46AF"/>
    <w:pPr>
      <w:tabs>
        <w:tab w:val="num" w:pos="502"/>
      </w:tabs>
      <w:spacing w:after="0" w:line="360" w:lineRule="auto"/>
      <w:ind w:left="357" w:hanging="357"/>
      <w:jc w:val="both"/>
    </w:pPr>
    <w:rPr>
      <w:rFonts w:ascii="Times New Roman" w:eastAsia="Times New Roman" w:hAnsi="Times New Roman" w:cs="Times New Roman"/>
      <w:sz w:val="28"/>
      <w:szCs w:val="24"/>
      <w:lang w:eastAsia="ru-RU"/>
    </w:rPr>
  </w:style>
  <w:style w:type="paragraph" w:customStyle="1" w:styleId="afffffb">
    <w:name w:val="РПС"/>
    <w:basedOn w:val="a4"/>
    <w:link w:val="afffffc"/>
    <w:rsid w:val="000D46AF"/>
    <w:pPr>
      <w:tabs>
        <w:tab w:val="num" w:pos="1058"/>
      </w:tabs>
      <w:spacing w:after="0" w:line="360" w:lineRule="auto"/>
      <w:ind w:left="697"/>
      <w:jc w:val="both"/>
    </w:pPr>
    <w:rPr>
      <w:rFonts w:ascii="Times New Roman" w:eastAsia="Times New Roman" w:hAnsi="Times New Roman" w:cs="Times New Roman"/>
      <w:sz w:val="28"/>
      <w:szCs w:val="28"/>
      <w:lang w:eastAsia="ru-RU"/>
    </w:rPr>
  </w:style>
  <w:style w:type="character" w:customStyle="1" w:styleId="afffffc">
    <w:name w:val="РПС Знак"/>
    <w:basedOn w:val="a5"/>
    <w:link w:val="afffffb"/>
    <w:rsid w:val="000D46AF"/>
    <w:rPr>
      <w:rFonts w:ascii="Times New Roman" w:eastAsia="Times New Roman" w:hAnsi="Times New Roman" w:cs="Times New Roman"/>
      <w:sz w:val="28"/>
      <w:szCs w:val="28"/>
      <w:lang w:eastAsia="ru-RU"/>
    </w:rPr>
  </w:style>
  <w:style w:type="paragraph" w:customStyle="1" w:styleId="21">
    <w:name w:val="Абзац2"/>
    <w:basedOn w:val="a4"/>
    <w:rsid w:val="000D46AF"/>
    <w:pPr>
      <w:widowControl w:val="0"/>
      <w:numPr>
        <w:numId w:val="15"/>
      </w:numPr>
      <w:spacing w:after="0" w:line="360" w:lineRule="auto"/>
      <w:jc w:val="both"/>
    </w:pPr>
    <w:rPr>
      <w:rFonts w:ascii="Times New Roman" w:eastAsia="Times New Roman" w:hAnsi="Times New Roman" w:cs="Times New Roman"/>
      <w:sz w:val="28"/>
      <w:szCs w:val="28"/>
      <w:lang w:eastAsia="ru-RU"/>
    </w:rPr>
  </w:style>
  <w:style w:type="paragraph" w:customStyle="1" w:styleId="3f6">
    <w:name w:val="РПС3"/>
    <w:basedOn w:val="a4"/>
    <w:rsid w:val="000D46AF"/>
    <w:pPr>
      <w:widowControl w:val="0"/>
      <w:tabs>
        <w:tab w:val="num" w:pos="720"/>
      </w:tabs>
      <w:spacing w:after="0" w:line="360" w:lineRule="auto"/>
      <w:ind w:left="936" w:hanging="720"/>
      <w:jc w:val="both"/>
    </w:pPr>
    <w:rPr>
      <w:rFonts w:ascii="Times New Roman" w:eastAsia="Times New Roman" w:hAnsi="Times New Roman" w:cs="Times New Roman"/>
      <w:sz w:val="28"/>
      <w:szCs w:val="28"/>
      <w:lang w:eastAsia="ru-RU"/>
    </w:rPr>
  </w:style>
  <w:style w:type="paragraph" w:customStyle="1" w:styleId="afffffd">
    <w:name w:val="таблица_номер"/>
    <w:basedOn w:val="24"/>
    <w:rsid w:val="000D46AF"/>
    <w:pPr>
      <w:spacing w:before="0" w:after="60"/>
      <w:jc w:val="right"/>
    </w:pPr>
    <w:rPr>
      <w:rFonts w:ascii="Times New Roman" w:hAnsi="Times New Roman" w:cs="Arial"/>
      <w:b w:val="0"/>
      <w:bCs/>
      <w:iCs/>
      <w:sz w:val="28"/>
      <w:szCs w:val="28"/>
    </w:rPr>
  </w:style>
  <w:style w:type="paragraph" w:customStyle="1" w:styleId="afffffe">
    <w:name w:val="Заголовок_табл"/>
    <w:basedOn w:val="a4"/>
    <w:rsid w:val="000D46AF"/>
    <w:pPr>
      <w:spacing w:after="0" w:line="240" w:lineRule="auto"/>
      <w:jc w:val="center"/>
      <w:outlineLvl w:val="4"/>
    </w:pPr>
    <w:rPr>
      <w:rFonts w:ascii="Times New Roman" w:eastAsia="Times New Roman" w:hAnsi="Times New Roman" w:cs="Times New Roman"/>
      <w:bCs/>
      <w:i/>
      <w:sz w:val="28"/>
      <w:szCs w:val="28"/>
      <w:lang w:eastAsia="ru-RU"/>
    </w:rPr>
  </w:style>
  <w:style w:type="paragraph" w:customStyle="1" w:styleId="Normal10-022">
    <w:name w:val="Стиль Normal + 10 пт полужирный По центру Слева:  -02 см Справ...2"/>
    <w:basedOn w:val="18"/>
    <w:link w:val="Normal10-0220"/>
    <w:rsid w:val="000D46AF"/>
    <w:pPr>
      <w:widowControl/>
      <w:snapToGrid w:val="0"/>
      <w:spacing w:before="0" w:line="276" w:lineRule="auto"/>
      <w:ind w:left="-113" w:right="-113" w:firstLine="0"/>
      <w:jc w:val="center"/>
    </w:pPr>
    <w:rPr>
      <w:b/>
      <w:bCs/>
      <w:snapToGrid/>
    </w:rPr>
  </w:style>
  <w:style w:type="character" w:customStyle="1" w:styleId="Normal10-0220">
    <w:name w:val="Стиль Normal + 10 пт полужирный По центру Слева:  -02 см Справ...2 Знак"/>
    <w:basedOn w:val="Normal"/>
    <w:link w:val="Normal10-022"/>
    <w:rsid w:val="000D46AF"/>
    <w:rPr>
      <w:rFonts w:ascii="Times New Roman" w:eastAsia="Times New Roman" w:hAnsi="Times New Roman" w:cs="Times New Roman"/>
      <w:b/>
      <w:bCs/>
      <w:sz w:val="24"/>
      <w:szCs w:val="20"/>
      <w:lang w:eastAsia="ru-RU"/>
    </w:rPr>
  </w:style>
  <w:style w:type="paragraph" w:styleId="affffff">
    <w:name w:val="endnote text"/>
    <w:basedOn w:val="a4"/>
    <w:link w:val="affffff0"/>
    <w:uiPriority w:val="99"/>
    <w:semiHidden/>
    <w:unhideWhenUsed/>
    <w:rsid w:val="000D46AF"/>
    <w:pPr>
      <w:spacing w:after="0" w:line="240" w:lineRule="auto"/>
      <w:jc w:val="both"/>
    </w:pPr>
    <w:rPr>
      <w:rFonts w:ascii="Calibri" w:eastAsia="Calibri" w:hAnsi="Calibri" w:cs="Times New Roman"/>
      <w:sz w:val="20"/>
      <w:szCs w:val="20"/>
    </w:rPr>
  </w:style>
  <w:style w:type="character" w:customStyle="1" w:styleId="affffff0">
    <w:name w:val="Текст концевой сноски Знак"/>
    <w:basedOn w:val="a5"/>
    <w:link w:val="affffff"/>
    <w:uiPriority w:val="99"/>
    <w:semiHidden/>
    <w:rsid w:val="000D46AF"/>
    <w:rPr>
      <w:rFonts w:ascii="Calibri" w:eastAsia="Calibri" w:hAnsi="Calibri" w:cs="Times New Roman"/>
      <w:sz w:val="20"/>
      <w:szCs w:val="20"/>
    </w:rPr>
  </w:style>
  <w:style w:type="paragraph" w:customStyle="1" w:styleId="affffff1">
    <w:name w:val="программа"/>
    <w:basedOn w:val="a4"/>
    <w:link w:val="affffff2"/>
    <w:rsid w:val="000D46AF"/>
    <w:pPr>
      <w:tabs>
        <w:tab w:val="left" w:pos="567"/>
      </w:tabs>
      <w:spacing w:before="60" w:after="0" w:line="240" w:lineRule="auto"/>
      <w:ind w:firstLine="709"/>
      <w:jc w:val="both"/>
    </w:pPr>
    <w:rPr>
      <w:rFonts w:ascii="Times New Roman" w:eastAsia="Times New Roman" w:hAnsi="Times New Roman" w:cs="Times New Roman"/>
      <w:sz w:val="28"/>
      <w:szCs w:val="28"/>
      <w:lang w:eastAsia="ru-RU"/>
    </w:rPr>
  </w:style>
  <w:style w:type="character" w:customStyle="1" w:styleId="affffff2">
    <w:name w:val="программа Знак"/>
    <w:basedOn w:val="a5"/>
    <w:link w:val="affffff1"/>
    <w:rsid w:val="000D46AF"/>
    <w:rPr>
      <w:rFonts w:ascii="Times New Roman" w:eastAsia="Times New Roman" w:hAnsi="Times New Roman" w:cs="Times New Roman"/>
      <w:sz w:val="28"/>
      <w:szCs w:val="28"/>
      <w:lang w:eastAsia="ru-RU"/>
    </w:rPr>
  </w:style>
  <w:style w:type="paragraph" w:customStyle="1" w:styleId="affffff3">
    <w:name w:val="Обычный + Междустр.интервал:  полуторный"/>
    <w:basedOn w:val="a4"/>
    <w:uiPriority w:val="99"/>
    <w:rsid w:val="000D46AF"/>
    <w:pPr>
      <w:suppressAutoHyphens/>
      <w:spacing w:after="0" w:line="360" w:lineRule="auto"/>
      <w:jc w:val="both"/>
    </w:pPr>
    <w:rPr>
      <w:rFonts w:ascii="Times New Roman" w:eastAsia="Times New Roman" w:hAnsi="Times New Roman" w:cs="Times New Roman"/>
      <w:sz w:val="20"/>
      <w:szCs w:val="24"/>
      <w:lang w:eastAsia="ar-SA"/>
    </w:rPr>
  </w:style>
  <w:style w:type="paragraph" w:customStyle="1" w:styleId="p2">
    <w:name w:val="p2"/>
    <w:basedOn w:val="a4"/>
    <w:rsid w:val="000D46AF"/>
    <w:pPr>
      <w:spacing w:before="100" w:beforeAutospacing="1" w:after="100" w:afterAutospacing="1" w:line="240" w:lineRule="auto"/>
      <w:jc w:val="both"/>
    </w:pPr>
    <w:rPr>
      <w:rFonts w:ascii="Arial" w:eastAsia="Times New Roman" w:hAnsi="Arial" w:cs="Arial"/>
      <w:color w:val="000000"/>
      <w:sz w:val="20"/>
      <w:szCs w:val="20"/>
      <w:lang w:eastAsia="ru-RU"/>
    </w:rPr>
  </w:style>
  <w:style w:type="paragraph" w:customStyle="1" w:styleId="2fe">
    <w:name w:val="Оглавление2"/>
    <w:basedOn w:val="a4"/>
    <w:rsid w:val="000D46AF"/>
    <w:pPr>
      <w:spacing w:after="0" w:line="240" w:lineRule="auto"/>
      <w:ind w:left="1163" w:hanging="454"/>
      <w:jc w:val="both"/>
    </w:pPr>
    <w:rPr>
      <w:rFonts w:ascii="Times New Roman" w:eastAsia="Times New Roman" w:hAnsi="Times New Roman" w:cs="Times New Roman"/>
      <w:b/>
      <w:bCs/>
      <w:iCs/>
      <w:sz w:val="28"/>
      <w:szCs w:val="28"/>
      <w:lang w:eastAsia="ru-RU"/>
    </w:rPr>
  </w:style>
  <w:style w:type="character" w:customStyle="1" w:styleId="affffff4">
    <w:name w:val="ОсновнойРПС Знак"/>
    <w:basedOn w:val="a5"/>
    <w:rsid w:val="000D46AF"/>
    <w:rPr>
      <w:rFonts w:ascii="Times New Roman" w:eastAsia="Times New Roman" w:hAnsi="Times New Roman" w:cs="Times New Roman"/>
      <w:sz w:val="28"/>
      <w:szCs w:val="28"/>
      <w:lang w:val="ru-RU" w:eastAsia="ru-RU" w:bidi="ar-SA"/>
    </w:rPr>
  </w:style>
  <w:style w:type="paragraph" w:customStyle="1" w:styleId="consplustitle0">
    <w:name w:val="consplustitle"/>
    <w:basedOn w:val="a4"/>
    <w:rsid w:val="000D46AF"/>
    <w:pPr>
      <w:autoSpaceDE w:val="0"/>
      <w:autoSpaceDN w:val="0"/>
      <w:spacing w:after="0" w:line="240" w:lineRule="auto"/>
      <w:jc w:val="both"/>
    </w:pPr>
    <w:rPr>
      <w:rFonts w:ascii="Arial" w:eastAsia="Times New Roman" w:hAnsi="Arial" w:cs="Arial"/>
      <w:b/>
      <w:bCs/>
      <w:sz w:val="20"/>
      <w:szCs w:val="20"/>
      <w:lang w:eastAsia="ru-RU"/>
    </w:rPr>
  </w:style>
  <w:style w:type="paragraph" w:customStyle="1" w:styleId="Maxbodytext">
    <w:name w:val="Max_body_text"/>
    <w:rsid w:val="000D46AF"/>
    <w:pPr>
      <w:widowControl w:val="0"/>
      <w:spacing w:after="0" w:line="276" w:lineRule="auto"/>
      <w:ind w:firstLine="709"/>
      <w:jc w:val="both"/>
    </w:pPr>
    <w:rPr>
      <w:rFonts w:ascii="Times New Roman" w:eastAsia="MS Mincho" w:hAnsi="Times New Roman" w:cs="Times New Roman"/>
      <w:sz w:val="24"/>
      <w:szCs w:val="20"/>
      <w:lang w:eastAsia="ru-RU"/>
    </w:rPr>
  </w:style>
  <w:style w:type="character" w:customStyle="1" w:styleId="mw-headline">
    <w:name w:val="mw-headline"/>
    <w:basedOn w:val="a5"/>
    <w:rsid w:val="000D46AF"/>
  </w:style>
  <w:style w:type="paragraph" w:customStyle="1" w:styleId="western">
    <w:name w:val="western"/>
    <w:basedOn w:val="a4"/>
    <w:rsid w:val="000D46AF"/>
    <w:pPr>
      <w:spacing w:before="100" w:beforeAutospacing="1" w:after="100" w:afterAutospacing="1" w:line="240" w:lineRule="auto"/>
      <w:jc w:val="both"/>
    </w:pPr>
    <w:rPr>
      <w:rFonts w:ascii="Times New Roman" w:eastAsia="Times New Roman" w:hAnsi="Times New Roman" w:cs="Times New Roman"/>
      <w:sz w:val="20"/>
      <w:szCs w:val="24"/>
      <w:lang w:eastAsia="ru-RU"/>
    </w:rPr>
  </w:style>
  <w:style w:type="character" w:customStyle="1" w:styleId="96">
    <w:name w:val="Знак Знак9"/>
    <w:basedOn w:val="a5"/>
    <w:rsid w:val="000D46AF"/>
    <w:rPr>
      <w:rFonts w:ascii="Times New Roman" w:eastAsia="Times New Roman" w:hAnsi="Times New Roman"/>
      <w:sz w:val="24"/>
      <w:szCs w:val="24"/>
    </w:rPr>
  </w:style>
  <w:style w:type="paragraph" w:customStyle="1" w:styleId="u">
    <w:name w:val="u"/>
    <w:basedOn w:val="a4"/>
    <w:rsid w:val="000D46AF"/>
    <w:pPr>
      <w:spacing w:after="0" w:line="240" w:lineRule="auto"/>
      <w:ind w:firstLine="240"/>
      <w:jc w:val="both"/>
    </w:pPr>
    <w:rPr>
      <w:rFonts w:ascii="Times New Roman" w:eastAsia="Times New Roman" w:hAnsi="Times New Roman" w:cs="Times New Roman"/>
      <w:color w:val="000000"/>
      <w:sz w:val="20"/>
      <w:szCs w:val="24"/>
      <w:lang w:eastAsia="ru-RU"/>
    </w:rPr>
  </w:style>
  <w:style w:type="paragraph" w:customStyle="1" w:styleId="3f7">
    <w:name w:val="Верхний колонтит.3л"/>
    <w:basedOn w:val="a4"/>
    <w:rsid w:val="000D46AF"/>
    <w:pPr>
      <w:tabs>
        <w:tab w:val="center" w:pos="4153"/>
        <w:tab w:val="right" w:pos="8306"/>
      </w:tabs>
      <w:spacing w:after="0" w:line="240" w:lineRule="auto"/>
      <w:jc w:val="both"/>
    </w:pPr>
    <w:rPr>
      <w:rFonts w:ascii="Times New Roman" w:eastAsia="Times New Roman" w:hAnsi="Times New Roman" w:cs="Times New Roman"/>
      <w:sz w:val="26"/>
      <w:szCs w:val="20"/>
      <w:lang w:eastAsia="ru-RU"/>
    </w:rPr>
  </w:style>
  <w:style w:type="paragraph" w:customStyle="1" w:styleId="314">
    <w:name w:val="Основной текст с отступом 31"/>
    <w:basedOn w:val="a4"/>
    <w:rsid w:val="000D46AF"/>
    <w:pPr>
      <w:suppressAutoHyphens/>
      <w:spacing w:after="120" w:line="240" w:lineRule="auto"/>
      <w:ind w:left="283"/>
      <w:jc w:val="both"/>
    </w:pPr>
    <w:rPr>
      <w:rFonts w:ascii="Times New Roman" w:eastAsia="Times New Roman" w:hAnsi="Times New Roman" w:cs="Times New Roman"/>
      <w:sz w:val="16"/>
      <w:szCs w:val="16"/>
      <w:lang w:eastAsia="ar-SA"/>
    </w:rPr>
  </w:style>
  <w:style w:type="paragraph" w:customStyle="1" w:styleId="affffff5">
    <w:name w:val="Знак Знак Знак Знак Знак Знак Знак Знак Знак Знак Знак Знак Знак"/>
    <w:basedOn w:val="a4"/>
    <w:rsid w:val="000D46AF"/>
    <w:pPr>
      <w:spacing w:after="0" w:line="240" w:lineRule="auto"/>
      <w:jc w:val="both"/>
    </w:pPr>
    <w:rPr>
      <w:rFonts w:ascii="Verdana" w:eastAsia="Times New Roman" w:hAnsi="Verdana" w:cs="Verdana"/>
      <w:sz w:val="20"/>
      <w:szCs w:val="20"/>
      <w:lang w:val="en-US"/>
    </w:rPr>
  </w:style>
  <w:style w:type="paragraph" w:customStyle="1" w:styleId="justify">
    <w:name w:val="_Обычный+justify"/>
    <w:basedOn w:val="a4"/>
    <w:link w:val="justify0"/>
    <w:rsid w:val="000D46AF"/>
    <w:pPr>
      <w:spacing w:after="0" w:line="240" w:lineRule="auto"/>
      <w:ind w:firstLine="709"/>
      <w:jc w:val="both"/>
    </w:pPr>
    <w:rPr>
      <w:rFonts w:ascii="Times New Roman" w:eastAsia="Times New Roman" w:hAnsi="Times New Roman" w:cs="Times New Roman"/>
      <w:sz w:val="20"/>
      <w:szCs w:val="24"/>
      <w:lang w:eastAsia="ru-RU"/>
    </w:rPr>
  </w:style>
  <w:style w:type="character" w:customStyle="1" w:styleId="justify0">
    <w:name w:val="_Обычный+justify Знак"/>
    <w:basedOn w:val="a5"/>
    <w:link w:val="justify"/>
    <w:rsid w:val="000D46AF"/>
    <w:rPr>
      <w:rFonts w:ascii="Times New Roman" w:eastAsia="Times New Roman" w:hAnsi="Times New Roman" w:cs="Times New Roman"/>
      <w:sz w:val="20"/>
      <w:szCs w:val="24"/>
      <w:lang w:eastAsia="ru-RU"/>
    </w:rPr>
  </w:style>
  <w:style w:type="paragraph" w:customStyle="1" w:styleId="a2">
    <w:name w:val="_Список маркеров *"/>
    <w:basedOn w:val="a4"/>
    <w:rsid w:val="000D46AF"/>
    <w:pPr>
      <w:widowControl w:val="0"/>
      <w:numPr>
        <w:numId w:val="16"/>
      </w:numPr>
      <w:tabs>
        <w:tab w:val="clear" w:pos="352"/>
        <w:tab w:val="num" w:pos="360"/>
      </w:tabs>
      <w:autoSpaceDE w:val="0"/>
      <w:autoSpaceDN w:val="0"/>
      <w:adjustRightInd w:val="0"/>
      <w:spacing w:after="120" w:line="240" w:lineRule="auto"/>
      <w:ind w:hanging="357"/>
    </w:pPr>
    <w:rPr>
      <w:rFonts w:ascii="Times New Roman" w:eastAsia="Times New Roman" w:hAnsi="Times New Roman" w:cs="Times New Roman"/>
      <w:sz w:val="20"/>
      <w:szCs w:val="20"/>
      <w:lang w:eastAsia="ru-RU"/>
    </w:rPr>
  </w:style>
  <w:style w:type="character" w:customStyle="1" w:styleId="blk">
    <w:name w:val="blk"/>
    <w:rsid w:val="000D46AF"/>
    <w:rPr>
      <w:rFonts w:cs="Times New Roman"/>
    </w:rPr>
  </w:style>
  <w:style w:type="character" w:customStyle="1" w:styleId="ListParagraphChar">
    <w:name w:val="List Paragraph Char"/>
    <w:aliases w:val="Bullet List Char,FooterText Char,numbered Char,Paragraphe de liste1 Char,lp1 Char,Абзац списка1 Char,Ненумерованный список Char,Л‡Ќ€љ –•Џ–ђ€1 Char,кЊ’—“Њ_”‰€’’ћЋ –•Џ–”ђ Char,_нсxон_пѓйсс_л …Нм…п_ Char"/>
    <w:link w:val="1ff4"/>
    <w:locked/>
    <w:rsid w:val="000D46AF"/>
    <w:rPr>
      <w:rFonts w:ascii="Calibri" w:eastAsia="Times New Roman" w:hAnsi="Calibri" w:cs="Calibri"/>
      <w:i/>
      <w:iCs/>
      <w:sz w:val="20"/>
      <w:szCs w:val="20"/>
      <w:lang w:val="en-US"/>
    </w:rPr>
  </w:style>
  <w:style w:type="paragraph" w:customStyle="1" w:styleId="2ff">
    <w:name w:val="Без интервала2"/>
    <w:rsid w:val="000D46AF"/>
    <w:pPr>
      <w:widowControl w:val="0"/>
      <w:autoSpaceDE w:val="0"/>
      <w:autoSpaceDN w:val="0"/>
      <w:spacing w:after="0" w:line="240" w:lineRule="auto"/>
    </w:pPr>
    <w:rPr>
      <w:rFonts w:ascii="Times New Roman" w:eastAsia="Times New Roman" w:hAnsi="Times New Roman" w:cs="Times New Roman"/>
      <w:lang w:eastAsia="ru-RU"/>
    </w:rPr>
  </w:style>
  <w:style w:type="paragraph" w:customStyle="1" w:styleId="font1">
    <w:name w:val="font1"/>
    <w:basedOn w:val="a4"/>
    <w:rsid w:val="000D46AF"/>
    <w:pPr>
      <w:spacing w:before="100" w:beforeAutospacing="1" w:after="100" w:afterAutospacing="1" w:line="240" w:lineRule="auto"/>
    </w:pPr>
    <w:rPr>
      <w:rFonts w:ascii="Calibri" w:eastAsia="Times New Roman" w:hAnsi="Calibri" w:cs="Calibri"/>
      <w:color w:val="000000"/>
      <w:lang w:eastAsia="ru-RU"/>
    </w:rPr>
  </w:style>
  <w:style w:type="character" w:customStyle="1" w:styleId="wmi-callto">
    <w:name w:val="wmi-callto"/>
    <w:rsid w:val="000D46AF"/>
    <w:rPr>
      <w:rFonts w:cs="Times New Roman"/>
    </w:rPr>
  </w:style>
  <w:style w:type="paragraph" w:customStyle="1" w:styleId="style113">
    <w:name w:val="style113"/>
    <w:basedOn w:val="a4"/>
    <w:rsid w:val="000D46AF"/>
    <w:pPr>
      <w:spacing w:before="100" w:beforeAutospacing="1" w:after="100" w:afterAutospacing="1" w:line="240" w:lineRule="auto"/>
    </w:pPr>
    <w:rPr>
      <w:rFonts w:ascii="Times New Roman" w:eastAsia="Times New Roman" w:hAnsi="Times New Roman" w:cs="Times New Roman"/>
      <w:sz w:val="20"/>
      <w:szCs w:val="24"/>
      <w:lang w:eastAsia="ru-RU"/>
    </w:rPr>
  </w:style>
  <w:style w:type="character" w:styleId="affffff6">
    <w:name w:val="Placeholder Text"/>
    <w:basedOn w:val="a5"/>
    <w:uiPriority w:val="99"/>
    <w:semiHidden/>
    <w:rsid w:val="000D46AF"/>
    <w:rPr>
      <w:color w:val="808080"/>
    </w:rPr>
  </w:style>
  <w:style w:type="table" w:customStyle="1" w:styleId="200">
    <w:name w:val="Сетка таблицы20"/>
    <w:basedOn w:val="a6"/>
    <w:next w:val="af"/>
    <w:uiPriority w:val="39"/>
    <w:rsid w:val="000D46A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1">
    <w:name w:val="Сетка таблицы25"/>
    <w:basedOn w:val="a6"/>
    <w:next w:val="af"/>
    <w:uiPriority w:val="59"/>
    <w:rsid w:val="000D46AF"/>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ffa">
    <w:name w:val="Неразрешенное упоминание1"/>
    <w:basedOn w:val="a5"/>
    <w:uiPriority w:val="99"/>
    <w:semiHidden/>
    <w:unhideWhenUsed/>
    <w:rsid w:val="000D46AF"/>
    <w:rPr>
      <w:color w:val="605E5C"/>
      <w:shd w:val="clear" w:color="auto" w:fill="E1DFDD"/>
    </w:rPr>
  </w:style>
  <w:style w:type="table" w:customStyle="1" w:styleId="261">
    <w:name w:val="Сетка таблицы26"/>
    <w:basedOn w:val="a6"/>
    <w:next w:val="af"/>
    <w:uiPriority w:val="39"/>
    <w:rsid w:val="000D46A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1">
    <w:name w:val="Сетка таблицы27"/>
    <w:basedOn w:val="a6"/>
    <w:next w:val="af"/>
    <w:uiPriority w:val="59"/>
    <w:rsid w:val="000D46A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bject">
    <w:name w:val="object"/>
    <w:basedOn w:val="a5"/>
    <w:rsid w:val="000D46AF"/>
  </w:style>
  <w:style w:type="character" w:customStyle="1" w:styleId="extended-textfull">
    <w:name w:val="extended-text__full"/>
    <w:basedOn w:val="a5"/>
    <w:rsid w:val="000D46AF"/>
  </w:style>
  <w:style w:type="paragraph" w:customStyle="1" w:styleId="font0">
    <w:name w:val="font0"/>
    <w:basedOn w:val="a4"/>
    <w:rsid w:val="000D46AF"/>
    <w:pP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233">
    <w:name w:val="xl233"/>
    <w:basedOn w:val="a4"/>
    <w:rsid w:val="000D46AF"/>
    <w:pPr>
      <w:pBdr>
        <w:lef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0"/>
      <w:szCs w:val="24"/>
      <w:lang w:eastAsia="ru-RU"/>
    </w:rPr>
  </w:style>
  <w:style w:type="paragraph" w:customStyle="1" w:styleId="xl234">
    <w:name w:val="xl234"/>
    <w:basedOn w:val="a4"/>
    <w:rsid w:val="000D46AF"/>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0"/>
      <w:szCs w:val="24"/>
      <w:lang w:eastAsia="ru-RU"/>
    </w:rPr>
  </w:style>
  <w:style w:type="paragraph" w:customStyle="1" w:styleId="xl235">
    <w:name w:val="xl235"/>
    <w:basedOn w:val="a4"/>
    <w:rsid w:val="000D46AF"/>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0"/>
      <w:szCs w:val="24"/>
      <w:lang w:eastAsia="ru-RU"/>
    </w:rPr>
  </w:style>
  <w:style w:type="paragraph" w:customStyle="1" w:styleId="xl236">
    <w:name w:val="xl236"/>
    <w:basedOn w:val="a4"/>
    <w:rsid w:val="000D46AF"/>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0"/>
      <w:szCs w:val="24"/>
      <w:lang w:eastAsia="ru-RU"/>
    </w:rPr>
  </w:style>
  <w:style w:type="paragraph" w:customStyle="1" w:styleId="xl237">
    <w:name w:val="xl237"/>
    <w:basedOn w:val="a4"/>
    <w:rsid w:val="000D46AF"/>
    <w:pPr>
      <w:pBdr>
        <w:left w:val="single" w:sz="4" w:space="0" w:color="auto"/>
        <w:bottom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0"/>
      <w:szCs w:val="24"/>
      <w:lang w:eastAsia="ru-RU"/>
    </w:rPr>
  </w:style>
  <w:style w:type="paragraph" w:customStyle="1" w:styleId="xl238">
    <w:name w:val="xl238"/>
    <w:basedOn w:val="a4"/>
    <w:rsid w:val="000D46AF"/>
    <w:pPr>
      <w:pBdr>
        <w:top w:val="single" w:sz="4" w:space="0" w:color="auto"/>
        <w:lef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b/>
      <w:bCs/>
      <w:sz w:val="20"/>
      <w:szCs w:val="24"/>
      <w:lang w:eastAsia="ru-RU"/>
    </w:rPr>
  </w:style>
  <w:style w:type="paragraph" w:customStyle="1" w:styleId="xl239">
    <w:name w:val="xl239"/>
    <w:basedOn w:val="a4"/>
    <w:rsid w:val="000D46A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b/>
      <w:bCs/>
      <w:sz w:val="20"/>
      <w:szCs w:val="24"/>
      <w:lang w:eastAsia="ru-RU"/>
    </w:rPr>
  </w:style>
  <w:style w:type="paragraph" w:customStyle="1" w:styleId="xl240">
    <w:name w:val="xl240"/>
    <w:basedOn w:val="a4"/>
    <w:rsid w:val="000D46AF"/>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b/>
      <w:bCs/>
      <w:color w:val="000000"/>
      <w:sz w:val="20"/>
      <w:szCs w:val="24"/>
      <w:lang w:eastAsia="ru-RU"/>
    </w:rPr>
  </w:style>
  <w:style w:type="paragraph" w:customStyle="1" w:styleId="xl241">
    <w:name w:val="xl241"/>
    <w:basedOn w:val="a4"/>
    <w:rsid w:val="000D46A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000000"/>
      <w:sz w:val="20"/>
      <w:szCs w:val="24"/>
      <w:lang w:eastAsia="ru-RU"/>
    </w:rPr>
  </w:style>
  <w:style w:type="paragraph" w:customStyle="1" w:styleId="xl242">
    <w:name w:val="xl242"/>
    <w:basedOn w:val="a4"/>
    <w:rsid w:val="000D46A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000000"/>
      <w:sz w:val="20"/>
      <w:szCs w:val="24"/>
      <w:lang w:eastAsia="ru-RU"/>
    </w:rPr>
  </w:style>
  <w:style w:type="paragraph" w:customStyle="1" w:styleId="xl243">
    <w:name w:val="xl243"/>
    <w:basedOn w:val="a4"/>
    <w:rsid w:val="000D46A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000000"/>
      <w:sz w:val="20"/>
      <w:szCs w:val="24"/>
      <w:lang w:eastAsia="ru-RU"/>
    </w:rPr>
  </w:style>
  <w:style w:type="paragraph" w:customStyle="1" w:styleId="xl244">
    <w:name w:val="xl244"/>
    <w:basedOn w:val="a4"/>
    <w:rsid w:val="000D46A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000000"/>
      <w:sz w:val="20"/>
      <w:szCs w:val="24"/>
      <w:lang w:eastAsia="ru-RU"/>
    </w:rPr>
  </w:style>
  <w:style w:type="paragraph" w:customStyle="1" w:styleId="xl245">
    <w:name w:val="xl245"/>
    <w:basedOn w:val="a4"/>
    <w:rsid w:val="000D46A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color w:val="000000"/>
      <w:sz w:val="20"/>
      <w:szCs w:val="24"/>
      <w:lang w:eastAsia="ru-RU"/>
    </w:rPr>
  </w:style>
  <w:style w:type="paragraph" w:customStyle="1" w:styleId="xl246">
    <w:name w:val="xl246"/>
    <w:basedOn w:val="a4"/>
    <w:rsid w:val="000D46AF"/>
    <w:pPr>
      <w:pBdr>
        <w:left w:val="single" w:sz="4" w:space="0" w:color="auto"/>
        <w:bottom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b/>
      <w:bCs/>
      <w:sz w:val="20"/>
      <w:szCs w:val="24"/>
      <w:lang w:eastAsia="ru-RU"/>
    </w:rPr>
  </w:style>
  <w:style w:type="paragraph" w:customStyle="1" w:styleId="xl247">
    <w:name w:val="xl247"/>
    <w:basedOn w:val="a4"/>
    <w:rsid w:val="000D46A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000000"/>
      <w:sz w:val="20"/>
      <w:szCs w:val="24"/>
      <w:lang w:eastAsia="ru-RU"/>
    </w:rPr>
  </w:style>
  <w:style w:type="paragraph" w:customStyle="1" w:styleId="xl248">
    <w:name w:val="xl248"/>
    <w:basedOn w:val="a4"/>
    <w:rsid w:val="000D46AF"/>
    <w:pPr>
      <w:pBdr>
        <w:left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color w:val="000000"/>
      <w:sz w:val="20"/>
      <w:szCs w:val="24"/>
      <w:lang w:eastAsia="ru-RU"/>
    </w:rPr>
  </w:style>
  <w:style w:type="paragraph" w:customStyle="1" w:styleId="xl249">
    <w:name w:val="xl249"/>
    <w:basedOn w:val="a4"/>
    <w:rsid w:val="000D46AF"/>
    <w:pPr>
      <w:pBdr>
        <w:left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color w:val="000000"/>
      <w:sz w:val="20"/>
      <w:szCs w:val="24"/>
      <w:lang w:eastAsia="ru-RU"/>
    </w:rPr>
  </w:style>
  <w:style w:type="paragraph" w:customStyle="1" w:styleId="xl250">
    <w:name w:val="xl250"/>
    <w:basedOn w:val="a4"/>
    <w:rsid w:val="000D46A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color w:val="000000"/>
      <w:sz w:val="20"/>
      <w:szCs w:val="24"/>
      <w:lang w:eastAsia="ru-RU"/>
    </w:rPr>
  </w:style>
  <w:style w:type="paragraph" w:customStyle="1" w:styleId="xl251">
    <w:name w:val="xl251"/>
    <w:basedOn w:val="a4"/>
    <w:rsid w:val="000D46AF"/>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color w:val="000000"/>
      <w:sz w:val="20"/>
      <w:szCs w:val="24"/>
      <w:lang w:eastAsia="ru-RU"/>
    </w:rPr>
  </w:style>
  <w:style w:type="paragraph" w:customStyle="1" w:styleId="xl252">
    <w:name w:val="xl252"/>
    <w:basedOn w:val="a4"/>
    <w:rsid w:val="000D46AF"/>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color w:val="000000"/>
      <w:sz w:val="20"/>
      <w:szCs w:val="24"/>
      <w:lang w:eastAsia="ru-RU"/>
    </w:rPr>
  </w:style>
  <w:style w:type="paragraph" w:customStyle="1" w:styleId="xl253">
    <w:name w:val="xl253"/>
    <w:basedOn w:val="a4"/>
    <w:rsid w:val="000D46AF"/>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color w:val="000000"/>
      <w:sz w:val="20"/>
      <w:szCs w:val="24"/>
      <w:lang w:eastAsia="ru-RU"/>
    </w:rPr>
  </w:style>
  <w:style w:type="paragraph" w:customStyle="1" w:styleId="xl254">
    <w:name w:val="xl254"/>
    <w:basedOn w:val="a4"/>
    <w:rsid w:val="000D46AF"/>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000000"/>
      <w:sz w:val="20"/>
      <w:szCs w:val="24"/>
      <w:lang w:eastAsia="ru-RU"/>
    </w:rPr>
  </w:style>
  <w:style w:type="paragraph" w:customStyle="1" w:styleId="xl255">
    <w:name w:val="xl255"/>
    <w:basedOn w:val="a4"/>
    <w:rsid w:val="000D46A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color w:val="000000"/>
      <w:sz w:val="20"/>
      <w:szCs w:val="24"/>
      <w:lang w:eastAsia="ru-RU"/>
    </w:rPr>
  </w:style>
  <w:style w:type="paragraph" w:customStyle="1" w:styleId="xl256">
    <w:name w:val="xl256"/>
    <w:basedOn w:val="a4"/>
    <w:rsid w:val="000D46A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color w:val="000000"/>
      <w:sz w:val="20"/>
      <w:szCs w:val="24"/>
      <w:lang w:eastAsia="ru-RU"/>
    </w:rPr>
  </w:style>
  <w:style w:type="paragraph" w:customStyle="1" w:styleId="xl257">
    <w:name w:val="xl257"/>
    <w:basedOn w:val="a4"/>
    <w:rsid w:val="000D46A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color w:val="000000"/>
      <w:sz w:val="20"/>
      <w:szCs w:val="24"/>
      <w:lang w:eastAsia="ru-RU"/>
    </w:rPr>
  </w:style>
  <w:style w:type="paragraph" w:customStyle="1" w:styleId="xl258">
    <w:name w:val="xl258"/>
    <w:basedOn w:val="a4"/>
    <w:rsid w:val="000D46AF"/>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color w:val="000000"/>
      <w:sz w:val="20"/>
      <w:szCs w:val="24"/>
      <w:lang w:eastAsia="ru-RU"/>
    </w:rPr>
  </w:style>
  <w:style w:type="paragraph" w:customStyle="1" w:styleId="xl259">
    <w:name w:val="xl259"/>
    <w:basedOn w:val="a4"/>
    <w:rsid w:val="000D46AF"/>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color w:val="000000"/>
      <w:sz w:val="20"/>
      <w:szCs w:val="24"/>
      <w:lang w:eastAsia="ru-RU"/>
    </w:rPr>
  </w:style>
  <w:style w:type="paragraph" w:customStyle="1" w:styleId="xl260">
    <w:name w:val="xl260"/>
    <w:basedOn w:val="a4"/>
    <w:rsid w:val="000D46AF"/>
    <w:pPr>
      <w:pBdr>
        <w:left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color w:val="000000"/>
      <w:sz w:val="20"/>
      <w:szCs w:val="24"/>
      <w:lang w:eastAsia="ru-RU"/>
    </w:rPr>
  </w:style>
  <w:style w:type="paragraph" w:customStyle="1" w:styleId="xl261">
    <w:name w:val="xl261"/>
    <w:basedOn w:val="a4"/>
    <w:rsid w:val="000D46AF"/>
    <w:pPr>
      <w:pBdr>
        <w:lef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color w:val="000000"/>
      <w:sz w:val="20"/>
      <w:szCs w:val="24"/>
      <w:lang w:eastAsia="ru-RU"/>
    </w:rPr>
  </w:style>
  <w:style w:type="paragraph" w:customStyle="1" w:styleId="xl262">
    <w:name w:val="xl262"/>
    <w:basedOn w:val="a4"/>
    <w:rsid w:val="000D46AF"/>
    <w:pPr>
      <w:pBdr>
        <w:top w:val="single" w:sz="4" w:space="0" w:color="auto"/>
        <w:lef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b/>
      <w:bCs/>
      <w:color w:val="000000"/>
      <w:sz w:val="20"/>
      <w:szCs w:val="24"/>
      <w:lang w:eastAsia="ru-RU"/>
    </w:rPr>
  </w:style>
  <w:style w:type="paragraph" w:customStyle="1" w:styleId="xl263">
    <w:name w:val="xl263"/>
    <w:basedOn w:val="a4"/>
    <w:rsid w:val="000D46A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0"/>
      <w:szCs w:val="24"/>
      <w:lang w:eastAsia="ru-RU"/>
    </w:rPr>
  </w:style>
  <w:style w:type="paragraph" w:customStyle="1" w:styleId="xl264">
    <w:name w:val="xl264"/>
    <w:basedOn w:val="a4"/>
    <w:rsid w:val="000D46AF"/>
    <w:pPr>
      <w:pBdr>
        <w:top w:val="single" w:sz="4" w:space="0" w:color="auto"/>
        <w:left w:val="single" w:sz="4" w:space="0" w:color="auto"/>
        <w:bottom w:val="single" w:sz="4" w:space="0" w:color="auto"/>
      </w:pBdr>
      <w:shd w:val="clear" w:color="000000" w:fill="00B050"/>
      <w:spacing w:before="100" w:beforeAutospacing="1" w:after="100" w:afterAutospacing="1" w:line="240" w:lineRule="auto"/>
    </w:pPr>
    <w:rPr>
      <w:rFonts w:ascii="Times New Roman" w:eastAsia="Times New Roman" w:hAnsi="Times New Roman" w:cs="Times New Roman"/>
      <w:b/>
      <w:bCs/>
      <w:sz w:val="28"/>
      <w:szCs w:val="28"/>
      <w:lang w:eastAsia="ru-RU"/>
    </w:rPr>
  </w:style>
  <w:style w:type="paragraph" w:customStyle="1" w:styleId="xl265">
    <w:name w:val="xl265"/>
    <w:basedOn w:val="a4"/>
    <w:rsid w:val="000D46AF"/>
    <w:pPr>
      <w:pBdr>
        <w:top w:val="single" w:sz="4" w:space="0" w:color="auto"/>
        <w:bottom w:val="single" w:sz="4" w:space="0" w:color="auto"/>
      </w:pBdr>
      <w:shd w:val="clear" w:color="000000" w:fill="00B050"/>
      <w:spacing w:before="100" w:beforeAutospacing="1" w:after="100" w:afterAutospacing="1" w:line="240" w:lineRule="auto"/>
    </w:pPr>
    <w:rPr>
      <w:rFonts w:ascii="Times New Roman" w:eastAsia="Times New Roman" w:hAnsi="Times New Roman" w:cs="Times New Roman"/>
      <w:sz w:val="28"/>
      <w:szCs w:val="28"/>
      <w:lang w:eastAsia="ru-RU"/>
    </w:rPr>
  </w:style>
  <w:style w:type="paragraph" w:customStyle="1" w:styleId="xl266">
    <w:name w:val="xl266"/>
    <w:basedOn w:val="a4"/>
    <w:rsid w:val="000D46AF"/>
    <w:pPr>
      <w:pBdr>
        <w:top w:val="single" w:sz="4" w:space="0" w:color="auto"/>
        <w:bottom w:val="single" w:sz="4" w:space="0" w:color="auto"/>
      </w:pBdr>
      <w:shd w:val="clear" w:color="000000" w:fill="00B050"/>
      <w:spacing w:before="100" w:beforeAutospacing="1" w:after="100" w:afterAutospacing="1" w:line="240" w:lineRule="auto"/>
    </w:pPr>
    <w:rPr>
      <w:rFonts w:ascii="Times New Roman" w:eastAsia="Times New Roman" w:hAnsi="Times New Roman" w:cs="Times New Roman"/>
      <w:sz w:val="28"/>
      <w:szCs w:val="28"/>
      <w:lang w:eastAsia="ru-RU"/>
    </w:rPr>
  </w:style>
  <w:style w:type="paragraph" w:customStyle="1" w:styleId="xl267">
    <w:name w:val="xl267"/>
    <w:basedOn w:val="a4"/>
    <w:rsid w:val="000D46AF"/>
    <w:pPr>
      <w:pBdr>
        <w:top w:val="single" w:sz="4" w:space="0" w:color="auto"/>
        <w:bottom w:val="single" w:sz="4" w:space="0" w:color="auto"/>
        <w:right w:val="single" w:sz="4" w:space="0" w:color="auto"/>
      </w:pBdr>
      <w:shd w:val="clear" w:color="000000" w:fill="00B050"/>
      <w:spacing w:before="100" w:beforeAutospacing="1" w:after="100" w:afterAutospacing="1" w:line="240" w:lineRule="auto"/>
    </w:pPr>
    <w:rPr>
      <w:rFonts w:ascii="Times New Roman" w:eastAsia="Times New Roman" w:hAnsi="Times New Roman" w:cs="Times New Roman"/>
      <w:sz w:val="28"/>
      <w:szCs w:val="28"/>
      <w:lang w:eastAsia="ru-RU"/>
    </w:rPr>
  </w:style>
  <w:style w:type="paragraph" w:customStyle="1" w:styleId="xl268">
    <w:name w:val="xl268"/>
    <w:basedOn w:val="a4"/>
    <w:rsid w:val="000D46A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color w:val="000000"/>
      <w:sz w:val="20"/>
      <w:szCs w:val="24"/>
      <w:lang w:eastAsia="ru-RU"/>
    </w:rPr>
  </w:style>
  <w:style w:type="paragraph" w:customStyle="1" w:styleId="xl269">
    <w:name w:val="xl269"/>
    <w:basedOn w:val="a4"/>
    <w:rsid w:val="000D46AF"/>
    <w:pPr>
      <w:pBdr>
        <w:lef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color w:val="000000"/>
      <w:sz w:val="20"/>
      <w:szCs w:val="24"/>
      <w:lang w:eastAsia="ru-RU"/>
    </w:rPr>
  </w:style>
  <w:style w:type="paragraph" w:customStyle="1" w:styleId="xl270">
    <w:name w:val="xl270"/>
    <w:basedOn w:val="a4"/>
    <w:rsid w:val="000D46AF"/>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b/>
      <w:bCs/>
      <w:color w:val="000000"/>
      <w:sz w:val="20"/>
      <w:szCs w:val="24"/>
      <w:lang w:eastAsia="ru-RU"/>
    </w:rPr>
  </w:style>
  <w:style w:type="paragraph" w:customStyle="1" w:styleId="xl271">
    <w:name w:val="xl271"/>
    <w:basedOn w:val="a4"/>
    <w:rsid w:val="000D46A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color w:val="000000"/>
      <w:sz w:val="20"/>
      <w:szCs w:val="24"/>
      <w:lang w:eastAsia="ru-RU"/>
    </w:rPr>
  </w:style>
  <w:style w:type="paragraph" w:customStyle="1" w:styleId="xl272">
    <w:name w:val="xl272"/>
    <w:basedOn w:val="a4"/>
    <w:rsid w:val="000D46A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color w:val="000000"/>
      <w:sz w:val="20"/>
      <w:szCs w:val="24"/>
      <w:lang w:eastAsia="ru-RU"/>
    </w:rPr>
  </w:style>
  <w:style w:type="paragraph" w:customStyle="1" w:styleId="xl273">
    <w:name w:val="xl273"/>
    <w:basedOn w:val="a4"/>
    <w:rsid w:val="000D46A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color w:val="000000"/>
      <w:sz w:val="20"/>
      <w:szCs w:val="24"/>
      <w:lang w:eastAsia="ru-RU"/>
    </w:rPr>
  </w:style>
  <w:style w:type="paragraph" w:customStyle="1" w:styleId="xl274">
    <w:name w:val="xl274"/>
    <w:basedOn w:val="a4"/>
    <w:rsid w:val="000D46A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color w:val="000000"/>
      <w:sz w:val="20"/>
      <w:szCs w:val="24"/>
      <w:lang w:eastAsia="ru-RU"/>
    </w:rPr>
  </w:style>
  <w:style w:type="paragraph" w:customStyle="1" w:styleId="xl275">
    <w:name w:val="xl275"/>
    <w:basedOn w:val="a4"/>
    <w:rsid w:val="000D46A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color w:val="000000"/>
      <w:sz w:val="20"/>
      <w:szCs w:val="24"/>
      <w:lang w:eastAsia="ru-RU"/>
    </w:rPr>
  </w:style>
  <w:style w:type="paragraph" w:customStyle="1" w:styleId="xl276">
    <w:name w:val="xl276"/>
    <w:basedOn w:val="a4"/>
    <w:rsid w:val="000D46AF"/>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color w:val="000000"/>
      <w:sz w:val="20"/>
      <w:szCs w:val="24"/>
      <w:lang w:eastAsia="ru-RU"/>
    </w:rPr>
  </w:style>
  <w:style w:type="paragraph" w:customStyle="1" w:styleId="xl277">
    <w:name w:val="xl277"/>
    <w:basedOn w:val="a4"/>
    <w:rsid w:val="000D46AF"/>
    <w:pPr>
      <w:pBdr>
        <w:left w:val="single" w:sz="4" w:space="0" w:color="auto"/>
        <w:bottom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0"/>
      <w:szCs w:val="24"/>
      <w:lang w:eastAsia="ru-RU"/>
    </w:rPr>
  </w:style>
  <w:style w:type="paragraph" w:customStyle="1" w:styleId="xl278">
    <w:name w:val="xl278"/>
    <w:basedOn w:val="a4"/>
    <w:rsid w:val="000D46AF"/>
    <w:pPr>
      <w:pBdr>
        <w:top w:val="single" w:sz="4" w:space="0" w:color="auto"/>
        <w:left w:val="single" w:sz="8" w:space="0" w:color="auto"/>
        <w:bottom w:val="single" w:sz="4" w:space="0" w:color="auto"/>
      </w:pBdr>
      <w:shd w:val="clear" w:color="000000" w:fill="00B050"/>
      <w:spacing w:before="100" w:beforeAutospacing="1" w:after="100" w:afterAutospacing="1" w:line="240" w:lineRule="auto"/>
    </w:pPr>
    <w:rPr>
      <w:rFonts w:ascii="Times New Roman" w:eastAsia="Times New Roman" w:hAnsi="Times New Roman" w:cs="Times New Roman"/>
      <w:b/>
      <w:bCs/>
      <w:sz w:val="28"/>
      <w:szCs w:val="28"/>
      <w:lang w:eastAsia="ru-RU"/>
    </w:rPr>
  </w:style>
  <w:style w:type="paragraph" w:customStyle="1" w:styleId="xl279">
    <w:name w:val="xl279"/>
    <w:basedOn w:val="a4"/>
    <w:rsid w:val="000D46AF"/>
    <w:pPr>
      <w:pBdr>
        <w:top w:val="single" w:sz="4" w:space="0" w:color="auto"/>
        <w:bottom w:val="single" w:sz="4" w:space="0" w:color="auto"/>
      </w:pBdr>
      <w:shd w:val="clear" w:color="000000" w:fill="00B050"/>
      <w:spacing w:before="100" w:beforeAutospacing="1" w:after="100" w:afterAutospacing="1" w:line="240" w:lineRule="auto"/>
    </w:pPr>
    <w:rPr>
      <w:rFonts w:ascii="Times New Roman" w:eastAsia="Times New Roman" w:hAnsi="Times New Roman" w:cs="Times New Roman"/>
      <w:b/>
      <w:bCs/>
      <w:sz w:val="28"/>
      <w:szCs w:val="28"/>
      <w:lang w:eastAsia="ru-RU"/>
    </w:rPr>
  </w:style>
  <w:style w:type="paragraph" w:customStyle="1" w:styleId="xl280">
    <w:name w:val="xl280"/>
    <w:basedOn w:val="a4"/>
    <w:rsid w:val="000D46AF"/>
    <w:pPr>
      <w:pBdr>
        <w:top w:val="single" w:sz="4" w:space="0" w:color="auto"/>
        <w:bottom w:val="single" w:sz="4" w:space="0" w:color="auto"/>
      </w:pBdr>
      <w:shd w:val="clear" w:color="000000" w:fill="00B050"/>
      <w:spacing w:before="100" w:beforeAutospacing="1" w:after="100" w:afterAutospacing="1" w:line="240" w:lineRule="auto"/>
    </w:pPr>
    <w:rPr>
      <w:rFonts w:ascii="Times New Roman" w:eastAsia="Times New Roman" w:hAnsi="Times New Roman" w:cs="Times New Roman"/>
      <w:b/>
      <w:bCs/>
      <w:sz w:val="28"/>
      <w:szCs w:val="28"/>
      <w:lang w:eastAsia="ru-RU"/>
    </w:rPr>
  </w:style>
  <w:style w:type="paragraph" w:customStyle="1" w:styleId="xl281">
    <w:name w:val="xl281"/>
    <w:basedOn w:val="a4"/>
    <w:rsid w:val="000D46AF"/>
    <w:pPr>
      <w:pBdr>
        <w:top w:val="single" w:sz="4" w:space="0" w:color="auto"/>
        <w:bottom w:val="single" w:sz="4" w:space="0" w:color="auto"/>
        <w:right w:val="single" w:sz="4" w:space="0" w:color="auto"/>
      </w:pBdr>
      <w:shd w:val="clear" w:color="000000" w:fill="00B050"/>
      <w:spacing w:before="100" w:beforeAutospacing="1" w:after="100" w:afterAutospacing="1" w:line="240" w:lineRule="auto"/>
    </w:pPr>
    <w:rPr>
      <w:rFonts w:ascii="Times New Roman" w:eastAsia="Times New Roman" w:hAnsi="Times New Roman" w:cs="Times New Roman"/>
      <w:b/>
      <w:bCs/>
      <w:sz w:val="28"/>
      <w:szCs w:val="28"/>
      <w:lang w:eastAsia="ru-RU"/>
    </w:rPr>
  </w:style>
  <w:style w:type="paragraph" w:customStyle="1" w:styleId="xl282">
    <w:name w:val="xl282"/>
    <w:basedOn w:val="a4"/>
    <w:rsid w:val="000D46AF"/>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color w:val="000000"/>
      <w:sz w:val="20"/>
      <w:szCs w:val="24"/>
      <w:lang w:eastAsia="ru-RU"/>
    </w:rPr>
  </w:style>
  <w:style w:type="paragraph" w:customStyle="1" w:styleId="xl283">
    <w:name w:val="xl283"/>
    <w:basedOn w:val="a4"/>
    <w:rsid w:val="000D46AF"/>
    <w:pPr>
      <w:pBdr>
        <w:left w:val="single" w:sz="4" w:space="0" w:color="auto"/>
        <w:bottom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color w:val="000000"/>
      <w:sz w:val="20"/>
      <w:szCs w:val="24"/>
      <w:lang w:eastAsia="ru-RU"/>
    </w:rPr>
  </w:style>
  <w:style w:type="paragraph" w:customStyle="1" w:styleId="xl284">
    <w:name w:val="xl284"/>
    <w:basedOn w:val="a4"/>
    <w:rsid w:val="000D46AF"/>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color w:val="000000"/>
      <w:sz w:val="20"/>
      <w:szCs w:val="24"/>
      <w:lang w:eastAsia="ru-RU"/>
    </w:rPr>
  </w:style>
  <w:style w:type="paragraph" w:customStyle="1" w:styleId="xl285">
    <w:name w:val="xl285"/>
    <w:basedOn w:val="a4"/>
    <w:rsid w:val="000D46AF"/>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color w:val="000000"/>
      <w:sz w:val="20"/>
      <w:szCs w:val="24"/>
      <w:lang w:eastAsia="ru-RU"/>
    </w:rPr>
  </w:style>
  <w:style w:type="paragraph" w:customStyle="1" w:styleId="xl286">
    <w:name w:val="xl286"/>
    <w:basedOn w:val="a4"/>
    <w:rsid w:val="000D46AF"/>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color w:val="000000"/>
      <w:sz w:val="20"/>
      <w:szCs w:val="24"/>
      <w:lang w:eastAsia="ru-RU"/>
    </w:rPr>
  </w:style>
  <w:style w:type="paragraph" w:customStyle="1" w:styleId="xl287">
    <w:name w:val="xl287"/>
    <w:basedOn w:val="a4"/>
    <w:rsid w:val="000D46A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b/>
      <w:bCs/>
      <w:sz w:val="20"/>
      <w:szCs w:val="24"/>
      <w:lang w:eastAsia="ru-RU"/>
    </w:rPr>
  </w:style>
  <w:style w:type="paragraph" w:customStyle="1" w:styleId="xl288">
    <w:name w:val="xl288"/>
    <w:basedOn w:val="a4"/>
    <w:rsid w:val="000D46AF"/>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color w:val="000000"/>
      <w:sz w:val="20"/>
      <w:szCs w:val="24"/>
      <w:lang w:eastAsia="ru-RU"/>
    </w:rPr>
  </w:style>
  <w:style w:type="paragraph" w:customStyle="1" w:styleId="xl289">
    <w:name w:val="xl289"/>
    <w:basedOn w:val="a4"/>
    <w:rsid w:val="000D46AF"/>
    <w:pPr>
      <w:pBdr>
        <w:top w:val="single" w:sz="4" w:space="0" w:color="auto"/>
        <w:left w:val="single" w:sz="4" w:space="0" w:color="auto"/>
        <w:bottom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b/>
      <w:bCs/>
      <w:sz w:val="20"/>
      <w:szCs w:val="24"/>
      <w:lang w:eastAsia="ru-RU"/>
    </w:rPr>
  </w:style>
  <w:style w:type="paragraph" w:customStyle="1" w:styleId="xl290">
    <w:name w:val="xl290"/>
    <w:basedOn w:val="a4"/>
    <w:rsid w:val="000D46AF"/>
    <w:pPr>
      <w:pBdr>
        <w:top w:val="single" w:sz="4" w:space="0" w:color="auto"/>
        <w:bottom w:val="single" w:sz="4" w:space="0" w:color="auto"/>
      </w:pBdr>
      <w:shd w:val="clear" w:color="000000" w:fill="00B050"/>
      <w:spacing w:before="100" w:beforeAutospacing="1" w:after="100" w:afterAutospacing="1" w:line="240" w:lineRule="auto"/>
    </w:pPr>
    <w:rPr>
      <w:rFonts w:ascii="Times New Roman" w:eastAsia="Times New Roman" w:hAnsi="Times New Roman" w:cs="Times New Roman"/>
      <w:b/>
      <w:bCs/>
      <w:sz w:val="20"/>
      <w:szCs w:val="24"/>
      <w:lang w:eastAsia="ru-RU"/>
    </w:rPr>
  </w:style>
  <w:style w:type="paragraph" w:customStyle="1" w:styleId="xl291">
    <w:name w:val="xl291"/>
    <w:basedOn w:val="a4"/>
    <w:rsid w:val="000D46AF"/>
    <w:pPr>
      <w:pBdr>
        <w:top w:val="single" w:sz="4" w:space="0" w:color="auto"/>
        <w:bottom w:val="single" w:sz="4" w:space="0" w:color="auto"/>
      </w:pBdr>
      <w:shd w:val="clear" w:color="000000" w:fill="00B050"/>
      <w:spacing w:before="100" w:beforeAutospacing="1" w:after="100" w:afterAutospacing="1" w:line="240" w:lineRule="auto"/>
    </w:pPr>
    <w:rPr>
      <w:rFonts w:ascii="Times New Roman" w:eastAsia="Times New Roman" w:hAnsi="Times New Roman" w:cs="Times New Roman"/>
      <w:b/>
      <w:bCs/>
      <w:sz w:val="20"/>
      <w:szCs w:val="24"/>
      <w:lang w:eastAsia="ru-RU"/>
    </w:rPr>
  </w:style>
  <w:style w:type="paragraph" w:customStyle="1" w:styleId="xl292">
    <w:name w:val="xl292"/>
    <w:basedOn w:val="a4"/>
    <w:rsid w:val="000D46AF"/>
    <w:pPr>
      <w:pBdr>
        <w:top w:val="single" w:sz="4" w:space="0" w:color="auto"/>
        <w:bottom w:val="single" w:sz="4" w:space="0" w:color="auto"/>
        <w:right w:val="single" w:sz="4" w:space="0" w:color="auto"/>
      </w:pBdr>
      <w:shd w:val="clear" w:color="000000" w:fill="00B050"/>
      <w:spacing w:before="100" w:beforeAutospacing="1" w:after="100" w:afterAutospacing="1" w:line="240" w:lineRule="auto"/>
    </w:pPr>
    <w:rPr>
      <w:rFonts w:ascii="Times New Roman" w:eastAsia="Times New Roman" w:hAnsi="Times New Roman" w:cs="Times New Roman"/>
      <w:b/>
      <w:bCs/>
      <w:sz w:val="20"/>
      <w:szCs w:val="24"/>
      <w:lang w:eastAsia="ru-RU"/>
    </w:rPr>
  </w:style>
  <w:style w:type="paragraph" w:customStyle="1" w:styleId="xl293">
    <w:name w:val="xl293"/>
    <w:basedOn w:val="a4"/>
    <w:rsid w:val="000D46A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8"/>
      <w:szCs w:val="18"/>
      <w:lang w:eastAsia="ru-RU"/>
    </w:rPr>
  </w:style>
  <w:style w:type="paragraph" w:customStyle="1" w:styleId="xl294">
    <w:name w:val="xl294"/>
    <w:basedOn w:val="a4"/>
    <w:rsid w:val="000D46A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20"/>
      <w:szCs w:val="24"/>
      <w:lang w:eastAsia="ru-RU"/>
    </w:rPr>
  </w:style>
  <w:style w:type="paragraph" w:customStyle="1" w:styleId="xl295">
    <w:name w:val="xl295"/>
    <w:basedOn w:val="a4"/>
    <w:rsid w:val="000D46A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20"/>
      <w:szCs w:val="24"/>
      <w:lang w:eastAsia="ru-RU"/>
    </w:rPr>
  </w:style>
  <w:style w:type="paragraph" w:customStyle="1" w:styleId="xl296">
    <w:name w:val="xl296"/>
    <w:basedOn w:val="a4"/>
    <w:rsid w:val="000D46AF"/>
    <w:pPr>
      <w:pBdr>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pPr>
    <w:rPr>
      <w:rFonts w:ascii="Times New Roman" w:eastAsia="Times New Roman" w:hAnsi="Times New Roman" w:cs="Times New Roman"/>
      <w:sz w:val="20"/>
      <w:szCs w:val="24"/>
      <w:lang w:eastAsia="ru-RU"/>
    </w:rPr>
  </w:style>
  <w:style w:type="paragraph" w:customStyle="1" w:styleId="xl297">
    <w:name w:val="xl297"/>
    <w:basedOn w:val="a4"/>
    <w:rsid w:val="000D46AF"/>
    <w:pPr>
      <w:pBdr>
        <w:left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b/>
      <w:bCs/>
      <w:sz w:val="18"/>
      <w:szCs w:val="18"/>
      <w:lang w:eastAsia="ru-RU"/>
    </w:rPr>
  </w:style>
  <w:style w:type="paragraph" w:customStyle="1" w:styleId="xl298">
    <w:name w:val="xl298"/>
    <w:basedOn w:val="a4"/>
    <w:rsid w:val="000D46AF"/>
    <w:pPr>
      <w:pBdr>
        <w:left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b/>
      <w:bCs/>
      <w:sz w:val="18"/>
      <w:szCs w:val="18"/>
      <w:lang w:eastAsia="ru-RU"/>
    </w:rPr>
  </w:style>
  <w:style w:type="paragraph" w:customStyle="1" w:styleId="xl299">
    <w:name w:val="xl299"/>
    <w:basedOn w:val="a4"/>
    <w:rsid w:val="000D46AF"/>
    <w:pPr>
      <w:pBdr>
        <w:left w:val="single" w:sz="8" w:space="0" w:color="auto"/>
        <w:bottom w:val="single" w:sz="8" w:space="0" w:color="auto"/>
      </w:pBdr>
      <w:spacing w:before="100" w:beforeAutospacing="1" w:after="100" w:afterAutospacing="1" w:line="240" w:lineRule="auto"/>
      <w:jc w:val="center"/>
    </w:pPr>
    <w:rPr>
      <w:rFonts w:ascii="Times New Roman" w:eastAsia="Times New Roman" w:hAnsi="Times New Roman" w:cs="Times New Roman"/>
      <w:b/>
      <w:bCs/>
      <w:sz w:val="18"/>
      <w:szCs w:val="18"/>
      <w:lang w:eastAsia="ru-RU"/>
    </w:rPr>
  </w:style>
  <w:style w:type="paragraph" w:customStyle="1" w:styleId="xl300">
    <w:name w:val="xl300"/>
    <w:basedOn w:val="a4"/>
    <w:rsid w:val="000D46AF"/>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b/>
      <w:bCs/>
      <w:sz w:val="20"/>
      <w:szCs w:val="24"/>
      <w:lang w:eastAsia="ru-RU"/>
    </w:rPr>
  </w:style>
  <w:style w:type="paragraph" w:customStyle="1" w:styleId="xl301">
    <w:name w:val="xl301"/>
    <w:basedOn w:val="a4"/>
    <w:rsid w:val="000D46AF"/>
    <w:pPr>
      <w:pBdr>
        <w:left w:val="single" w:sz="4" w:space="0" w:color="auto"/>
        <w:bottom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b/>
      <w:bCs/>
      <w:sz w:val="20"/>
      <w:szCs w:val="24"/>
      <w:lang w:eastAsia="ru-RU"/>
    </w:rPr>
  </w:style>
  <w:style w:type="paragraph" w:customStyle="1" w:styleId="xl302">
    <w:name w:val="xl302"/>
    <w:basedOn w:val="a4"/>
    <w:rsid w:val="000D46AF"/>
    <w:pPr>
      <w:pBdr>
        <w:top w:val="single" w:sz="4" w:space="0" w:color="auto"/>
        <w:left w:val="single" w:sz="4" w:space="0" w:color="auto"/>
        <w:bottom w:val="single" w:sz="4" w:space="0" w:color="auto"/>
      </w:pBdr>
      <w:shd w:val="clear" w:color="000000" w:fill="00B050"/>
      <w:spacing w:before="100" w:beforeAutospacing="1" w:after="100" w:afterAutospacing="1" w:line="240" w:lineRule="auto"/>
    </w:pPr>
    <w:rPr>
      <w:rFonts w:ascii="Times New Roman" w:eastAsia="Times New Roman" w:hAnsi="Times New Roman" w:cs="Times New Roman"/>
      <w:sz w:val="20"/>
      <w:szCs w:val="24"/>
      <w:lang w:eastAsia="ru-RU"/>
    </w:rPr>
  </w:style>
  <w:style w:type="paragraph" w:customStyle="1" w:styleId="xl303">
    <w:name w:val="xl303"/>
    <w:basedOn w:val="a4"/>
    <w:rsid w:val="000D46AF"/>
    <w:pPr>
      <w:pBdr>
        <w:top w:val="single" w:sz="4" w:space="0" w:color="auto"/>
        <w:left w:val="single" w:sz="4" w:space="0" w:color="auto"/>
        <w:bottom w:val="single" w:sz="4" w:space="0" w:color="auto"/>
      </w:pBdr>
      <w:shd w:val="clear" w:color="000000" w:fill="FFFF00"/>
      <w:spacing w:before="100" w:beforeAutospacing="1" w:after="100" w:afterAutospacing="1" w:line="240" w:lineRule="auto"/>
    </w:pPr>
    <w:rPr>
      <w:rFonts w:ascii="Times New Roman" w:eastAsia="Times New Roman" w:hAnsi="Times New Roman" w:cs="Times New Roman"/>
      <w:sz w:val="20"/>
      <w:szCs w:val="24"/>
      <w:lang w:eastAsia="ru-RU"/>
    </w:rPr>
  </w:style>
  <w:style w:type="paragraph" w:customStyle="1" w:styleId="xl304">
    <w:name w:val="xl304"/>
    <w:basedOn w:val="a4"/>
    <w:rsid w:val="000D46AF"/>
    <w:pPr>
      <w:pBdr>
        <w:top w:val="single" w:sz="4" w:space="0" w:color="auto"/>
        <w:left w:val="single" w:sz="4" w:space="0" w:color="auto"/>
        <w:bottom w:val="single" w:sz="4" w:space="0" w:color="auto"/>
      </w:pBdr>
      <w:shd w:val="clear" w:color="000000" w:fill="92D050"/>
      <w:spacing w:before="100" w:beforeAutospacing="1" w:after="100" w:afterAutospacing="1" w:line="240" w:lineRule="auto"/>
    </w:pPr>
    <w:rPr>
      <w:rFonts w:ascii="Times New Roman" w:eastAsia="Times New Roman" w:hAnsi="Times New Roman" w:cs="Times New Roman"/>
      <w:sz w:val="20"/>
      <w:szCs w:val="24"/>
      <w:lang w:eastAsia="ru-RU"/>
    </w:rPr>
  </w:style>
  <w:style w:type="paragraph" w:customStyle="1" w:styleId="xl305">
    <w:name w:val="xl305"/>
    <w:basedOn w:val="a4"/>
    <w:rsid w:val="000D46AF"/>
    <w:pPr>
      <w:pBdr>
        <w:top w:val="single" w:sz="4" w:space="0" w:color="auto"/>
        <w:left w:val="single" w:sz="4" w:space="0" w:color="auto"/>
        <w:bottom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0"/>
      <w:szCs w:val="24"/>
      <w:lang w:eastAsia="ru-RU"/>
    </w:rPr>
  </w:style>
  <w:style w:type="paragraph" w:customStyle="1" w:styleId="xl306">
    <w:name w:val="xl306"/>
    <w:basedOn w:val="a4"/>
    <w:rsid w:val="000D46AF"/>
    <w:pPr>
      <w:pBdr>
        <w:top w:val="single" w:sz="4" w:space="0" w:color="auto"/>
        <w:left w:val="single" w:sz="4" w:space="0" w:color="auto"/>
        <w:bottom w:val="single" w:sz="4" w:space="0" w:color="auto"/>
      </w:pBdr>
      <w:shd w:val="clear" w:color="000000" w:fill="92D050"/>
      <w:spacing w:before="100" w:beforeAutospacing="1" w:after="100" w:afterAutospacing="1" w:line="240" w:lineRule="auto"/>
    </w:pPr>
    <w:rPr>
      <w:rFonts w:ascii="Times New Roman" w:eastAsia="Times New Roman" w:hAnsi="Times New Roman" w:cs="Times New Roman"/>
      <w:color w:val="000000"/>
      <w:sz w:val="20"/>
      <w:szCs w:val="24"/>
      <w:lang w:eastAsia="ru-RU"/>
    </w:rPr>
  </w:style>
  <w:style w:type="paragraph" w:customStyle="1" w:styleId="xl307">
    <w:name w:val="xl307"/>
    <w:basedOn w:val="a4"/>
    <w:rsid w:val="000D46AF"/>
    <w:pPr>
      <w:pBdr>
        <w:top w:val="single" w:sz="4" w:space="0" w:color="auto"/>
        <w:left w:val="single" w:sz="4" w:space="0" w:color="auto"/>
        <w:bottom w:val="single" w:sz="4" w:space="0" w:color="auto"/>
      </w:pBdr>
      <w:shd w:val="clear" w:color="000000" w:fill="FFFF00"/>
      <w:spacing w:before="100" w:beforeAutospacing="1" w:after="100" w:afterAutospacing="1" w:line="240" w:lineRule="auto"/>
    </w:pPr>
    <w:rPr>
      <w:rFonts w:ascii="Times New Roman" w:eastAsia="Times New Roman" w:hAnsi="Times New Roman" w:cs="Times New Roman"/>
      <w:color w:val="000000"/>
      <w:sz w:val="20"/>
      <w:szCs w:val="24"/>
      <w:lang w:eastAsia="ru-RU"/>
    </w:rPr>
  </w:style>
  <w:style w:type="paragraph" w:customStyle="1" w:styleId="xl308">
    <w:name w:val="xl308"/>
    <w:basedOn w:val="a4"/>
    <w:rsid w:val="000D46AF"/>
    <w:pPr>
      <w:pBdr>
        <w:top w:val="single" w:sz="4" w:space="0" w:color="auto"/>
        <w:left w:val="single" w:sz="4" w:space="0" w:color="auto"/>
      </w:pBdr>
      <w:shd w:val="clear" w:color="000000" w:fill="92D050"/>
      <w:spacing w:before="100" w:beforeAutospacing="1" w:after="100" w:afterAutospacing="1" w:line="240" w:lineRule="auto"/>
    </w:pPr>
    <w:rPr>
      <w:rFonts w:ascii="Times New Roman" w:eastAsia="Times New Roman" w:hAnsi="Times New Roman" w:cs="Times New Roman"/>
      <w:sz w:val="20"/>
      <w:szCs w:val="24"/>
      <w:lang w:eastAsia="ru-RU"/>
    </w:rPr>
  </w:style>
  <w:style w:type="paragraph" w:customStyle="1" w:styleId="xl309">
    <w:name w:val="xl309"/>
    <w:basedOn w:val="a4"/>
    <w:rsid w:val="000D46AF"/>
    <w:pPr>
      <w:pBdr>
        <w:top w:val="single" w:sz="4" w:space="0" w:color="auto"/>
        <w:left w:val="single" w:sz="4" w:space="0" w:color="auto"/>
        <w:bottom w:val="single" w:sz="4" w:space="0" w:color="auto"/>
      </w:pBdr>
      <w:shd w:val="clear" w:color="000000" w:fill="00B050"/>
      <w:spacing w:before="100" w:beforeAutospacing="1" w:after="100" w:afterAutospacing="1" w:line="240" w:lineRule="auto"/>
    </w:pPr>
    <w:rPr>
      <w:rFonts w:ascii="Times New Roman" w:eastAsia="Times New Roman" w:hAnsi="Times New Roman" w:cs="Times New Roman"/>
      <w:sz w:val="28"/>
      <w:szCs w:val="28"/>
      <w:lang w:eastAsia="ru-RU"/>
    </w:rPr>
  </w:style>
  <w:style w:type="paragraph" w:customStyle="1" w:styleId="xl310">
    <w:name w:val="xl310"/>
    <w:basedOn w:val="a4"/>
    <w:rsid w:val="000D46AF"/>
    <w:pPr>
      <w:pBdr>
        <w:top w:val="single" w:sz="4" w:space="0" w:color="auto"/>
        <w:left w:val="single" w:sz="4" w:space="0" w:color="auto"/>
      </w:pBdr>
      <w:shd w:val="clear" w:color="000000" w:fill="92D050"/>
      <w:spacing w:before="100" w:beforeAutospacing="1" w:after="100" w:afterAutospacing="1" w:line="240" w:lineRule="auto"/>
    </w:pPr>
    <w:rPr>
      <w:rFonts w:ascii="Times New Roman" w:eastAsia="Times New Roman" w:hAnsi="Times New Roman" w:cs="Times New Roman"/>
      <w:color w:val="000000"/>
      <w:sz w:val="20"/>
      <w:szCs w:val="24"/>
      <w:lang w:eastAsia="ru-RU"/>
    </w:rPr>
  </w:style>
  <w:style w:type="paragraph" w:customStyle="1" w:styleId="xl311">
    <w:name w:val="xl311"/>
    <w:basedOn w:val="a4"/>
    <w:rsid w:val="000D46AF"/>
    <w:pPr>
      <w:pBdr>
        <w:top w:val="single" w:sz="4" w:space="0" w:color="auto"/>
        <w:left w:val="single" w:sz="4" w:space="0" w:color="auto"/>
        <w:bottom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0"/>
      <w:szCs w:val="24"/>
      <w:lang w:eastAsia="ru-RU"/>
    </w:rPr>
  </w:style>
  <w:style w:type="paragraph" w:customStyle="1" w:styleId="xl312">
    <w:name w:val="xl312"/>
    <w:basedOn w:val="a4"/>
    <w:rsid w:val="000D46AF"/>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0"/>
      <w:szCs w:val="24"/>
      <w:lang w:eastAsia="ru-RU"/>
    </w:rPr>
  </w:style>
  <w:style w:type="paragraph" w:customStyle="1" w:styleId="xl313">
    <w:name w:val="xl313"/>
    <w:basedOn w:val="a4"/>
    <w:rsid w:val="000D46AF"/>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0"/>
      <w:szCs w:val="24"/>
      <w:lang w:eastAsia="ru-RU"/>
    </w:rPr>
  </w:style>
  <w:style w:type="paragraph" w:customStyle="1" w:styleId="xl314">
    <w:name w:val="xl314"/>
    <w:basedOn w:val="a4"/>
    <w:rsid w:val="000D46AF"/>
    <w:pPr>
      <w:pBdr>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sz w:val="20"/>
      <w:szCs w:val="24"/>
      <w:lang w:eastAsia="ru-RU"/>
    </w:rPr>
  </w:style>
  <w:style w:type="paragraph" w:customStyle="1" w:styleId="xl315">
    <w:name w:val="xl315"/>
    <w:basedOn w:val="a4"/>
    <w:rsid w:val="000D46A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lang w:eastAsia="ru-RU"/>
    </w:rPr>
  </w:style>
  <w:style w:type="paragraph" w:customStyle="1" w:styleId="xl316">
    <w:name w:val="xl316"/>
    <w:basedOn w:val="a4"/>
    <w:rsid w:val="000D46A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0"/>
      <w:szCs w:val="24"/>
      <w:lang w:eastAsia="ru-RU"/>
    </w:rPr>
  </w:style>
  <w:style w:type="paragraph" w:customStyle="1" w:styleId="xl317">
    <w:name w:val="xl317"/>
    <w:basedOn w:val="a4"/>
    <w:rsid w:val="000D46AF"/>
    <w:pPr>
      <w:pBdr>
        <w:top w:val="single" w:sz="4" w:space="0" w:color="auto"/>
        <w:left w:val="single" w:sz="8" w:space="0" w:color="auto"/>
        <w:right w:val="single" w:sz="4" w:space="0" w:color="auto"/>
      </w:pBdr>
      <w:shd w:val="clear" w:color="000000" w:fill="CCFFCC"/>
      <w:spacing w:before="100" w:beforeAutospacing="1" w:after="100" w:afterAutospacing="1" w:line="240" w:lineRule="auto"/>
    </w:pPr>
    <w:rPr>
      <w:rFonts w:ascii="Times New Roman" w:eastAsia="Times New Roman" w:hAnsi="Times New Roman" w:cs="Times New Roman"/>
      <w:sz w:val="20"/>
      <w:szCs w:val="24"/>
      <w:lang w:eastAsia="ru-RU"/>
    </w:rPr>
  </w:style>
  <w:style w:type="paragraph" w:customStyle="1" w:styleId="xl318">
    <w:name w:val="xl318"/>
    <w:basedOn w:val="a4"/>
    <w:rsid w:val="000D46AF"/>
    <w:pPr>
      <w:pBdr>
        <w:top w:val="single" w:sz="4" w:space="0" w:color="auto"/>
        <w:left w:val="single" w:sz="4" w:space="0" w:color="auto"/>
        <w:right w:val="single" w:sz="4" w:space="0" w:color="auto"/>
      </w:pBdr>
      <w:shd w:val="clear" w:color="000000" w:fill="CCFFCC"/>
      <w:spacing w:before="100" w:beforeAutospacing="1" w:after="100" w:afterAutospacing="1" w:line="240" w:lineRule="auto"/>
      <w:jc w:val="center"/>
    </w:pPr>
    <w:rPr>
      <w:rFonts w:ascii="Times New Roman" w:eastAsia="Times New Roman" w:hAnsi="Times New Roman" w:cs="Times New Roman"/>
      <w:b/>
      <w:bCs/>
      <w:sz w:val="20"/>
      <w:szCs w:val="24"/>
      <w:lang w:eastAsia="ru-RU"/>
    </w:rPr>
  </w:style>
  <w:style w:type="paragraph" w:customStyle="1" w:styleId="xl319">
    <w:name w:val="xl319"/>
    <w:basedOn w:val="a4"/>
    <w:rsid w:val="000D46AF"/>
    <w:pPr>
      <w:pBdr>
        <w:top w:val="single" w:sz="4" w:space="0" w:color="auto"/>
        <w:left w:val="single" w:sz="4" w:space="0" w:color="auto"/>
        <w:right w:val="single" w:sz="4" w:space="0" w:color="auto"/>
      </w:pBdr>
      <w:shd w:val="clear" w:color="000000" w:fill="CCFFCC"/>
      <w:spacing w:before="100" w:beforeAutospacing="1" w:after="100" w:afterAutospacing="1" w:line="240" w:lineRule="auto"/>
      <w:jc w:val="center"/>
    </w:pPr>
    <w:rPr>
      <w:rFonts w:ascii="Times New Roman" w:eastAsia="Times New Roman" w:hAnsi="Times New Roman" w:cs="Times New Roman"/>
      <w:sz w:val="20"/>
      <w:szCs w:val="24"/>
      <w:lang w:eastAsia="ru-RU"/>
    </w:rPr>
  </w:style>
  <w:style w:type="paragraph" w:customStyle="1" w:styleId="xl320">
    <w:name w:val="xl320"/>
    <w:basedOn w:val="a4"/>
    <w:rsid w:val="000D46AF"/>
    <w:pPr>
      <w:pBdr>
        <w:top w:val="single" w:sz="4" w:space="0" w:color="auto"/>
        <w:right w:val="single" w:sz="4" w:space="0" w:color="auto"/>
      </w:pBdr>
      <w:shd w:val="clear" w:color="000000" w:fill="CCFFCC"/>
      <w:spacing w:before="100" w:beforeAutospacing="1" w:after="100" w:afterAutospacing="1" w:line="240" w:lineRule="auto"/>
    </w:pPr>
    <w:rPr>
      <w:rFonts w:ascii="Times New Roman" w:eastAsia="Times New Roman" w:hAnsi="Times New Roman" w:cs="Times New Roman"/>
      <w:sz w:val="20"/>
      <w:szCs w:val="24"/>
      <w:lang w:eastAsia="ru-RU"/>
    </w:rPr>
  </w:style>
  <w:style w:type="paragraph" w:customStyle="1" w:styleId="xl321">
    <w:name w:val="xl321"/>
    <w:basedOn w:val="a4"/>
    <w:rsid w:val="000D46AF"/>
    <w:pPr>
      <w:pBdr>
        <w:top w:val="single" w:sz="4" w:space="0" w:color="auto"/>
        <w:left w:val="single" w:sz="4" w:space="0" w:color="auto"/>
        <w:bottom w:val="single" w:sz="4" w:space="0" w:color="auto"/>
      </w:pBdr>
      <w:shd w:val="clear" w:color="000000" w:fill="FFC000"/>
      <w:spacing w:before="100" w:beforeAutospacing="1" w:after="100" w:afterAutospacing="1" w:line="240" w:lineRule="auto"/>
    </w:pPr>
    <w:rPr>
      <w:rFonts w:ascii="Times New Roman" w:eastAsia="Times New Roman" w:hAnsi="Times New Roman" w:cs="Times New Roman"/>
      <w:sz w:val="20"/>
      <w:szCs w:val="24"/>
      <w:lang w:eastAsia="ru-RU"/>
    </w:rPr>
  </w:style>
  <w:style w:type="paragraph" w:customStyle="1" w:styleId="xl322">
    <w:name w:val="xl322"/>
    <w:basedOn w:val="a4"/>
    <w:rsid w:val="000D46A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b/>
      <w:bCs/>
      <w:sz w:val="20"/>
      <w:szCs w:val="24"/>
      <w:lang w:eastAsia="ru-RU"/>
    </w:rPr>
  </w:style>
  <w:style w:type="paragraph" w:customStyle="1" w:styleId="xl323">
    <w:name w:val="xl323"/>
    <w:basedOn w:val="a4"/>
    <w:rsid w:val="000D46A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0"/>
      <w:szCs w:val="24"/>
      <w:lang w:eastAsia="ru-RU"/>
    </w:rPr>
  </w:style>
  <w:style w:type="paragraph" w:customStyle="1" w:styleId="xl324">
    <w:name w:val="xl324"/>
    <w:basedOn w:val="a4"/>
    <w:rsid w:val="000D46A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color w:val="000000"/>
      <w:sz w:val="20"/>
      <w:szCs w:val="24"/>
      <w:lang w:eastAsia="ru-RU"/>
    </w:rPr>
  </w:style>
  <w:style w:type="paragraph" w:customStyle="1" w:styleId="xl325">
    <w:name w:val="xl325"/>
    <w:basedOn w:val="a4"/>
    <w:rsid w:val="000D46AF"/>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0"/>
      <w:szCs w:val="24"/>
      <w:lang w:eastAsia="ru-RU"/>
    </w:rPr>
  </w:style>
  <w:style w:type="paragraph" w:customStyle="1" w:styleId="xl326">
    <w:name w:val="xl326"/>
    <w:basedOn w:val="a4"/>
    <w:rsid w:val="000D46AF"/>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pPr>
    <w:rPr>
      <w:rFonts w:ascii="Times New Roman" w:eastAsia="Times New Roman" w:hAnsi="Times New Roman" w:cs="Times New Roman"/>
      <w:sz w:val="20"/>
      <w:szCs w:val="24"/>
      <w:lang w:eastAsia="ru-RU"/>
    </w:rPr>
  </w:style>
  <w:style w:type="paragraph" w:customStyle="1" w:styleId="xl327">
    <w:name w:val="xl327"/>
    <w:basedOn w:val="a4"/>
    <w:rsid w:val="000D46AF"/>
    <w:pPr>
      <w:pBdr>
        <w:top w:val="single" w:sz="4" w:space="0" w:color="auto"/>
        <w:left w:val="single" w:sz="4" w:space="0" w:color="auto"/>
      </w:pBdr>
      <w:spacing w:before="100" w:beforeAutospacing="1" w:after="100" w:afterAutospacing="1" w:line="240" w:lineRule="auto"/>
      <w:jc w:val="center"/>
    </w:pPr>
    <w:rPr>
      <w:rFonts w:ascii="Times New Roman" w:eastAsia="Times New Roman" w:hAnsi="Times New Roman" w:cs="Times New Roman"/>
      <w:sz w:val="20"/>
      <w:szCs w:val="24"/>
      <w:lang w:eastAsia="ru-RU"/>
    </w:rPr>
  </w:style>
  <w:style w:type="paragraph" w:customStyle="1" w:styleId="xl328">
    <w:name w:val="xl328"/>
    <w:basedOn w:val="a4"/>
    <w:rsid w:val="000D46AF"/>
    <w:pPr>
      <w:pBdr>
        <w:lef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0"/>
      <w:szCs w:val="24"/>
      <w:lang w:eastAsia="ru-RU"/>
    </w:rPr>
  </w:style>
  <w:style w:type="paragraph" w:customStyle="1" w:styleId="xl329">
    <w:name w:val="xl329"/>
    <w:basedOn w:val="a4"/>
    <w:rsid w:val="000D46A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0"/>
      <w:szCs w:val="24"/>
      <w:lang w:eastAsia="ru-RU"/>
    </w:rPr>
  </w:style>
  <w:style w:type="paragraph" w:customStyle="1" w:styleId="xl330">
    <w:name w:val="xl330"/>
    <w:basedOn w:val="a4"/>
    <w:rsid w:val="000D46A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0"/>
      <w:szCs w:val="24"/>
      <w:lang w:eastAsia="ru-RU"/>
    </w:rPr>
  </w:style>
  <w:style w:type="paragraph" w:customStyle="1" w:styleId="xl331">
    <w:name w:val="xl331"/>
    <w:basedOn w:val="a4"/>
    <w:rsid w:val="000D46A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0"/>
      <w:szCs w:val="24"/>
      <w:lang w:eastAsia="ru-RU"/>
    </w:rPr>
  </w:style>
  <w:style w:type="paragraph" w:customStyle="1" w:styleId="xl332">
    <w:name w:val="xl332"/>
    <w:basedOn w:val="a4"/>
    <w:rsid w:val="000D46AF"/>
    <w:pPr>
      <w:pBdr>
        <w:top w:val="single" w:sz="4" w:space="0" w:color="auto"/>
        <w:left w:val="single" w:sz="4" w:space="0" w:color="auto"/>
        <w:bottom w:val="single" w:sz="4" w:space="0" w:color="auto"/>
      </w:pBdr>
      <w:shd w:val="clear" w:color="000000" w:fill="C00000"/>
      <w:spacing w:before="100" w:beforeAutospacing="1" w:after="100" w:afterAutospacing="1" w:line="240" w:lineRule="auto"/>
    </w:pPr>
    <w:rPr>
      <w:rFonts w:ascii="Times New Roman" w:eastAsia="Times New Roman" w:hAnsi="Times New Roman" w:cs="Times New Roman"/>
      <w:sz w:val="20"/>
      <w:szCs w:val="24"/>
      <w:lang w:eastAsia="ru-RU"/>
    </w:rPr>
  </w:style>
  <w:style w:type="paragraph" w:customStyle="1" w:styleId="xl333">
    <w:name w:val="xl333"/>
    <w:basedOn w:val="a4"/>
    <w:rsid w:val="000D46AF"/>
    <w:pPr>
      <w:pBdr>
        <w:top w:val="single" w:sz="4" w:space="0" w:color="auto"/>
        <w:left w:val="single" w:sz="4" w:space="0" w:color="auto"/>
        <w:bottom w:val="single" w:sz="4" w:space="0" w:color="auto"/>
      </w:pBdr>
      <w:shd w:val="clear" w:color="000000" w:fill="8DB4E2"/>
      <w:spacing w:before="100" w:beforeAutospacing="1" w:after="100" w:afterAutospacing="1" w:line="240" w:lineRule="auto"/>
    </w:pPr>
    <w:rPr>
      <w:rFonts w:ascii="Times New Roman" w:eastAsia="Times New Roman" w:hAnsi="Times New Roman" w:cs="Times New Roman"/>
      <w:sz w:val="20"/>
      <w:szCs w:val="24"/>
      <w:lang w:eastAsia="ru-RU"/>
    </w:rPr>
  </w:style>
  <w:style w:type="paragraph" w:customStyle="1" w:styleId="xl334">
    <w:name w:val="xl334"/>
    <w:basedOn w:val="a4"/>
    <w:rsid w:val="000D46AF"/>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Times New Roman" w:eastAsia="Times New Roman" w:hAnsi="Times New Roman" w:cs="Times New Roman"/>
      <w:b/>
      <w:bCs/>
      <w:sz w:val="20"/>
      <w:szCs w:val="24"/>
      <w:lang w:eastAsia="ru-RU"/>
    </w:rPr>
  </w:style>
  <w:style w:type="paragraph" w:customStyle="1" w:styleId="xl335">
    <w:name w:val="xl335"/>
    <w:basedOn w:val="a4"/>
    <w:rsid w:val="000D46AF"/>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000000"/>
      <w:sz w:val="20"/>
      <w:szCs w:val="24"/>
      <w:lang w:eastAsia="ru-RU"/>
    </w:rPr>
  </w:style>
  <w:style w:type="paragraph" w:customStyle="1" w:styleId="xl336">
    <w:name w:val="xl336"/>
    <w:basedOn w:val="a4"/>
    <w:rsid w:val="000D46A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lang w:eastAsia="ru-RU"/>
    </w:rPr>
  </w:style>
  <w:style w:type="paragraph" w:customStyle="1" w:styleId="xl337">
    <w:name w:val="xl337"/>
    <w:basedOn w:val="a4"/>
    <w:rsid w:val="000D46AF"/>
    <w:pPr>
      <w:pBdr>
        <w:left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0"/>
      <w:szCs w:val="24"/>
      <w:lang w:eastAsia="ru-RU"/>
    </w:rPr>
  </w:style>
  <w:style w:type="paragraph" w:customStyle="1" w:styleId="xl338">
    <w:name w:val="xl338"/>
    <w:basedOn w:val="a4"/>
    <w:rsid w:val="000D46AF"/>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0"/>
      <w:szCs w:val="24"/>
      <w:lang w:eastAsia="ru-RU"/>
    </w:rPr>
  </w:style>
  <w:style w:type="paragraph" w:customStyle="1" w:styleId="xl339">
    <w:name w:val="xl339"/>
    <w:basedOn w:val="a4"/>
    <w:rsid w:val="000D46AF"/>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0"/>
      <w:szCs w:val="24"/>
      <w:lang w:eastAsia="ru-RU"/>
    </w:rPr>
  </w:style>
  <w:style w:type="paragraph" w:customStyle="1" w:styleId="xl340">
    <w:name w:val="xl340"/>
    <w:basedOn w:val="a4"/>
    <w:rsid w:val="000D46AF"/>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color w:val="000000"/>
      <w:sz w:val="20"/>
      <w:szCs w:val="24"/>
      <w:lang w:eastAsia="ru-RU"/>
    </w:rPr>
  </w:style>
  <w:style w:type="paragraph" w:customStyle="1" w:styleId="xl341">
    <w:name w:val="xl341"/>
    <w:basedOn w:val="a4"/>
    <w:rsid w:val="000D46AF"/>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pPr>
    <w:rPr>
      <w:rFonts w:ascii="Times New Roman" w:eastAsia="Times New Roman" w:hAnsi="Times New Roman" w:cs="Times New Roman"/>
      <w:sz w:val="20"/>
      <w:szCs w:val="24"/>
      <w:lang w:eastAsia="ru-RU"/>
    </w:rPr>
  </w:style>
  <w:style w:type="paragraph" w:customStyle="1" w:styleId="xl342">
    <w:name w:val="xl342"/>
    <w:basedOn w:val="a4"/>
    <w:rsid w:val="000D46AF"/>
    <w:pPr>
      <w:pBdr>
        <w:left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b/>
      <w:bCs/>
      <w:sz w:val="18"/>
      <w:szCs w:val="18"/>
      <w:lang w:eastAsia="ru-RU"/>
    </w:rPr>
  </w:style>
  <w:style w:type="paragraph" w:customStyle="1" w:styleId="xl343">
    <w:name w:val="xl343"/>
    <w:basedOn w:val="a4"/>
    <w:rsid w:val="000D46A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4"/>
      <w:lang w:eastAsia="ru-RU"/>
    </w:rPr>
  </w:style>
  <w:style w:type="paragraph" w:customStyle="1" w:styleId="xl344">
    <w:name w:val="xl344"/>
    <w:basedOn w:val="a4"/>
    <w:rsid w:val="000D46AF"/>
    <w:pPr>
      <w:pBdr>
        <w:lef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0"/>
      <w:szCs w:val="24"/>
      <w:lang w:eastAsia="ru-RU"/>
    </w:rPr>
  </w:style>
  <w:style w:type="paragraph" w:customStyle="1" w:styleId="xl345">
    <w:name w:val="xl345"/>
    <w:basedOn w:val="a4"/>
    <w:rsid w:val="000D46AF"/>
    <w:pPr>
      <w:pBdr>
        <w:top w:val="single" w:sz="4" w:space="0" w:color="auto"/>
        <w:right w:val="single" w:sz="4" w:space="0" w:color="auto"/>
      </w:pBdr>
      <w:shd w:val="clear" w:color="000000" w:fill="00B0F0"/>
      <w:spacing w:before="100" w:beforeAutospacing="1" w:after="100" w:afterAutospacing="1" w:line="240" w:lineRule="auto"/>
    </w:pPr>
    <w:rPr>
      <w:rFonts w:ascii="Times New Roman" w:eastAsia="Times New Roman" w:hAnsi="Times New Roman" w:cs="Times New Roman"/>
      <w:sz w:val="20"/>
      <w:szCs w:val="24"/>
      <w:lang w:eastAsia="ru-RU"/>
    </w:rPr>
  </w:style>
  <w:style w:type="paragraph" w:customStyle="1" w:styleId="xl346">
    <w:name w:val="xl346"/>
    <w:basedOn w:val="a4"/>
    <w:rsid w:val="000D46AF"/>
    <w:pPr>
      <w:pBdr>
        <w:top w:val="single" w:sz="4" w:space="0" w:color="auto"/>
        <w:left w:val="single" w:sz="4" w:space="0" w:color="auto"/>
        <w:right w:val="single" w:sz="4" w:space="0" w:color="auto"/>
      </w:pBdr>
      <w:shd w:val="clear" w:color="000000" w:fill="00B0F0"/>
      <w:spacing w:before="100" w:beforeAutospacing="1" w:after="100" w:afterAutospacing="1" w:line="240" w:lineRule="auto"/>
      <w:jc w:val="center"/>
    </w:pPr>
    <w:rPr>
      <w:rFonts w:ascii="Times New Roman" w:eastAsia="Times New Roman" w:hAnsi="Times New Roman" w:cs="Times New Roman"/>
      <w:b/>
      <w:bCs/>
      <w:sz w:val="20"/>
      <w:szCs w:val="24"/>
      <w:lang w:eastAsia="ru-RU"/>
    </w:rPr>
  </w:style>
  <w:style w:type="paragraph" w:customStyle="1" w:styleId="xl347">
    <w:name w:val="xl347"/>
    <w:basedOn w:val="a4"/>
    <w:rsid w:val="000D46AF"/>
    <w:pPr>
      <w:pBdr>
        <w:top w:val="single" w:sz="4" w:space="0" w:color="auto"/>
        <w:left w:val="single" w:sz="4" w:space="0" w:color="auto"/>
        <w:right w:val="single" w:sz="4" w:space="0" w:color="auto"/>
      </w:pBdr>
      <w:shd w:val="clear" w:color="000000" w:fill="00B0F0"/>
      <w:spacing w:before="100" w:beforeAutospacing="1" w:after="100" w:afterAutospacing="1" w:line="240" w:lineRule="auto"/>
      <w:jc w:val="center"/>
    </w:pPr>
    <w:rPr>
      <w:rFonts w:ascii="Times New Roman" w:eastAsia="Times New Roman" w:hAnsi="Times New Roman" w:cs="Times New Roman"/>
      <w:b/>
      <w:bCs/>
      <w:sz w:val="20"/>
      <w:szCs w:val="24"/>
      <w:lang w:eastAsia="ru-RU"/>
    </w:rPr>
  </w:style>
  <w:style w:type="paragraph" w:customStyle="1" w:styleId="xl348">
    <w:name w:val="xl348"/>
    <w:basedOn w:val="a4"/>
    <w:rsid w:val="000D46AF"/>
    <w:pPr>
      <w:pBdr>
        <w:top w:val="single" w:sz="4" w:space="0" w:color="auto"/>
        <w:left w:val="single" w:sz="4" w:space="0" w:color="auto"/>
        <w:right w:val="single" w:sz="4" w:space="0" w:color="auto"/>
      </w:pBdr>
      <w:shd w:val="clear" w:color="000000" w:fill="00B0F0"/>
      <w:spacing w:before="100" w:beforeAutospacing="1" w:after="100" w:afterAutospacing="1" w:line="240" w:lineRule="auto"/>
      <w:jc w:val="center"/>
    </w:pPr>
    <w:rPr>
      <w:rFonts w:ascii="Times New Roman" w:eastAsia="Times New Roman" w:hAnsi="Times New Roman" w:cs="Times New Roman"/>
      <w:b/>
      <w:bCs/>
      <w:sz w:val="20"/>
      <w:szCs w:val="24"/>
      <w:lang w:eastAsia="ru-RU"/>
    </w:rPr>
  </w:style>
  <w:style w:type="paragraph" w:customStyle="1" w:styleId="xl349">
    <w:name w:val="xl349"/>
    <w:basedOn w:val="a4"/>
    <w:rsid w:val="000D46AF"/>
    <w:pPr>
      <w:pBdr>
        <w:top w:val="single" w:sz="4" w:space="0" w:color="auto"/>
        <w:left w:val="single" w:sz="4" w:space="0" w:color="auto"/>
      </w:pBdr>
      <w:shd w:val="clear" w:color="000000" w:fill="00B0F0"/>
      <w:spacing w:before="100" w:beforeAutospacing="1" w:after="100" w:afterAutospacing="1" w:line="240" w:lineRule="auto"/>
      <w:jc w:val="center"/>
    </w:pPr>
    <w:rPr>
      <w:rFonts w:ascii="Times New Roman" w:eastAsia="Times New Roman" w:hAnsi="Times New Roman" w:cs="Times New Roman"/>
      <w:sz w:val="20"/>
      <w:szCs w:val="24"/>
      <w:lang w:eastAsia="ru-RU"/>
    </w:rPr>
  </w:style>
  <w:style w:type="paragraph" w:customStyle="1" w:styleId="xl350">
    <w:name w:val="xl350"/>
    <w:basedOn w:val="a4"/>
    <w:rsid w:val="000D46AF"/>
    <w:pPr>
      <w:pBdr>
        <w:top w:val="single" w:sz="4" w:space="0" w:color="auto"/>
        <w:left w:val="single" w:sz="4" w:space="0" w:color="auto"/>
      </w:pBdr>
      <w:shd w:val="clear" w:color="000000" w:fill="00B0F0"/>
      <w:spacing w:before="100" w:beforeAutospacing="1" w:after="100" w:afterAutospacing="1" w:line="240" w:lineRule="auto"/>
      <w:jc w:val="center"/>
    </w:pPr>
    <w:rPr>
      <w:rFonts w:ascii="Times New Roman" w:eastAsia="Times New Roman" w:hAnsi="Times New Roman" w:cs="Times New Roman"/>
      <w:b/>
      <w:bCs/>
      <w:sz w:val="20"/>
      <w:szCs w:val="24"/>
      <w:lang w:eastAsia="ru-RU"/>
    </w:rPr>
  </w:style>
  <w:style w:type="paragraph" w:customStyle="1" w:styleId="xl351">
    <w:name w:val="xl351"/>
    <w:basedOn w:val="a4"/>
    <w:rsid w:val="000D46AF"/>
    <w:pPr>
      <w:pBdr>
        <w:top w:val="single" w:sz="4" w:space="0" w:color="auto"/>
        <w:left w:val="single" w:sz="4" w:space="0" w:color="auto"/>
      </w:pBdr>
      <w:shd w:val="clear" w:color="000000" w:fill="00B0F0"/>
      <w:spacing w:before="100" w:beforeAutospacing="1" w:after="100" w:afterAutospacing="1" w:line="240" w:lineRule="auto"/>
    </w:pPr>
    <w:rPr>
      <w:rFonts w:ascii="Times New Roman" w:eastAsia="Times New Roman" w:hAnsi="Times New Roman" w:cs="Times New Roman"/>
      <w:sz w:val="20"/>
      <w:szCs w:val="24"/>
      <w:lang w:eastAsia="ru-RU"/>
    </w:rPr>
  </w:style>
  <w:style w:type="paragraph" w:customStyle="1" w:styleId="xl352">
    <w:name w:val="xl352"/>
    <w:basedOn w:val="a4"/>
    <w:rsid w:val="000D46AF"/>
    <w:pPr>
      <w:pBdr>
        <w:top w:val="single" w:sz="4" w:space="0" w:color="auto"/>
        <w:left w:val="single" w:sz="4" w:space="0" w:color="auto"/>
      </w:pBdr>
      <w:shd w:val="clear" w:color="000000" w:fill="00B0F0"/>
      <w:spacing w:before="100" w:beforeAutospacing="1" w:after="100" w:afterAutospacing="1" w:line="240" w:lineRule="auto"/>
      <w:jc w:val="center"/>
    </w:pPr>
    <w:rPr>
      <w:rFonts w:ascii="Times New Roman" w:eastAsia="Times New Roman" w:hAnsi="Times New Roman" w:cs="Times New Roman"/>
      <w:b/>
      <w:bCs/>
      <w:sz w:val="20"/>
      <w:szCs w:val="24"/>
      <w:lang w:eastAsia="ru-RU"/>
    </w:rPr>
  </w:style>
  <w:style w:type="paragraph" w:customStyle="1" w:styleId="xl353">
    <w:name w:val="xl353"/>
    <w:basedOn w:val="a4"/>
    <w:rsid w:val="000D46AF"/>
    <w:pPr>
      <w:pBdr>
        <w:top w:val="single" w:sz="4" w:space="0" w:color="auto"/>
        <w:lef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0"/>
      <w:szCs w:val="24"/>
      <w:lang w:eastAsia="ru-RU"/>
    </w:rPr>
  </w:style>
  <w:style w:type="paragraph" w:customStyle="1" w:styleId="xl354">
    <w:name w:val="xl354"/>
    <w:basedOn w:val="a4"/>
    <w:rsid w:val="000D46AF"/>
    <w:pPr>
      <w:pBdr>
        <w:top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0"/>
      <w:szCs w:val="24"/>
      <w:lang w:eastAsia="ru-RU"/>
    </w:rPr>
  </w:style>
  <w:style w:type="paragraph" w:customStyle="1" w:styleId="xl355">
    <w:name w:val="xl355"/>
    <w:basedOn w:val="a4"/>
    <w:rsid w:val="000D46A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0"/>
      <w:szCs w:val="24"/>
      <w:lang w:eastAsia="ru-RU"/>
    </w:rPr>
  </w:style>
  <w:style w:type="paragraph" w:customStyle="1" w:styleId="xl356">
    <w:name w:val="xl356"/>
    <w:basedOn w:val="a4"/>
    <w:rsid w:val="000D46A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b/>
      <w:bCs/>
      <w:sz w:val="20"/>
      <w:szCs w:val="24"/>
      <w:lang w:eastAsia="ru-RU"/>
    </w:rPr>
  </w:style>
  <w:style w:type="paragraph" w:customStyle="1" w:styleId="xl357">
    <w:name w:val="xl357"/>
    <w:basedOn w:val="a4"/>
    <w:rsid w:val="000D46AF"/>
    <w:pPr>
      <w:pBdr>
        <w:top w:val="single" w:sz="4" w:space="0" w:color="auto"/>
        <w:left w:val="single" w:sz="4" w:space="0" w:color="auto"/>
        <w:bottom w:val="single" w:sz="4" w:space="0" w:color="auto"/>
        <w:right w:val="single" w:sz="4" w:space="0" w:color="auto"/>
      </w:pBdr>
      <w:shd w:val="clear" w:color="000000" w:fill="F2DCDB"/>
      <w:spacing w:before="100" w:beforeAutospacing="1" w:after="100" w:afterAutospacing="1" w:line="240" w:lineRule="auto"/>
    </w:pPr>
    <w:rPr>
      <w:rFonts w:ascii="Times New Roman" w:eastAsia="Times New Roman" w:hAnsi="Times New Roman" w:cs="Times New Roman"/>
      <w:sz w:val="20"/>
      <w:szCs w:val="24"/>
      <w:lang w:eastAsia="ru-RU"/>
    </w:rPr>
  </w:style>
  <w:style w:type="paragraph" w:customStyle="1" w:styleId="xl358">
    <w:name w:val="xl358"/>
    <w:basedOn w:val="a4"/>
    <w:rsid w:val="000D46AF"/>
    <w:pPr>
      <w:pBdr>
        <w:top w:val="single" w:sz="4" w:space="0" w:color="auto"/>
        <w:left w:val="single" w:sz="4" w:space="0" w:color="auto"/>
        <w:bottom w:val="single" w:sz="4" w:space="0" w:color="auto"/>
        <w:right w:val="single" w:sz="4" w:space="0" w:color="auto"/>
      </w:pBdr>
      <w:shd w:val="clear" w:color="000000" w:fill="F2DCDB"/>
      <w:spacing w:before="100" w:beforeAutospacing="1" w:after="100" w:afterAutospacing="1" w:line="240" w:lineRule="auto"/>
      <w:jc w:val="center"/>
      <w:textAlignment w:val="center"/>
    </w:pPr>
    <w:rPr>
      <w:rFonts w:ascii="Times New Roman" w:eastAsia="Times New Roman" w:hAnsi="Times New Roman" w:cs="Times New Roman"/>
      <w:sz w:val="20"/>
      <w:szCs w:val="24"/>
      <w:lang w:eastAsia="ru-RU"/>
    </w:rPr>
  </w:style>
  <w:style w:type="paragraph" w:customStyle="1" w:styleId="xl359">
    <w:name w:val="xl359"/>
    <w:basedOn w:val="a4"/>
    <w:rsid w:val="000D46AF"/>
    <w:pPr>
      <w:pBdr>
        <w:top w:val="single" w:sz="4" w:space="0" w:color="auto"/>
        <w:left w:val="single" w:sz="4" w:space="0" w:color="auto"/>
        <w:bottom w:val="single" w:sz="4" w:space="0" w:color="auto"/>
        <w:right w:val="single" w:sz="4" w:space="0" w:color="auto"/>
      </w:pBdr>
      <w:shd w:val="clear" w:color="000000" w:fill="F2DCDB"/>
      <w:spacing w:before="100" w:beforeAutospacing="1" w:after="100" w:afterAutospacing="1" w:line="240" w:lineRule="auto"/>
      <w:jc w:val="center"/>
      <w:textAlignment w:val="center"/>
    </w:pPr>
    <w:rPr>
      <w:rFonts w:ascii="Times New Roman" w:eastAsia="Times New Roman" w:hAnsi="Times New Roman" w:cs="Times New Roman"/>
      <w:sz w:val="20"/>
      <w:szCs w:val="24"/>
      <w:lang w:eastAsia="ru-RU"/>
    </w:rPr>
  </w:style>
  <w:style w:type="paragraph" w:customStyle="1" w:styleId="xl360">
    <w:name w:val="xl360"/>
    <w:basedOn w:val="a4"/>
    <w:rsid w:val="000D46AF"/>
    <w:pPr>
      <w:pBdr>
        <w:top w:val="single" w:sz="4" w:space="0" w:color="auto"/>
        <w:left w:val="single" w:sz="4" w:space="0" w:color="auto"/>
        <w:bottom w:val="single" w:sz="4" w:space="0" w:color="auto"/>
        <w:right w:val="single" w:sz="4" w:space="0" w:color="auto"/>
      </w:pBdr>
      <w:shd w:val="clear" w:color="000000" w:fill="F2DCDB"/>
      <w:spacing w:before="100" w:beforeAutospacing="1" w:after="100" w:afterAutospacing="1" w:line="240" w:lineRule="auto"/>
      <w:jc w:val="center"/>
      <w:textAlignment w:val="center"/>
    </w:pPr>
    <w:rPr>
      <w:rFonts w:ascii="Times New Roman" w:eastAsia="Times New Roman" w:hAnsi="Times New Roman" w:cs="Times New Roman"/>
      <w:sz w:val="20"/>
      <w:szCs w:val="24"/>
      <w:lang w:eastAsia="ru-RU"/>
    </w:rPr>
  </w:style>
  <w:style w:type="paragraph" w:customStyle="1" w:styleId="xl361">
    <w:name w:val="xl361"/>
    <w:basedOn w:val="a4"/>
    <w:rsid w:val="000D46A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b/>
      <w:bCs/>
      <w:sz w:val="20"/>
      <w:szCs w:val="24"/>
      <w:lang w:eastAsia="ru-RU"/>
    </w:rPr>
  </w:style>
  <w:style w:type="paragraph" w:customStyle="1" w:styleId="xl362">
    <w:name w:val="xl362"/>
    <w:basedOn w:val="a4"/>
    <w:rsid w:val="000D46AF"/>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lang w:eastAsia="ru-RU"/>
    </w:rPr>
  </w:style>
  <w:style w:type="paragraph" w:customStyle="1" w:styleId="xl363">
    <w:name w:val="xl363"/>
    <w:basedOn w:val="a4"/>
    <w:rsid w:val="000D46AF"/>
    <w:pPr>
      <w:pBdr>
        <w:top w:val="single" w:sz="4" w:space="0" w:color="auto"/>
        <w:left w:val="single" w:sz="4" w:space="0" w:color="auto"/>
        <w:right w:val="single" w:sz="4" w:space="0" w:color="auto"/>
      </w:pBdr>
      <w:shd w:val="clear" w:color="000000" w:fill="00B050"/>
      <w:spacing w:before="100" w:beforeAutospacing="1" w:after="100" w:afterAutospacing="1" w:line="240" w:lineRule="auto"/>
      <w:jc w:val="center"/>
    </w:pPr>
    <w:rPr>
      <w:rFonts w:ascii="Times New Roman" w:eastAsia="Times New Roman" w:hAnsi="Times New Roman" w:cs="Times New Roman"/>
      <w:b/>
      <w:bCs/>
      <w:sz w:val="20"/>
      <w:szCs w:val="24"/>
      <w:lang w:eastAsia="ru-RU"/>
    </w:rPr>
  </w:style>
  <w:style w:type="paragraph" w:customStyle="1" w:styleId="xl364">
    <w:name w:val="xl364"/>
    <w:basedOn w:val="a4"/>
    <w:rsid w:val="000D46AF"/>
    <w:pPr>
      <w:pBdr>
        <w:top w:val="single" w:sz="4" w:space="0" w:color="auto"/>
        <w:left w:val="single" w:sz="4" w:space="0" w:color="auto"/>
        <w:right w:val="single" w:sz="4" w:space="0" w:color="auto"/>
      </w:pBdr>
      <w:shd w:val="clear" w:color="000000" w:fill="00B050"/>
      <w:spacing w:before="100" w:beforeAutospacing="1" w:after="100" w:afterAutospacing="1" w:line="240" w:lineRule="auto"/>
      <w:jc w:val="center"/>
    </w:pPr>
    <w:rPr>
      <w:rFonts w:ascii="Times New Roman" w:eastAsia="Times New Roman" w:hAnsi="Times New Roman" w:cs="Times New Roman"/>
      <w:b/>
      <w:bCs/>
      <w:sz w:val="20"/>
      <w:szCs w:val="24"/>
      <w:lang w:eastAsia="ru-RU"/>
    </w:rPr>
  </w:style>
  <w:style w:type="paragraph" w:customStyle="1" w:styleId="xl365">
    <w:name w:val="xl365"/>
    <w:basedOn w:val="a4"/>
    <w:rsid w:val="000D46AF"/>
    <w:pPr>
      <w:pBdr>
        <w:top w:val="single" w:sz="4" w:space="0" w:color="auto"/>
        <w:left w:val="single" w:sz="4" w:space="0" w:color="auto"/>
        <w:right w:val="single" w:sz="4" w:space="0" w:color="auto"/>
      </w:pBdr>
      <w:shd w:val="clear" w:color="000000" w:fill="00B050"/>
      <w:spacing w:before="100" w:beforeAutospacing="1" w:after="100" w:afterAutospacing="1" w:line="240" w:lineRule="auto"/>
      <w:jc w:val="center"/>
    </w:pPr>
    <w:rPr>
      <w:rFonts w:ascii="Times New Roman" w:eastAsia="Times New Roman" w:hAnsi="Times New Roman" w:cs="Times New Roman"/>
      <w:b/>
      <w:bCs/>
      <w:sz w:val="20"/>
      <w:szCs w:val="24"/>
      <w:lang w:eastAsia="ru-RU"/>
    </w:rPr>
  </w:style>
  <w:style w:type="paragraph" w:customStyle="1" w:styleId="xl366">
    <w:name w:val="xl366"/>
    <w:basedOn w:val="a4"/>
    <w:rsid w:val="000D46AF"/>
    <w:pPr>
      <w:pBdr>
        <w:top w:val="single" w:sz="4" w:space="0" w:color="auto"/>
        <w:left w:val="single" w:sz="4" w:space="0" w:color="auto"/>
      </w:pBdr>
      <w:shd w:val="clear" w:color="000000" w:fill="00B050"/>
      <w:spacing w:before="100" w:beforeAutospacing="1" w:after="100" w:afterAutospacing="1" w:line="240" w:lineRule="auto"/>
      <w:jc w:val="center"/>
    </w:pPr>
    <w:rPr>
      <w:rFonts w:ascii="Times New Roman" w:eastAsia="Times New Roman" w:hAnsi="Times New Roman" w:cs="Times New Roman"/>
      <w:sz w:val="20"/>
      <w:szCs w:val="24"/>
      <w:lang w:eastAsia="ru-RU"/>
    </w:rPr>
  </w:style>
  <w:style w:type="paragraph" w:customStyle="1" w:styleId="xl367">
    <w:name w:val="xl367"/>
    <w:basedOn w:val="a4"/>
    <w:rsid w:val="000D46AF"/>
    <w:pPr>
      <w:pBdr>
        <w:top w:val="single" w:sz="4" w:space="0" w:color="auto"/>
        <w:left w:val="single" w:sz="4" w:space="0" w:color="auto"/>
      </w:pBdr>
      <w:shd w:val="clear" w:color="000000" w:fill="00B050"/>
      <w:spacing w:before="100" w:beforeAutospacing="1" w:after="100" w:afterAutospacing="1" w:line="240" w:lineRule="auto"/>
      <w:jc w:val="center"/>
    </w:pPr>
    <w:rPr>
      <w:rFonts w:ascii="Times New Roman" w:eastAsia="Times New Roman" w:hAnsi="Times New Roman" w:cs="Times New Roman"/>
      <w:b/>
      <w:bCs/>
      <w:sz w:val="20"/>
      <w:szCs w:val="24"/>
      <w:lang w:eastAsia="ru-RU"/>
    </w:rPr>
  </w:style>
  <w:style w:type="paragraph" w:customStyle="1" w:styleId="xl368">
    <w:name w:val="xl368"/>
    <w:basedOn w:val="a4"/>
    <w:rsid w:val="000D46AF"/>
    <w:pPr>
      <w:pBdr>
        <w:top w:val="single" w:sz="4" w:space="0" w:color="auto"/>
        <w:left w:val="single" w:sz="4" w:space="0" w:color="auto"/>
      </w:pBdr>
      <w:shd w:val="clear" w:color="000000" w:fill="00B050"/>
      <w:spacing w:before="100" w:beforeAutospacing="1" w:after="100" w:afterAutospacing="1" w:line="240" w:lineRule="auto"/>
    </w:pPr>
    <w:rPr>
      <w:rFonts w:ascii="Times New Roman" w:eastAsia="Times New Roman" w:hAnsi="Times New Roman" w:cs="Times New Roman"/>
      <w:sz w:val="20"/>
      <w:szCs w:val="24"/>
      <w:lang w:eastAsia="ru-RU"/>
    </w:rPr>
  </w:style>
  <w:style w:type="paragraph" w:customStyle="1" w:styleId="xl369">
    <w:name w:val="xl369"/>
    <w:basedOn w:val="a4"/>
    <w:rsid w:val="000D46AF"/>
    <w:pPr>
      <w:pBdr>
        <w:top w:val="single" w:sz="4" w:space="0" w:color="auto"/>
        <w:left w:val="single" w:sz="4" w:space="0" w:color="auto"/>
      </w:pBdr>
      <w:shd w:val="clear" w:color="000000" w:fill="00B050"/>
      <w:spacing w:before="100" w:beforeAutospacing="1" w:after="100" w:afterAutospacing="1" w:line="240" w:lineRule="auto"/>
      <w:jc w:val="center"/>
    </w:pPr>
    <w:rPr>
      <w:rFonts w:ascii="Times New Roman" w:eastAsia="Times New Roman" w:hAnsi="Times New Roman" w:cs="Times New Roman"/>
      <w:b/>
      <w:bCs/>
      <w:sz w:val="20"/>
      <w:szCs w:val="24"/>
      <w:lang w:eastAsia="ru-RU"/>
    </w:rPr>
  </w:style>
  <w:style w:type="paragraph" w:customStyle="1" w:styleId="xl370">
    <w:name w:val="xl370"/>
    <w:basedOn w:val="a4"/>
    <w:rsid w:val="000D46AF"/>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b/>
      <w:bCs/>
      <w:sz w:val="20"/>
      <w:szCs w:val="24"/>
      <w:lang w:eastAsia="ru-RU"/>
    </w:rPr>
  </w:style>
  <w:style w:type="paragraph" w:customStyle="1" w:styleId="xl371">
    <w:name w:val="xl371"/>
    <w:basedOn w:val="a4"/>
    <w:rsid w:val="000D46AF"/>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0"/>
      <w:szCs w:val="24"/>
      <w:lang w:eastAsia="ru-RU"/>
    </w:rPr>
  </w:style>
  <w:style w:type="paragraph" w:customStyle="1" w:styleId="xl372">
    <w:name w:val="xl372"/>
    <w:basedOn w:val="a4"/>
    <w:rsid w:val="000D46AF"/>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b/>
      <w:bCs/>
      <w:sz w:val="20"/>
      <w:szCs w:val="24"/>
      <w:lang w:eastAsia="ru-RU"/>
    </w:rPr>
  </w:style>
  <w:style w:type="paragraph" w:customStyle="1" w:styleId="xl373">
    <w:name w:val="xl373"/>
    <w:basedOn w:val="a4"/>
    <w:rsid w:val="000D46AF"/>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b/>
      <w:bCs/>
      <w:sz w:val="20"/>
      <w:szCs w:val="24"/>
      <w:lang w:eastAsia="ru-RU"/>
    </w:rPr>
  </w:style>
  <w:style w:type="paragraph" w:customStyle="1" w:styleId="xl374">
    <w:name w:val="xl374"/>
    <w:basedOn w:val="a4"/>
    <w:rsid w:val="000D46AF"/>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b/>
      <w:bCs/>
      <w:sz w:val="20"/>
      <w:szCs w:val="24"/>
      <w:lang w:eastAsia="ru-RU"/>
    </w:rPr>
  </w:style>
  <w:style w:type="paragraph" w:customStyle="1" w:styleId="xl375">
    <w:name w:val="xl375"/>
    <w:basedOn w:val="a4"/>
    <w:rsid w:val="000D46AF"/>
    <w:pPr>
      <w:pBdr>
        <w:top w:val="single" w:sz="4" w:space="0" w:color="auto"/>
        <w:lef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0"/>
      <w:szCs w:val="24"/>
      <w:lang w:eastAsia="ru-RU"/>
    </w:rPr>
  </w:style>
  <w:style w:type="paragraph" w:customStyle="1" w:styleId="xl376">
    <w:name w:val="xl376"/>
    <w:basedOn w:val="a4"/>
    <w:rsid w:val="000D46AF"/>
    <w:pPr>
      <w:pBdr>
        <w:top w:val="single" w:sz="4" w:space="0" w:color="auto"/>
        <w:lef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b/>
      <w:bCs/>
      <w:sz w:val="20"/>
      <w:szCs w:val="24"/>
      <w:lang w:eastAsia="ru-RU"/>
    </w:rPr>
  </w:style>
  <w:style w:type="paragraph" w:customStyle="1" w:styleId="xl377">
    <w:name w:val="xl377"/>
    <w:basedOn w:val="a4"/>
    <w:rsid w:val="000D46AF"/>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0"/>
      <w:szCs w:val="24"/>
      <w:lang w:eastAsia="ru-RU"/>
    </w:rPr>
  </w:style>
  <w:style w:type="paragraph" w:customStyle="1" w:styleId="xl378">
    <w:name w:val="xl378"/>
    <w:basedOn w:val="a4"/>
    <w:rsid w:val="000D46A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b/>
      <w:bCs/>
      <w:sz w:val="20"/>
      <w:szCs w:val="24"/>
      <w:lang w:eastAsia="ru-RU"/>
    </w:rPr>
  </w:style>
  <w:style w:type="paragraph" w:customStyle="1" w:styleId="xl379">
    <w:name w:val="xl379"/>
    <w:basedOn w:val="a4"/>
    <w:rsid w:val="000D46A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b/>
      <w:bCs/>
      <w:sz w:val="20"/>
      <w:szCs w:val="24"/>
      <w:lang w:eastAsia="ru-RU"/>
    </w:rPr>
  </w:style>
  <w:style w:type="paragraph" w:customStyle="1" w:styleId="xl380">
    <w:name w:val="xl380"/>
    <w:basedOn w:val="a4"/>
    <w:rsid w:val="000D46AF"/>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b/>
      <w:bCs/>
      <w:sz w:val="20"/>
      <w:szCs w:val="24"/>
      <w:lang w:eastAsia="ru-RU"/>
    </w:rPr>
  </w:style>
  <w:style w:type="paragraph" w:customStyle="1" w:styleId="xl381">
    <w:name w:val="xl381"/>
    <w:basedOn w:val="a4"/>
    <w:rsid w:val="000D46A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0"/>
      <w:szCs w:val="24"/>
      <w:lang w:eastAsia="ru-RU"/>
    </w:rPr>
  </w:style>
  <w:style w:type="paragraph" w:customStyle="1" w:styleId="xl382">
    <w:name w:val="xl382"/>
    <w:basedOn w:val="a4"/>
    <w:rsid w:val="000D46AF"/>
    <w:pPr>
      <w:pBdr>
        <w:top w:val="single" w:sz="4" w:space="0" w:color="auto"/>
        <w:left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sz w:val="20"/>
      <w:szCs w:val="24"/>
      <w:lang w:eastAsia="ru-RU"/>
    </w:rPr>
  </w:style>
  <w:style w:type="paragraph" w:customStyle="1" w:styleId="xl383">
    <w:name w:val="xl383"/>
    <w:basedOn w:val="a4"/>
    <w:rsid w:val="000D46AF"/>
    <w:pPr>
      <w:pBdr>
        <w:top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b/>
      <w:bCs/>
      <w:sz w:val="20"/>
      <w:szCs w:val="24"/>
      <w:lang w:eastAsia="ru-RU"/>
    </w:rPr>
  </w:style>
  <w:style w:type="paragraph" w:customStyle="1" w:styleId="xl384">
    <w:name w:val="xl384"/>
    <w:basedOn w:val="a4"/>
    <w:rsid w:val="000D46AF"/>
    <w:pPr>
      <w:pBdr>
        <w:top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sz w:val="20"/>
      <w:szCs w:val="24"/>
      <w:lang w:eastAsia="ru-RU"/>
    </w:rPr>
  </w:style>
  <w:style w:type="paragraph" w:customStyle="1" w:styleId="xl385">
    <w:name w:val="xl385"/>
    <w:basedOn w:val="a4"/>
    <w:rsid w:val="000D46AF"/>
    <w:pPr>
      <w:pBdr>
        <w:top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b/>
      <w:bCs/>
      <w:sz w:val="20"/>
      <w:szCs w:val="24"/>
      <w:lang w:eastAsia="ru-RU"/>
    </w:rPr>
  </w:style>
  <w:style w:type="paragraph" w:customStyle="1" w:styleId="xl386">
    <w:name w:val="xl386"/>
    <w:basedOn w:val="a4"/>
    <w:rsid w:val="000D46AF"/>
    <w:pPr>
      <w:pBdr>
        <w:top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b/>
      <w:bCs/>
      <w:sz w:val="20"/>
      <w:szCs w:val="24"/>
      <w:lang w:eastAsia="ru-RU"/>
    </w:rPr>
  </w:style>
  <w:style w:type="paragraph" w:customStyle="1" w:styleId="xl387">
    <w:name w:val="xl387"/>
    <w:basedOn w:val="a4"/>
    <w:rsid w:val="000D46AF"/>
    <w:pPr>
      <w:pBdr>
        <w:top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b/>
      <w:bCs/>
      <w:sz w:val="20"/>
      <w:szCs w:val="24"/>
      <w:lang w:eastAsia="ru-RU"/>
    </w:rPr>
  </w:style>
  <w:style w:type="paragraph" w:customStyle="1" w:styleId="xl388">
    <w:name w:val="xl388"/>
    <w:basedOn w:val="a4"/>
    <w:rsid w:val="000D46AF"/>
    <w:pPr>
      <w:pBdr>
        <w:top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b/>
      <w:bCs/>
      <w:sz w:val="20"/>
      <w:szCs w:val="24"/>
      <w:lang w:eastAsia="ru-RU"/>
    </w:rPr>
  </w:style>
  <w:style w:type="paragraph" w:customStyle="1" w:styleId="xl389">
    <w:name w:val="xl389"/>
    <w:basedOn w:val="a4"/>
    <w:rsid w:val="000D46AF"/>
    <w:pPr>
      <w:pBdr>
        <w:top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b/>
      <w:bCs/>
      <w:sz w:val="20"/>
      <w:szCs w:val="24"/>
      <w:lang w:eastAsia="ru-RU"/>
    </w:rPr>
  </w:style>
  <w:style w:type="paragraph" w:customStyle="1" w:styleId="xl390">
    <w:name w:val="xl390"/>
    <w:basedOn w:val="a4"/>
    <w:rsid w:val="000D46AF"/>
    <w:pPr>
      <w:pBdr>
        <w:top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sz w:val="20"/>
      <w:szCs w:val="24"/>
      <w:lang w:eastAsia="ru-RU"/>
    </w:rPr>
  </w:style>
  <w:style w:type="paragraph" w:customStyle="1" w:styleId="xl391">
    <w:name w:val="xl391"/>
    <w:basedOn w:val="a4"/>
    <w:rsid w:val="000D46AF"/>
    <w:pPr>
      <w:pBdr>
        <w:top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b/>
      <w:bCs/>
      <w:sz w:val="20"/>
      <w:szCs w:val="24"/>
      <w:lang w:eastAsia="ru-RU"/>
    </w:rPr>
  </w:style>
  <w:style w:type="paragraph" w:customStyle="1" w:styleId="xl392">
    <w:name w:val="xl392"/>
    <w:basedOn w:val="a4"/>
    <w:rsid w:val="000D46AF"/>
    <w:pPr>
      <w:pBdr>
        <w:top w:val="single" w:sz="4" w:space="0" w:color="auto"/>
        <w:left w:val="single" w:sz="4" w:space="0" w:color="auto"/>
        <w:bottom w:val="single" w:sz="4" w:space="0" w:color="auto"/>
      </w:pBdr>
      <w:shd w:val="clear" w:color="000000" w:fill="92D050"/>
      <w:spacing w:before="100" w:beforeAutospacing="1" w:after="100" w:afterAutospacing="1" w:line="240" w:lineRule="auto"/>
    </w:pPr>
    <w:rPr>
      <w:rFonts w:ascii="Times New Roman" w:eastAsia="Times New Roman" w:hAnsi="Times New Roman" w:cs="Times New Roman"/>
      <w:color w:val="FF0000"/>
      <w:sz w:val="20"/>
      <w:szCs w:val="24"/>
      <w:lang w:eastAsia="ru-RU"/>
    </w:rPr>
  </w:style>
  <w:style w:type="paragraph" w:customStyle="1" w:styleId="xl393">
    <w:name w:val="xl393"/>
    <w:basedOn w:val="a4"/>
    <w:rsid w:val="000D46AF"/>
    <w:pPr>
      <w:pBdr>
        <w:top w:val="single" w:sz="4" w:space="0" w:color="auto"/>
        <w:left w:val="single" w:sz="4" w:space="0" w:color="auto"/>
        <w:bottom w:val="single" w:sz="4" w:space="0" w:color="auto"/>
      </w:pBdr>
      <w:shd w:val="clear" w:color="000000" w:fill="FFC000"/>
      <w:spacing w:before="100" w:beforeAutospacing="1" w:after="100" w:afterAutospacing="1" w:line="240" w:lineRule="auto"/>
    </w:pPr>
    <w:rPr>
      <w:rFonts w:ascii="Times New Roman" w:eastAsia="Times New Roman" w:hAnsi="Times New Roman" w:cs="Times New Roman"/>
      <w:color w:val="FF0000"/>
      <w:sz w:val="20"/>
      <w:szCs w:val="24"/>
      <w:lang w:eastAsia="ru-RU"/>
    </w:rPr>
  </w:style>
  <w:style w:type="paragraph" w:customStyle="1" w:styleId="xl394">
    <w:name w:val="xl394"/>
    <w:basedOn w:val="a4"/>
    <w:rsid w:val="000D46AF"/>
    <w:pPr>
      <w:pBdr>
        <w:top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0"/>
      <w:szCs w:val="24"/>
      <w:lang w:eastAsia="ru-RU"/>
    </w:rPr>
  </w:style>
  <w:style w:type="paragraph" w:customStyle="1" w:styleId="xl395">
    <w:name w:val="xl395"/>
    <w:basedOn w:val="a4"/>
    <w:rsid w:val="000D46AF"/>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0"/>
      <w:szCs w:val="24"/>
      <w:lang w:eastAsia="ru-RU"/>
    </w:rPr>
  </w:style>
  <w:style w:type="paragraph" w:customStyle="1" w:styleId="xl396">
    <w:name w:val="xl396"/>
    <w:basedOn w:val="a4"/>
    <w:rsid w:val="000D46AF"/>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0"/>
      <w:szCs w:val="24"/>
      <w:lang w:eastAsia="ru-RU"/>
    </w:rPr>
  </w:style>
  <w:style w:type="paragraph" w:customStyle="1" w:styleId="xl397">
    <w:name w:val="xl397"/>
    <w:basedOn w:val="a4"/>
    <w:rsid w:val="000D46AF"/>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0"/>
      <w:szCs w:val="24"/>
      <w:lang w:eastAsia="ru-RU"/>
    </w:rPr>
  </w:style>
  <w:style w:type="paragraph" w:customStyle="1" w:styleId="xl398">
    <w:name w:val="xl398"/>
    <w:basedOn w:val="a4"/>
    <w:rsid w:val="000D46AF"/>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0"/>
      <w:szCs w:val="24"/>
      <w:lang w:eastAsia="ru-RU"/>
    </w:rPr>
  </w:style>
  <w:style w:type="paragraph" w:customStyle="1" w:styleId="xl399">
    <w:name w:val="xl399"/>
    <w:basedOn w:val="a4"/>
    <w:rsid w:val="000D46AF"/>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0"/>
      <w:szCs w:val="24"/>
      <w:lang w:eastAsia="ru-RU"/>
    </w:rPr>
  </w:style>
  <w:style w:type="paragraph" w:customStyle="1" w:styleId="xl400">
    <w:name w:val="xl400"/>
    <w:basedOn w:val="a4"/>
    <w:rsid w:val="000D46AF"/>
    <w:pPr>
      <w:pBdr>
        <w:top w:val="single" w:sz="4" w:space="0" w:color="auto"/>
        <w:left w:val="single" w:sz="4" w:space="0" w:color="auto"/>
      </w:pBdr>
      <w:spacing w:before="100" w:beforeAutospacing="1" w:after="100" w:afterAutospacing="1" w:line="240" w:lineRule="auto"/>
      <w:jc w:val="center"/>
    </w:pPr>
    <w:rPr>
      <w:rFonts w:ascii="Times New Roman" w:eastAsia="Times New Roman" w:hAnsi="Times New Roman" w:cs="Times New Roman"/>
      <w:b/>
      <w:bCs/>
      <w:sz w:val="20"/>
      <w:szCs w:val="24"/>
      <w:lang w:eastAsia="ru-RU"/>
    </w:rPr>
  </w:style>
  <w:style w:type="paragraph" w:customStyle="1" w:styleId="xl401">
    <w:name w:val="xl401"/>
    <w:basedOn w:val="a4"/>
    <w:rsid w:val="000D46AF"/>
    <w:pPr>
      <w:pBdr>
        <w:top w:val="single" w:sz="4" w:space="0" w:color="auto"/>
        <w:left w:val="single" w:sz="4" w:space="0" w:color="auto"/>
      </w:pBdr>
      <w:spacing w:before="100" w:beforeAutospacing="1" w:after="100" w:afterAutospacing="1" w:line="240" w:lineRule="auto"/>
    </w:pPr>
    <w:rPr>
      <w:rFonts w:ascii="Times New Roman" w:eastAsia="Times New Roman" w:hAnsi="Times New Roman" w:cs="Times New Roman"/>
      <w:sz w:val="20"/>
      <w:szCs w:val="24"/>
      <w:lang w:eastAsia="ru-RU"/>
    </w:rPr>
  </w:style>
  <w:style w:type="paragraph" w:customStyle="1" w:styleId="xl402">
    <w:name w:val="xl402"/>
    <w:basedOn w:val="a4"/>
    <w:rsid w:val="000D46A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403">
    <w:name w:val="xl403"/>
    <w:basedOn w:val="a4"/>
    <w:rsid w:val="000D46AF"/>
    <w:pPr>
      <w:pBdr>
        <w:top w:val="single" w:sz="4" w:space="0" w:color="auto"/>
        <w:left w:val="single" w:sz="4" w:space="0" w:color="auto"/>
        <w:bottom w:val="single" w:sz="4" w:space="0" w:color="auto"/>
        <w:right w:val="single" w:sz="4" w:space="0" w:color="auto"/>
      </w:pBdr>
      <w:shd w:val="clear" w:color="000000" w:fill="F2DCDB"/>
      <w:spacing w:before="100" w:beforeAutospacing="1" w:after="100" w:afterAutospacing="1" w:line="240" w:lineRule="auto"/>
      <w:jc w:val="center"/>
      <w:textAlignment w:val="center"/>
    </w:pPr>
    <w:rPr>
      <w:rFonts w:ascii="Times New Roman" w:eastAsia="Times New Roman" w:hAnsi="Times New Roman" w:cs="Times New Roman"/>
      <w:sz w:val="20"/>
      <w:szCs w:val="24"/>
      <w:lang w:eastAsia="ru-RU"/>
    </w:rPr>
  </w:style>
  <w:style w:type="paragraph" w:customStyle="1" w:styleId="xl404">
    <w:name w:val="xl404"/>
    <w:basedOn w:val="a4"/>
    <w:rsid w:val="000D46AF"/>
    <w:pPr>
      <w:pBdr>
        <w:top w:val="single" w:sz="4" w:space="0" w:color="auto"/>
        <w:left w:val="single" w:sz="4" w:space="0" w:color="auto"/>
        <w:bottom w:val="single" w:sz="4" w:space="0" w:color="auto"/>
      </w:pBdr>
      <w:shd w:val="clear" w:color="000000" w:fill="F2DCDB"/>
      <w:spacing w:before="100" w:beforeAutospacing="1" w:after="100" w:afterAutospacing="1" w:line="240" w:lineRule="auto"/>
      <w:jc w:val="center"/>
    </w:pPr>
    <w:rPr>
      <w:rFonts w:ascii="Times New Roman" w:eastAsia="Times New Roman" w:hAnsi="Times New Roman" w:cs="Times New Roman"/>
      <w:b/>
      <w:bCs/>
      <w:sz w:val="20"/>
      <w:szCs w:val="24"/>
      <w:lang w:eastAsia="ru-RU"/>
    </w:rPr>
  </w:style>
  <w:style w:type="paragraph" w:customStyle="1" w:styleId="xl405">
    <w:name w:val="xl405"/>
    <w:basedOn w:val="a4"/>
    <w:rsid w:val="000D46AF"/>
    <w:pPr>
      <w:pBdr>
        <w:top w:val="single" w:sz="4" w:space="0" w:color="auto"/>
        <w:left w:val="single" w:sz="4" w:space="0" w:color="auto"/>
        <w:bottom w:val="single" w:sz="4" w:space="0" w:color="auto"/>
      </w:pBdr>
      <w:shd w:val="clear" w:color="000000" w:fill="F2DCDB"/>
      <w:spacing w:before="100" w:beforeAutospacing="1" w:after="100" w:afterAutospacing="1" w:line="240" w:lineRule="auto"/>
    </w:pPr>
    <w:rPr>
      <w:rFonts w:ascii="Times New Roman" w:eastAsia="Times New Roman" w:hAnsi="Times New Roman" w:cs="Times New Roman"/>
      <w:sz w:val="20"/>
      <w:szCs w:val="24"/>
      <w:lang w:eastAsia="ru-RU"/>
    </w:rPr>
  </w:style>
  <w:style w:type="paragraph" w:customStyle="1" w:styleId="xl406">
    <w:name w:val="xl406"/>
    <w:basedOn w:val="a4"/>
    <w:rsid w:val="000D46AF"/>
    <w:pPr>
      <w:shd w:val="clear" w:color="000000" w:fill="F2DCDB"/>
      <w:spacing w:before="100" w:beforeAutospacing="1" w:after="100" w:afterAutospacing="1" w:line="240" w:lineRule="auto"/>
    </w:pPr>
    <w:rPr>
      <w:rFonts w:ascii="Times New Roman" w:eastAsia="Times New Roman" w:hAnsi="Times New Roman" w:cs="Times New Roman"/>
      <w:sz w:val="20"/>
      <w:szCs w:val="24"/>
      <w:lang w:eastAsia="ru-RU"/>
    </w:rPr>
  </w:style>
  <w:style w:type="paragraph" w:customStyle="1" w:styleId="xl407">
    <w:name w:val="xl407"/>
    <w:basedOn w:val="a4"/>
    <w:rsid w:val="000D46AF"/>
    <w:pPr>
      <w:pBdr>
        <w:top w:val="single" w:sz="4" w:space="0" w:color="auto"/>
        <w:left w:val="single" w:sz="8" w:space="0" w:color="auto"/>
        <w:bottom w:val="single" w:sz="4" w:space="0" w:color="auto"/>
        <w:right w:val="single" w:sz="4" w:space="0" w:color="auto"/>
      </w:pBdr>
      <w:shd w:val="clear" w:color="000000" w:fill="F2DCDB"/>
      <w:spacing w:before="100" w:beforeAutospacing="1" w:after="100" w:afterAutospacing="1" w:line="240" w:lineRule="auto"/>
      <w:jc w:val="center"/>
    </w:pPr>
    <w:rPr>
      <w:rFonts w:ascii="Times New Roman" w:eastAsia="Times New Roman" w:hAnsi="Times New Roman" w:cs="Times New Roman"/>
      <w:sz w:val="20"/>
      <w:szCs w:val="24"/>
      <w:lang w:eastAsia="ru-RU"/>
    </w:rPr>
  </w:style>
  <w:style w:type="paragraph" w:customStyle="1" w:styleId="xl408">
    <w:name w:val="xl408"/>
    <w:basedOn w:val="a4"/>
    <w:rsid w:val="000D46AF"/>
    <w:pPr>
      <w:pBdr>
        <w:top w:val="single" w:sz="4" w:space="0" w:color="auto"/>
        <w:left w:val="single" w:sz="4" w:space="0" w:color="auto"/>
        <w:bottom w:val="single" w:sz="4" w:space="0" w:color="auto"/>
        <w:right w:val="single" w:sz="4" w:space="0" w:color="auto"/>
      </w:pBdr>
      <w:shd w:val="clear" w:color="000000" w:fill="F2DCDB"/>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4"/>
      <w:lang w:eastAsia="ru-RU"/>
    </w:rPr>
  </w:style>
  <w:style w:type="paragraph" w:customStyle="1" w:styleId="xl409">
    <w:name w:val="xl409"/>
    <w:basedOn w:val="a4"/>
    <w:rsid w:val="000D46AF"/>
    <w:pPr>
      <w:pBdr>
        <w:top w:val="single" w:sz="4" w:space="0" w:color="auto"/>
        <w:left w:val="single" w:sz="4" w:space="0" w:color="auto"/>
        <w:bottom w:val="single" w:sz="4" w:space="0" w:color="auto"/>
        <w:right w:val="single" w:sz="4" w:space="0" w:color="auto"/>
      </w:pBdr>
      <w:shd w:val="clear" w:color="000000" w:fill="F2DCDB"/>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4"/>
      <w:lang w:eastAsia="ru-RU"/>
    </w:rPr>
  </w:style>
  <w:style w:type="paragraph" w:customStyle="1" w:styleId="xl410">
    <w:name w:val="xl410"/>
    <w:basedOn w:val="a4"/>
    <w:rsid w:val="000D46AF"/>
    <w:pPr>
      <w:pBdr>
        <w:top w:val="single" w:sz="4" w:space="0" w:color="auto"/>
        <w:left w:val="single" w:sz="4" w:space="0" w:color="auto"/>
        <w:bottom w:val="single" w:sz="4" w:space="0" w:color="auto"/>
        <w:right w:val="single" w:sz="4" w:space="0" w:color="auto"/>
      </w:pBdr>
      <w:shd w:val="clear" w:color="000000" w:fill="F2DCDB"/>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4"/>
      <w:lang w:eastAsia="ru-RU"/>
    </w:rPr>
  </w:style>
  <w:style w:type="paragraph" w:customStyle="1" w:styleId="xl411">
    <w:name w:val="xl411"/>
    <w:basedOn w:val="a4"/>
    <w:rsid w:val="000D46AF"/>
    <w:pPr>
      <w:pBdr>
        <w:top w:val="single" w:sz="4" w:space="0" w:color="auto"/>
        <w:left w:val="single" w:sz="4" w:space="0" w:color="auto"/>
        <w:bottom w:val="single" w:sz="4" w:space="0" w:color="auto"/>
        <w:right w:val="single" w:sz="4" w:space="0" w:color="auto"/>
      </w:pBdr>
      <w:shd w:val="clear" w:color="000000" w:fill="F2DCDB"/>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4"/>
      <w:lang w:eastAsia="ru-RU"/>
    </w:rPr>
  </w:style>
  <w:style w:type="paragraph" w:customStyle="1" w:styleId="xl412">
    <w:name w:val="xl412"/>
    <w:basedOn w:val="a4"/>
    <w:rsid w:val="000D46AF"/>
    <w:pPr>
      <w:pBdr>
        <w:top w:val="single" w:sz="4" w:space="0" w:color="auto"/>
        <w:left w:val="single" w:sz="4" w:space="0" w:color="auto"/>
        <w:bottom w:val="single" w:sz="4" w:space="0" w:color="auto"/>
        <w:right w:val="single" w:sz="4" w:space="0" w:color="auto"/>
      </w:pBdr>
      <w:shd w:val="clear" w:color="000000" w:fill="F2DCDB"/>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4"/>
      <w:lang w:eastAsia="ru-RU"/>
    </w:rPr>
  </w:style>
  <w:style w:type="paragraph" w:customStyle="1" w:styleId="xl413">
    <w:name w:val="xl413"/>
    <w:basedOn w:val="a4"/>
    <w:rsid w:val="000D46AF"/>
    <w:pPr>
      <w:pBdr>
        <w:top w:val="single" w:sz="4" w:space="0" w:color="auto"/>
        <w:left w:val="single" w:sz="4" w:space="0" w:color="auto"/>
        <w:bottom w:val="single" w:sz="4" w:space="0" w:color="auto"/>
      </w:pBdr>
      <w:shd w:val="clear" w:color="000000" w:fill="F2DCDB"/>
      <w:spacing w:before="100" w:beforeAutospacing="1" w:after="100" w:afterAutospacing="1" w:line="240" w:lineRule="auto"/>
      <w:jc w:val="center"/>
    </w:pPr>
    <w:rPr>
      <w:rFonts w:ascii="Times New Roman" w:eastAsia="Times New Roman" w:hAnsi="Times New Roman" w:cs="Times New Roman"/>
      <w:b/>
      <w:bCs/>
      <w:color w:val="000000"/>
      <w:sz w:val="20"/>
      <w:szCs w:val="24"/>
      <w:lang w:eastAsia="ru-RU"/>
    </w:rPr>
  </w:style>
  <w:style w:type="paragraph" w:customStyle="1" w:styleId="xl414">
    <w:name w:val="xl414"/>
    <w:basedOn w:val="a4"/>
    <w:rsid w:val="000D46AF"/>
    <w:pPr>
      <w:pBdr>
        <w:top w:val="single" w:sz="4" w:space="0" w:color="auto"/>
        <w:left w:val="single" w:sz="4" w:space="0" w:color="auto"/>
        <w:bottom w:val="single" w:sz="4" w:space="0" w:color="auto"/>
      </w:pBdr>
      <w:shd w:val="clear" w:color="000000" w:fill="F2DCDB"/>
      <w:spacing w:before="100" w:beforeAutospacing="1" w:after="100" w:afterAutospacing="1" w:line="240" w:lineRule="auto"/>
    </w:pPr>
    <w:rPr>
      <w:rFonts w:ascii="Times New Roman" w:eastAsia="Times New Roman" w:hAnsi="Times New Roman" w:cs="Times New Roman"/>
      <w:color w:val="000000"/>
      <w:sz w:val="20"/>
      <w:szCs w:val="24"/>
      <w:lang w:eastAsia="ru-RU"/>
    </w:rPr>
  </w:style>
  <w:style w:type="paragraph" w:customStyle="1" w:styleId="xl415">
    <w:name w:val="xl415"/>
    <w:basedOn w:val="a4"/>
    <w:rsid w:val="000D46AF"/>
    <w:pPr>
      <w:pBdr>
        <w:top w:val="single" w:sz="4" w:space="0" w:color="auto"/>
        <w:bottom w:val="single" w:sz="4" w:space="0" w:color="auto"/>
        <w:right w:val="single" w:sz="4" w:space="0" w:color="auto"/>
      </w:pBdr>
      <w:shd w:val="clear" w:color="000000" w:fill="F2DCDB"/>
      <w:spacing w:before="100" w:beforeAutospacing="1" w:after="100" w:afterAutospacing="1" w:line="240" w:lineRule="auto"/>
      <w:jc w:val="center"/>
      <w:textAlignment w:val="center"/>
    </w:pPr>
    <w:rPr>
      <w:rFonts w:ascii="Times New Roman" w:eastAsia="Times New Roman" w:hAnsi="Times New Roman" w:cs="Times New Roman"/>
      <w:sz w:val="20"/>
      <w:szCs w:val="24"/>
      <w:lang w:eastAsia="ru-RU"/>
    </w:rPr>
  </w:style>
  <w:style w:type="paragraph" w:customStyle="1" w:styleId="xl416">
    <w:name w:val="xl416"/>
    <w:basedOn w:val="a4"/>
    <w:rsid w:val="000D46AF"/>
    <w:pPr>
      <w:pBdr>
        <w:top w:val="single" w:sz="4" w:space="0" w:color="auto"/>
        <w:left w:val="single" w:sz="4" w:space="0" w:color="auto"/>
        <w:bottom w:val="single" w:sz="4" w:space="0" w:color="auto"/>
        <w:right w:val="single" w:sz="4" w:space="0" w:color="auto"/>
      </w:pBdr>
      <w:shd w:val="clear" w:color="000000" w:fill="F2DCDB"/>
      <w:spacing w:before="100" w:beforeAutospacing="1" w:after="100" w:afterAutospacing="1" w:line="240" w:lineRule="auto"/>
      <w:jc w:val="center"/>
      <w:textAlignment w:val="center"/>
    </w:pPr>
    <w:rPr>
      <w:rFonts w:ascii="Times New Roman" w:eastAsia="Times New Roman" w:hAnsi="Times New Roman" w:cs="Times New Roman"/>
      <w:sz w:val="20"/>
      <w:szCs w:val="24"/>
      <w:lang w:eastAsia="ru-RU"/>
    </w:rPr>
  </w:style>
  <w:style w:type="paragraph" w:customStyle="1" w:styleId="xl417">
    <w:name w:val="xl417"/>
    <w:basedOn w:val="a4"/>
    <w:rsid w:val="000D46AF"/>
    <w:pPr>
      <w:pBdr>
        <w:top w:val="single" w:sz="4" w:space="0" w:color="auto"/>
        <w:left w:val="single" w:sz="4" w:space="0" w:color="auto"/>
      </w:pBdr>
      <w:shd w:val="clear" w:color="000000" w:fill="00B0F0"/>
      <w:spacing w:before="100" w:beforeAutospacing="1" w:after="100" w:afterAutospacing="1" w:line="240" w:lineRule="auto"/>
    </w:pPr>
    <w:rPr>
      <w:rFonts w:ascii="Times New Roman" w:eastAsia="Times New Roman" w:hAnsi="Times New Roman" w:cs="Times New Roman"/>
      <w:b/>
      <w:bCs/>
      <w:sz w:val="28"/>
      <w:szCs w:val="28"/>
      <w:lang w:eastAsia="ru-RU"/>
    </w:rPr>
  </w:style>
  <w:style w:type="paragraph" w:customStyle="1" w:styleId="xl418">
    <w:name w:val="xl418"/>
    <w:basedOn w:val="a4"/>
    <w:rsid w:val="000D46AF"/>
    <w:pPr>
      <w:pBdr>
        <w:top w:val="single" w:sz="4" w:space="0" w:color="auto"/>
      </w:pBdr>
      <w:shd w:val="clear" w:color="000000" w:fill="00B0F0"/>
      <w:spacing w:before="100" w:beforeAutospacing="1" w:after="100" w:afterAutospacing="1" w:line="240" w:lineRule="auto"/>
    </w:pPr>
    <w:rPr>
      <w:rFonts w:ascii="Times New Roman" w:eastAsia="Times New Roman" w:hAnsi="Times New Roman" w:cs="Times New Roman"/>
      <w:b/>
      <w:bCs/>
      <w:sz w:val="28"/>
      <w:szCs w:val="28"/>
      <w:lang w:eastAsia="ru-RU"/>
    </w:rPr>
  </w:style>
  <w:style w:type="paragraph" w:customStyle="1" w:styleId="xl419">
    <w:name w:val="xl419"/>
    <w:basedOn w:val="a4"/>
    <w:rsid w:val="000D46AF"/>
    <w:pPr>
      <w:pBdr>
        <w:top w:val="single" w:sz="4" w:space="0" w:color="auto"/>
        <w:right w:val="single" w:sz="4" w:space="0" w:color="auto"/>
      </w:pBdr>
      <w:shd w:val="clear" w:color="000000" w:fill="00B0F0"/>
      <w:spacing w:before="100" w:beforeAutospacing="1" w:after="100" w:afterAutospacing="1" w:line="240" w:lineRule="auto"/>
    </w:pPr>
    <w:rPr>
      <w:rFonts w:ascii="Times New Roman" w:eastAsia="Times New Roman" w:hAnsi="Times New Roman" w:cs="Times New Roman"/>
      <w:b/>
      <w:bCs/>
      <w:sz w:val="28"/>
      <w:szCs w:val="28"/>
      <w:lang w:eastAsia="ru-RU"/>
    </w:rPr>
  </w:style>
  <w:style w:type="paragraph" w:customStyle="1" w:styleId="xl420">
    <w:name w:val="xl420"/>
    <w:basedOn w:val="a4"/>
    <w:rsid w:val="000D46AF"/>
    <w:pPr>
      <w:pBdr>
        <w:top w:val="single" w:sz="4" w:space="0" w:color="auto"/>
        <w:left w:val="single" w:sz="4" w:space="0" w:color="auto"/>
        <w:bottom w:val="single" w:sz="4" w:space="0" w:color="auto"/>
      </w:pBdr>
      <w:shd w:val="clear" w:color="000000" w:fill="FFC000"/>
      <w:spacing w:before="100" w:beforeAutospacing="1" w:after="100" w:afterAutospacing="1" w:line="240" w:lineRule="auto"/>
      <w:jc w:val="center"/>
    </w:pPr>
    <w:rPr>
      <w:rFonts w:ascii="Times New Roman" w:eastAsia="Times New Roman" w:hAnsi="Times New Roman" w:cs="Times New Roman"/>
      <w:sz w:val="20"/>
      <w:szCs w:val="24"/>
      <w:lang w:eastAsia="ru-RU"/>
    </w:rPr>
  </w:style>
  <w:style w:type="paragraph" w:customStyle="1" w:styleId="xl421">
    <w:name w:val="xl421"/>
    <w:basedOn w:val="a4"/>
    <w:rsid w:val="000D46AF"/>
    <w:pPr>
      <w:spacing w:before="100" w:beforeAutospacing="1" w:after="100" w:afterAutospacing="1" w:line="240" w:lineRule="auto"/>
      <w:jc w:val="center"/>
    </w:pPr>
    <w:rPr>
      <w:rFonts w:ascii="Times New Roman" w:eastAsia="Times New Roman" w:hAnsi="Times New Roman" w:cs="Times New Roman"/>
      <w:sz w:val="20"/>
      <w:szCs w:val="24"/>
      <w:lang w:eastAsia="ru-RU"/>
    </w:rPr>
  </w:style>
  <w:style w:type="paragraph" w:customStyle="1" w:styleId="xl422">
    <w:name w:val="xl422"/>
    <w:basedOn w:val="a4"/>
    <w:rsid w:val="000D46AF"/>
    <w:pPr>
      <w:pBdr>
        <w:top w:val="single" w:sz="4" w:space="0" w:color="auto"/>
        <w:left w:val="single" w:sz="4" w:space="0" w:color="auto"/>
        <w:bottom w:val="single" w:sz="4" w:space="0" w:color="auto"/>
        <w:right w:val="single" w:sz="4" w:space="0" w:color="auto"/>
      </w:pBdr>
      <w:shd w:val="clear" w:color="000000" w:fill="FABF8F"/>
      <w:spacing w:before="100" w:beforeAutospacing="1" w:after="100" w:afterAutospacing="1" w:line="240" w:lineRule="auto"/>
      <w:jc w:val="center"/>
    </w:pPr>
    <w:rPr>
      <w:rFonts w:ascii="Times New Roman" w:eastAsia="Times New Roman" w:hAnsi="Times New Roman" w:cs="Times New Roman"/>
      <w:sz w:val="20"/>
      <w:szCs w:val="24"/>
      <w:lang w:eastAsia="ru-RU"/>
    </w:rPr>
  </w:style>
  <w:style w:type="paragraph" w:customStyle="1" w:styleId="xl423">
    <w:name w:val="xl423"/>
    <w:basedOn w:val="a4"/>
    <w:rsid w:val="000D46AF"/>
    <w:pPr>
      <w:pBdr>
        <w:top w:val="single" w:sz="4" w:space="0" w:color="auto"/>
        <w:left w:val="single" w:sz="4" w:space="0" w:color="auto"/>
        <w:bottom w:val="single" w:sz="4" w:space="0" w:color="auto"/>
        <w:right w:val="single" w:sz="4" w:space="0" w:color="auto"/>
      </w:pBdr>
      <w:shd w:val="clear" w:color="000000" w:fill="FABF8F"/>
      <w:spacing w:before="100" w:beforeAutospacing="1" w:after="100" w:afterAutospacing="1" w:line="240" w:lineRule="auto"/>
      <w:jc w:val="center"/>
    </w:pPr>
    <w:rPr>
      <w:rFonts w:ascii="Times New Roman" w:eastAsia="Times New Roman" w:hAnsi="Times New Roman" w:cs="Times New Roman"/>
      <w:sz w:val="20"/>
      <w:szCs w:val="24"/>
      <w:lang w:eastAsia="ru-RU"/>
    </w:rPr>
  </w:style>
  <w:style w:type="paragraph" w:customStyle="1" w:styleId="xl424">
    <w:name w:val="xl424"/>
    <w:basedOn w:val="a4"/>
    <w:rsid w:val="000D46AF"/>
    <w:pPr>
      <w:pBdr>
        <w:top w:val="single" w:sz="4" w:space="0" w:color="auto"/>
        <w:left w:val="single" w:sz="4" w:space="0" w:color="auto"/>
        <w:bottom w:val="single" w:sz="4" w:space="0" w:color="auto"/>
        <w:right w:val="single" w:sz="4" w:space="0" w:color="auto"/>
      </w:pBdr>
      <w:shd w:val="clear" w:color="000000" w:fill="FABF8F"/>
      <w:spacing w:before="100" w:beforeAutospacing="1" w:after="100" w:afterAutospacing="1" w:line="240" w:lineRule="auto"/>
      <w:jc w:val="center"/>
    </w:pPr>
    <w:rPr>
      <w:rFonts w:ascii="Times New Roman" w:eastAsia="Times New Roman" w:hAnsi="Times New Roman" w:cs="Times New Roman"/>
      <w:b/>
      <w:bCs/>
      <w:sz w:val="20"/>
      <w:szCs w:val="24"/>
      <w:lang w:eastAsia="ru-RU"/>
    </w:rPr>
  </w:style>
  <w:style w:type="paragraph" w:customStyle="1" w:styleId="xl425">
    <w:name w:val="xl425"/>
    <w:basedOn w:val="a4"/>
    <w:rsid w:val="000D46AF"/>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0"/>
      <w:szCs w:val="24"/>
      <w:lang w:eastAsia="ru-RU"/>
    </w:rPr>
  </w:style>
  <w:style w:type="paragraph" w:customStyle="1" w:styleId="xl426">
    <w:name w:val="xl426"/>
    <w:basedOn w:val="a4"/>
    <w:rsid w:val="000D46AF"/>
    <w:pPr>
      <w:pBdr>
        <w:top w:val="single" w:sz="4" w:space="0" w:color="auto"/>
        <w:left w:val="single" w:sz="4" w:space="0" w:color="auto"/>
        <w:bottom w:val="single" w:sz="4" w:space="0" w:color="auto"/>
        <w:right w:val="single" w:sz="4" w:space="0" w:color="auto"/>
      </w:pBdr>
      <w:shd w:val="clear" w:color="000000" w:fill="B8CCE4"/>
      <w:spacing w:before="100" w:beforeAutospacing="1" w:after="100" w:afterAutospacing="1" w:line="240" w:lineRule="auto"/>
      <w:jc w:val="center"/>
    </w:pPr>
    <w:rPr>
      <w:rFonts w:ascii="Times New Roman" w:eastAsia="Times New Roman" w:hAnsi="Times New Roman" w:cs="Times New Roman"/>
      <w:sz w:val="20"/>
      <w:szCs w:val="24"/>
      <w:lang w:eastAsia="ru-RU"/>
    </w:rPr>
  </w:style>
  <w:style w:type="paragraph" w:customStyle="1" w:styleId="xl427">
    <w:name w:val="xl427"/>
    <w:basedOn w:val="a4"/>
    <w:rsid w:val="000D46A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0070C0"/>
      <w:sz w:val="20"/>
      <w:szCs w:val="24"/>
      <w:lang w:eastAsia="ru-RU"/>
    </w:rPr>
  </w:style>
  <w:style w:type="paragraph" w:customStyle="1" w:styleId="xl428">
    <w:name w:val="xl428"/>
    <w:basedOn w:val="a4"/>
    <w:rsid w:val="000D46A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pPr>
    <w:rPr>
      <w:rFonts w:ascii="Times New Roman" w:eastAsia="Times New Roman" w:hAnsi="Times New Roman" w:cs="Times New Roman"/>
      <w:sz w:val="20"/>
      <w:szCs w:val="24"/>
      <w:lang w:eastAsia="ru-RU"/>
    </w:rPr>
  </w:style>
  <w:style w:type="paragraph" w:customStyle="1" w:styleId="xl429">
    <w:name w:val="xl429"/>
    <w:basedOn w:val="a4"/>
    <w:rsid w:val="000D46A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pPr>
    <w:rPr>
      <w:rFonts w:ascii="Times New Roman" w:eastAsia="Times New Roman" w:hAnsi="Times New Roman" w:cs="Times New Roman"/>
      <w:sz w:val="20"/>
      <w:szCs w:val="24"/>
      <w:lang w:eastAsia="ru-RU"/>
    </w:rPr>
  </w:style>
  <w:style w:type="paragraph" w:customStyle="1" w:styleId="xl430">
    <w:name w:val="xl430"/>
    <w:basedOn w:val="a4"/>
    <w:rsid w:val="000D46A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pPr>
    <w:rPr>
      <w:rFonts w:ascii="Times New Roman" w:eastAsia="Times New Roman" w:hAnsi="Times New Roman" w:cs="Times New Roman"/>
      <w:sz w:val="20"/>
      <w:szCs w:val="24"/>
      <w:lang w:eastAsia="ru-RU"/>
    </w:rPr>
  </w:style>
  <w:style w:type="paragraph" w:customStyle="1" w:styleId="xl431">
    <w:name w:val="xl431"/>
    <w:basedOn w:val="a4"/>
    <w:rsid w:val="000D46A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pPr>
    <w:rPr>
      <w:rFonts w:ascii="Times New Roman" w:eastAsia="Times New Roman" w:hAnsi="Times New Roman" w:cs="Times New Roman"/>
      <w:sz w:val="20"/>
      <w:szCs w:val="24"/>
      <w:lang w:eastAsia="ru-RU"/>
    </w:rPr>
  </w:style>
  <w:style w:type="paragraph" w:customStyle="1" w:styleId="xl432">
    <w:name w:val="xl432"/>
    <w:basedOn w:val="a4"/>
    <w:rsid w:val="000D46A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0"/>
      <w:szCs w:val="24"/>
      <w:lang w:eastAsia="ru-RU"/>
    </w:rPr>
  </w:style>
  <w:style w:type="paragraph" w:customStyle="1" w:styleId="xl433">
    <w:name w:val="xl433"/>
    <w:basedOn w:val="a4"/>
    <w:rsid w:val="000D46AF"/>
    <w:pPr>
      <w:pBdr>
        <w:top w:val="single" w:sz="4" w:space="0" w:color="auto"/>
        <w:left w:val="single" w:sz="4" w:space="0" w:color="auto"/>
        <w:bottom w:val="single" w:sz="4" w:space="0" w:color="auto"/>
        <w:right w:val="single" w:sz="4" w:space="0" w:color="auto"/>
      </w:pBdr>
      <w:shd w:val="clear" w:color="000000" w:fill="963634"/>
      <w:spacing w:before="100" w:beforeAutospacing="1" w:after="100" w:afterAutospacing="1" w:line="240" w:lineRule="auto"/>
      <w:jc w:val="center"/>
    </w:pPr>
    <w:rPr>
      <w:rFonts w:ascii="Times New Roman" w:eastAsia="Times New Roman" w:hAnsi="Times New Roman" w:cs="Times New Roman"/>
      <w:sz w:val="20"/>
      <w:szCs w:val="24"/>
      <w:lang w:eastAsia="ru-RU"/>
    </w:rPr>
  </w:style>
  <w:style w:type="paragraph" w:customStyle="1" w:styleId="xl434">
    <w:name w:val="xl434"/>
    <w:basedOn w:val="a4"/>
    <w:rsid w:val="000D46AF"/>
    <w:pPr>
      <w:pBdr>
        <w:top w:val="single" w:sz="4" w:space="0" w:color="auto"/>
        <w:left w:val="single" w:sz="4" w:space="0" w:color="auto"/>
        <w:bottom w:val="single" w:sz="4" w:space="0" w:color="auto"/>
        <w:right w:val="single" w:sz="4" w:space="0" w:color="auto"/>
      </w:pBdr>
      <w:shd w:val="clear" w:color="000000" w:fill="963634"/>
      <w:spacing w:before="100" w:beforeAutospacing="1" w:after="100" w:afterAutospacing="1" w:line="240" w:lineRule="auto"/>
      <w:jc w:val="center"/>
    </w:pPr>
    <w:rPr>
      <w:rFonts w:ascii="Times New Roman" w:eastAsia="Times New Roman" w:hAnsi="Times New Roman" w:cs="Times New Roman"/>
      <w:sz w:val="18"/>
      <w:szCs w:val="18"/>
      <w:lang w:eastAsia="ru-RU"/>
    </w:rPr>
  </w:style>
  <w:style w:type="paragraph" w:customStyle="1" w:styleId="xl435">
    <w:name w:val="xl435"/>
    <w:basedOn w:val="a4"/>
    <w:rsid w:val="000D46AF"/>
    <w:pPr>
      <w:pBdr>
        <w:top w:val="single" w:sz="4" w:space="0" w:color="auto"/>
        <w:left w:val="single" w:sz="4" w:space="0" w:color="auto"/>
        <w:bottom w:val="single" w:sz="4" w:space="0" w:color="auto"/>
        <w:right w:val="single" w:sz="4" w:space="0" w:color="auto"/>
      </w:pBdr>
      <w:shd w:val="clear" w:color="000000" w:fill="963634"/>
      <w:spacing w:before="100" w:beforeAutospacing="1" w:after="100" w:afterAutospacing="1" w:line="240" w:lineRule="auto"/>
      <w:jc w:val="center"/>
    </w:pPr>
    <w:rPr>
      <w:rFonts w:ascii="Times New Roman" w:eastAsia="Times New Roman" w:hAnsi="Times New Roman" w:cs="Times New Roman"/>
      <w:sz w:val="20"/>
      <w:szCs w:val="24"/>
      <w:lang w:eastAsia="ru-RU"/>
    </w:rPr>
  </w:style>
  <w:style w:type="paragraph" w:customStyle="1" w:styleId="xl436">
    <w:name w:val="xl436"/>
    <w:basedOn w:val="a4"/>
    <w:rsid w:val="000D46A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0"/>
      <w:szCs w:val="24"/>
      <w:lang w:eastAsia="ru-RU"/>
    </w:rPr>
  </w:style>
  <w:style w:type="paragraph" w:customStyle="1" w:styleId="xl437">
    <w:name w:val="xl437"/>
    <w:basedOn w:val="a4"/>
    <w:rsid w:val="000D46AF"/>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line="240" w:lineRule="auto"/>
      <w:jc w:val="center"/>
      <w:textAlignment w:val="center"/>
    </w:pPr>
    <w:rPr>
      <w:rFonts w:ascii="Times New Roman" w:eastAsia="Times New Roman" w:hAnsi="Times New Roman" w:cs="Times New Roman"/>
      <w:sz w:val="20"/>
      <w:szCs w:val="24"/>
      <w:lang w:eastAsia="ru-RU"/>
    </w:rPr>
  </w:style>
  <w:style w:type="paragraph" w:customStyle="1" w:styleId="xl438">
    <w:name w:val="xl438"/>
    <w:basedOn w:val="a4"/>
    <w:rsid w:val="000D46AF"/>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line="240" w:lineRule="auto"/>
      <w:jc w:val="center"/>
    </w:pPr>
    <w:rPr>
      <w:rFonts w:ascii="Times New Roman" w:eastAsia="Times New Roman" w:hAnsi="Times New Roman" w:cs="Times New Roman"/>
      <w:sz w:val="20"/>
      <w:szCs w:val="24"/>
      <w:lang w:eastAsia="ru-RU"/>
    </w:rPr>
  </w:style>
  <w:style w:type="paragraph" w:customStyle="1" w:styleId="xl439">
    <w:name w:val="xl439"/>
    <w:basedOn w:val="a4"/>
    <w:rsid w:val="000D46A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0"/>
      <w:szCs w:val="24"/>
      <w:lang w:eastAsia="ru-RU"/>
    </w:rPr>
  </w:style>
  <w:style w:type="paragraph" w:customStyle="1" w:styleId="xl440">
    <w:name w:val="xl440"/>
    <w:basedOn w:val="a4"/>
    <w:rsid w:val="000D46A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0"/>
      <w:szCs w:val="24"/>
      <w:lang w:eastAsia="ru-RU"/>
    </w:rPr>
  </w:style>
  <w:style w:type="paragraph" w:customStyle="1" w:styleId="xl441">
    <w:name w:val="xl441"/>
    <w:basedOn w:val="a4"/>
    <w:rsid w:val="000D46A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0"/>
      <w:szCs w:val="24"/>
      <w:lang w:eastAsia="ru-RU"/>
    </w:rPr>
  </w:style>
  <w:style w:type="paragraph" w:customStyle="1" w:styleId="xl442">
    <w:name w:val="xl442"/>
    <w:basedOn w:val="a4"/>
    <w:rsid w:val="000D46AF"/>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b/>
      <w:bCs/>
      <w:sz w:val="20"/>
      <w:szCs w:val="24"/>
      <w:lang w:eastAsia="ru-RU"/>
    </w:rPr>
  </w:style>
  <w:style w:type="paragraph" w:customStyle="1" w:styleId="xl443">
    <w:name w:val="xl443"/>
    <w:basedOn w:val="a4"/>
    <w:rsid w:val="000D46A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0"/>
      <w:szCs w:val="24"/>
      <w:lang w:eastAsia="ru-RU"/>
    </w:rPr>
  </w:style>
  <w:style w:type="paragraph" w:customStyle="1" w:styleId="xl444">
    <w:name w:val="xl444"/>
    <w:basedOn w:val="a4"/>
    <w:rsid w:val="000D46A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0"/>
      <w:szCs w:val="24"/>
      <w:lang w:eastAsia="ru-RU"/>
    </w:rPr>
  </w:style>
  <w:style w:type="paragraph" w:customStyle="1" w:styleId="xl445">
    <w:name w:val="xl445"/>
    <w:basedOn w:val="a4"/>
    <w:rsid w:val="000D46AF"/>
    <w:pPr>
      <w:pBdr>
        <w:top w:val="single" w:sz="8" w:space="0" w:color="auto"/>
        <w:left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b/>
      <w:bCs/>
      <w:sz w:val="18"/>
      <w:szCs w:val="18"/>
      <w:lang w:eastAsia="ru-RU"/>
    </w:rPr>
  </w:style>
  <w:style w:type="paragraph" w:customStyle="1" w:styleId="xl446">
    <w:name w:val="xl446"/>
    <w:basedOn w:val="a4"/>
    <w:rsid w:val="000D46AF"/>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line="240" w:lineRule="auto"/>
      <w:jc w:val="center"/>
    </w:pPr>
    <w:rPr>
      <w:rFonts w:ascii="Times New Roman" w:eastAsia="Times New Roman" w:hAnsi="Times New Roman" w:cs="Times New Roman"/>
      <w:sz w:val="20"/>
      <w:szCs w:val="24"/>
      <w:lang w:eastAsia="ru-RU"/>
    </w:rPr>
  </w:style>
  <w:style w:type="paragraph" w:customStyle="1" w:styleId="xl447">
    <w:name w:val="xl447"/>
    <w:basedOn w:val="a4"/>
    <w:rsid w:val="000D46AF"/>
    <w:pPr>
      <w:pBdr>
        <w:top w:val="single" w:sz="4" w:space="0" w:color="auto"/>
        <w:left w:val="single" w:sz="4" w:space="0" w:color="auto"/>
        <w:bottom w:val="single" w:sz="4" w:space="0" w:color="auto"/>
      </w:pBdr>
      <w:shd w:val="clear" w:color="000000" w:fill="92D050"/>
      <w:spacing w:before="100" w:beforeAutospacing="1" w:after="100" w:afterAutospacing="1" w:line="240" w:lineRule="auto"/>
      <w:jc w:val="center"/>
    </w:pPr>
    <w:rPr>
      <w:rFonts w:ascii="Times New Roman" w:eastAsia="Times New Roman" w:hAnsi="Times New Roman" w:cs="Times New Roman"/>
      <w:sz w:val="20"/>
      <w:szCs w:val="24"/>
      <w:lang w:eastAsia="ru-RU"/>
    </w:rPr>
  </w:style>
  <w:style w:type="paragraph" w:customStyle="1" w:styleId="xl448">
    <w:name w:val="xl448"/>
    <w:basedOn w:val="a4"/>
    <w:rsid w:val="000D46AF"/>
    <w:pPr>
      <w:pBdr>
        <w:top w:val="single" w:sz="4" w:space="0" w:color="auto"/>
      </w:pBdr>
      <w:spacing w:before="100" w:beforeAutospacing="1" w:after="100" w:afterAutospacing="1" w:line="240" w:lineRule="auto"/>
    </w:pPr>
    <w:rPr>
      <w:rFonts w:ascii="Times New Roman" w:eastAsia="Times New Roman" w:hAnsi="Times New Roman" w:cs="Times New Roman"/>
      <w:sz w:val="20"/>
      <w:szCs w:val="24"/>
      <w:lang w:eastAsia="ru-RU"/>
    </w:rPr>
  </w:style>
  <w:style w:type="paragraph" w:customStyle="1" w:styleId="xl449">
    <w:name w:val="xl449"/>
    <w:basedOn w:val="a4"/>
    <w:rsid w:val="000D46AF"/>
    <w:pPr>
      <w:pBdr>
        <w:top w:val="single" w:sz="4" w:space="0" w:color="auto"/>
      </w:pBdr>
      <w:spacing w:before="100" w:beforeAutospacing="1" w:after="100" w:afterAutospacing="1" w:line="240" w:lineRule="auto"/>
      <w:jc w:val="center"/>
    </w:pPr>
    <w:rPr>
      <w:rFonts w:ascii="Times New Roman" w:eastAsia="Times New Roman" w:hAnsi="Times New Roman" w:cs="Times New Roman"/>
      <w:b/>
      <w:bCs/>
      <w:sz w:val="20"/>
      <w:szCs w:val="24"/>
      <w:lang w:eastAsia="ru-RU"/>
    </w:rPr>
  </w:style>
  <w:style w:type="paragraph" w:customStyle="1" w:styleId="xl450">
    <w:name w:val="xl450"/>
    <w:basedOn w:val="a4"/>
    <w:rsid w:val="000D46AF"/>
    <w:pPr>
      <w:pBdr>
        <w:top w:val="single" w:sz="4" w:space="0" w:color="auto"/>
      </w:pBdr>
      <w:spacing w:before="100" w:beforeAutospacing="1" w:after="100" w:afterAutospacing="1" w:line="240" w:lineRule="auto"/>
      <w:jc w:val="center"/>
    </w:pPr>
    <w:rPr>
      <w:rFonts w:ascii="Times New Roman" w:eastAsia="Times New Roman" w:hAnsi="Times New Roman" w:cs="Times New Roman"/>
      <w:sz w:val="20"/>
      <w:szCs w:val="24"/>
      <w:lang w:eastAsia="ru-RU"/>
    </w:rPr>
  </w:style>
  <w:style w:type="paragraph" w:customStyle="1" w:styleId="xl451">
    <w:name w:val="xl451"/>
    <w:basedOn w:val="a4"/>
    <w:rsid w:val="000D46AF"/>
    <w:pPr>
      <w:pBdr>
        <w:top w:val="single" w:sz="4" w:space="0" w:color="auto"/>
      </w:pBdr>
      <w:spacing w:before="100" w:beforeAutospacing="1" w:after="100" w:afterAutospacing="1" w:line="240" w:lineRule="auto"/>
      <w:jc w:val="center"/>
    </w:pPr>
    <w:rPr>
      <w:rFonts w:ascii="Times New Roman" w:eastAsia="Times New Roman" w:hAnsi="Times New Roman" w:cs="Times New Roman"/>
      <w:b/>
      <w:bCs/>
      <w:sz w:val="20"/>
      <w:szCs w:val="24"/>
      <w:lang w:eastAsia="ru-RU"/>
    </w:rPr>
  </w:style>
  <w:style w:type="paragraph" w:customStyle="1" w:styleId="xl452">
    <w:name w:val="xl452"/>
    <w:basedOn w:val="a4"/>
    <w:rsid w:val="000D46AF"/>
    <w:pPr>
      <w:pBdr>
        <w:top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0"/>
      <w:szCs w:val="24"/>
      <w:lang w:eastAsia="ru-RU"/>
    </w:rPr>
  </w:style>
  <w:style w:type="paragraph" w:customStyle="1" w:styleId="xl453">
    <w:name w:val="xl453"/>
    <w:basedOn w:val="a4"/>
    <w:rsid w:val="000D46AF"/>
    <w:pPr>
      <w:pBdr>
        <w:left w:val="single" w:sz="8" w:space="0" w:color="auto"/>
        <w:bottom w:val="single" w:sz="8" w:space="0" w:color="auto"/>
        <w:right w:val="single" w:sz="4" w:space="0" w:color="auto"/>
      </w:pBdr>
      <w:spacing w:before="100" w:beforeAutospacing="1" w:after="100" w:afterAutospacing="1" w:line="240" w:lineRule="auto"/>
    </w:pPr>
    <w:rPr>
      <w:rFonts w:ascii="Times New Roman" w:eastAsia="Times New Roman" w:hAnsi="Times New Roman" w:cs="Times New Roman"/>
      <w:lang w:eastAsia="ru-RU"/>
    </w:rPr>
  </w:style>
  <w:style w:type="paragraph" w:customStyle="1" w:styleId="xl454">
    <w:name w:val="xl454"/>
    <w:basedOn w:val="a4"/>
    <w:rsid w:val="000D46AF"/>
    <w:pPr>
      <w:pBdr>
        <w:left w:val="single" w:sz="4"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lang w:eastAsia="ru-RU"/>
    </w:rPr>
  </w:style>
  <w:style w:type="paragraph" w:customStyle="1" w:styleId="xl455">
    <w:name w:val="xl455"/>
    <w:basedOn w:val="a4"/>
    <w:rsid w:val="000D46AF"/>
    <w:pPr>
      <w:pBdr>
        <w:left w:val="single" w:sz="4"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lang w:eastAsia="ru-RU"/>
    </w:rPr>
  </w:style>
  <w:style w:type="paragraph" w:customStyle="1" w:styleId="xl456">
    <w:name w:val="xl456"/>
    <w:basedOn w:val="a4"/>
    <w:rsid w:val="000D46AF"/>
    <w:pPr>
      <w:pBdr>
        <w:left w:val="single" w:sz="4"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lang w:eastAsia="ru-RU"/>
    </w:rPr>
  </w:style>
  <w:style w:type="paragraph" w:customStyle="1" w:styleId="xl457">
    <w:name w:val="xl457"/>
    <w:basedOn w:val="a4"/>
    <w:rsid w:val="000D46AF"/>
    <w:pPr>
      <w:pBdr>
        <w:left w:val="single" w:sz="4" w:space="0" w:color="auto"/>
        <w:bottom w:val="single" w:sz="8" w:space="0" w:color="auto"/>
      </w:pBdr>
      <w:spacing w:before="100" w:beforeAutospacing="1" w:after="100" w:afterAutospacing="1" w:line="240" w:lineRule="auto"/>
      <w:jc w:val="center"/>
    </w:pPr>
    <w:rPr>
      <w:rFonts w:ascii="Times New Roman" w:eastAsia="Times New Roman" w:hAnsi="Times New Roman" w:cs="Times New Roman"/>
      <w:b/>
      <w:bCs/>
      <w:lang w:eastAsia="ru-RU"/>
    </w:rPr>
  </w:style>
  <w:style w:type="paragraph" w:customStyle="1" w:styleId="xl458">
    <w:name w:val="xl458"/>
    <w:basedOn w:val="a4"/>
    <w:rsid w:val="000D46AF"/>
    <w:pPr>
      <w:pBdr>
        <w:left w:val="single" w:sz="4" w:space="0" w:color="auto"/>
        <w:bottom w:val="single" w:sz="8" w:space="0" w:color="auto"/>
      </w:pBdr>
      <w:spacing w:before="100" w:beforeAutospacing="1" w:after="100" w:afterAutospacing="1" w:line="240" w:lineRule="auto"/>
    </w:pPr>
    <w:rPr>
      <w:rFonts w:ascii="Times New Roman" w:eastAsia="Times New Roman" w:hAnsi="Times New Roman" w:cs="Times New Roman"/>
      <w:lang w:eastAsia="ru-RU"/>
    </w:rPr>
  </w:style>
  <w:style w:type="paragraph" w:customStyle="1" w:styleId="xl459">
    <w:name w:val="xl459"/>
    <w:basedOn w:val="a4"/>
    <w:rsid w:val="000D46AF"/>
    <w:pPr>
      <w:pBdr>
        <w:bottom w:val="single" w:sz="8" w:space="0" w:color="auto"/>
      </w:pBdr>
      <w:spacing w:before="100" w:beforeAutospacing="1" w:after="100" w:afterAutospacing="1" w:line="240" w:lineRule="auto"/>
    </w:pPr>
    <w:rPr>
      <w:rFonts w:ascii="Times New Roman" w:eastAsia="Times New Roman" w:hAnsi="Times New Roman" w:cs="Times New Roman"/>
      <w:lang w:eastAsia="ru-RU"/>
    </w:rPr>
  </w:style>
  <w:style w:type="paragraph" w:customStyle="1" w:styleId="xl460">
    <w:name w:val="xl460"/>
    <w:basedOn w:val="a4"/>
    <w:rsid w:val="000D46AF"/>
    <w:pPr>
      <w:spacing w:before="100" w:beforeAutospacing="1" w:after="100" w:afterAutospacing="1" w:line="240" w:lineRule="auto"/>
    </w:pPr>
    <w:rPr>
      <w:rFonts w:ascii="Times New Roman" w:eastAsia="Times New Roman" w:hAnsi="Times New Roman" w:cs="Times New Roman"/>
      <w:lang w:eastAsia="ru-RU"/>
    </w:rPr>
  </w:style>
  <w:style w:type="paragraph" w:customStyle="1" w:styleId="xl461">
    <w:name w:val="xl461"/>
    <w:basedOn w:val="a4"/>
    <w:rsid w:val="000D46AF"/>
    <w:pPr>
      <w:spacing w:before="100" w:beforeAutospacing="1" w:after="100" w:afterAutospacing="1" w:line="240" w:lineRule="auto"/>
      <w:jc w:val="center"/>
    </w:pPr>
    <w:rPr>
      <w:rFonts w:ascii="Times New Roman" w:eastAsia="Times New Roman" w:hAnsi="Times New Roman" w:cs="Times New Roman"/>
      <w:b/>
      <w:bCs/>
      <w:lang w:eastAsia="ru-RU"/>
    </w:rPr>
  </w:style>
  <w:style w:type="paragraph" w:customStyle="1" w:styleId="xl462">
    <w:name w:val="xl462"/>
    <w:basedOn w:val="a4"/>
    <w:rsid w:val="000D46AF"/>
    <w:pPr>
      <w:spacing w:before="100" w:beforeAutospacing="1" w:after="100" w:afterAutospacing="1" w:line="240" w:lineRule="auto"/>
      <w:jc w:val="center"/>
    </w:pPr>
    <w:rPr>
      <w:rFonts w:ascii="Times New Roman" w:eastAsia="Times New Roman" w:hAnsi="Times New Roman" w:cs="Times New Roman"/>
      <w:lang w:eastAsia="ru-RU"/>
    </w:rPr>
  </w:style>
  <w:style w:type="paragraph" w:customStyle="1" w:styleId="xl463">
    <w:name w:val="xl463"/>
    <w:basedOn w:val="a4"/>
    <w:rsid w:val="000D46AF"/>
    <w:pPr>
      <w:spacing w:before="100" w:beforeAutospacing="1" w:after="100" w:afterAutospacing="1" w:line="240" w:lineRule="auto"/>
      <w:jc w:val="center"/>
    </w:pPr>
    <w:rPr>
      <w:rFonts w:ascii="Times New Roman" w:eastAsia="Times New Roman" w:hAnsi="Times New Roman" w:cs="Times New Roman"/>
      <w:b/>
      <w:bCs/>
      <w:lang w:eastAsia="ru-RU"/>
    </w:rPr>
  </w:style>
  <w:style w:type="paragraph" w:customStyle="1" w:styleId="xl464">
    <w:name w:val="xl464"/>
    <w:basedOn w:val="a4"/>
    <w:rsid w:val="000D46AF"/>
    <w:pPr>
      <w:spacing w:before="100" w:beforeAutospacing="1" w:after="100" w:afterAutospacing="1" w:line="240" w:lineRule="auto"/>
      <w:jc w:val="center"/>
    </w:pPr>
    <w:rPr>
      <w:rFonts w:ascii="Times New Roman" w:eastAsia="Times New Roman" w:hAnsi="Times New Roman" w:cs="Times New Roman"/>
      <w:b/>
      <w:bCs/>
      <w:lang w:eastAsia="ru-RU"/>
    </w:rPr>
  </w:style>
  <w:style w:type="paragraph" w:customStyle="1" w:styleId="xl465">
    <w:name w:val="xl465"/>
    <w:basedOn w:val="a4"/>
    <w:rsid w:val="000D46A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4"/>
      <w:lang w:eastAsia="ru-RU"/>
    </w:rPr>
  </w:style>
  <w:style w:type="paragraph" w:customStyle="1" w:styleId="xl466">
    <w:name w:val="xl466"/>
    <w:basedOn w:val="a4"/>
    <w:rsid w:val="000D46AF"/>
    <w:pPr>
      <w:pBdr>
        <w:left w:val="single" w:sz="4" w:space="0" w:color="auto"/>
        <w:bottom w:val="single" w:sz="4" w:space="0" w:color="auto"/>
        <w:right w:val="single" w:sz="4" w:space="0" w:color="auto"/>
      </w:pBdr>
      <w:shd w:val="clear" w:color="000000" w:fill="CCFFCC"/>
      <w:spacing w:before="100" w:beforeAutospacing="1" w:after="100" w:afterAutospacing="1" w:line="240" w:lineRule="auto"/>
      <w:jc w:val="center"/>
    </w:pPr>
    <w:rPr>
      <w:rFonts w:ascii="Times New Roman" w:eastAsia="Times New Roman" w:hAnsi="Times New Roman" w:cs="Times New Roman"/>
      <w:b/>
      <w:bCs/>
      <w:sz w:val="20"/>
      <w:szCs w:val="24"/>
      <w:lang w:eastAsia="ru-RU"/>
    </w:rPr>
  </w:style>
  <w:style w:type="paragraph" w:customStyle="1" w:styleId="xl467">
    <w:name w:val="xl467"/>
    <w:basedOn w:val="a4"/>
    <w:rsid w:val="000D46AF"/>
    <w:pPr>
      <w:pBdr>
        <w:top w:val="single" w:sz="4" w:space="0" w:color="auto"/>
        <w:left w:val="single" w:sz="4" w:space="0" w:color="auto"/>
        <w:bottom w:val="single" w:sz="4" w:space="0" w:color="auto"/>
        <w:right w:val="single" w:sz="4" w:space="0" w:color="auto"/>
      </w:pBdr>
      <w:shd w:val="clear" w:color="000000" w:fill="8DB4E2"/>
      <w:spacing w:before="100" w:beforeAutospacing="1" w:after="100" w:afterAutospacing="1" w:line="240" w:lineRule="auto"/>
      <w:jc w:val="center"/>
    </w:pPr>
    <w:rPr>
      <w:rFonts w:ascii="Times New Roman" w:eastAsia="Times New Roman" w:hAnsi="Times New Roman" w:cs="Times New Roman"/>
      <w:sz w:val="20"/>
      <w:szCs w:val="24"/>
      <w:lang w:eastAsia="ru-RU"/>
    </w:rPr>
  </w:style>
  <w:style w:type="paragraph" w:customStyle="1" w:styleId="xl468">
    <w:name w:val="xl468"/>
    <w:basedOn w:val="a4"/>
    <w:rsid w:val="000D46AF"/>
    <w:pPr>
      <w:pBdr>
        <w:top w:val="single" w:sz="4" w:space="0" w:color="auto"/>
        <w:left w:val="single" w:sz="4" w:space="0" w:color="auto"/>
        <w:bottom w:val="single" w:sz="4" w:space="0" w:color="auto"/>
        <w:right w:val="single" w:sz="4" w:space="0" w:color="auto"/>
      </w:pBdr>
      <w:shd w:val="clear" w:color="000000" w:fill="8DB4E2"/>
      <w:spacing w:before="100" w:beforeAutospacing="1" w:after="100" w:afterAutospacing="1" w:line="240" w:lineRule="auto"/>
      <w:jc w:val="center"/>
    </w:pPr>
    <w:rPr>
      <w:rFonts w:ascii="Times New Roman" w:eastAsia="Times New Roman" w:hAnsi="Times New Roman" w:cs="Times New Roman"/>
      <w:sz w:val="20"/>
      <w:szCs w:val="24"/>
      <w:lang w:eastAsia="ru-RU"/>
    </w:rPr>
  </w:style>
  <w:style w:type="paragraph" w:customStyle="1" w:styleId="xl469">
    <w:name w:val="xl469"/>
    <w:basedOn w:val="a4"/>
    <w:rsid w:val="000D46AF"/>
    <w:pPr>
      <w:pBdr>
        <w:top w:val="single" w:sz="4" w:space="0" w:color="auto"/>
        <w:left w:val="single" w:sz="4" w:space="0" w:color="auto"/>
        <w:bottom w:val="single" w:sz="4" w:space="0" w:color="auto"/>
        <w:right w:val="single" w:sz="4" w:space="0" w:color="auto"/>
      </w:pBdr>
      <w:shd w:val="clear" w:color="000000" w:fill="8DB4E2"/>
      <w:spacing w:before="100" w:beforeAutospacing="1" w:after="100" w:afterAutospacing="1" w:line="240" w:lineRule="auto"/>
      <w:jc w:val="center"/>
    </w:pPr>
    <w:rPr>
      <w:rFonts w:ascii="Times New Roman" w:eastAsia="Times New Roman" w:hAnsi="Times New Roman" w:cs="Times New Roman"/>
      <w:sz w:val="18"/>
      <w:szCs w:val="18"/>
      <w:lang w:eastAsia="ru-RU"/>
    </w:rPr>
  </w:style>
  <w:style w:type="paragraph" w:customStyle="1" w:styleId="xl470">
    <w:name w:val="xl470"/>
    <w:basedOn w:val="a4"/>
    <w:rsid w:val="000D46AF"/>
    <w:pPr>
      <w:pBdr>
        <w:top w:val="single" w:sz="4" w:space="0" w:color="auto"/>
        <w:left w:val="single" w:sz="4" w:space="0" w:color="auto"/>
        <w:right w:val="single" w:sz="4" w:space="0" w:color="auto"/>
      </w:pBdr>
      <w:shd w:val="clear" w:color="000000" w:fill="8DB4E2"/>
      <w:spacing w:before="100" w:beforeAutospacing="1" w:after="100" w:afterAutospacing="1" w:line="240" w:lineRule="auto"/>
      <w:jc w:val="center"/>
      <w:textAlignment w:val="center"/>
    </w:pPr>
    <w:rPr>
      <w:rFonts w:ascii="Times New Roman" w:eastAsia="Times New Roman" w:hAnsi="Times New Roman" w:cs="Times New Roman"/>
      <w:sz w:val="20"/>
      <w:szCs w:val="24"/>
      <w:lang w:eastAsia="ru-RU"/>
    </w:rPr>
  </w:style>
  <w:style w:type="paragraph" w:customStyle="1" w:styleId="xl471">
    <w:name w:val="xl471"/>
    <w:basedOn w:val="a4"/>
    <w:rsid w:val="000D46AF"/>
    <w:pPr>
      <w:pBdr>
        <w:top w:val="single" w:sz="4" w:space="0" w:color="auto"/>
        <w:left w:val="single" w:sz="4" w:space="0" w:color="auto"/>
        <w:bottom w:val="single" w:sz="4" w:space="0" w:color="auto"/>
        <w:right w:val="single" w:sz="4" w:space="0" w:color="auto"/>
      </w:pBdr>
      <w:shd w:val="clear" w:color="000000" w:fill="8DB4E2"/>
      <w:spacing w:before="100" w:beforeAutospacing="1" w:after="100" w:afterAutospacing="1" w:line="240" w:lineRule="auto"/>
    </w:pPr>
    <w:rPr>
      <w:rFonts w:ascii="Times New Roman" w:eastAsia="Times New Roman" w:hAnsi="Times New Roman" w:cs="Times New Roman"/>
      <w:sz w:val="18"/>
      <w:szCs w:val="18"/>
      <w:lang w:eastAsia="ru-RU"/>
    </w:rPr>
  </w:style>
  <w:style w:type="paragraph" w:customStyle="1" w:styleId="xl472">
    <w:name w:val="xl472"/>
    <w:basedOn w:val="a4"/>
    <w:rsid w:val="000D46AF"/>
    <w:pPr>
      <w:pBdr>
        <w:top w:val="single" w:sz="4" w:space="0" w:color="auto"/>
        <w:left w:val="single" w:sz="4" w:space="0" w:color="auto"/>
        <w:bottom w:val="single" w:sz="4" w:space="0" w:color="auto"/>
        <w:right w:val="single" w:sz="4" w:space="0" w:color="auto"/>
      </w:pBdr>
      <w:shd w:val="clear" w:color="000000" w:fill="8DB4E2"/>
      <w:spacing w:before="100" w:beforeAutospacing="1" w:after="100" w:afterAutospacing="1" w:line="240" w:lineRule="auto"/>
    </w:pPr>
    <w:rPr>
      <w:rFonts w:ascii="Arial" w:eastAsia="Times New Roman" w:hAnsi="Arial" w:cs="Arial"/>
      <w:sz w:val="18"/>
      <w:szCs w:val="18"/>
      <w:lang w:eastAsia="ru-RU"/>
    </w:rPr>
  </w:style>
  <w:style w:type="paragraph" w:customStyle="1" w:styleId="xl473">
    <w:name w:val="xl473"/>
    <w:basedOn w:val="a4"/>
    <w:rsid w:val="000D46A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0"/>
      <w:szCs w:val="24"/>
      <w:lang w:eastAsia="ru-RU"/>
    </w:rPr>
  </w:style>
  <w:style w:type="paragraph" w:customStyle="1" w:styleId="xl474">
    <w:name w:val="xl474"/>
    <w:basedOn w:val="a4"/>
    <w:rsid w:val="000D46AF"/>
    <w:pPr>
      <w:pBdr>
        <w:top w:val="single" w:sz="4" w:space="0" w:color="auto"/>
        <w:left w:val="single" w:sz="4" w:space="0" w:color="auto"/>
        <w:bottom w:val="single" w:sz="4" w:space="0" w:color="auto"/>
        <w:right w:val="single" w:sz="4" w:space="0" w:color="auto"/>
      </w:pBdr>
      <w:shd w:val="clear" w:color="000000" w:fill="95B3D7"/>
      <w:spacing w:before="100" w:beforeAutospacing="1" w:after="100" w:afterAutospacing="1" w:line="240" w:lineRule="auto"/>
      <w:jc w:val="center"/>
    </w:pPr>
    <w:rPr>
      <w:rFonts w:ascii="Times New Roman" w:eastAsia="Times New Roman" w:hAnsi="Times New Roman" w:cs="Times New Roman"/>
      <w:sz w:val="20"/>
      <w:szCs w:val="24"/>
      <w:lang w:eastAsia="ru-RU"/>
    </w:rPr>
  </w:style>
  <w:style w:type="paragraph" w:customStyle="1" w:styleId="xl475">
    <w:name w:val="xl475"/>
    <w:basedOn w:val="a4"/>
    <w:rsid w:val="000D46AF"/>
    <w:pPr>
      <w:pBdr>
        <w:top w:val="single" w:sz="4" w:space="0" w:color="auto"/>
        <w:left w:val="single" w:sz="4" w:space="0" w:color="auto"/>
        <w:bottom w:val="single" w:sz="4" w:space="0" w:color="auto"/>
        <w:right w:val="single" w:sz="4" w:space="0" w:color="auto"/>
      </w:pBdr>
      <w:shd w:val="clear" w:color="000000" w:fill="95B3D7"/>
      <w:spacing w:before="100" w:beforeAutospacing="1" w:after="100" w:afterAutospacing="1" w:line="240" w:lineRule="auto"/>
      <w:jc w:val="center"/>
    </w:pPr>
    <w:rPr>
      <w:rFonts w:ascii="Times New Roman" w:eastAsia="Times New Roman" w:hAnsi="Times New Roman" w:cs="Times New Roman"/>
      <w:sz w:val="20"/>
      <w:szCs w:val="24"/>
      <w:lang w:eastAsia="ru-RU"/>
    </w:rPr>
  </w:style>
  <w:style w:type="paragraph" w:customStyle="1" w:styleId="xl476">
    <w:name w:val="xl476"/>
    <w:basedOn w:val="a4"/>
    <w:rsid w:val="000D46AF"/>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line="240" w:lineRule="auto"/>
    </w:pPr>
    <w:rPr>
      <w:rFonts w:ascii="Times New Roman" w:eastAsia="Times New Roman" w:hAnsi="Times New Roman" w:cs="Times New Roman"/>
      <w:sz w:val="20"/>
      <w:szCs w:val="24"/>
      <w:lang w:eastAsia="ru-RU"/>
    </w:rPr>
  </w:style>
  <w:style w:type="paragraph" w:customStyle="1" w:styleId="xl477">
    <w:name w:val="xl477"/>
    <w:basedOn w:val="a4"/>
    <w:rsid w:val="000D46AF"/>
    <w:pPr>
      <w:pBdr>
        <w:top w:val="single" w:sz="4" w:space="0" w:color="auto"/>
        <w:left w:val="single" w:sz="4" w:space="0" w:color="auto"/>
        <w:bottom w:val="single" w:sz="4" w:space="0" w:color="auto"/>
        <w:right w:val="single" w:sz="4" w:space="0" w:color="auto"/>
      </w:pBdr>
      <w:shd w:val="clear" w:color="000000" w:fill="C00000"/>
      <w:spacing w:before="100" w:beforeAutospacing="1" w:after="100" w:afterAutospacing="1" w:line="240" w:lineRule="auto"/>
    </w:pPr>
    <w:rPr>
      <w:rFonts w:ascii="Times New Roman" w:eastAsia="Times New Roman" w:hAnsi="Times New Roman" w:cs="Times New Roman"/>
      <w:sz w:val="20"/>
      <w:szCs w:val="24"/>
      <w:lang w:eastAsia="ru-RU"/>
    </w:rPr>
  </w:style>
  <w:style w:type="paragraph" w:customStyle="1" w:styleId="xl478">
    <w:name w:val="xl478"/>
    <w:basedOn w:val="a4"/>
    <w:rsid w:val="000D46AF"/>
    <w:pPr>
      <w:pBdr>
        <w:left w:val="single" w:sz="4" w:space="0" w:color="auto"/>
        <w:bottom w:val="single" w:sz="4" w:space="0" w:color="auto"/>
        <w:right w:val="single" w:sz="4" w:space="0" w:color="auto"/>
      </w:pBdr>
      <w:shd w:val="clear" w:color="000000" w:fill="CCFFCC"/>
      <w:spacing w:before="100" w:beforeAutospacing="1" w:after="100" w:afterAutospacing="1" w:line="240" w:lineRule="auto"/>
      <w:jc w:val="center"/>
    </w:pPr>
    <w:rPr>
      <w:rFonts w:ascii="Times New Roman" w:eastAsia="Times New Roman" w:hAnsi="Times New Roman" w:cs="Times New Roman"/>
      <w:b/>
      <w:bCs/>
      <w:sz w:val="20"/>
      <w:szCs w:val="24"/>
      <w:lang w:eastAsia="ru-RU"/>
    </w:rPr>
  </w:style>
  <w:style w:type="paragraph" w:customStyle="1" w:styleId="xl479">
    <w:name w:val="xl479"/>
    <w:basedOn w:val="a4"/>
    <w:rsid w:val="000D46AF"/>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line="240" w:lineRule="auto"/>
      <w:jc w:val="center"/>
      <w:textAlignment w:val="center"/>
    </w:pPr>
    <w:rPr>
      <w:rFonts w:ascii="Times New Roman" w:eastAsia="Times New Roman" w:hAnsi="Times New Roman" w:cs="Times New Roman"/>
      <w:b/>
      <w:bCs/>
      <w:sz w:val="20"/>
      <w:szCs w:val="24"/>
      <w:lang w:eastAsia="ru-RU"/>
    </w:rPr>
  </w:style>
  <w:style w:type="paragraph" w:customStyle="1" w:styleId="xl480">
    <w:name w:val="xl480"/>
    <w:basedOn w:val="a4"/>
    <w:rsid w:val="000D46AF"/>
    <w:pPr>
      <w:pBdr>
        <w:top w:val="single" w:sz="4" w:space="0" w:color="auto"/>
        <w:left w:val="single" w:sz="4" w:space="0" w:color="auto"/>
        <w:right w:val="single" w:sz="4" w:space="0" w:color="auto"/>
      </w:pBdr>
      <w:shd w:val="clear" w:color="000000" w:fill="CCFFCC"/>
      <w:spacing w:before="100" w:beforeAutospacing="1" w:after="100" w:afterAutospacing="1" w:line="240" w:lineRule="auto"/>
      <w:jc w:val="center"/>
    </w:pPr>
    <w:rPr>
      <w:rFonts w:ascii="Times New Roman" w:eastAsia="Times New Roman" w:hAnsi="Times New Roman" w:cs="Times New Roman"/>
      <w:b/>
      <w:bCs/>
      <w:sz w:val="20"/>
      <w:szCs w:val="24"/>
      <w:lang w:eastAsia="ru-RU"/>
    </w:rPr>
  </w:style>
  <w:style w:type="paragraph" w:customStyle="1" w:styleId="xl481">
    <w:name w:val="xl481"/>
    <w:basedOn w:val="a4"/>
    <w:rsid w:val="000D46AF"/>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line="240" w:lineRule="auto"/>
      <w:jc w:val="center"/>
    </w:pPr>
    <w:rPr>
      <w:rFonts w:ascii="Times New Roman" w:eastAsia="Times New Roman" w:hAnsi="Times New Roman" w:cs="Times New Roman"/>
      <w:sz w:val="20"/>
      <w:szCs w:val="24"/>
      <w:lang w:eastAsia="ru-RU"/>
    </w:rPr>
  </w:style>
  <w:style w:type="paragraph" w:customStyle="1" w:styleId="xl482">
    <w:name w:val="xl482"/>
    <w:basedOn w:val="a4"/>
    <w:rsid w:val="000D46AF"/>
    <w:pPr>
      <w:pBdr>
        <w:left w:val="single" w:sz="4" w:space="0" w:color="auto"/>
        <w:bottom w:val="single" w:sz="4" w:space="0" w:color="auto"/>
        <w:right w:val="single" w:sz="4" w:space="0" w:color="auto"/>
      </w:pBdr>
      <w:shd w:val="clear" w:color="000000" w:fill="CCFFCC"/>
      <w:spacing w:before="100" w:beforeAutospacing="1" w:after="100" w:afterAutospacing="1" w:line="240" w:lineRule="auto"/>
      <w:jc w:val="center"/>
    </w:pPr>
    <w:rPr>
      <w:rFonts w:ascii="Times New Roman" w:eastAsia="Times New Roman" w:hAnsi="Times New Roman" w:cs="Times New Roman"/>
      <w:b/>
      <w:bCs/>
      <w:sz w:val="20"/>
      <w:szCs w:val="24"/>
      <w:lang w:eastAsia="ru-RU"/>
    </w:rPr>
  </w:style>
  <w:style w:type="paragraph" w:customStyle="1" w:styleId="xl483">
    <w:name w:val="xl483"/>
    <w:basedOn w:val="a4"/>
    <w:rsid w:val="000D46A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color w:val="000000"/>
      <w:sz w:val="20"/>
      <w:szCs w:val="24"/>
      <w:lang w:eastAsia="ru-RU"/>
    </w:rPr>
  </w:style>
  <w:style w:type="paragraph" w:customStyle="1" w:styleId="xl484">
    <w:name w:val="xl484"/>
    <w:basedOn w:val="a4"/>
    <w:rsid w:val="000D46AF"/>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b/>
      <w:bCs/>
      <w:sz w:val="20"/>
      <w:szCs w:val="24"/>
      <w:lang w:eastAsia="ru-RU"/>
    </w:rPr>
  </w:style>
  <w:style w:type="paragraph" w:customStyle="1" w:styleId="xl485">
    <w:name w:val="xl485"/>
    <w:basedOn w:val="a4"/>
    <w:rsid w:val="000D46AF"/>
    <w:pPr>
      <w:pBdr>
        <w:top w:val="single" w:sz="4" w:space="0" w:color="auto"/>
        <w:left w:val="single" w:sz="4" w:space="0" w:color="auto"/>
        <w:bottom w:val="single" w:sz="4" w:space="0" w:color="auto"/>
      </w:pBdr>
      <w:shd w:val="clear" w:color="000000" w:fill="CCFFCC"/>
      <w:spacing w:before="100" w:beforeAutospacing="1" w:after="100" w:afterAutospacing="1" w:line="240" w:lineRule="auto"/>
      <w:jc w:val="center"/>
    </w:pPr>
    <w:rPr>
      <w:rFonts w:ascii="Times New Roman" w:eastAsia="Times New Roman" w:hAnsi="Times New Roman" w:cs="Times New Roman"/>
      <w:b/>
      <w:bCs/>
      <w:sz w:val="20"/>
      <w:szCs w:val="24"/>
      <w:lang w:eastAsia="ru-RU"/>
    </w:rPr>
  </w:style>
  <w:style w:type="paragraph" w:customStyle="1" w:styleId="xl486">
    <w:name w:val="xl486"/>
    <w:basedOn w:val="a4"/>
    <w:rsid w:val="000D46AF"/>
    <w:pPr>
      <w:pBdr>
        <w:left w:val="single" w:sz="4" w:space="0" w:color="auto"/>
        <w:bottom w:val="single" w:sz="4" w:space="0" w:color="auto"/>
      </w:pBdr>
      <w:shd w:val="clear" w:color="000000" w:fill="CCFFCC"/>
      <w:spacing w:before="100" w:beforeAutospacing="1" w:after="100" w:afterAutospacing="1" w:line="240" w:lineRule="auto"/>
      <w:jc w:val="center"/>
    </w:pPr>
    <w:rPr>
      <w:rFonts w:ascii="Times New Roman" w:eastAsia="Times New Roman" w:hAnsi="Times New Roman" w:cs="Times New Roman"/>
      <w:b/>
      <w:bCs/>
      <w:sz w:val="20"/>
      <w:szCs w:val="24"/>
      <w:lang w:eastAsia="ru-RU"/>
    </w:rPr>
  </w:style>
  <w:style w:type="paragraph" w:customStyle="1" w:styleId="xl487">
    <w:name w:val="xl487"/>
    <w:basedOn w:val="a4"/>
    <w:rsid w:val="000D46AF"/>
    <w:pPr>
      <w:pBdr>
        <w:top w:val="single" w:sz="4" w:space="0" w:color="auto"/>
        <w:left w:val="single" w:sz="4" w:space="0" w:color="auto"/>
        <w:bottom w:val="single" w:sz="4" w:space="0" w:color="auto"/>
      </w:pBdr>
      <w:shd w:val="clear" w:color="000000" w:fill="CCFFCC"/>
      <w:spacing w:before="100" w:beforeAutospacing="1" w:after="100" w:afterAutospacing="1" w:line="240" w:lineRule="auto"/>
      <w:jc w:val="center"/>
      <w:textAlignment w:val="center"/>
    </w:pPr>
    <w:rPr>
      <w:rFonts w:ascii="Times New Roman" w:eastAsia="Times New Roman" w:hAnsi="Times New Roman" w:cs="Times New Roman"/>
      <w:b/>
      <w:bCs/>
      <w:sz w:val="20"/>
      <w:szCs w:val="24"/>
      <w:lang w:eastAsia="ru-RU"/>
    </w:rPr>
  </w:style>
  <w:style w:type="paragraph" w:customStyle="1" w:styleId="xl488">
    <w:name w:val="xl488"/>
    <w:basedOn w:val="a4"/>
    <w:rsid w:val="000D46AF"/>
    <w:pPr>
      <w:pBdr>
        <w:top w:val="single" w:sz="4" w:space="0" w:color="auto"/>
        <w:left w:val="single" w:sz="4" w:space="0" w:color="auto"/>
      </w:pBdr>
      <w:shd w:val="clear" w:color="000000" w:fill="CCFFCC"/>
      <w:spacing w:before="100" w:beforeAutospacing="1" w:after="100" w:afterAutospacing="1" w:line="240" w:lineRule="auto"/>
      <w:jc w:val="center"/>
    </w:pPr>
    <w:rPr>
      <w:rFonts w:ascii="Times New Roman" w:eastAsia="Times New Roman" w:hAnsi="Times New Roman" w:cs="Times New Roman"/>
      <w:b/>
      <w:bCs/>
      <w:sz w:val="20"/>
      <w:szCs w:val="24"/>
      <w:lang w:eastAsia="ru-RU"/>
    </w:rPr>
  </w:style>
  <w:style w:type="paragraph" w:customStyle="1" w:styleId="xl489">
    <w:name w:val="xl489"/>
    <w:basedOn w:val="a4"/>
    <w:rsid w:val="000D46AF"/>
    <w:pPr>
      <w:pBdr>
        <w:left w:val="single" w:sz="4" w:space="0" w:color="auto"/>
        <w:bottom w:val="single" w:sz="4" w:space="0" w:color="auto"/>
      </w:pBdr>
      <w:shd w:val="clear" w:color="000000" w:fill="CCFFCC"/>
      <w:spacing w:before="100" w:beforeAutospacing="1" w:after="100" w:afterAutospacing="1" w:line="240" w:lineRule="auto"/>
      <w:jc w:val="center"/>
    </w:pPr>
    <w:rPr>
      <w:rFonts w:ascii="Times New Roman" w:eastAsia="Times New Roman" w:hAnsi="Times New Roman" w:cs="Times New Roman"/>
      <w:b/>
      <w:bCs/>
      <w:sz w:val="20"/>
      <w:szCs w:val="24"/>
      <w:lang w:eastAsia="ru-RU"/>
    </w:rPr>
  </w:style>
  <w:style w:type="paragraph" w:customStyle="1" w:styleId="xl490">
    <w:name w:val="xl490"/>
    <w:basedOn w:val="a4"/>
    <w:rsid w:val="000D46AF"/>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b/>
      <w:bCs/>
      <w:sz w:val="20"/>
      <w:szCs w:val="24"/>
      <w:lang w:eastAsia="ru-RU"/>
    </w:rPr>
  </w:style>
  <w:style w:type="paragraph" w:customStyle="1" w:styleId="xl491">
    <w:name w:val="xl491"/>
    <w:basedOn w:val="a4"/>
    <w:rsid w:val="000D46AF"/>
    <w:pPr>
      <w:pBdr>
        <w:top w:val="single" w:sz="4" w:space="0" w:color="auto"/>
        <w:left w:val="single" w:sz="4" w:space="0" w:color="auto"/>
        <w:bottom w:val="single" w:sz="4" w:space="0" w:color="auto"/>
        <w:right w:val="single" w:sz="4" w:space="0" w:color="auto"/>
      </w:pBdr>
      <w:shd w:val="clear" w:color="000000" w:fill="00B050"/>
      <w:spacing w:before="100" w:beforeAutospacing="1" w:after="100" w:afterAutospacing="1" w:line="240" w:lineRule="auto"/>
    </w:pPr>
    <w:rPr>
      <w:rFonts w:ascii="Times New Roman" w:eastAsia="Times New Roman" w:hAnsi="Times New Roman" w:cs="Times New Roman"/>
      <w:sz w:val="20"/>
      <w:szCs w:val="24"/>
      <w:lang w:eastAsia="ru-RU"/>
    </w:rPr>
  </w:style>
  <w:style w:type="paragraph" w:customStyle="1" w:styleId="xl492">
    <w:name w:val="xl492"/>
    <w:basedOn w:val="a4"/>
    <w:rsid w:val="000D46AF"/>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line="240" w:lineRule="auto"/>
      <w:jc w:val="center"/>
    </w:pPr>
    <w:rPr>
      <w:rFonts w:ascii="Times New Roman" w:eastAsia="Times New Roman" w:hAnsi="Times New Roman" w:cs="Times New Roman"/>
      <w:sz w:val="20"/>
      <w:szCs w:val="24"/>
      <w:lang w:eastAsia="ru-RU"/>
    </w:rPr>
  </w:style>
  <w:style w:type="paragraph" w:customStyle="1" w:styleId="xl493">
    <w:name w:val="xl493"/>
    <w:basedOn w:val="a4"/>
    <w:rsid w:val="000D46AF"/>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line="240" w:lineRule="auto"/>
    </w:pPr>
    <w:rPr>
      <w:rFonts w:ascii="Times New Roman" w:eastAsia="Times New Roman" w:hAnsi="Times New Roman" w:cs="Times New Roman"/>
      <w:color w:val="FF0000"/>
      <w:sz w:val="20"/>
      <w:szCs w:val="24"/>
      <w:lang w:eastAsia="ru-RU"/>
    </w:rPr>
  </w:style>
  <w:style w:type="paragraph" w:customStyle="1" w:styleId="xl494">
    <w:name w:val="xl494"/>
    <w:basedOn w:val="a4"/>
    <w:rsid w:val="000D46AF"/>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line="240" w:lineRule="auto"/>
      <w:jc w:val="center"/>
    </w:pPr>
    <w:rPr>
      <w:rFonts w:ascii="Times New Roman" w:eastAsia="Times New Roman" w:hAnsi="Times New Roman" w:cs="Times New Roman"/>
      <w:b/>
      <w:bCs/>
      <w:sz w:val="20"/>
      <w:szCs w:val="24"/>
      <w:lang w:eastAsia="ru-RU"/>
    </w:rPr>
  </w:style>
  <w:style w:type="paragraph" w:customStyle="1" w:styleId="xl495">
    <w:name w:val="xl495"/>
    <w:basedOn w:val="a4"/>
    <w:rsid w:val="000D46AF"/>
    <w:pPr>
      <w:pBdr>
        <w:top w:val="single" w:sz="4" w:space="0" w:color="auto"/>
        <w:left w:val="single" w:sz="4" w:space="0" w:color="auto"/>
        <w:bottom w:val="single" w:sz="4" w:space="0" w:color="auto"/>
        <w:right w:val="single" w:sz="4" w:space="0" w:color="auto"/>
      </w:pBdr>
      <w:shd w:val="clear" w:color="000000" w:fill="8DB4E2"/>
      <w:spacing w:before="100" w:beforeAutospacing="1" w:after="100" w:afterAutospacing="1" w:line="240" w:lineRule="auto"/>
    </w:pPr>
    <w:rPr>
      <w:rFonts w:ascii="Times New Roman" w:eastAsia="Times New Roman" w:hAnsi="Times New Roman" w:cs="Times New Roman"/>
      <w:sz w:val="20"/>
      <w:szCs w:val="24"/>
      <w:lang w:eastAsia="ru-RU"/>
    </w:rPr>
  </w:style>
  <w:style w:type="paragraph" w:customStyle="1" w:styleId="xl496">
    <w:name w:val="xl496"/>
    <w:basedOn w:val="a4"/>
    <w:rsid w:val="000D46AF"/>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line="240" w:lineRule="auto"/>
    </w:pPr>
    <w:rPr>
      <w:rFonts w:ascii="Times New Roman" w:eastAsia="Times New Roman" w:hAnsi="Times New Roman" w:cs="Times New Roman"/>
      <w:sz w:val="20"/>
      <w:szCs w:val="24"/>
      <w:lang w:eastAsia="ru-RU"/>
    </w:rPr>
  </w:style>
  <w:style w:type="paragraph" w:customStyle="1" w:styleId="xl497">
    <w:name w:val="xl497"/>
    <w:basedOn w:val="a4"/>
    <w:rsid w:val="000D46AF"/>
    <w:pPr>
      <w:pBdr>
        <w:top w:val="single" w:sz="4" w:space="0" w:color="auto"/>
        <w:left w:val="single" w:sz="4" w:space="0" w:color="auto"/>
        <w:bottom w:val="single" w:sz="4" w:space="0" w:color="auto"/>
        <w:right w:val="single" w:sz="4" w:space="0" w:color="auto"/>
      </w:pBdr>
      <w:shd w:val="clear" w:color="000000" w:fill="92CDDC"/>
      <w:spacing w:before="100" w:beforeAutospacing="1" w:after="100" w:afterAutospacing="1" w:line="240" w:lineRule="auto"/>
    </w:pPr>
    <w:rPr>
      <w:rFonts w:ascii="Times New Roman" w:eastAsia="Times New Roman" w:hAnsi="Times New Roman" w:cs="Times New Roman"/>
      <w:sz w:val="28"/>
      <w:szCs w:val="28"/>
      <w:lang w:eastAsia="ru-RU"/>
    </w:rPr>
  </w:style>
  <w:style w:type="paragraph" w:customStyle="1" w:styleId="xl498">
    <w:name w:val="xl498"/>
    <w:basedOn w:val="a4"/>
    <w:rsid w:val="000D46AF"/>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0"/>
      <w:szCs w:val="24"/>
      <w:lang w:eastAsia="ru-RU"/>
    </w:rPr>
  </w:style>
  <w:style w:type="paragraph" w:customStyle="1" w:styleId="xl499">
    <w:name w:val="xl499"/>
    <w:basedOn w:val="a4"/>
    <w:rsid w:val="000D46A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b/>
      <w:bCs/>
      <w:sz w:val="20"/>
      <w:szCs w:val="24"/>
      <w:lang w:eastAsia="ru-RU"/>
    </w:rPr>
  </w:style>
  <w:style w:type="paragraph" w:customStyle="1" w:styleId="xl500">
    <w:name w:val="xl500"/>
    <w:basedOn w:val="a4"/>
    <w:rsid w:val="000D46A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b/>
      <w:bCs/>
      <w:sz w:val="18"/>
      <w:szCs w:val="18"/>
      <w:lang w:eastAsia="ru-RU"/>
    </w:rPr>
  </w:style>
  <w:style w:type="paragraph" w:customStyle="1" w:styleId="xl501">
    <w:name w:val="xl501"/>
    <w:basedOn w:val="a4"/>
    <w:rsid w:val="000D46AF"/>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8"/>
      <w:szCs w:val="18"/>
      <w:lang w:eastAsia="ru-RU"/>
    </w:rPr>
  </w:style>
  <w:style w:type="paragraph" w:customStyle="1" w:styleId="xl502">
    <w:name w:val="xl502"/>
    <w:basedOn w:val="a4"/>
    <w:rsid w:val="000D46AF"/>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4"/>
      <w:lang w:eastAsia="ru-RU"/>
    </w:rPr>
  </w:style>
  <w:style w:type="paragraph" w:customStyle="1" w:styleId="xl503">
    <w:name w:val="xl503"/>
    <w:basedOn w:val="a4"/>
    <w:rsid w:val="000D46AF"/>
    <w:pPr>
      <w:pBdr>
        <w:top w:val="single" w:sz="4" w:space="0" w:color="auto"/>
        <w:left w:val="single" w:sz="4" w:space="0" w:color="auto"/>
        <w:bottom w:val="single" w:sz="4" w:space="0" w:color="auto"/>
      </w:pBdr>
      <w:shd w:val="clear" w:color="000000" w:fill="92CDDC"/>
      <w:spacing w:before="100" w:beforeAutospacing="1" w:after="100" w:afterAutospacing="1" w:line="240" w:lineRule="auto"/>
    </w:pPr>
    <w:rPr>
      <w:rFonts w:ascii="Times New Roman" w:eastAsia="Times New Roman" w:hAnsi="Times New Roman" w:cs="Times New Roman"/>
      <w:sz w:val="28"/>
      <w:szCs w:val="28"/>
      <w:lang w:eastAsia="ru-RU"/>
    </w:rPr>
  </w:style>
  <w:style w:type="paragraph" w:customStyle="1" w:styleId="xl504">
    <w:name w:val="xl504"/>
    <w:basedOn w:val="a4"/>
    <w:rsid w:val="000D46AF"/>
    <w:pPr>
      <w:pBdr>
        <w:top w:val="single" w:sz="4" w:space="0" w:color="auto"/>
        <w:bottom w:val="single" w:sz="4" w:space="0" w:color="auto"/>
      </w:pBdr>
      <w:shd w:val="clear" w:color="000000" w:fill="92CDDC"/>
      <w:spacing w:before="100" w:beforeAutospacing="1" w:after="100" w:afterAutospacing="1" w:line="240" w:lineRule="auto"/>
    </w:pPr>
    <w:rPr>
      <w:rFonts w:ascii="Times New Roman" w:eastAsia="Times New Roman" w:hAnsi="Times New Roman" w:cs="Times New Roman"/>
      <w:sz w:val="28"/>
      <w:szCs w:val="28"/>
      <w:lang w:eastAsia="ru-RU"/>
    </w:rPr>
  </w:style>
  <w:style w:type="paragraph" w:customStyle="1" w:styleId="xl505">
    <w:name w:val="xl505"/>
    <w:basedOn w:val="a4"/>
    <w:rsid w:val="000D46AF"/>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8"/>
      <w:szCs w:val="18"/>
      <w:lang w:eastAsia="ru-RU"/>
    </w:rPr>
  </w:style>
  <w:style w:type="paragraph" w:customStyle="1" w:styleId="xl506">
    <w:name w:val="xl506"/>
    <w:basedOn w:val="a4"/>
    <w:rsid w:val="000D46AF"/>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8"/>
      <w:szCs w:val="18"/>
      <w:lang w:eastAsia="ru-RU"/>
    </w:rPr>
  </w:style>
  <w:style w:type="paragraph" w:customStyle="1" w:styleId="xl507">
    <w:name w:val="xl507"/>
    <w:basedOn w:val="a4"/>
    <w:rsid w:val="000D46AF"/>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8"/>
      <w:szCs w:val="18"/>
      <w:lang w:eastAsia="ru-RU"/>
    </w:rPr>
  </w:style>
  <w:style w:type="paragraph" w:customStyle="1" w:styleId="xl508">
    <w:name w:val="xl508"/>
    <w:basedOn w:val="a4"/>
    <w:rsid w:val="000D46AF"/>
    <w:pPr>
      <w:pBdr>
        <w:top w:val="single" w:sz="8" w:space="0" w:color="auto"/>
        <w:lef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0"/>
      <w:szCs w:val="24"/>
      <w:lang w:eastAsia="ru-RU"/>
    </w:rPr>
  </w:style>
  <w:style w:type="paragraph" w:customStyle="1" w:styleId="xl509">
    <w:name w:val="xl509"/>
    <w:basedOn w:val="a4"/>
    <w:rsid w:val="000D46AF"/>
    <w:pPr>
      <w:pBdr>
        <w:left w:val="single" w:sz="8"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0"/>
      <w:szCs w:val="24"/>
      <w:lang w:eastAsia="ru-RU"/>
    </w:rPr>
  </w:style>
  <w:style w:type="paragraph" w:customStyle="1" w:styleId="xl510">
    <w:name w:val="xl510"/>
    <w:basedOn w:val="a4"/>
    <w:rsid w:val="000D46AF"/>
    <w:pPr>
      <w:pBdr>
        <w:top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0"/>
      <w:szCs w:val="24"/>
      <w:lang w:eastAsia="ru-RU"/>
    </w:rPr>
  </w:style>
  <w:style w:type="paragraph" w:customStyle="1" w:styleId="xl511">
    <w:name w:val="xl511"/>
    <w:basedOn w:val="a4"/>
    <w:rsid w:val="000D46AF"/>
    <w:pPr>
      <w:pBdr>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0"/>
      <w:szCs w:val="24"/>
      <w:lang w:eastAsia="ru-RU"/>
    </w:rPr>
  </w:style>
  <w:style w:type="paragraph" w:customStyle="1" w:styleId="xl512">
    <w:name w:val="xl512"/>
    <w:basedOn w:val="a4"/>
    <w:rsid w:val="000D46AF"/>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sz w:val="20"/>
      <w:szCs w:val="24"/>
      <w:lang w:eastAsia="ru-RU"/>
    </w:rPr>
  </w:style>
  <w:style w:type="paragraph" w:customStyle="1" w:styleId="xl513">
    <w:name w:val="xl513"/>
    <w:basedOn w:val="a4"/>
    <w:rsid w:val="000D46AF"/>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0"/>
      <w:szCs w:val="24"/>
      <w:lang w:eastAsia="ru-RU"/>
    </w:rPr>
  </w:style>
  <w:style w:type="paragraph" w:customStyle="1" w:styleId="xl514">
    <w:name w:val="xl514"/>
    <w:basedOn w:val="a4"/>
    <w:rsid w:val="000D46AF"/>
    <w:pPr>
      <w:pBdr>
        <w:top w:val="single" w:sz="4" w:space="0" w:color="auto"/>
        <w:bottom w:val="single" w:sz="4" w:space="0" w:color="auto"/>
      </w:pBdr>
      <w:shd w:val="clear" w:color="000000" w:fill="00B050"/>
      <w:spacing w:before="100" w:beforeAutospacing="1" w:after="100" w:afterAutospacing="1" w:line="240" w:lineRule="auto"/>
    </w:pPr>
    <w:rPr>
      <w:rFonts w:ascii="Times New Roman" w:eastAsia="Times New Roman" w:hAnsi="Times New Roman" w:cs="Times New Roman"/>
      <w:b/>
      <w:bCs/>
      <w:sz w:val="28"/>
      <w:szCs w:val="28"/>
      <w:lang w:eastAsia="ru-RU"/>
    </w:rPr>
  </w:style>
  <w:style w:type="paragraph" w:customStyle="1" w:styleId="xl515">
    <w:name w:val="xl515"/>
    <w:basedOn w:val="a4"/>
    <w:rsid w:val="000D46AF"/>
    <w:pPr>
      <w:pBdr>
        <w:top w:val="single" w:sz="4" w:space="0" w:color="auto"/>
        <w:bottom w:val="single" w:sz="4" w:space="0" w:color="auto"/>
        <w:right w:val="single" w:sz="4" w:space="0" w:color="auto"/>
      </w:pBdr>
      <w:shd w:val="clear" w:color="000000" w:fill="00B050"/>
      <w:spacing w:before="100" w:beforeAutospacing="1" w:after="100" w:afterAutospacing="1" w:line="240" w:lineRule="auto"/>
    </w:pPr>
    <w:rPr>
      <w:rFonts w:ascii="Times New Roman" w:eastAsia="Times New Roman" w:hAnsi="Times New Roman" w:cs="Times New Roman"/>
      <w:b/>
      <w:bCs/>
      <w:sz w:val="28"/>
      <w:szCs w:val="28"/>
      <w:lang w:eastAsia="ru-RU"/>
    </w:rPr>
  </w:style>
  <w:style w:type="paragraph" w:customStyle="1" w:styleId="xl516">
    <w:name w:val="xl516"/>
    <w:basedOn w:val="a4"/>
    <w:rsid w:val="000D46AF"/>
    <w:pPr>
      <w:pBdr>
        <w:top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8"/>
      <w:szCs w:val="18"/>
      <w:lang w:eastAsia="ru-RU"/>
    </w:rPr>
  </w:style>
  <w:style w:type="paragraph" w:customStyle="1" w:styleId="xl517">
    <w:name w:val="xl517"/>
    <w:basedOn w:val="a4"/>
    <w:rsid w:val="000D46AF"/>
    <w:pPr>
      <w:pBdr>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8"/>
      <w:szCs w:val="18"/>
      <w:lang w:eastAsia="ru-RU"/>
    </w:rPr>
  </w:style>
  <w:style w:type="character" w:customStyle="1" w:styleId="2ff0">
    <w:name w:val="Неразрешенное упоминание2"/>
    <w:basedOn w:val="a5"/>
    <w:uiPriority w:val="99"/>
    <w:semiHidden/>
    <w:unhideWhenUsed/>
    <w:rsid w:val="000D46AF"/>
    <w:rPr>
      <w:color w:val="605E5C"/>
      <w:shd w:val="clear" w:color="auto" w:fill="E1DFDD"/>
    </w:rPr>
  </w:style>
  <w:style w:type="character" w:customStyle="1" w:styleId="affa">
    <w:name w:val="Абзац Знак"/>
    <w:link w:val="aff9"/>
    <w:qFormat/>
    <w:rsid w:val="000D46AF"/>
    <w:rPr>
      <w:rFonts w:ascii="Times New Roman" w:eastAsia="Times New Roman" w:hAnsi="Times New Roman" w:cs="Times New Roman"/>
      <w:sz w:val="26"/>
      <w:szCs w:val="20"/>
      <w:lang w:eastAsia="ru-RU"/>
    </w:rPr>
  </w:style>
  <w:style w:type="character" w:customStyle="1" w:styleId="2a">
    <w:name w:val="Обычный (веб) Знак2"/>
    <w:aliases w:val="Обычный (веб) Знак1 Знак,Знак Знак21 Знак,Обычный (веб) Знак Знак Знак1 Знак,Знак Знак Знак Знак Знак Знак,Обычный (веб) Знак Знак Знак Знак Знак,Знак Знак Знак1 Знак Знак Знак Знак Знак Знак Знак,Обычный (веб) Знак Знак,Normal Знак1"/>
    <w:link w:val="afc"/>
    <w:uiPriority w:val="99"/>
    <w:rsid w:val="000D46AF"/>
    <w:rPr>
      <w:rFonts w:ascii="Roboto Light" w:eastAsia="Times New Roman" w:hAnsi="Roboto Light" w:cs="Times New Roman"/>
      <w:sz w:val="20"/>
      <w:szCs w:val="24"/>
      <w:lang w:eastAsia="ru-RU"/>
    </w:rPr>
  </w:style>
  <w:style w:type="paragraph" w:customStyle="1" w:styleId="font10">
    <w:name w:val="font10"/>
    <w:basedOn w:val="a4"/>
    <w:rsid w:val="000D46AF"/>
    <w:pPr>
      <w:spacing w:before="100" w:beforeAutospacing="1" w:after="100" w:afterAutospacing="1" w:line="240" w:lineRule="auto"/>
    </w:pPr>
    <w:rPr>
      <w:rFonts w:ascii="Roboto Lt" w:eastAsia="Times New Roman" w:hAnsi="Roboto Lt" w:cs="Times New Roman"/>
      <w:sz w:val="14"/>
      <w:szCs w:val="14"/>
      <w:lang w:eastAsia="ru-RU"/>
    </w:rPr>
  </w:style>
  <w:style w:type="paragraph" w:customStyle="1" w:styleId="affffff7">
    <w:name w:val="Основной ГП"/>
    <w:basedOn w:val="a4"/>
    <w:link w:val="affffff8"/>
    <w:qFormat/>
    <w:rsid w:val="000D46AF"/>
    <w:pPr>
      <w:spacing w:before="120" w:after="0" w:line="276" w:lineRule="auto"/>
      <w:ind w:firstLine="709"/>
      <w:jc w:val="both"/>
    </w:pPr>
    <w:rPr>
      <w:rFonts w:ascii="Tahoma" w:eastAsia="Times New Roman" w:hAnsi="Tahoma" w:cs="Times New Roman"/>
      <w:sz w:val="20"/>
      <w:szCs w:val="24"/>
      <w:lang w:val="x-none" w:eastAsia="x-none"/>
    </w:rPr>
  </w:style>
  <w:style w:type="character" w:customStyle="1" w:styleId="affffff8">
    <w:name w:val="Основной ГП Знак"/>
    <w:link w:val="affffff7"/>
    <w:rsid w:val="000D46AF"/>
    <w:rPr>
      <w:rFonts w:ascii="Tahoma" w:eastAsia="Times New Roman" w:hAnsi="Tahoma" w:cs="Times New Roman"/>
      <w:sz w:val="20"/>
      <w:szCs w:val="24"/>
      <w:lang w:val="x-none" w:eastAsia="x-none"/>
    </w:rPr>
  </w:style>
  <w:style w:type="paragraph" w:customStyle="1" w:styleId="affffff9">
    <w:name w:val="Таблица ГП"/>
    <w:basedOn w:val="a4"/>
    <w:link w:val="affffffa"/>
    <w:qFormat/>
    <w:rsid w:val="000D46AF"/>
    <w:pPr>
      <w:spacing w:after="0" w:line="240" w:lineRule="auto"/>
      <w:jc w:val="both"/>
    </w:pPr>
    <w:rPr>
      <w:rFonts w:ascii="Tahoma" w:eastAsia="Times New Roman" w:hAnsi="Tahoma" w:cs="Times New Roman"/>
      <w:sz w:val="20"/>
      <w:szCs w:val="20"/>
      <w:lang w:val="x-none" w:eastAsia="ru-RU"/>
    </w:rPr>
  </w:style>
  <w:style w:type="character" w:customStyle="1" w:styleId="affffffa">
    <w:name w:val="Таблица ГП Знак"/>
    <w:link w:val="affffff9"/>
    <w:rsid w:val="000D46AF"/>
    <w:rPr>
      <w:rFonts w:ascii="Tahoma" w:eastAsia="Times New Roman" w:hAnsi="Tahoma" w:cs="Times New Roman"/>
      <w:sz w:val="20"/>
      <w:szCs w:val="20"/>
      <w:lang w:val="x-none" w:eastAsia="ru-RU"/>
    </w:rPr>
  </w:style>
  <w:style w:type="paragraph" w:customStyle="1" w:styleId="affffffb">
    <w:name w:val="Таблица_название_ГП"/>
    <w:basedOn w:val="affffff9"/>
    <w:qFormat/>
    <w:rsid w:val="000D46AF"/>
    <w:pPr>
      <w:spacing w:before="120"/>
      <w:jc w:val="center"/>
    </w:pPr>
    <w:rPr>
      <w:b/>
    </w:rPr>
  </w:style>
  <w:style w:type="paragraph" w:customStyle="1" w:styleId="affffffc">
    <w:name w:val="Подзаголовок ГП"/>
    <w:basedOn w:val="31"/>
    <w:next w:val="affffff7"/>
    <w:qFormat/>
    <w:rsid w:val="000D46AF"/>
    <w:pPr>
      <w:keepLines/>
      <w:tabs>
        <w:tab w:val="right" w:leader="dot" w:pos="9344"/>
      </w:tabs>
      <w:spacing w:after="0" w:line="276" w:lineRule="auto"/>
      <w:ind w:firstLine="709"/>
    </w:pPr>
    <w:rPr>
      <w:rFonts w:ascii="Tahoma" w:hAnsi="Tahoma" w:cs="Tahoma"/>
      <w:bCs/>
      <w:noProof/>
      <w:snapToGrid w:val="0"/>
      <w:sz w:val="24"/>
      <w:szCs w:val="24"/>
      <w:lang w:eastAsia="ru-RU"/>
    </w:rPr>
  </w:style>
  <w:style w:type="paragraph" w:customStyle="1" w:styleId="a">
    <w:name w:val="Маркированный ГП"/>
    <w:basedOn w:val="af0"/>
    <w:link w:val="affffffd"/>
    <w:rsid w:val="000D46AF"/>
    <w:pPr>
      <w:numPr>
        <w:numId w:val="17"/>
      </w:numPr>
      <w:spacing w:before="120" w:after="0" w:line="276" w:lineRule="auto"/>
      <w:ind w:left="1134" w:hanging="425"/>
      <w:jc w:val="both"/>
    </w:pPr>
    <w:rPr>
      <w:rFonts w:ascii="Tahoma" w:eastAsia="Times New Roman" w:hAnsi="Tahoma" w:cs="Times New Roman"/>
      <w:sz w:val="20"/>
      <w:szCs w:val="24"/>
      <w:lang w:val="x-none" w:eastAsia="ru-RU"/>
    </w:rPr>
  </w:style>
  <w:style w:type="character" w:customStyle="1" w:styleId="affffffd">
    <w:name w:val="Маркированный ГП Знак"/>
    <w:link w:val="a"/>
    <w:rsid w:val="000D46AF"/>
    <w:rPr>
      <w:rFonts w:ascii="Tahoma" w:eastAsia="Times New Roman" w:hAnsi="Tahoma" w:cs="Times New Roman"/>
      <w:sz w:val="20"/>
      <w:szCs w:val="24"/>
      <w:lang w:val="x-none" w:eastAsia="ru-RU"/>
    </w:rPr>
  </w:style>
  <w:style w:type="table" w:customStyle="1" w:styleId="281">
    <w:name w:val="Сетка таблицы28"/>
    <w:basedOn w:val="a6"/>
    <w:next w:val="af"/>
    <w:uiPriority w:val="59"/>
    <w:rsid w:val="000D46AF"/>
    <w:pPr>
      <w:spacing w:after="0" w:line="240" w:lineRule="auto"/>
      <w:ind w:left="714" w:hanging="357"/>
      <w:jc w:val="both"/>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04111">
    <w:name w:val="04_Глава 1.1.1."/>
    <w:next w:val="a4"/>
    <w:qFormat/>
    <w:rsid w:val="000D46AF"/>
    <w:pPr>
      <w:keepNext/>
      <w:keepLines/>
      <w:spacing w:before="120" w:after="120" w:line="240" w:lineRule="auto"/>
      <w:ind w:left="425" w:firstLine="709"/>
      <w:jc w:val="both"/>
      <w:outlineLvl w:val="2"/>
    </w:pPr>
    <w:rPr>
      <w:rFonts w:ascii="Times New Roman" w:eastAsiaTheme="majorEastAsia" w:hAnsi="Times New Roman" w:cs="Times New Roman"/>
      <w:b/>
      <w:iCs/>
      <w:sz w:val="26"/>
    </w:rPr>
  </w:style>
  <w:style w:type="paragraph" w:customStyle="1" w:styleId="051111">
    <w:name w:val="05_Глава 1.1.1.1."/>
    <w:next w:val="a4"/>
    <w:autoRedefine/>
    <w:qFormat/>
    <w:rsid w:val="000D46AF"/>
    <w:pPr>
      <w:widowControl w:val="0"/>
      <w:spacing w:after="0" w:line="360" w:lineRule="auto"/>
      <w:ind w:left="709" w:firstLine="709"/>
      <w:jc w:val="both"/>
      <w:outlineLvl w:val="3"/>
    </w:pPr>
    <w:rPr>
      <w:rFonts w:ascii="Times New Roman" w:eastAsiaTheme="majorEastAsia" w:hAnsi="Times New Roman" w:cstheme="majorBidi"/>
      <w:b/>
      <w:iCs/>
      <w:snapToGrid w:val="0"/>
      <w:spacing w:val="20"/>
      <w:sz w:val="26"/>
      <w:szCs w:val="26"/>
    </w:rPr>
  </w:style>
  <w:style w:type="paragraph" w:customStyle="1" w:styleId="163">
    <w:name w:val="1.6 Заг. Подпараграфов"/>
    <w:next w:val="a4"/>
    <w:qFormat/>
    <w:rsid w:val="000D46AF"/>
    <w:pPr>
      <w:keepNext/>
      <w:keepLines/>
      <w:ind w:firstLine="709"/>
      <w:jc w:val="both"/>
    </w:pPr>
    <w:rPr>
      <w:rFonts w:ascii="Times New Roman" w:eastAsiaTheme="majorEastAsia" w:hAnsi="Times New Roman" w:cstheme="majorBidi"/>
      <w:i/>
      <w:iCs/>
      <w:snapToGrid w:val="0"/>
      <w:spacing w:val="20"/>
      <w:sz w:val="28"/>
    </w:rPr>
  </w:style>
  <w:style w:type="paragraph" w:customStyle="1" w:styleId="215">
    <w:name w:val="2_1 Рисунок"/>
    <w:qFormat/>
    <w:rsid w:val="000D46AF"/>
    <w:pPr>
      <w:keepLines/>
      <w:spacing w:after="320" w:line="240" w:lineRule="auto"/>
      <w:jc w:val="both"/>
    </w:pPr>
    <w:rPr>
      <w:rFonts w:ascii="Times New Roman" w:eastAsiaTheme="majorEastAsia" w:hAnsi="Times New Roman" w:cstheme="majorBidi"/>
      <w:b/>
      <w:iCs/>
      <w:snapToGrid w:val="0"/>
      <w:sz w:val="26"/>
      <w:szCs w:val="26"/>
    </w:rPr>
  </w:style>
  <w:style w:type="paragraph" w:customStyle="1" w:styleId="60-">
    <w:name w:val="6.0 Список лит-ры"/>
    <w:qFormat/>
    <w:rsid w:val="000D46AF"/>
    <w:pPr>
      <w:keepNext/>
      <w:keepLines/>
      <w:tabs>
        <w:tab w:val="num" w:pos="709"/>
      </w:tabs>
      <w:spacing w:after="40" w:line="300" w:lineRule="auto"/>
      <w:ind w:left="1134" w:hanging="425"/>
      <w:jc w:val="both"/>
    </w:pPr>
    <w:rPr>
      <w:rFonts w:ascii="Times New Roman" w:eastAsiaTheme="minorEastAsia" w:hAnsi="Times New Roman"/>
      <w:sz w:val="28"/>
    </w:rPr>
  </w:style>
  <w:style w:type="paragraph" w:customStyle="1" w:styleId="-02">
    <w:name w:val="(Схема ТС) Заголовок - #02Часть"/>
    <w:basedOn w:val="a4"/>
    <w:next w:val="-03"/>
    <w:qFormat/>
    <w:rsid w:val="000D46AF"/>
    <w:pPr>
      <w:keepNext/>
      <w:keepLines/>
      <w:suppressAutoHyphens/>
      <w:spacing w:before="240" w:after="120" w:line="240" w:lineRule="auto"/>
      <w:outlineLvl w:val="1"/>
    </w:pPr>
    <w:rPr>
      <w:rFonts w:ascii="Times New Roman" w:eastAsia="Times New Roman" w:hAnsi="Times New Roman" w:cs="Times New Roman"/>
      <w:b/>
      <w:bCs/>
      <w:kern w:val="28"/>
      <w:sz w:val="26"/>
      <w:szCs w:val="28"/>
      <w:lang w:val="x-none" w:eastAsia="ru-RU"/>
    </w:rPr>
  </w:style>
  <w:style w:type="paragraph" w:customStyle="1" w:styleId="-01">
    <w:name w:val="(Схема ТС) Заголовок - #01Глава"/>
    <w:basedOn w:val="a4"/>
    <w:next w:val="-02"/>
    <w:qFormat/>
    <w:rsid w:val="000D46AF"/>
    <w:pPr>
      <w:keepNext/>
      <w:keepLines/>
      <w:pageBreakBefore/>
      <w:suppressAutoHyphens/>
      <w:spacing w:after="240" w:line="240" w:lineRule="auto"/>
      <w:outlineLvl w:val="0"/>
    </w:pPr>
    <w:rPr>
      <w:rFonts w:ascii="Times New Roman" w:eastAsia="Times New Roman" w:hAnsi="Times New Roman" w:cs="Times New Roman"/>
      <w:b/>
      <w:bCs/>
      <w:caps/>
      <w:sz w:val="26"/>
      <w:szCs w:val="28"/>
      <w:lang w:eastAsia="ru-RU"/>
    </w:rPr>
  </w:style>
  <w:style w:type="paragraph" w:customStyle="1" w:styleId="-03">
    <w:name w:val="(Схема ТС) Заголовок - #03Подпункт"/>
    <w:basedOn w:val="a4"/>
    <w:next w:val="a4"/>
    <w:qFormat/>
    <w:rsid w:val="000D46AF"/>
    <w:pPr>
      <w:keepNext/>
      <w:keepLines/>
      <w:suppressAutoHyphens/>
      <w:spacing w:before="120" w:after="120" w:line="240" w:lineRule="auto"/>
      <w:outlineLvl w:val="2"/>
    </w:pPr>
    <w:rPr>
      <w:rFonts w:ascii="Times New Roman" w:eastAsia="Times New Roman" w:hAnsi="Times New Roman" w:cs="Times New Roman"/>
      <w:b/>
      <w:bCs/>
      <w:kern w:val="28"/>
      <w:sz w:val="26"/>
      <w:szCs w:val="26"/>
      <w:lang w:eastAsia="ru-RU"/>
    </w:rPr>
  </w:style>
  <w:style w:type="character" w:customStyle="1" w:styleId="affffffe">
    <w:name w:val="Гипертекстовая ссылка"/>
    <w:basedOn w:val="a5"/>
    <w:uiPriority w:val="99"/>
    <w:rsid w:val="000D46AF"/>
    <w:rPr>
      <w:rFonts w:ascii="Times New Roman" w:hAnsi="Times New Roman" w:cs="Times New Roman" w:hint="default"/>
      <w:b w:val="0"/>
      <w:bCs w:val="0"/>
      <w:color w:val="000000"/>
    </w:rPr>
  </w:style>
  <w:style w:type="paragraph" w:customStyle="1" w:styleId="afffffff">
    <w:name w:val="Нормальный (таблица)"/>
    <w:basedOn w:val="a4"/>
    <w:next w:val="a4"/>
    <w:uiPriority w:val="99"/>
    <w:rsid w:val="000D46AF"/>
    <w:pPr>
      <w:widowControl w:val="0"/>
      <w:autoSpaceDE w:val="0"/>
      <w:autoSpaceDN w:val="0"/>
      <w:adjustRightInd w:val="0"/>
      <w:spacing w:after="0" w:line="240" w:lineRule="auto"/>
      <w:jc w:val="both"/>
    </w:pPr>
    <w:rPr>
      <w:rFonts w:ascii="Times New Roman CYR" w:eastAsiaTheme="minorEastAsia" w:hAnsi="Times New Roman CYR" w:cs="Times New Roman CYR"/>
      <w:sz w:val="20"/>
      <w:szCs w:val="24"/>
      <w:lang w:eastAsia="ru-RU"/>
    </w:rPr>
  </w:style>
  <w:style w:type="paragraph" w:customStyle="1" w:styleId="afffffff0">
    <w:name w:val="Прижатый влево"/>
    <w:basedOn w:val="a4"/>
    <w:next w:val="a4"/>
    <w:uiPriority w:val="99"/>
    <w:rsid w:val="000D46AF"/>
    <w:pPr>
      <w:widowControl w:val="0"/>
      <w:autoSpaceDE w:val="0"/>
      <w:autoSpaceDN w:val="0"/>
      <w:adjustRightInd w:val="0"/>
      <w:spacing w:after="0" w:line="240" w:lineRule="auto"/>
    </w:pPr>
    <w:rPr>
      <w:rFonts w:ascii="Times New Roman CYR" w:eastAsiaTheme="minorEastAsia" w:hAnsi="Times New Roman CYR" w:cs="Times New Roman CYR"/>
      <w:sz w:val="20"/>
      <w:szCs w:val="24"/>
      <w:lang w:eastAsia="ru-RU"/>
    </w:rPr>
  </w:style>
  <w:style w:type="character" w:customStyle="1" w:styleId="afffffff1">
    <w:name w:val="Цветовое выделение"/>
    <w:uiPriority w:val="99"/>
    <w:rsid w:val="000D46AF"/>
    <w:rPr>
      <w:b/>
      <w:bCs w:val="0"/>
      <w:color w:val="000000"/>
    </w:rPr>
  </w:style>
  <w:style w:type="paragraph" w:customStyle="1" w:styleId="a1">
    <w:name w:val="(НЭ) Маркированный список"/>
    <w:basedOn w:val="a4"/>
    <w:next w:val="a4"/>
    <w:qFormat/>
    <w:rsid w:val="000D46AF"/>
    <w:pPr>
      <w:numPr>
        <w:numId w:val="18"/>
      </w:numPr>
      <w:suppressAutoHyphens/>
      <w:spacing w:after="120" w:line="360" w:lineRule="auto"/>
      <w:ind w:left="851" w:hanging="284"/>
      <w:contextualSpacing/>
      <w:jc w:val="both"/>
    </w:pPr>
    <w:rPr>
      <w:rFonts w:ascii="Times New Roman" w:eastAsia="Calibri" w:hAnsi="Times New Roman" w:cs="Times New Roman"/>
      <w:sz w:val="26"/>
    </w:rPr>
  </w:style>
  <w:style w:type="paragraph" w:customStyle="1" w:styleId="afffffff2">
    <w:name w:val="Заголовок статьи"/>
    <w:basedOn w:val="a4"/>
    <w:next w:val="a4"/>
    <w:uiPriority w:val="99"/>
    <w:rsid w:val="000D46AF"/>
    <w:pPr>
      <w:widowControl w:val="0"/>
      <w:autoSpaceDE w:val="0"/>
      <w:autoSpaceDN w:val="0"/>
      <w:adjustRightInd w:val="0"/>
      <w:spacing w:after="0" w:line="240" w:lineRule="auto"/>
      <w:ind w:left="1612" w:hanging="892"/>
      <w:jc w:val="both"/>
    </w:pPr>
    <w:rPr>
      <w:rFonts w:ascii="Times New Roman CYR" w:eastAsiaTheme="minorEastAsia" w:hAnsi="Times New Roman CYR" w:cs="Times New Roman CYR"/>
      <w:sz w:val="20"/>
      <w:szCs w:val="24"/>
      <w:lang w:eastAsia="ru-RU"/>
    </w:rPr>
  </w:style>
  <w:style w:type="table" w:customStyle="1" w:styleId="290">
    <w:name w:val="Сетка таблицы29"/>
    <w:basedOn w:val="a6"/>
    <w:next w:val="af"/>
    <w:uiPriority w:val="59"/>
    <w:rsid w:val="000D46AF"/>
    <w:pPr>
      <w:spacing w:after="0" w:line="240" w:lineRule="auto"/>
    </w:pPr>
    <w:rPr>
      <w:rFonts w:ascii="Calibri" w:eastAsia="Times New Roman"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00">
    <w:name w:val="Сетка таблицы30"/>
    <w:basedOn w:val="a6"/>
    <w:next w:val="af"/>
    <w:uiPriority w:val="59"/>
    <w:rsid w:val="000D46AF"/>
    <w:pPr>
      <w:spacing w:after="0" w:line="240" w:lineRule="auto"/>
    </w:pPr>
    <w:rPr>
      <w:rFonts w:ascii="Calibri" w:eastAsia="Times New Roman"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0">
    <w:name w:val="Сетка таблицы35"/>
    <w:basedOn w:val="a6"/>
    <w:next w:val="af"/>
    <w:uiPriority w:val="59"/>
    <w:rsid w:val="000D46AF"/>
    <w:pPr>
      <w:spacing w:after="0" w:line="240" w:lineRule="auto"/>
    </w:pPr>
    <w:rPr>
      <w:rFonts w:ascii="Calibri" w:eastAsia="Times New Roman"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ffb">
    <w:name w:val="Plain Table 1"/>
    <w:basedOn w:val="a6"/>
    <w:uiPriority w:val="41"/>
    <w:rsid w:val="000D46AF"/>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afffffff3">
    <w:name w:val="Табличный_центр"/>
    <w:basedOn w:val="a4"/>
    <w:rsid w:val="000D46AF"/>
    <w:pPr>
      <w:keepNext/>
      <w:spacing w:after="0" w:line="240" w:lineRule="auto"/>
      <w:jc w:val="center"/>
    </w:pPr>
    <w:rPr>
      <w:rFonts w:ascii="Times New Roman" w:eastAsia="Times New Roman" w:hAnsi="Times New Roman" w:cs="Times New Roman"/>
      <w:lang w:eastAsia="ru-RU"/>
    </w:rPr>
  </w:style>
  <w:style w:type="paragraph" w:customStyle="1" w:styleId="afffffff4">
    <w:name w:val="Табличный_слева"/>
    <w:basedOn w:val="a4"/>
    <w:rsid w:val="000D46AF"/>
    <w:pPr>
      <w:spacing w:after="0" w:line="240" w:lineRule="auto"/>
    </w:pPr>
    <w:rPr>
      <w:rFonts w:ascii="Times New Roman" w:eastAsia="Times New Roman" w:hAnsi="Times New Roman" w:cs="Times New Roman"/>
      <w:lang w:eastAsia="ru-RU"/>
    </w:rPr>
  </w:style>
  <w:style w:type="character" w:customStyle="1" w:styleId="longcopy">
    <w:name w:val="long_copy"/>
    <w:basedOn w:val="a5"/>
    <w:rsid w:val="000D46AF"/>
  </w:style>
  <w:style w:type="table" w:customStyle="1" w:styleId="TableGrid">
    <w:name w:val="TableGrid"/>
    <w:rsid w:val="000D46AF"/>
    <w:pPr>
      <w:spacing w:after="0" w:line="240" w:lineRule="auto"/>
    </w:pPr>
    <w:rPr>
      <w:rFonts w:eastAsiaTheme="minorEastAsia"/>
      <w:lang w:eastAsia="ru-RU"/>
    </w:rPr>
    <w:tblPr>
      <w:tblCellMar>
        <w:top w:w="0" w:type="dxa"/>
        <w:left w:w="0" w:type="dxa"/>
        <w:bottom w:w="0" w:type="dxa"/>
        <w:right w:w="0" w:type="dxa"/>
      </w:tblCellMar>
    </w:tblPr>
  </w:style>
  <w:style w:type="table" w:customStyle="1" w:styleId="TableGridReport11">
    <w:name w:val="Table Grid Report11"/>
    <w:basedOn w:val="a6"/>
    <w:next w:val="af"/>
    <w:rsid w:val="000D46AF"/>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4c">
    <w:name w:val="Стиль4"/>
    <w:basedOn w:val="a4"/>
    <w:link w:val="4d"/>
    <w:qFormat/>
    <w:rsid w:val="000D46AF"/>
    <w:pPr>
      <w:suppressAutoHyphens/>
      <w:spacing w:after="0" w:line="240" w:lineRule="auto"/>
      <w:ind w:right="-73"/>
      <w:jc w:val="center"/>
    </w:pPr>
    <w:rPr>
      <w:rFonts w:ascii="Times New Roman" w:eastAsia="Calibri" w:hAnsi="Times New Roman" w:cs="Times New Roman"/>
      <w:b/>
      <w:bCs/>
      <w:sz w:val="20"/>
      <w:szCs w:val="20"/>
      <w:lang w:val="x-none" w:eastAsia="ru-RU"/>
    </w:rPr>
  </w:style>
  <w:style w:type="paragraph" w:customStyle="1" w:styleId="afffffff5">
    <w:name w:val="Обычный в таблице"/>
    <w:basedOn w:val="a4"/>
    <w:link w:val="afffffff6"/>
    <w:rsid w:val="000D46AF"/>
    <w:pPr>
      <w:spacing w:after="0" w:line="360" w:lineRule="auto"/>
      <w:ind w:hanging="6"/>
      <w:jc w:val="center"/>
    </w:pPr>
    <w:rPr>
      <w:rFonts w:ascii="Times New Roman" w:eastAsia="Times New Roman" w:hAnsi="Times New Roman" w:cs="Times New Roman"/>
      <w:sz w:val="20"/>
      <w:szCs w:val="24"/>
      <w:lang w:eastAsia="ru-RU"/>
    </w:rPr>
  </w:style>
  <w:style w:type="character" w:customStyle="1" w:styleId="afffffff6">
    <w:name w:val="Обычный в таблице Знак"/>
    <w:basedOn w:val="a5"/>
    <w:link w:val="afffffff5"/>
    <w:rsid w:val="000D46AF"/>
    <w:rPr>
      <w:rFonts w:ascii="Times New Roman" w:eastAsia="Times New Roman" w:hAnsi="Times New Roman" w:cs="Times New Roman"/>
      <w:sz w:val="20"/>
      <w:szCs w:val="24"/>
      <w:lang w:eastAsia="ru-RU"/>
    </w:rPr>
  </w:style>
  <w:style w:type="table" w:customStyle="1" w:styleId="3111">
    <w:name w:val="Таблица простая 311"/>
    <w:basedOn w:val="a6"/>
    <w:next w:val="38"/>
    <w:uiPriority w:val="43"/>
    <w:rsid w:val="000D46AF"/>
    <w:pPr>
      <w:spacing w:after="0" w:line="240" w:lineRule="auto"/>
    </w:pPr>
    <w:rPr>
      <w:rFonts w:ascii="Times New Roman" w:eastAsia="Times New Roman" w:hAnsi="Times New Roman" w:cs="Times New Roman"/>
      <w:sz w:val="20"/>
      <w:szCs w:val="20"/>
      <w:lang w:eastAsia="ru-RU"/>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OTR2">
    <w:name w:val="OTR2"/>
    <w:basedOn w:val="a6"/>
    <w:next w:val="af"/>
    <w:uiPriority w:val="59"/>
    <w:rsid w:val="000D46A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60">
    <w:name w:val="Сетка таблицы36"/>
    <w:basedOn w:val="a6"/>
    <w:next w:val="af"/>
    <w:uiPriority w:val="39"/>
    <w:rsid w:val="000D46A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fff7">
    <w:name w:val="TOC Heading"/>
    <w:basedOn w:val="13"/>
    <w:next w:val="a4"/>
    <w:uiPriority w:val="39"/>
    <w:qFormat/>
    <w:rsid w:val="000D46AF"/>
    <w:pPr>
      <w:keepLines/>
      <w:spacing w:before="480"/>
      <w:ind w:left="720" w:hanging="360"/>
      <w:outlineLvl w:val="9"/>
    </w:pPr>
    <w:rPr>
      <w:rFonts w:ascii="Times New Roman" w:hAnsi="Times New Roman"/>
      <w:bCs/>
      <w:caps/>
      <w:sz w:val="24"/>
      <w:szCs w:val="24"/>
      <w:lang w:val="ru-RU" w:eastAsia="en-US"/>
    </w:rPr>
  </w:style>
  <w:style w:type="paragraph" w:customStyle="1" w:styleId="afffffff8">
    <w:name w:val="Титульник"/>
    <w:basedOn w:val="a4"/>
    <w:rsid w:val="000D46AF"/>
    <w:pPr>
      <w:spacing w:after="0" w:line="240" w:lineRule="auto"/>
      <w:ind w:firstLine="709"/>
      <w:jc w:val="center"/>
    </w:pPr>
    <w:rPr>
      <w:rFonts w:ascii="Times New Roman" w:eastAsia="Times New Roman" w:hAnsi="Times New Roman" w:cs="Times New Roman"/>
      <w:b/>
      <w:noProof/>
      <w:sz w:val="24"/>
      <w:szCs w:val="24"/>
      <w:lang w:val="en-US"/>
    </w:rPr>
  </w:style>
  <w:style w:type="paragraph" w:customStyle="1" w:styleId="afffffff9">
    <w:name w:val="Рисунок"/>
    <w:basedOn w:val="a4"/>
    <w:next w:val="a4"/>
    <w:rsid w:val="000D46AF"/>
    <w:pPr>
      <w:keepNext/>
      <w:spacing w:before="240" w:after="240" w:line="240" w:lineRule="auto"/>
      <w:ind w:firstLine="709"/>
      <w:jc w:val="center"/>
    </w:pPr>
    <w:rPr>
      <w:rFonts w:ascii="Times New Roman" w:eastAsia="Times New Roman" w:hAnsi="Times New Roman" w:cs="Times New Roman"/>
      <w:sz w:val="24"/>
      <w:szCs w:val="24"/>
      <w:lang w:eastAsia="ru-RU"/>
    </w:rPr>
  </w:style>
  <w:style w:type="paragraph" w:styleId="afffffffa">
    <w:name w:val="Document Map"/>
    <w:basedOn w:val="a4"/>
    <w:link w:val="afffffffb"/>
    <w:uiPriority w:val="99"/>
    <w:semiHidden/>
    <w:unhideWhenUsed/>
    <w:rsid w:val="000D46AF"/>
    <w:pPr>
      <w:spacing w:after="0" w:line="240" w:lineRule="auto"/>
      <w:ind w:firstLine="709"/>
    </w:pPr>
    <w:rPr>
      <w:rFonts w:ascii="Tahoma" w:eastAsia="Calibri" w:hAnsi="Tahoma" w:cs="Tahoma"/>
      <w:sz w:val="16"/>
      <w:szCs w:val="16"/>
    </w:rPr>
  </w:style>
  <w:style w:type="character" w:customStyle="1" w:styleId="afffffffb">
    <w:name w:val="Схема документа Знак"/>
    <w:basedOn w:val="a5"/>
    <w:link w:val="afffffffa"/>
    <w:uiPriority w:val="99"/>
    <w:semiHidden/>
    <w:rsid w:val="000D46AF"/>
    <w:rPr>
      <w:rFonts w:ascii="Tahoma" w:eastAsia="Calibri" w:hAnsi="Tahoma" w:cs="Tahoma"/>
      <w:sz w:val="16"/>
      <w:szCs w:val="16"/>
    </w:rPr>
  </w:style>
  <w:style w:type="paragraph" w:styleId="afffffffc">
    <w:name w:val="table of figures"/>
    <w:basedOn w:val="a4"/>
    <w:next w:val="a4"/>
    <w:uiPriority w:val="99"/>
    <w:unhideWhenUsed/>
    <w:rsid w:val="000D46AF"/>
    <w:pPr>
      <w:spacing w:after="0" w:line="240" w:lineRule="auto"/>
      <w:ind w:firstLine="709"/>
    </w:pPr>
    <w:rPr>
      <w:rFonts w:ascii="Times New Roman" w:eastAsia="Calibri" w:hAnsi="Times New Roman" w:cs="Times New Roman"/>
      <w:sz w:val="24"/>
    </w:rPr>
  </w:style>
  <w:style w:type="character" w:customStyle="1" w:styleId="1a">
    <w:name w:val="Стиль1 Знак"/>
    <w:basedOn w:val="14"/>
    <w:link w:val="19"/>
    <w:rsid w:val="000D46AF"/>
    <w:rPr>
      <w:rFonts w:ascii="Roboto Light" w:eastAsia="Times New Roman" w:hAnsi="Roboto Light" w:cs="Times New Roman"/>
      <w:b/>
      <w:sz w:val="36"/>
      <w:szCs w:val="36"/>
      <w:lang w:val="x-none" w:eastAsia="x-none"/>
    </w:rPr>
  </w:style>
  <w:style w:type="character" w:customStyle="1" w:styleId="2ff1">
    <w:name w:val="Стиль2 Знак"/>
    <w:basedOn w:val="25"/>
    <w:rsid w:val="000D46AF"/>
    <w:rPr>
      <w:rFonts w:ascii="Times New Roman" w:eastAsia="Times New Roman" w:hAnsi="Times New Roman" w:cs="Times New Roman"/>
      <w:b/>
      <w:color w:val="000000"/>
      <w:sz w:val="28"/>
      <w:szCs w:val="28"/>
      <w:lang w:eastAsia="ru-RU"/>
    </w:rPr>
  </w:style>
  <w:style w:type="character" w:customStyle="1" w:styleId="3f0">
    <w:name w:val="Стиль3 Знак"/>
    <w:basedOn w:val="32"/>
    <w:link w:val="3f"/>
    <w:rsid w:val="000D46AF"/>
    <w:rPr>
      <w:rFonts w:ascii="Times New Roman" w:eastAsia="Times New Roman" w:hAnsi="Times New Roman" w:cs="Times New Roman"/>
      <w:b w:val="0"/>
      <w:i w:val="0"/>
      <w:sz w:val="24"/>
      <w:szCs w:val="24"/>
      <w:lang w:val="x-none" w:eastAsia="ru-RU"/>
    </w:rPr>
  </w:style>
  <w:style w:type="character" w:customStyle="1" w:styleId="4d">
    <w:name w:val="Стиль4 Знак"/>
    <w:basedOn w:val="14"/>
    <w:link w:val="4c"/>
    <w:rsid w:val="000D46AF"/>
    <w:rPr>
      <w:rFonts w:ascii="Times New Roman" w:eastAsia="Calibri" w:hAnsi="Times New Roman" w:cs="Times New Roman"/>
      <w:b/>
      <w:bCs/>
      <w:sz w:val="20"/>
      <w:szCs w:val="20"/>
      <w:lang w:val="x-none" w:eastAsia="ru-RU"/>
    </w:rPr>
  </w:style>
  <w:style w:type="character" w:customStyle="1" w:styleId="nobr">
    <w:name w:val="nobr"/>
    <w:basedOn w:val="a5"/>
    <w:rsid w:val="000D46AF"/>
  </w:style>
  <w:style w:type="paragraph" w:customStyle="1" w:styleId="191">
    <w:name w:val="Основной текст19"/>
    <w:basedOn w:val="a4"/>
    <w:rsid w:val="000D46AF"/>
    <w:pPr>
      <w:shd w:val="clear" w:color="auto" w:fill="FFFFFF"/>
      <w:spacing w:after="0" w:line="0" w:lineRule="atLeast"/>
      <w:ind w:hanging="440"/>
    </w:pPr>
    <w:rPr>
      <w:rFonts w:ascii="Times New Roman" w:eastAsia="Times New Roman" w:hAnsi="Times New Roman" w:cs="Times New Roman"/>
      <w:sz w:val="24"/>
    </w:rPr>
  </w:style>
  <w:style w:type="paragraph" w:customStyle="1" w:styleId="Iniiaiieoaeno">
    <w:name w:val="Iniiaiie oaeno"/>
    <w:basedOn w:val="a4"/>
    <w:rsid w:val="000D46AF"/>
    <w:pPr>
      <w:widowControl w:val="0"/>
      <w:spacing w:after="0" w:line="240" w:lineRule="auto"/>
      <w:ind w:firstLine="709"/>
    </w:pPr>
    <w:rPr>
      <w:rFonts w:ascii="Times New Roman" w:eastAsia="Times New Roman" w:hAnsi="Times New Roman" w:cs="Times New Roman"/>
      <w:sz w:val="28"/>
      <w:szCs w:val="28"/>
      <w:lang w:val="en-US" w:eastAsia="ru-RU"/>
    </w:rPr>
  </w:style>
  <w:style w:type="paragraph" w:customStyle="1" w:styleId="CM16">
    <w:name w:val="CM16"/>
    <w:basedOn w:val="a4"/>
    <w:next w:val="a4"/>
    <w:uiPriority w:val="99"/>
    <w:rsid w:val="000D46AF"/>
    <w:pPr>
      <w:widowControl w:val="0"/>
      <w:autoSpaceDE w:val="0"/>
      <w:autoSpaceDN w:val="0"/>
      <w:adjustRightInd w:val="0"/>
      <w:spacing w:after="0" w:line="198" w:lineRule="atLeast"/>
    </w:pPr>
    <w:rPr>
      <w:rFonts w:ascii="Times New Roman" w:eastAsiaTheme="minorEastAsia" w:hAnsi="Times New Roman" w:cs="Times New Roman"/>
      <w:sz w:val="24"/>
      <w:szCs w:val="24"/>
      <w:lang w:eastAsia="ru-RU"/>
    </w:rPr>
  </w:style>
  <w:style w:type="character" w:customStyle="1" w:styleId="match">
    <w:name w:val="match"/>
    <w:basedOn w:val="a5"/>
    <w:rsid w:val="000D46AF"/>
  </w:style>
  <w:style w:type="character" w:customStyle="1" w:styleId="FontStyle23">
    <w:name w:val="Font Style23"/>
    <w:basedOn w:val="a5"/>
    <w:uiPriority w:val="99"/>
    <w:rsid w:val="000D46AF"/>
    <w:rPr>
      <w:rFonts w:ascii="Times New Roman" w:hAnsi="Times New Roman" w:cs="Times New Roman"/>
      <w:sz w:val="28"/>
      <w:szCs w:val="28"/>
    </w:rPr>
  </w:style>
  <w:style w:type="paragraph" w:customStyle="1" w:styleId="afffffffd">
    <w:name w:val="Таблица"/>
    <w:basedOn w:val="a4"/>
    <w:link w:val="afffffffe"/>
    <w:qFormat/>
    <w:rsid w:val="000D46AF"/>
    <w:pPr>
      <w:spacing w:after="0" w:line="240" w:lineRule="auto"/>
    </w:pPr>
    <w:rPr>
      <w:rFonts w:ascii="Arial" w:eastAsia="Times New Roman" w:hAnsi="Arial" w:cs="Times New Roman"/>
      <w:sz w:val="20"/>
      <w:szCs w:val="20"/>
      <w:lang w:eastAsia="ru-RU"/>
    </w:rPr>
  </w:style>
  <w:style w:type="character" w:customStyle="1" w:styleId="afffffffe">
    <w:name w:val="Таблица Знак"/>
    <w:basedOn w:val="a5"/>
    <w:link w:val="afffffffd"/>
    <w:rsid w:val="000D46AF"/>
    <w:rPr>
      <w:rFonts w:ascii="Arial" w:eastAsia="Times New Roman" w:hAnsi="Arial" w:cs="Times New Roman"/>
      <w:sz w:val="20"/>
      <w:szCs w:val="20"/>
      <w:lang w:eastAsia="ru-RU"/>
    </w:rPr>
  </w:style>
  <w:style w:type="character" w:customStyle="1" w:styleId="comment">
    <w:name w:val="comment"/>
    <w:basedOn w:val="a5"/>
    <w:rsid w:val="000D46AF"/>
  </w:style>
  <w:style w:type="paragraph" w:customStyle="1" w:styleId="2ff2">
    <w:name w:val="Обычный 2"/>
    <w:basedOn w:val="a4"/>
    <w:qFormat/>
    <w:rsid w:val="000D46AF"/>
    <w:pPr>
      <w:spacing w:after="0" w:line="240" w:lineRule="auto"/>
      <w:jc w:val="both"/>
    </w:pPr>
    <w:rPr>
      <w:rFonts w:ascii="Times New Roman" w:eastAsia="Times New Roman" w:hAnsi="Times New Roman" w:cs="Times New Roman"/>
      <w:sz w:val="24"/>
      <w:szCs w:val="24"/>
      <w:lang w:eastAsia="ru-RU"/>
    </w:rPr>
  </w:style>
  <w:style w:type="paragraph" w:customStyle="1" w:styleId="1ffc">
    <w:name w:val="1 таблица"/>
    <w:basedOn w:val="a4"/>
    <w:qFormat/>
    <w:rsid w:val="000D46AF"/>
    <w:pPr>
      <w:spacing w:after="0" w:line="240" w:lineRule="auto"/>
      <w:jc w:val="center"/>
    </w:pPr>
    <w:rPr>
      <w:rFonts w:ascii="Times New Roman" w:eastAsia="Times New Roman" w:hAnsi="Times New Roman" w:cs="Times New Roman"/>
      <w:bCs/>
      <w:color w:val="000000"/>
      <w:sz w:val="18"/>
      <w:szCs w:val="18"/>
      <w:lang w:eastAsia="ru-RU"/>
    </w:rPr>
  </w:style>
  <w:style w:type="paragraph" w:customStyle="1" w:styleId="2ff3">
    <w:name w:val="Название таблиц 2"/>
    <w:basedOn w:val="a4"/>
    <w:qFormat/>
    <w:rsid w:val="000D46AF"/>
    <w:pPr>
      <w:spacing w:after="0" w:line="240" w:lineRule="auto"/>
      <w:jc w:val="center"/>
    </w:pPr>
    <w:rPr>
      <w:rFonts w:ascii="Times New Roman" w:eastAsia="Times New Roman" w:hAnsi="Times New Roman" w:cs="Times New Roman"/>
      <w:bCs/>
      <w:sz w:val="24"/>
      <w:szCs w:val="24"/>
    </w:rPr>
  </w:style>
  <w:style w:type="paragraph" w:customStyle="1" w:styleId="69">
    <w:name w:val="Стиль 6"/>
    <w:basedOn w:val="31"/>
    <w:link w:val="6a"/>
    <w:qFormat/>
    <w:rsid w:val="000D46AF"/>
    <w:pPr>
      <w:numPr>
        <w:ilvl w:val="2"/>
      </w:numPr>
      <w:ind w:left="720" w:hanging="720"/>
      <w:jc w:val="left"/>
    </w:pPr>
    <w:rPr>
      <w:sz w:val="24"/>
      <w:lang w:eastAsia="ru-RU"/>
    </w:rPr>
  </w:style>
  <w:style w:type="character" w:customStyle="1" w:styleId="6a">
    <w:name w:val="Стиль 6 Знак"/>
    <w:basedOn w:val="32"/>
    <w:link w:val="69"/>
    <w:rsid w:val="000D46AF"/>
    <w:rPr>
      <w:rFonts w:ascii="Arial" w:eastAsia="Times New Roman" w:hAnsi="Arial" w:cs="Times New Roman"/>
      <w:b/>
      <w:i/>
      <w:sz w:val="24"/>
      <w:szCs w:val="20"/>
      <w:lang w:val="x-none" w:eastAsia="ru-RU"/>
    </w:rPr>
  </w:style>
  <w:style w:type="paragraph" w:styleId="affffffff">
    <w:name w:val="envelope address"/>
    <w:basedOn w:val="a4"/>
    <w:uiPriority w:val="99"/>
    <w:semiHidden/>
    <w:unhideWhenUsed/>
    <w:rsid w:val="000D46AF"/>
    <w:pPr>
      <w:framePr w:w="7920" w:h="1980" w:hRule="exact" w:hSpace="180" w:wrap="auto" w:hAnchor="page" w:xAlign="center" w:yAlign="bottom"/>
      <w:spacing w:after="0" w:line="240" w:lineRule="auto"/>
      <w:ind w:left="2880" w:firstLine="709"/>
    </w:pPr>
    <w:rPr>
      <w:rFonts w:asciiTheme="majorHAnsi" w:eastAsiaTheme="majorEastAsia" w:hAnsiTheme="majorHAnsi" w:cstheme="majorBidi"/>
      <w:sz w:val="24"/>
      <w:szCs w:val="24"/>
    </w:rPr>
  </w:style>
  <w:style w:type="paragraph" w:styleId="affffffff0">
    <w:name w:val="Intense Quote"/>
    <w:basedOn w:val="a4"/>
    <w:next w:val="a4"/>
    <w:link w:val="affffffff1"/>
    <w:uiPriority w:val="30"/>
    <w:qFormat/>
    <w:rsid w:val="000D46AF"/>
    <w:pPr>
      <w:pBdr>
        <w:bottom w:val="single" w:sz="4" w:space="4" w:color="5B9BD5" w:themeColor="accent1"/>
      </w:pBdr>
      <w:spacing w:before="200" w:after="280" w:line="240" w:lineRule="auto"/>
      <w:ind w:left="936" w:right="936" w:firstLine="709"/>
    </w:pPr>
    <w:rPr>
      <w:rFonts w:ascii="Times New Roman" w:eastAsia="Calibri" w:hAnsi="Times New Roman" w:cs="Times New Roman"/>
      <w:b/>
      <w:bCs/>
      <w:i/>
      <w:iCs/>
      <w:color w:val="5B9BD5" w:themeColor="accent1"/>
      <w:sz w:val="24"/>
    </w:rPr>
  </w:style>
  <w:style w:type="character" w:customStyle="1" w:styleId="affffffff1">
    <w:name w:val="Выделенная цитата Знак"/>
    <w:basedOn w:val="a5"/>
    <w:link w:val="affffffff0"/>
    <w:uiPriority w:val="30"/>
    <w:rsid w:val="000D46AF"/>
    <w:rPr>
      <w:rFonts w:ascii="Times New Roman" w:eastAsia="Calibri" w:hAnsi="Times New Roman" w:cs="Times New Roman"/>
      <w:b/>
      <w:bCs/>
      <w:i/>
      <w:iCs/>
      <w:color w:val="5B9BD5" w:themeColor="accent1"/>
      <w:sz w:val="24"/>
    </w:rPr>
  </w:style>
  <w:style w:type="paragraph" w:styleId="affffffff2">
    <w:name w:val="Date"/>
    <w:basedOn w:val="a4"/>
    <w:next w:val="a4"/>
    <w:link w:val="affffffff3"/>
    <w:uiPriority w:val="99"/>
    <w:semiHidden/>
    <w:unhideWhenUsed/>
    <w:rsid w:val="000D46AF"/>
    <w:pPr>
      <w:spacing w:after="0" w:line="240" w:lineRule="auto"/>
      <w:ind w:firstLine="709"/>
    </w:pPr>
    <w:rPr>
      <w:rFonts w:ascii="Times New Roman" w:eastAsia="Calibri" w:hAnsi="Times New Roman" w:cs="Times New Roman"/>
      <w:sz w:val="24"/>
    </w:rPr>
  </w:style>
  <w:style w:type="character" w:customStyle="1" w:styleId="affffffff3">
    <w:name w:val="Дата Знак"/>
    <w:basedOn w:val="a5"/>
    <w:link w:val="affffffff2"/>
    <w:uiPriority w:val="99"/>
    <w:semiHidden/>
    <w:rsid w:val="000D46AF"/>
    <w:rPr>
      <w:rFonts w:ascii="Times New Roman" w:eastAsia="Calibri" w:hAnsi="Times New Roman" w:cs="Times New Roman"/>
      <w:sz w:val="24"/>
    </w:rPr>
  </w:style>
  <w:style w:type="paragraph" w:styleId="affffffff4">
    <w:name w:val="Note Heading"/>
    <w:basedOn w:val="a4"/>
    <w:next w:val="a4"/>
    <w:link w:val="affffffff5"/>
    <w:uiPriority w:val="99"/>
    <w:semiHidden/>
    <w:unhideWhenUsed/>
    <w:rsid w:val="000D46AF"/>
    <w:pPr>
      <w:spacing w:after="0" w:line="240" w:lineRule="auto"/>
      <w:ind w:firstLine="709"/>
    </w:pPr>
    <w:rPr>
      <w:rFonts w:ascii="Times New Roman" w:eastAsia="Calibri" w:hAnsi="Times New Roman" w:cs="Times New Roman"/>
      <w:sz w:val="24"/>
    </w:rPr>
  </w:style>
  <w:style w:type="character" w:customStyle="1" w:styleId="affffffff5">
    <w:name w:val="Заголовок записки Знак"/>
    <w:basedOn w:val="a5"/>
    <w:link w:val="affffffff4"/>
    <w:uiPriority w:val="99"/>
    <w:semiHidden/>
    <w:rsid w:val="000D46AF"/>
    <w:rPr>
      <w:rFonts w:ascii="Times New Roman" w:eastAsia="Calibri" w:hAnsi="Times New Roman" w:cs="Times New Roman"/>
      <w:sz w:val="24"/>
    </w:rPr>
  </w:style>
  <w:style w:type="paragraph" w:styleId="affffffff6">
    <w:name w:val="toa heading"/>
    <w:basedOn w:val="a4"/>
    <w:next w:val="a4"/>
    <w:uiPriority w:val="99"/>
    <w:semiHidden/>
    <w:unhideWhenUsed/>
    <w:rsid w:val="000D46AF"/>
    <w:pPr>
      <w:spacing w:before="120" w:after="0" w:line="240" w:lineRule="auto"/>
      <w:ind w:firstLine="709"/>
    </w:pPr>
    <w:rPr>
      <w:rFonts w:asciiTheme="majorHAnsi" w:eastAsiaTheme="majorEastAsia" w:hAnsiTheme="majorHAnsi" w:cstheme="majorBidi"/>
      <w:b/>
      <w:bCs/>
      <w:sz w:val="24"/>
      <w:szCs w:val="24"/>
    </w:rPr>
  </w:style>
  <w:style w:type="paragraph" w:styleId="2ff4">
    <w:name w:val="Body Text First Indent 2"/>
    <w:basedOn w:val="af4"/>
    <w:link w:val="2ff5"/>
    <w:uiPriority w:val="99"/>
    <w:semiHidden/>
    <w:unhideWhenUsed/>
    <w:rsid w:val="000D46AF"/>
    <w:pPr>
      <w:ind w:left="360" w:firstLine="360"/>
      <w:jc w:val="left"/>
    </w:pPr>
    <w:rPr>
      <w:rFonts w:ascii="Times New Roman" w:eastAsia="Calibri" w:hAnsi="Times New Roman"/>
      <w:sz w:val="24"/>
      <w:szCs w:val="22"/>
      <w:lang w:eastAsia="en-US"/>
    </w:rPr>
  </w:style>
  <w:style w:type="character" w:customStyle="1" w:styleId="2ff5">
    <w:name w:val="Красная строка 2 Знак"/>
    <w:basedOn w:val="af5"/>
    <w:link w:val="2ff4"/>
    <w:uiPriority w:val="99"/>
    <w:semiHidden/>
    <w:rsid w:val="000D46AF"/>
    <w:rPr>
      <w:rFonts w:ascii="Times New Roman" w:eastAsia="Calibri" w:hAnsi="Times New Roman" w:cs="Times New Roman"/>
      <w:sz w:val="24"/>
      <w:szCs w:val="24"/>
      <w:lang w:eastAsia="ru-RU"/>
    </w:rPr>
  </w:style>
  <w:style w:type="paragraph" w:styleId="20">
    <w:name w:val="List Bullet 2"/>
    <w:basedOn w:val="a4"/>
    <w:uiPriority w:val="99"/>
    <w:semiHidden/>
    <w:unhideWhenUsed/>
    <w:rsid w:val="000D46AF"/>
    <w:pPr>
      <w:numPr>
        <w:numId w:val="20"/>
      </w:numPr>
      <w:spacing w:after="0" w:line="240" w:lineRule="auto"/>
      <w:contextualSpacing/>
    </w:pPr>
    <w:rPr>
      <w:rFonts w:ascii="Times New Roman" w:eastAsia="Calibri" w:hAnsi="Times New Roman" w:cs="Times New Roman"/>
      <w:sz w:val="24"/>
    </w:rPr>
  </w:style>
  <w:style w:type="paragraph" w:styleId="30">
    <w:name w:val="List Bullet 3"/>
    <w:basedOn w:val="a4"/>
    <w:uiPriority w:val="99"/>
    <w:semiHidden/>
    <w:unhideWhenUsed/>
    <w:rsid w:val="000D46AF"/>
    <w:pPr>
      <w:numPr>
        <w:numId w:val="21"/>
      </w:numPr>
      <w:spacing w:after="0" w:line="240" w:lineRule="auto"/>
      <w:contextualSpacing/>
    </w:pPr>
    <w:rPr>
      <w:rFonts w:ascii="Times New Roman" w:eastAsia="Calibri" w:hAnsi="Times New Roman" w:cs="Times New Roman"/>
      <w:sz w:val="24"/>
    </w:rPr>
  </w:style>
  <w:style w:type="paragraph" w:styleId="40">
    <w:name w:val="List Bullet 4"/>
    <w:basedOn w:val="a4"/>
    <w:uiPriority w:val="99"/>
    <w:semiHidden/>
    <w:unhideWhenUsed/>
    <w:rsid w:val="000D46AF"/>
    <w:pPr>
      <w:numPr>
        <w:numId w:val="22"/>
      </w:numPr>
      <w:spacing w:after="0" w:line="240" w:lineRule="auto"/>
      <w:contextualSpacing/>
    </w:pPr>
    <w:rPr>
      <w:rFonts w:ascii="Times New Roman" w:eastAsia="Calibri" w:hAnsi="Times New Roman" w:cs="Times New Roman"/>
      <w:sz w:val="24"/>
    </w:rPr>
  </w:style>
  <w:style w:type="paragraph" w:styleId="50">
    <w:name w:val="List Bullet 5"/>
    <w:basedOn w:val="a4"/>
    <w:uiPriority w:val="99"/>
    <w:semiHidden/>
    <w:unhideWhenUsed/>
    <w:rsid w:val="000D46AF"/>
    <w:pPr>
      <w:numPr>
        <w:numId w:val="23"/>
      </w:numPr>
      <w:spacing w:after="0" w:line="240" w:lineRule="auto"/>
      <w:contextualSpacing/>
    </w:pPr>
    <w:rPr>
      <w:rFonts w:ascii="Times New Roman" w:eastAsia="Calibri" w:hAnsi="Times New Roman" w:cs="Times New Roman"/>
      <w:sz w:val="24"/>
    </w:rPr>
  </w:style>
  <w:style w:type="paragraph" w:styleId="2">
    <w:name w:val="List Number 2"/>
    <w:basedOn w:val="a4"/>
    <w:uiPriority w:val="99"/>
    <w:semiHidden/>
    <w:unhideWhenUsed/>
    <w:rsid w:val="000D46AF"/>
    <w:pPr>
      <w:numPr>
        <w:numId w:val="24"/>
      </w:numPr>
      <w:spacing w:after="0" w:line="240" w:lineRule="auto"/>
      <w:contextualSpacing/>
    </w:pPr>
    <w:rPr>
      <w:rFonts w:ascii="Times New Roman" w:eastAsia="Calibri" w:hAnsi="Times New Roman" w:cs="Times New Roman"/>
      <w:sz w:val="24"/>
    </w:rPr>
  </w:style>
  <w:style w:type="paragraph" w:styleId="3">
    <w:name w:val="List Number 3"/>
    <w:basedOn w:val="a4"/>
    <w:uiPriority w:val="99"/>
    <w:semiHidden/>
    <w:unhideWhenUsed/>
    <w:rsid w:val="000D46AF"/>
    <w:pPr>
      <w:numPr>
        <w:numId w:val="25"/>
      </w:numPr>
      <w:spacing w:after="0" w:line="240" w:lineRule="auto"/>
      <w:contextualSpacing/>
    </w:pPr>
    <w:rPr>
      <w:rFonts w:ascii="Times New Roman" w:eastAsia="Calibri" w:hAnsi="Times New Roman" w:cs="Times New Roman"/>
      <w:sz w:val="24"/>
    </w:rPr>
  </w:style>
  <w:style w:type="paragraph" w:styleId="4">
    <w:name w:val="List Number 4"/>
    <w:basedOn w:val="a4"/>
    <w:uiPriority w:val="99"/>
    <w:semiHidden/>
    <w:unhideWhenUsed/>
    <w:rsid w:val="000D46AF"/>
    <w:pPr>
      <w:numPr>
        <w:numId w:val="26"/>
      </w:numPr>
      <w:spacing w:after="0" w:line="240" w:lineRule="auto"/>
      <w:contextualSpacing/>
    </w:pPr>
    <w:rPr>
      <w:rFonts w:ascii="Times New Roman" w:eastAsia="Calibri" w:hAnsi="Times New Roman" w:cs="Times New Roman"/>
      <w:sz w:val="24"/>
    </w:rPr>
  </w:style>
  <w:style w:type="paragraph" w:styleId="5">
    <w:name w:val="List Number 5"/>
    <w:basedOn w:val="a4"/>
    <w:uiPriority w:val="99"/>
    <w:semiHidden/>
    <w:unhideWhenUsed/>
    <w:rsid w:val="000D46AF"/>
    <w:pPr>
      <w:numPr>
        <w:numId w:val="27"/>
      </w:numPr>
      <w:spacing w:after="0" w:line="240" w:lineRule="auto"/>
      <w:contextualSpacing/>
    </w:pPr>
    <w:rPr>
      <w:rFonts w:ascii="Times New Roman" w:eastAsia="Calibri" w:hAnsi="Times New Roman" w:cs="Times New Roman"/>
      <w:sz w:val="24"/>
    </w:rPr>
  </w:style>
  <w:style w:type="paragraph" w:styleId="2ff6">
    <w:name w:val="envelope return"/>
    <w:basedOn w:val="a4"/>
    <w:uiPriority w:val="99"/>
    <w:semiHidden/>
    <w:unhideWhenUsed/>
    <w:rsid w:val="000D46AF"/>
    <w:pPr>
      <w:spacing w:after="0" w:line="240" w:lineRule="auto"/>
      <w:ind w:firstLine="709"/>
    </w:pPr>
    <w:rPr>
      <w:rFonts w:asciiTheme="majorHAnsi" w:eastAsiaTheme="majorEastAsia" w:hAnsiTheme="majorHAnsi" w:cstheme="majorBidi"/>
      <w:sz w:val="20"/>
      <w:szCs w:val="20"/>
    </w:rPr>
  </w:style>
  <w:style w:type="paragraph" w:styleId="affffffff7">
    <w:name w:val="Normal Indent"/>
    <w:basedOn w:val="a4"/>
    <w:uiPriority w:val="99"/>
    <w:semiHidden/>
    <w:unhideWhenUsed/>
    <w:rsid w:val="000D46AF"/>
    <w:pPr>
      <w:spacing w:after="0" w:line="240" w:lineRule="auto"/>
      <w:ind w:left="708" w:firstLine="709"/>
    </w:pPr>
    <w:rPr>
      <w:rFonts w:ascii="Times New Roman" w:eastAsia="Calibri" w:hAnsi="Times New Roman" w:cs="Times New Roman"/>
      <w:sz w:val="24"/>
    </w:rPr>
  </w:style>
  <w:style w:type="paragraph" w:styleId="affffffff8">
    <w:name w:val="Signature"/>
    <w:basedOn w:val="a4"/>
    <w:link w:val="affffffff9"/>
    <w:uiPriority w:val="99"/>
    <w:semiHidden/>
    <w:unhideWhenUsed/>
    <w:rsid w:val="000D46AF"/>
    <w:pPr>
      <w:spacing w:after="0" w:line="240" w:lineRule="auto"/>
      <w:ind w:left="4252" w:firstLine="709"/>
    </w:pPr>
    <w:rPr>
      <w:rFonts w:ascii="Times New Roman" w:eastAsia="Calibri" w:hAnsi="Times New Roman" w:cs="Times New Roman"/>
      <w:sz w:val="24"/>
    </w:rPr>
  </w:style>
  <w:style w:type="character" w:customStyle="1" w:styleId="affffffff9">
    <w:name w:val="Подпись Знак"/>
    <w:basedOn w:val="a5"/>
    <w:link w:val="affffffff8"/>
    <w:uiPriority w:val="99"/>
    <w:semiHidden/>
    <w:rsid w:val="000D46AF"/>
    <w:rPr>
      <w:rFonts w:ascii="Times New Roman" w:eastAsia="Calibri" w:hAnsi="Times New Roman" w:cs="Times New Roman"/>
      <w:sz w:val="24"/>
    </w:rPr>
  </w:style>
  <w:style w:type="paragraph" w:styleId="affffffffa">
    <w:name w:val="Salutation"/>
    <w:basedOn w:val="a4"/>
    <w:next w:val="a4"/>
    <w:link w:val="affffffffb"/>
    <w:uiPriority w:val="99"/>
    <w:semiHidden/>
    <w:unhideWhenUsed/>
    <w:rsid w:val="000D46AF"/>
    <w:pPr>
      <w:spacing w:after="0" w:line="240" w:lineRule="auto"/>
      <w:ind w:firstLine="709"/>
    </w:pPr>
    <w:rPr>
      <w:rFonts w:ascii="Times New Roman" w:eastAsia="Calibri" w:hAnsi="Times New Roman" w:cs="Times New Roman"/>
      <w:sz w:val="24"/>
    </w:rPr>
  </w:style>
  <w:style w:type="character" w:customStyle="1" w:styleId="affffffffb">
    <w:name w:val="Приветствие Знак"/>
    <w:basedOn w:val="a5"/>
    <w:link w:val="affffffffa"/>
    <w:uiPriority w:val="99"/>
    <w:semiHidden/>
    <w:rsid w:val="000D46AF"/>
    <w:rPr>
      <w:rFonts w:ascii="Times New Roman" w:eastAsia="Calibri" w:hAnsi="Times New Roman" w:cs="Times New Roman"/>
      <w:sz w:val="24"/>
    </w:rPr>
  </w:style>
  <w:style w:type="paragraph" w:styleId="affffffffc">
    <w:name w:val="List Continue"/>
    <w:basedOn w:val="a4"/>
    <w:uiPriority w:val="99"/>
    <w:semiHidden/>
    <w:unhideWhenUsed/>
    <w:rsid w:val="000D46AF"/>
    <w:pPr>
      <w:spacing w:after="120" w:line="240" w:lineRule="auto"/>
      <w:ind w:left="283" w:firstLine="709"/>
      <w:contextualSpacing/>
    </w:pPr>
    <w:rPr>
      <w:rFonts w:ascii="Times New Roman" w:eastAsia="Calibri" w:hAnsi="Times New Roman" w:cs="Times New Roman"/>
      <w:sz w:val="24"/>
    </w:rPr>
  </w:style>
  <w:style w:type="paragraph" w:styleId="2ff7">
    <w:name w:val="List Continue 2"/>
    <w:basedOn w:val="a4"/>
    <w:uiPriority w:val="99"/>
    <w:semiHidden/>
    <w:unhideWhenUsed/>
    <w:rsid w:val="000D46AF"/>
    <w:pPr>
      <w:spacing w:after="120" w:line="240" w:lineRule="auto"/>
      <w:ind w:left="566" w:firstLine="709"/>
      <w:contextualSpacing/>
    </w:pPr>
    <w:rPr>
      <w:rFonts w:ascii="Times New Roman" w:eastAsia="Calibri" w:hAnsi="Times New Roman" w:cs="Times New Roman"/>
      <w:sz w:val="24"/>
    </w:rPr>
  </w:style>
  <w:style w:type="paragraph" w:styleId="3f8">
    <w:name w:val="List Continue 3"/>
    <w:basedOn w:val="a4"/>
    <w:uiPriority w:val="99"/>
    <w:semiHidden/>
    <w:unhideWhenUsed/>
    <w:rsid w:val="000D46AF"/>
    <w:pPr>
      <w:spacing w:after="120" w:line="240" w:lineRule="auto"/>
      <w:ind w:left="849" w:firstLine="709"/>
      <w:contextualSpacing/>
    </w:pPr>
    <w:rPr>
      <w:rFonts w:ascii="Times New Roman" w:eastAsia="Calibri" w:hAnsi="Times New Roman" w:cs="Times New Roman"/>
      <w:sz w:val="24"/>
    </w:rPr>
  </w:style>
  <w:style w:type="paragraph" w:styleId="4e">
    <w:name w:val="List Continue 4"/>
    <w:basedOn w:val="a4"/>
    <w:uiPriority w:val="99"/>
    <w:semiHidden/>
    <w:unhideWhenUsed/>
    <w:rsid w:val="000D46AF"/>
    <w:pPr>
      <w:spacing w:after="120" w:line="240" w:lineRule="auto"/>
      <w:ind w:left="1132" w:firstLine="709"/>
      <w:contextualSpacing/>
    </w:pPr>
    <w:rPr>
      <w:rFonts w:ascii="Times New Roman" w:eastAsia="Calibri" w:hAnsi="Times New Roman" w:cs="Times New Roman"/>
      <w:sz w:val="24"/>
    </w:rPr>
  </w:style>
  <w:style w:type="paragraph" w:styleId="5b">
    <w:name w:val="List Continue 5"/>
    <w:basedOn w:val="a4"/>
    <w:uiPriority w:val="99"/>
    <w:semiHidden/>
    <w:unhideWhenUsed/>
    <w:rsid w:val="000D46AF"/>
    <w:pPr>
      <w:spacing w:after="120" w:line="240" w:lineRule="auto"/>
      <w:ind w:left="1415" w:firstLine="709"/>
      <w:contextualSpacing/>
    </w:pPr>
    <w:rPr>
      <w:rFonts w:ascii="Times New Roman" w:eastAsia="Calibri" w:hAnsi="Times New Roman" w:cs="Times New Roman"/>
      <w:sz w:val="24"/>
    </w:rPr>
  </w:style>
  <w:style w:type="paragraph" w:styleId="affffffffd">
    <w:name w:val="Closing"/>
    <w:basedOn w:val="a4"/>
    <w:link w:val="affffffffe"/>
    <w:uiPriority w:val="99"/>
    <w:semiHidden/>
    <w:unhideWhenUsed/>
    <w:rsid w:val="000D46AF"/>
    <w:pPr>
      <w:spacing w:after="0" w:line="240" w:lineRule="auto"/>
      <w:ind w:left="4252" w:firstLine="709"/>
    </w:pPr>
    <w:rPr>
      <w:rFonts w:ascii="Times New Roman" w:eastAsia="Calibri" w:hAnsi="Times New Roman" w:cs="Times New Roman"/>
      <w:sz w:val="24"/>
    </w:rPr>
  </w:style>
  <w:style w:type="character" w:customStyle="1" w:styleId="affffffffe">
    <w:name w:val="Прощание Знак"/>
    <w:basedOn w:val="a5"/>
    <w:link w:val="affffffffd"/>
    <w:uiPriority w:val="99"/>
    <w:semiHidden/>
    <w:rsid w:val="000D46AF"/>
    <w:rPr>
      <w:rFonts w:ascii="Times New Roman" w:eastAsia="Calibri" w:hAnsi="Times New Roman" w:cs="Times New Roman"/>
      <w:sz w:val="24"/>
    </w:rPr>
  </w:style>
  <w:style w:type="paragraph" w:styleId="3f9">
    <w:name w:val="List 3"/>
    <w:basedOn w:val="a4"/>
    <w:uiPriority w:val="99"/>
    <w:semiHidden/>
    <w:unhideWhenUsed/>
    <w:rsid w:val="000D46AF"/>
    <w:pPr>
      <w:spacing w:after="0" w:line="240" w:lineRule="auto"/>
      <w:ind w:left="849" w:hanging="283"/>
      <w:contextualSpacing/>
    </w:pPr>
    <w:rPr>
      <w:rFonts w:ascii="Times New Roman" w:eastAsia="Calibri" w:hAnsi="Times New Roman" w:cs="Times New Roman"/>
      <w:sz w:val="24"/>
    </w:rPr>
  </w:style>
  <w:style w:type="paragraph" w:styleId="4f">
    <w:name w:val="List 4"/>
    <w:basedOn w:val="a4"/>
    <w:uiPriority w:val="99"/>
    <w:semiHidden/>
    <w:unhideWhenUsed/>
    <w:rsid w:val="000D46AF"/>
    <w:pPr>
      <w:spacing w:after="0" w:line="240" w:lineRule="auto"/>
      <w:ind w:left="1132" w:hanging="283"/>
      <w:contextualSpacing/>
    </w:pPr>
    <w:rPr>
      <w:rFonts w:ascii="Times New Roman" w:eastAsia="Calibri" w:hAnsi="Times New Roman" w:cs="Times New Roman"/>
      <w:sz w:val="24"/>
    </w:rPr>
  </w:style>
  <w:style w:type="paragraph" w:styleId="5c">
    <w:name w:val="List 5"/>
    <w:basedOn w:val="a4"/>
    <w:uiPriority w:val="99"/>
    <w:semiHidden/>
    <w:unhideWhenUsed/>
    <w:rsid w:val="000D46AF"/>
    <w:pPr>
      <w:spacing w:after="0" w:line="240" w:lineRule="auto"/>
      <w:ind w:left="1415" w:hanging="283"/>
      <w:contextualSpacing/>
    </w:pPr>
    <w:rPr>
      <w:rFonts w:ascii="Times New Roman" w:eastAsia="Calibri" w:hAnsi="Times New Roman" w:cs="Times New Roman"/>
      <w:sz w:val="24"/>
    </w:rPr>
  </w:style>
  <w:style w:type="paragraph" w:styleId="afffffffff">
    <w:name w:val="Bibliography"/>
    <w:basedOn w:val="a4"/>
    <w:next w:val="a4"/>
    <w:uiPriority w:val="37"/>
    <w:semiHidden/>
    <w:unhideWhenUsed/>
    <w:rsid w:val="000D46AF"/>
    <w:pPr>
      <w:spacing w:after="0" w:line="240" w:lineRule="auto"/>
      <w:ind w:firstLine="709"/>
    </w:pPr>
    <w:rPr>
      <w:rFonts w:ascii="Times New Roman" w:eastAsia="Calibri" w:hAnsi="Times New Roman" w:cs="Times New Roman"/>
      <w:sz w:val="24"/>
    </w:rPr>
  </w:style>
  <w:style w:type="paragraph" w:styleId="afffffffff0">
    <w:name w:val="table of authorities"/>
    <w:basedOn w:val="a4"/>
    <w:next w:val="a4"/>
    <w:uiPriority w:val="99"/>
    <w:semiHidden/>
    <w:unhideWhenUsed/>
    <w:rsid w:val="000D46AF"/>
    <w:pPr>
      <w:spacing w:after="0" w:line="240" w:lineRule="auto"/>
      <w:ind w:left="240" w:hanging="240"/>
    </w:pPr>
    <w:rPr>
      <w:rFonts w:ascii="Times New Roman" w:eastAsia="Calibri" w:hAnsi="Times New Roman" w:cs="Times New Roman"/>
      <w:sz w:val="24"/>
    </w:rPr>
  </w:style>
  <w:style w:type="paragraph" w:styleId="afffffffff1">
    <w:name w:val="macro"/>
    <w:link w:val="afffffffff2"/>
    <w:uiPriority w:val="99"/>
    <w:semiHidden/>
    <w:unhideWhenUsed/>
    <w:rsid w:val="000D46AF"/>
    <w:pPr>
      <w:tabs>
        <w:tab w:val="left" w:pos="480"/>
        <w:tab w:val="left" w:pos="960"/>
        <w:tab w:val="left" w:pos="1440"/>
        <w:tab w:val="left" w:pos="1920"/>
        <w:tab w:val="left" w:pos="2400"/>
        <w:tab w:val="left" w:pos="2880"/>
        <w:tab w:val="left" w:pos="3360"/>
        <w:tab w:val="left" w:pos="3840"/>
        <w:tab w:val="left" w:pos="4320"/>
      </w:tabs>
      <w:spacing w:after="0" w:line="240" w:lineRule="auto"/>
      <w:ind w:firstLine="709"/>
    </w:pPr>
    <w:rPr>
      <w:rFonts w:ascii="Consolas" w:eastAsia="Calibri" w:hAnsi="Consolas" w:cs="Consolas"/>
      <w:sz w:val="20"/>
      <w:szCs w:val="20"/>
    </w:rPr>
  </w:style>
  <w:style w:type="character" w:customStyle="1" w:styleId="afffffffff2">
    <w:name w:val="Текст макроса Знак"/>
    <w:basedOn w:val="a5"/>
    <w:link w:val="afffffffff1"/>
    <w:uiPriority w:val="99"/>
    <w:semiHidden/>
    <w:rsid w:val="000D46AF"/>
    <w:rPr>
      <w:rFonts w:ascii="Consolas" w:eastAsia="Calibri" w:hAnsi="Consolas" w:cs="Consolas"/>
      <w:sz w:val="20"/>
      <w:szCs w:val="20"/>
    </w:rPr>
  </w:style>
  <w:style w:type="paragraph" w:styleId="1ffd">
    <w:name w:val="index 1"/>
    <w:basedOn w:val="a4"/>
    <w:next w:val="a4"/>
    <w:autoRedefine/>
    <w:uiPriority w:val="99"/>
    <w:semiHidden/>
    <w:unhideWhenUsed/>
    <w:rsid w:val="000D46AF"/>
    <w:pPr>
      <w:spacing w:after="0" w:line="240" w:lineRule="auto"/>
      <w:ind w:left="240" w:hanging="240"/>
    </w:pPr>
    <w:rPr>
      <w:rFonts w:ascii="Times New Roman" w:eastAsia="Calibri" w:hAnsi="Times New Roman" w:cs="Times New Roman"/>
      <w:sz w:val="24"/>
    </w:rPr>
  </w:style>
  <w:style w:type="paragraph" w:styleId="afffffffff3">
    <w:name w:val="index heading"/>
    <w:basedOn w:val="a4"/>
    <w:next w:val="1ffd"/>
    <w:uiPriority w:val="99"/>
    <w:semiHidden/>
    <w:unhideWhenUsed/>
    <w:rsid w:val="000D46AF"/>
    <w:pPr>
      <w:spacing w:after="0" w:line="240" w:lineRule="auto"/>
      <w:ind w:firstLine="709"/>
    </w:pPr>
    <w:rPr>
      <w:rFonts w:asciiTheme="majorHAnsi" w:eastAsiaTheme="majorEastAsia" w:hAnsiTheme="majorHAnsi" w:cstheme="majorBidi"/>
      <w:b/>
      <w:bCs/>
      <w:sz w:val="24"/>
    </w:rPr>
  </w:style>
  <w:style w:type="paragraph" w:styleId="2ff8">
    <w:name w:val="index 2"/>
    <w:basedOn w:val="a4"/>
    <w:next w:val="a4"/>
    <w:autoRedefine/>
    <w:uiPriority w:val="99"/>
    <w:semiHidden/>
    <w:unhideWhenUsed/>
    <w:rsid w:val="000D46AF"/>
    <w:pPr>
      <w:spacing w:after="0" w:line="240" w:lineRule="auto"/>
      <w:ind w:left="480" w:hanging="240"/>
    </w:pPr>
    <w:rPr>
      <w:rFonts w:ascii="Times New Roman" w:eastAsia="Calibri" w:hAnsi="Times New Roman" w:cs="Times New Roman"/>
      <w:sz w:val="24"/>
    </w:rPr>
  </w:style>
  <w:style w:type="paragraph" w:styleId="3fa">
    <w:name w:val="index 3"/>
    <w:basedOn w:val="a4"/>
    <w:next w:val="a4"/>
    <w:autoRedefine/>
    <w:uiPriority w:val="99"/>
    <w:semiHidden/>
    <w:unhideWhenUsed/>
    <w:rsid w:val="000D46AF"/>
    <w:pPr>
      <w:spacing w:after="0" w:line="240" w:lineRule="auto"/>
      <w:ind w:left="720" w:hanging="240"/>
    </w:pPr>
    <w:rPr>
      <w:rFonts w:ascii="Times New Roman" w:eastAsia="Calibri" w:hAnsi="Times New Roman" w:cs="Times New Roman"/>
      <w:sz w:val="24"/>
    </w:rPr>
  </w:style>
  <w:style w:type="paragraph" w:styleId="4f0">
    <w:name w:val="index 4"/>
    <w:basedOn w:val="a4"/>
    <w:next w:val="a4"/>
    <w:autoRedefine/>
    <w:uiPriority w:val="99"/>
    <w:semiHidden/>
    <w:unhideWhenUsed/>
    <w:rsid w:val="000D46AF"/>
    <w:pPr>
      <w:spacing w:after="0" w:line="240" w:lineRule="auto"/>
      <w:ind w:left="960" w:hanging="240"/>
    </w:pPr>
    <w:rPr>
      <w:rFonts w:ascii="Times New Roman" w:eastAsia="Calibri" w:hAnsi="Times New Roman" w:cs="Times New Roman"/>
      <w:sz w:val="24"/>
    </w:rPr>
  </w:style>
  <w:style w:type="paragraph" w:styleId="5d">
    <w:name w:val="index 5"/>
    <w:basedOn w:val="a4"/>
    <w:next w:val="a4"/>
    <w:autoRedefine/>
    <w:uiPriority w:val="99"/>
    <w:semiHidden/>
    <w:unhideWhenUsed/>
    <w:rsid w:val="000D46AF"/>
    <w:pPr>
      <w:spacing w:after="0" w:line="240" w:lineRule="auto"/>
      <w:ind w:left="1200" w:hanging="240"/>
    </w:pPr>
    <w:rPr>
      <w:rFonts w:ascii="Times New Roman" w:eastAsia="Calibri" w:hAnsi="Times New Roman" w:cs="Times New Roman"/>
      <w:sz w:val="24"/>
    </w:rPr>
  </w:style>
  <w:style w:type="paragraph" w:styleId="6b">
    <w:name w:val="index 6"/>
    <w:basedOn w:val="a4"/>
    <w:next w:val="a4"/>
    <w:autoRedefine/>
    <w:uiPriority w:val="99"/>
    <w:semiHidden/>
    <w:unhideWhenUsed/>
    <w:rsid w:val="000D46AF"/>
    <w:pPr>
      <w:spacing w:after="0" w:line="240" w:lineRule="auto"/>
      <w:ind w:left="1440" w:hanging="240"/>
    </w:pPr>
    <w:rPr>
      <w:rFonts w:ascii="Times New Roman" w:eastAsia="Calibri" w:hAnsi="Times New Roman" w:cs="Times New Roman"/>
      <w:sz w:val="24"/>
    </w:rPr>
  </w:style>
  <w:style w:type="paragraph" w:styleId="78">
    <w:name w:val="index 7"/>
    <w:basedOn w:val="a4"/>
    <w:next w:val="a4"/>
    <w:autoRedefine/>
    <w:uiPriority w:val="99"/>
    <w:semiHidden/>
    <w:unhideWhenUsed/>
    <w:rsid w:val="000D46AF"/>
    <w:pPr>
      <w:spacing w:after="0" w:line="240" w:lineRule="auto"/>
      <w:ind w:left="1680" w:hanging="240"/>
    </w:pPr>
    <w:rPr>
      <w:rFonts w:ascii="Times New Roman" w:eastAsia="Calibri" w:hAnsi="Times New Roman" w:cs="Times New Roman"/>
      <w:sz w:val="24"/>
    </w:rPr>
  </w:style>
  <w:style w:type="paragraph" w:styleId="86">
    <w:name w:val="index 8"/>
    <w:basedOn w:val="a4"/>
    <w:next w:val="a4"/>
    <w:autoRedefine/>
    <w:uiPriority w:val="99"/>
    <w:semiHidden/>
    <w:unhideWhenUsed/>
    <w:rsid w:val="000D46AF"/>
    <w:pPr>
      <w:spacing w:after="0" w:line="240" w:lineRule="auto"/>
      <w:ind w:left="1920" w:hanging="240"/>
    </w:pPr>
    <w:rPr>
      <w:rFonts w:ascii="Times New Roman" w:eastAsia="Calibri" w:hAnsi="Times New Roman" w:cs="Times New Roman"/>
      <w:sz w:val="24"/>
    </w:rPr>
  </w:style>
  <w:style w:type="paragraph" w:styleId="97">
    <w:name w:val="index 9"/>
    <w:basedOn w:val="a4"/>
    <w:next w:val="a4"/>
    <w:autoRedefine/>
    <w:uiPriority w:val="99"/>
    <w:semiHidden/>
    <w:unhideWhenUsed/>
    <w:rsid w:val="000D46AF"/>
    <w:pPr>
      <w:spacing w:after="0" w:line="240" w:lineRule="auto"/>
      <w:ind w:left="2160" w:hanging="240"/>
    </w:pPr>
    <w:rPr>
      <w:rFonts w:ascii="Times New Roman" w:eastAsia="Calibri" w:hAnsi="Times New Roman" w:cs="Times New Roman"/>
      <w:sz w:val="24"/>
    </w:rPr>
  </w:style>
  <w:style w:type="paragraph" w:styleId="2ff9">
    <w:name w:val="Quote"/>
    <w:basedOn w:val="a4"/>
    <w:next w:val="a4"/>
    <w:link w:val="2ffa"/>
    <w:uiPriority w:val="29"/>
    <w:qFormat/>
    <w:rsid w:val="000D46AF"/>
    <w:pPr>
      <w:spacing w:after="0" w:line="240" w:lineRule="auto"/>
      <w:ind w:firstLine="709"/>
    </w:pPr>
    <w:rPr>
      <w:rFonts w:ascii="Times New Roman" w:eastAsia="Calibri" w:hAnsi="Times New Roman" w:cs="Times New Roman"/>
      <w:i/>
      <w:iCs/>
      <w:color w:val="000000" w:themeColor="text1"/>
      <w:sz w:val="24"/>
    </w:rPr>
  </w:style>
  <w:style w:type="character" w:customStyle="1" w:styleId="2ffa">
    <w:name w:val="Цитата 2 Знак"/>
    <w:basedOn w:val="a5"/>
    <w:link w:val="2ff9"/>
    <w:uiPriority w:val="29"/>
    <w:rsid w:val="000D46AF"/>
    <w:rPr>
      <w:rFonts w:ascii="Times New Roman" w:eastAsia="Calibri" w:hAnsi="Times New Roman" w:cs="Times New Roman"/>
      <w:i/>
      <w:iCs/>
      <w:color w:val="000000" w:themeColor="text1"/>
      <w:sz w:val="24"/>
    </w:rPr>
  </w:style>
  <w:style w:type="paragraph" w:styleId="afffffffff4">
    <w:name w:val="Message Header"/>
    <w:basedOn w:val="a4"/>
    <w:link w:val="afffffffff5"/>
    <w:uiPriority w:val="99"/>
    <w:semiHidden/>
    <w:unhideWhenUsed/>
    <w:rsid w:val="000D46AF"/>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afffffffff5">
    <w:name w:val="Шапка Знак"/>
    <w:basedOn w:val="a5"/>
    <w:link w:val="afffffffff4"/>
    <w:uiPriority w:val="99"/>
    <w:semiHidden/>
    <w:rsid w:val="000D46AF"/>
    <w:rPr>
      <w:rFonts w:asciiTheme="majorHAnsi" w:eastAsiaTheme="majorEastAsia" w:hAnsiTheme="majorHAnsi" w:cstheme="majorBidi"/>
      <w:sz w:val="24"/>
      <w:szCs w:val="24"/>
      <w:shd w:val="pct20" w:color="auto" w:fill="auto"/>
    </w:rPr>
  </w:style>
  <w:style w:type="paragraph" w:styleId="afffffffff6">
    <w:name w:val="E-mail Signature"/>
    <w:basedOn w:val="a4"/>
    <w:link w:val="afffffffff7"/>
    <w:uiPriority w:val="99"/>
    <w:semiHidden/>
    <w:unhideWhenUsed/>
    <w:rsid w:val="000D46AF"/>
    <w:pPr>
      <w:spacing w:after="0" w:line="240" w:lineRule="auto"/>
      <w:ind w:firstLine="709"/>
    </w:pPr>
    <w:rPr>
      <w:rFonts w:ascii="Times New Roman" w:eastAsia="Calibri" w:hAnsi="Times New Roman" w:cs="Times New Roman"/>
      <w:sz w:val="24"/>
    </w:rPr>
  </w:style>
  <w:style w:type="character" w:customStyle="1" w:styleId="afffffffff7">
    <w:name w:val="Электронная подпись Знак"/>
    <w:basedOn w:val="a5"/>
    <w:link w:val="afffffffff6"/>
    <w:uiPriority w:val="99"/>
    <w:semiHidden/>
    <w:rsid w:val="000D46AF"/>
    <w:rPr>
      <w:rFonts w:ascii="Times New Roman" w:eastAsia="Calibri" w:hAnsi="Times New Roman" w:cs="Times New Roman"/>
      <w:sz w:val="24"/>
    </w:rPr>
  </w:style>
  <w:style w:type="character" w:customStyle="1" w:styleId="CharStyle8">
    <w:name w:val="Char Style 8"/>
    <w:basedOn w:val="a5"/>
    <w:link w:val="Style7"/>
    <w:rsid w:val="000D46AF"/>
    <w:rPr>
      <w:sz w:val="21"/>
      <w:szCs w:val="21"/>
      <w:shd w:val="clear" w:color="auto" w:fill="FFFFFF"/>
    </w:rPr>
  </w:style>
  <w:style w:type="paragraph" w:customStyle="1" w:styleId="Style7">
    <w:name w:val="Style 7"/>
    <w:basedOn w:val="a4"/>
    <w:link w:val="CharStyle8"/>
    <w:rsid w:val="000D46AF"/>
    <w:pPr>
      <w:widowControl w:val="0"/>
      <w:shd w:val="clear" w:color="auto" w:fill="FFFFFF"/>
      <w:spacing w:after="0" w:line="259" w:lineRule="exact"/>
      <w:ind w:hanging="300"/>
      <w:jc w:val="both"/>
    </w:pPr>
    <w:rPr>
      <w:sz w:val="21"/>
      <w:szCs w:val="21"/>
    </w:rPr>
  </w:style>
  <w:style w:type="character" w:customStyle="1" w:styleId="CharStyle24">
    <w:name w:val="Char Style 24"/>
    <w:basedOn w:val="a5"/>
    <w:link w:val="Style23"/>
    <w:rsid w:val="000D46AF"/>
    <w:rPr>
      <w:b/>
      <w:bCs/>
      <w:shd w:val="clear" w:color="auto" w:fill="FFFFFF"/>
    </w:rPr>
  </w:style>
  <w:style w:type="paragraph" w:customStyle="1" w:styleId="Style23">
    <w:name w:val="Style 23"/>
    <w:basedOn w:val="a4"/>
    <w:link w:val="CharStyle24"/>
    <w:rsid w:val="000D46AF"/>
    <w:pPr>
      <w:widowControl w:val="0"/>
      <w:shd w:val="clear" w:color="auto" w:fill="FFFFFF"/>
      <w:spacing w:before="180" w:after="0" w:line="259" w:lineRule="exact"/>
      <w:ind w:firstLine="680"/>
      <w:jc w:val="both"/>
    </w:pPr>
    <w:rPr>
      <w:b/>
      <w:bCs/>
    </w:rPr>
  </w:style>
  <w:style w:type="character" w:customStyle="1" w:styleId="CharStyle26">
    <w:name w:val="Char Style 26"/>
    <w:basedOn w:val="CharStyle8"/>
    <w:rsid w:val="000D46AF"/>
    <w:rPr>
      <w:rFonts w:ascii="Times New Roman" w:eastAsia="Times New Roman" w:hAnsi="Times New Roman" w:cs="Times New Roman"/>
      <w:b w:val="0"/>
      <w:bCs w:val="0"/>
      <w:i w:val="0"/>
      <w:iCs w:val="0"/>
      <w:smallCaps w:val="0"/>
      <w:strike w:val="0"/>
      <w:color w:val="000000"/>
      <w:spacing w:val="0"/>
      <w:w w:val="100"/>
      <w:position w:val="0"/>
      <w:sz w:val="19"/>
      <w:szCs w:val="19"/>
      <w:u w:val="none"/>
      <w:shd w:val="clear" w:color="auto" w:fill="FFFFFF"/>
      <w:lang w:val="ru-RU" w:eastAsia="ru-RU" w:bidi="ru-RU"/>
    </w:rPr>
  </w:style>
  <w:style w:type="character" w:customStyle="1" w:styleId="1ffe">
    <w:name w:val="Заголовок №1_"/>
    <w:basedOn w:val="a5"/>
    <w:link w:val="1fff"/>
    <w:rsid w:val="000D46AF"/>
    <w:rPr>
      <w:b/>
      <w:bCs/>
      <w:sz w:val="116"/>
      <w:szCs w:val="116"/>
      <w:shd w:val="clear" w:color="auto" w:fill="FFFFFF"/>
    </w:rPr>
  </w:style>
  <w:style w:type="paragraph" w:customStyle="1" w:styleId="1fff">
    <w:name w:val="Заголовок №1"/>
    <w:basedOn w:val="a4"/>
    <w:link w:val="1ffe"/>
    <w:rsid w:val="000D46AF"/>
    <w:pPr>
      <w:widowControl w:val="0"/>
      <w:shd w:val="clear" w:color="auto" w:fill="FFFFFF"/>
      <w:spacing w:after="0" w:line="240" w:lineRule="auto"/>
      <w:ind w:left="1130"/>
      <w:outlineLvl w:val="0"/>
    </w:pPr>
    <w:rPr>
      <w:b/>
      <w:bCs/>
      <w:sz w:val="116"/>
      <w:szCs w:val="116"/>
    </w:rPr>
  </w:style>
  <w:style w:type="table" w:customStyle="1" w:styleId="TableGridReport2">
    <w:name w:val="Table Grid Report2"/>
    <w:basedOn w:val="a6"/>
    <w:next w:val="af"/>
    <w:uiPriority w:val="59"/>
    <w:rsid w:val="000D46A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Report3">
    <w:name w:val="Table Grid Report3"/>
    <w:basedOn w:val="a6"/>
    <w:next w:val="af"/>
    <w:uiPriority w:val="59"/>
    <w:rsid w:val="000D46AF"/>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Report4">
    <w:name w:val="Table Grid Report4"/>
    <w:basedOn w:val="a6"/>
    <w:next w:val="af"/>
    <w:uiPriority w:val="59"/>
    <w:rsid w:val="000D46A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Report5">
    <w:name w:val="Table Grid Report5"/>
    <w:basedOn w:val="a6"/>
    <w:next w:val="af"/>
    <w:uiPriority w:val="59"/>
    <w:rsid w:val="000D46A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4">
    <w:name w:val="Таблица простая 41"/>
    <w:basedOn w:val="a6"/>
    <w:next w:val="45"/>
    <w:uiPriority w:val="44"/>
    <w:rsid w:val="000D46AF"/>
    <w:pPr>
      <w:spacing w:after="0" w:line="240" w:lineRule="auto"/>
    </w:pPr>
    <w:rPr>
      <w:rFonts w:ascii="Times New Roman" w:eastAsia="Times New Roman" w:hAnsi="Times New Roman" w:cs="Times New Roman"/>
      <w:sz w:val="20"/>
      <w:szCs w:val="20"/>
      <w:lang w:eastAsia="ru-RU"/>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numbering" w:customStyle="1" w:styleId="118">
    <w:name w:val="Нет списка11"/>
    <w:next w:val="a7"/>
    <w:uiPriority w:val="99"/>
    <w:semiHidden/>
    <w:unhideWhenUsed/>
    <w:rsid w:val="000D46AF"/>
  </w:style>
  <w:style w:type="paragraph" w:customStyle="1" w:styleId="000">
    <w:name w:val="00 Основной текст"/>
    <w:basedOn w:val="a4"/>
    <w:qFormat/>
    <w:rsid w:val="000D46AF"/>
    <w:pPr>
      <w:spacing w:after="0" w:line="240" w:lineRule="auto"/>
    </w:pPr>
    <w:rPr>
      <w:rFonts w:ascii="Roboto Light" w:eastAsia="Times New Roman" w:hAnsi="Roboto Light" w:cs="Times New Roman"/>
      <w:sz w:val="20"/>
      <w:szCs w:val="28"/>
      <w:lang w:eastAsia="ru-RU"/>
    </w:rPr>
  </w:style>
  <w:style w:type="table" w:customStyle="1" w:styleId="TableGridReport6">
    <w:name w:val="Table Grid Report6"/>
    <w:basedOn w:val="a6"/>
    <w:next w:val="af"/>
    <w:uiPriority w:val="39"/>
    <w:rsid w:val="000D46A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1">
    <w:name w:val="Таблица простая 42"/>
    <w:basedOn w:val="a6"/>
    <w:next w:val="45"/>
    <w:uiPriority w:val="44"/>
    <w:rsid w:val="000D46AF"/>
    <w:pPr>
      <w:spacing w:after="0" w:line="240" w:lineRule="auto"/>
    </w:pPr>
    <w:rPr>
      <w:rFonts w:ascii="Times New Roman" w:eastAsia="Times New Roman" w:hAnsi="Times New Roman" w:cs="Times New Roman"/>
      <w:sz w:val="20"/>
      <w:szCs w:val="20"/>
      <w:lang w:eastAsia="ru-RU"/>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numbering" w:customStyle="1" w:styleId="WingdingsSymbol131">
    <w:name w:val="Стиль маркированный Wingdings (Symbol)131"/>
    <w:basedOn w:val="a7"/>
    <w:rsid w:val="000D46AF"/>
  </w:style>
  <w:style w:type="table" w:customStyle="1" w:styleId="1fff0">
    <w:name w:val="Светлая заливка1"/>
    <w:basedOn w:val="a6"/>
    <w:next w:val="afff4"/>
    <w:uiPriority w:val="60"/>
    <w:rsid w:val="000D46AF"/>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fff1">
    <w:name w:val="ГСХ1"/>
    <w:basedOn w:val="a6"/>
    <w:rsid w:val="000D46AF"/>
    <w:pPr>
      <w:spacing w:after="0" w:line="240" w:lineRule="auto"/>
    </w:pPr>
    <w:rPr>
      <w:rFonts w:ascii="Tahoma" w:eastAsia="Times New Roman" w:hAnsi="Tahoma" w:cs="Times New Roman"/>
      <w:sz w:val="18"/>
      <w:szCs w:val="20"/>
      <w:lang w:eastAsia="ru-RU"/>
    </w:rPr>
    <w:tblPr/>
    <w:tcPr>
      <w:shd w:val="clear" w:color="auto" w:fill="F2F2F2"/>
    </w:tcPr>
  </w:style>
  <w:style w:type="numbering" w:customStyle="1" w:styleId="1ai2112">
    <w:name w:val="1 / a / i2112"/>
    <w:rsid w:val="000D46AF"/>
  </w:style>
  <w:style w:type="numbering" w:customStyle="1" w:styleId="1ai1111">
    <w:name w:val="1 / a / i1111"/>
    <w:rsid w:val="000D46AF"/>
  </w:style>
  <w:style w:type="table" w:customStyle="1" w:styleId="321">
    <w:name w:val="Таблица простая 32"/>
    <w:basedOn w:val="a6"/>
    <w:next w:val="38"/>
    <w:uiPriority w:val="43"/>
    <w:rsid w:val="000D46AF"/>
    <w:pPr>
      <w:spacing w:after="0" w:line="240" w:lineRule="auto"/>
    </w:pPr>
    <w:rPr>
      <w:rFonts w:ascii="Times New Roman" w:eastAsia="Times New Roman" w:hAnsi="Times New Roman" w:cs="Times New Roman"/>
      <w:sz w:val="20"/>
      <w:szCs w:val="20"/>
      <w:lang w:eastAsia="ru-RU"/>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numbering" w:customStyle="1" w:styleId="1ai11131">
    <w:name w:val="1 / a / i11131"/>
    <w:rsid w:val="000D46AF"/>
  </w:style>
  <w:style w:type="table" w:customStyle="1" w:styleId="1100">
    <w:name w:val="Сетка таблицы110"/>
    <w:basedOn w:val="a6"/>
    <w:next w:val="af"/>
    <w:rsid w:val="000D46AF"/>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OTR11">
    <w:name w:val="OTR11"/>
    <w:basedOn w:val="a6"/>
    <w:next w:val="af"/>
    <w:rsid w:val="000D46AF"/>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6">
    <w:name w:val="Стиль21"/>
    <w:uiPriority w:val="99"/>
    <w:rsid w:val="000D46AF"/>
  </w:style>
  <w:style w:type="table" w:customStyle="1" w:styleId="2100">
    <w:name w:val="Сетка таблицы210"/>
    <w:basedOn w:val="a6"/>
    <w:next w:val="af"/>
    <w:uiPriority w:val="59"/>
    <w:rsid w:val="000D46A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
    <w:name w:val="Таблица простая 111"/>
    <w:basedOn w:val="a6"/>
    <w:uiPriority w:val="41"/>
    <w:rsid w:val="000D46AF"/>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2111">
    <w:name w:val="Таблица простая 211"/>
    <w:basedOn w:val="a6"/>
    <w:uiPriority w:val="42"/>
    <w:rsid w:val="000D46AF"/>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119">
    <w:name w:val="Сетка таблицы светлая11"/>
    <w:basedOn w:val="a6"/>
    <w:uiPriority w:val="40"/>
    <w:rsid w:val="000D46AF"/>
    <w:pPr>
      <w:spacing w:after="0" w:line="240" w:lineRule="auto"/>
    </w:pPr>
    <w:rPr>
      <w:rFonts w:ascii="Times New Roman" w:eastAsia="Times New Roman" w:hAnsi="Times New Roman" w:cs="Times New Roman"/>
      <w:sz w:val="20"/>
      <w:szCs w:val="20"/>
      <w:lang w:eastAsia="ru-RU"/>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1ai111321">
    <w:name w:val="1 / a / i111321"/>
    <w:rsid w:val="000D46AF"/>
  </w:style>
  <w:style w:type="table" w:customStyle="1" w:styleId="TableNormal1">
    <w:name w:val="Table Normal1"/>
    <w:uiPriority w:val="2"/>
    <w:semiHidden/>
    <w:unhideWhenUsed/>
    <w:qFormat/>
    <w:rsid w:val="000D46AF"/>
    <w:pPr>
      <w:widowControl w:val="0"/>
      <w:spacing w:after="0" w:line="240" w:lineRule="auto"/>
    </w:pPr>
    <w:rPr>
      <w:rFonts w:ascii="Calibri" w:eastAsia="Calibri" w:hAnsi="Calibri" w:cs="Arial"/>
      <w:lang w:val="en-US"/>
    </w:rPr>
    <w:tblPr>
      <w:tblInd w:w="0" w:type="dxa"/>
      <w:tblCellMar>
        <w:top w:w="0" w:type="dxa"/>
        <w:left w:w="0" w:type="dxa"/>
        <w:bottom w:w="0" w:type="dxa"/>
        <w:right w:w="0" w:type="dxa"/>
      </w:tblCellMar>
    </w:tblPr>
  </w:style>
  <w:style w:type="table" w:customStyle="1" w:styleId="2ffb">
    <w:name w:val="Сетка таблицы светлая2"/>
    <w:basedOn w:val="a6"/>
    <w:next w:val="affff9"/>
    <w:uiPriority w:val="40"/>
    <w:rsid w:val="000D46AF"/>
    <w:pPr>
      <w:spacing w:after="0" w:line="240" w:lineRule="auto"/>
    </w:pPr>
    <w:rPr>
      <w:rFonts w:ascii="Times New Roman" w:eastAsia="Times New Roman" w:hAnsi="Times New Roman" w:cs="Times New Roman"/>
      <w:sz w:val="20"/>
      <w:szCs w:val="20"/>
      <w:lang w:eastAsia="ru-RU"/>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370">
    <w:name w:val="Сетка таблицы37"/>
    <w:basedOn w:val="a6"/>
    <w:next w:val="af"/>
    <w:uiPriority w:val="59"/>
    <w:rsid w:val="000D46AF"/>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ai21111">
    <w:name w:val="1 / a / i21111"/>
    <w:rsid w:val="000D46AF"/>
  </w:style>
  <w:style w:type="numbering" w:customStyle="1" w:styleId="1ai1">
    <w:name w:val="1 / a / i1"/>
    <w:basedOn w:val="a7"/>
    <w:next w:val="1ai"/>
    <w:uiPriority w:val="99"/>
    <w:semiHidden/>
    <w:unhideWhenUsed/>
    <w:rsid w:val="000D46AF"/>
  </w:style>
  <w:style w:type="table" w:customStyle="1" w:styleId="3121">
    <w:name w:val="Таблица простая 312"/>
    <w:basedOn w:val="a6"/>
    <w:next w:val="38"/>
    <w:uiPriority w:val="43"/>
    <w:rsid w:val="000D46AF"/>
    <w:pPr>
      <w:spacing w:after="0" w:line="240" w:lineRule="auto"/>
    </w:pPr>
    <w:rPr>
      <w:rFonts w:ascii="Times New Roman" w:eastAsia="Times New Roman" w:hAnsi="Times New Roman" w:cs="Times New Roman"/>
      <w:sz w:val="20"/>
      <w:szCs w:val="20"/>
      <w:lang w:eastAsia="ru-RU"/>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131">
    <w:name w:val="Список-таблица 1 светлая — акцент 31"/>
    <w:basedOn w:val="a6"/>
    <w:next w:val="-13"/>
    <w:uiPriority w:val="46"/>
    <w:rsid w:val="000D46AF"/>
    <w:pPr>
      <w:spacing w:after="0" w:line="240" w:lineRule="auto"/>
    </w:pPr>
    <w:rPr>
      <w:rFonts w:ascii="Times New Roman" w:eastAsia="Times New Roman" w:hAnsi="Times New Roman" w:cs="Times New Roman"/>
      <w:sz w:val="20"/>
      <w:szCs w:val="20"/>
      <w:lang w:eastAsia="ru-RU"/>
    </w:rPr>
    <w:tblPr>
      <w:tblStyleRowBandSize w:val="1"/>
      <w:tblStyleColBandSize w:val="1"/>
    </w:tblPr>
    <w:tblStylePr w:type="firstRow">
      <w:rPr>
        <w:b/>
        <w:bCs/>
      </w:rPr>
      <w:tblPr/>
      <w:tcPr>
        <w:tcBorders>
          <w:bottom w:val="single" w:sz="4" w:space="0" w:color="C9C9C9"/>
        </w:tcBorders>
      </w:tcPr>
    </w:tblStylePr>
    <w:tblStylePr w:type="lastRow">
      <w:rPr>
        <w:b/>
        <w:bCs/>
      </w:rPr>
      <w:tblPr/>
      <w:tcPr>
        <w:tcBorders>
          <w:top w:val="single" w:sz="4" w:space="0" w:color="C9C9C9"/>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450">
    <w:name w:val="Сетка таблицы45"/>
    <w:basedOn w:val="a6"/>
    <w:next w:val="af"/>
    <w:uiPriority w:val="39"/>
    <w:rsid w:val="000D46A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0">
    <w:name w:val="Основной текст с отступом Знак114"/>
    <w:basedOn w:val="a6"/>
    <w:next w:val="af"/>
    <w:uiPriority w:val="59"/>
    <w:rsid w:val="000D46AF"/>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a">
    <w:name w:val="Стиль_Список11"/>
    <w:rsid w:val="000D46AF"/>
  </w:style>
  <w:style w:type="table" w:customStyle="1" w:styleId="1141">
    <w:name w:val="Сетка таблицы114"/>
    <w:basedOn w:val="a6"/>
    <w:next w:val="af"/>
    <w:uiPriority w:val="59"/>
    <w:rsid w:val="000D46AF"/>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40">
    <w:name w:val="Сетка таблицы214"/>
    <w:basedOn w:val="a6"/>
    <w:next w:val="af"/>
    <w:uiPriority w:val="59"/>
    <w:rsid w:val="000D46AF"/>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40">
    <w:name w:val="Сетка таблицы314"/>
    <w:basedOn w:val="a6"/>
    <w:next w:val="af"/>
    <w:uiPriority w:val="59"/>
    <w:rsid w:val="000D46AF"/>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140">
    <w:name w:val="Сетка таблицы414"/>
    <w:basedOn w:val="a6"/>
    <w:next w:val="af"/>
    <w:uiPriority w:val="59"/>
    <w:rsid w:val="000D46AF"/>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10">
    <w:name w:val="Сетка таблицы1111"/>
    <w:basedOn w:val="a6"/>
    <w:next w:val="af"/>
    <w:uiPriority w:val="59"/>
    <w:rsid w:val="000D46AF"/>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111">
    <w:name w:val="Сетка таблицы4111"/>
    <w:basedOn w:val="a6"/>
    <w:next w:val="af"/>
    <w:uiPriority w:val="59"/>
    <w:rsid w:val="000D46AF"/>
    <w:pPr>
      <w:spacing w:after="0" w:line="240" w:lineRule="auto"/>
      <w:ind w:firstLine="709"/>
      <w:jc w:val="both"/>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40">
    <w:name w:val="Сетка таблицы54"/>
    <w:basedOn w:val="a6"/>
    <w:next w:val="af"/>
    <w:uiPriority w:val="59"/>
    <w:rsid w:val="000D46AF"/>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40">
    <w:name w:val="Сетка таблицы64"/>
    <w:basedOn w:val="a6"/>
    <w:next w:val="af"/>
    <w:uiPriority w:val="59"/>
    <w:rsid w:val="000D46AF"/>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50">
    <w:name w:val="Сетка таблицы75"/>
    <w:basedOn w:val="a6"/>
    <w:next w:val="af"/>
    <w:uiPriority w:val="59"/>
    <w:rsid w:val="000D46AF"/>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840">
    <w:name w:val="Сетка таблицы84"/>
    <w:basedOn w:val="a6"/>
    <w:next w:val="af"/>
    <w:uiPriority w:val="59"/>
    <w:rsid w:val="000D46AF"/>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910">
    <w:name w:val="Сетка таблицы91"/>
    <w:basedOn w:val="a6"/>
    <w:next w:val="af"/>
    <w:uiPriority w:val="59"/>
    <w:rsid w:val="000D46AF"/>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10">
    <w:name w:val="Основной текст с отступом Знак121"/>
    <w:basedOn w:val="a6"/>
    <w:next w:val="af"/>
    <w:uiPriority w:val="59"/>
    <w:rsid w:val="000D46AF"/>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1">
    <w:name w:val="Сетка таблицы121"/>
    <w:basedOn w:val="a6"/>
    <w:next w:val="af"/>
    <w:uiPriority w:val="59"/>
    <w:rsid w:val="000D46AF"/>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11">
    <w:name w:val="Сетка таблицы221"/>
    <w:basedOn w:val="a6"/>
    <w:next w:val="af"/>
    <w:uiPriority w:val="59"/>
    <w:rsid w:val="000D46AF"/>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210">
    <w:name w:val="Сетка таблицы321"/>
    <w:basedOn w:val="a6"/>
    <w:next w:val="af"/>
    <w:uiPriority w:val="59"/>
    <w:rsid w:val="000D46AF"/>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210">
    <w:name w:val="Сетка таблицы421"/>
    <w:basedOn w:val="a6"/>
    <w:next w:val="af"/>
    <w:uiPriority w:val="59"/>
    <w:rsid w:val="000D46AF"/>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11">
    <w:name w:val="Основной текст с отступом Знак1111"/>
    <w:basedOn w:val="a6"/>
    <w:next w:val="af"/>
    <w:uiPriority w:val="59"/>
    <w:rsid w:val="000D46AF"/>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0">
    <w:name w:val="Сетка таблицы2111"/>
    <w:basedOn w:val="a6"/>
    <w:next w:val="af"/>
    <w:uiPriority w:val="59"/>
    <w:rsid w:val="000D46AF"/>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110">
    <w:name w:val="Сетка таблицы3111"/>
    <w:basedOn w:val="a6"/>
    <w:next w:val="af"/>
    <w:uiPriority w:val="59"/>
    <w:rsid w:val="000D46AF"/>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11">
    <w:name w:val="Сетка таблицы511"/>
    <w:basedOn w:val="a6"/>
    <w:next w:val="af"/>
    <w:uiPriority w:val="59"/>
    <w:rsid w:val="000D46AF"/>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11">
    <w:name w:val="Сетка таблицы611"/>
    <w:basedOn w:val="a6"/>
    <w:next w:val="af"/>
    <w:uiPriority w:val="59"/>
    <w:rsid w:val="000D46AF"/>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13">
    <w:name w:val="Сетка таблицы713"/>
    <w:basedOn w:val="a6"/>
    <w:next w:val="af"/>
    <w:uiPriority w:val="59"/>
    <w:rsid w:val="000D46AF"/>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811">
    <w:name w:val="Сетка таблицы811"/>
    <w:basedOn w:val="a6"/>
    <w:next w:val="af"/>
    <w:uiPriority w:val="59"/>
    <w:rsid w:val="000D46AF"/>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10">
    <w:name w:val="Основной текст с отступом Знак131"/>
    <w:basedOn w:val="a6"/>
    <w:next w:val="af"/>
    <w:uiPriority w:val="59"/>
    <w:rsid w:val="000D46AF"/>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1">
    <w:name w:val="Сетка таблицы131"/>
    <w:basedOn w:val="a6"/>
    <w:next w:val="af"/>
    <w:uiPriority w:val="59"/>
    <w:rsid w:val="000D46AF"/>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310">
    <w:name w:val="Сетка таблицы231"/>
    <w:basedOn w:val="a6"/>
    <w:next w:val="af"/>
    <w:uiPriority w:val="59"/>
    <w:rsid w:val="000D46AF"/>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31">
    <w:name w:val="Сетка таблицы331"/>
    <w:basedOn w:val="a6"/>
    <w:next w:val="af"/>
    <w:uiPriority w:val="59"/>
    <w:rsid w:val="000D46AF"/>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31">
    <w:name w:val="Сетка таблицы431"/>
    <w:basedOn w:val="a6"/>
    <w:next w:val="af"/>
    <w:uiPriority w:val="59"/>
    <w:rsid w:val="000D46AF"/>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210">
    <w:name w:val="Основной текст с отступом Знак1121"/>
    <w:basedOn w:val="a6"/>
    <w:next w:val="af"/>
    <w:uiPriority w:val="59"/>
    <w:rsid w:val="000D46AF"/>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1">
    <w:name w:val="Сетка таблицы1121"/>
    <w:basedOn w:val="a6"/>
    <w:next w:val="af"/>
    <w:uiPriority w:val="59"/>
    <w:rsid w:val="000D46AF"/>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21">
    <w:name w:val="Сетка таблицы2121"/>
    <w:basedOn w:val="a6"/>
    <w:next w:val="af"/>
    <w:uiPriority w:val="59"/>
    <w:rsid w:val="000D46AF"/>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210">
    <w:name w:val="Сетка таблицы3121"/>
    <w:basedOn w:val="a6"/>
    <w:next w:val="af"/>
    <w:uiPriority w:val="59"/>
    <w:rsid w:val="000D46AF"/>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121">
    <w:name w:val="Сетка таблицы4121"/>
    <w:basedOn w:val="a6"/>
    <w:next w:val="af"/>
    <w:uiPriority w:val="59"/>
    <w:rsid w:val="000D46AF"/>
    <w:pPr>
      <w:spacing w:after="0" w:line="240" w:lineRule="auto"/>
      <w:ind w:firstLine="709"/>
      <w:jc w:val="both"/>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21">
    <w:name w:val="Сетка таблицы521"/>
    <w:basedOn w:val="a6"/>
    <w:next w:val="af"/>
    <w:uiPriority w:val="59"/>
    <w:rsid w:val="000D46AF"/>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21">
    <w:name w:val="Сетка таблицы621"/>
    <w:basedOn w:val="a6"/>
    <w:next w:val="af"/>
    <w:uiPriority w:val="59"/>
    <w:rsid w:val="000D46AF"/>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21">
    <w:name w:val="Сетка таблицы721"/>
    <w:basedOn w:val="a6"/>
    <w:next w:val="af"/>
    <w:uiPriority w:val="59"/>
    <w:rsid w:val="000D46AF"/>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821">
    <w:name w:val="Сетка таблицы821"/>
    <w:basedOn w:val="a6"/>
    <w:next w:val="af"/>
    <w:uiPriority w:val="59"/>
    <w:rsid w:val="000D46AF"/>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010">
    <w:name w:val="Сетка таблицы101"/>
    <w:basedOn w:val="a6"/>
    <w:next w:val="af"/>
    <w:uiPriority w:val="59"/>
    <w:rsid w:val="000D46AF"/>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410">
    <w:name w:val="Сетка таблицы141"/>
    <w:basedOn w:val="a6"/>
    <w:next w:val="af"/>
    <w:uiPriority w:val="59"/>
    <w:rsid w:val="000D46AF"/>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31">
    <w:name w:val="Сетка таблицы731"/>
    <w:basedOn w:val="a6"/>
    <w:next w:val="af"/>
    <w:uiPriority w:val="59"/>
    <w:rsid w:val="000D46AF"/>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51">
    <w:name w:val="Сетка таблицы151"/>
    <w:basedOn w:val="a6"/>
    <w:next w:val="af"/>
    <w:uiPriority w:val="59"/>
    <w:rsid w:val="000D46AF"/>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610">
    <w:name w:val="Сетка таблицы161"/>
    <w:basedOn w:val="a6"/>
    <w:next w:val="af"/>
    <w:uiPriority w:val="59"/>
    <w:rsid w:val="000D46AF"/>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111">
    <w:name w:val="Сетка таблицы7111"/>
    <w:basedOn w:val="a6"/>
    <w:uiPriority w:val="59"/>
    <w:rsid w:val="000D46AF"/>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121">
    <w:name w:val="Сетка таблицы7121"/>
    <w:basedOn w:val="a6"/>
    <w:uiPriority w:val="59"/>
    <w:rsid w:val="000D46AF"/>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71">
    <w:name w:val="Сетка таблицы171"/>
    <w:basedOn w:val="a6"/>
    <w:next w:val="af"/>
    <w:uiPriority w:val="59"/>
    <w:rsid w:val="000D46AF"/>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81">
    <w:name w:val="Сетка таблицы181"/>
    <w:basedOn w:val="a6"/>
    <w:next w:val="af"/>
    <w:uiPriority w:val="59"/>
    <w:rsid w:val="000D46AF"/>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411">
    <w:name w:val="Основной текст с отступом Знак141"/>
    <w:basedOn w:val="a6"/>
    <w:next w:val="af"/>
    <w:uiPriority w:val="59"/>
    <w:rsid w:val="000D46AF"/>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611">
    <w:name w:val="Стиль_Список161"/>
    <w:rsid w:val="000D46AF"/>
  </w:style>
  <w:style w:type="table" w:customStyle="1" w:styleId="1910">
    <w:name w:val="Сетка таблицы191"/>
    <w:basedOn w:val="a6"/>
    <w:next w:val="af"/>
    <w:uiPriority w:val="59"/>
    <w:rsid w:val="000D46AF"/>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410">
    <w:name w:val="Сетка таблицы241"/>
    <w:basedOn w:val="a6"/>
    <w:next w:val="af"/>
    <w:uiPriority w:val="59"/>
    <w:rsid w:val="000D46AF"/>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41">
    <w:name w:val="Сетка таблицы341"/>
    <w:basedOn w:val="a6"/>
    <w:next w:val="af"/>
    <w:uiPriority w:val="59"/>
    <w:rsid w:val="000D46AF"/>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41">
    <w:name w:val="Сетка таблицы441"/>
    <w:basedOn w:val="a6"/>
    <w:next w:val="af"/>
    <w:uiPriority w:val="59"/>
    <w:rsid w:val="000D46AF"/>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310">
    <w:name w:val="Основной текст с отступом Знак1131"/>
    <w:basedOn w:val="a6"/>
    <w:next w:val="af"/>
    <w:uiPriority w:val="59"/>
    <w:rsid w:val="000D46AF"/>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11">
    <w:name w:val="Сетка таблицы1131"/>
    <w:basedOn w:val="a6"/>
    <w:next w:val="af"/>
    <w:uiPriority w:val="59"/>
    <w:rsid w:val="000D46AF"/>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31">
    <w:name w:val="Сетка таблицы2131"/>
    <w:basedOn w:val="a6"/>
    <w:next w:val="af"/>
    <w:uiPriority w:val="59"/>
    <w:rsid w:val="000D46AF"/>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31">
    <w:name w:val="Сетка таблицы3131"/>
    <w:basedOn w:val="a6"/>
    <w:next w:val="af"/>
    <w:uiPriority w:val="59"/>
    <w:rsid w:val="000D46AF"/>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131">
    <w:name w:val="Сетка таблицы4131"/>
    <w:basedOn w:val="a6"/>
    <w:next w:val="af"/>
    <w:uiPriority w:val="59"/>
    <w:rsid w:val="000D46AF"/>
    <w:pPr>
      <w:spacing w:after="0" w:line="240" w:lineRule="auto"/>
      <w:ind w:firstLine="709"/>
      <w:jc w:val="both"/>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31">
    <w:name w:val="Сетка таблицы531"/>
    <w:basedOn w:val="a6"/>
    <w:next w:val="af"/>
    <w:uiPriority w:val="59"/>
    <w:rsid w:val="000D46AF"/>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31">
    <w:name w:val="Сетка таблицы631"/>
    <w:basedOn w:val="a6"/>
    <w:next w:val="af"/>
    <w:uiPriority w:val="59"/>
    <w:rsid w:val="000D46AF"/>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41">
    <w:name w:val="Сетка таблицы741"/>
    <w:basedOn w:val="a6"/>
    <w:next w:val="af"/>
    <w:uiPriority w:val="59"/>
    <w:rsid w:val="000D46AF"/>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831">
    <w:name w:val="Сетка таблицы831"/>
    <w:basedOn w:val="a6"/>
    <w:next w:val="af"/>
    <w:uiPriority w:val="59"/>
    <w:rsid w:val="000D46AF"/>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01">
    <w:name w:val="Сетка таблицы201"/>
    <w:basedOn w:val="a6"/>
    <w:next w:val="af"/>
    <w:uiPriority w:val="39"/>
    <w:rsid w:val="000D46A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10">
    <w:name w:val="Сетка таблицы251"/>
    <w:basedOn w:val="a6"/>
    <w:next w:val="af"/>
    <w:uiPriority w:val="59"/>
    <w:rsid w:val="000D46AF"/>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10">
    <w:name w:val="Сетка таблицы261"/>
    <w:basedOn w:val="a6"/>
    <w:next w:val="af"/>
    <w:uiPriority w:val="39"/>
    <w:rsid w:val="000D46A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10">
    <w:name w:val="Сетка таблицы271"/>
    <w:basedOn w:val="a6"/>
    <w:next w:val="af"/>
    <w:uiPriority w:val="59"/>
    <w:rsid w:val="000D46A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810">
    <w:name w:val="Сетка таблицы281"/>
    <w:basedOn w:val="a6"/>
    <w:next w:val="af"/>
    <w:uiPriority w:val="59"/>
    <w:rsid w:val="000D46AF"/>
    <w:pPr>
      <w:spacing w:after="0" w:line="240" w:lineRule="auto"/>
      <w:ind w:left="714" w:hanging="357"/>
      <w:jc w:val="both"/>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91">
    <w:name w:val="Сетка таблицы291"/>
    <w:basedOn w:val="a6"/>
    <w:next w:val="af"/>
    <w:uiPriority w:val="59"/>
    <w:rsid w:val="000D46AF"/>
    <w:pPr>
      <w:spacing w:after="0" w:line="240" w:lineRule="auto"/>
    </w:pPr>
    <w:rPr>
      <w:rFonts w:ascii="Calibri" w:eastAsia="Times New Roman"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01">
    <w:name w:val="Сетка таблицы301"/>
    <w:basedOn w:val="a6"/>
    <w:next w:val="af"/>
    <w:uiPriority w:val="59"/>
    <w:rsid w:val="000D46AF"/>
    <w:pPr>
      <w:spacing w:after="0" w:line="240" w:lineRule="auto"/>
    </w:pPr>
    <w:rPr>
      <w:rFonts w:ascii="Calibri" w:eastAsia="Times New Roman"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1">
    <w:name w:val="Сетка таблицы351"/>
    <w:basedOn w:val="a6"/>
    <w:next w:val="af"/>
    <w:uiPriority w:val="59"/>
    <w:rsid w:val="000D46AF"/>
    <w:pPr>
      <w:spacing w:after="0" w:line="240" w:lineRule="auto"/>
    </w:pPr>
    <w:rPr>
      <w:rFonts w:ascii="Calibri" w:eastAsia="Times New Roman"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5">
    <w:name w:val="Таблица простая 12"/>
    <w:basedOn w:val="a6"/>
    <w:next w:val="1ffb"/>
    <w:uiPriority w:val="41"/>
    <w:rsid w:val="000D46AF"/>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eGrid1">
    <w:name w:val="TableGrid1"/>
    <w:rsid w:val="000D46AF"/>
    <w:pPr>
      <w:spacing w:after="0" w:line="240" w:lineRule="auto"/>
    </w:pPr>
    <w:rPr>
      <w:rFonts w:ascii="Calibri" w:eastAsia="Times New Roman" w:hAnsi="Calibri" w:cs="Arial"/>
      <w:lang w:eastAsia="ru-RU"/>
    </w:rPr>
    <w:tblPr>
      <w:tblCellMar>
        <w:top w:w="0" w:type="dxa"/>
        <w:left w:w="0" w:type="dxa"/>
        <w:bottom w:w="0" w:type="dxa"/>
        <w:right w:w="0" w:type="dxa"/>
      </w:tblCellMar>
    </w:tblPr>
  </w:style>
  <w:style w:type="table" w:customStyle="1" w:styleId="31111">
    <w:name w:val="Таблица простая 3111"/>
    <w:basedOn w:val="a6"/>
    <w:next w:val="38"/>
    <w:uiPriority w:val="43"/>
    <w:rsid w:val="000D46AF"/>
    <w:pPr>
      <w:spacing w:after="0" w:line="240" w:lineRule="auto"/>
    </w:pPr>
    <w:rPr>
      <w:rFonts w:ascii="Times New Roman" w:eastAsia="Times New Roman" w:hAnsi="Times New Roman" w:cs="Times New Roman"/>
      <w:sz w:val="20"/>
      <w:szCs w:val="20"/>
      <w:lang w:eastAsia="ru-RU"/>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OTR21">
    <w:name w:val="OTR21"/>
    <w:basedOn w:val="a6"/>
    <w:next w:val="af"/>
    <w:uiPriority w:val="59"/>
    <w:rsid w:val="000D46A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61">
    <w:name w:val="Сетка таблицы361"/>
    <w:basedOn w:val="a6"/>
    <w:next w:val="af"/>
    <w:uiPriority w:val="39"/>
    <w:rsid w:val="000D46A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
    <w:name w:val="Текущий список1"/>
    <w:uiPriority w:val="99"/>
    <w:rsid w:val="000D46AF"/>
    <w:pPr>
      <w:numPr>
        <w:numId w:val="29"/>
      </w:numPr>
    </w:pPr>
  </w:style>
  <w:style w:type="numbering" w:customStyle="1" w:styleId="2ffc">
    <w:name w:val="Нет списка2"/>
    <w:next w:val="a7"/>
    <w:uiPriority w:val="99"/>
    <w:semiHidden/>
    <w:unhideWhenUsed/>
    <w:rsid w:val="000D46AF"/>
  </w:style>
  <w:style w:type="table" w:customStyle="1" w:styleId="TableGridReport7">
    <w:name w:val="Table Grid Report7"/>
    <w:basedOn w:val="a6"/>
    <w:next w:val="af"/>
    <w:uiPriority w:val="39"/>
    <w:rsid w:val="000D46A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2">
    <w:name w:val="Таблица простая 43"/>
    <w:basedOn w:val="a6"/>
    <w:next w:val="45"/>
    <w:uiPriority w:val="44"/>
    <w:rsid w:val="000D46AF"/>
    <w:pPr>
      <w:spacing w:after="0" w:line="240" w:lineRule="auto"/>
    </w:pPr>
    <w:rPr>
      <w:rFonts w:ascii="Times New Roman" w:eastAsia="Times New Roman" w:hAnsi="Times New Roman" w:cs="Times New Roman"/>
      <w:sz w:val="20"/>
      <w:szCs w:val="20"/>
      <w:lang w:eastAsia="ru-RU"/>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numbering" w:customStyle="1" w:styleId="WingdingsSymbol132">
    <w:name w:val="Стиль маркированный Wingdings (Symbol)132"/>
    <w:basedOn w:val="a7"/>
    <w:rsid w:val="000D46AF"/>
    <w:pPr>
      <w:numPr>
        <w:numId w:val="6"/>
      </w:numPr>
    </w:pPr>
  </w:style>
  <w:style w:type="table" w:customStyle="1" w:styleId="2ffd">
    <w:name w:val="Светлая заливка2"/>
    <w:basedOn w:val="a6"/>
    <w:next w:val="afff4"/>
    <w:uiPriority w:val="60"/>
    <w:rsid w:val="000D46AF"/>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2ffe">
    <w:name w:val="ГСХ2"/>
    <w:basedOn w:val="a6"/>
    <w:rsid w:val="000D46AF"/>
    <w:pPr>
      <w:spacing w:after="0" w:line="240" w:lineRule="auto"/>
    </w:pPr>
    <w:rPr>
      <w:rFonts w:ascii="Tahoma" w:eastAsia="Times New Roman" w:hAnsi="Tahoma" w:cs="Times New Roman"/>
      <w:sz w:val="18"/>
      <w:szCs w:val="20"/>
      <w:lang w:eastAsia="ru-RU"/>
    </w:rPr>
    <w:tblPr/>
    <w:tcPr>
      <w:shd w:val="clear" w:color="auto" w:fill="F2F2F2"/>
    </w:tcPr>
  </w:style>
  <w:style w:type="numbering" w:customStyle="1" w:styleId="1ai2113">
    <w:name w:val="1 / a / i2113"/>
    <w:rsid w:val="000D46AF"/>
    <w:pPr>
      <w:numPr>
        <w:numId w:val="9"/>
      </w:numPr>
    </w:pPr>
  </w:style>
  <w:style w:type="numbering" w:customStyle="1" w:styleId="1ai1112">
    <w:name w:val="1 / a / i1112"/>
    <w:rsid w:val="000D46AF"/>
    <w:pPr>
      <w:numPr>
        <w:numId w:val="10"/>
      </w:numPr>
    </w:pPr>
  </w:style>
  <w:style w:type="table" w:customStyle="1" w:styleId="332">
    <w:name w:val="Таблица простая 33"/>
    <w:basedOn w:val="a6"/>
    <w:next w:val="38"/>
    <w:uiPriority w:val="43"/>
    <w:rsid w:val="000D46AF"/>
    <w:pPr>
      <w:spacing w:after="0" w:line="240" w:lineRule="auto"/>
    </w:pPr>
    <w:rPr>
      <w:rFonts w:ascii="Times New Roman" w:eastAsia="Times New Roman" w:hAnsi="Times New Roman" w:cs="Times New Roman"/>
      <w:sz w:val="20"/>
      <w:szCs w:val="20"/>
      <w:lang w:eastAsia="ru-RU"/>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numbering" w:customStyle="1" w:styleId="1ai11133">
    <w:name w:val="1 / a / i11133"/>
    <w:rsid w:val="000D46AF"/>
    <w:pPr>
      <w:numPr>
        <w:numId w:val="30"/>
      </w:numPr>
    </w:pPr>
  </w:style>
  <w:style w:type="table" w:customStyle="1" w:styleId="1150">
    <w:name w:val="Сетка таблицы115"/>
    <w:basedOn w:val="a6"/>
    <w:next w:val="af"/>
    <w:rsid w:val="000D46AF"/>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OTR12">
    <w:name w:val="OTR12"/>
    <w:basedOn w:val="a6"/>
    <w:next w:val="af"/>
    <w:rsid w:val="000D46AF"/>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0">
    <w:name w:val="Стиль22"/>
    <w:uiPriority w:val="99"/>
    <w:rsid w:val="000D46AF"/>
    <w:pPr>
      <w:numPr>
        <w:numId w:val="14"/>
      </w:numPr>
    </w:pPr>
  </w:style>
  <w:style w:type="table" w:customStyle="1" w:styleId="2150">
    <w:name w:val="Сетка таблицы215"/>
    <w:basedOn w:val="a6"/>
    <w:next w:val="af"/>
    <w:uiPriority w:val="59"/>
    <w:rsid w:val="000D46A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2">
    <w:name w:val="Таблица простая 112"/>
    <w:basedOn w:val="a6"/>
    <w:uiPriority w:val="41"/>
    <w:rsid w:val="000D46AF"/>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2122">
    <w:name w:val="Таблица простая 212"/>
    <w:basedOn w:val="a6"/>
    <w:uiPriority w:val="42"/>
    <w:rsid w:val="000D46AF"/>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126">
    <w:name w:val="Сетка таблицы светлая12"/>
    <w:basedOn w:val="a6"/>
    <w:uiPriority w:val="40"/>
    <w:rsid w:val="000D46AF"/>
    <w:pPr>
      <w:spacing w:after="0" w:line="240" w:lineRule="auto"/>
    </w:pPr>
    <w:rPr>
      <w:rFonts w:ascii="Times New Roman" w:eastAsia="Times New Roman" w:hAnsi="Times New Roman" w:cs="Times New Roman"/>
      <w:sz w:val="20"/>
      <w:szCs w:val="20"/>
      <w:lang w:eastAsia="ru-RU"/>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1ai111322">
    <w:name w:val="1 / a / i111322"/>
    <w:rsid w:val="000D46AF"/>
    <w:pPr>
      <w:numPr>
        <w:numId w:val="15"/>
      </w:numPr>
    </w:pPr>
  </w:style>
  <w:style w:type="table" w:customStyle="1" w:styleId="TableNormal2">
    <w:name w:val="Table Normal2"/>
    <w:uiPriority w:val="2"/>
    <w:semiHidden/>
    <w:unhideWhenUsed/>
    <w:qFormat/>
    <w:rsid w:val="000D46AF"/>
    <w:pPr>
      <w:widowControl w:val="0"/>
      <w:spacing w:after="0" w:line="240" w:lineRule="auto"/>
    </w:pPr>
    <w:rPr>
      <w:rFonts w:ascii="Calibri" w:eastAsia="Calibri" w:hAnsi="Calibri" w:cs="Arial"/>
      <w:lang w:val="en-US"/>
    </w:rPr>
    <w:tblPr>
      <w:tblInd w:w="0" w:type="dxa"/>
      <w:tblCellMar>
        <w:top w:w="0" w:type="dxa"/>
        <w:left w:w="0" w:type="dxa"/>
        <w:bottom w:w="0" w:type="dxa"/>
        <w:right w:w="0" w:type="dxa"/>
      </w:tblCellMar>
    </w:tblPr>
  </w:style>
  <w:style w:type="table" w:customStyle="1" w:styleId="3fb">
    <w:name w:val="Сетка таблицы светлая3"/>
    <w:basedOn w:val="a6"/>
    <w:next w:val="affff9"/>
    <w:uiPriority w:val="40"/>
    <w:rsid w:val="000D46AF"/>
    <w:pPr>
      <w:spacing w:after="0" w:line="240" w:lineRule="auto"/>
    </w:pPr>
    <w:rPr>
      <w:rFonts w:ascii="Times New Roman" w:eastAsia="Times New Roman" w:hAnsi="Times New Roman" w:cs="Times New Roman"/>
      <w:sz w:val="20"/>
      <w:szCs w:val="20"/>
      <w:lang w:eastAsia="ru-RU"/>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380">
    <w:name w:val="Сетка таблицы38"/>
    <w:basedOn w:val="a6"/>
    <w:next w:val="af"/>
    <w:uiPriority w:val="59"/>
    <w:rsid w:val="000D46AF"/>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ai21112">
    <w:name w:val="1 / a / i21112"/>
    <w:rsid w:val="000D46AF"/>
    <w:pPr>
      <w:numPr>
        <w:numId w:val="8"/>
      </w:numPr>
    </w:pPr>
  </w:style>
  <w:style w:type="numbering" w:customStyle="1" w:styleId="1ai2">
    <w:name w:val="1 / a / i2"/>
    <w:basedOn w:val="a7"/>
    <w:next w:val="1ai"/>
    <w:uiPriority w:val="99"/>
    <w:semiHidden/>
    <w:unhideWhenUsed/>
    <w:rsid w:val="000D46AF"/>
    <w:pPr>
      <w:numPr>
        <w:numId w:val="16"/>
      </w:numPr>
    </w:pPr>
  </w:style>
  <w:style w:type="table" w:customStyle="1" w:styleId="3130">
    <w:name w:val="Таблица простая 313"/>
    <w:basedOn w:val="a6"/>
    <w:next w:val="38"/>
    <w:uiPriority w:val="43"/>
    <w:rsid w:val="000D46AF"/>
    <w:pPr>
      <w:spacing w:after="0" w:line="240" w:lineRule="auto"/>
    </w:pPr>
    <w:rPr>
      <w:rFonts w:ascii="Times New Roman" w:eastAsia="Times New Roman" w:hAnsi="Times New Roman" w:cs="Times New Roman"/>
      <w:sz w:val="20"/>
      <w:szCs w:val="20"/>
      <w:lang w:eastAsia="ru-RU"/>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132">
    <w:name w:val="Список-таблица 1 светлая — акцент 32"/>
    <w:basedOn w:val="a6"/>
    <w:next w:val="-13"/>
    <w:uiPriority w:val="46"/>
    <w:rsid w:val="000D46AF"/>
    <w:pPr>
      <w:spacing w:after="0" w:line="240" w:lineRule="auto"/>
    </w:pPr>
    <w:rPr>
      <w:rFonts w:ascii="Times New Roman" w:eastAsia="Times New Roman" w:hAnsi="Times New Roman" w:cs="Times New Roman"/>
      <w:sz w:val="20"/>
      <w:szCs w:val="20"/>
      <w:lang w:eastAsia="ru-RU"/>
    </w:rPr>
    <w:tblPr>
      <w:tblStyleRowBandSize w:val="1"/>
      <w:tblStyleColBandSize w:val="1"/>
    </w:tblPr>
    <w:tblStylePr w:type="firstRow">
      <w:rPr>
        <w:b/>
        <w:bCs/>
      </w:rPr>
      <w:tblPr/>
      <w:tcPr>
        <w:tcBorders>
          <w:bottom w:val="single" w:sz="4" w:space="0" w:color="C9C9C9"/>
        </w:tcBorders>
      </w:tcPr>
    </w:tblStylePr>
    <w:tblStylePr w:type="lastRow">
      <w:rPr>
        <w:b/>
        <w:bCs/>
      </w:rPr>
      <w:tblPr/>
      <w:tcPr>
        <w:tcBorders>
          <w:top w:val="single" w:sz="4" w:space="0" w:color="C9C9C9"/>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460">
    <w:name w:val="Сетка таблицы46"/>
    <w:basedOn w:val="a6"/>
    <w:next w:val="af"/>
    <w:uiPriority w:val="39"/>
    <w:rsid w:val="000D46A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1">
    <w:name w:val="Основной текст с отступом Знак115"/>
    <w:basedOn w:val="a6"/>
    <w:next w:val="af"/>
    <w:uiPriority w:val="59"/>
    <w:rsid w:val="000D46AF"/>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
    <w:name w:val="Стиль_Список12"/>
    <w:rsid w:val="000D46AF"/>
    <w:pPr>
      <w:numPr>
        <w:numId w:val="19"/>
      </w:numPr>
    </w:pPr>
  </w:style>
  <w:style w:type="table" w:customStyle="1" w:styleId="1160">
    <w:name w:val="Сетка таблицы116"/>
    <w:basedOn w:val="a6"/>
    <w:next w:val="af"/>
    <w:uiPriority w:val="59"/>
    <w:rsid w:val="000D46AF"/>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60">
    <w:name w:val="Сетка таблицы216"/>
    <w:basedOn w:val="a6"/>
    <w:next w:val="af"/>
    <w:uiPriority w:val="59"/>
    <w:rsid w:val="000D46AF"/>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5">
    <w:name w:val="Сетка таблицы315"/>
    <w:basedOn w:val="a6"/>
    <w:next w:val="af"/>
    <w:uiPriority w:val="59"/>
    <w:rsid w:val="000D46AF"/>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15">
    <w:name w:val="Сетка таблицы415"/>
    <w:basedOn w:val="a6"/>
    <w:next w:val="af"/>
    <w:uiPriority w:val="59"/>
    <w:rsid w:val="000D46AF"/>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20">
    <w:name w:val="Сетка таблицы1112"/>
    <w:basedOn w:val="a6"/>
    <w:next w:val="af"/>
    <w:uiPriority w:val="59"/>
    <w:rsid w:val="000D46AF"/>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112">
    <w:name w:val="Сетка таблицы4112"/>
    <w:basedOn w:val="a6"/>
    <w:next w:val="af"/>
    <w:uiPriority w:val="59"/>
    <w:rsid w:val="000D46AF"/>
    <w:pPr>
      <w:spacing w:after="0" w:line="240" w:lineRule="auto"/>
      <w:ind w:firstLine="709"/>
      <w:jc w:val="both"/>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50">
    <w:name w:val="Сетка таблицы55"/>
    <w:basedOn w:val="a6"/>
    <w:next w:val="af"/>
    <w:uiPriority w:val="59"/>
    <w:rsid w:val="000D46AF"/>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50">
    <w:name w:val="Сетка таблицы65"/>
    <w:basedOn w:val="a6"/>
    <w:next w:val="af"/>
    <w:uiPriority w:val="59"/>
    <w:rsid w:val="000D46AF"/>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60">
    <w:name w:val="Сетка таблицы76"/>
    <w:basedOn w:val="a6"/>
    <w:next w:val="af"/>
    <w:uiPriority w:val="59"/>
    <w:rsid w:val="000D46AF"/>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850">
    <w:name w:val="Сетка таблицы85"/>
    <w:basedOn w:val="a6"/>
    <w:next w:val="af"/>
    <w:uiPriority w:val="59"/>
    <w:rsid w:val="000D46AF"/>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920">
    <w:name w:val="Сетка таблицы92"/>
    <w:basedOn w:val="a6"/>
    <w:next w:val="af"/>
    <w:uiPriority w:val="59"/>
    <w:rsid w:val="000D46AF"/>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20">
    <w:name w:val="Основной текст с отступом Знак122"/>
    <w:basedOn w:val="a6"/>
    <w:next w:val="af"/>
    <w:uiPriority w:val="59"/>
    <w:rsid w:val="000D46AF"/>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1">
    <w:name w:val="Сетка таблицы122"/>
    <w:basedOn w:val="a6"/>
    <w:next w:val="af"/>
    <w:uiPriority w:val="59"/>
    <w:rsid w:val="000D46AF"/>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20">
    <w:name w:val="Сетка таблицы222"/>
    <w:basedOn w:val="a6"/>
    <w:next w:val="af"/>
    <w:uiPriority w:val="59"/>
    <w:rsid w:val="000D46AF"/>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22">
    <w:name w:val="Сетка таблицы322"/>
    <w:basedOn w:val="a6"/>
    <w:next w:val="af"/>
    <w:uiPriority w:val="59"/>
    <w:rsid w:val="000D46AF"/>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22">
    <w:name w:val="Сетка таблицы422"/>
    <w:basedOn w:val="a6"/>
    <w:next w:val="af"/>
    <w:uiPriority w:val="59"/>
    <w:rsid w:val="000D46AF"/>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21">
    <w:name w:val="Основной текст с отступом Знак1112"/>
    <w:basedOn w:val="a6"/>
    <w:next w:val="af"/>
    <w:uiPriority w:val="59"/>
    <w:rsid w:val="000D46AF"/>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2">
    <w:name w:val="Сетка таблицы2112"/>
    <w:basedOn w:val="a6"/>
    <w:next w:val="af"/>
    <w:uiPriority w:val="59"/>
    <w:rsid w:val="000D46AF"/>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12">
    <w:name w:val="Сетка таблицы3112"/>
    <w:basedOn w:val="a6"/>
    <w:next w:val="af"/>
    <w:uiPriority w:val="59"/>
    <w:rsid w:val="000D46AF"/>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12">
    <w:name w:val="Сетка таблицы512"/>
    <w:basedOn w:val="a6"/>
    <w:next w:val="af"/>
    <w:uiPriority w:val="59"/>
    <w:rsid w:val="000D46AF"/>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12">
    <w:name w:val="Сетка таблицы612"/>
    <w:basedOn w:val="a6"/>
    <w:next w:val="af"/>
    <w:uiPriority w:val="59"/>
    <w:rsid w:val="000D46AF"/>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14">
    <w:name w:val="Сетка таблицы714"/>
    <w:basedOn w:val="a6"/>
    <w:next w:val="af"/>
    <w:uiPriority w:val="59"/>
    <w:rsid w:val="000D46AF"/>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812">
    <w:name w:val="Сетка таблицы812"/>
    <w:basedOn w:val="a6"/>
    <w:next w:val="af"/>
    <w:uiPriority w:val="59"/>
    <w:rsid w:val="000D46AF"/>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2">
    <w:name w:val="Основной текст с отступом Знак132"/>
    <w:basedOn w:val="a6"/>
    <w:next w:val="af"/>
    <w:uiPriority w:val="59"/>
    <w:rsid w:val="000D46AF"/>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0">
    <w:name w:val="Сетка таблицы132"/>
    <w:basedOn w:val="a6"/>
    <w:next w:val="af"/>
    <w:uiPriority w:val="59"/>
    <w:rsid w:val="000D46AF"/>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32">
    <w:name w:val="Сетка таблицы232"/>
    <w:basedOn w:val="a6"/>
    <w:next w:val="af"/>
    <w:uiPriority w:val="59"/>
    <w:rsid w:val="000D46AF"/>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320">
    <w:name w:val="Сетка таблицы332"/>
    <w:basedOn w:val="a6"/>
    <w:next w:val="af"/>
    <w:uiPriority w:val="59"/>
    <w:rsid w:val="000D46AF"/>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320">
    <w:name w:val="Сетка таблицы432"/>
    <w:basedOn w:val="a6"/>
    <w:next w:val="af"/>
    <w:uiPriority w:val="59"/>
    <w:rsid w:val="000D46AF"/>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220">
    <w:name w:val="Основной текст с отступом Знак1122"/>
    <w:basedOn w:val="a6"/>
    <w:next w:val="af"/>
    <w:uiPriority w:val="59"/>
    <w:rsid w:val="000D46AF"/>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21">
    <w:name w:val="Сетка таблицы1122"/>
    <w:basedOn w:val="a6"/>
    <w:next w:val="af"/>
    <w:uiPriority w:val="59"/>
    <w:rsid w:val="000D46AF"/>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220">
    <w:name w:val="Сетка таблицы2122"/>
    <w:basedOn w:val="a6"/>
    <w:next w:val="af"/>
    <w:uiPriority w:val="59"/>
    <w:rsid w:val="000D46AF"/>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22">
    <w:name w:val="Сетка таблицы3122"/>
    <w:basedOn w:val="a6"/>
    <w:next w:val="af"/>
    <w:uiPriority w:val="59"/>
    <w:rsid w:val="000D46AF"/>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122">
    <w:name w:val="Сетка таблицы4122"/>
    <w:basedOn w:val="a6"/>
    <w:next w:val="af"/>
    <w:uiPriority w:val="59"/>
    <w:rsid w:val="000D46AF"/>
    <w:pPr>
      <w:spacing w:after="0" w:line="240" w:lineRule="auto"/>
      <w:ind w:firstLine="709"/>
      <w:jc w:val="both"/>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22">
    <w:name w:val="Сетка таблицы522"/>
    <w:basedOn w:val="a6"/>
    <w:next w:val="af"/>
    <w:uiPriority w:val="59"/>
    <w:rsid w:val="000D46AF"/>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22">
    <w:name w:val="Сетка таблицы622"/>
    <w:basedOn w:val="a6"/>
    <w:next w:val="af"/>
    <w:uiPriority w:val="59"/>
    <w:rsid w:val="000D46AF"/>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22">
    <w:name w:val="Сетка таблицы722"/>
    <w:basedOn w:val="a6"/>
    <w:next w:val="af"/>
    <w:uiPriority w:val="59"/>
    <w:rsid w:val="000D46AF"/>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822">
    <w:name w:val="Сетка таблицы822"/>
    <w:basedOn w:val="a6"/>
    <w:next w:val="af"/>
    <w:uiPriority w:val="59"/>
    <w:rsid w:val="000D46AF"/>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020">
    <w:name w:val="Сетка таблицы102"/>
    <w:basedOn w:val="a6"/>
    <w:next w:val="af"/>
    <w:uiPriority w:val="59"/>
    <w:rsid w:val="000D46AF"/>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42">
    <w:name w:val="Сетка таблицы142"/>
    <w:basedOn w:val="a6"/>
    <w:next w:val="af"/>
    <w:uiPriority w:val="59"/>
    <w:rsid w:val="000D46AF"/>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32">
    <w:name w:val="Сетка таблицы732"/>
    <w:basedOn w:val="a6"/>
    <w:next w:val="af"/>
    <w:uiPriority w:val="59"/>
    <w:rsid w:val="000D46AF"/>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52">
    <w:name w:val="Сетка таблицы152"/>
    <w:basedOn w:val="a6"/>
    <w:next w:val="af"/>
    <w:uiPriority w:val="59"/>
    <w:rsid w:val="000D46AF"/>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620">
    <w:name w:val="Сетка таблицы162"/>
    <w:basedOn w:val="a6"/>
    <w:next w:val="af"/>
    <w:uiPriority w:val="59"/>
    <w:rsid w:val="000D46AF"/>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112">
    <w:name w:val="Сетка таблицы7112"/>
    <w:basedOn w:val="a6"/>
    <w:uiPriority w:val="59"/>
    <w:rsid w:val="000D46AF"/>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122">
    <w:name w:val="Сетка таблицы7122"/>
    <w:basedOn w:val="a6"/>
    <w:uiPriority w:val="59"/>
    <w:rsid w:val="000D46AF"/>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72">
    <w:name w:val="Сетка таблицы172"/>
    <w:basedOn w:val="a6"/>
    <w:next w:val="af"/>
    <w:uiPriority w:val="59"/>
    <w:rsid w:val="000D46AF"/>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82">
    <w:name w:val="Сетка таблицы182"/>
    <w:basedOn w:val="a6"/>
    <w:next w:val="af"/>
    <w:uiPriority w:val="59"/>
    <w:rsid w:val="000D46AF"/>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420">
    <w:name w:val="Основной текст с отступом Знак142"/>
    <w:basedOn w:val="a6"/>
    <w:next w:val="af"/>
    <w:uiPriority w:val="59"/>
    <w:rsid w:val="000D46AF"/>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62">
    <w:name w:val="Стиль_Список162"/>
    <w:rsid w:val="000D46AF"/>
    <w:pPr>
      <w:numPr>
        <w:numId w:val="18"/>
      </w:numPr>
    </w:pPr>
  </w:style>
  <w:style w:type="table" w:customStyle="1" w:styleId="192">
    <w:name w:val="Сетка таблицы192"/>
    <w:basedOn w:val="a6"/>
    <w:next w:val="af"/>
    <w:uiPriority w:val="59"/>
    <w:rsid w:val="000D46AF"/>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42">
    <w:name w:val="Сетка таблицы242"/>
    <w:basedOn w:val="a6"/>
    <w:next w:val="af"/>
    <w:uiPriority w:val="59"/>
    <w:rsid w:val="000D46AF"/>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42">
    <w:name w:val="Сетка таблицы342"/>
    <w:basedOn w:val="a6"/>
    <w:next w:val="af"/>
    <w:uiPriority w:val="59"/>
    <w:rsid w:val="000D46AF"/>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42">
    <w:name w:val="Сетка таблицы442"/>
    <w:basedOn w:val="a6"/>
    <w:next w:val="af"/>
    <w:uiPriority w:val="59"/>
    <w:rsid w:val="000D46AF"/>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32">
    <w:name w:val="Основной текст с отступом Знак1132"/>
    <w:basedOn w:val="a6"/>
    <w:next w:val="af"/>
    <w:uiPriority w:val="59"/>
    <w:rsid w:val="000D46AF"/>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20">
    <w:name w:val="Сетка таблицы1132"/>
    <w:basedOn w:val="a6"/>
    <w:next w:val="af"/>
    <w:uiPriority w:val="59"/>
    <w:rsid w:val="000D46AF"/>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32">
    <w:name w:val="Сетка таблицы2132"/>
    <w:basedOn w:val="a6"/>
    <w:next w:val="af"/>
    <w:uiPriority w:val="59"/>
    <w:rsid w:val="000D46AF"/>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32">
    <w:name w:val="Сетка таблицы3132"/>
    <w:basedOn w:val="a6"/>
    <w:next w:val="af"/>
    <w:uiPriority w:val="59"/>
    <w:rsid w:val="000D46AF"/>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132">
    <w:name w:val="Сетка таблицы4132"/>
    <w:basedOn w:val="a6"/>
    <w:next w:val="af"/>
    <w:uiPriority w:val="59"/>
    <w:rsid w:val="000D46AF"/>
    <w:pPr>
      <w:spacing w:after="0" w:line="240" w:lineRule="auto"/>
      <w:ind w:firstLine="709"/>
      <w:jc w:val="both"/>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32">
    <w:name w:val="Сетка таблицы532"/>
    <w:basedOn w:val="a6"/>
    <w:next w:val="af"/>
    <w:uiPriority w:val="59"/>
    <w:rsid w:val="000D46AF"/>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32">
    <w:name w:val="Сетка таблицы632"/>
    <w:basedOn w:val="a6"/>
    <w:next w:val="af"/>
    <w:uiPriority w:val="59"/>
    <w:rsid w:val="000D46AF"/>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42">
    <w:name w:val="Сетка таблицы742"/>
    <w:basedOn w:val="a6"/>
    <w:next w:val="af"/>
    <w:uiPriority w:val="59"/>
    <w:rsid w:val="000D46AF"/>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832">
    <w:name w:val="Сетка таблицы832"/>
    <w:basedOn w:val="a6"/>
    <w:next w:val="af"/>
    <w:uiPriority w:val="59"/>
    <w:rsid w:val="000D46AF"/>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02">
    <w:name w:val="Сетка таблицы202"/>
    <w:basedOn w:val="a6"/>
    <w:next w:val="af"/>
    <w:uiPriority w:val="39"/>
    <w:rsid w:val="000D46A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2">
    <w:name w:val="Сетка таблицы252"/>
    <w:basedOn w:val="a6"/>
    <w:next w:val="af"/>
    <w:uiPriority w:val="59"/>
    <w:rsid w:val="000D46AF"/>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2">
    <w:name w:val="Сетка таблицы262"/>
    <w:basedOn w:val="a6"/>
    <w:next w:val="af"/>
    <w:uiPriority w:val="39"/>
    <w:rsid w:val="000D46A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2">
    <w:name w:val="Сетка таблицы272"/>
    <w:basedOn w:val="a6"/>
    <w:next w:val="af"/>
    <w:uiPriority w:val="59"/>
    <w:rsid w:val="000D46A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82">
    <w:name w:val="Сетка таблицы282"/>
    <w:basedOn w:val="a6"/>
    <w:next w:val="af"/>
    <w:uiPriority w:val="59"/>
    <w:rsid w:val="000D46AF"/>
    <w:pPr>
      <w:spacing w:after="0" w:line="240" w:lineRule="auto"/>
      <w:ind w:left="714" w:hanging="357"/>
      <w:jc w:val="both"/>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92">
    <w:name w:val="Сетка таблицы292"/>
    <w:basedOn w:val="a6"/>
    <w:next w:val="af"/>
    <w:uiPriority w:val="59"/>
    <w:rsid w:val="000D46AF"/>
    <w:pPr>
      <w:spacing w:after="0" w:line="240" w:lineRule="auto"/>
    </w:pPr>
    <w:rPr>
      <w:rFonts w:ascii="Calibri" w:eastAsia="Times New Roman"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02">
    <w:name w:val="Сетка таблицы302"/>
    <w:basedOn w:val="a6"/>
    <w:next w:val="af"/>
    <w:uiPriority w:val="59"/>
    <w:rsid w:val="000D46AF"/>
    <w:pPr>
      <w:spacing w:after="0" w:line="240" w:lineRule="auto"/>
    </w:pPr>
    <w:rPr>
      <w:rFonts w:ascii="Calibri" w:eastAsia="Times New Roman"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2">
    <w:name w:val="Сетка таблицы352"/>
    <w:basedOn w:val="a6"/>
    <w:next w:val="af"/>
    <w:uiPriority w:val="59"/>
    <w:rsid w:val="000D46AF"/>
    <w:pPr>
      <w:spacing w:after="0" w:line="240" w:lineRule="auto"/>
    </w:pPr>
    <w:rPr>
      <w:rFonts w:ascii="Calibri" w:eastAsia="Times New Roman"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3">
    <w:name w:val="Таблица простая 13"/>
    <w:basedOn w:val="a6"/>
    <w:next w:val="1ffb"/>
    <w:uiPriority w:val="41"/>
    <w:rsid w:val="000D46AF"/>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eGrid2">
    <w:name w:val="TableGrid2"/>
    <w:rsid w:val="000D46AF"/>
    <w:pPr>
      <w:spacing w:after="0" w:line="240" w:lineRule="auto"/>
    </w:pPr>
    <w:rPr>
      <w:rFonts w:ascii="Calibri" w:eastAsia="Times New Roman" w:hAnsi="Calibri" w:cs="Arial"/>
      <w:lang w:eastAsia="ru-RU"/>
    </w:rPr>
    <w:tblPr>
      <w:tblCellMar>
        <w:top w:w="0" w:type="dxa"/>
        <w:left w:w="0" w:type="dxa"/>
        <w:bottom w:w="0" w:type="dxa"/>
        <w:right w:w="0" w:type="dxa"/>
      </w:tblCellMar>
    </w:tblPr>
  </w:style>
  <w:style w:type="table" w:customStyle="1" w:styleId="TableGridReport12">
    <w:name w:val="Table Grid Report12"/>
    <w:basedOn w:val="a6"/>
    <w:next w:val="af"/>
    <w:rsid w:val="000D46AF"/>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20">
    <w:name w:val="Таблица простая 3112"/>
    <w:basedOn w:val="a6"/>
    <w:next w:val="38"/>
    <w:uiPriority w:val="43"/>
    <w:rsid w:val="000D46AF"/>
    <w:pPr>
      <w:spacing w:after="0" w:line="240" w:lineRule="auto"/>
    </w:pPr>
    <w:rPr>
      <w:rFonts w:ascii="Times New Roman" w:eastAsia="Times New Roman" w:hAnsi="Times New Roman" w:cs="Times New Roman"/>
      <w:sz w:val="20"/>
      <w:szCs w:val="20"/>
      <w:lang w:eastAsia="ru-RU"/>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OTR22">
    <w:name w:val="OTR22"/>
    <w:basedOn w:val="a6"/>
    <w:next w:val="af"/>
    <w:uiPriority w:val="59"/>
    <w:rsid w:val="000D46A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62">
    <w:name w:val="Сетка таблицы362"/>
    <w:basedOn w:val="a6"/>
    <w:next w:val="af"/>
    <w:uiPriority w:val="39"/>
    <w:rsid w:val="000D46A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
    <w:name w:val="Текущий список11"/>
    <w:uiPriority w:val="99"/>
    <w:rsid w:val="000D46AF"/>
    <w:pPr>
      <w:numPr>
        <w:numId w:val="28"/>
      </w:numPr>
    </w:pPr>
  </w:style>
  <w:style w:type="paragraph" w:customStyle="1" w:styleId="1fff2">
    <w:name w:val="Адрес на конверте1"/>
    <w:basedOn w:val="a4"/>
    <w:next w:val="affffffff"/>
    <w:uiPriority w:val="99"/>
    <w:semiHidden/>
    <w:unhideWhenUsed/>
    <w:rsid w:val="000D46AF"/>
    <w:pPr>
      <w:framePr w:w="7920" w:h="1980" w:hRule="exact" w:hSpace="180" w:wrap="auto" w:hAnchor="page" w:xAlign="center" w:yAlign="bottom"/>
      <w:spacing w:after="0" w:line="240" w:lineRule="auto"/>
      <w:ind w:left="2880" w:firstLine="709"/>
    </w:pPr>
    <w:rPr>
      <w:rFonts w:ascii="Roboto Light" w:eastAsia="Times New Roman" w:hAnsi="Roboto Light" w:cs="Times New Roman"/>
      <w:sz w:val="24"/>
      <w:szCs w:val="24"/>
    </w:rPr>
  </w:style>
  <w:style w:type="paragraph" w:customStyle="1" w:styleId="1fff3">
    <w:name w:val="Выделенная цитата1"/>
    <w:basedOn w:val="a4"/>
    <w:next w:val="a4"/>
    <w:uiPriority w:val="30"/>
    <w:qFormat/>
    <w:rsid w:val="000D46AF"/>
    <w:pPr>
      <w:pBdr>
        <w:bottom w:val="single" w:sz="4" w:space="4" w:color="3563C8"/>
      </w:pBdr>
      <w:spacing w:before="200" w:after="280" w:line="240" w:lineRule="auto"/>
      <w:ind w:left="936" w:right="936" w:firstLine="709"/>
    </w:pPr>
    <w:rPr>
      <w:rFonts w:ascii="Times New Roman" w:eastAsia="Calibri" w:hAnsi="Times New Roman" w:cs="Times New Roman"/>
      <w:b/>
      <w:bCs/>
      <w:i/>
      <w:iCs/>
      <w:color w:val="3563C8"/>
      <w:sz w:val="24"/>
    </w:rPr>
  </w:style>
  <w:style w:type="paragraph" w:customStyle="1" w:styleId="1fff4">
    <w:name w:val="Заголовок таблицы ссылок1"/>
    <w:basedOn w:val="a4"/>
    <w:next w:val="a4"/>
    <w:uiPriority w:val="99"/>
    <w:semiHidden/>
    <w:unhideWhenUsed/>
    <w:rsid w:val="000D46AF"/>
    <w:pPr>
      <w:spacing w:before="120" w:after="0" w:line="240" w:lineRule="auto"/>
    </w:pPr>
    <w:rPr>
      <w:rFonts w:ascii="Roboto Light" w:eastAsia="Times New Roman" w:hAnsi="Roboto Light" w:cs="Times New Roman"/>
      <w:b/>
      <w:bCs/>
      <w:sz w:val="24"/>
      <w:szCs w:val="24"/>
    </w:rPr>
  </w:style>
  <w:style w:type="paragraph" w:customStyle="1" w:styleId="217">
    <w:name w:val="Обратный адрес 21"/>
    <w:basedOn w:val="a4"/>
    <w:next w:val="2ff6"/>
    <w:uiPriority w:val="99"/>
    <w:semiHidden/>
    <w:unhideWhenUsed/>
    <w:rsid w:val="000D46AF"/>
    <w:pPr>
      <w:spacing w:after="0" w:line="240" w:lineRule="auto"/>
    </w:pPr>
    <w:rPr>
      <w:rFonts w:ascii="Roboto Light" w:eastAsia="Times New Roman" w:hAnsi="Roboto Light" w:cs="Times New Roman"/>
      <w:sz w:val="24"/>
      <w:szCs w:val="20"/>
    </w:rPr>
  </w:style>
  <w:style w:type="paragraph" w:customStyle="1" w:styleId="134">
    <w:name w:val="Указатель13"/>
    <w:basedOn w:val="a4"/>
    <w:next w:val="1ffd"/>
    <w:uiPriority w:val="99"/>
    <w:semiHidden/>
    <w:unhideWhenUsed/>
    <w:rsid w:val="000D46AF"/>
    <w:pPr>
      <w:spacing w:after="0" w:line="240" w:lineRule="auto"/>
    </w:pPr>
    <w:rPr>
      <w:rFonts w:ascii="Roboto Light" w:eastAsia="Times New Roman" w:hAnsi="Roboto Light" w:cs="Times New Roman"/>
      <w:b/>
      <w:bCs/>
      <w:sz w:val="24"/>
    </w:rPr>
  </w:style>
  <w:style w:type="paragraph" w:customStyle="1" w:styleId="218">
    <w:name w:val="Цитата 21"/>
    <w:basedOn w:val="a4"/>
    <w:next w:val="a4"/>
    <w:uiPriority w:val="29"/>
    <w:qFormat/>
    <w:rsid w:val="000D46AF"/>
    <w:pPr>
      <w:spacing w:after="0" w:line="240" w:lineRule="auto"/>
      <w:ind w:firstLine="709"/>
    </w:pPr>
    <w:rPr>
      <w:rFonts w:ascii="Times New Roman" w:eastAsia="Calibri" w:hAnsi="Times New Roman" w:cs="Times New Roman"/>
      <w:i/>
      <w:iCs/>
      <w:color w:val="000000"/>
      <w:sz w:val="24"/>
    </w:rPr>
  </w:style>
  <w:style w:type="paragraph" w:customStyle="1" w:styleId="1fff5">
    <w:name w:val="Шапка1"/>
    <w:basedOn w:val="a4"/>
    <w:next w:val="afffffffff4"/>
    <w:uiPriority w:val="99"/>
    <w:semiHidden/>
    <w:unhideWhenUsed/>
    <w:rsid w:val="000D46AF"/>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Roboto Light" w:eastAsia="Times New Roman" w:hAnsi="Roboto Light" w:cs="Times New Roman"/>
      <w:sz w:val="24"/>
      <w:szCs w:val="24"/>
    </w:rPr>
  </w:style>
  <w:style w:type="table" w:customStyle="1" w:styleId="4110">
    <w:name w:val="Таблица простая 411"/>
    <w:basedOn w:val="a6"/>
    <w:next w:val="45"/>
    <w:uiPriority w:val="44"/>
    <w:rsid w:val="000D46AF"/>
    <w:pPr>
      <w:spacing w:after="0" w:line="240" w:lineRule="auto"/>
    </w:pPr>
    <w:rPr>
      <w:rFonts w:ascii="Times New Roman" w:eastAsia="Times New Roman" w:hAnsi="Times New Roman" w:cs="Times New Roman"/>
      <w:sz w:val="20"/>
      <w:szCs w:val="20"/>
      <w:lang w:eastAsia="ru-RU"/>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numbering" w:customStyle="1" w:styleId="1113">
    <w:name w:val="Нет списка111"/>
    <w:next w:val="a7"/>
    <w:uiPriority w:val="99"/>
    <w:semiHidden/>
    <w:unhideWhenUsed/>
    <w:rsid w:val="000D46AF"/>
  </w:style>
  <w:style w:type="table" w:customStyle="1" w:styleId="219">
    <w:name w:val="Сетка таблицы светлая21"/>
    <w:basedOn w:val="a6"/>
    <w:next w:val="affff9"/>
    <w:uiPriority w:val="40"/>
    <w:rsid w:val="000D46AF"/>
    <w:pPr>
      <w:spacing w:after="0" w:line="240" w:lineRule="auto"/>
    </w:pPr>
    <w:rPr>
      <w:rFonts w:ascii="Times New Roman" w:eastAsia="Times New Roman" w:hAnsi="Times New Roman" w:cs="Times New Roman"/>
      <w:sz w:val="20"/>
      <w:szCs w:val="20"/>
      <w:lang w:eastAsia="ru-RU"/>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1311">
    <w:name w:val="Список-таблица 1 светлая — акцент 311"/>
    <w:basedOn w:val="a6"/>
    <w:next w:val="-13"/>
    <w:uiPriority w:val="46"/>
    <w:rsid w:val="000D46AF"/>
    <w:pPr>
      <w:spacing w:after="0" w:line="240" w:lineRule="auto"/>
    </w:pPr>
    <w:rPr>
      <w:rFonts w:ascii="Times New Roman" w:eastAsia="Times New Roman" w:hAnsi="Times New Roman" w:cs="Times New Roman"/>
      <w:sz w:val="20"/>
      <w:szCs w:val="20"/>
      <w:lang w:eastAsia="ru-RU"/>
    </w:rPr>
    <w:tblPr>
      <w:tblStyleRowBandSize w:val="1"/>
      <w:tblStyleColBandSize w:val="1"/>
    </w:tblPr>
    <w:tblStylePr w:type="firstRow">
      <w:rPr>
        <w:b/>
        <w:bCs/>
      </w:rPr>
      <w:tblPr/>
      <w:tcPr>
        <w:tcBorders>
          <w:bottom w:val="single" w:sz="4" w:space="0" w:color="C9C9C9"/>
        </w:tcBorders>
      </w:tcPr>
    </w:tblStylePr>
    <w:tblStylePr w:type="lastRow">
      <w:rPr>
        <w:b/>
        <w:bCs/>
      </w:rPr>
      <w:tblPr/>
      <w:tcPr>
        <w:tcBorders>
          <w:top w:val="single" w:sz="4" w:space="0" w:color="C9C9C9"/>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1212">
    <w:name w:val="Таблица простая 121"/>
    <w:basedOn w:val="a6"/>
    <w:next w:val="1ffb"/>
    <w:uiPriority w:val="41"/>
    <w:rsid w:val="000D46AF"/>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character" w:customStyle="1" w:styleId="1fff6">
    <w:name w:val="Выделенная цитата Знак1"/>
    <w:basedOn w:val="a5"/>
    <w:uiPriority w:val="30"/>
    <w:rsid w:val="000D46AF"/>
    <w:rPr>
      <w:i/>
      <w:iCs/>
      <w:color w:val="5B9BD5" w:themeColor="accent1"/>
    </w:rPr>
  </w:style>
  <w:style w:type="character" w:customStyle="1" w:styleId="21a">
    <w:name w:val="Цитата 2 Знак1"/>
    <w:basedOn w:val="a5"/>
    <w:uiPriority w:val="29"/>
    <w:rsid w:val="000D46AF"/>
    <w:rPr>
      <w:i/>
      <w:iCs/>
      <w:color w:val="404040" w:themeColor="text1" w:themeTint="BF"/>
    </w:rPr>
  </w:style>
  <w:style w:type="character" w:customStyle="1" w:styleId="1fff7">
    <w:name w:val="Шапка Знак1"/>
    <w:basedOn w:val="a5"/>
    <w:uiPriority w:val="99"/>
    <w:semiHidden/>
    <w:rsid w:val="000D46AF"/>
    <w:rPr>
      <w:rFonts w:asciiTheme="majorHAnsi" w:eastAsiaTheme="majorEastAsia" w:hAnsiTheme="majorHAnsi" w:cstheme="majorBidi"/>
      <w:sz w:val="24"/>
      <w:szCs w:val="24"/>
      <w:shd w:val="pct20" w:color="auto" w:fill="auto"/>
    </w:rPr>
  </w:style>
  <w:style w:type="numbering" w:customStyle="1" w:styleId="3fc">
    <w:name w:val="Нет списка3"/>
    <w:next w:val="a7"/>
    <w:uiPriority w:val="99"/>
    <w:semiHidden/>
    <w:unhideWhenUsed/>
    <w:rsid w:val="000D46AF"/>
  </w:style>
  <w:style w:type="numbering" w:customStyle="1" w:styleId="127">
    <w:name w:val="Нет списка12"/>
    <w:next w:val="a7"/>
    <w:uiPriority w:val="99"/>
    <w:semiHidden/>
    <w:unhideWhenUsed/>
    <w:rsid w:val="000D46AF"/>
  </w:style>
  <w:style w:type="table" w:customStyle="1" w:styleId="TableGridReport8">
    <w:name w:val="Table Grid Report8"/>
    <w:basedOn w:val="a6"/>
    <w:next w:val="af"/>
    <w:uiPriority w:val="39"/>
    <w:rsid w:val="000D46A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WingdingsSymbol133">
    <w:name w:val="Стиль маркированный Wingdings (Symbol)133"/>
    <w:basedOn w:val="a7"/>
    <w:rsid w:val="000D46AF"/>
  </w:style>
  <w:style w:type="table" w:customStyle="1" w:styleId="3fd">
    <w:name w:val="Светлая заливка3"/>
    <w:basedOn w:val="a6"/>
    <w:next w:val="afff4"/>
    <w:uiPriority w:val="60"/>
    <w:rsid w:val="000D46AF"/>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3fe">
    <w:name w:val="ГСХ3"/>
    <w:basedOn w:val="a6"/>
    <w:rsid w:val="000D46AF"/>
    <w:pPr>
      <w:spacing w:after="0" w:line="240" w:lineRule="auto"/>
    </w:pPr>
    <w:rPr>
      <w:rFonts w:ascii="Tahoma" w:eastAsia="Times New Roman" w:hAnsi="Tahoma" w:cs="Times New Roman"/>
      <w:sz w:val="18"/>
      <w:szCs w:val="20"/>
      <w:lang w:eastAsia="ru-RU"/>
    </w:rPr>
    <w:tblPr/>
    <w:tcPr>
      <w:shd w:val="clear" w:color="auto" w:fill="F2F2F2"/>
    </w:tcPr>
  </w:style>
  <w:style w:type="numbering" w:customStyle="1" w:styleId="1ai2114">
    <w:name w:val="1 / a / i2114"/>
    <w:rsid w:val="000D46AF"/>
  </w:style>
  <w:style w:type="numbering" w:customStyle="1" w:styleId="1ai1114">
    <w:name w:val="1 / a / i1114"/>
    <w:rsid w:val="000D46AF"/>
  </w:style>
  <w:style w:type="table" w:customStyle="1" w:styleId="3141">
    <w:name w:val="Таблица простая 314"/>
    <w:basedOn w:val="a6"/>
    <w:next w:val="38"/>
    <w:uiPriority w:val="43"/>
    <w:rsid w:val="000D46AF"/>
    <w:pPr>
      <w:spacing w:after="0" w:line="240" w:lineRule="auto"/>
    </w:pPr>
    <w:rPr>
      <w:rFonts w:ascii="Times New Roman" w:eastAsia="Times New Roman" w:hAnsi="Times New Roman" w:cs="Times New Roman"/>
      <w:sz w:val="20"/>
      <w:szCs w:val="20"/>
      <w:lang w:eastAsia="ru-RU"/>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numbering" w:customStyle="1" w:styleId="1ai11134">
    <w:name w:val="1 / a / i11134"/>
    <w:rsid w:val="000D46AF"/>
  </w:style>
  <w:style w:type="table" w:customStyle="1" w:styleId="1170">
    <w:name w:val="Сетка таблицы117"/>
    <w:basedOn w:val="a6"/>
    <w:next w:val="af"/>
    <w:rsid w:val="000D46A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OTR13">
    <w:name w:val="OTR13"/>
    <w:basedOn w:val="a6"/>
    <w:next w:val="af"/>
    <w:rsid w:val="000D46AF"/>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3">
    <w:name w:val="Стиль23"/>
    <w:uiPriority w:val="99"/>
    <w:rsid w:val="000D46AF"/>
  </w:style>
  <w:style w:type="table" w:customStyle="1" w:styleId="2170">
    <w:name w:val="Сетка таблицы217"/>
    <w:basedOn w:val="a6"/>
    <w:next w:val="af"/>
    <w:uiPriority w:val="59"/>
    <w:rsid w:val="000D46A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3">
    <w:name w:val="Таблица простая 113"/>
    <w:basedOn w:val="a6"/>
    <w:uiPriority w:val="41"/>
    <w:rsid w:val="000D46AF"/>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2133">
    <w:name w:val="Таблица простая 213"/>
    <w:basedOn w:val="a6"/>
    <w:uiPriority w:val="42"/>
    <w:rsid w:val="000D46AF"/>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135">
    <w:name w:val="Сетка таблицы светлая13"/>
    <w:basedOn w:val="a6"/>
    <w:uiPriority w:val="40"/>
    <w:rsid w:val="000D46AF"/>
    <w:pPr>
      <w:spacing w:after="0" w:line="240" w:lineRule="auto"/>
    </w:pPr>
    <w:rPr>
      <w:rFonts w:ascii="Times New Roman" w:eastAsia="Times New Roman" w:hAnsi="Times New Roman" w:cs="Times New Roman"/>
      <w:sz w:val="20"/>
      <w:szCs w:val="20"/>
      <w:lang w:eastAsia="ru-RU"/>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1ai111323">
    <w:name w:val="1 / a / i111323"/>
    <w:rsid w:val="000D46AF"/>
  </w:style>
  <w:style w:type="table" w:customStyle="1" w:styleId="TableNormal3">
    <w:name w:val="Table Normal3"/>
    <w:uiPriority w:val="2"/>
    <w:semiHidden/>
    <w:unhideWhenUsed/>
    <w:qFormat/>
    <w:rsid w:val="000D46AF"/>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223">
    <w:name w:val="Сетка таблицы светлая22"/>
    <w:basedOn w:val="a6"/>
    <w:next w:val="affff9"/>
    <w:uiPriority w:val="40"/>
    <w:rsid w:val="000D46AF"/>
    <w:pPr>
      <w:spacing w:after="0" w:line="240" w:lineRule="auto"/>
    </w:pPr>
    <w:rPr>
      <w:rFonts w:ascii="Times New Roman" w:eastAsia="Times New Roman" w:hAnsi="Times New Roman" w:cs="Times New Roman"/>
      <w:sz w:val="20"/>
      <w:szCs w:val="20"/>
      <w:lang w:eastAsia="ru-RU"/>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4120">
    <w:name w:val="Таблица простая 412"/>
    <w:basedOn w:val="a6"/>
    <w:next w:val="45"/>
    <w:uiPriority w:val="44"/>
    <w:rsid w:val="000D46AF"/>
    <w:pPr>
      <w:spacing w:after="0" w:line="240" w:lineRule="auto"/>
    </w:pPr>
    <w:rPr>
      <w:rFonts w:ascii="Times New Roman" w:eastAsia="Times New Roman" w:hAnsi="Times New Roman" w:cs="Times New Roman"/>
      <w:sz w:val="20"/>
      <w:szCs w:val="20"/>
      <w:lang w:eastAsia="ru-RU"/>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390">
    <w:name w:val="Сетка таблицы39"/>
    <w:basedOn w:val="a6"/>
    <w:next w:val="af"/>
    <w:uiPriority w:val="59"/>
    <w:rsid w:val="000D46AF"/>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ai21113">
    <w:name w:val="1 / a / i21113"/>
    <w:rsid w:val="000D46AF"/>
  </w:style>
  <w:style w:type="numbering" w:customStyle="1" w:styleId="1ai3">
    <w:name w:val="1 / a / i3"/>
    <w:basedOn w:val="a7"/>
    <w:next w:val="1ai"/>
    <w:uiPriority w:val="99"/>
    <w:semiHidden/>
    <w:unhideWhenUsed/>
    <w:rsid w:val="000D46AF"/>
  </w:style>
  <w:style w:type="table" w:customStyle="1" w:styleId="3113">
    <w:name w:val="Таблица простая 3113"/>
    <w:basedOn w:val="a6"/>
    <w:next w:val="38"/>
    <w:uiPriority w:val="43"/>
    <w:rsid w:val="000D46AF"/>
    <w:pPr>
      <w:spacing w:after="0" w:line="240" w:lineRule="auto"/>
    </w:pPr>
    <w:rPr>
      <w:rFonts w:ascii="Times New Roman" w:eastAsia="Times New Roman" w:hAnsi="Times New Roman" w:cs="Times New Roman"/>
      <w:sz w:val="20"/>
      <w:szCs w:val="20"/>
      <w:lang w:eastAsia="ru-RU"/>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1312">
    <w:name w:val="Список-таблица 1 светлая — акцент 312"/>
    <w:basedOn w:val="a6"/>
    <w:next w:val="-13"/>
    <w:uiPriority w:val="46"/>
    <w:rsid w:val="000D46AF"/>
    <w:pPr>
      <w:spacing w:after="0" w:line="240" w:lineRule="auto"/>
    </w:pPr>
    <w:rPr>
      <w:rFonts w:ascii="Times New Roman" w:eastAsia="Times New Roman" w:hAnsi="Times New Roman" w:cs="Times New Roman"/>
      <w:sz w:val="20"/>
      <w:szCs w:val="20"/>
      <w:lang w:eastAsia="ru-RU"/>
    </w:rPr>
    <w:tblPr>
      <w:tblStyleRowBandSize w:val="1"/>
      <w:tblStyleColBandSize w:val="1"/>
    </w:tblPr>
    <w:tblStylePr w:type="firstRow">
      <w:rPr>
        <w:b/>
        <w:bCs/>
      </w:rPr>
      <w:tblPr/>
      <w:tcPr>
        <w:tcBorders>
          <w:bottom w:val="single" w:sz="4" w:space="0" w:color="B4AEC4"/>
        </w:tcBorders>
      </w:tcPr>
    </w:tblStylePr>
    <w:tblStylePr w:type="lastRow">
      <w:rPr>
        <w:b/>
        <w:bCs/>
      </w:rPr>
      <w:tblPr/>
      <w:tcPr>
        <w:tcBorders>
          <w:top w:val="single" w:sz="4" w:space="0" w:color="B4AEC4"/>
        </w:tcBorders>
      </w:tcPr>
    </w:tblStylePr>
    <w:tblStylePr w:type="firstCol">
      <w:rPr>
        <w:b/>
        <w:bCs/>
      </w:rPr>
    </w:tblStylePr>
    <w:tblStylePr w:type="lastCol">
      <w:rPr>
        <w:b/>
        <w:bCs/>
      </w:rPr>
    </w:tblStylePr>
    <w:tblStylePr w:type="band1Vert">
      <w:tblPr/>
      <w:tcPr>
        <w:shd w:val="clear" w:color="auto" w:fill="E6E4EB"/>
      </w:tcPr>
    </w:tblStylePr>
    <w:tblStylePr w:type="band1Horz">
      <w:tblPr/>
      <w:tcPr>
        <w:shd w:val="clear" w:color="auto" w:fill="E6E4EB"/>
      </w:tcPr>
    </w:tblStylePr>
  </w:style>
  <w:style w:type="table" w:customStyle="1" w:styleId="470">
    <w:name w:val="Сетка таблицы47"/>
    <w:basedOn w:val="a6"/>
    <w:next w:val="af"/>
    <w:uiPriority w:val="39"/>
    <w:rsid w:val="000D46A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61">
    <w:name w:val="Основной текст с отступом Знак116"/>
    <w:basedOn w:val="a6"/>
    <w:next w:val="af"/>
    <w:uiPriority w:val="59"/>
    <w:rsid w:val="000D46AF"/>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6">
    <w:name w:val="Стиль_Список13"/>
    <w:rsid w:val="000D46AF"/>
  </w:style>
  <w:style w:type="table" w:customStyle="1" w:styleId="1180">
    <w:name w:val="Сетка таблицы118"/>
    <w:basedOn w:val="a6"/>
    <w:next w:val="af"/>
    <w:uiPriority w:val="59"/>
    <w:rsid w:val="000D46AF"/>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80">
    <w:name w:val="Сетка таблицы218"/>
    <w:basedOn w:val="a6"/>
    <w:next w:val="af"/>
    <w:uiPriority w:val="59"/>
    <w:rsid w:val="000D46AF"/>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6">
    <w:name w:val="Сетка таблицы316"/>
    <w:basedOn w:val="a6"/>
    <w:next w:val="af"/>
    <w:uiPriority w:val="59"/>
    <w:rsid w:val="000D46AF"/>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16">
    <w:name w:val="Сетка таблицы416"/>
    <w:basedOn w:val="a6"/>
    <w:next w:val="af"/>
    <w:uiPriority w:val="59"/>
    <w:rsid w:val="000D46AF"/>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30">
    <w:name w:val="Сетка таблицы1113"/>
    <w:basedOn w:val="a6"/>
    <w:next w:val="af"/>
    <w:uiPriority w:val="59"/>
    <w:rsid w:val="000D46AF"/>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113">
    <w:name w:val="Сетка таблицы4113"/>
    <w:basedOn w:val="a6"/>
    <w:next w:val="af"/>
    <w:uiPriority w:val="59"/>
    <w:rsid w:val="000D46AF"/>
    <w:pPr>
      <w:spacing w:after="0" w:line="240" w:lineRule="auto"/>
      <w:ind w:firstLine="709"/>
      <w:jc w:val="both"/>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60">
    <w:name w:val="Сетка таблицы56"/>
    <w:basedOn w:val="a6"/>
    <w:next w:val="af"/>
    <w:uiPriority w:val="59"/>
    <w:rsid w:val="000D46AF"/>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60">
    <w:name w:val="Сетка таблицы66"/>
    <w:basedOn w:val="a6"/>
    <w:next w:val="af"/>
    <w:uiPriority w:val="59"/>
    <w:rsid w:val="000D46AF"/>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70">
    <w:name w:val="Сетка таблицы77"/>
    <w:basedOn w:val="a6"/>
    <w:next w:val="af"/>
    <w:uiPriority w:val="59"/>
    <w:rsid w:val="000D46AF"/>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860">
    <w:name w:val="Сетка таблицы86"/>
    <w:basedOn w:val="a6"/>
    <w:next w:val="af"/>
    <w:uiPriority w:val="59"/>
    <w:rsid w:val="000D46AF"/>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930">
    <w:name w:val="Сетка таблицы93"/>
    <w:basedOn w:val="a6"/>
    <w:next w:val="af"/>
    <w:uiPriority w:val="59"/>
    <w:rsid w:val="000D46AF"/>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30">
    <w:name w:val="Основной текст с отступом Знак123"/>
    <w:basedOn w:val="a6"/>
    <w:next w:val="af"/>
    <w:uiPriority w:val="59"/>
    <w:rsid w:val="000D46AF"/>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31">
    <w:name w:val="Сетка таблицы123"/>
    <w:basedOn w:val="a6"/>
    <w:next w:val="af"/>
    <w:uiPriority w:val="59"/>
    <w:rsid w:val="000D46AF"/>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30">
    <w:name w:val="Сетка таблицы223"/>
    <w:basedOn w:val="a6"/>
    <w:next w:val="af"/>
    <w:uiPriority w:val="59"/>
    <w:rsid w:val="000D46AF"/>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23">
    <w:name w:val="Сетка таблицы323"/>
    <w:basedOn w:val="a6"/>
    <w:next w:val="af"/>
    <w:uiPriority w:val="59"/>
    <w:rsid w:val="000D46AF"/>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23">
    <w:name w:val="Сетка таблицы423"/>
    <w:basedOn w:val="a6"/>
    <w:next w:val="af"/>
    <w:uiPriority w:val="59"/>
    <w:rsid w:val="000D46AF"/>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31">
    <w:name w:val="Основной текст с отступом Знак1113"/>
    <w:basedOn w:val="a6"/>
    <w:next w:val="af"/>
    <w:uiPriority w:val="59"/>
    <w:rsid w:val="000D46AF"/>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3">
    <w:name w:val="Сетка таблицы2113"/>
    <w:basedOn w:val="a6"/>
    <w:next w:val="af"/>
    <w:uiPriority w:val="59"/>
    <w:rsid w:val="000D46AF"/>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130">
    <w:name w:val="Сетка таблицы3113"/>
    <w:basedOn w:val="a6"/>
    <w:next w:val="af"/>
    <w:uiPriority w:val="59"/>
    <w:rsid w:val="000D46AF"/>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13">
    <w:name w:val="Сетка таблицы513"/>
    <w:basedOn w:val="a6"/>
    <w:next w:val="af"/>
    <w:uiPriority w:val="59"/>
    <w:rsid w:val="000D46AF"/>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13">
    <w:name w:val="Сетка таблицы613"/>
    <w:basedOn w:val="a6"/>
    <w:next w:val="af"/>
    <w:uiPriority w:val="59"/>
    <w:rsid w:val="000D46AF"/>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15">
    <w:name w:val="Сетка таблицы715"/>
    <w:basedOn w:val="a6"/>
    <w:next w:val="af"/>
    <w:uiPriority w:val="59"/>
    <w:rsid w:val="000D46AF"/>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813">
    <w:name w:val="Сетка таблицы813"/>
    <w:basedOn w:val="a6"/>
    <w:next w:val="af"/>
    <w:uiPriority w:val="59"/>
    <w:rsid w:val="000D46AF"/>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30">
    <w:name w:val="Основной текст с отступом Знак133"/>
    <w:basedOn w:val="a6"/>
    <w:next w:val="af"/>
    <w:uiPriority w:val="59"/>
    <w:rsid w:val="000D46AF"/>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31">
    <w:name w:val="Сетка таблицы133"/>
    <w:basedOn w:val="a6"/>
    <w:next w:val="af"/>
    <w:uiPriority w:val="59"/>
    <w:rsid w:val="000D46AF"/>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330">
    <w:name w:val="Сетка таблицы233"/>
    <w:basedOn w:val="a6"/>
    <w:next w:val="af"/>
    <w:uiPriority w:val="59"/>
    <w:rsid w:val="000D46AF"/>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33">
    <w:name w:val="Сетка таблицы333"/>
    <w:basedOn w:val="a6"/>
    <w:next w:val="af"/>
    <w:uiPriority w:val="59"/>
    <w:rsid w:val="000D46AF"/>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33">
    <w:name w:val="Сетка таблицы433"/>
    <w:basedOn w:val="a6"/>
    <w:next w:val="af"/>
    <w:uiPriority w:val="59"/>
    <w:rsid w:val="000D46AF"/>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23">
    <w:name w:val="Основной текст с отступом Знак1123"/>
    <w:basedOn w:val="a6"/>
    <w:next w:val="af"/>
    <w:uiPriority w:val="59"/>
    <w:rsid w:val="000D46AF"/>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30">
    <w:name w:val="Сетка таблицы1123"/>
    <w:basedOn w:val="a6"/>
    <w:next w:val="af"/>
    <w:uiPriority w:val="59"/>
    <w:rsid w:val="000D46AF"/>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23">
    <w:name w:val="Сетка таблицы2123"/>
    <w:basedOn w:val="a6"/>
    <w:next w:val="af"/>
    <w:uiPriority w:val="59"/>
    <w:rsid w:val="000D46AF"/>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23">
    <w:name w:val="Сетка таблицы3123"/>
    <w:basedOn w:val="a6"/>
    <w:next w:val="af"/>
    <w:uiPriority w:val="59"/>
    <w:rsid w:val="000D46AF"/>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123">
    <w:name w:val="Сетка таблицы4123"/>
    <w:basedOn w:val="a6"/>
    <w:next w:val="af"/>
    <w:uiPriority w:val="59"/>
    <w:rsid w:val="000D46AF"/>
    <w:pPr>
      <w:spacing w:after="0" w:line="240" w:lineRule="auto"/>
      <w:ind w:firstLine="709"/>
      <w:jc w:val="both"/>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23">
    <w:name w:val="Сетка таблицы523"/>
    <w:basedOn w:val="a6"/>
    <w:next w:val="af"/>
    <w:uiPriority w:val="59"/>
    <w:rsid w:val="000D46AF"/>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23">
    <w:name w:val="Сетка таблицы623"/>
    <w:basedOn w:val="a6"/>
    <w:next w:val="af"/>
    <w:uiPriority w:val="59"/>
    <w:rsid w:val="000D46AF"/>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23">
    <w:name w:val="Сетка таблицы723"/>
    <w:basedOn w:val="a6"/>
    <w:next w:val="af"/>
    <w:uiPriority w:val="59"/>
    <w:rsid w:val="000D46AF"/>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823">
    <w:name w:val="Сетка таблицы823"/>
    <w:basedOn w:val="a6"/>
    <w:next w:val="af"/>
    <w:uiPriority w:val="59"/>
    <w:rsid w:val="000D46AF"/>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030">
    <w:name w:val="Сетка таблицы103"/>
    <w:basedOn w:val="a6"/>
    <w:next w:val="af"/>
    <w:uiPriority w:val="59"/>
    <w:rsid w:val="000D46AF"/>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43">
    <w:name w:val="Сетка таблицы143"/>
    <w:basedOn w:val="a6"/>
    <w:next w:val="af"/>
    <w:uiPriority w:val="59"/>
    <w:rsid w:val="000D46AF"/>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33">
    <w:name w:val="Сетка таблицы733"/>
    <w:basedOn w:val="a6"/>
    <w:next w:val="af"/>
    <w:uiPriority w:val="59"/>
    <w:rsid w:val="000D46AF"/>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53">
    <w:name w:val="Сетка таблицы153"/>
    <w:basedOn w:val="a6"/>
    <w:next w:val="af"/>
    <w:uiPriority w:val="59"/>
    <w:rsid w:val="000D46AF"/>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630">
    <w:name w:val="Сетка таблицы163"/>
    <w:basedOn w:val="a6"/>
    <w:next w:val="af"/>
    <w:uiPriority w:val="59"/>
    <w:rsid w:val="000D46AF"/>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113">
    <w:name w:val="Сетка таблицы7113"/>
    <w:basedOn w:val="a6"/>
    <w:uiPriority w:val="59"/>
    <w:rsid w:val="000D46AF"/>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123">
    <w:name w:val="Сетка таблицы7123"/>
    <w:basedOn w:val="a6"/>
    <w:uiPriority w:val="59"/>
    <w:rsid w:val="000D46AF"/>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73">
    <w:name w:val="Сетка таблицы173"/>
    <w:basedOn w:val="a6"/>
    <w:next w:val="af"/>
    <w:uiPriority w:val="59"/>
    <w:rsid w:val="000D46AF"/>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83">
    <w:name w:val="Сетка таблицы183"/>
    <w:basedOn w:val="a6"/>
    <w:next w:val="af"/>
    <w:uiPriority w:val="59"/>
    <w:rsid w:val="000D46AF"/>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430">
    <w:name w:val="Основной текст с отступом Знак143"/>
    <w:basedOn w:val="a6"/>
    <w:next w:val="af"/>
    <w:uiPriority w:val="59"/>
    <w:rsid w:val="000D46AF"/>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631">
    <w:name w:val="Стиль_Список163"/>
    <w:rsid w:val="000D46AF"/>
  </w:style>
  <w:style w:type="table" w:customStyle="1" w:styleId="193">
    <w:name w:val="Сетка таблицы193"/>
    <w:basedOn w:val="a6"/>
    <w:next w:val="af"/>
    <w:uiPriority w:val="59"/>
    <w:rsid w:val="000D46AF"/>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43">
    <w:name w:val="Сетка таблицы243"/>
    <w:basedOn w:val="a6"/>
    <w:next w:val="af"/>
    <w:uiPriority w:val="59"/>
    <w:rsid w:val="000D46AF"/>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43">
    <w:name w:val="Сетка таблицы343"/>
    <w:basedOn w:val="a6"/>
    <w:next w:val="af"/>
    <w:uiPriority w:val="59"/>
    <w:rsid w:val="000D46AF"/>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43">
    <w:name w:val="Сетка таблицы443"/>
    <w:basedOn w:val="a6"/>
    <w:next w:val="af"/>
    <w:uiPriority w:val="59"/>
    <w:rsid w:val="000D46AF"/>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330">
    <w:name w:val="Основной текст с отступом Знак1133"/>
    <w:basedOn w:val="a6"/>
    <w:next w:val="af"/>
    <w:uiPriority w:val="59"/>
    <w:rsid w:val="000D46AF"/>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31">
    <w:name w:val="Сетка таблицы1133"/>
    <w:basedOn w:val="a6"/>
    <w:next w:val="af"/>
    <w:uiPriority w:val="59"/>
    <w:rsid w:val="000D46AF"/>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330">
    <w:name w:val="Сетка таблицы2133"/>
    <w:basedOn w:val="a6"/>
    <w:next w:val="af"/>
    <w:uiPriority w:val="59"/>
    <w:rsid w:val="000D46AF"/>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33">
    <w:name w:val="Сетка таблицы3133"/>
    <w:basedOn w:val="a6"/>
    <w:next w:val="af"/>
    <w:uiPriority w:val="59"/>
    <w:rsid w:val="000D46AF"/>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133">
    <w:name w:val="Сетка таблицы4133"/>
    <w:basedOn w:val="a6"/>
    <w:next w:val="af"/>
    <w:uiPriority w:val="59"/>
    <w:rsid w:val="000D46AF"/>
    <w:pPr>
      <w:spacing w:after="0" w:line="240" w:lineRule="auto"/>
      <w:ind w:firstLine="709"/>
      <w:jc w:val="both"/>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33">
    <w:name w:val="Сетка таблицы533"/>
    <w:basedOn w:val="a6"/>
    <w:next w:val="af"/>
    <w:uiPriority w:val="59"/>
    <w:rsid w:val="000D46AF"/>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33">
    <w:name w:val="Сетка таблицы633"/>
    <w:basedOn w:val="a6"/>
    <w:next w:val="af"/>
    <w:uiPriority w:val="59"/>
    <w:rsid w:val="000D46AF"/>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43">
    <w:name w:val="Сетка таблицы743"/>
    <w:basedOn w:val="a6"/>
    <w:next w:val="af"/>
    <w:uiPriority w:val="59"/>
    <w:rsid w:val="000D46AF"/>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833">
    <w:name w:val="Сетка таблицы833"/>
    <w:basedOn w:val="a6"/>
    <w:next w:val="af"/>
    <w:uiPriority w:val="59"/>
    <w:rsid w:val="000D46AF"/>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03">
    <w:name w:val="Сетка таблицы203"/>
    <w:basedOn w:val="a6"/>
    <w:next w:val="af"/>
    <w:uiPriority w:val="39"/>
    <w:rsid w:val="000D46A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3">
    <w:name w:val="Сетка таблицы253"/>
    <w:basedOn w:val="a6"/>
    <w:next w:val="af"/>
    <w:uiPriority w:val="59"/>
    <w:rsid w:val="000D46AF"/>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3">
    <w:name w:val="Сетка таблицы263"/>
    <w:basedOn w:val="a6"/>
    <w:next w:val="af"/>
    <w:uiPriority w:val="39"/>
    <w:rsid w:val="000D46A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3">
    <w:name w:val="Сетка таблицы273"/>
    <w:basedOn w:val="a6"/>
    <w:next w:val="af"/>
    <w:uiPriority w:val="59"/>
    <w:rsid w:val="000D46A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83">
    <w:name w:val="Сетка таблицы283"/>
    <w:basedOn w:val="a6"/>
    <w:next w:val="af"/>
    <w:uiPriority w:val="59"/>
    <w:rsid w:val="000D46AF"/>
    <w:pPr>
      <w:spacing w:after="0" w:line="240" w:lineRule="auto"/>
      <w:ind w:left="714" w:hanging="357"/>
      <w:jc w:val="both"/>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93">
    <w:name w:val="Сетка таблицы293"/>
    <w:basedOn w:val="a6"/>
    <w:next w:val="af"/>
    <w:uiPriority w:val="59"/>
    <w:rsid w:val="000D46AF"/>
    <w:pPr>
      <w:spacing w:after="0" w:line="240" w:lineRule="auto"/>
    </w:pPr>
    <w:rPr>
      <w:rFonts w:ascii="Calibri" w:eastAsia="Times New Roman"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03">
    <w:name w:val="Сетка таблицы303"/>
    <w:basedOn w:val="a6"/>
    <w:next w:val="af"/>
    <w:uiPriority w:val="59"/>
    <w:rsid w:val="000D46AF"/>
    <w:pPr>
      <w:spacing w:after="0" w:line="240" w:lineRule="auto"/>
    </w:pPr>
    <w:rPr>
      <w:rFonts w:ascii="Calibri" w:eastAsia="Times New Roman"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3">
    <w:name w:val="Сетка таблицы353"/>
    <w:basedOn w:val="a6"/>
    <w:next w:val="af"/>
    <w:uiPriority w:val="59"/>
    <w:rsid w:val="000D46AF"/>
    <w:pPr>
      <w:spacing w:after="0" w:line="240" w:lineRule="auto"/>
    </w:pPr>
    <w:rPr>
      <w:rFonts w:ascii="Calibri" w:eastAsia="Times New Roman"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2">
    <w:name w:val="Таблица простая 122"/>
    <w:basedOn w:val="a6"/>
    <w:next w:val="1ffb"/>
    <w:uiPriority w:val="41"/>
    <w:rsid w:val="000D46AF"/>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eGrid3">
    <w:name w:val="TableGrid3"/>
    <w:rsid w:val="000D46AF"/>
    <w:pPr>
      <w:spacing w:after="0" w:line="240" w:lineRule="auto"/>
    </w:pPr>
    <w:rPr>
      <w:rFonts w:ascii="Calibri" w:eastAsia="Times New Roman" w:hAnsi="Calibri" w:cs="Times New Roman"/>
      <w:lang w:eastAsia="ru-RU"/>
    </w:rPr>
    <w:tblPr>
      <w:tblCellMar>
        <w:top w:w="0" w:type="dxa"/>
        <w:left w:w="0" w:type="dxa"/>
        <w:bottom w:w="0" w:type="dxa"/>
        <w:right w:w="0" w:type="dxa"/>
      </w:tblCellMar>
    </w:tblPr>
  </w:style>
  <w:style w:type="table" w:customStyle="1" w:styleId="TableGridReport13">
    <w:name w:val="Table Grid Report13"/>
    <w:basedOn w:val="a6"/>
    <w:next w:val="af"/>
    <w:rsid w:val="000D46AF"/>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OTR23">
    <w:name w:val="OTR23"/>
    <w:basedOn w:val="a6"/>
    <w:next w:val="af"/>
    <w:uiPriority w:val="59"/>
    <w:rsid w:val="000D46A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63">
    <w:name w:val="Сетка таблицы363"/>
    <w:basedOn w:val="a6"/>
    <w:next w:val="af"/>
    <w:uiPriority w:val="39"/>
    <w:rsid w:val="000D46A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Report21">
    <w:name w:val="Table Grid Report21"/>
    <w:basedOn w:val="a6"/>
    <w:next w:val="af"/>
    <w:uiPriority w:val="59"/>
    <w:rsid w:val="000D46A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Report31">
    <w:name w:val="Table Grid Report31"/>
    <w:basedOn w:val="a6"/>
    <w:next w:val="af"/>
    <w:uiPriority w:val="59"/>
    <w:rsid w:val="000D46AF"/>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Report41">
    <w:name w:val="Table Grid Report41"/>
    <w:basedOn w:val="a6"/>
    <w:next w:val="af"/>
    <w:uiPriority w:val="59"/>
    <w:rsid w:val="000D46A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Report51">
    <w:name w:val="Table Grid Report51"/>
    <w:basedOn w:val="a6"/>
    <w:next w:val="af"/>
    <w:uiPriority w:val="59"/>
    <w:rsid w:val="000D46A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10">
    <w:name w:val="Таблица простая 4111"/>
    <w:basedOn w:val="a6"/>
    <w:next w:val="45"/>
    <w:uiPriority w:val="44"/>
    <w:rsid w:val="000D46AF"/>
    <w:pPr>
      <w:spacing w:after="0" w:line="240" w:lineRule="auto"/>
    </w:pPr>
    <w:rPr>
      <w:rFonts w:ascii="Times New Roman" w:eastAsia="Times New Roman" w:hAnsi="Times New Roman" w:cs="Times New Roman"/>
      <w:sz w:val="20"/>
      <w:szCs w:val="20"/>
      <w:lang w:eastAsia="ru-RU"/>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numbering" w:customStyle="1" w:styleId="11112">
    <w:name w:val="Нет списка1111"/>
    <w:next w:val="a7"/>
    <w:uiPriority w:val="99"/>
    <w:semiHidden/>
    <w:unhideWhenUsed/>
    <w:rsid w:val="000D46AF"/>
  </w:style>
  <w:style w:type="table" w:customStyle="1" w:styleId="TableGridReport61">
    <w:name w:val="Table Grid Report61"/>
    <w:basedOn w:val="a6"/>
    <w:next w:val="af"/>
    <w:uiPriority w:val="39"/>
    <w:rsid w:val="000D46A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11">
    <w:name w:val="Таблица простая 421"/>
    <w:basedOn w:val="a6"/>
    <w:next w:val="45"/>
    <w:uiPriority w:val="44"/>
    <w:rsid w:val="000D46AF"/>
    <w:pPr>
      <w:spacing w:after="0" w:line="240" w:lineRule="auto"/>
    </w:pPr>
    <w:rPr>
      <w:rFonts w:ascii="Times New Roman" w:eastAsia="Times New Roman" w:hAnsi="Times New Roman" w:cs="Times New Roman"/>
      <w:sz w:val="20"/>
      <w:szCs w:val="20"/>
      <w:lang w:eastAsia="ru-RU"/>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numbering" w:customStyle="1" w:styleId="WingdingsSymbol1311">
    <w:name w:val="Стиль маркированный Wingdings (Symbol)1311"/>
    <w:basedOn w:val="a7"/>
    <w:rsid w:val="000D46AF"/>
  </w:style>
  <w:style w:type="table" w:customStyle="1" w:styleId="11b">
    <w:name w:val="Светлая заливка11"/>
    <w:basedOn w:val="a6"/>
    <w:next w:val="afff4"/>
    <w:uiPriority w:val="60"/>
    <w:rsid w:val="000D46AF"/>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c">
    <w:name w:val="ГСХ11"/>
    <w:basedOn w:val="a6"/>
    <w:rsid w:val="000D46AF"/>
    <w:pPr>
      <w:spacing w:after="0" w:line="240" w:lineRule="auto"/>
    </w:pPr>
    <w:rPr>
      <w:rFonts w:ascii="Tahoma" w:eastAsia="Times New Roman" w:hAnsi="Tahoma" w:cs="Times New Roman"/>
      <w:sz w:val="18"/>
      <w:szCs w:val="20"/>
      <w:lang w:eastAsia="ru-RU"/>
    </w:rPr>
    <w:tblPr/>
    <w:tcPr>
      <w:shd w:val="clear" w:color="auto" w:fill="F2F2F2"/>
    </w:tcPr>
  </w:style>
  <w:style w:type="numbering" w:customStyle="1" w:styleId="1ai21121">
    <w:name w:val="1 / a / i21121"/>
    <w:rsid w:val="000D46AF"/>
  </w:style>
  <w:style w:type="numbering" w:customStyle="1" w:styleId="1ai11111">
    <w:name w:val="1 / a / i11111"/>
    <w:rsid w:val="000D46AF"/>
  </w:style>
  <w:style w:type="table" w:customStyle="1" w:styleId="3211">
    <w:name w:val="Таблица простая 321"/>
    <w:basedOn w:val="a6"/>
    <w:next w:val="38"/>
    <w:uiPriority w:val="43"/>
    <w:rsid w:val="000D46AF"/>
    <w:pPr>
      <w:spacing w:after="0" w:line="240" w:lineRule="auto"/>
    </w:pPr>
    <w:rPr>
      <w:rFonts w:ascii="Times New Roman" w:eastAsia="Times New Roman" w:hAnsi="Times New Roman" w:cs="Times New Roman"/>
      <w:sz w:val="20"/>
      <w:szCs w:val="20"/>
      <w:lang w:eastAsia="ru-RU"/>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numbering" w:customStyle="1" w:styleId="1ai111311">
    <w:name w:val="1 / a / i111311"/>
    <w:rsid w:val="000D46AF"/>
  </w:style>
  <w:style w:type="table" w:customStyle="1" w:styleId="1101">
    <w:name w:val="Сетка таблицы1101"/>
    <w:basedOn w:val="a6"/>
    <w:next w:val="af"/>
    <w:rsid w:val="000D46AF"/>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OTR111">
    <w:name w:val="OTR111"/>
    <w:basedOn w:val="a6"/>
    <w:next w:val="af"/>
    <w:rsid w:val="000D46AF"/>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4">
    <w:name w:val="Стиль211"/>
    <w:uiPriority w:val="99"/>
    <w:rsid w:val="000D46AF"/>
  </w:style>
  <w:style w:type="table" w:customStyle="1" w:styleId="2101">
    <w:name w:val="Сетка таблицы2101"/>
    <w:basedOn w:val="a6"/>
    <w:next w:val="af"/>
    <w:uiPriority w:val="59"/>
    <w:rsid w:val="000D46A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3">
    <w:name w:val="Таблица простая 1111"/>
    <w:basedOn w:val="a6"/>
    <w:uiPriority w:val="41"/>
    <w:rsid w:val="000D46AF"/>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21111">
    <w:name w:val="Таблица простая 2111"/>
    <w:basedOn w:val="a6"/>
    <w:uiPriority w:val="42"/>
    <w:rsid w:val="000D46AF"/>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1114">
    <w:name w:val="Сетка таблицы светлая111"/>
    <w:basedOn w:val="a6"/>
    <w:uiPriority w:val="40"/>
    <w:rsid w:val="000D46AF"/>
    <w:pPr>
      <w:spacing w:after="0" w:line="240" w:lineRule="auto"/>
    </w:pPr>
    <w:rPr>
      <w:rFonts w:ascii="Times New Roman" w:eastAsia="Times New Roman" w:hAnsi="Times New Roman" w:cs="Times New Roman"/>
      <w:sz w:val="20"/>
      <w:szCs w:val="20"/>
      <w:lang w:eastAsia="ru-RU"/>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1ai1113211">
    <w:name w:val="1 / a / i1113211"/>
    <w:rsid w:val="000D46AF"/>
  </w:style>
  <w:style w:type="table" w:customStyle="1" w:styleId="TableNormal11">
    <w:name w:val="Table Normal11"/>
    <w:uiPriority w:val="2"/>
    <w:semiHidden/>
    <w:unhideWhenUsed/>
    <w:qFormat/>
    <w:rsid w:val="000D46AF"/>
    <w:pPr>
      <w:widowControl w:val="0"/>
      <w:spacing w:after="0" w:line="240" w:lineRule="auto"/>
    </w:pPr>
    <w:rPr>
      <w:rFonts w:ascii="Calibri" w:eastAsia="Calibri" w:hAnsi="Calibri" w:cs="Arial"/>
      <w:lang w:val="en-US"/>
    </w:rPr>
    <w:tblPr>
      <w:tblInd w:w="0" w:type="dxa"/>
      <w:tblCellMar>
        <w:top w:w="0" w:type="dxa"/>
        <w:left w:w="0" w:type="dxa"/>
        <w:bottom w:w="0" w:type="dxa"/>
        <w:right w:w="0" w:type="dxa"/>
      </w:tblCellMar>
    </w:tblPr>
  </w:style>
  <w:style w:type="table" w:customStyle="1" w:styleId="2115">
    <w:name w:val="Сетка таблицы светлая211"/>
    <w:basedOn w:val="a6"/>
    <w:next w:val="affff9"/>
    <w:uiPriority w:val="40"/>
    <w:rsid w:val="000D46AF"/>
    <w:pPr>
      <w:spacing w:after="0" w:line="240" w:lineRule="auto"/>
    </w:pPr>
    <w:rPr>
      <w:rFonts w:ascii="Times New Roman" w:eastAsia="Times New Roman" w:hAnsi="Times New Roman" w:cs="Times New Roman"/>
      <w:sz w:val="20"/>
      <w:szCs w:val="20"/>
      <w:lang w:eastAsia="ru-RU"/>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371">
    <w:name w:val="Сетка таблицы371"/>
    <w:basedOn w:val="a6"/>
    <w:next w:val="af"/>
    <w:uiPriority w:val="59"/>
    <w:rsid w:val="000D46AF"/>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ai211111">
    <w:name w:val="1 / a / i211111"/>
    <w:rsid w:val="000D46AF"/>
  </w:style>
  <w:style w:type="numbering" w:customStyle="1" w:styleId="1ai11">
    <w:name w:val="1 / a / i11"/>
    <w:basedOn w:val="a7"/>
    <w:next w:val="1ai"/>
    <w:uiPriority w:val="99"/>
    <w:semiHidden/>
    <w:unhideWhenUsed/>
    <w:rsid w:val="000D46AF"/>
  </w:style>
  <w:style w:type="table" w:customStyle="1" w:styleId="31211">
    <w:name w:val="Таблица простая 3121"/>
    <w:basedOn w:val="a6"/>
    <w:next w:val="38"/>
    <w:uiPriority w:val="43"/>
    <w:rsid w:val="000D46AF"/>
    <w:pPr>
      <w:spacing w:after="0" w:line="240" w:lineRule="auto"/>
    </w:pPr>
    <w:rPr>
      <w:rFonts w:ascii="Times New Roman" w:eastAsia="Times New Roman" w:hAnsi="Times New Roman" w:cs="Times New Roman"/>
      <w:sz w:val="20"/>
      <w:szCs w:val="20"/>
      <w:lang w:eastAsia="ru-RU"/>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13111">
    <w:name w:val="Список-таблица 1 светлая — акцент 3111"/>
    <w:basedOn w:val="a6"/>
    <w:next w:val="-13"/>
    <w:uiPriority w:val="46"/>
    <w:rsid w:val="000D46AF"/>
    <w:pPr>
      <w:spacing w:after="0" w:line="240" w:lineRule="auto"/>
    </w:pPr>
    <w:rPr>
      <w:rFonts w:ascii="Times New Roman" w:eastAsia="Times New Roman" w:hAnsi="Times New Roman" w:cs="Times New Roman"/>
      <w:sz w:val="20"/>
      <w:szCs w:val="20"/>
      <w:lang w:eastAsia="ru-RU"/>
    </w:rPr>
    <w:tblPr>
      <w:tblStyleRowBandSize w:val="1"/>
      <w:tblStyleColBandSize w:val="1"/>
    </w:tblPr>
    <w:tblStylePr w:type="firstRow">
      <w:rPr>
        <w:b/>
        <w:bCs/>
      </w:rPr>
      <w:tblPr/>
      <w:tcPr>
        <w:tcBorders>
          <w:bottom w:val="single" w:sz="4" w:space="0" w:color="C9C9C9"/>
        </w:tcBorders>
      </w:tcPr>
    </w:tblStylePr>
    <w:tblStylePr w:type="lastRow">
      <w:rPr>
        <w:b/>
        <w:bCs/>
      </w:rPr>
      <w:tblPr/>
      <w:tcPr>
        <w:tcBorders>
          <w:top w:val="single" w:sz="4" w:space="0" w:color="C9C9C9"/>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451">
    <w:name w:val="Сетка таблицы451"/>
    <w:basedOn w:val="a6"/>
    <w:next w:val="af"/>
    <w:uiPriority w:val="39"/>
    <w:rsid w:val="000D46A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10">
    <w:name w:val="Основной текст с отступом Знак1141"/>
    <w:basedOn w:val="a6"/>
    <w:next w:val="af"/>
    <w:uiPriority w:val="59"/>
    <w:rsid w:val="000D46AF"/>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5">
    <w:name w:val="Стиль_Список111"/>
    <w:rsid w:val="000D46AF"/>
  </w:style>
  <w:style w:type="table" w:customStyle="1" w:styleId="11411">
    <w:name w:val="Сетка таблицы1141"/>
    <w:basedOn w:val="a6"/>
    <w:next w:val="af"/>
    <w:uiPriority w:val="59"/>
    <w:rsid w:val="000D46AF"/>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41">
    <w:name w:val="Сетка таблицы2141"/>
    <w:basedOn w:val="a6"/>
    <w:next w:val="af"/>
    <w:uiPriority w:val="59"/>
    <w:rsid w:val="000D46AF"/>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410">
    <w:name w:val="Сетка таблицы3141"/>
    <w:basedOn w:val="a6"/>
    <w:next w:val="af"/>
    <w:uiPriority w:val="59"/>
    <w:rsid w:val="000D46AF"/>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141">
    <w:name w:val="Сетка таблицы4141"/>
    <w:basedOn w:val="a6"/>
    <w:next w:val="af"/>
    <w:uiPriority w:val="59"/>
    <w:rsid w:val="000D46AF"/>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110">
    <w:name w:val="Сетка таблицы11111"/>
    <w:basedOn w:val="a6"/>
    <w:next w:val="af"/>
    <w:uiPriority w:val="59"/>
    <w:rsid w:val="000D46AF"/>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1111">
    <w:name w:val="Сетка таблицы41111"/>
    <w:basedOn w:val="a6"/>
    <w:next w:val="af"/>
    <w:uiPriority w:val="59"/>
    <w:rsid w:val="000D46AF"/>
    <w:pPr>
      <w:spacing w:after="0" w:line="240" w:lineRule="auto"/>
      <w:ind w:firstLine="709"/>
      <w:jc w:val="both"/>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41">
    <w:name w:val="Сетка таблицы541"/>
    <w:basedOn w:val="a6"/>
    <w:next w:val="af"/>
    <w:uiPriority w:val="59"/>
    <w:rsid w:val="000D46AF"/>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41">
    <w:name w:val="Сетка таблицы641"/>
    <w:basedOn w:val="a6"/>
    <w:next w:val="af"/>
    <w:uiPriority w:val="59"/>
    <w:rsid w:val="000D46AF"/>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51">
    <w:name w:val="Сетка таблицы751"/>
    <w:basedOn w:val="a6"/>
    <w:next w:val="af"/>
    <w:uiPriority w:val="59"/>
    <w:rsid w:val="000D46AF"/>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841">
    <w:name w:val="Сетка таблицы841"/>
    <w:basedOn w:val="a6"/>
    <w:next w:val="af"/>
    <w:uiPriority w:val="59"/>
    <w:rsid w:val="000D46AF"/>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911">
    <w:name w:val="Сетка таблицы911"/>
    <w:basedOn w:val="a6"/>
    <w:next w:val="af"/>
    <w:uiPriority w:val="59"/>
    <w:rsid w:val="000D46AF"/>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110">
    <w:name w:val="Основной текст с отступом Знак1211"/>
    <w:basedOn w:val="a6"/>
    <w:next w:val="af"/>
    <w:uiPriority w:val="59"/>
    <w:rsid w:val="000D46AF"/>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11">
    <w:name w:val="Сетка таблицы1211"/>
    <w:basedOn w:val="a6"/>
    <w:next w:val="af"/>
    <w:uiPriority w:val="59"/>
    <w:rsid w:val="000D46AF"/>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110">
    <w:name w:val="Сетка таблицы2211"/>
    <w:basedOn w:val="a6"/>
    <w:next w:val="af"/>
    <w:uiPriority w:val="59"/>
    <w:rsid w:val="000D46AF"/>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2110">
    <w:name w:val="Сетка таблицы3211"/>
    <w:basedOn w:val="a6"/>
    <w:next w:val="af"/>
    <w:uiPriority w:val="59"/>
    <w:rsid w:val="000D46AF"/>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2110">
    <w:name w:val="Сетка таблицы4211"/>
    <w:basedOn w:val="a6"/>
    <w:next w:val="af"/>
    <w:uiPriority w:val="59"/>
    <w:rsid w:val="000D46AF"/>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111">
    <w:name w:val="Основной текст с отступом Знак11111"/>
    <w:basedOn w:val="a6"/>
    <w:next w:val="af"/>
    <w:uiPriority w:val="59"/>
    <w:rsid w:val="000D46AF"/>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10">
    <w:name w:val="Сетка таблицы21111"/>
    <w:basedOn w:val="a6"/>
    <w:next w:val="af"/>
    <w:uiPriority w:val="59"/>
    <w:rsid w:val="000D46AF"/>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1110">
    <w:name w:val="Сетка таблицы31111"/>
    <w:basedOn w:val="a6"/>
    <w:next w:val="af"/>
    <w:uiPriority w:val="59"/>
    <w:rsid w:val="000D46AF"/>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111">
    <w:name w:val="Сетка таблицы5111"/>
    <w:basedOn w:val="a6"/>
    <w:next w:val="af"/>
    <w:uiPriority w:val="59"/>
    <w:rsid w:val="000D46AF"/>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111">
    <w:name w:val="Сетка таблицы6111"/>
    <w:basedOn w:val="a6"/>
    <w:next w:val="af"/>
    <w:uiPriority w:val="59"/>
    <w:rsid w:val="000D46AF"/>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131">
    <w:name w:val="Сетка таблицы7131"/>
    <w:basedOn w:val="a6"/>
    <w:next w:val="af"/>
    <w:uiPriority w:val="59"/>
    <w:rsid w:val="000D46AF"/>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8111">
    <w:name w:val="Сетка таблицы8111"/>
    <w:basedOn w:val="a6"/>
    <w:next w:val="af"/>
    <w:uiPriority w:val="59"/>
    <w:rsid w:val="000D46AF"/>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110">
    <w:name w:val="Основной текст с отступом Знак1311"/>
    <w:basedOn w:val="a6"/>
    <w:next w:val="af"/>
    <w:uiPriority w:val="59"/>
    <w:rsid w:val="000D46AF"/>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11">
    <w:name w:val="Сетка таблицы1311"/>
    <w:basedOn w:val="a6"/>
    <w:next w:val="af"/>
    <w:uiPriority w:val="59"/>
    <w:rsid w:val="000D46AF"/>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311">
    <w:name w:val="Сетка таблицы2311"/>
    <w:basedOn w:val="a6"/>
    <w:next w:val="af"/>
    <w:uiPriority w:val="59"/>
    <w:rsid w:val="000D46AF"/>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311">
    <w:name w:val="Сетка таблицы3311"/>
    <w:basedOn w:val="a6"/>
    <w:next w:val="af"/>
    <w:uiPriority w:val="59"/>
    <w:rsid w:val="000D46AF"/>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311">
    <w:name w:val="Сетка таблицы4311"/>
    <w:basedOn w:val="a6"/>
    <w:next w:val="af"/>
    <w:uiPriority w:val="59"/>
    <w:rsid w:val="000D46AF"/>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2110">
    <w:name w:val="Основной текст с отступом Знак11211"/>
    <w:basedOn w:val="a6"/>
    <w:next w:val="af"/>
    <w:uiPriority w:val="59"/>
    <w:rsid w:val="000D46AF"/>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11">
    <w:name w:val="Сетка таблицы11211"/>
    <w:basedOn w:val="a6"/>
    <w:next w:val="af"/>
    <w:uiPriority w:val="59"/>
    <w:rsid w:val="000D46AF"/>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211">
    <w:name w:val="Сетка таблицы21211"/>
    <w:basedOn w:val="a6"/>
    <w:next w:val="af"/>
    <w:uiPriority w:val="59"/>
    <w:rsid w:val="000D46AF"/>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2110">
    <w:name w:val="Сетка таблицы31211"/>
    <w:basedOn w:val="a6"/>
    <w:next w:val="af"/>
    <w:uiPriority w:val="59"/>
    <w:rsid w:val="000D46AF"/>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1211">
    <w:name w:val="Сетка таблицы41211"/>
    <w:basedOn w:val="a6"/>
    <w:next w:val="af"/>
    <w:uiPriority w:val="59"/>
    <w:rsid w:val="000D46AF"/>
    <w:pPr>
      <w:spacing w:after="0" w:line="240" w:lineRule="auto"/>
      <w:ind w:firstLine="709"/>
      <w:jc w:val="both"/>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211">
    <w:name w:val="Сетка таблицы5211"/>
    <w:basedOn w:val="a6"/>
    <w:next w:val="af"/>
    <w:uiPriority w:val="59"/>
    <w:rsid w:val="000D46AF"/>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211">
    <w:name w:val="Сетка таблицы6211"/>
    <w:basedOn w:val="a6"/>
    <w:next w:val="af"/>
    <w:uiPriority w:val="59"/>
    <w:rsid w:val="000D46AF"/>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211">
    <w:name w:val="Сетка таблицы7211"/>
    <w:basedOn w:val="a6"/>
    <w:next w:val="af"/>
    <w:uiPriority w:val="59"/>
    <w:rsid w:val="000D46AF"/>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8211">
    <w:name w:val="Сетка таблицы8211"/>
    <w:basedOn w:val="a6"/>
    <w:next w:val="af"/>
    <w:uiPriority w:val="59"/>
    <w:rsid w:val="000D46AF"/>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011">
    <w:name w:val="Сетка таблицы1011"/>
    <w:basedOn w:val="a6"/>
    <w:next w:val="af"/>
    <w:uiPriority w:val="59"/>
    <w:rsid w:val="000D46AF"/>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4110">
    <w:name w:val="Сетка таблицы1411"/>
    <w:basedOn w:val="a6"/>
    <w:next w:val="af"/>
    <w:uiPriority w:val="59"/>
    <w:rsid w:val="000D46AF"/>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311">
    <w:name w:val="Сетка таблицы7311"/>
    <w:basedOn w:val="a6"/>
    <w:next w:val="af"/>
    <w:uiPriority w:val="59"/>
    <w:rsid w:val="000D46AF"/>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511">
    <w:name w:val="Сетка таблицы1511"/>
    <w:basedOn w:val="a6"/>
    <w:next w:val="af"/>
    <w:uiPriority w:val="59"/>
    <w:rsid w:val="000D46AF"/>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6110">
    <w:name w:val="Сетка таблицы1611"/>
    <w:basedOn w:val="a6"/>
    <w:next w:val="af"/>
    <w:uiPriority w:val="59"/>
    <w:rsid w:val="000D46AF"/>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1111">
    <w:name w:val="Сетка таблицы71111"/>
    <w:basedOn w:val="a6"/>
    <w:uiPriority w:val="59"/>
    <w:rsid w:val="000D46AF"/>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1211">
    <w:name w:val="Сетка таблицы71211"/>
    <w:basedOn w:val="a6"/>
    <w:uiPriority w:val="59"/>
    <w:rsid w:val="000D46AF"/>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711">
    <w:name w:val="Сетка таблицы1711"/>
    <w:basedOn w:val="a6"/>
    <w:next w:val="af"/>
    <w:uiPriority w:val="59"/>
    <w:rsid w:val="000D46AF"/>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811">
    <w:name w:val="Сетка таблицы1811"/>
    <w:basedOn w:val="a6"/>
    <w:next w:val="af"/>
    <w:uiPriority w:val="59"/>
    <w:rsid w:val="000D46AF"/>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4111">
    <w:name w:val="Основной текст с отступом Знак1411"/>
    <w:basedOn w:val="a6"/>
    <w:next w:val="af"/>
    <w:uiPriority w:val="59"/>
    <w:rsid w:val="000D46AF"/>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6111">
    <w:name w:val="Стиль_Список1611"/>
    <w:rsid w:val="000D46AF"/>
  </w:style>
  <w:style w:type="table" w:customStyle="1" w:styleId="1911">
    <w:name w:val="Сетка таблицы1911"/>
    <w:basedOn w:val="a6"/>
    <w:next w:val="af"/>
    <w:uiPriority w:val="59"/>
    <w:rsid w:val="000D46AF"/>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411">
    <w:name w:val="Сетка таблицы2411"/>
    <w:basedOn w:val="a6"/>
    <w:next w:val="af"/>
    <w:uiPriority w:val="59"/>
    <w:rsid w:val="000D46AF"/>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411">
    <w:name w:val="Сетка таблицы3411"/>
    <w:basedOn w:val="a6"/>
    <w:next w:val="af"/>
    <w:uiPriority w:val="59"/>
    <w:rsid w:val="000D46AF"/>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411">
    <w:name w:val="Сетка таблицы4411"/>
    <w:basedOn w:val="a6"/>
    <w:next w:val="af"/>
    <w:uiPriority w:val="59"/>
    <w:rsid w:val="000D46AF"/>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3110">
    <w:name w:val="Основной текст с отступом Знак11311"/>
    <w:basedOn w:val="a6"/>
    <w:next w:val="af"/>
    <w:uiPriority w:val="59"/>
    <w:rsid w:val="000D46AF"/>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111">
    <w:name w:val="Сетка таблицы11311"/>
    <w:basedOn w:val="a6"/>
    <w:next w:val="af"/>
    <w:uiPriority w:val="59"/>
    <w:rsid w:val="000D46AF"/>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311">
    <w:name w:val="Сетка таблицы21311"/>
    <w:basedOn w:val="a6"/>
    <w:next w:val="af"/>
    <w:uiPriority w:val="59"/>
    <w:rsid w:val="000D46AF"/>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311">
    <w:name w:val="Сетка таблицы31311"/>
    <w:basedOn w:val="a6"/>
    <w:next w:val="af"/>
    <w:uiPriority w:val="59"/>
    <w:rsid w:val="000D46AF"/>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1311">
    <w:name w:val="Сетка таблицы41311"/>
    <w:basedOn w:val="a6"/>
    <w:next w:val="af"/>
    <w:uiPriority w:val="59"/>
    <w:rsid w:val="000D46AF"/>
    <w:pPr>
      <w:spacing w:after="0" w:line="240" w:lineRule="auto"/>
      <w:ind w:firstLine="709"/>
      <w:jc w:val="both"/>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311">
    <w:name w:val="Сетка таблицы5311"/>
    <w:basedOn w:val="a6"/>
    <w:next w:val="af"/>
    <w:uiPriority w:val="59"/>
    <w:rsid w:val="000D46AF"/>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311">
    <w:name w:val="Сетка таблицы6311"/>
    <w:basedOn w:val="a6"/>
    <w:next w:val="af"/>
    <w:uiPriority w:val="59"/>
    <w:rsid w:val="000D46AF"/>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411">
    <w:name w:val="Сетка таблицы7411"/>
    <w:basedOn w:val="a6"/>
    <w:next w:val="af"/>
    <w:uiPriority w:val="59"/>
    <w:rsid w:val="000D46AF"/>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8311">
    <w:name w:val="Сетка таблицы8311"/>
    <w:basedOn w:val="a6"/>
    <w:next w:val="af"/>
    <w:uiPriority w:val="59"/>
    <w:rsid w:val="000D46AF"/>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011">
    <w:name w:val="Сетка таблицы2011"/>
    <w:basedOn w:val="a6"/>
    <w:next w:val="af"/>
    <w:uiPriority w:val="39"/>
    <w:rsid w:val="000D46A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11">
    <w:name w:val="Сетка таблицы2511"/>
    <w:basedOn w:val="a6"/>
    <w:next w:val="af"/>
    <w:uiPriority w:val="59"/>
    <w:rsid w:val="000D46AF"/>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11">
    <w:name w:val="Сетка таблицы2611"/>
    <w:basedOn w:val="a6"/>
    <w:next w:val="af"/>
    <w:uiPriority w:val="39"/>
    <w:rsid w:val="000D46A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11">
    <w:name w:val="Сетка таблицы2711"/>
    <w:basedOn w:val="a6"/>
    <w:next w:val="af"/>
    <w:uiPriority w:val="59"/>
    <w:rsid w:val="000D46A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811">
    <w:name w:val="Сетка таблицы2811"/>
    <w:basedOn w:val="a6"/>
    <w:next w:val="af"/>
    <w:uiPriority w:val="59"/>
    <w:rsid w:val="000D46AF"/>
    <w:pPr>
      <w:spacing w:after="0" w:line="240" w:lineRule="auto"/>
      <w:ind w:left="714" w:hanging="357"/>
      <w:jc w:val="both"/>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911">
    <w:name w:val="Сетка таблицы2911"/>
    <w:basedOn w:val="a6"/>
    <w:next w:val="af"/>
    <w:uiPriority w:val="59"/>
    <w:rsid w:val="000D46AF"/>
    <w:pPr>
      <w:spacing w:after="0" w:line="240" w:lineRule="auto"/>
    </w:pPr>
    <w:rPr>
      <w:rFonts w:ascii="Calibri" w:eastAsia="Times New Roman"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011">
    <w:name w:val="Сетка таблицы3011"/>
    <w:basedOn w:val="a6"/>
    <w:next w:val="af"/>
    <w:uiPriority w:val="59"/>
    <w:rsid w:val="000D46AF"/>
    <w:pPr>
      <w:spacing w:after="0" w:line="240" w:lineRule="auto"/>
    </w:pPr>
    <w:rPr>
      <w:rFonts w:ascii="Calibri" w:eastAsia="Times New Roman"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11">
    <w:name w:val="Сетка таблицы3511"/>
    <w:basedOn w:val="a6"/>
    <w:next w:val="af"/>
    <w:uiPriority w:val="59"/>
    <w:rsid w:val="000D46AF"/>
    <w:pPr>
      <w:spacing w:after="0" w:line="240" w:lineRule="auto"/>
    </w:pPr>
    <w:rPr>
      <w:rFonts w:ascii="Calibri" w:eastAsia="Times New Roman"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12">
    <w:name w:val="Таблица простая 1211"/>
    <w:basedOn w:val="a6"/>
    <w:next w:val="1ffb"/>
    <w:uiPriority w:val="41"/>
    <w:rsid w:val="000D46AF"/>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eGrid11">
    <w:name w:val="TableGrid11"/>
    <w:rsid w:val="000D46AF"/>
    <w:pPr>
      <w:spacing w:after="0" w:line="240" w:lineRule="auto"/>
    </w:pPr>
    <w:rPr>
      <w:rFonts w:ascii="Calibri" w:eastAsia="Times New Roman" w:hAnsi="Calibri" w:cs="Arial"/>
      <w:lang w:eastAsia="ru-RU"/>
    </w:rPr>
    <w:tblPr>
      <w:tblCellMar>
        <w:top w:w="0" w:type="dxa"/>
        <w:left w:w="0" w:type="dxa"/>
        <w:bottom w:w="0" w:type="dxa"/>
        <w:right w:w="0" w:type="dxa"/>
      </w:tblCellMar>
    </w:tblPr>
  </w:style>
  <w:style w:type="table" w:customStyle="1" w:styleId="TableGridReport111">
    <w:name w:val="Table Grid Report111"/>
    <w:basedOn w:val="a6"/>
    <w:next w:val="af"/>
    <w:rsid w:val="000D46AF"/>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11">
    <w:name w:val="Таблица простая 31111"/>
    <w:basedOn w:val="a6"/>
    <w:next w:val="38"/>
    <w:uiPriority w:val="43"/>
    <w:rsid w:val="000D46AF"/>
    <w:pPr>
      <w:spacing w:after="0" w:line="240" w:lineRule="auto"/>
    </w:pPr>
    <w:rPr>
      <w:rFonts w:ascii="Times New Roman" w:eastAsia="Times New Roman" w:hAnsi="Times New Roman" w:cs="Times New Roman"/>
      <w:sz w:val="20"/>
      <w:szCs w:val="20"/>
      <w:lang w:eastAsia="ru-RU"/>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OTR211">
    <w:name w:val="OTR211"/>
    <w:basedOn w:val="a6"/>
    <w:next w:val="af"/>
    <w:uiPriority w:val="59"/>
    <w:rsid w:val="000D46A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611">
    <w:name w:val="Сетка таблицы3611"/>
    <w:basedOn w:val="a6"/>
    <w:next w:val="af"/>
    <w:uiPriority w:val="39"/>
    <w:rsid w:val="000D46A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8">
    <w:name w:val="Текущий список12"/>
    <w:uiPriority w:val="99"/>
    <w:rsid w:val="000D46AF"/>
  </w:style>
  <w:style w:type="numbering" w:customStyle="1" w:styleId="21b">
    <w:name w:val="Нет списка21"/>
    <w:next w:val="a7"/>
    <w:uiPriority w:val="99"/>
    <w:semiHidden/>
    <w:unhideWhenUsed/>
    <w:rsid w:val="000D46AF"/>
  </w:style>
  <w:style w:type="table" w:customStyle="1" w:styleId="TableGridReport71">
    <w:name w:val="Table Grid Report71"/>
    <w:basedOn w:val="a6"/>
    <w:next w:val="af"/>
    <w:uiPriority w:val="39"/>
    <w:rsid w:val="000D46A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10">
    <w:name w:val="Таблица простая 431"/>
    <w:basedOn w:val="a6"/>
    <w:next w:val="45"/>
    <w:uiPriority w:val="44"/>
    <w:rsid w:val="000D46AF"/>
    <w:pPr>
      <w:spacing w:after="0" w:line="240" w:lineRule="auto"/>
    </w:pPr>
    <w:rPr>
      <w:rFonts w:ascii="Times New Roman" w:eastAsia="Times New Roman" w:hAnsi="Times New Roman" w:cs="Times New Roman"/>
      <w:sz w:val="20"/>
      <w:szCs w:val="20"/>
      <w:lang w:eastAsia="ru-RU"/>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numbering" w:customStyle="1" w:styleId="WingdingsSymbol1321">
    <w:name w:val="Стиль маркированный Wingdings (Symbol)1321"/>
    <w:basedOn w:val="a7"/>
    <w:rsid w:val="000D46AF"/>
  </w:style>
  <w:style w:type="table" w:customStyle="1" w:styleId="21c">
    <w:name w:val="Светлая заливка21"/>
    <w:basedOn w:val="a6"/>
    <w:next w:val="afff4"/>
    <w:uiPriority w:val="60"/>
    <w:rsid w:val="000D46AF"/>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21d">
    <w:name w:val="ГСХ21"/>
    <w:basedOn w:val="a6"/>
    <w:rsid w:val="000D46AF"/>
    <w:pPr>
      <w:spacing w:after="0" w:line="240" w:lineRule="auto"/>
    </w:pPr>
    <w:rPr>
      <w:rFonts w:ascii="Tahoma" w:eastAsia="Times New Roman" w:hAnsi="Tahoma" w:cs="Times New Roman"/>
      <w:sz w:val="18"/>
      <w:szCs w:val="20"/>
      <w:lang w:eastAsia="ru-RU"/>
    </w:rPr>
    <w:tblPr/>
    <w:tcPr>
      <w:shd w:val="clear" w:color="auto" w:fill="F2F2F2"/>
    </w:tcPr>
  </w:style>
  <w:style w:type="numbering" w:customStyle="1" w:styleId="1ai21131">
    <w:name w:val="1 / a / i21131"/>
    <w:rsid w:val="000D46AF"/>
  </w:style>
  <w:style w:type="numbering" w:customStyle="1" w:styleId="1ai11121">
    <w:name w:val="1 / a / i11121"/>
    <w:rsid w:val="000D46AF"/>
  </w:style>
  <w:style w:type="table" w:customStyle="1" w:styleId="3310">
    <w:name w:val="Таблица простая 331"/>
    <w:basedOn w:val="a6"/>
    <w:next w:val="38"/>
    <w:uiPriority w:val="43"/>
    <w:rsid w:val="000D46AF"/>
    <w:pPr>
      <w:spacing w:after="0" w:line="240" w:lineRule="auto"/>
    </w:pPr>
    <w:rPr>
      <w:rFonts w:ascii="Times New Roman" w:eastAsia="Times New Roman" w:hAnsi="Times New Roman" w:cs="Times New Roman"/>
      <w:sz w:val="20"/>
      <w:szCs w:val="20"/>
      <w:lang w:eastAsia="ru-RU"/>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numbering" w:customStyle="1" w:styleId="1ai111331">
    <w:name w:val="1 / a / i111331"/>
    <w:rsid w:val="000D46AF"/>
  </w:style>
  <w:style w:type="table" w:customStyle="1" w:styleId="11510">
    <w:name w:val="Сетка таблицы1151"/>
    <w:basedOn w:val="a6"/>
    <w:next w:val="af"/>
    <w:rsid w:val="000D46AF"/>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OTR121">
    <w:name w:val="OTR121"/>
    <w:basedOn w:val="a6"/>
    <w:next w:val="af"/>
    <w:rsid w:val="000D46AF"/>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2">
    <w:name w:val="Стиль221"/>
    <w:uiPriority w:val="99"/>
    <w:rsid w:val="000D46AF"/>
  </w:style>
  <w:style w:type="table" w:customStyle="1" w:styleId="2151">
    <w:name w:val="Сетка таблицы2151"/>
    <w:basedOn w:val="a6"/>
    <w:next w:val="af"/>
    <w:uiPriority w:val="59"/>
    <w:rsid w:val="000D46A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2">
    <w:name w:val="Таблица простая 1121"/>
    <w:basedOn w:val="a6"/>
    <w:uiPriority w:val="41"/>
    <w:rsid w:val="000D46AF"/>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21210">
    <w:name w:val="Таблица простая 2121"/>
    <w:basedOn w:val="a6"/>
    <w:uiPriority w:val="42"/>
    <w:rsid w:val="000D46AF"/>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1213">
    <w:name w:val="Сетка таблицы светлая121"/>
    <w:basedOn w:val="a6"/>
    <w:uiPriority w:val="40"/>
    <w:rsid w:val="000D46AF"/>
    <w:pPr>
      <w:spacing w:after="0" w:line="240" w:lineRule="auto"/>
    </w:pPr>
    <w:rPr>
      <w:rFonts w:ascii="Times New Roman" w:eastAsia="Times New Roman" w:hAnsi="Times New Roman" w:cs="Times New Roman"/>
      <w:sz w:val="20"/>
      <w:szCs w:val="20"/>
      <w:lang w:eastAsia="ru-RU"/>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1ai1113221">
    <w:name w:val="1 / a / i1113221"/>
    <w:rsid w:val="000D46AF"/>
  </w:style>
  <w:style w:type="table" w:customStyle="1" w:styleId="TableNormal21">
    <w:name w:val="Table Normal21"/>
    <w:uiPriority w:val="2"/>
    <w:semiHidden/>
    <w:unhideWhenUsed/>
    <w:qFormat/>
    <w:rsid w:val="000D46AF"/>
    <w:pPr>
      <w:widowControl w:val="0"/>
      <w:spacing w:after="0" w:line="240" w:lineRule="auto"/>
    </w:pPr>
    <w:rPr>
      <w:rFonts w:ascii="Calibri" w:eastAsia="Calibri" w:hAnsi="Calibri" w:cs="Arial"/>
      <w:lang w:val="en-US"/>
    </w:rPr>
    <w:tblPr>
      <w:tblInd w:w="0" w:type="dxa"/>
      <w:tblCellMar>
        <w:top w:w="0" w:type="dxa"/>
        <w:left w:w="0" w:type="dxa"/>
        <w:bottom w:w="0" w:type="dxa"/>
        <w:right w:w="0" w:type="dxa"/>
      </w:tblCellMar>
    </w:tblPr>
  </w:style>
  <w:style w:type="table" w:customStyle="1" w:styleId="317">
    <w:name w:val="Сетка таблицы светлая31"/>
    <w:basedOn w:val="a6"/>
    <w:next w:val="affff9"/>
    <w:uiPriority w:val="40"/>
    <w:rsid w:val="000D46AF"/>
    <w:pPr>
      <w:spacing w:after="0" w:line="240" w:lineRule="auto"/>
    </w:pPr>
    <w:rPr>
      <w:rFonts w:ascii="Times New Roman" w:eastAsia="Times New Roman" w:hAnsi="Times New Roman" w:cs="Times New Roman"/>
      <w:sz w:val="20"/>
      <w:szCs w:val="20"/>
      <w:lang w:eastAsia="ru-RU"/>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381">
    <w:name w:val="Сетка таблицы381"/>
    <w:basedOn w:val="a6"/>
    <w:next w:val="af"/>
    <w:uiPriority w:val="59"/>
    <w:rsid w:val="000D46AF"/>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ai211121">
    <w:name w:val="1 / a / i211121"/>
    <w:rsid w:val="000D46AF"/>
  </w:style>
  <w:style w:type="numbering" w:customStyle="1" w:styleId="1ai21">
    <w:name w:val="1 / a / i21"/>
    <w:basedOn w:val="a7"/>
    <w:next w:val="1ai"/>
    <w:uiPriority w:val="99"/>
    <w:semiHidden/>
    <w:unhideWhenUsed/>
    <w:rsid w:val="000D46AF"/>
  </w:style>
  <w:style w:type="table" w:customStyle="1" w:styleId="31310">
    <w:name w:val="Таблица простая 3131"/>
    <w:basedOn w:val="a6"/>
    <w:next w:val="38"/>
    <w:uiPriority w:val="43"/>
    <w:rsid w:val="000D46AF"/>
    <w:pPr>
      <w:spacing w:after="0" w:line="240" w:lineRule="auto"/>
    </w:pPr>
    <w:rPr>
      <w:rFonts w:ascii="Times New Roman" w:eastAsia="Times New Roman" w:hAnsi="Times New Roman" w:cs="Times New Roman"/>
      <w:sz w:val="20"/>
      <w:szCs w:val="20"/>
      <w:lang w:eastAsia="ru-RU"/>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1321">
    <w:name w:val="Список-таблица 1 светлая — акцент 321"/>
    <w:basedOn w:val="a6"/>
    <w:next w:val="-13"/>
    <w:uiPriority w:val="46"/>
    <w:rsid w:val="000D46AF"/>
    <w:pPr>
      <w:spacing w:after="0" w:line="240" w:lineRule="auto"/>
    </w:pPr>
    <w:rPr>
      <w:rFonts w:ascii="Times New Roman" w:eastAsia="Times New Roman" w:hAnsi="Times New Roman" w:cs="Times New Roman"/>
      <w:sz w:val="20"/>
      <w:szCs w:val="20"/>
      <w:lang w:eastAsia="ru-RU"/>
    </w:rPr>
    <w:tblPr>
      <w:tblStyleRowBandSize w:val="1"/>
      <w:tblStyleColBandSize w:val="1"/>
    </w:tblPr>
    <w:tblStylePr w:type="firstRow">
      <w:rPr>
        <w:b/>
        <w:bCs/>
      </w:rPr>
      <w:tblPr/>
      <w:tcPr>
        <w:tcBorders>
          <w:bottom w:val="single" w:sz="4" w:space="0" w:color="C9C9C9"/>
        </w:tcBorders>
      </w:tcPr>
    </w:tblStylePr>
    <w:tblStylePr w:type="lastRow">
      <w:rPr>
        <w:b/>
        <w:bCs/>
      </w:rPr>
      <w:tblPr/>
      <w:tcPr>
        <w:tcBorders>
          <w:top w:val="single" w:sz="4" w:space="0" w:color="C9C9C9"/>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461">
    <w:name w:val="Сетка таблицы461"/>
    <w:basedOn w:val="a6"/>
    <w:next w:val="af"/>
    <w:uiPriority w:val="39"/>
    <w:rsid w:val="000D46A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11">
    <w:name w:val="Основной текст с отступом Знак1151"/>
    <w:basedOn w:val="a6"/>
    <w:next w:val="af"/>
    <w:uiPriority w:val="59"/>
    <w:rsid w:val="000D46AF"/>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4">
    <w:name w:val="Стиль_Список121"/>
    <w:rsid w:val="000D46AF"/>
  </w:style>
  <w:style w:type="table" w:customStyle="1" w:styleId="11610">
    <w:name w:val="Сетка таблицы1161"/>
    <w:basedOn w:val="a6"/>
    <w:next w:val="af"/>
    <w:uiPriority w:val="59"/>
    <w:rsid w:val="000D46AF"/>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61">
    <w:name w:val="Сетка таблицы2161"/>
    <w:basedOn w:val="a6"/>
    <w:next w:val="af"/>
    <w:uiPriority w:val="59"/>
    <w:rsid w:val="000D46AF"/>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51">
    <w:name w:val="Сетка таблицы3151"/>
    <w:basedOn w:val="a6"/>
    <w:next w:val="af"/>
    <w:uiPriority w:val="59"/>
    <w:rsid w:val="000D46AF"/>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151">
    <w:name w:val="Сетка таблицы4151"/>
    <w:basedOn w:val="a6"/>
    <w:next w:val="af"/>
    <w:uiPriority w:val="59"/>
    <w:rsid w:val="000D46AF"/>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210">
    <w:name w:val="Сетка таблицы11121"/>
    <w:basedOn w:val="a6"/>
    <w:next w:val="af"/>
    <w:uiPriority w:val="59"/>
    <w:rsid w:val="000D46AF"/>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1121">
    <w:name w:val="Сетка таблицы41121"/>
    <w:basedOn w:val="a6"/>
    <w:next w:val="af"/>
    <w:uiPriority w:val="59"/>
    <w:rsid w:val="000D46AF"/>
    <w:pPr>
      <w:spacing w:after="0" w:line="240" w:lineRule="auto"/>
      <w:ind w:firstLine="709"/>
      <w:jc w:val="both"/>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51">
    <w:name w:val="Сетка таблицы551"/>
    <w:basedOn w:val="a6"/>
    <w:next w:val="af"/>
    <w:uiPriority w:val="59"/>
    <w:rsid w:val="000D46AF"/>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51">
    <w:name w:val="Сетка таблицы651"/>
    <w:basedOn w:val="a6"/>
    <w:next w:val="af"/>
    <w:uiPriority w:val="59"/>
    <w:rsid w:val="000D46AF"/>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61">
    <w:name w:val="Сетка таблицы761"/>
    <w:basedOn w:val="a6"/>
    <w:next w:val="af"/>
    <w:uiPriority w:val="59"/>
    <w:rsid w:val="000D46AF"/>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851">
    <w:name w:val="Сетка таблицы851"/>
    <w:basedOn w:val="a6"/>
    <w:next w:val="af"/>
    <w:uiPriority w:val="59"/>
    <w:rsid w:val="000D46AF"/>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921">
    <w:name w:val="Сетка таблицы921"/>
    <w:basedOn w:val="a6"/>
    <w:next w:val="af"/>
    <w:uiPriority w:val="59"/>
    <w:rsid w:val="000D46AF"/>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210">
    <w:name w:val="Основной текст с отступом Знак1221"/>
    <w:basedOn w:val="a6"/>
    <w:next w:val="af"/>
    <w:uiPriority w:val="59"/>
    <w:rsid w:val="000D46AF"/>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11">
    <w:name w:val="Сетка таблицы1221"/>
    <w:basedOn w:val="a6"/>
    <w:next w:val="af"/>
    <w:uiPriority w:val="59"/>
    <w:rsid w:val="000D46AF"/>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21">
    <w:name w:val="Сетка таблицы2221"/>
    <w:basedOn w:val="a6"/>
    <w:next w:val="af"/>
    <w:uiPriority w:val="59"/>
    <w:rsid w:val="000D46AF"/>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221">
    <w:name w:val="Сетка таблицы3221"/>
    <w:basedOn w:val="a6"/>
    <w:next w:val="af"/>
    <w:uiPriority w:val="59"/>
    <w:rsid w:val="000D46AF"/>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221">
    <w:name w:val="Сетка таблицы4221"/>
    <w:basedOn w:val="a6"/>
    <w:next w:val="af"/>
    <w:uiPriority w:val="59"/>
    <w:rsid w:val="000D46AF"/>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211">
    <w:name w:val="Основной текст с отступом Знак11121"/>
    <w:basedOn w:val="a6"/>
    <w:next w:val="af"/>
    <w:uiPriority w:val="59"/>
    <w:rsid w:val="000D46AF"/>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21">
    <w:name w:val="Сетка таблицы21121"/>
    <w:basedOn w:val="a6"/>
    <w:next w:val="af"/>
    <w:uiPriority w:val="59"/>
    <w:rsid w:val="000D46AF"/>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121">
    <w:name w:val="Сетка таблицы31121"/>
    <w:basedOn w:val="a6"/>
    <w:next w:val="af"/>
    <w:uiPriority w:val="59"/>
    <w:rsid w:val="000D46AF"/>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121">
    <w:name w:val="Сетка таблицы5121"/>
    <w:basedOn w:val="a6"/>
    <w:next w:val="af"/>
    <w:uiPriority w:val="59"/>
    <w:rsid w:val="000D46AF"/>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121">
    <w:name w:val="Сетка таблицы6121"/>
    <w:basedOn w:val="a6"/>
    <w:next w:val="af"/>
    <w:uiPriority w:val="59"/>
    <w:rsid w:val="000D46AF"/>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141">
    <w:name w:val="Сетка таблицы7141"/>
    <w:basedOn w:val="a6"/>
    <w:next w:val="af"/>
    <w:uiPriority w:val="59"/>
    <w:rsid w:val="000D46AF"/>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8121">
    <w:name w:val="Сетка таблицы8121"/>
    <w:basedOn w:val="a6"/>
    <w:next w:val="af"/>
    <w:uiPriority w:val="59"/>
    <w:rsid w:val="000D46AF"/>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21">
    <w:name w:val="Основной текст с отступом Знак1321"/>
    <w:basedOn w:val="a6"/>
    <w:next w:val="af"/>
    <w:uiPriority w:val="59"/>
    <w:rsid w:val="000D46AF"/>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10">
    <w:name w:val="Сетка таблицы1321"/>
    <w:basedOn w:val="a6"/>
    <w:next w:val="af"/>
    <w:uiPriority w:val="59"/>
    <w:rsid w:val="000D46AF"/>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321">
    <w:name w:val="Сетка таблицы2321"/>
    <w:basedOn w:val="a6"/>
    <w:next w:val="af"/>
    <w:uiPriority w:val="59"/>
    <w:rsid w:val="000D46AF"/>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321">
    <w:name w:val="Сетка таблицы3321"/>
    <w:basedOn w:val="a6"/>
    <w:next w:val="af"/>
    <w:uiPriority w:val="59"/>
    <w:rsid w:val="000D46AF"/>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321">
    <w:name w:val="Сетка таблицы4321"/>
    <w:basedOn w:val="a6"/>
    <w:next w:val="af"/>
    <w:uiPriority w:val="59"/>
    <w:rsid w:val="000D46AF"/>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2210">
    <w:name w:val="Основной текст с отступом Знак11221"/>
    <w:basedOn w:val="a6"/>
    <w:next w:val="af"/>
    <w:uiPriority w:val="59"/>
    <w:rsid w:val="000D46AF"/>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211">
    <w:name w:val="Сетка таблицы11221"/>
    <w:basedOn w:val="a6"/>
    <w:next w:val="af"/>
    <w:uiPriority w:val="59"/>
    <w:rsid w:val="000D46AF"/>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221">
    <w:name w:val="Сетка таблицы21221"/>
    <w:basedOn w:val="a6"/>
    <w:next w:val="af"/>
    <w:uiPriority w:val="59"/>
    <w:rsid w:val="000D46AF"/>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221">
    <w:name w:val="Сетка таблицы31221"/>
    <w:basedOn w:val="a6"/>
    <w:next w:val="af"/>
    <w:uiPriority w:val="59"/>
    <w:rsid w:val="000D46AF"/>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1221">
    <w:name w:val="Сетка таблицы41221"/>
    <w:basedOn w:val="a6"/>
    <w:next w:val="af"/>
    <w:uiPriority w:val="59"/>
    <w:rsid w:val="000D46AF"/>
    <w:pPr>
      <w:spacing w:after="0" w:line="240" w:lineRule="auto"/>
      <w:ind w:firstLine="709"/>
      <w:jc w:val="both"/>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221">
    <w:name w:val="Сетка таблицы5221"/>
    <w:basedOn w:val="a6"/>
    <w:next w:val="af"/>
    <w:uiPriority w:val="59"/>
    <w:rsid w:val="000D46AF"/>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221">
    <w:name w:val="Сетка таблицы6221"/>
    <w:basedOn w:val="a6"/>
    <w:next w:val="af"/>
    <w:uiPriority w:val="59"/>
    <w:rsid w:val="000D46AF"/>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221">
    <w:name w:val="Сетка таблицы7221"/>
    <w:basedOn w:val="a6"/>
    <w:next w:val="af"/>
    <w:uiPriority w:val="59"/>
    <w:rsid w:val="000D46AF"/>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8221">
    <w:name w:val="Сетка таблицы8221"/>
    <w:basedOn w:val="a6"/>
    <w:next w:val="af"/>
    <w:uiPriority w:val="59"/>
    <w:rsid w:val="000D46AF"/>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021">
    <w:name w:val="Сетка таблицы1021"/>
    <w:basedOn w:val="a6"/>
    <w:next w:val="af"/>
    <w:uiPriority w:val="59"/>
    <w:rsid w:val="000D46AF"/>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421">
    <w:name w:val="Сетка таблицы1421"/>
    <w:basedOn w:val="a6"/>
    <w:next w:val="af"/>
    <w:uiPriority w:val="59"/>
    <w:rsid w:val="000D46AF"/>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321">
    <w:name w:val="Сетка таблицы7321"/>
    <w:basedOn w:val="a6"/>
    <w:next w:val="af"/>
    <w:uiPriority w:val="59"/>
    <w:rsid w:val="000D46AF"/>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521">
    <w:name w:val="Сетка таблицы1521"/>
    <w:basedOn w:val="a6"/>
    <w:next w:val="af"/>
    <w:uiPriority w:val="59"/>
    <w:rsid w:val="000D46AF"/>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621">
    <w:name w:val="Сетка таблицы1621"/>
    <w:basedOn w:val="a6"/>
    <w:next w:val="af"/>
    <w:uiPriority w:val="59"/>
    <w:rsid w:val="000D46AF"/>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1121">
    <w:name w:val="Сетка таблицы71121"/>
    <w:basedOn w:val="a6"/>
    <w:uiPriority w:val="59"/>
    <w:rsid w:val="000D46AF"/>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1221">
    <w:name w:val="Сетка таблицы71221"/>
    <w:basedOn w:val="a6"/>
    <w:uiPriority w:val="59"/>
    <w:rsid w:val="000D46AF"/>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721">
    <w:name w:val="Сетка таблицы1721"/>
    <w:basedOn w:val="a6"/>
    <w:next w:val="af"/>
    <w:uiPriority w:val="59"/>
    <w:rsid w:val="000D46AF"/>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821">
    <w:name w:val="Сетка таблицы1821"/>
    <w:basedOn w:val="a6"/>
    <w:next w:val="af"/>
    <w:uiPriority w:val="59"/>
    <w:rsid w:val="000D46AF"/>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4210">
    <w:name w:val="Основной текст с отступом Знак1421"/>
    <w:basedOn w:val="a6"/>
    <w:next w:val="af"/>
    <w:uiPriority w:val="59"/>
    <w:rsid w:val="000D46AF"/>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6210">
    <w:name w:val="Стиль_Список1621"/>
    <w:rsid w:val="000D46AF"/>
  </w:style>
  <w:style w:type="table" w:customStyle="1" w:styleId="1921">
    <w:name w:val="Сетка таблицы1921"/>
    <w:basedOn w:val="a6"/>
    <w:next w:val="af"/>
    <w:uiPriority w:val="59"/>
    <w:rsid w:val="000D46AF"/>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421">
    <w:name w:val="Сетка таблицы2421"/>
    <w:basedOn w:val="a6"/>
    <w:next w:val="af"/>
    <w:uiPriority w:val="59"/>
    <w:rsid w:val="000D46AF"/>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421">
    <w:name w:val="Сетка таблицы3421"/>
    <w:basedOn w:val="a6"/>
    <w:next w:val="af"/>
    <w:uiPriority w:val="59"/>
    <w:rsid w:val="000D46AF"/>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421">
    <w:name w:val="Сетка таблицы4421"/>
    <w:basedOn w:val="a6"/>
    <w:next w:val="af"/>
    <w:uiPriority w:val="59"/>
    <w:rsid w:val="000D46AF"/>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321">
    <w:name w:val="Основной текст с отступом Знак11321"/>
    <w:basedOn w:val="a6"/>
    <w:next w:val="af"/>
    <w:uiPriority w:val="59"/>
    <w:rsid w:val="000D46AF"/>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210">
    <w:name w:val="Сетка таблицы11321"/>
    <w:basedOn w:val="a6"/>
    <w:next w:val="af"/>
    <w:uiPriority w:val="59"/>
    <w:rsid w:val="000D46AF"/>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321">
    <w:name w:val="Сетка таблицы21321"/>
    <w:basedOn w:val="a6"/>
    <w:next w:val="af"/>
    <w:uiPriority w:val="59"/>
    <w:rsid w:val="000D46AF"/>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321">
    <w:name w:val="Сетка таблицы31321"/>
    <w:basedOn w:val="a6"/>
    <w:next w:val="af"/>
    <w:uiPriority w:val="59"/>
    <w:rsid w:val="000D46AF"/>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1321">
    <w:name w:val="Сетка таблицы41321"/>
    <w:basedOn w:val="a6"/>
    <w:next w:val="af"/>
    <w:uiPriority w:val="59"/>
    <w:rsid w:val="000D46AF"/>
    <w:pPr>
      <w:spacing w:after="0" w:line="240" w:lineRule="auto"/>
      <w:ind w:firstLine="709"/>
      <w:jc w:val="both"/>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321">
    <w:name w:val="Сетка таблицы5321"/>
    <w:basedOn w:val="a6"/>
    <w:next w:val="af"/>
    <w:uiPriority w:val="59"/>
    <w:rsid w:val="000D46AF"/>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321">
    <w:name w:val="Сетка таблицы6321"/>
    <w:basedOn w:val="a6"/>
    <w:next w:val="af"/>
    <w:uiPriority w:val="59"/>
    <w:rsid w:val="000D46AF"/>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421">
    <w:name w:val="Сетка таблицы7421"/>
    <w:basedOn w:val="a6"/>
    <w:next w:val="af"/>
    <w:uiPriority w:val="59"/>
    <w:rsid w:val="000D46AF"/>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8321">
    <w:name w:val="Сетка таблицы8321"/>
    <w:basedOn w:val="a6"/>
    <w:next w:val="af"/>
    <w:uiPriority w:val="59"/>
    <w:rsid w:val="000D46AF"/>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021">
    <w:name w:val="Сетка таблицы2021"/>
    <w:basedOn w:val="a6"/>
    <w:next w:val="af"/>
    <w:uiPriority w:val="39"/>
    <w:rsid w:val="000D46A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21">
    <w:name w:val="Сетка таблицы2521"/>
    <w:basedOn w:val="a6"/>
    <w:next w:val="af"/>
    <w:uiPriority w:val="59"/>
    <w:rsid w:val="000D46AF"/>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21">
    <w:name w:val="Сетка таблицы2621"/>
    <w:basedOn w:val="a6"/>
    <w:next w:val="af"/>
    <w:uiPriority w:val="39"/>
    <w:rsid w:val="000D46A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21">
    <w:name w:val="Сетка таблицы2721"/>
    <w:basedOn w:val="a6"/>
    <w:next w:val="af"/>
    <w:uiPriority w:val="59"/>
    <w:rsid w:val="000D46A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821">
    <w:name w:val="Сетка таблицы2821"/>
    <w:basedOn w:val="a6"/>
    <w:next w:val="af"/>
    <w:uiPriority w:val="59"/>
    <w:rsid w:val="000D46AF"/>
    <w:pPr>
      <w:spacing w:after="0" w:line="240" w:lineRule="auto"/>
      <w:ind w:left="714" w:hanging="357"/>
      <w:jc w:val="both"/>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921">
    <w:name w:val="Сетка таблицы2921"/>
    <w:basedOn w:val="a6"/>
    <w:next w:val="af"/>
    <w:uiPriority w:val="59"/>
    <w:rsid w:val="000D46AF"/>
    <w:pPr>
      <w:spacing w:after="0" w:line="240" w:lineRule="auto"/>
    </w:pPr>
    <w:rPr>
      <w:rFonts w:ascii="Calibri" w:eastAsia="Times New Roman"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021">
    <w:name w:val="Сетка таблицы3021"/>
    <w:basedOn w:val="a6"/>
    <w:next w:val="af"/>
    <w:uiPriority w:val="59"/>
    <w:rsid w:val="000D46AF"/>
    <w:pPr>
      <w:spacing w:after="0" w:line="240" w:lineRule="auto"/>
    </w:pPr>
    <w:rPr>
      <w:rFonts w:ascii="Calibri" w:eastAsia="Times New Roman"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21">
    <w:name w:val="Сетка таблицы3521"/>
    <w:basedOn w:val="a6"/>
    <w:next w:val="af"/>
    <w:uiPriority w:val="59"/>
    <w:rsid w:val="000D46AF"/>
    <w:pPr>
      <w:spacing w:after="0" w:line="240" w:lineRule="auto"/>
    </w:pPr>
    <w:rPr>
      <w:rFonts w:ascii="Calibri" w:eastAsia="Times New Roman"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2">
    <w:name w:val="Таблица простая 131"/>
    <w:basedOn w:val="a6"/>
    <w:next w:val="1ffb"/>
    <w:uiPriority w:val="41"/>
    <w:rsid w:val="000D46AF"/>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eGrid21">
    <w:name w:val="TableGrid21"/>
    <w:rsid w:val="000D46AF"/>
    <w:pPr>
      <w:spacing w:after="0" w:line="240" w:lineRule="auto"/>
    </w:pPr>
    <w:rPr>
      <w:rFonts w:ascii="Calibri" w:eastAsia="Times New Roman" w:hAnsi="Calibri" w:cs="Arial"/>
      <w:lang w:eastAsia="ru-RU"/>
    </w:rPr>
    <w:tblPr>
      <w:tblCellMar>
        <w:top w:w="0" w:type="dxa"/>
        <w:left w:w="0" w:type="dxa"/>
        <w:bottom w:w="0" w:type="dxa"/>
        <w:right w:w="0" w:type="dxa"/>
      </w:tblCellMar>
    </w:tblPr>
  </w:style>
  <w:style w:type="table" w:customStyle="1" w:styleId="TableGridReport121">
    <w:name w:val="Table Grid Report121"/>
    <w:basedOn w:val="a6"/>
    <w:next w:val="af"/>
    <w:rsid w:val="000D46AF"/>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210">
    <w:name w:val="Таблица простая 31121"/>
    <w:basedOn w:val="a6"/>
    <w:next w:val="38"/>
    <w:uiPriority w:val="43"/>
    <w:rsid w:val="000D46AF"/>
    <w:pPr>
      <w:spacing w:after="0" w:line="240" w:lineRule="auto"/>
    </w:pPr>
    <w:rPr>
      <w:rFonts w:ascii="Times New Roman" w:eastAsia="Times New Roman" w:hAnsi="Times New Roman" w:cs="Times New Roman"/>
      <w:sz w:val="20"/>
      <w:szCs w:val="20"/>
      <w:lang w:eastAsia="ru-RU"/>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OTR221">
    <w:name w:val="OTR221"/>
    <w:basedOn w:val="a6"/>
    <w:next w:val="af"/>
    <w:uiPriority w:val="59"/>
    <w:rsid w:val="000D46A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621">
    <w:name w:val="Сетка таблицы3621"/>
    <w:basedOn w:val="a6"/>
    <w:next w:val="af"/>
    <w:uiPriority w:val="39"/>
    <w:rsid w:val="000D46A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6">
    <w:name w:val="Текущий список111"/>
    <w:uiPriority w:val="99"/>
    <w:rsid w:val="000D46AF"/>
  </w:style>
  <w:style w:type="table" w:customStyle="1" w:styleId="344">
    <w:name w:val="Таблица простая 34"/>
    <w:basedOn w:val="a6"/>
    <w:next w:val="38"/>
    <w:uiPriority w:val="43"/>
    <w:rsid w:val="000D46AF"/>
    <w:pPr>
      <w:spacing w:after="0" w:line="240" w:lineRule="auto"/>
    </w:pPr>
    <w:rPr>
      <w:rFonts w:ascii="Calibri" w:eastAsia="Calibri" w:hAnsi="Calibri" w:cs="Times New Roman"/>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4f1">
    <w:name w:val="Сетка таблицы светлая4"/>
    <w:basedOn w:val="a6"/>
    <w:next w:val="affff9"/>
    <w:uiPriority w:val="40"/>
    <w:rsid w:val="000D46AF"/>
    <w:pPr>
      <w:spacing w:after="0" w:line="240" w:lineRule="auto"/>
    </w:pPr>
    <w:rPr>
      <w:rFonts w:ascii="Calibri" w:eastAsia="Calibri" w:hAnsi="Calibri" w:cs="Times New Roman"/>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444">
    <w:name w:val="Таблица простая 44"/>
    <w:basedOn w:val="a6"/>
    <w:next w:val="45"/>
    <w:uiPriority w:val="44"/>
    <w:rsid w:val="000D46AF"/>
    <w:pPr>
      <w:spacing w:after="0" w:line="240" w:lineRule="auto"/>
    </w:pPr>
    <w:rPr>
      <w:rFonts w:ascii="Calibri" w:eastAsia="Calibri" w:hAnsi="Calibri" w:cs="Times New Roman"/>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133">
    <w:name w:val="Список-таблица 1 светлая — акцент 33"/>
    <w:basedOn w:val="a6"/>
    <w:next w:val="-13"/>
    <w:uiPriority w:val="46"/>
    <w:rsid w:val="000D46AF"/>
    <w:pPr>
      <w:spacing w:after="0" w:line="240" w:lineRule="auto"/>
    </w:pPr>
    <w:rPr>
      <w:rFonts w:ascii="Calibri" w:eastAsia="Calibri" w:hAnsi="Calibri" w:cs="Times New Roman"/>
    </w:rPr>
    <w:tblPr>
      <w:tblStyleRowBandSize w:val="1"/>
      <w:tblStyleColBandSize w:val="1"/>
    </w:tblPr>
    <w:tblStylePr w:type="firstRow">
      <w:rPr>
        <w:b/>
        <w:bCs/>
      </w:rPr>
      <w:tblPr/>
      <w:tcPr>
        <w:tcBorders>
          <w:bottom w:val="single" w:sz="4" w:space="0" w:color="C9C9C9"/>
        </w:tcBorders>
      </w:tcPr>
    </w:tblStylePr>
    <w:tblStylePr w:type="lastRow">
      <w:rPr>
        <w:b/>
        <w:bCs/>
      </w:rPr>
      <w:tblPr/>
      <w:tcPr>
        <w:tcBorders>
          <w:top w:val="single" w:sz="4" w:space="0" w:color="C9C9C9"/>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144">
    <w:name w:val="Таблица простая 14"/>
    <w:basedOn w:val="a6"/>
    <w:next w:val="1ffb"/>
    <w:uiPriority w:val="41"/>
    <w:rsid w:val="000D46AF"/>
    <w:pPr>
      <w:spacing w:after="0" w:line="240" w:lineRule="auto"/>
    </w:pPr>
    <w:rPr>
      <w:rFonts w:ascii="Calibri" w:eastAsia="Calibri" w:hAnsi="Calibri" w:cs="Times New Roman"/>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3114">
    <w:name w:val="Таблица простая 3114"/>
    <w:basedOn w:val="a6"/>
    <w:next w:val="38"/>
    <w:uiPriority w:val="43"/>
    <w:rsid w:val="000D46AF"/>
    <w:pPr>
      <w:spacing w:after="0" w:line="240" w:lineRule="auto"/>
    </w:pPr>
    <w:rPr>
      <w:rFonts w:ascii="Times New Roman" w:eastAsia="Times New Roman" w:hAnsi="Times New Roman" w:cs="Times New Roman"/>
      <w:sz w:val="20"/>
      <w:szCs w:val="20"/>
      <w:lang w:eastAsia="ru-RU"/>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3150">
    <w:name w:val="Таблица простая 315"/>
    <w:basedOn w:val="a6"/>
    <w:next w:val="38"/>
    <w:uiPriority w:val="43"/>
    <w:rsid w:val="000D46AF"/>
    <w:pPr>
      <w:spacing w:after="0" w:line="240" w:lineRule="auto"/>
    </w:pPr>
    <w:rPr>
      <w:rFonts w:ascii="Times New Roman" w:eastAsia="Times New Roman" w:hAnsi="Times New Roman" w:cs="Times New Roman"/>
      <w:sz w:val="20"/>
      <w:szCs w:val="20"/>
      <w:lang w:eastAsia="ru-RU"/>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41120">
    <w:name w:val="Таблица простая 4112"/>
    <w:basedOn w:val="a6"/>
    <w:next w:val="45"/>
    <w:uiPriority w:val="44"/>
    <w:rsid w:val="000D46AF"/>
    <w:pPr>
      <w:spacing w:after="0" w:line="240" w:lineRule="auto"/>
    </w:pPr>
    <w:rPr>
      <w:rFonts w:ascii="Times New Roman" w:eastAsia="Times New Roman" w:hAnsi="Times New Roman" w:cs="Times New Roman"/>
      <w:sz w:val="20"/>
      <w:szCs w:val="20"/>
      <w:lang w:eastAsia="ru-RU"/>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numbering" w:customStyle="1" w:styleId="4f2">
    <w:name w:val="Нет списка4"/>
    <w:next w:val="a7"/>
    <w:uiPriority w:val="99"/>
    <w:semiHidden/>
    <w:unhideWhenUsed/>
    <w:rsid w:val="000D46AF"/>
  </w:style>
  <w:style w:type="table" w:customStyle="1" w:styleId="TableGridReport9">
    <w:name w:val="Table Grid Report9"/>
    <w:basedOn w:val="a6"/>
    <w:next w:val="af"/>
    <w:uiPriority w:val="39"/>
    <w:rsid w:val="000D46A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WingdingsSymbol134">
    <w:name w:val="Стиль маркированный Wingdings (Symbol)134"/>
    <w:basedOn w:val="a7"/>
    <w:rsid w:val="000D46AF"/>
  </w:style>
  <w:style w:type="table" w:customStyle="1" w:styleId="4f3">
    <w:name w:val="Светлая заливка4"/>
    <w:basedOn w:val="a6"/>
    <w:next w:val="afff4"/>
    <w:uiPriority w:val="60"/>
    <w:rsid w:val="000D46AF"/>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4f4">
    <w:name w:val="ГСХ4"/>
    <w:basedOn w:val="a6"/>
    <w:rsid w:val="000D46AF"/>
    <w:pPr>
      <w:spacing w:after="0" w:line="240" w:lineRule="auto"/>
    </w:pPr>
    <w:rPr>
      <w:rFonts w:ascii="Tahoma" w:eastAsia="Times New Roman" w:hAnsi="Tahoma" w:cs="Times New Roman"/>
      <w:sz w:val="18"/>
      <w:szCs w:val="20"/>
      <w:lang w:eastAsia="ru-RU"/>
    </w:rPr>
    <w:tblPr/>
    <w:tcPr>
      <w:shd w:val="clear" w:color="auto" w:fill="F2F2F2"/>
    </w:tcPr>
  </w:style>
  <w:style w:type="numbering" w:customStyle="1" w:styleId="1ai2115">
    <w:name w:val="1 / a / i2115"/>
    <w:rsid w:val="000D46AF"/>
  </w:style>
  <w:style w:type="numbering" w:customStyle="1" w:styleId="1ai1115">
    <w:name w:val="1 / a / i1115"/>
    <w:rsid w:val="000D46AF"/>
  </w:style>
  <w:style w:type="table" w:customStyle="1" w:styleId="354">
    <w:name w:val="Таблица простая 35"/>
    <w:basedOn w:val="a6"/>
    <w:next w:val="38"/>
    <w:uiPriority w:val="43"/>
    <w:rsid w:val="000D46AF"/>
    <w:pPr>
      <w:spacing w:after="0" w:line="240" w:lineRule="auto"/>
    </w:pPr>
    <w:rPr>
      <w:rFonts w:ascii="Times New Roman" w:eastAsia="Times New Roman" w:hAnsi="Times New Roman" w:cs="Times New Roman"/>
      <w:sz w:val="20"/>
      <w:szCs w:val="20"/>
      <w:lang w:eastAsia="ru-RU"/>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numbering" w:customStyle="1" w:styleId="1ai11135">
    <w:name w:val="1 / a / i11135"/>
    <w:rsid w:val="000D46AF"/>
  </w:style>
  <w:style w:type="table" w:customStyle="1" w:styleId="1190">
    <w:name w:val="Сетка таблицы119"/>
    <w:basedOn w:val="a6"/>
    <w:next w:val="af"/>
    <w:rsid w:val="000D46AF"/>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OTR14">
    <w:name w:val="OTR14"/>
    <w:basedOn w:val="a6"/>
    <w:next w:val="af"/>
    <w:rsid w:val="000D46AF"/>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4">
    <w:name w:val="Стиль24"/>
    <w:uiPriority w:val="99"/>
    <w:rsid w:val="000D46AF"/>
  </w:style>
  <w:style w:type="table" w:customStyle="1" w:styleId="2190">
    <w:name w:val="Сетка таблицы219"/>
    <w:basedOn w:val="a6"/>
    <w:next w:val="af"/>
    <w:uiPriority w:val="59"/>
    <w:rsid w:val="000D46A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2">
    <w:name w:val="Таблица простая 114"/>
    <w:basedOn w:val="a6"/>
    <w:uiPriority w:val="41"/>
    <w:rsid w:val="000D46AF"/>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2142">
    <w:name w:val="Таблица простая 214"/>
    <w:basedOn w:val="a6"/>
    <w:uiPriority w:val="42"/>
    <w:rsid w:val="000D46AF"/>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145">
    <w:name w:val="Сетка таблицы светлая14"/>
    <w:basedOn w:val="a6"/>
    <w:uiPriority w:val="40"/>
    <w:rsid w:val="000D46AF"/>
    <w:pPr>
      <w:spacing w:after="0" w:line="240" w:lineRule="auto"/>
    </w:pPr>
    <w:rPr>
      <w:rFonts w:ascii="Times New Roman" w:eastAsia="Times New Roman" w:hAnsi="Times New Roman" w:cs="Times New Roman"/>
      <w:sz w:val="20"/>
      <w:szCs w:val="20"/>
      <w:lang w:eastAsia="ru-RU"/>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1ai111324">
    <w:name w:val="1 / a / i111324"/>
    <w:rsid w:val="000D46AF"/>
  </w:style>
  <w:style w:type="table" w:customStyle="1" w:styleId="TableNormal4">
    <w:name w:val="Table Normal4"/>
    <w:uiPriority w:val="2"/>
    <w:semiHidden/>
    <w:unhideWhenUsed/>
    <w:qFormat/>
    <w:rsid w:val="000D46AF"/>
    <w:pPr>
      <w:widowControl w:val="0"/>
      <w:spacing w:after="0" w:line="240" w:lineRule="auto"/>
    </w:pPr>
    <w:rPr>
      <w:rFonts w:ascii="Calibri" w:eastAsia="Calibri" w:hAnsi="Calibri" w:cs="Arial"/>
      <w:lang w:val="en-US"/>
    </w:rPr>
    <w:tblPr>
      <w:tblInd w:w="0" w:type="dxa"/>
      <w:tblCellMar>
        <w:top w:w="0" w:type="dxa"/>
        <w:left w:w="0" w:type="dxa"/>
        <w:bottom w:w="0" w:type="dxa"/>
        <w:right w:w="0" w:type="dxa"/>
      </w:tblCellMar>
    </w:tblPr>
  </w:style>
  <w:style w:type="table" w:customStyle="1" w:styleId="5e">
    <w:name w:val="Сетка таблицы светлая5"/>
    <w:basedOn w:val="a6"/>
    <w:next w:val="affff9"/>
    <w:uiPriority w:val="40"/>
    <w:rsid w:val="000D46AF"/>
    <w:pPr>
      <w:spacing w:after="0" w:line="240" w:lineRule="auto"/>
    </w:pPr>
    <w:rPr>
      <w:rFonts w:ascii="Times New Roman" w:eastAsia="Times New Roman" w:hAnsi="Times New Roman" w:cs="Times New Roman"/>
      <w:sz w:val="20"/>
      <w:szCs w:val="20"/>
      <w:lang w:eastAsia="ru-RU"/>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452">
    <w:name w:val="Таблица простая 45"/>
    <w:basedOn w:val="a6"/>
    <w:next w:val="45"/>
    <w:uiPriority w:val="44"/>
    <w:rsid w:val="000D46AF"/>
    <w:pPr>
      <w:spacing w:after="0" w:line="240" w:lineRule="auto"/>
    </w:pPr>
    <w:rPr>
      <w:rFonts w:ascii="Times New Roman" w:eastAsia="Times New Roman" w:hAnsi="Times New Roman" w:cs="Times New Roman"/>
      <w:sz w:val="20"/>
      <w:szCs w:val="20"/>
      <w:lang w:eastAsia="ru-RU"/>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3100">
    <w:name w:val="Сетка таблицы310"/>
    <w:basedOn w:val="a6"/>
    <w:next w:val="af"/>
    <w:uiPriority w:val="59"/>
    <w:rsid w:val="000D46AF"/>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ai21114">
    <w:name w:val="1 / a / i21114"/>
    <w:rsid w:val="000D46AF"/>
  </w:style>
  <w:style w:type="numbering" w:customStyle="1" w:styleId="1ai4">
    <w:name w:val="1 / a / i4"/>
    <w:basedOn w:val="a7"/>
    <w:next w:val="1ai"/>
    <w:uiPriority w:val="99"/>
    <w:semiHidden/>
    <w:unhideWhenUsed/>
    <w:rsid w:val="000D46AF"/>
  </w:style>
  <w:style w:type="table" w:customStyle="1" w:styleId="3160">
    <w:name w:val="Таблица простая 316"/>
    <w:basedOn w:val="a6"/>
    <w:next w:val="38"/>
    <w:uiPriority w:val="43"/>
    <w:rsid w:val="000D46AF"/>
    <w:pPr>
      <w:spacing w:after="0" w:line="240" w:lineRule="auto"/>
    </w:pPr>
    <w:rPr>
      <w:rFonts w:ascii="Times New Roman" w:eastAsia="Times New Roman" w:hAnsi="Times New Roman" w:cs="Times New Roman"/>
      <w:sz w:val="20"/>
      <w:szCs w:val="20"/>
      <w:lang w:eastAsia="ru-RU"/>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134">
    <w:name w:val="Список-таблица 1 светлая — акцент 34"/>
    <w:basedOn w:val="a6"/>
    <w:next w:val="-13"/>
    <w:uiPriority w:val="46"/>
    <w:rsid w:val="000D46AF"/>
    <w:pPr>
      <w:spacing w:after="0" w:line="240" w:lineRule="auto"/>
    </w:pPr>
    <w:rPr>
      <w:rFonts w:ascii="Times New Roman" w:eastAsia="Times New Roman" w:hAnsi="Times New Roman" w:cs="Times New Roman"/>
      <w:sz w:val="20"/>
      <w:szCs w:val="20"/>
      <w:lang w:eastAsia="ru-RU"/>
    </w:rPr>
    <w:tblPr>
      <w:tblStyleRowBandSize w:val="1"/>
      <w:tblStyleColBandSize w:val="1"/>
    </w:tblPr>
    <w:tblStylePr w:type="firstRow">
      <w:rPr>
        <w:b/>
        <w:bCs/>
      </w:rPr>
      <w:tblPr/>
      <w:tcPr>
        <w:tcBorders>
          <w:bottom w:val="single" w:sz="4" w:space="0" w:color="C9C9C9"/>
        </w:tcBorders>
      </w:tcPr>
    </w:tblStylePr>
    <w:tblStylePr w:type="lastRow">
      <w:rPr>
        <w:b/>
        <w:bCs/>
      </w:rPr>
      <w:tblPr/>
      <w:tcPr>
        <w:tcBorders>
          <w:top w:val="single" w:sz="4" w:space="0" w:color="C9C9C9"/>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480">
    <w:name w:val="Сетка таблицы48"/>
    <w:basedOn w:val="a6"/>
    <w:next w:val="af"/>
    <w:uiPriority w:val="39"/>
    <w:rsid w:val="000D46A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71">
    <w:name w:val="Основной текст с отступом Знак117"/>
    <w:basedOn w:val="a6"/>
    <w:next w:val="af"/>
    <w:uiPriority w:val="59"/>
    <w:rsid w:val="000D46AF"/>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6">
    <w:name w:val="Стиль_Список14"/>
    <w:rsid w:val="000D46AF"/>
  </w:style>
  <w:style w:type="table" w:customStyle="1" w:styleId="11100">
    <w:name w:val="Сетка таблицы1110"/>
    <w:basedOn w:val="a6"/>
    <w:next w:val="af"/>
    <w:uiPriority w:val="59"/>
    <w:rsid w:val="000D46AF"/>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00">
    <w:name w:val="Сетка таблицы2110"/>
    <w:basedOn w:val="a6"/>
    <w:next w:val="af"/>
    <w:uiPriority w:val="59"/>
    <w:rsid w:val="000D46AF"/>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70">
    <w:name w:val="Сетка таблицы317"/>
    <w:basedOn w:val="a6"/>
    <w:next w:val="af"/>
    <w:uiPriority w:val="59"/>
    <w:rsid w:val="000D46AF"/>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17">
    <w:name w:val="Сетка таблицы417"/>
    <w:basedOn w:val="a6"/>
    <w:next w:val="af"/>
    <w:uiPriority w:val="59"/>
    <w:rsid w:val="000D46AF"/>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40">
    <w:name w:val="Сетка таблицы1114"/>
    <w:basedOn w:val="a6"/>
    <w:next w:val="af"/>
    <w:uiPriority w:val="59"/>
    <w:rsid w:val="000D46AF"/>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114">
    <w:name w:val="Сетка таблицы4114"/>
    <w:basedOn w:val="a6"/>
    <w:next w:val="af"/>
    <w:uiPriority w:val="59"/>
    <w:rsid w:val="000D46AF"/>
    <w:pPr>
      <w:spacing w:after="0" w:line="240" w:lineRule="auto"/>
      <w:ind w:firstLine="709"/>
      <w:jc w:val="both"/>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70">
    <w:name w:val="Сетка таблицы57"/>
    <w:basedOn w:val="a6"/>
    <w:next w:val="af"/>
    <w:uiPriority w:val="59"/>
    <w:rsid w:val="000D46AF"/>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70">
    <w:name w:val="Сетка таблицы67"/>
    <w:basedOn w:val="a6"/>
    <w:next w:val="af"/>
    <w:uiPriority w:val="59"/>
    <w:rsid w:val="000D46AF"/>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80">
    <w:name w:val="Сетка таблицы78"/>
    <w:basedOn w:val="a6"/>
    <w:next w:val="af"/>
    <w:uiPriority w:val="59"/>
    <w:rsid w:val="000D46AF"/>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87">
    <w:name w:val="Сетка таблицы87"/>
    <w:basedOn w:val="a6"/>
    <w:next w:val="af"/>
    <w:uiPriority w:val="59"/>
    <w:rsid w:val="000D46AF"/>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940">
    <w:name w:val="Сетка таблицы94"/>
    <w:basedOn w:val="a6"/>
    <w:next w:val="af"/>
    <w:uiPriority w:val="59"/>
    <w:rsid w:val="000D46AF"/>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40">
    <w:name w:val="Основной текст с отступом Знак124"/>
    <w:basedOn w:val="a6"/>
    <w:next w:val="af"/>
    <w:uiPriority w:val="59"/>
    <w:rsid w:val="000D46AF"/>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41">
    <w:name w:val="Сетка таблицы124"/>
    <w:basedOn w:val="a6"/>
    <w:next w:val="af"/>
    <w:uiPriority w:val="59"/>
    <w:rsid w:val="000D46AF"/>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4">
    <w:name w:val="Сетка таблицы224"/>
    <w:basedOn w:val="a6"/>
    <w:next w:val="af"/>
    <w:uiPriority w:val="59"/>
    <w:rsid w:val="000D46AF"/>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24">
    <w:name w:val="Сетка таблицы324"/>
    <w:basedOn w:val="a6"/>
    <w:next w:val="af"/>
    <w:uiPriority w:val="59"/>
    <w:rsid w:val="000D46AF"/>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24">
    <w:name w:val="Сетка таблицы424"/>
    <w:basedOn w:val="a6"/>
    <w:next w:val="af"/>
    <w:uiPriority w:val="59"/>
    <w:rsid w:val="000D46AF"/>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41">
    <w:name w:val="Основной текст с отступом Знак1114"/>
    <w:basedOn w:val="a6"/>
    <w:next w:val="af"/>
    <w:uiPriority w:val="59"/>
    <w:rsid w:val="000D46AF"/>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40">
    <w:name w:val="Сетка таблицы2114"/>
    <w:basedOn w:val="a6"/>
    <w:next w:val="af"/>
    <w:uiPriority w:val="59"/>
    <w:rsid w:val="000D46AF"/>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140">
    <w:name w:val="Сетка таблицы3114"/>
    <w:basedOn w:val="a6"/>
    <w:next w:val="af"/>
    <w:uiPriority w:val="59"/>
    <w:rsid w:val="000D46AF"/>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14">
    <w:name w:val="Сетка таблицы514"/>
    <w:basedOn w:val="a6"/>
    <w:next w:val="af"/>
    <w:uiPriority w:val="59"/>
    <w:rsid w:val="000D46AF"/>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14">
    <w:name w:val="Сетка таблицы614"/>
    <w:basedOn w:val="a6"/>
    <w:next w:val="af"/>
    <w:uiPriority w:val="59"/>
    <w:rsid w:val="000D46AF"/>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16">
    <w:name w:val="Сетка таблицы716"/>
    <w:basedOn w:val="a6"/>
    <w:next w:val="af"/>
    <w:uiPriority w:val="59"/>
    <w:rsid w:val="000D46AF"/>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814">
    <w:name w:val="Сетка таблицы814"/>
    <w:basedOn w:val="a6"/>
    <w:next w:val="af"/>
    <w:uiPriority w:val="59"/>
    <w:rsid w:val="000D46AF"/>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40">
    <w:name w:val="Основной текст с отступом Знак134"/>
    <w:basedOn w:val="a6"/>
    <w:next w:val="af"/>
    <w:uiPriority w:val="59"/>
    <w:rsid w:val="000D46AF"/>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41">
    <w:name w:val="Сетка таблицы134"/>
    <w:basedOn w:val="a6"/>
    <w:next w:val="af"/>
    <w:uiPriority w:val="59"/>
    <w:rsid w:val="000D46AF"/>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34">
    <w:name w:val="Сетка таблицы234"/>
    <w:basedOn w:val="a6"/>
    <w:next w:val="af"/>
    <w:uiPriority w:val="59"/>
    <w:rsid w:val="000D46AF"/>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34">
    <w:name w:val="Сетка таблицы334"/>
    <w:basedOn w:val="a6"/>
    <w:next w:val="af"/>
    <w:uiPriority w:val="59"/>
    <w:rsid w:val="000D46AF"/>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34">
    <w:name w:val="Сетка таблицы434"/>
    <w:basedOn w:val="a6"/>
    <w:next w:val="af"/>
    <w:uiPriority w:val="59"/>
    <w:rsid w:val="000D46AF"/>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24">
    <w:name w:val="Основной текст с отступом Знак1124"/>
    <w:basedOn w:val="a6"/>
    <w:next w:val="af"/>
    <w:uiPriority w:val="59"/>
    <w:rsid w:val="000D46AF"/>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40">
    <w:name w:val="Сетка таблицы1124"/>
    <w:basedOn w:val="a6"/>
    <w:next w:val="af"/>
    <w:uiPriority w:val="59"/>
    <w:rsid w:val="000D46AF"/>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24">
    <w:name w:val="Сетка таблицы2124"/>
    <w:basedOn w:val="a6"/>
    <w:next w:val="af"/>
    <w:uiPriority w:val="59"/>
    <w:rsid w:val="000D46AF"/>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24">
    <w:name w:val="Сетка таблицы3124"/>
    <w:basedOn w:val="a6"/>
    <w:next w:val="af"/>
    <w:uiPriority w:val="59"/>
    <w:rsid w:val="000D46AF"/>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124">
    <w:name w:val="Сетка таблицы4124"/>
    <w:basedOn w:val="a6"/>
    <w:next w:val="af"/>
    <w:uiPriority w:val="59"/>
    <w:rsid w:val="000D46AF"/>
    <w:pPr>
      <w:spacing w:after="0" w:line="240" w:lineRule="auto"/>
      <w:ind w:firstLine="709"/>
      <w:jc w:val="both"/>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24">
    <w:name w:val="Сетка таблицы524"/>
    <w:basedOn w:val="a6"/>
    <w:next w:val="af"/>
    <w:uiPriority w:val="59"/>
    <w:rsid w:val="000D46AF"/>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24">
    <w:name w:val="Сетка таблицы624"/>
    <w:basedOn w:val="a6"/>
    <w:next w:val="af"/>
    <w:uiPriority w:val="59"/>
    <w:rsid w:val="000D46AF"/>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24">
    <w:name w:val="Сетка таблицы724"/>
    <w:basedOn w:val="a6"/>
    <w:next w:val="af"/>
    <w:uiPriority w:val="59"/>
    <w:rsid w:val="000D46AF"/>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824">
    <w:name w:val="Сетка таблицы824"/>
    <w:basedOn w:val="a6"/>
    <w:next w:val="af"/>
    <w:uiPriority w:val="59"/>
    <w:rsid w:val="000D46AF"/>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04">
    <w:name w:val="Сетка таблицы104"/>
    <w:basedOn w:val="a6"/>
    <w:next w:val="af"/>
    <w:uiPriority w:val="59"/>
    <w:rsid w:val="000D46AF"/>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440">
    <w:name w:val="Сетка таблицы144"/>
    <w:basedOn w:val="a6"/>
    <w:next w:val="af"/>
    <w:uiPriority w:val="59"/>
    <w:rsid w:val="000D46AF"/>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34">
    <w:name w:val="Сетка таблицы734"/>
    <w:basedOn w:val="a6"/>
    <w:next w:val="af"/>
    <w:uiPriority w:val="59"/>
    <w:rsid w:val="000D46AF"/>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54">
    <w:name w:val="Сетка таблицы154"/>
    <w:basedOn w:val="a6"/>
    <w:next w:val="af"/>
    <w:uiPriority w:val="59"/>
    <w:rsid w:val="000D46AF"/>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64">
    <w:name w:val="Сетка таблицы164"/>
    <w:basedOn w:val="a6"/>
    <w:next w:val="af"/>
    <w:uiPriority w:val="59"/>
    <w:rsid w:val="000D46AF"/>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114">
    <w:name w:val="Сетка таблицы7114"/>
    <w:basedOn w:val="a6"/>
    <w:uiPriority w:val="59"/>
    <w:rsid w:val="000D46AF"/>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124">
    <w:name w:val="Сетка таблицы7124"/>
    <w:basedOn w:val="a6"/>
    <w:uiPriority w:val="59"/>
    <w:rsid w:val="000D46AF"/>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74">
    <w:name w:val="Сетка таблицы174"/>
    <w:basedOn w:val="a6"/>
    <w:next w:val="af"/>
    <w:uiPriority w:val="59"/>
    <w:rsid w:val="000D46AF"/>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84">
    <w:name w:val="Сетка таблицы184"/>
    <w:basedOn w:val="a6"/>
    <w:next w:val="af"/>
    <w:uiPriority w:val="59"/>
    <w:rsid w:val="000D46AF"/>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441">
    <w:name w:val="Основной текст с отступом Знак144"/>
    <w:basedOn w:val="a6"/>
    <w:next w:val="af"/>
    <w:uiPriority w:val="59"/>
    <w:rsid w:val="000D46AF"/>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640">
    <w:name w:val="Стиль_Список164"/>
    <w:rsid w:val="000D46AF"/>
  </w:style>
  <w:style w:type="table" w:customStyle="1" w:styleId="194">
    <w:name w:val="Сетка таблицы194"/>
    <w:basedOn w:val="a6"/>
    <w:next w:val="af"/>
    <w:uiPriority w:val="59"/>
    <w:rsid w:val="000D46AF"/>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440">
    <w:name w:val="Сетка таблицы244"/>
    <w:basedOn w:val="a6"/>
    <w:next w:val="af"/>
    <w:uiPriority w:val="59"/>
    <w:rsid w:val="000D46AF"/>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440">
    <w:name w:val="Сетка таблицы344"/>
    <w:basedOn w:val="a6"/>
    <w:next w:val="af"/>
    <w:uiPriority w:val="59"/>
    <w:rsid w:val="000D46AF"/>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440">
    <w:name w:val="Сетка таблицы444"/>
    <w:basedOn w:val="a6"/>
    <w:next w:val="af"/>
    <w:uiPriority w:val="59"/>
    <w:rsid w:val="000D46AF"/>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34">
    <w:name w:val="Основной текст с отступом Знак1134"/>
    <w:basedOn w:val="a6"/>
    <w:next w:val="af"/>
    <w:uiPriority w:val="59"/>
    <w:rsid w:val="000D46AF"/>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40">
    <w:name w:val="Сетка таблицы1134"/>
    <w:basedOn w:val="a6"/>
    <w:next w:val="af"/>
    <w:uiPriority w:val="59"/>
    <w:rsid w:val="000D46AF"/>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34">
    <w:name w:val="Сетка таблицы2134"/>
    <w:basedOn w:val="a6"/>
    <w:next w:val="af"/>
    <w:uiPriority w:val="59"/>
    <w:rsid w:val="000D46AF"/>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34">
    <w:name w:val="Сетка таблицы3134"/>
    <w:basedOn w:val="a6"/>
    <w:next w:val="af"/>
    <w:uiPriority w:val="59"/>
    <w:rsid w:val="000D46AF"/>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134">
    <w:name w:val="Сетка таблицы4134"/>
    <w:basedOn w:val="a6"/>
    <w:next w:val="af"/>
    <w:uiPriority w:val="59"/>
    <w:rsid w:val="000D46AF"/>
    <w:pPr>
      <w:spacing w:after="0" w:line="240" w:lineRule="auto"/>
      <w:ind w:firstLine="709"/>
      <w:jc w:val="both"/>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34">
    <w:name w:val="Сетка таблицы534"/>
    <w:basedOn w:val="a6"/>
    <w:next w:val="af"/>
    <w:uiPriority w:val="59"/>
    <w:rsid w:val="000D46AF"/>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34">
    <w:name w:val="Сетка таблицы634"/>
    <w:basedOn w:val="a6"/>
    <w:next w:val="af"/>
    <w:uiPriority w:val="59"/>
    <w:rsid w:val="000D46AF"/>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44">
    <w:name w:val="Сетка таблицы744"/>
    <w:basedOn w:val="a6"/>
    <w:next w:val="af"/>
    <w:uiPriority w:val="59"/>
    <w:rsid w:val="000D46AF"/>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834">
    <w:name w:val="Сетка таблицы834"/>
    <w:basedOn w:val="a6"/>
    <w:next w:val="af"/>
    <w:uiPriority w:val="59"/>
    <w:rsid w:val="000D46AF"/>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04">
    <w:name w:val="Сетка таблицы204"/>
    <w:basedOn w:val="a6"/>
    <w:next w:val="af"/>
    <w:uiPriority w:val="39"/>
    <w:rsid w:val="000D46A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4">
    <w:name w:val="Сетка таблицы254"/>
    <w:basedOn w:val="a6"/>
    <w:next w:val="af"/>
    <w:uiPriority w:val="59"/>
    <w:rsid w:val="000D46AF"/>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4">
    <w:name w:val="Сетка таблицы264"/>
    <w:basedOn w:val="a6"/>
    <w:next w:val="af"/>
    <w:uiPriority w:val="39"/>
    <w:rsid w:val="000D46A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4">
    <w:name w:val="Сетка таблицы274"/>
    <w:basedOn w:val="a6"/>
    <w:next w:val="af"/>
    <w:uiPriority w:val="59"/>
    <w:rsid w:val="000D46A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84">
    <w:name w:val="Сетка таблицы284"/>
    <w:basedOn w:val="a6"/>
    <w:next w:val="af"/>
    <w:uiPriority w:val="59"/>
    <w:rsid w:val="000D46AF"/>
    <w:pPr>
      <w:spacing w:after="0" w:line="240" w:lineRule="auto"/>
      <w:ind w:left="714" w:hanging="357"/>
      <w:jc w:val="both"/>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94">
    <w:name w:val="Сетка таблицы294"/>
    <w:basedOn w:val="a6"/>
    <w:next w:val="af"/>
    <w:uiPriority w:val="59"/>
    <w:rsid w:val="000D46AF"/>
    <w:pPr>
      <w:spacing w:after="0" w:line="240" w:lineRule="auto"/>
    </w:pPr>
    <w:rPr>
      <w:rFonts w:ascii="Calibri" w:eastAsia="Times New Roman"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04">
    <w:name w:val="Сетка таблицы304"/>
    <w:basedOn w:val="a6"/>
    <w:next w:val="af"/>
    <w:uiPriority w:val="59"/>
    <w:rsid w:val="000D46AF"/>
    <w:pPr>
      <w:spacing w:after="0" w:line="240" w:lineRule="auto"/>
    </w:pPr>
    <w:rPr>
      <w:rFonts w:ascii="Calibri" w:eastAsia="Times New Roman"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40">
    <w:name w:val="Сетка таблицы354"/>
    <w:basedOn w:val="a6"/>
    <w:next w:val="af"/>
    <w:uiPriority w:val="59"/>
    <w:rsid w:val="000D46AF"/>
    <w:pPr>
      <w:spacing w:after="0" w:line="240" w:lineRule="auto"/>
    </w:pPr>
    <w:rPr>
      <w:rFonts w:ascii="Calibri" w:eastAsia="Times New Roman"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5">
    <w:name w:val="Таблица простая 15"/>
    <w:basedOn w:val="a6"/>
    <w:next w:val="1ffb"/>
    <w:uiPriority w:val="41"/>
    <w:rsid w:val="000D46AF"/>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eGrid4">
    <w:name w:val="TableGrid4"/>
    <w:rsid w:val="000D46AF"/>
    <w:pPr>
      <w:spacing w:after="0" w:line="240" w:lineRule="auto"/>
    </w:pPr>
    <w:rPr>
      <w:rFonts w:ascii="Calibri" w:eastAsia="Times New Roman" w:hAnsi="Calibri" w:cs="Arial"/>
      <w:lang w:eastAsia="ru-RU"/>
    </w:rPr>
    <w:tblPr>
      <w:tblCellMar>
        <w:top w:w="0" w:type="dxa"/>
        <w:left w:w="0" w:type="dxa"/>
        <w:bottom w:w="0" w:type="dxa"/>
        <w:right w:w="0" w:type="dxa"/>
      </w:tblCellMar>
    </w:tblPr>
  </w:style>
  <w:style w:type="table" w:customStyle="1" w:styleId="TableGridReport14">
    <w:name w:val="Table Grid Report14"/>
    <w:basedOn w:val="a6"/>
    <w:next w:val="af"/>
    <w:rsid w:val="000D46AF"/>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5">
    <w:name w:val="Таблица простая 3115"/>
    <w:basedOn w:val="a6"/>
    <w:next w:val="38"/>
    <w:uiPriority w:val="43"/>
    <w:rsid w:val="000D46AF"/>
    <w:pPr>
      <w:spacing w:after="0" w:line="240" w:lineRule="auto"/>
    </w:pPr>
    <w:rPr>
      <w:rFonts w:ascii="Times New Roman" w:eastAsia="Times New Roman" w:hAnsi="Times New Roman" w:cs="Times New Roman"/>
      <w:sz w:val="20"/>
      <w:szCs w:val="20"/>
      <w:lang w:eastAsia="ru-RU"/>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OTR24">
    <w:name w:val="OTR24"/>
    <w:basedOn w:val="a6"/>
    <w:next w:val="af"/>
    <w:uiPriority w:val="59"/>
    <w:rsid w:val="000D46A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64">
    <w:name w:val="Сетка таблицы364"/>
    <w:basedOn w:val="a6"/>
    <w:next w:val="af"/>
    <w:uiPriority w:val="39"/>
    <w:rsid w:val="000D46A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Report22">
    <w:name w:val="Table Grid Report22"/>
    <w:basedOn w:val="a6"/>
    <w:next w:val="af"/>
    <w:uiPriority w:val="59"/>
    <w:rsid w:val="000D46A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Report32">
    <w:name w:val="Table Grid Report32"/>
    <w:basedOn w:val="a6"/>
    <w:next w:val="af"/>
    <w:uiPriority w:val="59"/>
    <w:rsid w:val="000D46AF"/>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Report42">
    <w:name w:val="Table Grid Report42"/>
    <w:basedOn w:val="a6"/>
    <w:next w:val="af"/>
    <w:uiPriority w:val="59"/>
    <w:rsid w:val="000D46A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Report52">
    <w:name w:val="Table Grid Report52"/>
    <w:basedOn w:val="a6"/>
    <w:next w:val="af"/>
    <w:uiPriority w:val="59"/>
    <w:rsid w:val="000D46A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30">
    <w:name w:val="Таблица простая 413"/>
    <w:basedOn w:val="a6"/>
    <w:next w:val="45"/>
    <w:uiPriority w:val="44"/>
    <w:rsid w:val="000D46AF"/>
    <w:pPr>
      <w:spacing w:after="0" w:line="240" w:lineRule="auto"/>
    </w:pPr>
    <w:rPr>
      <w:rFonts w:ascii="Times New Roman" w:eastAsia="Times New Roman" w:hAnsi="Times New Roman" w:cs="Times New Roman"/>
      <w:sz w:val="20"/>
      <w:szCs w:val="20"/>
      <w:lang w:eastAsia="ru-RU"/>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numbering" w:customStyle="1" w:styleId="137">
    <w:name w:val="Нет списка13"/>
    <w:next w:val="a7"/>
    <w:uiPriority w:val="99"/>
    <w:semiHidden/>
    <w:unhideWhenUsed/>
    <w:rsid w:val="000D46AF"/>
  </w:style>
  <w:style w:type="table" w:customStyle="1" w:styleId="TableGridReport62">
    <w:name w:val="Table Grid Report62"/>
    <w:basedOn w:val="a6"/>
    <w:next w:val="af"/>
    <w:uiPriority w:val="39"/>
    <w:rsid w:val="000D46A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20">
    <w:name w:val="Таблица простая 422"/>
    <w:basedOn w:val="a6"/>
    <w:next w:val="45"/>
    <w:uiPriority w:val="44"/>
    <w:rsid w:val="000D46AF"/>
    <w:pPr>
      <w:spacing w:after="0" w:line="240" w:lineRule="auto"/>
    </w:pPr>
    <w:rPr>
      <w:rFonts w:ascii="Times New Roman" w:eastAsia="Times New Roman" w:hAnsi="Times New Roman" w:cs="Times New Roman"/>
      <w:sz w:val="20"/>
      <w:szCs w:val="20"/>
      <w:lang w:eastAsia="ru-RU"/>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numbering" w:customStyle="1" w:styleId="WingdingsSymbol1312">
    <w:name w:val="Стиль маркированный Wingdings (Symbol)1312"/>
    <w:basedOn w:val="a7"/>
    <w:rsid w:val="000D46AF"/>
  </w:style>
  <w:style w:type="table" w:customStyle="1" w:styleId="129">
    <w:name w:val="Светлая заливка12"/>
    <w:basedOn w:val="a6"/>
    <w:next w:val="afff4"/>
    <w:uiPriority w:val="60"/>
    <w:rsid w:val="000D46AF"/>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2a">
    <w:name w:val="ГСХ12"/>
    <w:basedOn w:val="a6"/>
    <w:rsid w:val="000D46AF"/>
    <w:pPr>
      <w:spacing w:after="0" w:line="240" w:lineRule="auto"/>
    </w:pPr>
    <w:rPr>
      <w:rFonts w:ascii="Tahoma" w:eastAsia="Times New Roman" w:hAnsi="Tahoma" w:cs="Times New Roman"/>
      <w:sz w:val="18"/>
      <w:szCs w:val="20"/>
      <w:lang w:eastAsia="ru-RU"/>
    </w:rPr>
    <w:tblPr/>
    <w:tcPr>
      <w:shd w:val="clear" w:color="auto" w:fill="F2F2F2"/>
    </w:tcPr>
  </w:style>
  <w:style w:type="numbering" w:customStyle="1" w:styleId="1ai21122">
    <w:name w:val="1 / a / i21122"/>
    <w:rsid w:val="000D46AF"/>
  </w:style>
  <w:style w:type="numbering" w:customStyle="1" w:styleId="1ai11112">
    <w:name w:val="1 / a / i11112"/>
    <w:rsid w:val="000D46AF"/>
  </w:style>
  <w:style w:type="table" w:customStyle="1" w:styleId="3220">
    <w:name w:val="Таблица простая 322"/>
    <w:basedOn w:val="a6"/>
    <w:next w:val="38"/>
    <w:uiPriority w:val="43"/>
    <w:rsid w:val="000D46AF"/>
    <w:pPr>
      <w:spacing w:after="0" w:line="240" w:lineRule="auto"/>
    </w:pPr>
    <w:rPr>
      <w:rFonts w:ascii="Times New Roman" w:eastAsia="Times New Roman" w:hAnsi="Times New Roman" w:cs="Times New Roman"/>
      <w:sz w:val="20"/>
      <w:szCs w:val="20"/>
      <w:lang w:eastAsia="ru-RU"/>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numbering" w:customStyle="1" w:styleId="1ai111312">
    <w:name w:val="1 / a / i111312"/>
    <w:rsid w:val="000D46AF"/>
  </w:style>
  <w:style w:type="table" w:customStyle="1" w:styleId="1102">
    <w:name w:val="Сетка таблицы1102"/>
    <w:basedOn w:val="a6"/>
    <w:next w:val="af"/>
    <w:rsid w:val="000D46AF"/>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OTR112">
    <w:name w:val="OTR112"/>
    <w:basedOn w:val="a6"/>
    <w:next w:val="af"/>
    <w:rsid w:val="000D46AF"/>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25">
    <w:name w:val="Стиль212"/>
    <w:uiPriority w:val="99"/>
    <w:rsid w:val="000D46AF"/>
  </w:style>
  <w:style w:type="table" w:customStyle="1" w:styleId="2102">
    <w:name w:val="Сетка таблицы2102"/>
    <w:basedOn w:val="a6"/>
    <w:next w:val="af"/>
    <w:uiPriority w:val="59"/>
    <w:rsid w:val="000D46A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2">
    <w:name w:val="Таблица простая 1112"/>
    <w:basedOn w:val="a6"/>
    <w:uiPriority w:val="41"/>
    <w:rsid w:val="000D46AF"/>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21120">
    <w:name w:val="Таблица простая 2112"/>
    <w:basedOn w:val="a6"/>
    <w:uiPriority w:val="42"/>
    <w:rsid w:val="000D46AF"/>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1125">
    <w:name w:val="Сетка таблицы светлая112"/>
    <w:basedOn w:val="a6"/>
    <w:uiPriority w:val="40"/>
    <w:rsid w:val="000D46AF"/>
    <w:pPr>
      <w:spacing w:after="0" w:line="240" w:lineRule="auto"/>
    </w:pPr>
    <w:rPr>
      <w:rFonts w:ascii="Times New Roman" w:eastAsia="Times New Roman" w:hAnsi="Times New Roman" w:cs="Times New Roman"/>
      <w:sz w:val="20"/>
      <w:szCs w:val="20"/>
      <w:lang w:eastAsia="ru-RU"/>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1ai1113212">
    <w:name w:val="1 / a / i1113212"/>
    <w:rsid w:val="000D46AF"/>
  </w:style>
  <w:style w:type="table" w:customStyle="1" w:styleId="TableNormal12">
    <w:name w:val="Table Normal12"/>
    <w:uiPriority w:val="2"/>
    <w:semiHidden/>
    <w:unhideWhenUsed/>
    <w:qFormat/>
    <w:rsid w:val="000D46AF"/>
    <w:pPr>
      <w:widowControl w:val="0"/>
      <w:spacing w:after="0" w:line="240" w:lineRule="auto"/>
    </w:pPr>
    <w:rPr>
      <w:rFonts w:ascii="Calibri" w:eastAsia="Calibri" w:hAnsi="Calibri" w:cs="Arial"/>
      <w:lang w:val="en-US"/>
    </w:rPr>
    <w:tblPr>
      <w:tblInd w:w="0" w:type="dxa"/>
      <w:tblCellMar>
        <w:top w:w="0" w:type="dxa"/>
        <w:left w:w="0" w:type="dxa"/>
        <w:bottom w:w="0" w:type="dxa"/>
        <w:right w:w="0" w:type="dxa"/>
      </w:tblCellMar>
    </w:tblPr>
  </w:style>
  <w:style w:type="table" w:customStyle="1" w:styleId="235">
    <w:name w:val="Сетка таблицы светлая23"/>
    <w:basedOn w:val="a6"/>
    <w:next w:val="affff9"/>
    <w:uiPriority w:val="40"/>
    <w:rsid w:val="000D46AF"/>
    <w:pPr>
      <w:spacing w:after="0" w:line="240" w:lineRule="auto"/>
    </w:pPr>
    <w:rPr>
      <w:rFonts w:ascii="Times New Roman" w:eastAsia="Times New Roman" w:hAnsi="Times New Roman" w:cs="Times New Roman"/>
      <w:sz w:val="20"/>
      <w:szCs w:val="20"/>
      <w:lang w:eastAsia="ru-RU"/>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372">
    <w:name w:val="Сетка таблицы372"/>
    <w:basedOn w:val="a6"/>
    <w:next w:val="af"/>
    <w:uiPriority w:val="59"/>
    <w:rsid w:val="000D46AF"/>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ai211112">
    <w:name w:val="1 / a / i211112"/>
    <w:rsid w:val="000D46AF"/>
  </w:style>
  <w:style w:type="numbering" w:customStyle="1" w:styleId="1ai12">
    <w:name w:val="1 / a / i12"/>
    <w:basedOn w:val="a7"/>
    <w:next w:val="1ai"/>
    <w:uiPriority w:val="99"/>
    <w:semiHidden/>
    <w:unhideWhenUsed/>
    <w:rsid w:val="000D46AF"/>
  </w:style>
  <w:style w:type="table" w:customStyle="1" w:styleId="31220">
    <w:name w:val="Таблица простая 3122"/>
    <w:basedOn w:val="a6"/>
    <w:next w:val="38"/>
    <w:uiPriority w:val="43"/>
    <w:rsid w:val="000D46AF"/>
    <w:pPr>
      <w:spacing w:after="0" w:line="240" w:lineRule="auto"/>
    </w:pPr>
    <w:rPr>
      <w:rFonts w:ascii="Times New Roman" w:eastAsia="Times New Roman" w:hAnsi="Times New Roman" w:cs="Times New Roman"/>
      <w:sz w:val="20"/>
      <w:szCs w:val="20"/>
      <w:lang w:eastAsia="ru-RU"/>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1313">
    <w:name w:val="Список-таблица 1 светлая — акцент 313"/>
    <w:basedOn w:val="a6"/>
    <w:next w:val="-13"/>
    <w:uiPriority w:val="46"/>
    <w:rsid w:val="000D46AF"/>
    <w:pPr>
      <w:spacing w:after="0" w:line="240" w:lineRule="auto"/>
    </w:pPr>
    <w:rPr>
      <w:rFonts w:ascii="Times New Roman" w:eastAsia="Times New Roman" w:hAnsi="Times New Roman" w:cs="Times New Roman"/>
      <w:sz w:val="20"/>
      <w:szCs w:val="20"/>
      <w:lang w:eastAsia="ru-RU"/>
    </w:rPr>
    <w:tblPr>
      <w:tblStyleRowBandSize w:val="1"/>
      <w:tblStyleColBandSize w:val="1"/>
    </w:tblPr>
    <w:tblStylePr w:type="firstRow">
      <w:rPr>
        <w:b/>
        <w:bCs/>
      </w:rPr>
      <w:tblPr/>
      <w:tcPr>
        <w:tcBorders>
          <w:bottom w:val="single" w:sz="4" w:space="0" w:color="C9C9C9"/>
        </w:tcBorders>
      </w:tcPr>
    </w:tblStylePr>
    <w:tblStylePr w:type="lastRow">
      <w:rPr>
        <w:b/>
        <w:bCs/>
      </w:rPr>
      <w:tblPr/>
      <w:tcPr>
        <w:tcBorders>
          <w:top w:val="single" w:sz="4" w:space="0" w:color="C9C9C9"/>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4520">
    <w:name w:val="Сетка таблицы452"/>
    <w:basedOn w:val="a6"/>
    <w:next w:val="af"/>
    <w:uiPriority w:val="39"/>
    <w:rsid w:val="000D46A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20">
    <w:name w:val="Основной текст с отступом Знак1142"/>
    <w:basedOn w:val="a6"/>
    <w:next w:val="af"/>
    <w:uiPriority w:val="59"/>
    <w:rsid w:val="000D46AF"/>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6">
    <w:name w:val="Стиль_Список112"/>
    <w:rsid w:val="000D46AF"/>
  </w:style>
  <w:style w:type="table" w:customStyle="1" w:styleId="11421">
    <w:name w:val="Сетка таблицы1142"/>
    <w:basedOn w:val="a6"/>
    <w:next w:val="af"/>
    <w:uiPriority w:val="59"/>
    <w:rsid w:val="000D46AF"/>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420">
    <w:name w:val="Сетка таблицы2142"/>
    <w:basedOn w:val="a6"/>
    <w:next w:val="af"/>
    <w:uiPriority w:val="59"/>
    <w:rsid w:val="000D46AF"/>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42">
    <w:name w:val="Сетка таблицы3142"/>
    <w:basedOn w:val="a6"/>
    <w:next w:val="af"/>
    <w:uiPriority w:val="59"/>
    <w:rsid w:val="000D46AF"/>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142">
    <w:name w:val="Сетка таблицы4142"/>
    <w:basedOn w:val="a6"/>
    <w:next w:val="af"/>
    <w:uiPriority w:val="59"/>
    <w:rsid w:val="000D46AF"/>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120">
    <w:name w:val="Сетка таблицы11112"/>
    <w:basedOn w:val="a6"/>
    <w:next w:val="af"/>
    <w:uiPriority w:val="59"/>
    <w:rsid w:val="000D46AF"/>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1112">
    <w:name w:val="Сетка таблицы41112"/>
    <w:basedOn w:val="a6"/>
    <w:next w:val="af"/>
    <w:uiPriority w:val="59"/>
    <w:rsid w:val="000D46AF"/>
    <w:pPr>
      <w:spacing w:after="0" w:line="240" w:lineRule="auto"/>
      <w:ind w:firstLine="709"/>
      <w:jc w:val="both"/>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42">
    <w:name w:val="Сетка таблицы542"/>
    <w:basedOn w:val="a6"/>
    <w:next w:val="af"/>
    <w:uiPriority w:val="59"/>
    <w:rsid w:val="000D46AF"/>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42">
    <w:name w:val="Сетка таблицы642"/>
    <w:basedOn w:val="a6"/>
    <w:next w:val="af"/>
    <w:uiPriority w:val="59"/>
    <w:rsid w:val="000D46AF"/>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52">
    <w:name w:val="Сетка таблицы752"/>
    <w:basedOn w:val="a6"/>
    <w:next w:val="af"/>
    <w:uiPriority w:val="59"/>
    <w:rsid w:val="000D46AF"/>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842">
    <w:name w:val="Сетка таблицы842"/>
    <w:basedOn w:val="a6"/>
    <w:next w:val="af"/>
    <w:uiPriority w:val="59"/>
    <w:rsid w:val="000D46AF"/>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912">
    <w:name w:val="Сетка таблицы912"/>
    <w:basedOn w:val="a6"/>
    <w:next w:val="af"/>
    <w:uiPriority w:val="59"/>
    <w:rsid w:val="000D46AF"/>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120">
    <w:name w:val="Основной текст с отступом Знак1212"/>
    <w:basedOn w:val="a6"/>
    <w:next w:val="af"/>
    <w:uiPriority w:val="59"/>
    <w:rsid w:val="000D46AF"/>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21">
    <w:name w:val="Сетка таблицы1212"/>
    <w:basedOn w:val="a6"/>
    <w:next w:val="af"/>
    <w:uiPriority w:val="59"/>
    <w:rsid w:val="000D46AF"/>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120">
    <w:name w:val="Сетка таблицы2212"/>
    <w:basedOn w:val="a6"/>
    <w:next w:val="af"/>
    <w:uiPriority w:val="59"/>
    <w:rsid w:val="000D46AF"/>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212">
    <w:name w:val="Сетка таблицы3212"/>
    <w:basedOn w:val="a6"/>
    <w:next w:val="af"/>
    <w:uiPriority w:val="59"/>
    <w:rsid w:val="000D46AF"/>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212">
    <w:name w:val="Сетка таблицы4212"/>
    <w:basedOn w:val="a6"/>
    <w:next w:val="af"/>
    <w:uiPriority w:val="59"/>
    <w:rsid w:val="000D46AF"/>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121">
    <w:name w:val="Основной текст с отступом Знак11112"/>
    <w:basedOn w:val="a6"/>
    <w:next w:val="af"/>
    <w:uiPriority w:val="59"/>
    <w:rsid w:val="000D46AF"/>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2">
    <w:name w:val="Сетка таблицы21112"/>
    <w:basedOn w:val="a6"/>
    <w:next w:val="af"/>
    <w:uiPriority w:val="59"/>
    <w:rsid w:val="000D46AF"/>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112">
    <w:name w:val="Сетка таблицы31112"/>
    <w:basedOn w:val="a6"/>
    <w:next w:val="af"/>
    <w:uiPriority w:val="59"/>
    <w:rsid w:val="000D46AF"/>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112">
    <w:name w:val="Сетка таблицы5112"/>
    <w:basedOn w:val="a6"/>
    <w:next w:val="af"/>
    <w:uiPriority w:val="59"/>
    <w:rsid w:val="000D46AF"/>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112">
    <w:name w:val="Сетка таблицы6112"/>
    <w:basedOn w:val="a6"/>
    <w:next w:val="af"/>
    <w:uiPriority w:val="59"/>
    <w:rsid w:val="000D46AF"/>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132">
    <w:name w:val="Сетка таблицы7132"/>
    <w:basedOn w:val="a6"/>
    <w:next w:val="af"/>
    <w:uiPriority w:val="59"/>
    <w:rsid w:val="000D46AF"/>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8112">
    <w:name w:val="Сетка таблицы8112"/>
    <w:basedOn w:val="a6"/>
    <w:next w:val="af"/>
    <w:uiPriority w:val="59"/>
    <w:rsid w:val="000D46AF"/>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120">
    <w:name w:val="Основной текст с отступом Знак1312"/>
    <w:basedOn w:val="a6"/>
    <w:next w:val="af"/>
    <w:uiPriority w:val="59"/>
    <w:rsid w:val="000D46AF"/>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21">
    <w:name w:val="Сетка таблицы1312"/>
    <w:basedOn w:val="a6"/>
    <w:next w:val="af"/>
    <w:uiPriority w:val="59"/>
    <w:rsid w:val="000D46AF"/>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312">
    <w:name w:val="Сетка таблицы2312"/>
    <w:basedOn w:val="a6"/>
    <w:next w:val="af"/>
    <w:uiPriority w:val="59"/>
    <w:rsid w:val="000D46AF"/>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312">
    <w:name w:val="Сетка таблицы3312"/>
    <w:basedOn w:val="a6"/>
    <w:next w:val="af"/>
    <w:uiPriority w:val="59"/>
    <w:rsid w:val="000D46AF"/>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312">
    <w:name w:val="Сетка таблицы4312"/>
    <w:basedOn w:val="a6"/>
    <w:next w:val="af"/>
    <w:uiPriority w:val="59"/>
    <w:rsid w:val="000D46AF"/>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2120">
    <w:name w:val="Основной текст с отступом Знак11212"/>
    <w:basedOn w:val="a6"/>
    <w:next w:val="af"/>
    <w:uiPriority w:val="59"/>
    <w:rsid w:val="000D46AF"/>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21">
    <w:name w:val="Сетка таблицы11212"/>
    <w:basedOn w:val="a6"/>
    <w:next w:val="af"/>
    <w:uiPriority w:val="59"/>
    <w:rsid w:val="000D46AF"/>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212">
    <w:name w:val="Сетка таблицы21212"/>
    <w:basedOn w:val="a6"/>
    <w:next w:val="af"/>
    <w:uiPriority w:val="59"/>
    <w:rsid w:val="000D46AF"/>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212">
    <w:name w:val="Сетка таблицы31212"/>
    <w:basedOn w:val="a6"/>
    <w:next w:val="af"/>
    <w:uiPriority w:val="59"/>
    <w:rsid w:val="000D46AF"/>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1212">
    <w:name w:val="Сетка таблицы41212"/>
    <w:basedOn w:val="a6"/>
    <w:next w:val="af"/>
    <w:uiPriority w:val="59"/>
    <w:rsid w:val="000D46AF"/>
    <w:pPr>
      <w:spacing w:after="0" w:line="240" w:lineRule="auto"/>
      <w:ind w:firstLine="709"/>
      <w:jc w:val="both"/>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212">
    <w:name w:val="Сетка таблицы5212"/>
    <w:basedOn w:val="a6"/>
    <w:next w:val="af"/>
    <w:uiPriority w:val="59"/>
    <w:rsid w:val="000D46AF"/>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212">
    <w:name w:val="Сетка таблицы6212"/>
    <w:basedOn w:val="a6"/>
    <w:next w:val="af"/>
    <w:uiPriority w:val="59"/>
    <w:rsid w:val="000D46AF"/>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212">
    <w:name w:val="Сетка таблицы7212"/>
    <w:basedOn w:val="a6"/>
    <w:next w:val="af"/>
    <w:uiPriority w:val="59"/>
    <w:rsid w:val="000D46AF"/>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8212">
    <w:name w:val="Сетка таблицы8212"/>
    <w:basedOn w:val="a6"/>
    <w:next w:val="af"/>
    <w:uiPriority w:val="59"/>
    <w:rsid w:val="000D46AF"/>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012">
    <w:name w:val="Сетка таблицы1012"/>
    <w:basedOn w:val="a6"/>
    <w:next w:val="af"/>
    <w:uiPriority w:val="59"/>
    <w:rsid w:val="000D46AF"/>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412">
    <w:name w:val="Сетка таблицы1412"/>
    <w:basedOn w:val="a6"/>
    <w:next w:val="af"/>
    <w:uiPriority w:val="59"/>
    <w:rsid w:val="000D46AF"/>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312">
    <w:name w:val="Сетка таблицы7312"/>
    <w:basedOn w:val="a6"/>
    <w:next w:val="af"/>
    <w:uiPriority w:val="59"/>
    <w:rsid w:val="000D46AF"/>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512">
    <w:name w:val="Сетка таблицы1512"/>
    <w:basedOn w:val="a6"/>
    <w:next w:val="af"/>
    <w:uiPriority w:val="59"/>
    <w:rsid w:val="000D46AF"/>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612">
    <w:name w:val="Сетка таблицы1612"/>
    <w:basedOn w:val="a6"/>
    <w:next w:val="af"/>
    <w:uiPriority w:val="59"/>
    <w:rsid w:val="000D46AF"/>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1112">
    <w:name w:val="Сетка таблицы71112"/>
    <w:basedOn w:val="a6"/>
    <w:uiPriority w:val="59"/>
    <w:rsid w:val="000D46AF"/>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1212">
    <w:name w:val="Сетка таблицы71212"/>
    <w:basedOn w:val="a6"/>
    <w:uiPriority w:val="59"/>
    <w:rsid w:val="000D46AF"/>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712">
    <w:name w:val="Сетка таблицы1712"/>
    <w:basedOn w:val="a6"/>
    <w:next w:val="af"/>
    <w:uiPriority w:val="59"/>
    <w:rsid w:val="000D46AF"/>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812">
    <w:name w:val="Сетка таблицы1812"/>
    <w:basedOn w:val="a6"/>
    <w:next w:val="af"/>
    <w:uiPriority w:val="59"/>
    <w:rsid w:val="000D46AF"/>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4120">
    <w:name w:val="Основной текст с отступом Знак1412"/>
    <w:basedOn w:val="a6"/>
    <w:next w:val="af"/>
    <w:uiPriority w:val="59"/>
    <w:rsid w:val="000D46AF"/>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6120">
    <w:name w:val="Стиль_Список1612"/>
    <w:rsid w:val="000D46AF"/>
  </w:style>
  <w:style w:type="table" w:customStyle="1" w:styleId="1912">
    <w:name w:val="Сетка таблицы1912"/>
    <w:basedOn w:val="a6"/>
    <w:next w:val="af"/>
    <w:uiPriority w:val="59"/>
    <w:rsid w:val="000D46AF"/>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412">
    <w:name w:val="Сетка таблицы2412"/>
    <w:basedOn w:val="a6"/>
    <w:next w:val="af"/>
    <w:uiPriority w:val="59"/>
    <w:rsid w:val="000D46AF"/>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412">
    <w:name w:val="Сетка таблицы3412"/>
    <w:basedOn w:val="a6"/>
    <w:next w:val="af"/>
    <w:uiPriority w:val="59"/>
    <w:rsid w:val="000D46AF"/>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412">
    <w:name w:val="Сетка таблицы4412"/>
    <w:basedOn w:val="a6"/>
    <w:next w:val="af"/>
    <w:uiPriority w:val="59"/>
    <w:rsid w:val="000D46AF"/>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312">
    <w:name w:val="Основной текст с отступом Знак11312"/>
    <w:basedOn w:val="a6"/>
    <w:next w:val="af"/>
    <w:uiPriority w:val="59"/>
    <w:rsid w:val="000D46AF"/>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120">
    <w:name w:val="Сетка таблицы11312"/>
    <w:basedOn w:val="a6"/>
    <w:next w:val="af"/>
    <w:uiPriority w:val="59"/>
    <w:rsid w:val="000D46AF"/>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312">
    <w:name w:val="Сетка таблицы21312"/>
    <w:basedOn w:val="a6"/>
    <w:next w:val="af"/>
    <w:uiPriority w:val="59"/>
    <w:rsid w:val="000D46AF"/>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312">
    <w:name w:val="Сетка таблицы31312"/>
    <w:basedOn w:val="a6"/>
    <w:next w:val="af"/>
    <w:uiPriority w:val="59"/>
    <w:rsid w:val="000D46AF"/>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1312">
    <w:name w:val="Сетка таблицы41312"/>
    <w:basedOn w:val="a6"/>
    <w:next w:val="af"/>
    <w:uiPriority w:val="59"/>
    <w:rsid w:val="000D46AF"/>
    <w:pPr>
      <w:spacing w:after="0" w:line="240" w:lineRule="auto"/>
      <w:ind w:firstLine="709"/>
      <w:jc w:val="both"/>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312">
    <w:name w:val="Сетка таблицы5312"/>
    <w:basedOn w:val="a6"/>
    <w:next w:val="af"/>
    <w:uiPriority w:val="59"/>
    <w:rsid w:val="000D46AF"/>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312">
    <w:name w:val="Сетка таблицы6312"/>
    <w:basedOn w:val="a6"/>
    <w:next w:val="af"/>
    <w:uiPriority w:val="59"/>
    <w:rsid w:val="000D46AF"/>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412">
    <w:name w:val="Сетка таблицы7412"/>
    <w:basedOn w:val="a6"/>
    <w:next w:val="af"/>
    <w:uiPriority w:val="59"/>
    <w:rsid w:val="000D46AF"/>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8312">
    <w:name w:val="Сетка таблицы8312"/>
    <w:basedOn w:val="a6"/>
    <w:next w:val="af"/>
    <w:uiPriority w:val="59"/>
    <w:rsid w:val="000D46AF"/>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012">
    <w:name w:val="Сетка таблицы2012"/>
    <w:basedOn w:val="a6"/>
    <w:next w:val="af"/>
    <w:uiPriority w:val="39"/>
    <w:rsid w:val="000D46A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12">
    <w:name w:val="Сетка таблицы2512"/>
    <w:basedOn w:val="a6"/>
    <w:next w:val="af"/>
    <w:uiPriority w:val="59"/>
    <w:rsid w:val="000D46AF"/>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12">
    <w:name w:val="Сетка таблицы2612"/>
    <w:basedOn w:val="a6"/>
    <w:next w:val="af"/>
    <w:uiPriority w:val="39"/>
    <w:rsid w:val="000D46A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12">
    <w:name w:val="Сетка таблицы2712"/>
    <w:basedOn w:val="a6"/>
    <w:next w:val="af"/>
    <w:uiPriority w:val="59"/>
    <w:rsid w:val="000D46A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812">
    <w:name w:val="Сетка таблицы2812"/>
    <w:basedOn w:val="a6"/>
    <w:next w:val="af"/>
    <w:uiPriority w:val="59"/>
    <w:rsid w:val="000D46AF"/>
    <w:pPr>
      <w:spacing w:after="0" w:line="240" w:lineRule="auto"/>
      <w:ind w:left="714" w:hanging="357"/>
      <w:jc w:val="both"/>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912">
    <w:name w:val="Сетка таблицы2912"/>
    <w:basedOn w:val="a6"/>
    <w:next w:val="af"/>
    <w:uiPriority w:val="59"/>
    <w:rsid w:val="000D46AF"/>
    <w:pPr>
      <w:spacing w:after="0" w:line="240" w:lineRule="auto"/>
    </w:pPr>
    <w:rPr>
      <w:rFonts w:ascii="Calibri" w:eastAsia="Times New Roman"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012">
    <w:name w:val="Сетка таблицы3012"/>
    <w:basedOn w:val="a6"/>
    <w:next w:val="af"/>
    <w:uiPriority w:val="59"/>
    <w:rsid w:val="000D46AF"/>
    <w:pPr>
      <w:spacing w:after="0" w:line="240" w:lineRule="auto"/>
    </w:pPr>
    <w:rPr>
      <w:rFonts w:ascii="Calibri" w:eastAsia="Times New Roman"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12">
    <w:name w:val="Сетка таблицы3512"/>
    <w:basedOn w:val="a6"/>
    <w:next w:val="af"/>
    <w:uiPriority w:val="59"/>
    <w:rsid w:val="000D46AF"/>
    <w:pPr>
      <w:spacing w:after="0" w:line="240" w:lineRule="auto"/>
    </w:pPr>
    <w:rPr>
      <w:rFonts w:ascii="Calibri" w:eastAsia="Times New Roman"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32">
    <w:name w:val="Таблица простая 123"/>
    <w:basedOn w:val="a6"/>
    <w:next w:val="1ffb"/>
    <w:uiPriority w:val="41"/>
    <w:rsid w:val="000D46AF"/>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eGrid12">
    <w:name w:val="TableGrid12"/>
    <w:rsid w:val="000D46AF"/>
    <w:pPr>
      <w:spacing w:after="0" w:line="240" w:lineRule="auto"/>
    </w:pPr>
    <w:rPr>
      <w:rFonts w:ascii="Calibri" w:eastAsia="Times New Roman" w:hAnsi="Calibri" w:cs="Arial"/>
      <w:lang w:eastAsia="ru-RU"/>
    </w:rPr>
    <w:tblPr>
      <w:tblCellMar>
        <w:top w:w="0" w:type="dxa"/>
        <w:left w:w="0" w:type="dxa"/>
        <w:bottom w:w="0" w:type="dxa"/>
        <w:right w:w="0" w:type="dxa"/>
      </w:tblCellMar>
    </w:tblPr>
  </w:style>
  <w:style w:type="table" w:customStyle="1" w:styleId="TableGridReport112">
    <w:name w:val="Table Grid Report112"/>
    <w:basedOn w:val="a6"/>
    <w:next w:val="af"/>
    <w:rsid w:val="000D46AF"/>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20">
    <w:name w:val="Таблица простая 31112"/>
    <w:basedOn w:val="a6"/>
    <w:next w:val="38"/>
    <w:uiPriority w:val="43"/>
    <w:rsid w:val="000D46AF"/>
    <w:pPr>
      <w:spacing w:after="0" w:line="240" w:lineRule="auto"/>
    </w:pPr>
    <w:rPr>
      <w:rFonts w:ascii="Times New Roman" w:eastAsia="Times New Roman" w:hAnsi="Times New Roman" w:cs="Times New Roman"/>
      <w:sz w:val="20"/>
      <w:szCs w:val="20"/>
      <w:lang w:eastAsia="ru-RU"/>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OTR212">
    <w:name w:val="OTR212"/>
    <w:basedOn w:val="a6"/>
    <w:next w:val="af"/>
    <w:uiPriority w:val="59"/>
    <w:rsid w:val="000D46A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612">
    <w:name w:val="Сетка таблицы3612"/>
    <w:basedOn w:val="a6"/>
    <w:next w:val="af"/>
    <w:uiPriority w:val="39"/>
    <w:rsid w:val="000D46A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5">
    <w:name w:val="Нет списка22"/>
    <w:next w:val="a7"/>
    <w:uiPriority w:val="99"/>
    <w:semiHidden/>
    <w:unhideWhenUsed/>
    <w:rsid w:val="000D46AF"/>
  </w:style>
  <w:style w:type="table" w:customStyle="1" w:styleId="TableGridReport72">
    <w:name w:val="Table Grid Report72"/>
    <w:basedOn w:val="a6"/>
    <w:next w:val="af"/>
    <w:uiPriority w:val="39"/>
    <w:rsid w:val="000D46A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22">
    <w:name w:val="Таблица простая 432"/>
    <w:basedOn w:val="a6"/>
    <w:next w:val="45"/>
    <w:uiPriority w:val="44"/>
    <w:rsid w:val="000D46AF"/>
    <w:pPr>
      <w:spacing w:after="0" w:line="240" w:lineRule="auto"/>
    </w:pPr>
    <w:rPr>
      <w:rFonts w:ascii="Times New Roman" w:eastAsia="Times New Roman" w:hAnsi="Times New Roman" w:cs="Times New Roman"/>
      <w:sz w:val="20"/>
      <w:szCs w:val="20"/>
      <w:lang w:eastAsia="ru-RU"/>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226">
    <w:name w:val="Светлая заливка22"/>
    <w:basedOn w:val="a6"/>
    <w:next w:val="afff4"/>
    <w:uiPriority w:val="60"/>
    <w:rsid w:val="000D46AF"/>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227">
    <w:name w:val="ГСХ22"/>
    <w:basedOn w:val="a6"/>
    <w:rsid w:val="000D46AF"/>
    <w:pPr>
      <w:spacing w:after="0" w:line="240" w:lineRule="auto"/>
    </w:pPr>
    <w:rPr>
      <w:rFonts w:ascii="Tahoma" w:eastAsia="Times New Roman" w:hAnsi="Tahoma" w:cs="Times New Roman"/>
      <w:sz w:val="18"/>
      <w:szCs w:val="20"/>
      <w:lang w:eastAsia="ru-RU"/>
    </w:rPr>
    <w:tblPr/>
    <w:tcPr>
      <w:shd w:val="clear" w:color="auto" w:fill="F2F2F2"/>
    </w:tcPr>
  </w:style>
  <w:style w:type="table" w:customStyle="1" w:styleId="3322">
    <w:name w:val="Таблица простая 332"/>
    <w:basedOn w:val="a6"/>
    <w:next w:val="38"/>
    <w:uiPriority w:val="43"/>
    <w:rsid w:val="000D46AF"/>
    <w:pPr>
      <w:spacing w:after="0" w:line="240" w:lineRule="auto"/>
    </w:pPr>
    <w:rPr>
      <w:rFonts w:ascii="Times New Roman" w:eastAsia="Times New Roman" w:hAnsi="Times New Roman" w:cs="Times New Roman"/>
      <w:sz w:val="20"/>
      <w:szCs w:val="20"/>
      <w:lang w:eastAsia="ru-RU"/>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1152">
    <w:name w:val="Сетка таблицы1152"/>
    <w:basedOn w:val="a6"/>
    <w:next w:val="af"/>
    <w:rsid w:val="000D46AF"/>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OTR122">
    <w:name w:val="OTR122"/>
    <w:basedOn w:val="a6"/>
    <w:next w:val="af"/>
    <w:rsid w:val="000D46AF"/>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52">
    <w:name w:val="Сетка таблицы2152"/>
    <w:basedOn w:val="a6"/>
    <w:next w:val="af"/>
    <w:uiPriority w:val="59"/>
    <w:rsid w:val="000D46A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22">
    <w:name w:val="Таблица простая 1122"/>
    <w:basedOn w:val="a6"/>
    <w:uiPriority w:val="41"/>
    <w:rsid w:val="000D46AF"/>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21222">
    <w:name w:val="Таблица простая 2122"/>
    <w:basedOn w:val="a6"/>
    <w:uiPriority w:val="42"/>
    <w:rsid w:val="000D46AF"/>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1223">
    <w:name w:val="Сетка таблицы светлая122"/>
    <w:basedOn w:val="a6"/>
    <w:uiPriority w:val="40"/>
    <w:rsid w:val="000D46AF"/>
    <w:pPr>
      <w:spacing w:after="0" w:line="240" w:lineRule="auto"/>
    </w:pPr>
    <w:rPr>
      <w:rFonts w:ascii="Times New Roman" w:eastAsia="Times New Roman" w:hAnsi="Times New Roman" w:cs="Times New Roman"/>
      <w:sz w:val="20"/>
      <w:szCs w:val="20"/>
      <w:lang w:eastAsia="ru-RU"/>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TableNormal22">
    <w:name w:val="Table Normal22"/>
    <w:uiPriority w:val="2"/>
    <w:semiHidden/>
    <w:unhideWhenUsed/>
    <w:qFormat/>
    <w:rsid w:val="000D46AF"/>
    <w:pPr>
      <w:widowControl w:val="0"/>
      <w:spacing w:after="0" w:line="240" w:lineRule="auto"/>
    </w:pPr>
    <w:rPr>
      <w:rFonts w:ascii="Calibri" w:eastAsia="Calibri" w:hAnsi="Calibri" w:cs="Arial"/>
      <w:lang w:val="en-US"/>
    </w:rPr>
    <w:tblPr>
      <w:tblInd w:w="0" w:type="dxa"/>
      <w:tblCellMar>
        <w:top w:w="0" w:type="dxa"/>
        <w:left w:w="0" w:type="dxa"/>
        <w:bottom w:w="0" w:type="dxa"/>
        <w:right w:w="0" w:type="dxa"/>
      </w:tblCellMar>
    </w:tblPr>
  </w:style>
  <w:style w:type="table" w:customStyle="1" w:styleId="325">
    <w:name w:val="Сетка таблицы светлая32"/>
    <w:basedOn w:val="a6"/>
    <w:next w:val="affff9"/>
    <w:uiPriority w:val="40"/>
    <w:rsid w:val="000D46AF"/>
    <w:pPr>
      <w:spacing w:after="0" w:line="240" w:lineRule="auto"/>
    </w:pPr>
    <w:rPr>
      <w:rFonts w:ascii="Times New Roman" w:eastAsia="Times New Roman" w:hAnsi="Times New Roman" w:cs="Times New Roman"/>
      <w:sz w:val="20"/>
      <w:szCs w:val="20"/>
      <w:lang w:eastAsia="ru-RU"/>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382">
    <w:name w:val="Сетка таблицы382"/>
    <w:basedOn w:val="a6"/>
    <w:next w:val="af"/>
    <w:uiPriority w:val="59"/>
    <w:rsid w:val="000D46AF"/>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320">
    <w:name w:val="Таблица простая 3132"/>
    <w:basedOn w:val="a6"/>
    <w:next w:val="38"/>
    <w:uiPriority w:val="43"/>
    <w:rsid w:val="000D46AF"/>
    <w:pPr>
      <w:spacing w:after="0" w:line="240" w:lineRule="auto"/>
    </w:pPr>
    <w:rPr>
      <w:rFonts w:ascii="Times New Roman" w:eastAsia="Times New Roman" w:hAnsi="Times New Roman" w:cs="Times New Roman"/>
      <w:sz w:val="20"/>
      <w:szCs w:val="20"/>
      <w:lang w:eastAsia="ru-RU"/>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1322">
    <w:name w:val="Список-таблица 1 светлая — акцент 322"/>
    <w:basedOn w:val="a6"/>
    <w:next w:val="-13"/>
    <w:uiPriority w:val="46"/>
    <w:rsid w:val="000D46AF"/>
    <w:pPr>
      <w:spacing w:after="0" w:line="240" w:lineRule="auto"/>
    </w:pPr>
    <w:rPr>
      <w:rFonts w:ascii="Times New Roman" w:eastAsia="Times New Roman" w:hAnsi="Times New Roman" w:cs="Times New Roman"/>
      <w:sz w:val="20"/>
      <w:szCs w:val="20"/>
      <w:lang w:eastAsia="ru-RU"/>
    </w:rPr>
    <w:tblPr>
      <w:tblStyleRowBandSize w:val="1"/>
      <w:tblStyleColBandSize w:val="1"/>
    </w:tblPr>
    <w:tblStylePr w:type="firstRow">
      <w:rPr>
        <w:b/>
        <w:bCs/>
      </w:rPr>
      <w:tblPr/>
      <w:tcPr>
        <w:tcBorders>
          <w:bottom w:val="single" w:sz="4" w:space="0" w:color="C9C9C9"/>
        </w:tcBorders>
      </w:tcPr>
    </w:tblStylePr>
    <w:tblStylePr w:type="lastRow">
      <w:rPr>
        <w:b/>
        <w:bCs/>
      </w:rPr>
      <w:tblPr/>
      <w:tcPr>
        <w:tcBorders>
          <w:top w:val="single" w:sz="4" w:space="0" w:color="C9C9C9"/>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462">
    <w:name w:val="Сетка таблицы462"/>
    <w:basedOn w:val="a6"/>
    <w:next w:val="af"/>
    <w:uiPriority w:val="39"/>
    <w:rsid w:val="000D46A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20">
    <w:name w:val="Основной текст с отступом Знак1152"/>
    <w:basedOn w:val="a6"/>
    <w:next w:val="af"/>
    <w:uiPriority w:val="59"/>
    <w:rsid w:val="000D46AF"/>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62">
    <w:name w:val="Сетка таблицы1162"/>
    <w:basedOn w:val="a6"/>
    <w:next w:val="af"/>
    <w:uiPriority w:val="59"/>
    <w:rsid w:val="000D46AF"/>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62">
    <w:name w:val="Сетка таблицы2162"/>
    <w:basedOn w:val="a6"/>
    <w:next w:val="af"/>
    <w:uiPriority w:val="59"/>
    <w:rsid w:val="000D46AF"/>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52">
    <w:name w:val="Сетка таблицы3152"/>
    <w:basedOn w:val="a6"/>
    <w:next w:val="af"/>
    <w:uiPriority w:val="59"/>
    <w:rsid w:val="000D46AF"/>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152">
    <w:name w:val="Сетка таблицы4152"/>
    <w:basedOn w:val="a6"/>
    <w:next w:val="af"/>
    <w:uiPriority w:val="59"/>
    <w:rsid w:val="000D46AF"/>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220">
    <w:name w:val="Сетка таблицы11122"/>
    <w:basedOn w:val="a6"/>
    <w:next w:val="af"/>
    <w:uiPriority w:val="59"/>
    <w:rsid w:val="000D46AF"/>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1122">
    <w:name w:val="Сетка таблицы41122"/>
    <w:basedOn w:val="a6"/>
    <w:next w:val="af"/>
    <w:uiPriority w:val="59"/>
    <w:rsid w:val="000D46AF"/>
    <w:pPr>
      <w:spacing w:after="0" w:line="240" w:lineRule="auto"/>
      <w:ind w:firstLine="709"/>
      <w:jc w:val="both"/>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52">
    <w:name w:val="Сетка таблицы552"/>
    <w:basedOn w:val="a6"/>
    <w:next w:val="af"/>
    <w:uiPriority w:val="59"/>
    <w:rsid w:val="000D46AF"/>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52">
    <w:name w:val="Сетка таблицы652"/>
    <w:basedOn w:val="a6"/>
    <w:next w:val="af"/>
    <w:uiPriority w:val="59"/>
    <w:rsid w:val="000D46AF"/>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62">
    <w:name w:val="Сетка таблицы762"/>
    <w:basedOn w:val="a6"/>
    <w:next w:val="af"/>
    <w:uiPriority w:val="59"/>
    <w:rsid w:val="000D46AF"/>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852">
    <w:name w:val="Сетка таблицы852"/>
    <w:basedOn w:val="a6"/>
    <w:next w:val="af"/>
    <w:uiPriority w:val="59"/>
    <w:rsid w:val="000D46AF"/>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922">
    <w:name w:val="Сетка таблицы922"/>
    <w:basedOn w:val="a6"/>
    <w:next w:val="af"/>
    <w:uiPriority w:val="59"/>
    <w:rsid w:val="000D46AF"/>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220">
    <w:name w:val="Основной текст с отступом Знак1222"/>
    <w:basedOn w:val="a6"/>
    <w:next w:val="af"/>
    <w:uiPriority w:val="59"/>
    <w:rsid w:val="000D46AF"/>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21">
    <w:name w:val="Сетка таблицы1222"/>
    <w:basedOn w:val="a6"/>
    <w:next w:val="af"/>
    <w:uiPriority w:val="59"/>
    <w:rsid w:val="000D46AF"/>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22">
    <w:name w:val="Сетка таблицы2222"/>
    <w:basedOn w:val="a6"/>
    <w:next w:val="af"/>
    <w:uiPriority w:val="59"/>
    <w:rsid w:val="000D46AF"/>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222">
    <w:name w:val="Сетка таблицы3222"/>
    <w:basedOn w:val="a6"/>
    <w:next w:val="af"/>
    <w:uiPriority w:val="59"/>
    <w:rsid w:val="000D46AF"/>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222">
    <w:name w:val="Сетка таблицы4222"/>
    <w:basedOn w:val="a6"/>
    <w:next w:val="af"/>
    <w:uiPriority w:val="59"/>
    <w:rsid w:val="000D46AF"/>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221">
    <w:name w:val="Основной текст с отступом Знак11122"/>
    <w:basedOn w:val="a6"/>
    <w:next w:val="af"/>
    <w:uiPriority w:val="59"/>
    <w:rsid w:val="000D46AF"/>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22">
    <w:name w:val="Сетка таблицы21122"/>
    <w:basedOn w:val="a6"/>
    <w:next w:val="af"/>
    <w:uiPriority w:val="59"/>
    <w:rsid w:val="000D46AF"/>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122">
    <w:name w:val="Сетка таблицы31122"/>
    <w:basedOn w:val="a6"/>
    <w:next w:val="af"/>
    <w:uiPriority w:val="59"/>
    <w:rsid w:val="000D46AF"/>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122">
    <w:name w:val="Сетка таблицы5122"/>
    <w:basedOn w:val="a6"/>
    <w:next w:val="af"/>
    <w:uiPriority w:val="59"/>
    <w:rsid w:val="000D46AF"/>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122">
    <w:name w:val="Сетка таблицы6122"/>
    <w:basedOn w:val="a6"/>
    <w:next w:val="af"/>
    <w:uiPriority w:val="59"/>
    <w:rsid w:val="000D46AF"/>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142">
    <w:name w:val="Сетка таблицы7142"/>
    <w:basedOn w:val="a6"/>
    <w:next w:val="af"/>
    <w:uiPriority w:val="59"/>
    <w:rsid w:val="000D46AF"/>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8122">
    <w:name w:val="Сетка таблицы8122"/>
    <w:basedOn w:val="a6"/>
    <w:next w:val="af"/>
    <w:uiPriority w:val="59"/>
    <w:rsid w:val="000D46AF"/>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22">
    <w:name w:val="Основной текст с отступом Знак1322"/>
    <w:basedOn w:val="a6"/>
    <w:next w:val="af"/>
    <w:uiPriority w:val="59"/>
    <w:rsid w:val="000D46AF"/>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20">
    <w:name w:val="Сетка таблицы1322"/>
    <w:basedOn w:val="a6"/>
    <w:next w:val="af"/>
    <w:uiPriority w:val="59"/>
    <w:rsid w:val="000D46AF"/>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322">
    <w:name w:val="Сетка таблицы2322"/>
    <w:basedOn w:val="a6"/>
    <w:next w:val="af"/>
    <w:uiPriority w:val="59"/>
    <w:rsid w:val="000D46AF"/>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3220">
    <w:name w:val="Сетка таблицы3322"/>
    <w:basedOn w:val="a6"/>
    <w:next w:val="af"/>
    <w:uiPriority w:val="59"/>
    <w:rsid w:val="000D46AF"/>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3220">
    <w:name w:val="Сетка таблицы4322"/>
    <w:basedOn w:val="a6"/>
    <w:next w:val="af"/>
    <w:uiPriority w:val="59"/>
    <w:rsid w:val="000D46AF"/>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2220">
    <w:name w:val="Основной текст с отступом Знак11222"/>
    <w:basedOn w:val="a6"/>
    <w:next w:val="af"/>
    <w:uiPriority w:val="59"/>
    <w:rsid w:val="000D46AF"/>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221">
    <w:name w:val="Сетка таблицы11222"/>
    <w:basedOn w:val="a6"/>
    <w:next w:val="af"/>
    <w:uiPriority w:val="59"/>
    <w:rsid w:val="000D46AF"/>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2220">
    <w:name w:val="Сетка таблицы21222"/>
    <w:basedOn w:val="a6"/>
    <w:next w:val="af"/>
    <w:uiPriority w:val="59"/>
    <w:rsid w:val="000D46AF"/>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222">
    <w:name w:val="Сетка таблицы31222"/>
    <w:basedOn w:val="a6"/>
    <w:next w:val="af"/>
    <w:uiPriority w:val="59"/>
    <w:rsid w:val="000D46AF"/>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1222">
    <w:name w:val="Сетка таблицы41222"/>
    <w:basedOn w:val="a6"/>
    <w:next w:val="af"/>
    <w:uiPriority w:val="59"/>
    <w:rsid w:val="000D46AF"/>
    <w:pPr>
      <w:spacing w:after="0" w:line="240" w:lineRule="auto"/>
      <w:ind w:firstLine="709"/>
      <w:jc w:val="both"/>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222">
    <w:name w:val="Сетка таблицы5222"/>
    <w:basedOn w:val="a6"/>
    <w:next w:val="af"/>
    <w:uiPriority w:val="59"/>
    <w:rsid w:val="000D46AF"/>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222">
    <w:name w:val="Сетка таблицы6222"/>
    <w:basedOn w:val="a6"/>
    <w:next w:val="af"/>
    <w:uiPriority w:val="59"/>
    <w:rsid w:val="000D46AF"/>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222">
    <w:name w:val="Сетка таблицы7222"/>
    <w:basedOn w:val="a6"/>
    <w:next w:val="af"/>
    <w:uiPriority w:val="59"/>
    <w:rsid w:val="000D46AF"/>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8222">
    <w:name w:val="Сетка таблицы8222"/>
    <w:basedOn w:val="a6"/>
    <w:next w:val="af"/>
    <w:uiPriority w:val="59"/>
    <w:rsid w:val="000D46AF"/>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022">
    <w:name w:val="Сетка таблицы1022"/>
    <w:basedOn w:val="a6"/>
    <w:next w:val="af"/>
    <w:uiPriority w:val="59"/>
    <w:rsid w:val="000D46AF"/>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422">
    <w:name w:val="Сетка таблицы1422"/>
    <w:basedOn w:val="a6"/>
    <w:next w:val="af"/>
    <w:uiPriority w:val="59"/>
    <w:rsid w:val="000D46AF"/>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322">
    <w:name w:val="Сетка таблицы7322"/>
    <w:basedOn w:val="a6"/>
    <w:next w:val="af"/>
    <w:uiPriority w:val="59"/>
    <w:rsid w:val="000D46AF"/>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522">
    <w:name w:val="Сетка таблицы1522"/>
    <w:basedOn w:val="a6"/>
    <w:next w:val="af"/>
    <w:uiPriority w:val="59"/>
    <w:rsid w:val="000D46AF"/>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622">
    <w:name w:val="Сетка таблицы1622"/>
    <w:basedOn w:val="a6"/>
    <w:next w:val="af"/>
    <w:uiPriority w:val="59"/>
    <w:rsid w:val="000D46AF"/>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1122">
    <w:name w:val="Сетка таблицы71122"/>
    <w:basedOn w:val="a6"/>
    <w:uiPriority w:val="59"/>
    <w:rsid w:val="000D46AF"/>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1222">
    <w:name w:val="Сетка таблицы71222"/>
    <w:basedOn w:val="a6"/>
    <w:uiPriority w:val="59"/>
    <w:rsid w:val="000D46AF"/>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722">
    <w:name w:val="Сетка таблицы1722"/>
    <w:basedOn w:val="a6"/>
    <w:next w:val="af"/>
    <w:uiPriority w:val="59"/>
    <w:rsid w:val="000D46AF"/>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822">
    <w:name w:val="Сетка таблицы1822"/>
    <w:basedOn w:val="a6"/>
    <w:next w:val="af"/>
    <w:uiPriority w:val="59"/>
    <w:rsid w:val="000D46AF"/>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4220">
    <w:name w:val="Основной текст с отступом Знак1422"/>
    <w:basedOn w:val="a6"/>
    <w:next w:val="af"/>
    <w:uiPriority w:val="59"/>
    <w:rsid w:val="000D46AF"/>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22">
    <w:name w:val="Сетка таблицы1922"/>
    <w:basedOn w:val="a6"/>
    <w:next w:val="af"/>
    <w:uiPriority w:val="59"/>
    <w:rsid w:val="000D46AF"/>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422">
    <w:name w:val="Сетка таблицы2422"/>
    <w:basedOn w:val="a6"/>
    <w:next w:val="af"/>
    <w:uiPriority w:val="59"/>
    <w:rsid w:val="000D46AF"/>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422">
    <w:name w:val="Сетка таблицы3422"/>
    <w:basedOn w:val="a6"/>
    <w:next w:val="af"/>
    <w:uiPriority w:val="59"/>
    <w:rsid w:val="000D46AF"/>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422">
    <w:name w:val="Сетка таблицы4422"/>
    <w:basedOn w:val="a6"/>
    <w:next w:val="af"/>
    <w:uiPriority w:val="59"/>
    <w:rsid w:val="000D46AF"/>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322">
    <w:name w:val="Основной текст с отступом Знак11322"/>
    <w:basedOn w:val="a6"/>
    <w:next w:val="af"/>
    <w:uiPriority w:val="59"/>
    <w:rsid w:val="000D46AF"/>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220">
    <w:name w:val="Сетка таблицы11322"/>
    <w:basedOn w:val="a6"/>
    <w:next w:val="af"/>
    <w:uiPriority w:val="59"/>
    <w:rsid w:val="000D46AF"/>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322">
    <w:name w:val="Сетка таблицы21322"/>
    <w:basedOn w:val="a6"/>
    <w:next w:val="af"/>
    <w:uiPriority w:val="59"/>
    <w:rsid w:val="000D46AF"/>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322">
    <w:name w:val="Сетка таблицы31322"/>
    <w:basedOn w:val="a6"/>
    <w:next w:val="af"/>
    <w:uiPriority w:val="59"/>
    <w:rsid w:val="000D46AF"/>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1322">
    <w:name w:val="Сетка таблицы41322"/>
    <w:basedOn w:val="a6"/>
    <w:next w:val="af"/>
    <w:uiPriority w:val="59"/>
    <w:rsid w:val="000D46AF"/>
    <w:pPr>
      <w:spacing w:after="0" w:line="240" w:lineRule="auto"/>
      <w:ind w:firstLine="709"/>
      <w:jc w:val="both"/>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322">
    <w:name w:val="Сетка таблицы5322"/>
    <w:basedOn w:val="a6"/>
    <w:next w:val="af"/>
    <w:uiPriority w:val="59"/>
    <w:rsid w:val="000D46AF"/>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322">
    <w:name w:val="Сетка таблицы6322"/>
    <w:basedOn w:val="a6"/>
    <w:next w:val="af"/>
    <w:uiPriority w:val="59"/>
    <w:rsid w:val="000D46AF"/>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422">
    <w:name w:val="Сетка таблицы7422"/>
    <w:basedOn w:val="a6"/>
    <w:next w:val="af"/>
    <w:uiPriority w:val="59"/>
    <w:rsid w:val="000D46AF"/>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8322">
    <w:name w:val="Сетка таблицы8322"/>
    <w:basedOn w:val="a6"/>
    <w:next w:val="af"/>
    <w:uiPriority w:val="59"/>
    <w:rsid w:val="000D46AF"/>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022">
    <w:name w:val="Сетка таблицы2022"/>
    <w:basedOn w:val="a6"/>
    <w:next w:val="af"/>
    <w:uiPriority w:val="39"/>
    <w:rsid w:val="000D46A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22">
    <w:name w:val="Сетка таблицы2522"/>
    <w:basedOn w:val="a6"/>
    <w:next w:val="af"/>
    <w:uiPriority w:val="59"/>
    <w:rsid w:val="000D46AF"/>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22">
    <w:name w:val="Сетка таблицы2622"/>
    <w:basedOn w:val="a6"/>
    <w:next w:val="af"/>
    <w:uiPriority w:val="39"/>
    <w:rsid w:val="000D46A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22">
    <w:name w:val="Сетка таблицы2722"/>
    <w:basedOn w:val="a6"/>
    <w:next w:val="af"/>
    <w:uiPriority w:val="59"/>
    <w:rsid w:val="000D46A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822">
    <w:name w:val="Сетка таблицы2822"/>
    <w:basedOn w:val="a6"/>
    <w:next w:val="af"/>
    <w:uiPriority w:val="59"/>
    <w:rsid w:val="000D46AF"/>
    <w:pPr>
      <w:spacing w:after="0" w:line="240" w:lineRule="auto"/>
      <w:ind w:left="714" w:hanging="357"/>
      <w:jc w:val="both"/>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922">
    <w:name w:val="Сетка таблицы2922"/>
    <w:basedOn w:val="a6"/>
    <w:next w:val="af"/>
    <w:uiPriority w:val="59"/>
    <w:rsid w:val="000D46AF"/>
    <w:pPr>
      <w:spacing w:after="0" w:line="240" w:lineRule="auto"/>
    </w:pPr>
    <w:rPr>
      <w:rFonts w:ascii="Calibri" w:eastAsia="Times New Roman"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022">
    <w:name w:val="Сетка таблицы3022"/>
    <w:basedOn w:val="a6"/>
    <w:next w:val="af"/>
    <w:uiPriority w:val="59"/>
    <w:rsid w:val="000D46AF"/>
    <w:pPr>
      <w:spacing w:after="0" w:line="240" w:lineRule="auto"/>
    </w:pPr>
    <w:rPr>
      <w:rFonts w:ascii="Calibri" w:eastAsia="Times New Roman"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22">
    <w:name w:val="Сетка таблицы3522"/>
    <w:basedOn w:val="a6"/>
    <w:next w:val="af"/>
    <w:uiPriority w:val="59"/>
    <w:rsid w:val="000D46AF"/>
    <w:pPr>
      <w:spacing w:after="0" w:line="240" w:lineRule="auto"/>
    </w:pPr>
    <w:rPr>
      <w:rFonts w:ascii="Calibri" w:eastAsia="Times New Roman"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3">
    <w:name w:val="Таблица простая 132"/>
    <w:basedOn w:val="a6"/>
    <w:next w:val="1ffb"/>
    <w:uiPriority w:val="41"/>
    <w:rsid w:val="000D46AF"/>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eGrid22">
    <w:name w:val="TableGrid22"/>
    <w:rsid w:val="000D46AF"/>
    <w:pPr>
      <w:spacing w:after="0" w:line="240" w:lineRule="auto"/>
    </w:pPr>
    <w:rPr>
      <w:rFonts w:ascii="Calibri" w:eastAsia="Times New Roman" w:hAnsi="Calibri" w:cs="Arial"/>
      <w:lang w:eastAsia="ru-RU"/>
    </w:rPr>
    <w:tblPr>
      <w:tblCellMar>
        <w:top w:w="0" w:type="dxa"/>
        <w:left w:w="0" w:type="dxa"/>
        <w:bottom w:w="0" w:type="dxa"/>
        <w:right w:w="0" w:type="dxa"/>
      </w:tblCellMar>
    </w:tblPr>
  </w:style>
  <w:style w:type="table" w:customStyle="1" w:styleId="TableGridReport122">
    <w:name w:val="Table Grid Report122"/>
    <w:basedOn w:val="a6"/>
    <w:next w:val="af"/>
    <w:rsid w:val="000D46AF"/>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220">
    <w:name w:val="Таблица простая 31122"/>
    <w:basedOn w:val="a6"/>
    <w:next w:val="38"/>
    <w:uiPriority w:val="43"/>
    <w:rsid w:val="000D46AF"/>
    <w:pPr>
      <w:spacing w:after="0" w:line="240" w:lineRule="auto"/>
    </w:pPr>
    <w:rPr>
      <w:rFonts w:ascii="Times New Roman" w:eastAsia="Times New Roman" w:hAnsi="Times New Roman" w:cs="Times New Roman"/>
      <w:sz w:val="20"/>
      <w:szCs w:val="20"/>
      <w:lang w:eastAsia="ru-RU"/>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OTR222">
    <w:name w:val="OTR222"/>
    <w:basedOn w:val="a6"/>
    <w:next w:val="af"/>
    <w:uiPriority w:val="59"/>
    <w:rsid w:val="000D46A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622">
    <w:name w:val="Сетка таблицы3622"/>
    <w:basedOn w:val="a6"/>
    <w:next w:val="af"/>
    <w:uiPriority w:val="39"/>
    <w:rsid w:val="000D46A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30">
    <w:name w:val="Таблица простая 4113"/>
    <w:basedOn w:val="a6"/>
    <w:next w:val="45"/>
    <w:uiPriority w:val="44"/>
    <w:rsid w:val="000D46AF"/>
    <w:pPr>
      <w:spacing w:after="0" w:line="240" w:lineRule="auto"/>
    </w:pPr>
    <w:rPr>
      <w:rFonts w:ascii="Times New Roman" w:eastAsia="Times New Roman" w:hAnsi="Times New Roman" w:cs="Times New Roman"/>
      <w:sz w:val="20"/>
      <w:szCs w:val="20"/>
      <w:lang w:eastAsia="ru-RU"/>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numbering" w:customStyle="1" w:styleId="1127">
    <w:name w:val="Нет списка112"/>
    <w:next w:val="a7"/>
    <w:uiPriority w:val="99"/>
    <w:semiHidden/>
    <w:unhideWhenUsed/>
    <w:rsid w:val="000D46AF"/>
  </w:style>
  <w:style w:type="table" w:customStyle="1" w:styleId="2126">
    <w:name w:val="Сетка таблицы светлая212"/>
    <w:basedOn w:val="a6"/>
    <w:next w:val="affff9"/>
    <w:uiPriority w:val="40"/>
    <w:rsid w:val="000D46AF"/>
    <w:pPr>
      <w:spacing w:after="0" w:line="240" w:lineRule="auto"/>
    </w:pPr>
    <w:rPr>
      <w:rFonts w:ascii="Times New Roman" w:eastAsia="Times New Roman" w:hAnsi="Times New Roman" w:cs="Times New Roman"/>
      <w:sz w:val="20"/>
      <w:szCs w:val="20"/>
      <w:lang w:eastAsia="ru-RU"/>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13112">
    <w:name w:val="Список-таблица 1 светлая — акцент 3112"/>
    <w:basedOn w:val="a6"/>
    <w:next w:val="-13"/>
    <w:uiPriority w:val="46"/>
    <w:rsid w:val="000D46AF"/>
    <w:pPr>
      <w:spacing w:after="0" w:line="240" w:lineRule="auto"/>
    </w:pPr>
    <w:rPr>
      <w:rFonts w:ascii="Times New Roman" w:eastAsia="Times New Roman" w:hAnsi="Times New Roman" w:cs="Times New Roman"/>
      <w:sz w:val="20"/>
      <w:szCs w:val="20"/>
      <w:lang w:eastAsia="ru-RU"/>
    </w:rPr>
    <w:tblPr>
      <w:tblStyleRowBandSize w:val="1"/>
      <w:tblStyleColBandSize w:val="1"/>
    </w:tblPr>
    <w:tblStylePr w:type="firstRow">
      <w:rPr>
        <w:b/>
        <w:bCs/>
      </w:rPr>
      <w:tblPr/>
      <w:tcPr>
        <w:tcBorders>
          <w:bottom w:val="single" w:sz="4" w:space="0" w:color="C9C9C9"/>
        </w:tcBorders>
      </w:tcPr>
    </w:tblStylePr>
    <w:tblStylePr w:type="lastRow">
      <w:rPr>
        <w:b/>
        <w:bCs/>
      </w:rPr>
      <w:tblPr/>
      <w:tcPr>
        <w:tcBorders>
          <w:top w:val="single" w:sz="4" w:space="0" w:color="C9C9C9"/>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12122">
    <w:name w:val="Таблица простая 1212"/>
    <w:basedOn w:val="a6"/>
    <w:next w:val="1ffb"/>
    <w:uiPriority w:val="41"/>
    <w:rsid w:val="000D46AF"/>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numbering" w:customStyle="1" w:styleId="318">
    <w:name w:val="Нет списка31"/>
    <w:next w:val="a7"/>
    <w:uiPriority w:val="99"/>
    <w:semiHidden/>
    <w:unhideWhenUsed/>
    <w:rsid w:val="000D46AF"/>
  </w:style>
  <w:style w:type="numbering" w:customStyle="1" w:styleId="1215">
    <w:name w:val="Нет списка121"/>
    <w:next w:val="a7"/>
    <w:uiPriority w:val="99"/>
    <w:semiHidden/>
    <w:unhideWhenUsed/>
    <w:rsid w:val="000D46AF"/>
  </w:style>
  <w:style w:type="table" w:customStyle="1" w:styleId="TableGridReport81">
    <w:name w:val="Table Grid Report81"/>
    <w:basedOn w:val="a6"/>
    <w:next w:val="af"/>
    <w:uiPriority w:val="39"/>
    <w:rsid w:val="000D46A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WingdingsSymbol1331">
    <w:name w:val="Стиль маркированный Wingdings (Symbol)1331"/>
    <w:basedOn w:val="a7"/>
    <w:rsid w:val="000D46AF"/>
  </w:style>
  <w:style w:type="table" w:customStyle="1" w:styleId="319">
    <w:name w:val="Светлая заливка31"/>
    <w:basedOn w:val="a6"/>
    <w:next w:val="afff4"/>
    <w:uiPriority w:val="60"/>
    <w:rsid w:val="000D46AF"/>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31a">
    <w:name w:val="ГСХ31"/>
    <w:basedOn w:val="a6"/>
    <w:rsid w:val="000D46AF"/>
    <w:pPr>
      <w:spacing w:after="0" w:line="240" w:lineRule="auto"/>
    </w:pPr>
    <w:rPr>
      <w:rFonts w:ascii="Tahoma" w:eastAsia="Times New Roman" w:hAnsi="Tahoma" w:cs="Times New Roman"/>
      <w:sz w:val="18"/>
      <w:szCs w:val="20"/>
      <w:lang w:eastAsia="ru-RU"/>
    </w:rPr>
    <w:tblPr/>
    <w:tcPr>
      <w:shd w:val="clear" w:color="auto" w:fill="F2F2F2"/>
    </w:tcPr>
  </w:style>
  <w:style w:type="numbering" w:customStyle="1" w:styleId="1ai21141">
    <w:name w:val="1 / a / i21141"/>
    <w:rsid w:val="000D46AF"/>
  </w:style>
  <w:style w:type="numbering" w:customStyle="1" w:styleId="1ai11141">
    <w:name w:val="1 / a / i11141"/>
    <w:rsid w:val="000D46AF"/>
  </w:style>
  <w:style w:type="table" w:customStyle="1" w:styleId="31411">
    <w:name w:val="Таблица простая 3141"/>
    <w:basedOn w:val="a6"/>
    <w:next w:val="38"/>
    <w:uiPriority w:val="43"/>
    <w:rsid w:val="000D46AF"/>
    <w:pPr>
      <w:spacing w:after="0" w:line="240" w:lineRule="auto"/>
    </w:pPr>
    <w:rPr>
      <w:rFonts w:ascii="Times New Roman" w:eastAsia="Times New Roman" w:hAnsi="Times New Roman" w:cs="Times New Roman"/>
      <w:sz w:val="20"/>
      <w:szCs w:val="20"/>
      <w:lang w:eastAsia="ru-RU"/>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numbering" w:customStyle="1" w:styleId="1ai111341">
    <w:name w:val="1 / a / i111341"/>
    <w:rsid w:val="000D46AF"/>
  </w:style>
  <w:style w:type="table" w:customStyle="1" w:styleId="11710">
    <w:name w:val="Сетка таблицы1171"/>
    <w:basedOn w:val="a6"/>
    <w:next w:val="af"/>
    <w:rsid w:val="000D46A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OTR131">
    <w:name w:val="OTR131"/>
    <w:basedOn w:val="a6"/>
    <w:next w:val="af"/>
    <w:rsid w:val="000D46AF"/>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13">
    <w:name w:val="Стиль231"/>
    <w:uiPriority w:val="99"/>
    <w:rsid w:val="000D46AF"/>
  </w:style>
  <w:style w:type="table" w:customStyle="1" w:styleId="2171">
    <w:name w:val="Сетка таблицы2171"/>
    <w:basedOn w:val="a6"/>
    <w:next w:val="af"/>
    <w:uiPriority w:val="59"/>
    <w:rsid w:val="000D46A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13">
    <w:name w:val="Таблица простая 1131"/>
    <w:basedOn w:val="a6"/>
    <w:uiPriority w:val="41"/>
    <w:rsid w:val="000D46AF"/>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21310">
    <w:name w:val="Таблица простая 2131"/>
    <w:basedOn w:val="a6"/>
    <w:uiPriority w:val="42"/>
    <w:rsid w:val="000D46AF"/>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1313">
    <w:name w:val="Сетка таблицы светлая131"/>
    <w:basedOn w:val="a6"/>
    <w:uiPriority w:val="40"/>
    <w:rsid w:val="000D46AF"/>
    <w:pPr>
      <w:spacing w:after="0" w:line="240" w:lineRule="auto"/>
    </w:pPr>
    <w:rPr>
      <w:rFonts w:ascii="Times New Roman" w:eastAsia="Times New Roman" w:hAnsi="Times New Roman" w:cs="Times New Roman"/>
      <w:sz w:val="20"/>
      <w:szCs w:val="20"/>
      <w:lang w:eastAsia="ru-RU"/>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1ai1113231">
    <w:name w:val="1 / a / i1113231"/>
    <w:rsid w:val="000D46AF"/>
  </w:style>
  <w:style w:type="table" w:customStyle="1" w:styleId="TableNormal31">
    <w:name w:val="Table Normal31"/>
    <w:uiPriority w:val="2"/>
    <w:semiHidden/>
    <w:unhideWhenUsed/>
    <w:qFormat/>
    <w:rsid w:val="000D46AF"/>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2213">
    <w:name w:val="Сетка таблицы светлая221"/>
    <w:basedOn w:val="a6"/>
    <w:next w:val="affff9"/>
    <w:uiPriority w:val="40"/>
    <w:rsid w:val="000D46AF"/>
    <w:pPr>
      <w:spacing w:after="0" w:line="240" w:lineRule="auto"/>
    </w:pPr>
    <w:rPr>
      <w:rFonts w:ascii="Times New Roman" w:eastAsia="Times New Roman" w:hAnsi="Times New Roman" w:cs="Times New Roman"/>
      <w:sz w:val="20"/>
      <w:szCs w:val="20"/>
      <w:lang w:eastAsia="ru-RU"/>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41210">
    <w:name w:val="Таблица простая 4121"/>
    <w:basedOn w:val="a6"/>
    <w:next w:val="45"/>
    <w:uiPriority w:val="44"/>
    <w:rsid w:val="000D46AF"/>
    <w:pPr>
      <w:spacing w:after="0" w:line="240" w:lineRule="auto"/>
    </w:pPr>
    <w:rPr>
      <w:rFonts w:ascii="Times New Roman" w:eastAsia="Times New Roman" w:hAnsi="Times New Roman" w:cs="Times New Roman"/>
      <w:sz w:val="20"/>
      <w:szCs w:val="20"/>
      <w:lang w:eastAsia="ru-RU"/>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391">
    <w:name w:val="Сетка таблицы391"/>
    <w:basedOn w:val="a6"/>
    <w:next w:val="af"/>
    <w:uiPriority w:val="59"/>
    <w:rsid w:val="000D46AF"/>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ai211131">
    <w:name w:val="1 / a / i211131"/>
    <w:rsid w:val="000D46AF"/>
  </w:style>
  <w:style w:type="numbering" w:customStyle="1" w:styleId="1ai31">
    <w:name w:val="1 / a / i31"/>
    <w:basedOn w:val="a7"/>
    <w:next w:val="1ai"/>
    <w:uiPriority w:val="99"/>
    <w:semiHidden/>
    <w:unhideWhenUsed/>
    <w:rsid w:val="000D46AF"/>
  </w:style>
  <w:style w:type="table" w:customStyle="1" w:styleId="31131">
    <w:name w:val="Таблица простая 31131"/>
    <w:basedOn w:val="a6"/>
    <w:next w:val="38"/>
    <w:uiPriority w:val="43"/>
    <w:rsid w:val="000D46AF"/>
    <w:pPr>
      <w:spacing w:after="0" w:line="240" w:lineRule="auto"/>
    </w:pPr>
    <w:rPr>
      <w:rFonts w:ascii="Times New Roman" w:eastAsia="Times New Roman" w:hAnsi="Times New Roman" w:cs="Times New Roman"/>
      <w:sz w:val="20"/>
      <w:szCs w:val="20"/>
      <w:lang w:eastAsia="ru-RU"/>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13121">
    <w:name w:val="Список-таблица 1 светлая — акцент 3121"/>
    <w:basedOn w:val="a6"/>
    <w:next w:val="-13"/>
    <w:uiPriority w:val="46"/>
    <w:rsid w:val="000D46AF"/>
    <w:pPr>
      <w:spacing w:after="0" w:line="240" w:lineRule="auto"/>
    </w:pPr>
    <w:rPr>
      <w:rFonts w:ascii="Times New Roman" w:eastAsia="Times New Roman" w:hAnsi="Times New Roman" w:cs="Times New Roman"/>
      <w:sz w:val="20"/>
      <w:szCs w:val="20"/>
      <w:lang w:eastAsia="ru-RU"/>
    </w:rPr>
    <w:tblPr>
      <w:tblStyleRowBandSize w:val="1"/>
      <w:tblStyleColBandSize w:val="1"/>
    </w:tblPr>
    <w:tblStylePr w:type="firstRow">
      <w:rPr>
        <w:b/>
        <w:bCs/>
      </w:rPr>
      <w:tblPr/>
      <w:tcPr>
        <w:tcBorders>
          <w:bottom w:val="single" w:sz="4" w:space="0" w:color="B4AEC4"/>
        </w:tcBorders>
      </w:tcPr>
    </w:tblStylePr>
    <w:tblStylePr w:type="lastRow">
      <w:rPr>
        <w:b/>
        <w:bCs/>
      </w:rPr>
      <w:tblPr/>
      <w:tcPr>
        <w:tcBorders>
          <w:top w:val="single" w:sz="4" w:space="0" w:color="B4AEC4"/>
        </w:tcBorders>
      </w:tcPr>
    </w:tblStylePr>
    <w:tblStylePr w:type="firstCol">
      <w:rPr>
        <w:b/>
        <w:bCs/>
      </w:rPr>
    </w:tblStylePr>
    <w:tblStylePr w:type="lastCol">
      <w:rPr>
        <w:b/>
        <w:bCs/>
      </w:rPr>
    </w:tblStylePr>
    <w:tblStylePr w:type="band1Vert">
      <w:tblPr/>
      <w:tcPr>
        <w:shd w:val="clear" w:color="auto" w:fill="E6E4EB"/>
      </w:tcPr>
    </w:tblStylePr>
    <w:tblStylePr w:type="band1Horz">
      <w:tblPr/>
      <w:tcPr>
        <w:shd w:val="clear" w:color="auto" w:fill="E6E4EB"/>
      </w:tcPr>
    </w:tblStylePr>
  </w:style>
  <w:style w:type="table" w:customStyle="1" w:styleId="471">
    <w:name w:val="Сетка таблицы471"/>
    <w:basedOn w:val="a6"/>
    <w:next w:val="af"/>
    <w:uiPriority w:val="39"/>
    <w:rsid w:val="000D46A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611">
    <w:name w:val="Основной текст с отступом Знак1161"/>
    <w:basedOn w:val="a6"/>
    <w:next w:val="af"/>
    <w:uiPriority w:val="59"/>
    <w:rsid w:val="000D46AF"/>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14">
    <w:name w:val="Стиль_Список131"/>
    <w:rsid w:val="000D46AF"/>
  </w:style>
  <w:style w:type="table" w:customStyle="1" w:styleId="1181">
    <w:name w:val="Сетка таблицы1181"/>
    <w:basedOn w:val="a6"/>
    <w:next w:val="af"/>
    <w:uiPriority w:val="59"/>
    <w:rsid w:val="000D46AF"/>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81">
    <w:name w:val="Сетка таблицы2181"/>
    <w:basedOn w:val="a6"/>
    <w:next w:val="af"/>
    <w:uiPriority w:val="59"/>
    <w:rsid w:val="000D46AF"/>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61">
    <w:name w:val="Сетка таблицы3161"/>
    <w:basedOn w:val="a6"/>
    <w:next w:val="af"/>
    <w:uiPriority w:val="59"/>
    <w:rsid w:val="000D46AF"/>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161">
    <w:name w:val="Сетка таблицы4161"/>
    <w:basedOn w:val="a6"/>
    <w:next w:val="af"/>
    <w:uiPriority w:val="59"/>
    <w:rsid w:val="000D46AF"/>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310">
    <w:name w:val="Сетка таблицы11131"/>
    <w:basedOn w:val="a6"/>
    <w:next w:val="af"/>
    <w:uiPriority w:val="59"/>
    <w:rsid w:val="000D46AF"/>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1131">
    <w:name w:val="Сетка таблицы41131"/>
    <w:basedOn w:val="a6"/>
    <w:next w:val="af"/>
    <w:uiPriority w:val="59"/>
    <w:rsid w:val="000D46AF"/>
    <w:pPr>
      <w:spacing w:after="0" w:line="240" w:lineRule="auto"/>
      <w:ind w:firstLine="709"/>
      <w:jc w:val="both"/>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61">
    <w:name w:val="Сетка таблицы561"/>
    <w:basedOn w:val="a6"/>
    <w:next w:val="af"/>
    <w:uiPriority w:val="59"/>
    <w:rsid w:val="000D46AF"/>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61">
    <w:name w:val="Сетка таблицы661"/>
    <w:basedOn w:val="a6"/>
    <w:next w:val="af"/>
    <w:uiPriority w:val="59"/>
    <w:rsid w:val="000D46AF"/>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71">
    <w:name w:val="Сетка таблицы771"/>
    <w:basedOn w:val="a6"/>
    <w:next w:val="af"/>
    <w:uiPriority w:val="59"/>
    <w:rsid w:val="000D46AF"/>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861">
    <w:name w:val="Сетка таблицы861"/>
    <w:basedOn w:val="a6"/>
    <w:next w:val="af"/>
    <w:uiPriority w:val="59"/>
    <w:rsid w:val="000D46AF"/>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931">
    <w:name w:val="Сетка таблицы931"/>
    <w:basedOn w:val="a6"/>
    <w:next w:val="af"/>
    <w:uiPriority w:val="59"/>
    <w:rsid w:val="000D46AF"/>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310">
    <w:name w:val="Основной текст с отступом Знак1231"/>
    <w:basedOn w:val="a6"/>
    <w:next w:val="af"/>
    <w:uiPriority w:val="59"/>
    <w:rsid w:val="000D46AF"/>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311">
    <w:name w:val="Сетка таблицы1231"/>
    <w:basedOn w:val="a6"/>
    <w:next w:val="af"/>
    <w:uiPriority w:val="59"/>
    <w:rsid w:val="000D46AF"/>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31">
    <w:name w:val="Сетка таблицы2231"/>
    <w:basedOn w:val="a6"/>
    <w:next w:val="af"/>
    <w:uiPriority w:val="59"/>
    <w:rsid w:val="000D46AF"/>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231">
    <w:name w:val="Сетка таблицы3231"/>
    <w:basedOn w:val="a6"/>
    <w:next w:val="af"/>
    <w:uiPriority w:val="59"/>
    <w:rsid w:val="000D46AF"/>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231">
    <w:name w:val="Сетка таблицы4231"/>
    <w:basedOn w:val="a6"/>
    <w:next w:val="af"/>
    <w:uiPriority w:val="59"/>
    <w:rsid w:val="000D46AF"/>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311">
    <w:name w:val="Основной текст с отступом Знак11131"/>
    <w:basedOn w:val="a6"/>
    <w:next w:val="af"/>
    <w:uiPriority w:val="59"/>
    <w:rsid w:val="000D46AF"/>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31">
    <w:name w:val="Сетка таблицы21131"/>
    <w:basedOn w:val="a6"/>
    <w:next w:val="af"/>
    <w:uiPriority w:val="59"/>
    <w:rsid w:val="000D46AF"/>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1310">
    <w:name w:val="Сетка таблицы31131"/>
    <w:basedOn w:val="a6"/>
    <w:next w:val="af"/>
    <w:uiPriority w:val="59"/>
    <w:rsid w:val="000D46AF"/>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131">
    <w:name w:val="Сетка таблицы5131"/>
    <w:basedOn w:val="a6"/>
    <w:next w:val="af"/>
    <w:uiPriority w:val="59"/>
    <w:rsid w:val="000D46AF"/>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131">
    <w:name w:val="Сетка таблицы6131"/>
    <w:basedOn w:val="a6"/>
    <w:next w:val="af"/>
    <w:uiPriority w:val="59"/>
    <w:rsid w:val="000D46AF"/>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151">
    <w:name w:val="Сетка таблицы7151"/>
    <w:basedOn w:val="a6"/>
    <w:next w:val="af"/>
    <w:uiPriority w:val="59"/>
    <w:rsid w:val="000D46AF"/>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8131">
    <w:name w:val="Сетка таблицы8131"/>
    <w:basedOn w:val="a6"/>
    <w:next w:val="af"/>
    <w:uiPriority w:val="59"/>
    <w:rsid w:val="000D46AF"/>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310">
    <w:name w:val="Основной текст с отступом Знак1331"/>
    <w:basedOn w:val="a6"/>
    <w:next w:val="af"/>
    <w:uiPriority w:val="59"/>
    <w:rsid w:val="000D46AF"/>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311">
    <w:name w:val="Сетка таблицы1331"/>
    <w:basedOn w:val="a6"/>
    <w:next w:val="af"/>
    <w:uiPriority w:val="59"/>
    <w:rsid w:val="000D46AF"/>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331">
    <w:name w:val="Сетка таблицы2331"/>
    <w:basedOn w:val="a6"/>
    <w:next w:val="af"/>
    <w:uiPriority w:val="59"/>
    <w:rsid w:val="000D46AF"/>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331">
    <w:name w:val="Сетка таблицы3331"/>
    <w:basedOn w:val="a6"/>
    <w:next w:val="af"/>
    <w:uiPriority w:val="59"/>
    <w:rsid w:val="000D46AF"/>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331">
    <w:name w:val="Сетка таблицы4331"/>
    <w:basedOn w:val="a6"/>
    <w:next w:val="af"/>
    <w:uiPriority w:val="59"/>
    <w:rsid w:val="000D46AF"/>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231">
    <w:name w:val="Основной текст с отступом Знак11231"/>
    <w:basedOn w:val="a6"/>
    <w:next w:val="af"/>
    <w:uiPriority w:val="59"/>
    <w:rsid w:val="000D46AF"/>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310">
    <w:name w:val="Сетка таблицы11231"/>
    <w:basedOn w:val="a6"/>
    <w:next w:val="af"/>
    <w:uiPriority w:val="59"/>
    <w:rsid w:val="000D46AF"/>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231">
    <w:name w:val="Сетка таблицы21231"/>
    <w:basedOn w:val="a6"/>
    <w:next w:val="af"/>
    <w:uiPriority w:val="59"/>
    <w:rsid w:val="000D46AF"/>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231">
    <w:name w:val="Сетка таблицы31231"/>
    <w:basedOn w:val="a6"/>
    <w:next w:val="af"/>
    <w:uiPriority w:val="59"/>
    <w:rsid w:val="000D46AF"/>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1231">
    <w:name w:val="Сетка таблицы41231"/>
    <w:basedOn w:val="a6"/>
    <w:next w:val="af"/>
    <w:uiPriority w:val="59"/>
    <w:rsid w:val="000D46AF"/>
    <w:pPr>
      <w:spacing w:after="0" w:line="240" w:lineRule="auto"/>
      <w:ind w:firstLine="709"/>
      <w:jc w:val="both"/>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231">
    <w:name w:val="Сетка таблицы5231"/>
    <w:basedOn w:val="a6"/>
    <w:next w:val="af"/>
    <w:uiPriority w:val="59"/>
    <w:rsid w:val="000D46AF"/>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231">
    <w:name w:val="Сетка таблицы6231"/>
    <w:basedOn w:val="a6"/>
    <w:next w:val="af"/>
    <w:uiPriority w:val="59"/>
    <w:rsid w:val="000D46AF"/>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231">
    <w:name w:val="Сетка таблицы7231"/>
    <w:basedOn w:val="a6"/>
    <w:next w:val="af"/>
    <w:uiPriority w:val="59"/>
    <w:rsid w:val="000D46AF"/>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8231">
    <w:name w:val="Сетка таблицы8231"/>
    <w:basedOn w:val="a6"/>
    <w:next w:val="af"/>
    <w:uiPriority w:val="59"/>
    <w:rsid w:val="000D46AF"/>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031">
    <w:name w:val="Сетка таблицы1031"/>
    <w:basedOn w:val="a6"/>
    <w:next w:val="af"/>
    <w:uiPriority w:val="59"/>
    <w:rsid w:val="000D46AF"/>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431">
    <w:name w:val="Сетка таблицы1431"/>
    <w:basedOn w:val="a6"/>
    <w:next w:val="af"/>
    <w:uiPriority w:val="59"/>
    <w:rsid w:val="000D46AF"/>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331">
    <w:name w:val="Сетка таблицы7331"/>
    <w:basedOn w:val="a6"/>
    <w:next w:val="af"/>
    <w:uiPriority w:val="59"/>
    <w:rsid w:val="000D46AF"/>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531">
    <w:name w:val="Сетка таблицы1531"/>
    <w:basedOn w:val="a6"/>
    <w:next w:val="af"/>
    <w:uiPriority w:val="59"/>
    <w:rsid w:val="000D46AF"/>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6310">
    <w:name w:val="Сетка таблицы1631"/>
    <w:basedOn w:val="a6"/>
    <w:next w:val="af"/>
    <w:uiPriority w:val="59"/>
    <w:rsid w:val="000D46AF"/>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1131">
    <w:name w:val="Сетка таблицы71131"/>
    <w:basedOn w:val="a6"/>
    <w:uiPriority w:val="59"/>
    <w:rsid w:val="000D46AF"/>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1231">
    <w:name w:val="Сетка таблицы71231"/>
    <w:basedOn w:val="a6"/>
    <w:uiPriority w:val="59"/>
    <w:rsid w:val="000D46AF"/>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731">
    <w:name w:val="Сетка таблицы1731"/>
    <w:basedOn w:val="a6"/>
    <w:next w:val="af"/>
    <w:uiPriority w:val="59"/>
    <w:rsid w:val="000D46AF"/>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831">
    <w:name w:val="Сетка таблицы1831"/>
    <w:basedOn w:val="a6"/>
    <w:next w:val="af"/>
    <w:uiPriority w:val="59"/>
    <w:rsid w:val="000D46AF"/>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4310">
    <w:name w:val="Основной текст с отступом Знак1431"/>
    <w:basedOn w:val="a6"/>
    <w:next w:val="af"/>
    <w:uiPriority w:val="59"/>
    <w:rsid w:val="000D46AF"/>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6311">
    <w:name w:val="Стиль_Список1631"/>
    <w:rsid w:val="000D46AF"/>
  </w:style>
  <w:style w:type="table" w:customStyle="1" w:styleId="1931">
    <w:name w:val="Сетка таблицы1931"/>
    <w:basedOn w:val="a6"/>
    <w:next w:val="af"/>
    <w:uiPriority w:val="59"/>
    <w:rsid w:val="000D46AF"/>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431">
    <w:name w:val="Сетка таблицы2431"/>
    <w:basedOn w:val="a6"/>
    <w:next w:val="af"/>
    <w:uiPriority w:val="59"/>
    <w:rsid w:val="000D46AF"/>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431">
    <w:name w:val="Сетка таблицы3431"/>
    <w:basedOn w:val="a6"/>
    <w:next w:val="af"/>
    <w:uiPriority w:val="59"/>
    <w:rsid w:val="000D46AF"/>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431">
    <w:name w:val="Сетка таблицы4431"/>
    <w:basedOn w:val="a6"/>
    <w:next w:val="af"/>
    <w:uiPriority w:val="59"/>
    <w:rsid w:val="000D46AF"/>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3310">
    <w:name w:val="Основной текст с отступом Знак11331"/>
    <w:basedOn w:val="a6"/>
    <w:next w:val="af"/>
    <w:uiPriority w:val="59"/>
    <w:rsid w:val="000D46AF"/>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311">
    <w:name w:val="Сетка таблицы11331"/>
    <w:basedOn w:val="a6"/>
    <w:next w:val="af"/>
    <w:uiPriority w:val="59"/>
    <w:rsid w:val="000D46AF"/>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331">
    <w:name w:val="Сетка таблицы21331"/>
    <w:basedOn w:val="a6"/>
    <w:next w:val="af"/>
    <w:uiPriority w:val="59"/>
    <w:rsid w:val="000D46AF"/>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331">
    <w:name w:val="Сетка таблицы31331"/>
    <w:basedOn w:val="a6"/>
    <w:next w:val="af"/>
    <w:uiPriority w:val="59"/>
    <w:rsid w:val="000D46AF"/>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1331">
    <w:name w:val="Сетка таблицы41331"/>
    <w:basedOn w:val="a6"/>
    <w:next w:val="af"/>
    <w:uiPriority w:val="59"/>
    <w:rsid w:val="000D46AF"/>
    <w:pPr>
      <w:spacing w:after="0" w:line="240" w:lineRule="auto"/>
      <w:ind w:firstLine="709"/>
      <w:jc w:val="both"/>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331">
    <w:name w:val="Сетка таблицы5331"/>
    <w:basedOn w:val="a6"/>
    <w:next w:val="af"/>
    <w:uiPriority w:val="59"/>
    <w:rsid w:val="000D46AF"/>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331">
    <w:name w:val="Сетка таблицы6331"/>
    <w:basedOn w:val="a6"/>
    <w:next w:val="af"/>
    <w:uiPriority w:val="59"/>
    <w:rsid w:val="000D46AF"/>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431">
    <w:name w:val="Сетка таблицы7431"/>
    <w:basedOn w:val="a6"/>
    <w:next w:val="af"/>
    <w:uiPriority w:val="59"/>
    <w:rsid w:val="000D46AF"/>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8331">
    <w:name w:val="Сетка таблицы8331"/>
    <w:basedOn w:val="a6"/>
    <w:next w:val="af"/>
    <w:uiPriority w:val="59"/>
    <w:rsid w:val="000D46AF"/>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031">
    <w:name w:val="Сетка таблицы2031"/>
    <w:basedOn w:val="a6"/>
    <w:next w:val="af"/>
    <w:uiPriority w:val="39"/>
    <w:rsid w:val="000D46A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31">
    <w:name w:val="Сетка таблицы2531"/>
    <w:basedOn w:val="a6"/>
    <w:next w:val="af"/>
    <w:uiPriority w:val="59"/>
    <w:rsid w:val="000D46AF"/>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31">
    <w:name w:val="Сетка таблицы2631"/>
    <w:basedOn w:val="a6"/>
    <w:next w:val="af"/>
    <w:uiPriority w:val="39"/>
    <w:rsid w:val="000D46A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31">
    <w:name w:val="Сетка таблицы2731"/>
    <w:basedOn w:val="a6"/>
    <w:next w:val="af"/>
    <w:uiPriority w:val="59"/>
    <w:rsid w:val="000D46A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831">
    <w:name w:val="Сетка таблицы2831"/>
    <w:basedOn w:val="a6"/>
    <w:next w:val="af"/>
    <w:uiPriority w:val="59"/>
    <w:rsid w:val="000D46AF"/>
    <w:pPr>
      <w:spacing w:after="0" w:line="240" w:lineRule="auto"/>
      <w:ind w:left="714" w:hanging="357"/>
      <w:jc w:val="both"/>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931">
    <w:name w:val="Сетка таблицы2931"/>
    <w:basedOn w:val="a6"/>
    <w:next w:val="af"/>
    <w:uiPriority w:val="59"/>
    <w:rsid w:val="000D46AF"/>
    <w:pPr>
      <w:spacing w:after="0" w:line="240" w:lineRule="auto"/>
    </w:pPr>
    <w:rPr>
      <w:rFonts w:ascii="Calibri" w:eastAsia="Times New Roman"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031">
    <w:name w:val="Сетка таблицы3031"/>
    <w:basedOn w:val="a6"/>
    <w:next w:val="af"/>
    <w:uiPriority w:val="59"/>
    <w:rsid w:val="000D46AF"/>
    <w:pPr>
      <w:spacing w:after="0" w:line="240" w:lineRule="auto"/>
    </w:pPr>
    <w:rPr>
      <w:rFonts w:ascii="Calibri" w:eastAsia="Times New Roman"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31">
    <w:name w:val="Сетка таблицы3531"/>
    <w:basedOn w:val="a6"/>
    <w:next w:val="af"/>
    <w:uiPriority w:val="59"/>
    <w:rsid w:val="000D46AF"/>
    <w:pPr>
      <w:spacing w:after="0" w:line="240" w:lineRule="auto"/>
    </w:pPr>
    <w:rPr>
      <w:rFonts w:ascii="Calibri" w:eastAsia="Times New Roman"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12">
    <w:name w:val="Таблица простая 1221"/>
    <w:basedOn w:val="a6"/>
    <w:next w:val="1ffb"/>
    <w:uiPriority w:val="41"/>
    <w:rsid w:val="000D46AF"/>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eGrid31">
    <w:name w:val="TableGrid31"/>
    <w:rsid w:val="000D46AF"/>
    <w:pPr>
      <w:spacing w:after="0" w:line="240" w:lineRule="auto"/>
    </w:pPr>
    <w:rPr>
      <w:rFonts w:ascii="Calibri" w:eastAsia="Times New Roman" w:hAnsi="Calibri" w:cs="Times New Roman"/>
      <w:lang w:eastAsia="ru-RU"/>
    </w:rPr>
    <w:tblPr>
      <w:tblCellMar>
        <w:top w:w="0" w:type="dxa"/>
        <w:left w:w="0" w:type="dxa"/>
        <w:bottom w:w="0" w:type="dxa"/>
        <w:right w:w="0" w:type="dxa"/>
      </w:tblCellMar>
    </w:tblPr>
  </w:style>
  <w:style w:type="table" w:customStyle="1" w:styleId="TableGridReport131">
    <w:name w:val="Table Grid Report131"/>
    <w:basedOn w:val="a6"/>
    <w:next w:val="af"/>
    <w:rsid w:val="000D46AF"/>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OTR231">
    <w:name w:val="OTR231"/>
    <w:basedOn w:val="a6"/>
    <w:next w:val="af"/>
    <w:uiPriority w:val="59"/>
    <w:rsid w:val="000D46A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631">
    <w:name w:val="Сетка таблицы3631"/>
    <w:basedOn w:val="a6"/>
    <w:next w:val="af"/>
    <w:uiPriority w:val="39"/>
    <w:rsid w:val="000D46A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Report211">
    <w:name w:val="Table Grid Report211"/>
    <w:basedOn w:val="a6"/>
    <w:next w:val="af"/>
    <w:uiPriority w:val="59"/>
    <w:rsid w:val="000D46A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Report311">
    <w:name w:val="Table Grid Report311"/>
    <w:basedOn w:val="a6"/>
    <w:next w:val="af"/>
    <w:uiPriority w:val="59"/>
    <w:rsid w:val="000D46AF"/>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Report411">
    <w:name w:val="Table Grid Report411"/>
    <w:basedOn w:val="a6"/>
    <w:next w:val="af"/>
    <w:uiPriority w:val="59"/>
    <w:rsid w:val="000D46A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Report511">
    <w:name w:val="Table Grid Report511"/>
    <w:basedOn w:val="a6"/>
    <w:next w:val="af"/>
    <w:uiPriority w:val="59"/>
    <w:rsid w:val="000D46A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110">
    <w:name w:val="Таблица простая 41111"/>
    <w:basedOn w:val="a6"/>
    <w:next w:val="45"/>
    <w:uiPriority w:val="44"/>
    <w:rsid w:val="000D46AF"/>
    <w:pPr>
      <w:spacing w:after="0" w:line="240" w:lineRule="auto"/>
    </w:pPr>
    <w:rPr>
      <w:rFonts w:ascii="Times New Roman" w:eastAsia="Times New Roman" w:hAnsi="Times New Roman" w:cs="Times New Roman"/>
      <w:sz w:val="20"/>
      <w:szCs w:val="20"/>
      <w:lang w:eastAsia="ru-RU"/>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numbering" w:customStyle="1" w:styleId="111112">
    <w:name w:val="Нет списка11111"/>
    <w:next w:val="a7"/>
    <w:uiPriority w:val="99"/>
    <w:semiHidden/>
    <w:unhideWhenUsed/>
    <w:rsid w:val="000D46AF"/>
  </w:style>
  <w:style w:type="table" w:customStyle="1" w:styleId="TableGridReport611">
    <w:name w:val="Table Grid Report611"/>
    <w:basedOn w:val="a6"/>
    <w:next w:val="af"/>
    <w:uiPriority w:val="39"/>
    <w:rsid w:val="000D46A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111">
    <w:name w:val="Таблица простая 4211"/>
    <w:basedOn w:val="a6"/>
    <w:next w:val="45"/>
    <w:uiPriority w:val="44"/>
    <w:rsid w:val="000D46AF"/>
    <w:pPr>
      <w:spacing w:after="0" w:line="240" w:lineRule="auto"/>
    </w:pPr>
    <w:rPr>
      <w:rFonts w:ascii="Times New Roman" w:eastAsia="Times New Roman" w:hAnsi="Times New Roman" w:cs="Times New Roman"/>
      <w:sz w:val="20"/>
      <w:szCs w:val="20"/>
      <w:lang w:eastAsia="ru-RU"/>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numbering" w:customStyle="1" w:styleId="WingdingsSymbol13111">
    <w:name w:val="Стиль маркированный Wingdings (Symbol)13111"/>
    <w:basedOn w:val="a7"/>
    <w:rsid w:val="000D46AF"/>
  </w:style>
  <w:style w:type="table" w:customStyle="1" w:styleId="1117">
    <w:name w:val="Светлая заливка111"/>
    <w:basedOn w:val="a6"/>
    <w:next w:val="afff4"/>
    <w:uiPriority w:val="60"/>
    <w:rsid w:val="000D46AF"/>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18">
    <w:name w:val="ГСХ111"/>
    <w:basedOn w:val="a6"/>
    <w:rsid w:val="000D46AF"/>
    <w:pPr>
      <w:spacing w:after="0" w:line="240" w:lineRule="auto"/>
    </w:pPr>
    <w:rPr>
      <w:rFonts w:ascii="Tahoma" w:eastAsia="Times New Roman" w:hAnsi="Tahoma" w:cs="Times New Roman"/>
      <w:sz w:val="18"/>
      <w:szCs w:val="20"/>
      <w:lang w:eastAsia="ru-RU"/>
    </w:rPr>
    <w:tblPr/>
    <w:tcPr>
      <w:shd w:val="clear" w:color="auto" w:fill="F2F2F2"/>
    </w:tcPr>
  </w:style>
  <w:style w:type="numbering" w:customStyle="1" w:styleId="1ai211211">
    <w:name w:val="1 / a / i211211"/>
    <w:rsid w:val="000D46AF"/>
  </w:style>
  <w:style w:type="numbering" w:customStyle="1" w:styleId="1ai111111">
    <w:name w:val="1 / a / i111111"/>
    <w:rsid w:val="000D46AF"/>
  </w:style>
  <w:style w:type="table" w:customStyle="1" w:styleId="32111">
    <w:name w:val="Таблица простая 3211"/>
    <w:basedOn w:val="a6"/>
    <w:next w:val="38"/>
    <w:uiPriority w:val="43"/>
    <w:rsid w:val="000D46AF"/>
    <w:pPr>
      <w:spacing w:after="0" w:line="240" w:lineRule="auto"/>
    </w:pPr>
    <w:rPr>
      <w:rFonts w:ascii="Times New Roman" w:eastAsia="Times New Roman" w:hAnsi="Times New Roman" w:cs="Times New Roman"/>
      <w:sz w:val="20"/>
      <w:szCs w:val="20"/>
      <w:lang w:eastAsia="ru-RU"/>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numbering" w:customStyle="1" w:styleId="1ai1113111">
    <w:name w:val="1 / a / i1113111"/>
    <w:rsid w:val="000D46AF"/>
  </w:style>
  <w:style w:type="table" w:customStyle="1" w:styleId="11011">
    <w:name w:val="Сетка таблицы11011"/>
    <w:basedOn w:val="a6"/>
    <w:next w:val="af"/>
    <w:rsid w:val="000D46AF"/>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OTR1111">
    <w:name w:val="OTR1111"/>
    <w:basedOn w:val="a6"/>
    <w:next w:val="af"/>
    <w:rsid w:val="000D46AF"/>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3">
    <w:name w:val="Стиль2111"/>
    <w:uiPriority w:val="99"/>
    <w:rsid w:val="000D46AF"/>
  </w:style>
  <w:style w:type="table" w:customStyle="1" w:styleId="21011">
    <w:name w:val="Сетка таблицы21011"/>
    <w:basedOn w:val="a6"/>
    <w:next w:val="af"/>
    <w:uiPriority w:val="59"/>
    <w:rsid w:val="000D46A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3">
    <w:name w:val="Таблица простая 11111"/>
    <w:basedOn w:val="a6"/>
    <w:uiPriority w:val="41"/>
    <w:rsid w:val="000D46AF"/>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211111">
    <w:name w:val="Таблица простая 21111"/>
    <w:basedOn w:val="a6"/>
    <w:uiPriority w:val="42"/>
    <w:rsid w:val="000D46AF"/>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11114">
    <w:name w:val="Сетка таблицы светлая1111"/>
    <w:basedOn w:val="a6"/>
    <w:uiPriority w:val="40"/>
    <w:rsid w:val="000D46AF"/>
    <w:pPr>
      <w:spacing w:after="0" w:line="240" w:lineRule="auto"/>
    </w:pPr>
    <w:rPr>
      <w:rFonts w:ascii="Times New Roman" w:eastAsia="Times New Roman" w:hAnsi="Times New Roman" w:cs="Times New Roman"/>
      <w:sz w:val="20"/>
      <w:szCs w:val="20"/>
      <w:lang w:eastAsia="ru-RU"/>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1ai11132111">
    <w:name w:val="1 / a / i11132111"/>
    <w:rsid w:val="000D46AF"/>
  </w:style>
  <w:style w:type="table" w:customStyle="1" w:styleId="TableNormal111">
    <w:name w:val="Table Normal111"/>
    <w:uiPriority w:val="2"/>
    <w:semiHidden/>
    <w:unhideWhenUsed/>
    <w:qFormat/>
    <w:rsid w:val="000D46AF"/>
    <w:pPr>
      <w:widowControl w:val="0"/>
      <w:spacing w:after="0" w:line="240" w:lineRule="auto"/>
    </w:pPr>
    <w:rPr>
      <w:rFonts w:ascii="Calibri" w:eastAsia="Calibri" w:hAnsi="Calibri" w:cs="Arial"/>
      <w:lang w:val="en-US"/>
    </w:rPr>
    <w:tblPr>
      <w:tblInd w:w="0" w:type="dxa"/>
      <w:tblCellMar>
        <w:top w:w="0" w:type="dxa"/>
        <w:left w:w="0" w:type="dxa"/>
        <w:bottom w:w="0" w:type="dxa"/>
        <w:right w:w="0" w:type="dxa"/>
      </w:tblCellMar>
    </w:tblPr>
  </w:style>
  <w:style w:type="table" w:customStyle="1" w:styleId="21114">
    <w:name w:val="Сетка таблицы светлая2111"/>
    <w:basedOn w:val="a6"/>
    <w:next w:val="affff9"/>
    <w:uiPriority w:val="40"/>
    <w:rsid w:val="000D46AF"/>
    <w:pPr>
      <w:spacing w:after="0" w:line="240" w:lineRule="auto"/>
    </w:pPr>
    <w:rPr>
      <w:rFonts w:ascii="Times New Roman" w:eastAsia="Times New Roman" w:hAnsi="Times New Roman" w:cs="Times New Roman"/>
      <w:sz w:val="20"/>
      <w:szCs w:val="20"/>
      <w:lang w:eastAsia="ru-RU"/>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3711">
    <w:name w:val="Сетка таблицы3711"/>
    <w:basedOn w:val="a6"/>
    <w:next w:val="af"/>
    <w:uiPriority w:val="59"/>
    <w:rsid w:val="000D46AF"/>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ai2111111">
    <w:name w:val="1 / a / i2111111"/>
    <w:rsid w:val="000D46AF"/>
  </w:style>
  <w:style w:type="numbering" w:customStyle="1" w:styleId="1ai112">
    <w:name w:val="1 / a / i112"/>
    <w:basedOn w:val="a7"/>
    <w:next w:val="1ai"/>
    <w:uiPriority w:val="99"/>
    <w:semiHidden/>
    <w:unhideWhenUsed/>
    <w:rsid w:val="000D46AF"/>
  </w:style>
  <w:style w:type="table" w:customStyle="1" w:styleId="312111">
    <w:name w:val="Таблица простая 31211"/>
    <w:basedOn w:val="a6"/>
    <w:next w:val="38"/>
    <w:uiPriority w:val="43"/>
    <w:rsid w:val="000D46AF"/>
    <w:pPr>
      <w:spacing w:after="0" w:line="240" w:lineRule="auto"/>
    </w:pPr>
    <w:rPr>
      <w:rFonts w:ascii="Times New Roman" w:eastAsia="Times New Roman" w:hAnsi="Times New Roman" w:cs="Times New Roman"/>
      <w:sz w:val="20"/>
      <w:szCs w:val="20"/>
      <w:lang w:eastAsia="ru-RU"/>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131111">
    <w:name w:val="Список-таблица 1 светлая — акцент 31111"/>
    <w:basedOn w:val="a6"/>
    <w:next w:val="-13"/>
    <w:uiPriority w:val="46"/>
    <w:rsid w:val="000D46AF"/>
    <w:pPr>
      <w:spacing w:after="0" w:line="240" w:lineRule="auto"/>
    </w:pPr>
    <w:rPr>
      <w:rFonts w:ascii="Times New Roman" w:eastAsia="Times New Roman" w:hAnsi="Times New Roman" w:cs="Times New Roman"/>
      <w:sz w:val="20"/>
      <w:szCs w:val="20"/>
      <w:lang w:eastAsia="ru-RU"/>
    </w:rPr>
    <w:tblPr>
      <w:tblStyleRowBandSize w:val="1"/>
      <w:tblStyleColBandSize w:val="1"/>
    </w:tblPr>
    <w:tblStylePr w:type="firstRow">
      <w:rPr>
        <w:b/>
        <w:bCs/>
      </w:rPr>
      <w:tblPr/>
      <w:tcPr>
        <w:tcBorders>
          <w:bottom w:val="single" w:sz="4" w:space="0" w:color="C9C9C9"/>
        </w:tcBorders>
      </w:tcPr>
    </w:tblStylePr>
    <w:tblStylePr w:type="lastRow">
      <w:rPr>
        <w:b/>
        <w:bCs/>
      </w:rPr>
      <w:tblPr/>
      <w:tcPr>
        <w:tcBorders>
          <w:top w:val="single" w:sz="4" w:space="0" w:color="C9C9C9"/>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4511">
    <w:name w:val="Сетка таблицы4511"/>
    <w:basedOn w:val="a6"/>
    <w:next w:val="af"/>
    <w:uiPriority w:val="39"/>
    <w:rsid w:val="000D46A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110">
    <w:name w:val="Основной текст с отступом Знак11411"/>
    <w:basedOn w:val="a6"/>
    <w:next w:val="af"/>
    <w:uiPriority w:val="59"/>
    <w:rsid w:val="000D46AF"/>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5">
    <w:name w:val="Стиль_Список1111"/>
    <w:rsid w:val="000D46AF"/>
  </w:style>
  <w:style w:type="table" w:customStyle="1" w:styleId="114111">
    <w:name w:val="Сетка таблицы11411"/>
    <w:basedOn w:val="a6"/>
    <w:next w:val="af"/>
    <w:uiPriority w:val="59"/>
    <w:rsid w:val="000D46AF"/>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411">
    <w:name w:val="Сетка таблицы21411"/>
    <w:basedOn w:val="a6"/>
    <w:next w:val="af"/>
    <w:uiPriority w:val="59"/>
    <w:rsid w:val="000D46AF"/>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4110">
    <w:name w:val="Сетка таблицы31411"/>
    <w:basedOn w:val="a6"/>
    <w:next w:val="af"/>
    <w:uiPriority w:val="59"/>
    <w:rsid w:val="000D46AF"/>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1411">
    <w:name w:val="Сетка таблицы41411"/>
    <w:basedOn w:val="a6"/>
    <w:next w:val="af"/>
    <w:uiPriority w:val="59"/>
    <w:rsid w:val="000D46AF"/>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1110">
    <w:name w:val="Сетка таблицы111111"/>
    <w:basedOn w:val="a6"/>
    <w:next w:val="af"/>
    <w:uiPriority w:val="59"/>
    <w:rsid w:val="000D46AF"/>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11111">
    <w:name w:val="Сетка таблицы411111"/>
    <w:basedOn w:val="a6"/>
    <w:next w:val="af"/>
    <w:uiPriority w:val="59"/>
    <w:rsid w:val="000D46AF"/>
    <w:pPr>
      <w:spacing w:after="0" w:line="240" w:lineRule="auto"/>
      <w:ind w:firstLine="709"/>
      <w:jc w:val="both"/>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411">
    <w:name w:val="Сетка таблицы5411"/>
    <w:basedOn w:val="a6"/>
    <w:next w:val="af"/>
    <w:uiPriority w:val="59"/>
    <w:rsid w:val="000D46AF"/>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411">
    <w:name w:val="Сетка таблицы6411"/>
    <w:basedOn w:val="a6"/>
    <w:next w:val="af"/>
    <w:uiPriority w:val="59"/>
    <w:rsid w:val="000D46AF"/>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511">
    <w:name w:val="Сетка таблицы7511"/>
    <w:basedOn w:val="a6"/>
    <w:next w:val="af"/>
    <w:uiPriority w:val="59"/>
    <w:rsid w:val="000D46AF"/>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8411">
    <w:name w:val="Сетка таблицы8411"/>
    <w:basedOn w:val="a6"/>
    <w:next w:val="af"/>
    <w:uiPriority w:val="59"/>
    <w:rsid w:val="000D46AF"/>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9111">
    <w:name w:val="Сетка таблицы9111"/>
    <w:basedOn w:val="a6"/>
    <w:next w:val="af"/>
    <w:uiPriority w:val="59"/>
    <w:rsid w:val="000D46AF"/>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1110">
    <w:name w:val="Основной текст с отступом Знак12111"/>
    <w:basedOn w:val="a6"/>
    <w:next w:val="af"/>
    <w:uiPriority w:val="59"/>
    <w:rsid w:val="000D46AF"/>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111">
    <w:name w:val="Сетка таблицы12111"/>
    <w:basedOn w:val="a6"/>
    <w:next w:val="af"/>
    <w:uiPriority w:val="59"/>
    <w:rsid w:val="000D46AF"/>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111">
    <w:name w:val="Сетка таблицы22111"/>
    <w:basedOn w:val="a6"/>
    <w:next w:val="af"/>
    <w:uiPriority w:val="59"/>
    <w:rsid w:val="000D46AF"/>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21110">
    <w:name w:val="Сетка таблицы32111"/>
    <w:basedOn w:val="a6"/>
    <w:next w:val="af"/>
    <w:uiPriority w:val="59"/>
    <w:rsid w:val="000D46AF"/>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21110">
    <w:name w:val="Сетка таблицы42111"/>
    <w:basedOn w:val="a6"/>
    <w:next w:val="af"/>
    <w:uiPriority w:val="59"/>
    <w:rsid w:val="000D46AF"/>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1111">
    <w:name w:val="Основной текст с отступом Знак111111"/>
    <w:basedOn w:val="a6"/>
    <w:next w:val="af"/>
    <w:uiPriority w:val="59"/>
    <w:rsid w:val="000D46AF"/>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110">
    <w:name w:val="Сетка таблицы211111"/>
    <w:basedOn w:val="a6"/>
    <w:next w:val="af"/>
    <w:uiPriority w:val="59"/>
    <w:rsid w:val="000D46AF"/>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11110">
    <w:name w:val="Сетка таблицы311111"/>
    <w:basedOn w:val="a6"/>
    <w:next w:val="af"/>
    <w:uiPriority w:val="59"/>
    <w:rsid w:val="000D46AF"/>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1111">
    <w:name w:val="Сетка таблицы51111"/>
    <w:basedOn w:val="a6"/>
    <w:next w:val="af"/>
    <w:uiPriority w:val="59"/>
    <w:rsid w:val="000D46AF"/>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1111">
    <w:name w:val="Сетка таблицы61111"/>
    <w:basedOn w:val="a6"/>
    <w:next w:val="af"/>
    <w:uiPriority w:val="59"/>
    <w:rsid w:val="000D46AF"/>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1311">
    <w:name w:val="Сетка таблицы71311"/>
    <w:basedOn w:val="a6"/>
    <w:next w:val="af"/>
    <w:uiPriority w:val="59"/>
    <w:rsid w:val="000D46AF"/>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81111">
    <w:name w:val="Сетка таблицы81111"/>
    <w:basedOn w:val="a6"/>
    <w:next w:val="af"/>
    <w:uiPriority w:val="59"/>
    <w:rsid w:val="000D46AF"/>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1110">
    <w:name w:val="Основной текст с отступом Знак13111"/>
    <w:basedOn w:val="a6"/>
    <w:next w:val="af"/>
    <w:uiPriority w:val="59"/>
    <w:rsid w:val="000D46AF"/>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111">
    <w:name w:val="Сетка таблицы13111"/>
    <w:basedOn w:val="a6"/>
    <w:next w:val="af"/>
    <w:uiPriority w:val="59"/>
    <w:rsid w:val="000D46AF"/>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3111">
    <w:name w:val="Сетка таблицы23111"/>
    <w:basedOn w:val="a6"/>
    <w:next w:val="af"/>
    <w:uiPriority w:val="59"/>
    <w:rsid w:val="000D46AF"/>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3111">
    <w:name w:val="Сетка таблицы33111"/>
    <w:basedOn w:val="a6"/>
    <w:next w:val="af"/>
    <w:uiPriority w:val="59"/>
    <w:rsid w:val="000D46AF"/>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3111">
    <w:name w:val="Сетка таблицы43111"/>
    <w:basedOn w:val="a6"/>
    <w:next w:val="af"/>
    <w:uiPriority w:val="59"/>
    <w:rsid w:val="000D46AF"/>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21110">
    <w:name w:val="Основной текст с отступом Знак112111"/>
    <w:basedOn w:val="a6"/>
    <w:next w:val="af"/>
    <w:uiPriority w:val="59"/>
    <w:rsid w:val="000D46AF"/>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111">
    <w:name w:val="Сетка таблицы112111"/>
    <w:basedOn w:val="a6"/>
    <w:next w:val="af"/>
    <w:uiPriority w:val="59"/>
    <w:rsid w:val="000D46AF"/>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2111">
    <w:name w:val="Сетка таблицы212111"/>
    <w:basedOn w:val="a6"/>
    <w:next w:val="af"/>
    <w:uiPriority w:val="59"/>
    <w:rsid w:val="000D46AF"/>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21110">
    <w:name w:val="Сетка таблицы312111"/>
    <w:basedOn w:val="a6"/>
    <w:next w:val="af"/>
    <w:uiPriority w:val="59"/>
    <w:rsid w:val="000D46AF"/>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12111">
    <w:name w:val="Сетка таблицы412111"/>
    <w:basedOn w:val="a6"/>
    <w:next w:val="af"/>
    <w:uiPriority w:val="59"/>
    <w:rsid w:val="000D46AF"/>
    <w:pPr>
      <w:spacing w:after="0" w:line="240" w:lineRule="auto"/>
      <w:ind w:firstLine="709"/>
      <w:jc w:val="both"/>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2111">
    <w:name w:val="Сетка таблицы52111"/>
    <w:basedOn w:val="a6"/>
    <w:next w:val="af"/>
    <w:uiPriority w:val="59"/>
    <w:rsid w:val="000D46AF"/>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2111">
    <w:name w:val="Сетка таблицы62111"/>
    <w:basedOn w:val="a6"/>
    <w:next w:val="af"/>
    <w:uiPriority w:val="59"/>
    <w:rsid w:val="000D46AF"/>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2111">
    <w:name w:val="Сетка таблицы72111"/>
    <w:basedOn w:val="a6"/>
    <w:next w:val="af"/>
    <w:uiPriority w:val="59"/>
    <w:rsid w:val="000D46AF"/>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82111">
    <w:name w:val="Сетка таблицы82111"/>
    <w:basedOn w:val="a6"/>
    <w:next w:val="af"/>
    <w:uiPriority w:val="59"/>
    <w:rsid w:val="000D46AF"/>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0111">
    <w:name w:val="Сетка таблицы10111"/>
    <w:basedOn w:val="a6"/>
    <w:next w:val="af"/>
    <w:uiPriority w:val="59"/>
    <w:rsid w:val="000D46AF"/>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41110">
    <w:name w:val="Сетка таблицы14111"/>
    <w:basedOn w:val="a6"/>
    <w:next w:val="af"/>
    <w:uiPriority w:val="59"/>
    <w:rsid w:val="000D46AF"/>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3111">
    <w:name w:val="Сетка таблицы73111"/>
    <w:basedOn w:val="a6"/>
    <w:next w:val="af"/>
    <w:uiPriority w:val="59"/>
    <w:rsid w:val="000D46AF"/>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5111">
    <w:name w:val="Сетка таблицы15111"/>
    <w:basedOn w:val="a6"/>
    <w:next w:val="af"/>
    <w:uiPriority w:val="59"/>
    <w:rsid w:val="000D46AF"/>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61110">
    <w:name w:val="Сетка таблицы16111"/>
    <w:basedOn w:val="a6"/>
    <w:next w:val="af"/>
    <w:uiPriority w:val="59"/>
    <w:rsid w:val="000D46AF"/>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11111">
    <w:name w:val="Сетка таблицы711111"/>
    <w:basedOn w:val="a6"/>
    <w:uiPriority w:val="59"/>
    <w:rsid w:val="000D46AF"/>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12111">
    <w:name w:val="Сетка таблицы712111"/>
    <w:basedOn w:val="a6"/>
    <w:uiPriority w:val="59"/>
    <w:rsid w:val="000D46AF"/>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7111">
    <w:name w:val="Сетка таблицы17111"/>
    <w:basedOn w:val="a6"/>
    <w:next w:val="af"/>
    <w:uiPriority w:val="59"/>
    <w:rsid w:val="000D46AF"/>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8111">
    <w:name w:val="Сетка таблицы18111"/>
    <w:basedOn w:val="a6"/>
    <w:next w:val="af"/>
    <w:uiPriority w:val="59"/>
    <w:rsid w:val="000D46AF"/>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41111">
    <w:name w:val="Основной текст с отступом Знак14111"/>
    <w:basedOn w:val="a6"/>
    <w:next w:val="af"/>
    <w:uiPriority w:val="59"/>
    <w:rsid w:val="000D46AF"/>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61111">
    <w:name w:val="Стиль_Список16111"/>
    <w:rsid w:val="000D46AF"/>
  </w:style>
  <w:style w:type="table" w:customStyle="1" w:styleId="19111">
    <w:name w:val="Сетка таблицы19111"/>
    <w:basedOn w:val="a6"/>
    <w:next w:val="af"/>
    <w:uiPriority w:val="59"/>
    <w:rsid w:val="000D46AF"/>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4111">
    <w:name w:val="Сетка таблицы24111"/>
    <w:basedOn w:val="a6"/>
    <w:next w:val="af"/>
    <w:uiPriority w:val="59"/>
    <w:rsid w:val="000D46AF"/>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4111">
    <w:name w:val="Сетка таблицы34111"/>
    <w:basedOn w:val="a6"/>
    <w:next w:val="af"/>
    <w:uiPriority w:val="59"/>
    <w:rsid w:val="000D46AF"/>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4111">
    <w:name w:val="Сетка таблицы44111"/>
    <w:basedOn w:val="a6"/>
    <w:next w:val="af"/>
    <w:uiPriority w:val="59"/>
    <w:rsid w:val="000D46AF"/>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31110">
    <w:name w:val="Основной текст с отступом Знак113111"/>
    <w:basedOn w:val="a6"/>
    <w:next w:val="af"/>
    <w:uiPriority w:val="59"/>
    <w:rsid w:val="000D46AF"/>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1111">
    <w:name w:val="Сетка таблицы113111"/>
    <w:basedOn w:val="a6"/>
    <w:next w:val="af"/>
    <w:uiPriority w:val="59"/>
    <w:rsid w:val="000D46AF"/>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3111">
    <w:name w:val="Сетка таблицы213111"/>
    <w:basedOn w:val="a6"/>
    <w:next w:val="af"/>
    <w:uiPriority w:val="59"/>
    <w:rsid w:val="000D46AF"/>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3111">
    <w:name w:val="Сетка таблицы313111"/>
    <w:basedOn w:val="a6"/>
    <w:next w:val="af"/>
    <w:uiPriority w:val="59"/>
    <w:rsid w:val="000D46AF"/>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13111">
    <w:name w:val="Сетка таблицы413111"/>
    <w:basedOn w:val="a6"/>
    <w:next w:val="af"/>
    <w:uiPriority w:val="59"/>
    <w:rsid w:val="000D46AF"/>
    <w:pPr>
      <w:spacing w:after="0" w:line="240" w:lineRule="auto"/>
      <w:ind w:firstLine="709"/>
      <w:jc w:val="both"/>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3111">
    <w:name w:val="Сетка таблицы53111"/>
    <w:basedOn w:val="a6"/>
    <w:next w:val="af"/>
    <w:uiPriority w:val="59"/>
    <w:rsid w:val="000D46AF"/>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3111">
    <w:name w:val="Сетка таблицы63111"/>
    <w:basedOn w:val="a6"/>
    <w:next w:val="af"/>
    <w:uiPriority w:val="59"/>
    <w:rsid w:val="000D46AF"/>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4111">
    <w:name w:val="Сетка таблицы74111"/>
    <w:basedOn w:val="a6"/>
    <w:next w:val="af"/>
    <w:uiPriority w:val="59"/>
    <w:rsid w:val="000D46AF"/>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83111">
    <w:name w:val="Сетка таблицы83111"/>
    <w:basedOn w:val="a6"/>
    <w:next w:val="af"/>
    <w:uiPriority w:val="59"/>
    <w:rsid w:val="000D46AF"/>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0111">
    <w:name w:val="Сетка таблицы20111"/>
    <w:basedOn w:val="a6"/>
    <w:next w:val="af"/>
    <w:uiPriority w:val="39"/>
    <w:rsid w:val="000D46A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111">
    <w:name w:val="Сетка таблицы25111"/>
    <w:basedOn w:val="a6"/>
    <w:next w:val="af"/>
    <w:uiPriority w:val="59"/>
    <w:rsid w:val="000D46AF"/>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111">
    <w:name w:val="Сетка таблицы26111"/>
    <w:basedOn w:val="a6"/>
    <w:next w:val="af"/>
    <w:uiPriority w:val="39"/>
    <w:rsid w:val="000D46A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111">
    <w:name w:val="Сетка таблицы27111"/>
    <w:basedOn w:val="a6"/>
    <w:next w:val="af"/>
    <w:uiPriority w:val="59"/>
    <w:rsid w:val="000D46A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8111">
    <w:name w:val="Сетка таблицы28111"/>
    <w:basedOn w:val="a6"/>
    <w:next w:val="af"/>
    <w:uiPriority w:val="59"/>
    <w:rsid w:val="000D46AF"/>
    <w:pPr>
      <w:spacing w:after="0" w:line="240" w:lineRule="auto"/>
      <w:ind w:left="714" w:hanging="357"/>
      <w:jc w:val="both"/>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9111">
    <w:name w:val="Сетка таблицы29111"/>
    <w:basedOn w:val="a6"/>
    <w:next w:val="af"/>
    <w:uiPriority w:val="59"/>
    <w:rsid w:val="000D46AF"/>
    <w:pPr>
      <w:spacing w:after="0" w:line="240" w:lineRule="auto"/>
    </w:pPr>
    <w:rPr>
      <w:rFonts w:ascii="Calibri" w:eastAsia="Times New Roman"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0111">
    <w:name w:val="Сетка таблицы30111"/>
    <w:basedOn w:val="a6"/>
    <w:next w:val="af"/>
    <w:uiPriority w:val="59"/>
    <w:rsid w:val="000D46AF"/>
    <w:pPr>
      <w:spacing w:after="0" w:line="240" w:lineRule="auto"/>
    </w:pPr>
    <w:rPr>
      <w:rFonts w:ascii="Calibri" w:eastAsia="Times New Roman"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111">
    <w:name w:val="Сетка таблицы35111"/>
    <w:basedOn w:val="a6"/>
    <w:next w:val="af"/>
    <w:uiPriority w:val="59"/>
    <w:rsid w:val="000D46AF"/>
    <w:pPr>
      <w:spacing w:after="0" w:line="240" w:lineRule="auto"/>
    </w:pPr>
    <w:rPr>
      <w:rFonts w:ascii="Calibri" w:eastAsia="Times New Roman"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112">
    <w:name w:val="Таблица простая 12111"/>
    <w:basedOn w:val="a6"/>
    <w:next w:val="1ffb"/>
    <w:uiPriority w:val="41"/>
    <w:rsid w:val="000D46AF"/>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eGrid111">
    <w:name w:val="TableGrid111"/>
    <w:rsid w:val="000D46AF"/>
    <w:pPr>
      <w:spacing w:after="0" w:line="240" w:lineRule="auto"/>
    </w:pPr>
    <w:rPr>
      <w:rFonts w:ascii="Calibri" w:eastAsia="Times New Roman" w:hAnsi="Calibri" w:cs="Arial"/>
      <w:lang w:eastAsia="ru-RU"/>
    </w:rPr>
    <w:tblPr>
      <w:tblCellMar>
        <w:top w:w="0" w:type="dxa"/>
        <w:left w:w="0" w:type="dxa"/>
        <w:bottom w:w="0" w:type="dxa"/>
        <w:right w:w="0" w:type="dxa"/>
      </w:tblCellMar>
    </w:tblPr>
  </w:style>
  <w:style w:type="table" w:customStyle="1" w:styleId="TableGridReport1111">
    <w:name w:val="Table Grid Report1111"/>
    <w:basedOn w:val="a6"/>
    <w:next w:val="af"/>
    <w:rsid w:val="000D46AF"/>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111">
    <w:name w:val="Таблица простая 311111"/>
    <w:basedOn w:val="a6"/>
    <w:next w:val="38"/>
    <w:uiPriority w:val="43"/>
    <w:rsid w:val="000D46AF"/>
    <w:pPr>
      <w:spacing w:after="0" w:line="240" w:lineRule="auto"/>
    </w:pPr>
    <w:rPr>
      <w:rFonts w:ascii="Times New Roman" w:eastAsia="Times New Roman" w:hAnsi="Times New Roman" w:cs="Times New Roman"/>
      <w:sz w:val="20"/>
      <w:szCs w:val="20"/>
      <w:lang w:eastAsia="ru-RU"/>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OTR2111">
    <w:name w:val="OTR2111"/>
    <w:basedOn w:val="a6"/>
    <w:next w:val="af"/>
    <w:uiPriority w:val="59"/>
    <w:rsid w:val="000D46A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6111">
    <w:name w:val="Сетка таблицы36111"/>
    <w:basedOn w:val="a6"/>
    <w:next w:val="af"/>
    <w:uiPriority w:val="39"/>
    <w:rsid w:val="000D46A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6">
    <w:name w:val="Текущий список121"/>
    <w:uiPriority w:val="99"/>
    <w:rsid w:val="000D46AF"/>
  </w:style>
  <w:style w:type="numbering" w:customStyle="1" w:styleId="2116">
    <w:name w:val="Нет списка211"/>
    <w:next w:val="a7"/>
    <w:uiPriority w:val="99"/>
    <w:semiHidden/>
    <w:unhideWhenUsed/>
    <w:rsid w:val="000D46AF"/>
  </w:style>
  <w:style w:type="table" w:customStyle="1" w:styleId="TableGridReport711">
    <w:name w:val="Table Grid Report711"/>
    <w:basedOn w:val="a6"/>
    <w:next w:val="af"/>
    <w:uiPriority w:val="39"/>
    <w:rsid w:val="000D46A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110">
    <w:name w:val="Таблица простая 4311"/>
    <w:basedOn w:val="a6"/>
    <w:next w:val="45"/>
    <w:uiPriority w:val="44"/>
    <w:rsid w:val="000D46AF"/>
    <w:pPr>
      <w:spacing w:after="0" w:line="240" w:lineRule="auto"/>
    </w:pPr>
    <w:rPr>
      <w:rFonts w:ascii="Times New Roman" w:eastAsia="Times New Roman" w:hAnsi="Times New Roman" w:cs="Times New Roman"/>
      <w:sz w:val="20"/>
      <w:szCs w:val="20"/>
      <w:lang w:eastAsia="ru-RU"/>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numbering" w:customStyle="1" w:styleId="WingdingsSymbol13211">
    <w:name w:val="Стиль маркированный Wingdings (Symbol)13211"/>
    <w:basedOn w:val="a7"/>
    <w:rsid w:val="000D46AF"/>
  </w:style>
  <w:style w:type="table" w:customStyle="1" w:styleId="2117">
    <w:name w:val="Светлая заливка211"/>
    <w:basedOn w:val="a6"/>
    <w:next w:val="afff4"/>
    <w:uiPriority w:val="60"/>
    <w:rsid w:val="000D46AF"/>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2118">
    <w:name w:val="ГСХ211"/>
    <w:basedOn w:val="a6"/>
    <w:rsid w:val="000D46AF"/>
    <w:pPr>
      <w:spacing w:after="0" w:line="240" w:lineRule="auto"/>
    </w:pPr>
    <w:rPr>
      <w:rFonts w:ascii="Tahoma" w:eastAsia="Times New Roman" w:hAnsi="Tahoma" w:cs="Times New Roman"/>
      <w:sz w:val="18"/>
      <w:szCs w:val="20"/>
      <w:lang w:eastAsia="ru-RU"/>
    </w:rPr>
    <w:tblPr/>
    <w:tcPr>
      <w:shd w:val="clear" w:color="auto" w:fill="F2F2F2"/>
    </w:tcPr>
  </w:style>
  <w:style w:type="numbering" w:customStyle="1" w:styleId="1ai211311">
    <w:name w:val="1 / a / i211311"/>
    <w:rsid w:val="000D46AF"/>
  </w:style>
  <w:style w:type="numbering" w:customStyle="1" w:styleId="1ai111211">
    <w:name w:val="1 / a / i111211"/>
    <w:rsid w:val="000D46AF"/>
  </w:style>
  <w:style w:type="table" w:customStyle="1" w:styleId="33110">
    <w:name w:val="Таблица простая 3311"/>
    <w:basedOn w:val="a6"/>
    <w:next w:val="38"/>
    <w:uiPriority w:val="43"/>
    <w:rsid w:val="000D46AF"/>
    <w:pPr>
      <w:spacing w:after="0" w:line="240" w:lineRule="auto"/>
    </w:pPr>
    <w:rPr>
      <w:rFonts w:ascii="Times New Roman" w:eastAsia="Times New Roman" w:hAnsi="Times New Roman" w:cs="Times New Roman"/>
      <w:sz w:val="20"/>
      <w:szCs w:val="20"/>
      <w:lang w:eastAsia="ru-RU"/>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numbering" w:customStyle="1" w:styleId="1ai1113311">
    <w:name w:val="1 / a / i1113311"/>
    <w:rsid w:val="000D46AF"/>
  </w:style>
  <w:style w:type="table" w:customStyle="1" w:styleId="115110">
    <w:name w:val="Сетка таблицы11511"/>
    <w:basedOn w:val="a6"/>
    <w:next w:val="af"/>
    <w:rsid w:val="000D46AF"/>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OTR1211">
    <w:name w:val="OTR1211"/>
    <w:basedOn w:val="a6"/>
    <w:next w:val="af"/>
    <w:rsid w:val="000D46AF"/>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12">
    <w:name w:val="Стиль2211"/>
    <w:uiPriority w:val="99"/>
    <w:rsid w:val="000D46AF"/>
  </w:style>
  <w:style w:type="table" w:customStyle="1" w:styleId="21511">
    <w:name w:val="Сетка таблицы21511"/>
    <w:basedOn w:val="a6"/>
    <w:next w:val="af"/>
    <w:uiPriority w:val="59"/>
    <w:rsid w:val="000D46A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12">
    <w:name w:val="Таблица простая 11211"/>
    <w:basedOn w:val="a6"/>
    <w:uiPriority w:val="41"/>
    <w:rsid w:val="000D46AF"/>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212110">
    <w:name w:val="Таблица простая 21211"/>
    <w:basedOn w:val="a6"/>
    <w:uiPriority w:val="42"/>
    <w:rsid w:val="000D46AF"/>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12113">
    <w:name w:val="Сетка таблицы светлая1211"/>
    <w:basedOn w:val="a6"/>
    <w:uiPriority w:val="40"/>
    <w:rsid w:val="000D46AF"/>
    <w:pPr>
      <w:spacing w:after="0" w:line="240" w:lineRule="auto"/>
    </w:pPr>
    <w:rPr>
      <w:rFonts w:ascii="Times New Roman" w:eastAsia="Times New Roman" w:hAnsi="Times New Roman" w:cs="Times New Roman"/>
      <w:sz w:val="20"/>
      <w:szCs w:val="20"/>
      <w:lang w:eastAsia="ru-RU"/>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1ai11132211">
    <w:name w:val="1 / a / i11132211"/>
    <w:rsid w:val="000D46AF"/>
  </w:style>
  <w:style w:type="table" w:customStyle="1" w:styleId="TableNormal211">
    <w:name w:val="Table Normal211"/>
    <w:uiPriority w:val="2"/>
    <w:semiHidden/>
    <w:unhideWhenUsed/>
    <w:qFormat/>
    <w:rsid w:val="000D46AF"/>
    <w:pPr>
      <w:widowControl w:val="0"/>
      <w:spacing w:after="0" w:line="240" w:lineRule="auto"/>
    </w:pPr>
    <w:rPr>
      <w:rFonts w:ascii="Calibri" w:eastAsia="Calibri" w:hAnsi="Calibri" w:cs="Arial"/>
      <w:lang w:val="en-US"/>
    </w:rPr>
    <w:tblPr>
      <w:tblInd w:w="0" w:type="dxa"/>
      <w:tblCellMar>
        <w:top w:w="0" w:type="dxa"/>
        <w:left w:w="0" w:type="dxa"/>
        <w:bottom w:w="0" w:type="dxa"/>
        <w:right w:w="0" w:type="dxa"/>
      </w:tblCellMar>
    </w:tblPr>
  </w:style>
  <w:style w:type="table" w:customStyle="1" w:styleId="3116">
    <w:name w:val="Сетка таблицы светлая311"/>
    <w:basedOn w:val="a6"/>
    <w:next w:val="affff9"/>
    <w:uiPriority w:val="40"/>
    <w:rsid w:val="000D46AF"/>
    <w:pPr>
      <w:spacing w:after="0" w:line="240" w:lineRule="auto"/>
    </w:pPr>
    <w:rPr>
      <w:rFonts w:ascii="Times New Roman" w:eastAsia="Times New Roman" w:hAnsi="Times New Roman" w:cs="Times New Roman"/>
      <w:sz w:val="20"/>
      <w:szCs w:val="20"/>
      <w:lang w:eastAsia="ru-RU"/>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3811">
    <w:name w:val="Сетка таблицы3811"/>
    <w:basedOn w:val="a6"/>
    <w:next w:val="af"/>
    <w:uiPriority w:val="59"/>
    <w:rsid w:val="000D46AF"/>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ai2111211">
    <w:name w:val="1 / a / i2111211"/>
    <w:rsid w:val="000D46AF"/>
  </w:style>
  <w:style w:type="numbering" w:customStyle="1" w:styleId="1ai212">
    <w:name w:val="1 / a / i212"/>
    <w:basedOn w:val="a7"/>
    <w:next w:val="1ai"/>
    <w:uiPriority w:val="99"/>
    <w:semiHidden/>
    <w:unhideWhenUsed/>
    <w:rsid w:val="000D46AF"/>
  </w:style>
  <w:style w:type="table" w:customStyle="1" w:styleId="313110">
    <w:name w:val="Таблица простая 31311"/>
    <w:basedOn w:val="a6"/>
    <w:next w:val="38"/>
    <w:uiPriority w:val="43"/>
    <w:rsid w:val="000D46AF"/>
    <w:pPr>
      <w:spacing w:after="0" w:line="240" w:lineRule="auto"/>
    </w:pPr>
    <w:rPr>
      <w:rFonts w:ascii="Times New Roman" w:eastAsia="Times New Roman" w:hAnsi="Times New Roman" w:cs="Times New Roman"/>
      <w:sz w:val="20"/>
      <w:szCs w:val="20"/>
      <w:lang w:eastAsia="ru-RU"/>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13211">
    <w:name w:val="Список-таблица 1 светлая — акцент 3211"/>
    <w:basedOn w:val="a6"/>
    <w:next w:val="-13"/>
    <w:uiPriority w:val="46"/>
    <w:rsid w:val="000D46AF"/>
    <w:pPr>
      <w:spacing w:after="0" w:line="240" w:lineRule="auto"/>
    </w:pPr>
    <w:rPr>
      <w:rFonts w:ascii="Times New Roman" w:eastAsia="Times New Roman" w:hAnsi="Times New Roman" w:cs="Times New Roman"/>
      <w:sz w:val="20"/>
      <w:szCs w:val="20"/>
      <w:lang w:eastAsia="ru-RU"/>
    </w:rPr>
    <w:tblPr>
      <w:tblStyleRowBandSize w:val="1"/>
      <w:tblStyleColBandSize w:val="1"/>
    </w:tblPr>
    <w:tblStylePr w:type="firstRow">
      <w:rPr>
        <w:b/>
        <w:bCs/>
      </w:rPr>
      <w:tblPr/>
      <w:tcPr>
        <w:tcBorders>
          <w:bottom w:val="single" w:sz="4" w:space="0" w:color="C9C9C9"/>
        </w:tcBorders>
      </w:tcPr>
    </w:tblStylePr>
    <w:tblStylePr w:type="lastRow">
      <w:rPr>
        <w:b/>
        <w:bCs/>
      </w:rPr>
      <w:tblPr/>
      <w:tcPr>
        <w:tcBorders>
          <w:top w:val="single" w:sz="4" w:space="0" w:color="C9C9C9"/>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4611">
    <w:name w:val="Сетка таблицы4611"/>
    <w:basedOn w:val="a6"/>
    <w:next w:val="af"/>
    <w:uiPriority w:val="39"/>
    <w:rsid w:val="000D46A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111">
    <w:name w:val="Основной текст с отступом Знак11511"/>
    <w:basedOn w:val="a6"/>
    <w:next w:val="af"/>
    <w:uiPriority w:val="59"/>
    <w:rsid w:val="000D46AF"/>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4">
    <w:name w:val="Стиль_Список1211"/>
    <w:rsid w:val="000D46AF"/>
  </w:style>
  <w:style w:type="table" w:customStyle="1" w:styleId="116110">
    <w:name w:val="Сетка таблицы11611"/>
    <w:basedOn w:val="a6"/>
    <w:next w:val="af"/>
    <w:uiPriority w:val="59"/>
    <w:rsid w:val="000D46AF"/>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611">
    <w:name w:val="Сетка таблицы21611"/>
    <w:basedOn w:val="a6"/>
    <w:next w:val="af"/>
    <w:uiPriority w:val="59"/>
    <w:rsid w:val="000D46AF"/>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511">
    <w:name w:val="Сетка таблицы31511"/>
    <w:basedOn w:val="a6"/>
    <w:next w:val="af"/>
    <w:uiPriority w:val="59"/>
    <w:rsid w:val="000D46AF"/>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1511">
    <w:name w:val="Сетка таблицы41511"/>
    <w:basedOn w:val="a6"/>
    <w:next w:val="af"/>
    <w:uiPriority w:val="59"/>
    <w:rsid w:val="000D46AF"/>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2110">
    <w:name w:val="Сетка таблицы111211"/>
    <w:basedOn w:val="a6"/>
    <w:next w:val="af"/>
    <w:uiPriority w:val="59"/>
    <w:rsid w:val="000D46AF"/>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11211">
    <w:name w:val="Сетка таблицы411211"/>
    <w:basedOn w:val="a6"/>
    <w:next w:val="af"/>
    <w:uiPriority w:val="59"/>
    <w:rsid w:val="000D46AF"/>
    <w:pPr>
      <w:spacing w:after="0" w:line="240" w:lineRule="auto"/>
      <w:ind w:firstLine="709"/>
      <w:jc w:val="both"/>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511">
    <w:name w:val="Сетка таблицы5511"/>
    <w:basedOn w:val="a6"/>
    <w:next w:val="af"/>
    <w:uiPriority w:val="59"/>
    <w:rsid w:val="000D46AF"/>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511">
    <w:name w:val="Сетка таблицы6511"/>
    <w:basedOn w:val="a6"/>
    <w:next w:val="af"/>
    <w:uiPriority w:val="59"/>
    <w:rsid w:val="000D46AF"/>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611">
    <w:name w:val="Сетка таблицы7611"/>
    <w:basedOn w:val="a6"/>
    <w:next w:val="af"/>
    <w:uiPriority w:val="59"/>
    <w:rsid w:val="000D46AF"/>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8511">
    <w:name w:val="Сетка таблицы8511"/>
    <w:basedOn w:val="a6"/>
    <w:next w:val="af"/>
    <w:uiPriority w:val="59"/>
    <w:rsid w:val="000D46AF"/>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9211">
    <w:name w:val="Сетка таблицы9211"/>
    <w:basedOn w:val="a6"/>
    <w:next w:val="af"/>
    <w:uiPriority w:val="59"/>
    <w:rsid w:val="000D46AF"/>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2110">
    <w:name w:val="Основной текст с отступом Знак12211"/>
    <w:basedOn w:val="a6"/>
    <w:next w:val="af"/>
    <w:uiPriority w:val="59"/>
    <w:rsid w:val="000D46AF"/>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111">
    <w:name w:val="Сетка таблицы12211"/>
    <w:basedOn w:val="a6"/>
    <w:next w:val="af"/>
    <w:uiPriority w:val="59"/>
    <w:rsid w:val="000D46AF"/>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211">
    <w:name w:val="Сетка таблицы22211"/>
    <w:basedOn w:val="a6"/>
    <w:next w:val="af"/>
    <w:uiPriority w:val="59"/>
    <w:rsid w:val="000D46AF"/>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2211">
    <w:name w:val="Сетка таблицы32211"/>
    <w:basedOn w:val="a6"/>
    <w:next w:val="af"/>
    <w:uiPriority w:val="59"/>
    <w:rsid w:val="000D46AF"/>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2211">
    <w:name w:val="Сетка таблицы42211"/>
    <w:basedOn w:val="a6"/>
    <w:next w:val="af"/>
    <w:uiPriority w:val="59"/>
    <w:rsid w:val="000D46AF"/>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2111">
    <w:name w:val="Основной текст с отступом Знак111211"/>
    <w:basedOn w:val="a6"/>
    <w:next w:val="af"/>
    <w:uiPriority w:val="59"/>
    <w:rsid w:val="000D46AF"/>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211">
    <w:name w:val="Сетка таблицы211211"/>
    <w:basedOn w:val="a6"/>
    <w:next w:val="af"/>
    <w:uiPriority w:val="59"/>
    <w:rsid w:val="000D46AF"/>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1211">
    <w:name w:val="Сетка таблицы311211"/>
    <w:basedOn w:val="a6"/>
    <w:next w:val="af"/>
    <w:uiPriority w:val="59"/>
    <w:rsid w:val="000D46AF"/>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1211">
    <w:name w:val="Сетка таблицы51211"/>
    <w:basedOn w:val="a6"/>
    <w:next w:val="af"/>
    <w:uiPriority w:val="59"/>
    <w:rsid w:val="000D46AF"/>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1211">
    <w:name w:val="Сетка таблицы61211"/>
    <w:basedOn w:val="a6"/>
    <w:next w:val="af"/>
    <w:uiPriority w:val="59"/>
    <w:rsid w:val="000D46AF"/>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1411">
    <w:name w:val="Сетка таблицы71411"/>
    <w:basedOn w:val="a6"/>
    <w:next w:val="af"/>
    <w:uiPriority w:val="59"/>
    <w:rsid w:val="000D46AF"/>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81211">
    <w:name w:val="Сетка таблицы81211"/>
    <w:basedOn w:val="a6"/>
    <w:next w:val="af"/>
    <w:uiPriority w:val="59"/>
    <w:rsid w:val="000D46AF"/>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211">
    <w:name w:val="Основной текст с отступом Знак13211"/>
    <w:basedOn w:val="a6"/>
    <w:next w:val="af"/>
    <w:uiPriority w:val="59"/>
    <w:rsid w:val="000D46AF"/>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110">
    <w:name w:val="Сетка таблицы13211"/>
    <w:basedOn w:val="a6"/>
    <w:next w:val="af"/>
    <w:uiPriority w:val="59"/>
    <w:rsid w:val="000D46AF"/>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3211">
    <w:name w:val="Сетка таблицы23211"/>
    <w:basedOn w:val="a6"/>
    <w:next w:val="af"/>
    <w:uiPriority w:val="59"/>
    <w:rsid w:val="000D46AF"/>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3211">
    <w:name w:val="Сетка таблицы33211"/>
    <w:basedOn w:val="a6"/>
    <w:next w:val="af"/>
    <w:uiPriority w:val="59"/>
    <w:rsid w:val="000D46AF"/>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3211">
    <w:name w:val="Сетка таблицы43211"/>
    <w:basedOn w:val="a6"/>
    <w:next w:val="af"/>
    <w:uiPriority w:val="59"/>
    <w:rsid w:val="000D46AF"/>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22110">
    <w:name w:val="Основной текст с отступом Знак112211"/>
    <w:basedOn w:val="a6"/>
    <w:next w:val="af"/>
    <w:uiPriority w:val="59"/>
    <w:rsid w:val="000D46AF"/>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2111">
    <w:name w:val="Сетка таблицы112211"/>
    <w:basedOn w:val="a6"/>
    <w:next w:val="af"/>
    <w:uiPriority w:val="59"/>
    <w:rsid w:val="000D46AF"/>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2211">
    <w:name w:val="Сетка таблицы212211"/>
    <w:basedOn w:val="a6"/>
    <w:next w:val="af"/>
    <w:uiPriority w:val="59"/>
    <w:rsid w:val="000D46AF"/>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2211">
    <w:name w:val="Сетка таблицы312211"/>
    <w:basedOn w:val="a6"/>
    <w:next w:val="af"/>
    <w:uiPriority w:val="59"/>
    <w:rsid w:val="000D46AF"/>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12211">
    <w:name w:val="Сетка таблицы412211"/>
    <w:basedOn w:val="a6"/>
    <w:next w:val="af"/>
    <w:uiPriority w:val="59"/>
    <w:rsid w:val="000D46AF"/>
    <w:pPr>
      <w:spacing w:after="0" w:line="240" w:lineRule="auto"/>
      <w:ind w:firstLine="709"/>
      <w:jc w:val="both"/>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2211">
    <w:name w:val="Сетка таблицы52211"/>
    <w:basedOn w:val="a6"/>
    <w:next w:val="af"/>
    <w:uiPriority w:val="59"/>
    <w:rsid w:val="000D46AF"/>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2211">
    <w:name w:val="Сетка таблицы62211"/>
    <w:basedOn w:val="a6"/>
    <w:next w:val="af"/>
    <w:uiPriority w:val="59"/>
    <w:rsid w:val="000D46AF"/>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2211">
    <w:name w:val="Сетка таблицы72211"/>
    <w:basedOn w:val="a6"/>
    <w:next w:val="af"/>
    <w:uiPriority w:val="59"/>
    <w:rsid w:val="000D46AF"/>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82211">
    <w:name w:val="Сетка таблицы82211"/>
    <w:basedOn w:val="a6"/>
    <w:next w:val="af"/>
    <w:uiPriority w:val="59"/>
    <w:rsid w:val="000D46AF"/>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0211">
    <w:name w:val="Сетка таблицы10211"/>
    <w:basedOn w:val="a6"/>
    <w:next w:val="af"/>
    <w:uiPriority w:val="59"/>
    <w:rsid w:val="000D46AF"/>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4211">
    <w:name w:val="Сетка таблицы14211"/>
    <w:basedOn w:val="a6"/>
    <w:next w:val="af"/>
    <w:uiPriority w:val="59"/>
    <w:rsid w:val="000D46AF"/>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3211">
    <w:name w:val="Сетка таблицы73211"/>
    <w:basedOn w:val="a6"/>
    <w:next w:val="af"/>
    <w:uiPriority w:val="59"/>
    <w:rsid w:val="000D46AF"/>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5211">
    <w:name w:val="Сетка таблицы15211"/>
    <w:basedOn w:val="a6"/>
    <w:next w:val="af"/>
    <w:uiPriority w:val="59"/>
    <w:rsid w:val="000D46AF"/>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6211">
    <w:name w:val="Сетка таблицы16211"/>
    <w:basedOn w:val="a6"/>
    <w:next w:val="af"/>
    <w:uiPriority w:val="59"/>
    <w:rsid w:val="000D46AF"/>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11211">
    <w:name w:val="Сетка таблицы711211"/>
    <w:basedOn w:val="a6"/>
    <w:uiPriority w:val="59"/>
    <w:rsid w:val="000D46AF"/>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12211">
    <w:name w:val="Сетка таблицы712211"/>
    <w:basedOn w:val="a6"/>
    <w:uiPriority w:val="59"/>
    <w:rsid w:val="000D46AF"/>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7211">
    <w:name w:val="Сетка таблицы17211"/>
    <w:basedOn w:val="a6"/>
    <w:next w:val="af"/>
    <w:uiPriority w:val="59"/>
    <w:rsid w:val="000D46AF"/>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8211">
    <w:name w:val="Сетка таблицы18211"/>
    <w:basedOn w:val="a6"/>
    <w:next w:val="af"/>
    <w:uiPriority w:val="59"/>
    <w:rsid w:val="000D46AF"/>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42110">
    <w:name w:val="Основной текст с отступом Знак14211"/>
    <w:basedOn w:val="a6"/>
    <w:next w:val="af"/>
    <w:uiPriority w:val="59"/>
    <w:rsid w:val="000D46AF"/>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62110">
    <w:name w:val="Стиль_Список16211"/>
    <w:rsid w:val="000D46AF"/>
  </w:style>
  <w:style w:type="table" w:customStyle="1" w:styleId="19211">
    <w:name w:val="Сетка таблицы19211"/>
    <w:basedOn w:val="a6"/>
    <w:next w:val="af"/>
    <w:uiPriority w:val="59"/>
    <w:rsid w:val="000D46AF"/>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4211">
    <w:name w:val="Сетка таблицы24211"/>
    <w:basedOn w:val="a6"/>
    <w:next w:val="af"/>
    <w:uiPriority w:val="59"/>
    <w:rsid w:val="000D46AF"/>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4211">
    <w:name w:val="Сетка таблицы34211"/>
    <w:basedOn w:val="a6"/>
    <w:next w:val="af"/>
    <w:uiPriority w:val="59"/>
    <w:rsid w:val="000D46AF"/>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4211">
    <w:name w:val="Сетка таблицы44211"/>
    <w:basedOn w:val="a6"/>
    <w:next w:val="af"/>
    <w:uiPriority w:val="59"/>
    <w:rsid w:val="000D46AF"/>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3211">
    <w:name w:val="Основной текст с отступом Знак113211"/>
    <w:basedOn w:val="a6"/>
    <w:next w:val="af"/>
    <w:uiPriority w:val="59"/>
    <w:rsid w:val="000D46AF"/>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2110">
    <w:name w:val="Сетка таблицы113211"/>
    <w:basedOn w:val="a6"/>
    <w:next w:val="af"/>
    <w:uiPriority w:val="59"/>
    <w:rsid w:val="000D46AF"/>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3211">
    <w:name w:val="Сетка таблицы213211"/>
    <w:basedOn w:val="a6"/>
    <w:next w:val="af"/>
    <w:uiPriority w:val="59"/>
    <w:rsid w:val="000D46AF"/>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3211">
    <w:name w:val="Сетка таблицы313211"/>
    <w:basedOn w:val="a6"/>
    <w:next w:val="af"/>
    <w:uiPriority w:val="59"/>
    <w:rsid w:val="000D46AF"/>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13211">
    <w:name w:val="Сетка таблицы413211"/>
    <w:basedOn w:val="a6"/>
    <w:next w:val="af"/>
    <w:uiPriority w:val="59"/>
    <w:rsid w:val="000D46AF"/>
    <w:pPr>
      <w:spacing w:after="0" w:line="240" w:lineRule="auto"/>
      <w:ind w:firstLine="709"/>
      <w:jc w:val="both"/>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3211">
    <w:name w:val="Сетка таблицы53211"/>
    <w:basedOn w:val="a6"/>
    <w:next w:val="af"/>
    <w:uiPriority w:val="59"/>
    <w:rsid w:val="000D46AF"/>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3211">
    <w:name w:val="Сетка таблицы63211"/>
    <w:basedOn w:val="a6"/>
    <w:next w:val="af"/>
    <w:uiPriority w:val="59"/>
    <w:rsid w:val="000D46AF"/>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4211">
    <w:name w:val="Сетка таблицы74211"/>
    <w:basedOn w:val="a6"/>
    <w:next w:val="af"/>
    <w:uiPriority w:val="59"/>
    <w:rsid w:val="000D46AF"/>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83211">
    <w:name w:val="Сетка таблицы83211"/>
    <w:basedOn w:val="a6"/>
    <w:next w:val="af"/>
    <w:uiPriority w:val="59"/>
    <w:rsid w:val="000D46AF"/>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0211">
    <w:name w:val="Сетка таблицы20211"/>
    <w:basedOn w:val="a6"/>
    <w:next w:val="af"/>
    <w:uiPriority w:val="39"/>
    <w:rsid w:val="000D46A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211">
    <w:name w:val="Сетка таблицы25211"/>
    <w:basedOn w:val="a6"/>
    <w:next w:val="af"/>
    <w:uiPriority w:val="59"/>
    <w:rsid w:val="000D46AF"/>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211">
    <w:name w:val="Сетка таблицы26211"/>
    <w:basedOn w:val="a6"/>
    <w:next w:val="af"/>
    <w:uiPriority w:val="39"/>
    <w:rsid w:val="000D46A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211">
    <w:name w:val="Сетка таблицы27211"/>
    <w:basedOn w:val="a6"/>
    <w:next w:val="af"/>
    <w:uiPriority w:val="59"/>
    <w:rsid w:val="000D46A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8211">
    <w:name w:val="Сетка таблицы28211"/>
    <w:basedOn w:val="a6"/>
    <w:next w:val="af"/>
    <w:uiPriority w:val="59"/>
    <w:rsid w:val="000D46AF"/>
    <w:pPr>
      <w:spacing w:after="0" w:line="240" w:lineRule="auto"/>
      <w:ind w:left="714" w:hanging="357"/>
      <w:jc w:val="both"/>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9211">
    <w:name w:val="Сетка таблицы29211"/>
    <w:basedOn w:val="a6"/>
    <w:next w:val="af"/>
    <w:uiPriority w:val="59"/>
    <w:rsid w:val="000D46AF"/>
    <w:pPr>
      <w:spacing w:after="0" w:line="240" w:lineRule="auto"/>
    </w:pPr>
    <w:rPr>
      <w:rFonts w:ascii="Calibri" w:eastAsia="Times New Roman"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0211">
    <w:name w:val="Сетка таблицы30211"/>
    <w:basedOn w:val="a6"/>
    <w:next w:val="af"/>
    <w:uiPriority w:val="59"/>
    <w:rsid w:val="000D46AF"/>
    <w:pPr>
      <w:spacing w:after="0" w:line="240" w:lineRule="auto"/>
    </w:pPr>
    <w:rPr>
      <w:rFonts w:ascii="Calibri" w:eastAsia="Times New Roman"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211">
    <w:name w:val="Сетка таблицы35211"/>
    <w:basedOn w:val="a6"/>
    <w:next w:val="af"/>
    <w:uiPriority w:val="59"/>
    <w:rsid w:val="000D46AF"/>
    <w:pPr>
      <w:spacing w:after="0" w:line="240" w:lineRule="auto"/>
    </w:pPr>
    <w:rPr>
      <w:rFonts w:ascii="Calibri" w:eastAsia="Times New Roman"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12">
    <w:name w:val="Таблица простая 1311"/>
    <w:basedOn w:val="a6"/>
    <w:next w:val="1ffb"/>
    <w:uiPriority w:val="41"/>
    <w:rsid w:val="000D46AF"/>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eGrid211">
    <w:name w:val="TableGrid211"/>
    <w:rsid w:val="000D46AF"/>
    <w:pPr>
      <w:spacing w:after="0" w:line="240" w:lineRule="auto"/>
    </w:pPr>
    <w:rPr>
      <w:rFonts w:ascii="Calibri" w:eastAsia="Times New Roman" w:hAnsi="Calibri" w:cs="Arial"/>
      <w:lang w:eastAsia="ru-RU"/>
    </w:rPr>
    <w:tblPr>
      <w:tblCellMar>
        <w:top w:w="0" w:type="dxa"/>
        <w:left w:w="0" w:type="dxa"/>
        <w:bottom w:w="0" w:type="dxa"/>
        <w:right w:w="0" w:type="dxa"/>
      </w:tblCellMar>
    </w:tblPr>
  </w:style>
  <w:style w:type="table" w:customStyle="1" w:styleId="TableGridReport1211">
    <w:name w:val="Table Grid Report1211"/>
    <w:basedOn w:val="a6"/>
    <w:next w:val="af"/>
    <w:rsid w:val="000D46AF"/>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2110">
    <w:name w:val="Таблица простая 311211"/>
    <w:basedOn w:val="a6"/>
    <w:next w:val="38"/>
    <w:uiPriority w:val="43"/>
    <w:rsid w:val="000D46AF"/>
    <w:pPr>
      <w:spacing w:after="0" w:line="240" w:lineRule="auto"/>
    </w:pPr>
    <w:rPr>
      <w:rFonts w:ascii="Times New Roman" w:eastAsia="Times New Roman" w:hAnsi="Times New Roman" w:cs="Times New Roman"/>
      <w:sz w:val="20"/>
      <w:szCs w:val="20"/>
      <w:lang w:eastAsia="ru-RU"/>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OTR2211">
    <w:name w:val="OTR2211"/>
    <w:basedOn w:val="a6"/>
    <w:next w:val="af"/>
    <w:uiPriority w:val="59"/>
    <w:rsid w:val="000D46A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6211">
    <w:name w:val="Сетка таблицы36211"/>
    <w:basedOn w:val="a6"/>
    <w:next w:val="af"/>
    <w:uiPriority w:val="39"/>
    <w:rsid w:val="000D46A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6">
    <w:name w:val="Текущий список1111"/>
    <w:uiPriority w:val="99"/>
    <w:rsid w:val="000D46AF"/>
  </w:style>
  <w:style w:type="table" w:customStyle="1" w:styleId="3410">
    <w:name w:val="Таблица простая 341"/>
    <w:basedOn w:val="a6"/>
    <w:next w:val="38"/>
    <w:uiPriority w:val="43"/>
    <w:rsid w:val="000D46AF"/>
    <w:pPr>
      <w:spacing w:after="0" w:line="240" w:lineRule="auto"/>
    </w:pPr>
    <w:rPr>
      <w:rFonts w:ascii="Calibri" w:eastAsia="Calibri" w:hAnsi="Calibri" w:cs="Times New Roman"/>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418">
    <w:name w:val="Сетка таблицы светлая41"/>
    <w:basedOn w:val="a6"/>
    <w:next w:val="affff9"/>
    <w:uiPriority w:val="40"/>
    <w:rsid w:val="000D46AF"/>
    <w:pPr>
      <w:spacing w:after="0" w:line="240" w:lineRule="auto"/>
    </w:pPr>
    <w:rPr>
      <w:rFonts w:ascii="Calibri" w:eastAsia="Calibri" w:hAnsi="Calibri" w:cs="Times New Roman"/>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4410">
    <w:name w:val="Таблица простая 441"/>
    <w:basedOn w:val="a6"/>
    <w:next w:val="45"/>
    <w:uiPriority w:val="44"/>
    <w:rsid w:val="000D46AF"/>
    <w:pPr>
      <w:spacing w:after="0" w:line="240" w:lineRule="auto"/>
    </w:pPr>
    <w:rPr>
      <w:rFonts w:ascii="Calibri" w:eastAsia="Calibri" w:hAnsi="Calibri" w:cs="Times New Roman"/>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1331">
    <w:name w:val="Список-таблица 1 светлая — акцент 331"/>
    <w:basedOn w:val="a6"/>
    <w:next w:val="-13"/>
    <w:uiPriority w:val="46"/>
    <w:rsid w:val="000D46AF"/>
    <w:pPr>
      <w:spacing w:after="0" w:line="240" w:lineRule="auto"/>
    </w:pPr>
    <w:rPr>
      <w:rFonts w:ascii="Calibri" w:eastAsia="Calibri" w:hAnsi="Calibri" w:cs="Times New Roman"/>
    </w:rPr>
    <w:tblPr>
      <w:tblStyleRowBandSize w:val="1"/>
      <w:tblStyleColBandSize w:val="1"/>
    </w:tblPr>
    <w:tblStylePr w:type="firstRow">
      <w:rPr>
        <w:b/>
        <w:bCs/>
      </w:rPr>
      <w:tblPr/>
      <w:tcPr>
        <w:tcBorders>
          <w:bottom w:val="single" w:sz="4" w:space="0" w:color="C9C9C9"/>
        </w:tcBorders>
      </w:tcPr>
    </w:tblStylePr>
    <w:tblStylePr w:type="lastRow">
      <w:rPr>
        <w:b/>
        <w:bCs/>
      </w:rPr>
      <w:tblPr/>
      <w:tcPr>
        <w:tcBorders>
          <w:top w:val="single" w:sz="4" w:space="0" w:color="C9C9C9"/>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1413">
    <w:name w:val="Таблица простая 141"/>
    <w:basedOn w:val="a6"/>
    <w:next w:val="1ffb"/>
    <w:uiPriority w:val="41"/>
    <w:rsid w:val="000D46AF"/>
    <w:pPr>
      <w:spacing w:after="0" w:line="240" w:lineRule="auto"/>
    </w:pPr>
    <w:rPr>
      <w:rFonts w:ascii="Calibri" w:eastAsia="Calibri" w:hAnsi="Calibri" w:cs="Times New Roman"/>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31141">
    <w:name w:val="Таблица простая 31141"/>
    <w:basedOn w:val="a6"/>
    <w:next w:val="38"/>
    <w:uiPriority w:val="43"/>
    <w:rsid w:val="000D46AF"/>
    <w:pPr>
      <w:spacing w:after="0" w:line="240" w:lineRule="auto"/>
    </w:pPr>
    <w:rPr>
      <w:rFonts w:ascii="Times New Roman" w:eastAsia="Times New Roman" w:hAnsi="Times New Roman" w:cs="Times New Roman"/>
      <w:sz w:val="20"/>
      <w:szCs w:val="20"/>
      <w:lang w:eastAsia="ru-RU"/>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character" w:customStyle="1" w:styleId="3ff">
    <w:name w:val="Неразрешенное упоминание3"/>
    <w:basedOn w:val="a5"/>
    <w:uiPriority w:val="99"/>
    <w:semiHidden/>
    <w:unhideWhenUsed/>
    <w:rsid w:val="000D46AF"/>
    <w:rPr>
      <w:color w:val="605E5C"/>
      <w:shd w:val="clear" w:color="auto" w:fill="E1DFDD"/>
    </w:rPr>
  </w:style>
  <w:style w:type="character" w:customStyle="1" w:styleId="4f5">
    <w:name w:val="Неразрешенное упоминание4"/>
    <w:basedOn w:val="a5"/>
    <w:uiPriority w:val="99"/>
    <w:semiHidden/>
    <w:unhideWhenUsed/>
    <w:rsid w:val="000D46AF"/>
    <w:rPr>
      <w:color w:val="605E5C"/>
      <w:shd w:val="clear" w:color="auto" w:fill="E1DFDD"/>
    </w:rPr>
  </w:style>
  <w:style w:type="numbering" w:customStyle="1" w:styleId="5f">
    <w:name w:val="Нет списка5"/>
    <w:next w:val="a7"/>
    <w:uiPriority w:val="99"/>
    <w:semiHidden/>
    <w:unhideWhenUsed/>
    <w:rsid w:val="00CD18CA"/>
  </w:style>
  <w:style w:type="numbering" w:customStyle="1" w:styleId="WingdingsSymbol135">
    <w:name w:val="Стиль маркированный Wingdings (Symbol)135"/>
    <w:basedOn w:val="a7"/>
    <w:rsid w:val="00CD18CA"/>
  </w:style>
  <w:style w:type="numbering" w:customStyle="1" w:styleId="1ai2116">
    <w:name w:val="1 / a / i2116"/>
    <w:rsid w:val="00CD18CA"/>
  </w:style>
  <w:style w:type="numbering" w:customStyle="1" w:styleId="1ai1116">
    <w:name w:val="1 / a / i1116"/>
    <w:rsid w:val="00CD18CA"/>
  </w:style>
  <w:style w:type="numbering" w:customStyle="1" w:styleId="1ai11136">
    <w:name w:val="1 / a / i11136"/>
    <w:rsid w:val="00CD18CA"/>
  </w:style>
  <w:style w:type="numbering" w:customStyle="1" w:styleId="255">
    <w:name w:val="Стиль25"/>
    <w:uiPriority w:val="99"/>
    <w:rsid w:val="00CD18CA"/>
  </w:style>
  <w:style w:type="numbering" w:customStyle="1" w:styleId="1ai111325">
    <w:name w:val="1 / a / i111325"/>
    <w:rsid w:val="00CD18CA"/>
  </w:style>
  <w:style w:type="numbering" w:customStyle="1" w:styleId="1ai21115">
    <w:name w:val="1 / a / i21115"/>
    <w:rsid w:val="00CD18CA"/>
  </w:style>
  <w:style w:type="numbering" w:customStyle="1" w:styleId="1ai5">
    <w:name w:val="1 / a / i5"/>
    <w:basedOn w:val="a7"/>
    <w:next w:val="1ai"/>
    <w:uiPriority w:val="99"/>
    <w:semiHidden/>
    <w:unhideWhenUsed/>
    <w:rsid w:val="00CD18CA"/>
  </w:style>
  <w:style w:type="numbering" w:customStyle="1" w:styleId="156">
    <w:name w:val="Стиль_Список15"/>
    <w:rsid w:val="00CD18CA"/>
  </w:style>
  <w:style w:type="numbering" w:customStyle="1" w:styleId="165">
    <w:name w:val="Стиль_Список165"/>
    <w:rsid w:val="00CD18CA"/>
  </w:style>
  <w:style w:type="table" w:customStyle="1" w:styleId="TableGridReport15">
    <w:name w:val="Table Grid Report15"/>
    <w:basedOn w:val="a6"/>
    <w:next w:val="af"/>
    <w:rsid w:val="00CD18CA"/>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7">
    <w:name w:val="Нет списка14"/>
    <w:next w:val="a7"/>
    <w:uiPriority w:val="99"/>
    <w:semiHidden/>
    <w:unhideWhenUsed/>
    <w:rsid w:val="00CD18CA"/>
  </w:style>
  <w:style w:type="numbering" w:customStyle="1" w:styleId="WingdingsSymbol1313">
    <w:name w:val="Стиль маркированный Wingdings (Symbol)1313"/>
    <w:basedOn w:val="a7"/>
    <w:rsid w:val="00CD18CA"/>
  </w:style>
  <w:style w:type="numbering" w:customStyle="1" w:styleId="1ai21123">
    <w:name w:val="1 / a / i21123"/>
    <w:rsid w:val="00CD18CA"/>
  </w:style>
  <w:style w:type="numbering" w:customStyle="1" w:styleId="1ai11113">
    <w:name w:val="1 / a / i11113"/>
    <w:rsid w:val="00CD18CA"/>
  </w:style>
  <w:style w:type="numbering" w:customStyle="1" w:styleId="1ai111313">
    <w:name w:val="1 / a / i111313"/>
    <w:rsid w:val="00CD18CA"/>
  </w:style>
  <w:style w:type="numbering" w:customStyle="1" w:styleId="2135">
    <w:name w:val="Стиль213"/>
    <w:uiPriority w:val="99"/>
    <w:rsid w:val="00CD18CA"/>
  </w:style>
  <w:style w:type="numbering" w:customStyle="1" w:styleId="1ai1113213">
    <w:name w:val="1 / a / i1113213"/>
    <w:rsid w:val="00CD18CA"/>
  </w:style>
  <w:style w:type="numbering" w:customStyle="1" w:styleId="1ai211113">
    <w:name w:val="1 / a / i211113"/>
    <w:rsid w:val="00CD18CA"/>
  </w:style>
  <w:style w:type="numbering" w:customStyle="1" w:styleId="1ai13">
    <w:name w:val="1 / a / i13"/>
    <w:basedOn w:val="a7"/>
    <w:next w:val="1ai"/>
    <w:uiPriority w:val="99"/>
    <w:semiHidden/>
    <w:unhideWhenUsed/>
    <w:rsid w:val="00CD18CA"/>
  </w:style>
  <w:style w:type="numbering" w:customStyle="1" w:styleId="1135">
    <w:name w:val="Стиль_Список113"/>
    <w:rsid w:val="00CD18CA"/>
  </w:style>
  <w:style w:type="numbering" w:customStyle="1" w:styleId="1613">
    <w:name w:val="Стиль_Список1613"/>
    <w:rsid w:val="00CD18CA"/>
  </w:style>
  <w:style w:type="numbering" w:customStyle="1" w:styleId="138">
    <w:name w:val="Текущий список13"/>
    <w:uiPriority w:val="99"/>
    <w:rsid w:val="00CD18CA"/>
  </w:style>
  <w:style w:type="numbering" w:customStyle="1" w:styleId="236">
    <w:name w:val="Нет списка23"/>
    <w:next w:val="a7"/>
    <w:uiPriority w:val="99"/>
    <w:semiHidden/>
    <w:unhideWhenUsed/>
    <w:rsid w:val="00CD18CA"/>
  </w:style>
  <w:style w:type="numbering" w:customStyle="1" w:styleId="WingdingsSymbol1322">
    <w:name w:val="Стиль маркированный Wingdings (Symbol)1322"/>
    <w:basedOn w:val="a7"/>
    <w:rsid w:val="00CD18CA"/>
  </w:style>
  <w:style w:type="numbering" w:customStyle="1" w:styleId="1ai21132">
    <w:name w:val="1 / a / i21132"/>
    <w:rsid w:val="00CD18CA"/>
  </w:style>
  <w:style w:type="numbering" w:customStyle="1" w:styleId="1ai11122">
    <w:name w:val="1 / a / i11122"/>
    <w:rsid w:val="00CD18CA"/>
  </w:style>
  <w:style w:type="numbering" w:customStyle="1" w:styleId="1ai111332">
    <w:name w:val="1 / a / i111332"/>
    <w:rsid w:val="00CD18CA"/>
  </w:style>
  <w:style w:type="numbering" w:customStyle="1" w:styleId="2223">
    <w:name w:val="Стиль222"/>
    <w:uiPriority w:val="99"/>
    <w:rsid w:val="00CD18CA"/>
  </w:style>
  <w:style w:type="numbering" w:customStyle="1" w:styleId="1ai1113222">
    <w:name w:val="1 / a / i1113222"/>
    <w:rsid w:val="00CD18CA"/>
  </w:style>
  <w:style w:type="numbering" w:customStyle="1" w:styleId="1ai211122">
    <w:name w:val="1 / a / i211122"/>
    <w:rsid w:val="00CD18CA"/>
  </w:style>
  <w:style w:type="numbering" w:customStyle="1" w:styleId="1ai22">
    <w:name w:val="1 / a / i22"/>
    <w:basedOn w:val="a7"/>
    <w:next w:val="1ai"/>
    <w:uiPriority w:val="99"/>
    <w:semiHidden/>
    <w:unhideWhenUsed/>
    <w:rsid w:val="00CD18CA"/>
  </w:style>
  <w:style w:type="numbering" w:customStyle="1" w:styleId="1224">
    <w:name w:val="Стиль_Список122"/>
    <w:rsid w:val="00CD18CA"/>
  </w:style>
  <w:style w:type="numbering" w:customStyle="1" w:styleId="16220">
    <w:name w:val="Стиль_Список1622"/>
    <w:rsid w:val="00CD18CA"/>
  </w:style>
  <w:style w:type="numbering" w:customStyle="1" w:styleId="1128">
    <w:name w:val="Текущий список112"/>
    <w:uiPriority w:val="99"/>
    <w:rsid w:val="00CD18CA"/>
  </w:style>
  <w:style w:type="numbering" w:customStyle="1" w:styleId="1136">
    <w:name w:val="Нет списка113"/>
    <w:next w:val="a7"/>
    <w:uiPriority w:val="99"/>
    <w:semiHidden/>
    <w:unhideWhenUsed/>
    <w:rsid w:val="00CD18CA"/>
  </w:style>
  <w:style w:type="numbering" w:customStyle="1" w:styleId="326">
    <w:name w:val="Нет списка32"/>
    <w:next w:val="a7"/>
    <w:uiPriority w:val="99"/>
    <w:semiHidden/>
    <w:unhideWhenUsed/>
    <w:rsid w:val="00CD18CA"/>
  </w:style>
  <w:style w:type="numbering" w:customStyle="1" w:styleId="1225">
    <w:name w:val="Нет списка122"/>
    <w:next w:val="a7"/>
    <w:uiPriority w:val="99"/>
    <w:semiHidden/>
    <w:unhideWhenUsed/>
    <w:rsid w:val="00CD18CA"/>
  </w:style>
  <w:style w:type="numbering" w:customStyle="1" w:styleId="WingdingsSymbol1332">
    <w:name w:val="Стиль маркированный Wingdings (Symbol)1332"/>
    <w:basedOn w:val="a7"/>
    <w:rsid w:val="00CD18CA"/>
  </w:style>
  <w:style w:type="numbering" w:customStyle="1" w:styleId="1ai21142">
    <w:name w:val="1 / a / i21142"/>
    <w:rsid w:val="00CD18CA"/>
  </w:style>
  <w:style w:type="numbering" w:customStyle="1" w:styleId="1ai11142">
    <w:name w:val="1 / a / i11142"/>
    <w:rsid w:val="00CD18CA"/>
  </w:style>
  <w:style w:type="numbering" w:customStyle="1" w:styleId="1ai111342">
    <w:name w:val="1 / a / i111342"/>
    <w:rsid w:val="00CD18CA"/>
  </w:style>
  <w:style w:type="numbering" w:customStyle="1" w:styleId="2320">
    <w:name w:val="Стиль232"/>
    <w:uiPriority w:val="99"/>
    <w:rsid w:val="00CD18CA"/>
  </w:style>
  <w:style w:type="numbering" w:customStyle="1" w:styleId="1ai1113232">
    <w:name w:val="1 / a / i1113232"/>
    <w:rsid w:val="00CD18CA"/>
  </w:style>
  <w:style w:type="numbering" w:customStyle="1" w:styleId="1ai211132">
    <w:name w:val="1 / a / i211132"/>
    <w:rsid w:val="00CD18CA"/>
  </w:style>
  <w:style w:type="numbering" w:customStyle="1" w:styleId="1ai32">
    <w:name w:val="1 / a / i32"/>
    <w:basedOn w:val="a7"/>
    <w:next w:val="1ai"/>
    <w:uiPriority w:val="99"/>
    <w:semiHidden/>
    <w:unhideWhenUsed/>
    <w:rsid w:val="00CD18CA"/>
  </w:style>
  <w:style w:type="numbering" w:customStyle="1" w:styleId="1324">
    <w:name w:val="Стиль_Список132"/>
    <w:rsid w:val="00CD18CA"/>
  </w:style>
  <w:style w:type="numbering" w:customStyle="1" w:styleId="1632">
    <w:name w:val="Стиль_Список1632"/>
    <w:rsid w:val="00CD18CA"/>
  </w:style>
  <w:style w:type="numbering" w:customStyle="1" w:styleId="11123">
    <w:name w:val="Нет списка1112"/>
    <w:next w:val="a7"/>
    <w:uiPriority w:val="99"/>
    <w:semiHidden/>
    <w:unhideWhenUsed/>
    <w:rsid w:val="00CD18CA"/>
  </w:style>
  <w:style w:type="numbering" w:customStyle="1" w:styleId="WingdingsSymbol13112">
    <w:name w:val="Стиль маркированный Wingdings (Symbol)13112"/>
    <w:basedOn w:val="a7"/>
    <w:rsid w:val="00CD18CA"/>
  </w:style>
  <w:style w:type="numbering" w:customStyle="1" w:styleId="1ai211212">
    <w:name w:val="1 / a / i211212"/>
    <w:rsid w:val="00CD18CA"/>
  </w:style>
  <w:style w:type="numbering" w:customStyle="1" w:styleId="1ai111112">
    <w:name w:val="1 / a / i111112"/>
    <w:rsid w:val="00CD18CA"/>
  </w:style>
  <w:style w:type="numbering" w:customStyle="1" w:styleId="1ai1113112">
    <w:name w:val="1 / a / i1113112"/>
    <w:rsid w:val="00CD18CA"/>
  </w:style>
  <w:style w:type="numbering" w:customStyle="1" w:styleId="21123">
    <w:name w:val="Стиль2112"/>
    <w:uiPriority w:val="99"/>
    <w:rsid w:val="00CD18CA"/>
  </w:style>
  <w:style w:type="numbering" w:customStyle="1" w:styleId="1ai11132112">
    <w:name w:val="1 / a / i11132112"/>
    <w:rsid w:val="00CD18CA"/>
  </w:style>
  <w:style w:type="numbering" w:customStyle="1" w:styleId="1ai2111112">
    <w:name w:val="1 / a / i2111112"/>
    <w:rsid w:val="00CD18CA"/>
  </w:style>
  <w:style w:type="numbering" w:customStyle="1" w:styleId="1ai113">
    <w:name w:val="1 / a / i113"/>
    <w:basedOn w:val="a7"/>
    <w:next w:val="1ai"/>
    <w:uiPriority w:val="99"/>
    <w:semiHidden/>
    <w:unhideWhenUsed/>
    <w:rsid w:val="00CD18CA"/>
  </w:style>
  <w:style w:type="numbering" w:customStyle="1" w:styleId="11124">
    <w:name w:val="Стиль_Список1112"/>
    <w:rsid w:val="00CD18CA"/>
  </w:style>
  <w:style w:type="numbering" w:customStyle="1" w:styleId="16112">
    <w:name w:val="Стиль_Список16112"/>
    <w:rsid w:val="00CD18CA"/>
  </w:style>
  <w:style w:type="numbering" w:customStyle="1" w:styleId="1226">
    <w:name w:val="Текущий список122"/>
    <w:uiPriority w:val="99"/>
    <w:rsid w:val="00CD18CA"/>
  </w:style>
  <w:style w:type="numbering" w:customStyle="1" w:styleId="2127">
    <w:name w:val="Нет списка212"/>
    <w:next w:val="a7"/>
    <w:uiPriority w:val="99"/>
    <w:semiHidden/>
    <w:unhideWhenUsed/>
    <w:rsid w:val="00CD18CA"/>
  </w:style>
  <w:style w:type="numbering" w:customStyle="1" w:styleId="WingdingsSymbol13212">
    <w:name w:val="Стиль маркированный Wingdings (Symbol)13212"/>
    <w:basedOn w:val="a7"/>
    <w:rsid w:val="00CD18CA"/>
  </w:style>
  <w:style w:type="numbering" w:customStyle="1" w:styleId="1ai211312">
    <w:name w:val="1 / a / i211312"/>
    <w:rsid w:val="00CD18CA"/>
  </w:style>
  <w:style w:type="numbering" w:customStyle="1" w:styleId="1ai111212">
    <w:name w:val="1 / a / i111212"/>
    <w:rsid w:val="00CD18CA"/>
  </w:style>
  <w:style w:type="numbering" w:customStyle="1" w:styleId="1ai1113312">
    <w:name w:val="1 / a / i1113312"/>
    <w:rsid w:val="00CD18CA"/>
  </w:style>
  <w:style w:type="numbering" w:customStyle="1" w:styleId="22121">
    <w:name w:val="Стиль2212"/>
    <w:uiPriority w:val="99"/>
    <w:rsid w:val="00CD18CA"/>
  </w:style>
  <w:style w:type="numbering" w:customStyle="1" w:styleId="1ai11132212">
    <w:name w:val="1 / a / i11132212"/>
    <w:rsid w:val="00CD18CA"/>
  </w:style>
  <w:style w:type="numbering" w:customStyle="1" w:styleId="1ai2111212">
    <w:name w:val="1 / a / i2111212"/>
    <w:rsid w:val="00CD18CA"/>
  </w:style>
  <w:style w:type="numbering" w:customStyle="1" w:styleId="1ai213">
    <w:name w:val="1 / a / i213"/>
    <w:basedOn w:val="a7"/>
    <w:next w:val="1ai"/>
    <w:uiPriority w:val="99"/>
    <w:semiHidden/>
    <w:unhideWhenUsed/>
    <w:rsid w:val="00CD18CA"/>
  </w:style>
  <w:style w:type="numbering" w:customStyle="1" w:styleId="12123">
    <w:name w:val="Стиль_Список1212"/>
    <w:rsid w:val="00CD18CA"/>
  </w:style>
  <w:style w:type="numbering" w:customStyle="1" w:styleId="16212">
    <w:name w:val="Стиль_Список16212"/>
    <w:rsid w:val="00CD18CA"/>
  </w:style>
  <w:style w:type="numbering" w:customStyle="1" w:styleId="11125">
    <w:name w:val="Текущий список1112"/>
    <w:uiPriority w:val="99"/>
    <w:rsid w:val="00CD18CA"/>
  </w:style>
  <w:style w:type="numbering" w:customStyle="1" w:styleId="419">
    <w:name w:val="Нет списка41"/>
    <w:next w:val="a7"/>
    <w:uiPriority w:val="99"/>
    <w:semiHidden/>
    <w:unhideWhenUsed/>
    <w:rsid w:val="00CD18CA"/>
  </w:style>
  <w:style w:type="numbering" w:customStyle="1" w:styleId="WingdingsSymbol1341">
    <w:name w:val="Стиль маркированный Wingdings (Symbol)1341"/>
    <w:basedOn w:val="a7"/>
    <w:rsid w:val="00CD18CA"/>
  </w:style>
  <w:style w:type="numbering" w:customStyle="1" w:styleId="1ai21151">
    <w:name w:val="1 / a / i21151"/>
    <w:rsid w:val="00CD18CA"/>
  </w:style>
  <w:style w:type="numbering" w:customStyle="1" w:styleId="1ai11151">
    <w:name w:val="1 / a / i11151"/>
    <w:rsid w:val="00CD18CA"/>
  </w:style>
  <w:style w:type="numbering" w:customStyle="1" w:styleId="1ai111351">
    <w:name w:val="1 / a / i111351"/>
    <w:rsid w:val="00CD18CA"/>
  </w:style>
  <w:style w:type="numbering" w:customStyle="1" w:styleId="2413">
    <w:name w:val="Стиль241"/>
    <w:uiPriority w:val="99"/>
    <w:rsid w:val="00CD18CA"/>
  </w:style>
  <w:style w:type="numbering" w:customStyle="1" w:styleId="1ai1113241">
    <w:name w:val="1 / a / i1113241"/>
    <w:rsid w:val="00CD18CA"/>
  </w:style>
  <w:style w:type="numbering" w:customStyle="1" w:styleId="1ai211141">
    <w:name w:val="1 / a / i211141"/>
    <w:rsid w:val="00CD18CA"/>
  </w:style>
  <w:style w:type="numbering" w:customStyle="1" w:styleId="1ai41">
    <w:name w:val="1 / a / i41"/>
    <w:basedOn w:val="a7"/>
    <w:next w:val="1ai"/>
    <w:uiPriority w:val="99"/>
    <w:semiHidden/>
    <w:unhideWhenUsed/>
    <w:rsid w:val="00CD18CA"/>
  </w:style>
  <w:style w:type="numbering" w:customStyle="1" w:styleId="1414">
    <w:name w:val="Стиль_Список141"/>
    <w:rsid w:val="00CD18CA"/>
  </w:style>
  <w:style w:type="numbering" w:customStyle="1" w:styleId="1641">
    <w:name w:val="Стиль_Список1641"/>
    <w:rsid w:val="00CD18CA"/>
  </w:style>
  <w:style w:type="numbering" w:customStyle="1" w:styleId="1315">
    <w:name w:val="Нет списка131"/>
    <w:next w:val="a7"/>
    <w:uiPriority w:val="99"/>
    <w:semiHidden/>
    <w:unhideWhenUsed/>
    <w:rsid w:val="00CD18CA"/>
  </w:style>
  <w:style w:type="numbering" w:customStyle="1" w:styleId="WingdingsSymbol13121">
    <w:name w:val="Стиль маркированный Wingdings (Symbol)13121"/>
    <w:basedOn w:val="a7"/>
    <w:rsid w:val="00CD18CA"/>
  </w:style>
  <w:style w:type="numbering" w:customStyle="1" w:styleId="1ai211221">
    <w:name w:val="1 / a / i211221"/>
    <w:rsid w:val="00CD18CA"/>
  </w:style>
  <w:style w:type="numbering" w:customStyle="1" w:styleId="1ai111121">
    <w:name w:val="1 / a / i111121"/>
    <w:rsid w:val="00CD18CA"/>
  </w:style>
  <w:style w:type="numbering" w:customStyle="1" w:styleId="1ai1113121">
    <w:name w:val="1 / a / i1113121"/>
    <w:rsid w:val="00CD18CA"/>
  </w:style>
  <w:style w:type="numbering" w:customStyle="1" w:styleId="21213">
    <w:name w:val="Стиль2121"/>
    <w:uiPriority w:val="99"/>
    <w:rsid w:val="00CD18CA"/>
  </w:style>
  <w:style w:type="numbering" w:customStyle="1" w:styleId="1ai11132121">
    <w:name w:val="1 / a / i11132121"/>
    <w:rsid w:val="00CD18CA"/>
  </w:style>
  <w:style w:type="numbering" w:customStyle="1" w:styleId="1ai2111121">
    <w:name w:val="1 / a / i2111121"/>
    <w:rsid w:val="00CD18CA"/>
  </w:style>
  <w:style w:type="numbering" w:customStyle="1" w:styleId="1ai121">
    <w:name w:val="1 / a / i121"/>
    <w:basedOn w:val="a7"/>
    <w:next w:val="1ai"/>
    <w:uiPriority w:val="99"/>
    <w:semiHidden/>
    <w:unhideWhenUsed/>
    <w:rsid w:val="00CD18CA"/>
  </w:style>
  <w:style w:type="numbering" w:customStyle="1" w:styleId="11213">
    <w:name w:val="Стиль_Список1121"/>
    <w:rsid w:val="00CD18CA"/>
  </w:style>
  <w:style w:type="numbering" w:customStyle="1" w:styleId="16121">
    <w:name w:val="Стиль_Список16121"/>
    <w:rsid w:val="00CD18CA"/>
  </w:style>
  <w:style w:type="numbering" w:customStyle="1" w:styleId="2214">
    <w:name w:val="Нет списка221"/>
    <w:next w:val="a7"/>
    <w:uiPriority w:val="99"/>
    <w:semiHidden/>
    <w:unhideWhenUsed/>
    <w:rsid w:val="00CD18CA"/>
  </w:style>
  <w:style w:type="numbering" w:customStyle="1" w:styleId="11214">
    <w:name w:val="Нет списка1121"/>
    <w:next w:val="a7"/>
    <w:uiPriority w:val="99"/>
    <w:semiHidden/>
    <w:unhideWhenUsed/>
    <w:rsid w:val="00CD18CA"/>
  </w:style>
  <w:style w:type="numbering" w:customStyle="1" w:styleId="3117">
    <w:name w:val="Нет списка311"/>
    <w:next w:val="a7"/>
    <w:uiPriority w:val="99"/>
    <w:semiHidden/>
    <w:unhideWhenUsed/>
    <w:rsid w:val="00CD18CA"/>
  </w:style>
  <w:style w:type="numbering" w:customStyle="1" w:styleId="12115">
    <w:name w:val="Нет списка1211"/>
    <w:next w:val="a7"/>
    <w:uiPriority w:val="99"/>
    <w:semiHidden/>
    <w:unhideWhenUsed/>
    <w:rsid w:val="00CD18CA"/>
  </w:style>
  <w:style w:type="numbering" w:customStyle="1" w:styleId="WingdingsSymbol13311">
    <w:name w:val="Стиль маркированный Wingdings (Symbol)13311"/>
    <w:basedOn w:val="a7"/>
    <w:rsid w:val="00CD18CA"/>
  </w:style>
  <w:style w:type="numbering" w:customStyle="1" w:styleId="1ai211411">
    <w:name w:val="1 / a / i211411"/>
    <w:rsid w:val="00CD18CA"/>
  </w:style>
  <w:style w:type="numbering" w:customStyle="1" w:styleId="1ai111411">
    <w:name w:val="1 / a / i111411"/>
    <w:rsid w:val="00CD18CA"/>
  </w:style>
  <w:style w:type="numbering" w:customStyle="1" w:styleId="1ai1113411">
    <w:name w:val="1 / a / i1113411"/>
    <w:rsid w:val="00CD18CA"/>
  </w:style>
  <w:style w:type="numbering" w:customStyle="1" w:styleId="23110">
    <w:name w:val="Стиль2311"/>
    <w:uiPriority w:val="99"/>
    <w:rsid w:val="00CD18CA"/>
  </w:style>
  <w:style w:type="numbering" w:customStyle="1" w:styleId="1ai11132311">
    <w:name w:val="1 / a / i11132311"/>
    <w:rsid w:val="00CD18CA"/>
  </w:style>
  <w:style w:type="numbering" w:customStyle="1" w:styleId="1ai2111311">
    <w:name w:val="1 / a / i2111311"/>
    <w:rsid w:val="00CD18CA"/>
  </w:style>
  <w:style w:type="numbering" w:customStyle="1" w:styleId="1ai311">
    <w:name w:val="1 / a / i311"/>
    <w:basedOn w:val="a7"/>
    <w:next w:val="1ai"/>
    <w:uiPriority w:val="99"/>
    <w:semiHidden/>
    <w:unhideWhenUsed/>
    <w:rsid w:val="00CD18CA"/>
  </w:style>
  <w:style w:type="numbering" w:customStyle="1" w:styleId="13113">
    <w:name w:val="Стиль_Список1311"/>
    <w:rsid w:val="00CD18CA"/>
  </w:style>
  <w:style w:type="numbering" w:customStyle="1" w:styleId="163110">
    <w:name w:val="Стиль_Список16311"/>
    <w:rsid w:val="00CD18CA"/>
  </w:style>
  <w:style w:type="numbering" w:customStyle="1" w:styleId="111122">
    <w:name w:val="Нет списка11112"/>
    <w:next w:val="a7"/>
    <w:uiPriority w:val="99"/>
    <w:semiHidden/>
    <w:unhideWhenUsed/>
    <w:rsid w:val="00CD18CA"/>
  </w:style>
  <w:style w:type="numbering" w:customStyle="1" w:styleId="WingdingsSymbol131111">
    <w:name w:val="Стиль маркированный Wingdings (Symbol)131111"/>
    <w:basedOn w:val="a7"/>
    <w:rsid w:val="00CD18CA"/>
  </w:style>
  <w:style w:type="numbering" w:customStyle="1" w:styleId="1ai2112111">
    <w:name w:val="1 / a / i2112111"/>
    <w:rsid w:val="00CD18CA"/>
  </w:style>
  <w:style w:type="numbering" w:customStyle="1" w:styleId="1ai1111111">
    <w:name w:val="1 / a / i1111111"/>
    <w:rsid w:val="00CD18CA"/>
  </w:style>
  <w:style w:type="numbering" w:customStyle="1" w:styleId="1ai11131111">
    <w:name w:val="1 / a / i11131111"/>
    <w:rsid w:val="00CD18CA"/>
  </w:style>
  <w:style w:type="numbering" w:customStyle="1" w:styleId="211112">
    <w:name w:val="Стиль21111"/>
    <w:uiPriority w:val="99"/>
    <w:rsid w:val="00CD18CA"/>
  </w:style>
  <w:style w:type="numbering" w:customStyle="1" w:styleId="1ai111321111">
    <w:name w:val="1 / a / i111321111"/>
    <w:rsid w:val="00CD18CA"/>
  </w:style>
  <w:style w:type="numbering" w:customStyle="1" w:styleId="1ai21111111">
    <w:name w:val="1 / a / i21111111"/>
    <w:rsid w:val="00CD18CA"/>
  </w:style>
  <w:style w:type="numbering" w:customStyle="1" w:styleId="1ai1121">
    <w:name w:val="1 / a / i1121"/>
    <w:basedOn w:val="a7"/>
    <w:next w:val="1ai"/>
    <w:uiPriority w:val="99"/>
    <w:semiHidden/>
    <w:unhideWhenUsed/>
    <w:rsid w:val="00CD18CA"/>
  </w:style>
  <w:style w:type="numbering" w:customStyle="1" w:styleId="111114">
    <w:name w:val="Стиль_Список11111"/>
    <w:rsid w:val="00CD18CA"/>
  </w:style>
  <w:style w:type="numbering" w:customStyle="1" w:styleId="1611110">
    <w:name w:val="Стиль_Список161111"/>
    <w:rsid w:val="00CD18CA"/>
  </w:style>
  <w:style w:type="numbering" w:customStyle="1" w:styleId="12116">
    <w:name w:val="Текущий список1211"/>
    <w:uiPriority w:val="99"/>
    <w:rsid w:val="00CD18CA"/>
  </w:style>
  <w:style w:type="numbering" w:customStyle="1" w:styleId="21115">
    <w:name w:val="Нет списка2111"/>
    <w:next w:val="a7"/>
    <w:uiPriority w:val="99"/>
    <w:semiHidden/>
    <w:unhideWhenUsed/>
    <w:rsid w:val="00CD18CA"/>
  </w:style>
  <w:style w:type="numbering" w:customStyle="1" w:styleId="WingdingsSymbol132111">
    <w:name w:val="Стиль маркированный Wingdings (Symbol)132111"/>
    <w:basedOn w:val="a7"/>
    <w:rsid w:val="00CD18CA"/>
  </w:style>
  <w:style w:type="numbering" w:customStyle="1" w:styleId="1ai2113111">
    <w:name w:val="1 / a / i2113111"/>
    <w:rsid w:val="00CD18CA"/>
  </w:style>
  <w:style w:type="numbering" w:customStyle="1" w:styleId="1ai1112111">
    <w:name w:val="1 / a / i1112111"/>
    <w:rsid w:val="00CD18CA"/>
  </w:style>
  <w:style w:type="numbering" w:customStyle="1" w:styleId="1ai11133111">
    <w:name w:val="1 / a / i11133111"/>
    <w:rsid w:val="00CD18CA"/>
  </w:style>
  <w:style w:type="numbering" w:customStyle="1" w:styleId="221110">
    <w:name w:val="Стиль22111"/>
    <w:uiPriority w:val="99"/>
    <w:rsid w:val="00CD18CA"/>
  </w:style>
  <w:style w:type="numbering" w:customStyle="1" w:styleId="1ai111322111">
    <w:name w:val="1 / a / i111322111"/>
    <w:rsid w:val="00CD18CA"/>
  </w:style>
  <w:style w:type="numbering" w:customStyle="1" w:styleId="1ai21112111">
    <w:name w:val="1 / a / i21112111"/>
    <w:rsid w:val="00CD18CA"/>
  </w:style>
  <w:style w:type="numbering" w:customStyle="1" w:styleId="1ai2121">
    <w:name w:val="1 / a / i2121"/>
    <w:basedOn w:val="a7"/>
    <w:next w:val="1ai"/>
    <w:uiPriority w:val="99"/>
    <w:semiHidden/>
    <w:unhideWhenUsed/>
    <w:rsid w:val="00CD18CA"/>
  </w:style>
  <w:style w:type="numbering" w:customStyle="1" w:styleId="121113">
    <w:name w:val="Стиль_Список12111"/>
    <w:rsid w:val="00CD18CA"/>
  </w:style>
  <w:style w:type="numbering" w:customStyle="1" w:styleId="162111">
    <w:name w:val="Стиль_Список162111"/>
    <w:rsid w:val="00CD18CA"/>
  </w:style>
  <w:style w:type="numbering" w:customStyle="1" w:styleId="111115">
    <w:name w:val="Текущий список11111"/>
    <w:uiPriority w:val="99"/>
    <w:rsid w:val="00CD18CA"/>
  </w:style>
  <w:style w:type="numbering" w:customStyle="1" w:styleId="515">
    <w:name w:val="Нет списка51"/>
    <w:next w:val="a7"/>
    <w:uiPriority w:val="99"/>
    <w:semiHidden/>
    <w:unhideWhenUsed/>
    <w:rsid w:val="00CD18CA"/>
  </w:style>
  <w:style w:type="numbering" w:customStyle="1" w:styleId="1415">
    <w:name w:val="Нет списка141"/>
    <w:next w:val="a7"/>
    <w:uiPriority w:val="99"/>
    <w:semiHidden/>
    <w:unhideWhenUsed/>
    <w:rsid w:val="00CD18CA"/>
  </w:style>
  <w:style w:type="table" w:customStyle="1" w:styleId="TableGridReport151">
    <w:name w:val="Table Grid Report151"/>
    <w:basedOn w:val="a6"/>
    <w:next w:val="af"/>
    <w:uiPriority w:val="39"/>
    <w:rsid w:val="00CD18CA"/>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WingdingsSymbol1351">
    <w:name w:val="Стиль маркированный Wingdings (Symbol)1351"/>
    <w:basedOn w:val="a7"/>
    <w:rsid w:val="00CD18CA"/>
  </w:style>
  <w:style w:type="numbering" w:customStyle="1" w:styleId="1ai21161">
    <w:name w:val="1 / a / i21161"/>
    <w:rsid w:val="00CD18CA"/>
  </w:style>
  <w:style w:type="numbering" w:customStyle="1" w:styleId="1ai11161">
    <w:name w:val="1 / a / i11161"/>
    <w:rsid w:val="00CD18CA"/>
  </w:style>
  <w:style w:type="numbering" w:customStyle="1" w:styleId="1ai111361">
    <w:name w:val="1 / a / i111361"/>
    <w:rsid w:val="00CD18CA"/>
  </w:style>
  <w:style w:type="numbering" w:customStyle="1" w:styleId="2513">
    <w:name w:val="Стиль251"/>
    <w:uiPriority w:val="99"/>
    <w:rsid w:val="00CD18CA"/>
  </w:style>
  <w:style w:type="numbering" w:customStyle="1" w:styleId="1ai1113251">
    <w:name w:val="1 / a / i1113251"/>
    <w:rsid w:val="00CD18CA"/>
  </w:style>
  <w:style w:type="numbering" w:customStyle="1" w:styleId="1ai211151">
    <w:name w:val="1 / a / i211151"/>
    <w:rsid w:val="00CD18CA"/>
  </w:style>
  <w:style w:type="numbering" w:customStyle="1" w:styleId="1ai51">
    <w:name w:val="1 / a / i51"/>
    <w:basedOn w:val="a7"/>
    <w:next w:val="1ai"/>
    <w:uiPriority w:val="99"/>
    <w:semiHidden/>
    <w:unhideWhenUsed/>
    <w:rsid w:val="00CD18CA"/>
  </w:style>
  <w:style w:type="numbering" w:customStyle="1" w:styleId="1510">
    <w:name w:val="Стиль_Список151"/>
    <w:rsid w:val="00CD18CA"/>
  </w:style>
  <w:style w:type="numbering" w:customStyle="1" w:styleId="1651">
    <w:name w:val="Стиль_Список1651"/>
    <w:rsid w:val="00CD18CA"/>
  </w:style>
  <w:style w:type="numbering" w:customStyle="1" w:styleId="11314">
    <w:name w:val="Нет списка1131"/>
    <w:next w:val="a7"/>
    <w:uiPriority w:val="99"/>
    <w:semiHidden/>
    <w:unhideWhenUsed/>
    <w:rsid w:val="00CD18CA"/>
  </w:style>
  <w:style w:type="numbering" w:customStyle="1" w:styleId="WingdingsSymbol13131">
    <w:name w:val="Стиль маркированный Wingdings (Symbol)13131"/>
    <w:basedOn w:val="a7"/>
    <w:rsid w:val="00CD18CA"/>
  </w:style>
  <w:style w:type="numbering" w:customStyle="1" w:styleId="1ai211231">
    <w:name w:val="1 / a / i211231"/>
    <w:rsid w:val="00CD18CA"/>
  </w:style>
  <w:style w:type="numbering" w:customStyle="1" w:styleId="1ai111131">
    <w:name w:val="1 / a / i111131"/>
    <w:rsid w:val="00CD18CA"/>
  </w:style>
  <w:style w:type="numbering" w:customStyle="1" w:styleId="1ai1113131">
    <w:name w:val="1 / a / i1113131"/>
    <w:rsid w:val="00CD18CA"/>
  </w:style>
  <w:style w:type="numbering" w:customStyle="1" w:styleId="21313">
    <w:name w:val="Стиль2131"/>
    <w:uiPriority w:val="99"/>
    <w:rsid w:val="00CD18CA"/>
  </w:style>
  <w:style w:type="numbering" w:customStyle="1" w:styleId="1ai11132131">
    <w:name w:val="1 / a / i11132131"/>
    <w:rsid w:val="00CD18CA"/>
  </w:style>
  <w:style w:type="numbering" w:customStyle="1" w:styleId="1ai2111131">
    <w:name w:val="1 / a / i2111131"/>
    <w:rsid w:val="00CD18CA"/>
  </w:style>
  <w:style w:type="numbering" w:customStyle="1" w:styleId="1ai131">
    <w:name w:val="1 / a / i131"/>
    <w:basedOn w:val="a7"/>
    <w:next w:val="1ai"/>
    <w:uiPriority w:val="99"/>
    <w:semiHidden/>
    <w:unhideWhenUsed/>
    <w:rsid w:val="00CD18CA"/>
  </w:style>
  <w:style w:type="numbering" w:customStyle="1" w:styleId="11315">
    <w:name w:val="Стиль_Список1131"/>
    <w:rsid w:val="00CD18CA"/>
  </w:style>
  <w:style w:type="numbering" w:customStyle="1" w:styleId="16131">
    <w:name w:val="Стиль_Список16131"/>
    <w:rsid w:val="00CD18CA"/>
  </w:style>
  <w:style w:type="numbering" w:customStyle="1" w:styleId="1316">
    <w:name w:val="Текущий список131"/>
    <w:uiPriority w:val="99"/>
    <w:rsid w:val="00CD18CA"/>
  </w:style>
  <w:style w:type="numbering" w:customStyle="1" w:styleId="2314">
    <w:name w:val="Нет списка231"/>
    <w:next w:val="a7"/>
    <w:uiPriority w:val="99"/>
    <w:semiHidden/>
    <w:unhideWhenUsed/>
    <w:rsid w:val="00CD18CA"/>
  </w:style>
  <w:style w:type="numbering" w:customStyle="1" w:styleId="WingdingsSymbol13221">
    <w:name w:val="Стиль маркированный Wingdings (Symbol)13221"/>
    <w:basedOn w:val="a7"/>
    <w:rsid w:val="00CD18CA"/>
  </w:style>
  <w:style w:type="numbering" w:customStyle="1" w:styleId="1ai211321">
    <w:name w:val="1 / a / i211321"/>
    <w:rsid w:val="00CD18CA"/>
  </w:style>
  <w:style w:type="numbering" w:customStyle="1" w:styleId="1ai111221">
    <w:name w:val="1 / a / i111221"/>
    <w:rsid w:val="00CD18CA"/>
  </w:style>
  <w:style w:type="numbering" w:customStyle="1" w:styleId="1ai1113321">
    <w:name w:val="1 / a / i1113321"/>
    <w:rsid w:val="00CD18CA"/>
  </w:style>
  <w:style w:type="numbering" w:customStyle="1" w:styleId="22210">
    <w:name w:val="Стиль2221"/>
    <w:uiPriority w:val="99"/>
    <w:rsid w:val="00CD18CA"/>
  </w:style>
  <w:style w:type="numbering" w:customStyle="1" w:styleId="1ai11132221">
    <w:name w:val="1 / a / i11132221"/>
    <w:rsid w:val="00CD18CA"/>
  </w:style>
  <w:style w:type="numbering" w:customStyle="1" w:styleId="1ai2111221">
    <w:name w:val="1 / a / i2111221"/>
    <w:rsid w:val="00CD18CA"/>
  </w:style>
  <w:style w:type="numbering" w:customStyle="1" w:styleId="1ai221">
    <w:name w:val="1 / a / i221"/>
    <w:basedOn w:val="a7"/>
    <w:next w:val="1ai"/>
    <w:uiPriority w:val="99"/>
    <w:semiHidden/>
    <w:unhideWhenUsed/>
    <w:rsid w:val="00CD18CA"/>
  </w:style>
  <w:style w:type="numbering" w:customStyle="1" w:styleId="12213">
    <w:name w:val="Стиль_Список1221"/>
    <w:rsid w:val="00CD18CA"/>
  </w:style>
  <w:style w:type="numbering" w:customStyle="1" w:styleId="16221">
    <w:name w:val="Стиль_Список16221"/>
    <w:rsid w:val="00CD18CA"/>
  </w:style>
  <w:style w:type="numbering" w:customStyle="1" w:styleId="11215">
    <w:name w:val="Текущий список1121"/>
    <w:uiPriority w:val="99"/>
    <w:rsid w:val="00CD18CA"/>
  </w:style>
  <w:style w:type="numbering" w:customStyle="1" w:styleId="111212">
    <w:name w:val="Нет списка11121"/>
    <w:next w:val="a7"/>
    <w:uiPriority w:val="99"/>
    <w:semiHidden/>
    <w:unhideWhenUsed/>
    <w:rsid w:val="00CD18CA"/>
  </w:style>
  <w:style w:type="numbering" w:customStyle="1" w:styleId="3213">
    <w:name w:val="Нет списка321"/>
    <w:next w:val="a7"/>
    <w:uiPriority w:val="99"/>
    <w:semiHidden/>
    <w:unhideWhenUsed/>
    <w:rsid w:val="00CD18CA"/>
  </w:style>
  <w:style w:type="numbering" w:customStyle="1" w:styleId="12214">
    <w:name w:val="Нет списка1221"/>
    <w:next w:val="a7"/>
    <w:uiPriority w:val="99"/>
    <w:semiHidden/>
    <w:unhideWhenUsed/>
    <w:rsid w:val="00CD18CA"/>
  </w:style>
  <w:style w:type="numbering" w:customStyle="1" w:styleId="WingdingsSymbol13321">
    <w:name w:val="Стиль маркированный Wingdings (Symbol)13321"/>
    <w:basedOn w:val="a7"/>
    <w:rsid w:val="00CD18CA"/>
  </w:style>
  <w:style w:type="numbering" w:customStyle="1" w:styleId="1ai211421">
    <w:name w:val="1 / a / i211421"/>
    <w:rsid w:val="00CD18CA"/>
  </w:style>
  <w:style w:type="numbering" w:customStyle="1" w:styleId="1ai111421">
    <w:name w:val="1 / a / i111421"/>
    <w:rsid w:val="00CD18CA"/>
  </w:style>
  <w:style w:type="numbering" w:customStyle="1" w:styleId="1ai1113421">
    <w:name w:val="1 / a / i1113421"/>
    <w:rsid w:val="00CD18CA"/>
  </w:style>
  <w:style w:type="numbering" w:customStyle="1" w:styleId="23210">
    <w:name w:val="Стиль2321"/>
    <w:uiPriority w:val="99"/>
    <w:rsid w:val="00CD18CA"/>
  </w:style>
  <w:style w:type="numbering" w:customStyle="1" w:styleId="1ai11132321">
    <w:name w:val="1 / a / i11132321"/>
    <w:rsid w:val="00CD18CA"/>
  </w:style>
  <w:style w:type="numbering" w:customStyle="1" w:styleId="1ai2111321">
    <w:name w:val="1 / a / i2111321"/>
    <w:rsid w:val="00CD18CA"/>
  </w:style>
  <w:style w:type="numbering" w:customStyle="1" w:styleId="1ai321">
    <w:name w:val="1 / a / i321"/>
    <w:basedOn w:val="a7"/>
    <w:next w:val="1ai"/>
    <w:uiPriority w:val="99"/>
    <w:semiHidden/>
    <w:unhideWhenUsed/>
    <w:rsid w:val="00CD18CA"/>
  </w:style>
  <w:style w:type="numbering" w:customStyle="1" w:styleId="13212">
    <w:name w:val="Стиль_Список1321"/>
    <w:rsid w:val="00CD18CA"/>
  </w:style>
  <w:style w:type="numbering" w:customStyle="1" w:styleId="16321">
    <w:name w:val="Стиль_Список16321"/>
    <w:rsid w:val="00CD18CA"/>
  </w:style>
  <w:style w:type="numbering" w:customStyle="1" w:styleId="1111112">
    <w:name w:val="Нет списка111111"/>
    <w:next w:val="a7"/>
    <w:uiPriority w:val="99"/>
    <w:semiHidden/>
    <w:unhideWhenUsed/>
    <w:rsid w:val="00CD18CA"/>
  </w:style>
  <w:style w:type="numbering" w:customStyle="1" w:styleId="WingdingsSymbol131121">
    <w:name w:val="Стиль маркированный Wingdings (Symbol)131121"/>
    <w:basedOn w:val="a7"/>
    <w:rsid w:val="00CD18CA"/>
  </w:style>
  <w:style w:type="numbering" w:customStyle="1" w:styleId="1ai2112121">
    <w:name w:val="1 / a / i2112121"/>
    <w:rsid w:val="00CD18CA"/>
  </w:style>
  <w:style w:type="numbering" w:customStyle="1" w:styleId="1ai1111121">
    <w:name w:val="1 / a / i1111121"/>
    <w:rsid w:val="00CD18CA"/>
  </w:style>
  <w:style w:type="numbering" w:customStyle="1" w:styleId="1ai11131121">
    <w:name w:val="1 / a / i11131121"/>
    <w:rsid w:val="00CD18CA"/>
  </w:style>
  <w:style w:type="numbering" w:customStyle="1" w:styleId="211210">
    <w:name w:val="Стиль21121"/>
    <w:uiPriority w:val="99"/>
    <w:rsid w:val="00CD18CA"/>
  </w:style>
  <w:style w:type="numbering" w:customStyle="1" w:styleId="1ai111321121">
    <w:name w:val="1 / a / i111321121"/>
    <w:rsid w:val="00CD18CA"/>
  </w:style>
  <w:style w:type="numbering" w:customStyle="1" w:styleId="1ai21111121">
    <w:name w:val="1 / a / i21111121"/>
    <w:rsid w:val="00CD18CA"/>
  </w:style>
  <w:style w:type="numbering" w:customStyle="1" w:styleId="1ai1131">
    <w:name w:val="1 / a / i1131"/>
    <w:basedOn w:val="a7"/>
    <w:next w:val="1ai"/>
    <w:uiPriority w:val="99"/>
    <w:semiHidden/>
    <w:unhideWhenUsed/>
    <w:rsid w:val="00CD18CA"/>
  </w:style>
  <w:style w:type="numbering" w:customStyle="1" w:styleId="111213">
    <w:name w:val="Стиль_Список11121"/>
    <w:rsid w:val="00CD18CA"/>
  </w:style>
  <w:style w:type="numbering" w:customStyle="1" w:styleId="161121">
    <w:name w:val="Стиль_Список161121"/>
    <w:rsid w:val="00CD18CA"/>
  </w:style>
  <w:style w:type="numbering" w:customStyle="1" w:styleId="12215">
    <w:name w:val="Текущий список1221"/>
    <w:uiPriority w:val="99"/>
    <w:rsid w:val="00CD18CA"/>
  </w:style>
  <w:style w:type="numbering" w:customStyle="1" w:styleId="21214">
    <w:name w:val="Нет списка2121"/>
    <w:next w:val="a7"/>
    <w:uiPriority w:val="99"/>
    <w:semiHidden/>
    <w:unhideWhenUsed/>
    <w:rsid w:val="00CD18CA"/>
  </w:style>
  <w:style w:type="numbering" w:customStyle="1" w:styleId="WingdingsSymbol132121">
    <w:name w:val="Стиль маркированный Wingdings (Symbol)132121"/>
    <w:basedOn w:val="a7"/>
    <w:rsid w:val="00CD18CA"/>
  </w:style>
  <w:style w:type="numbering" w:customStyle="1" w:styleId="1ai2113121">
    <w:name w:val="1 / a / i2113121"/>
    <w:rsid w:val="00CD18CA"/>
  </w:style>
  <w:style w:type="numbering" w:customStyle="1" w:styleId="1ai1112121">
    <w:name w:val="1 / a / i1112121"/>
    <w:rsid w:val="00CD18CA"/>
  </w:style>
  <w:style w:type="numbering" w:customStyle="1" w:styleId="1ai11133121">
    <w:name w:val="1 / a / i11133121"/>
    <w:rsid w:val="00CD18CA"/>
  </w:style>
  <w:style w:type="numbering" w:customStyle="1" w:styleId="221210">
    <w:name w:val="Стиль22121"/>
    <w:uiPriority w:val="99"/>
    <w:rsid w:val="00CD18CA"/>
  </w:style>
  <w:style w:type="numbering" w:customStyle="1" w:styleId="1ai111322121">
    <w:name w:val="1 / a / i111322121"/>
    <w:rsid w:val="00CD18CA"/>
  </w:style>
  <w:style w:type="numbering" w:customStyle="1" w:styleId="1ai21112121">
    <w:name w:val="1 / a / i21112121"/>
    <w:rsid w:val="00CD18CA"/>
  </w:style>
  <w:style w:type="numbering" w:customStyle="1" w:styleId="1ai2131">
    <w:name w:val="1 / a / i2131"/>
    <w:basedOn w:val="a7"/>
    <w:next w:val="1ai"/>
    <w:uiPriority w:val="99"/>
    <w:semiHidden/>
    <w:unhideWhenUsed/>
    <w:rsid w:val="00CD18CA"/>
  </w:style>
  <w:style w:type="numbering" w:customStyle="1" w:styleId="121210">
    <w:name w:val="Стиль_Список12121"/>
    <w:rsid w:val="00CD18CA"/>
  </w:style>
  <w:style w:type="numbering" w:customStyle="1" w:styleId="162121">
    <w:name w:val="Стиль_Список162121"/>
    <w:rsid w:val="00CD18CA"/>
  </w:style>
  <w:style w:type="numbering" w:customStyle="1" w:styleId="111214">
    <w:name w:val="Текущий список11121"/>
    <w:uiPriority w:val="99"/>
    <w:rsid w:val="00CD18CA"/>
  </w:style>
  <w:style w:type="numbering" w:customStyle="1" w:styleId="4115">
    <w:name w:val="Нет списка411"/>
    <w:next w:val="a7"/>
    <w:uiPriority w:val="99"/>
    <w:semiHidden/>
    <w:unhideWhenUsed/>
    <w:rsid w:val="00CD18CA"/>
  </w:style>
  <w:style w:type="numbering" w:customStyle="1" w:styleId="WingdingsSymbol13411">
    <w:name w:val="Стиль маркированный Wingdings (Symbol)13411"/>
    <w:basedOn w:val="a7"/>
    <w:rsid w:val="00CD18CA"/>
  </w:style>
  <w:style w:type="numbering" w:customStyle="1" w:styleId="1ai211511">
    <w:name w:val="1 / a / i211511"/>
    <w:rsid w:val="00CD18CA"/>
  </w:style>
  <w:style w:type="numbering" w:customStyle="1" w:styleId="1ai111511">
    <w:name w:val="1 / a / i111511"/>
    <w:rsid w:val="00CD18CA"/>
  </w:style>
  <w:style w:type="numbering" w:customStyle="1" w:styleId="1ai1113511">
    <w:name w:val="1 / a / i1113511"/>
    <w:rsid w:val="00CD18CA"/>
  </w:style>
  <w:style w:type="numbering" w:customStyle="1" w:styleId="24110">
    <w:name w:val="Стиль2411"/>
    <w:uiPriority w:val="99"/>
    <w:rsid w:val="00CD18CA"/>
  </w:style>
  <w:style w:type="numbering" w:customStyle="1" w:styleId="1ai11132411">
    <w:name w:val="1 / a / i11132411"/>
    <w:rsid w:val="00CD18CA"/>
  </w:style>
  <w:style w:type="numbering" w:customStyle="1" w:styleId="1ai2111411">
    <w:name w:val="1 / a / i2111411"/>
    <w:rsid w:val="00CD18CA"/>
  </w:style>
  <w:style w:type="numbering" w:customStyle="1" w:styleId="1ai411">
    <w:name w:val="1 / a / i411"/>
    <w:basedOn w:val="a7"/>
    <w:next w:val="1ai"/>
    <w:uiPriority w:val="99"/>
    <w:semiHidden/>
    <w:unhideWhenUsed/>
    <w:rsid w:val="00CD18CA"/>
  </w:style>
  <w:style w:type="numbering" w:customStyle="1" w:styleId="14112">
    <w:name w:val="Стиль_Список1411"/>
    <w:rsid w:val="00CD18CA"/>
  </w:style>
  <w:style w:type="numbering" w:customStyle="1" w:styleId="16411">
    <w:name w:val="Стиль_Список16411"/>
    <w:rsid w:val="00CD18CA"/>
  </w:style>
  <w:style w:type="numbering" w:customStyle="1" w:styleId="13114">
    <w:name w:val="Нет списка1311"/>
    <w:next w:val="a7"/>
    <w:uiPriority w:val="99"/>
    <w:semiHidden/>
    <w:unhideWhenUsed/>
    <w:rsid w:val="00CD18CA"/>
  </w:style>
  <w:style w:type="numbering" w:customStyle="1" w:styleId="WingdingsSymbol131211">
    <w:name w:val="Стиль маркированный Wingdings (Symbol)131211"/>
    <w:basedOn w:val="a7"/>
    <w:rsid w:val="00CD18CA"/>
  </w:style>
  <w:style w:type="numbering" w:customStyle="1" w:styleId="1ai2112211">
    <w:name w:val="1 / a / i2112211"/>
    <w:rsid w:val="00CD18CA"/>
  </w:style>
  <w:style w:type="numbering" w:customStyle="1" w:styleId="1ai1111211">
    <w:name w:val="1 / a / i1111211"/>
    <w:rsid w:val="00CD18CA"/>
  </w:style>
  <w:style w:type="numbering" w:customStyle="1" w:styleId="1ai11131211">
    <w:name w:val="1 / a / i11131211"/>
    <w:rsid w:val="00CD18CA"/>
  </w:style>
  <w:style w:type="numbering" w:customStyle="1" w:styleId="212112">
    <w:name w:val="Стиль21211"/>
    <w:uiPriority w:val="99"/>
    <w:rsid w:val="00CD18CA"/>
  </w:style>
  <w:style w:type="numbering" w:customStyle="1" w:styleId="1ai111321211">
    <w:name w:val="1 / a / i111321211"/>
    <w:rsid w:val="00CD18CA"/>
  </w:style>
  <w:style w:type="numbering" w:customStyle="1" w:styleId="1ai21111211">
    <w:name w:val="1 / a / i21111211"/>
    <w:rsid w:val="00CD18CA"/>
  </w:style>
  <w:style w:type="numbering" w:customStyle="1" w:styleId="1ai1211">
    <w:name w:val="1 / a / i1211"/>
    <w:basedOn w:val="a7"/>
    <w:next w:val="1ai"/>
    <w:uiPriority w:val="99"/>
    <w:semiHidden/>
    <w:unhideWhenUsed/>
    <w:rsid w:val="00CD18CA"/>
  </w:style>
  <w:style w:type="numbering" w:customStyle="1" w:styleId="112113">
    <w:name w:val="Стиль_Список11211"/>
    <w:rsid w:val="00CD18CA"/>
  </w:style>
  <w:style w:type="numbering" w:customStyle="1" w:styleId="161211">
    <w:name w:val="Стиль_Список161211"/>
    <w:rsid w:val="00CD18CA"/>
  </w:style>
  <w:style w:type="numbering" w:customStyle="1" w:styleId="22113">
    <w:name w:val="Нет списка2211"/>
    <w:next w:val="a7"/>
    <w:uiPriority w:val="99"/>
    <w:semiHidden/>
    <w:unhideWhenUsed/>
    <w:rsid w:val="00CD18CA"/>
  </w:style>
  <w:style w:type="numbering" w:customStyle="1" w:styleId="112114">
    <w:name w:val="Нет списка11211"/>
    <w:next w:val="a7"/>
    <w:uiPriority w:val="99"/>
    <w:semiHidden/>
    <w:unhideWhenUsed/>
    <w:rsid w:val="00CD18CA"/>
  </w:style>
  <w:style w:type="numbering" w:customStyle="1" w:styleId="31113">
    <w:name w:val="Нет списка3111"/>
    <w:next w:val="a7"/>
    <w:uiPriority w:val="99"/>
    <w:semiHidden/>
    <w:unhideWhenUsed/>
    <w:rsid w:val="00CD18CA"/>
  </w:style>
  <w:style w:type="numbering" w:customStyle="1" w:styleId="121114">
    <w:name w:val="Нет списка12111"/>
    <w:next w:val="a7"/>
    <w:uiPriority w:val="99"/>
    <w:semiHidden/>
    <w:unhideWhenUsed/>
    <w:rsid w:val="00CD18CA"/>
  </w:style>
  <w:style w:type="numbering" w:customStyle="1" w:styleId="WingdingsSymbol133111">
    <w:name w:val="Стиль маркированный Wingdings (Symbol)133111"/>
    <w:basedOn w:val="a7"/>
    <w:rsid w:val="00CD18CA"/>
  </w:style>
  <w:style w:type="numbering" w:customStyle="1" w:styleId="1ai2114111">
    <w:name w:val="1 / a / i2114111"/>
    <w:rsid w:val="00CD18CA"/>
  </w:style>
  <w:style w:type="numbering" w:customStyle="1" w:styleId="1ai1114111">
    <w:name w:val="1 / a / i1114111"/>
    <w:rsid w:val="00CD18CA"/>
  </w:style>
  <w:style w:type="numbering" w:customStyle="1" w:styleId="1ai11134111">
    <w:name w:val="1 / a / i11134111"/>
    <w:rsid w:val="00CD18CA"/>
  </w:style>
  <w:style w:type="numbering" w:customStyle="1" w:styleId="231110">
    <w:name w:val="Стиль23111"/>
    <w:uiPriority w:val="99"/>
    <w:rsid w:val="00CD18CA"/>
  </w:style>
  <w:style w:type="numbering" w:customStyle="1" w:styleId="1ai111323111">
    <w:name w:val="1 / a / i111323111"/>
    <w:rsid w:val="00CD18CA"/>
  </w:style>
  <w:style w:type="numbering" w:customStyle="1" w:styleId="1ai21113111">
    <w:name w:val="1 / a / i21113111"/>
    <w:rsid w:val="00CD18CA"/>
  </w:style>
  <w:style w:type="numbering" w:customStyle="1" w:styleId="1ai3111">
    <w:name w:val="1 / a / i3111"/>
    <w:basedOn w:val="a7"/>
    <w:next w:val="1ai"/>
    <w:uiPriority w:val="99"/>
    <w:semiHidden/>
    <w:unhideWhenUsed/>
    <w:rsid w:val="00CD18CA"/>
  </w:style>
  <w:style w:type="numbering" w:customStyle="1" w:styleId="131112">
    <w:name w:val="Стиль_Список13111"/>
    <w:rsid w:val="00CD18CA"/>
  </w:style>
  <w:style w:type="numbering" w:customStyle="1" w:styleId="163111">
    <w:name w:val="Стиль_Список163111"/>
    <w:rsid w:val="00CD18CA"/>
  </w:style>
  <w:style w:type="numbering" w:customStyle="1" w:styleId="11111110">
    <w:name w:val="Нет списка1111111"/>
    <w:next w:val="a7"/>
    <w:uiPriority w:val="99"/>
    <w:semiHidden/>
    <w:unhideWhenUsed/>
    <w:rsid w:val="00CD18CA"/>
  </w:style>
  <w:style w:type="numbering" w:customStyle="1" w:styleId="WingdingsSymbol1311111">
    <w:name w:val="Стиль маркированный Wingdings (Symbol)1311111"/>
    <w:basedOn w:val="a7"/>
    <w:rsid w:val="00CD18CA"/>
  </w:style>
  <w:style w:type="numbering" w:customStyle="1" w:styleId="1ai21121111">
    <w:name w:val="1 / a / i21121111"/>
    <w:rsid w:val="00CD18CA"/>
  </w:style>
  <w:style w:type="numbering" w:customStyle="1" w:styleId="1ai11111111">
    <w:name w:val="1 / a / i11111111"/>
    <w:rsid w:val="00CD18CA"/>
  </w:style>
  <w:style w:type="numbering" w:customStyle="1" w:styleId="1ai111311111">
    <w:name w:val="1 / a / i111311111"/>
    <w:rsid w:val="00CD18CA"/>
  </w:style>
  <w:style w:type="numbering" w:customStyle="1" w:styleId="2111111">
    <w:name w:val="Стиль211111"/>
    <w:uiPriority w:val="99"/>
    <w:rsid w:val="00CD18CA"/>
  </w:style>
  <w:style w:type="numbering" w:customStyle="1" w:styleId="1ai1113211111">
    <w:name w:val="1 / a / i1113211111"/>
    <w:rsid w:val="00CD18CA"/>
  </w:style>
  <w:style w:type="numbering" w:customStyle="1" w:styleId="1ai211111111">
    <w:name w:val="1 / a / i211111111"/>
    <w:rsid w:val="00CD18CA"/>
  </w:style>
  <w:style w:type="numbering" w:customStyle="1" w:styleId="1ai11211">
    <w:name w:val="1 / a / i11211"/>
    <w:basedOn w:val="a7"/>
    <w:next w:val="1ai"/>
    <w:uiPriority w:val="99"/>
    <w:semiHidden/>
    <w:unhideWhenUsed/>
    <w:rsid w:val="00CD18CA"/>
  </w:style>
  <w:style w:type="numbering" w:customStyle="1" w:styleId="1111113">
    <w:name w:val="Стиль_Список111111"/>
    <w:rsid w:val="00CD18CA"/>
  </w:style>
  <w:style w:type="numbering" w:customStyle="1" w:styleId="1611111">
    <w:name w:val="Стиль_Список1611111"/>
    <w:rsid w:val="00CD18CA"/>
  </w:style>
  <w:style w:type="numbering" w:customStyle="1" w:styleId="121115">
    <w:name w:val="Текущий список12111"/>
    <w:uiPriority w:val="99"/>
    <w:rsid w:val="00CD18CA"/>
  </w:style>
  <w:style w:type="numbering" w:customStyle="1" w:styleId="211113">
    <w:name w:val="Нет списка21111"/>
    <w:next w:val="a7"/>
    <w:uiPriority w:val="99"/>
    <w:semiHidden/>
    <w:unhideWhenUsed/>
    <w:rsid w:val="00CD18CA"/>
  </w:style>
  <w:style w:type="numbering" w:customStyle="1" w:styleId="WingdingsSymbol1321111">
    <w:name w:val="Стиль маркированный Wingdings (Symbol)1321111"/>
    <w:basedOn w:val="a7"/>
    <w:rsid w:val="00CD18CA"/>
  </w:style>
  <w:style w:type="numbering" w:customStyle="1" w:styleId="1ai21131111">
    <w:name w:val="1 / a / i21131111"/>
    <w:rsid w:val="00CD18CA"/>
  </w:style>
  <w:style w:type="numbering" w:customStyle="1" w:styleId="1ai11121111">
    <w:name w:val="1 / a / i11121111"/>
    <w:rsid w:val="00CD18CA"/>
  </w:style>
  <w:style w:type="numbering" w:customStyle="1" w:styleId="1ai111331111">
    <w:name w:val="1 / a / i111331111"/>
    <w:rsid w:val="00CD18CA"/>
  </w:style>
  <w:style w:type="numbering" w:customStyle="1" w:styleId="221111">
    <w:name w:val="Стиль221111"/>
    <w:uiPriority w:val="99"/>
    <w:rsid w:val="00CD18CA"/>
  </w:style>
  <w:style w:type="numbering" w:customStyle="1" w:styleId="1ai1113221111">
    <w:name w:val="1 / a / i1113221111"/>
    <w:rsid w:val="00CD18CA"/>
  </w:style>
  <w:style w:type="numbering" w:customStyle="1" w:styleId="1ai211121111">
    <w:name w:val="1 / a / i211121111"/>
    <w:rsid w:val="00CD18CA"/>
  </w:style>
  <w:style w:type="numbering" w:customStyle="1" w:styleId="1ai21211">
    <w:name w:val="1 / a / i21211"/>
    <w:basedOn w:val="a7"/>
    <w:next w:val="1ai"/>
    <w:uiPriority w:val="99"/>
    <w:semiHidden/>
    <w:unhideWhenUsed/>
    <w:rsid w:val="00CD18CA"/>
  </w:style>
  <w:style w:type="numbering" w:customStyle="1" w:styleId="1211110">
    <w:name w:val="Стиль_Список121111"/>
    <w:rsid w:val="00CD18CA"/>
  </w:style>
  <w:style w:type="numbering" w:customStyle="1" w:styleId="1621111">
    <w:name w:val="Стиль_Список1621111"/>
    <w:rsid w:val="00CD18CA"/>
  </w:style>
  <w:style w:type="numbering" w:customStyle="1" w:styleId="1111114">
    <w:name w:val="Текущий список111111"/>
    <w:uiPriority w:val="99"/>
    <w:rsid w:val="00CD18C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74283389">
      <w:bodyDiv w:val="1"/>
      <w:marLeft w:val="0"/>
      <w:marRight w:val="0"/>
      <w:marTop w:val="0"/>
      <w:marBottom w:val="0"/>
      <w:divBdr>
        <w:top w:val="none" w:sz="0" w:space="0" w:color="auto"/>
        <w:left w:val="none" w:sz="0" w:space="0" w:color="auto"/>
        <w:bottom w:val="none" w:sz="0" w:space="0" w:color="auto"/>
        <w:right w:val="none" w:sz="0" w:space="0" w:color="auto"/>
      </w:divBdr>
    </w:div>
    <w:div w:id="11095915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chart" Target="charts/chart1.xml"/><Relationship Id="rId4" Type="http://schemas.openxmlformats.org/officeDocument/2006/relationships/settings" Target="settings.xml"/><Relationship Id="rId9" Type="http://schemas.openxmlformats.org/officeDocument/2006/relationships/image" Target="media/image1.png"/></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package" Target="../embeddings/_____Microsoft_Excel.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5.4744657356983299E-2"/>
          <c:y val="4.778453518679409E-2"/>
          <c:w val="0.9267019577076141"/>
          <c:h val="0.60295503062117239"/>
        </c:manualLayout>
      </c:layout>
      <c:areaChart>
        <c:grouping val="standard"/>
        <c:varyColors val="0"/>
        <c:ser>
          <c:idx val="2"/>
          <c:order val="2"/>
          <c:tx>
            <c:strRef>
              <c:f>Лист1!$D$1</c:f>
              <c:strCache>
                <c:ptCount val="1"/>
                <c:pt idx="0">
                  <c:v>Доля обрабатываемых твердых коммунальных отходов в общей массе образованных твердых коммунальных отходов, %</c:v>
                </c:pt>
              </c:strCache>
            </c:strRef>
          </c:tx>
          <c:spPr>
            <a:pattFill prst="ltHorz">
              <a:fgClr>
                <a:srgbClr val="92D050"/>
              </a:fgClr>
              <a:bgClr>
                <a:sysClr val="window" lastClr="FFFFFF"/>
              </a:bgClr>
            </a:pattFill>
            <a:ln>
              <a:solidFill>
                <a:srgbClr val="70AD47"/>
              </a:solidFill>
            </a:ln>
            <a:effectLst/>
          </c:spPr>
          <c:dLbls>
            <c:dLbl>
              <c:idx val="0"/>
              <c:layout>
                <c:manualLayout>
                  <c:x val="2.6752603089983507E-2"/>
                  <c:y val="-0.2542680744452398"/>
                </c:manualLayout>
              </c:layout>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0-D063-48F3-B5C0-DFE438E9EB82}"/>
                </c:ext>
              </c:extLst>
            </c:dLbl>
            <c:dLbl>
              <c:idx val="1"/>
              <c:layout>
                <c:manualLayout>
                  <c:x val="2.6752603089983576E-2"/>
                  <c:y val="-0.2542680744452398"/>
                </c:manualLayout>
              </c:layout>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1-D063-48F3-B5C0-DFE438E9EB82}"/>
                </c:ext>
              </c:extLst>
            </c:dLbl>
            <c:dLbl>
              <c:idx val="2"/>
              <c:layout>
                <c:manualLayout>
                  <c:x val="2.6752603089983527E-2"/>
                  <c:y val="-0.2542680744452398"/>
                </c:manualLayout>
              </c:layout>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2-D063-48F3-B5C0-DFE438E9EB82}"/>
                </c:ext>
              </c:extLst>
            </c:dLbl>
            <c:dLbl>
              <c:idx val="3"/>
              <c:layout>
                <c:manualLayout>
                  <c:x val="2.6752603089983482E-2"/>
                  <c:y val="-0.2542680744452398"/>
                </c:manualLayout>
              </c:layout>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3-D063-48F3-B5C0-DFE438E9EB82}"/>
                </c:ext>
              </c:extLst>
            </c:dLbl>
            <c:dLbl>
              <c:idx val="4"/>
              <c:layout>
                <c:manualLayout>
                  <c:x val="2.6752603089983434E-2"/>
                  <c:y val="-0.2542680744452398"/>
                </c:manualLayout>
              </c:layout>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4-D063-48F3-B5C0-DFE438E9EB82}"/>
                </c:ext>
              </c:extLst>
            </c:dLbl>
            <c:dLbl>
              <c:idx val="5"/>
              <c:layout>
                <c:manualLayout>
                  <c:x val="2.6752603089983434E-2"/>
                  <c:y val="-0.2542680744452398"/>
                </c:manualLayout>
              </c:layout>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5-D063-48F3-B5C0-DFE438E9EB82}"/>
                </c:ext>
              </c:extLst>
            </c:dLbl>
            <c:dLbl>
              <c:idx val="6"/>
              <c:layout>
                <c:manualLayout>
                  <c:x val="2.6752603089983527E-2"/>
                  <c:y val="-0.2542680744452398"/>
                </c:manualLayout>
              </c:layout>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6-D063-48F3-B5C0-DFE438E9EB82}"/>
                </c:ext>
              </c:extLst>
            </c:dLbl>
            <c:dLbl>
              <c:idx val="7"/>
              <c:layout>
                <c:manualLayout>
                  <c:x val="2.6752603089983527E-2"/>
                  <c:y val="-0.2542680744452398"/>
                </c:manualLayout>
              </c:layout>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7-D063-48F3-B5C0-DFE438E9EB82}"/>
                </c:ext>
              </c:extLst>
            </c:dLbl>
            <c:dLbl>
              <c:idx val="8"/>
              <c:layout>
                <c:manualLayout>
                  <c:x val="2.6752603089983434E-2"/>
                  <c:y val="-0.2542680744452398"/>
                </c:manualLayout>
              </c:layout>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8-D063-48F3-B5C0-DFE438E9EB82}"/>
                </c:ext>
              </c:extLst>
            </c:dLbl>
            <c:dLbl>
              <c:idx val="9"/>
              <c:layout>
                <c:manualLayout>
                  <c:x val="2.6752603089983434E-2"/>
                  <c:y val="-0.2542680744452398"/>
                </c:manualLayout>
              </c:layout>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9-D063-48F3-B5C0-DFE438E9EB82}"/>
                </c:ext>
              </c:extLst>
            </c:dLbl>
            <c:spPr>
              <a:solidFill>
                <a:sysClr val="window" lastClr="FFFFFF"/>
              </a:solidFill>
              <a:ln>
                <a:solidFill>
                  <a:srgbClr val="000000">
                    <a:lumMod val="25000"/>
                    <a:lumOff val="75000"/>
                  </a:srgbClr>
                </a:solidFill>
              </a:ln>
              <a:effectLst/>
            </c:spPr>
            <c:txPr>
              <a:bodyPr rot="0" spcFirstLastPara="1" vertOverflow="clip" horzOverflow="clip" vert="horz" wrap="square" lIns="36576" tIns="18288" rIns="36576" bIns="18288" anchor="ctr" anchorCtr="1">
                <a:spAutoFit/>
              </a:bodyPr>
              <a:lstStyle/>
              <a:p>
                <a:pPr>
                  <a:defRPr sz="900" b="0" i="0" u="none" strike="noStrike" kern="1200" baseline="0">
                    <a:solidFill>
                      <a:sysClr val="windowText" lastClr="000000"/>
                    </a:solidFill>
                    <a:latin typeface="Times New Roman" panose="02020603050405020304" pitchFamily="18" charset="0"/>
                    <a:ea typeface="Roboto Light" panose="02000000000000000000" pitchFamily="2" charset="0"/>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pPr xmlns:c15="http://schemas.microsoft.com/office/drawing/2012/chart">
                  <a:prstGeom prst="borderCallout1">
                    <a:avLst/>
                  </a:prstGeom>
                  <a:noFill/>
                  <a:ln>
                    <a:noFill/>
                  </a:ln>
                </c15:spPr>
                <c15:showLeaderLines val="1"/>
                <c15:leaderLines>
                  <c:spPr>
                    <a:ln w="9525" cap="flat" cmpd="sng" algn="ctr">
                      <a:solidFill>
                        <a:schemeClr val="tx1">
                          <a:lumMod val="35000"/>
                          <a:lumOff val="65000"/>
                        </a:schemeClr>
                      </a:solidFill>
                      <a:round/>
                    </a:ln>
                    <a:effectLst/>
                  </c:spPr>
                </c15:leaderLines>
              </c:ext>
            </c:extLst>
          </c:dLbls>
          <c:cat>
            <c:numRef>
              <c:f>Лист1!$A$2:$A$11</c:f>
              <c:numCache>
                <c:formatCode>General</c:formatCode>
                <c:ptCount val="10"/>
                <c:pt idx="0">
                  <c:v>2026</c:v>
                </c:pt>
                <c:pt idx="1">
                  <c:v>2027</c:v>
                </c:pt>
                <c:pt idx="2">
                  <c:v>2028</c:v>
                </c:pt>
                <c:pt idx="3">
                  <c:v>2029</c:v>
                </c:pt>
                <c:pt idx="4">
                  <c:v>2030</c:v>
                </c:pt>
                <c:pt idx="5">
                  <c:v>2031</c:v>
                </c:pt>
                <c:pt idx="6">
                  <c:v>2032</c:v>
                </c:pt>
                <c:pt idx="7">
                  <c:v>2033</c:v>
                </c:pt>
                <c:pt idx="8">
                  <c:v>2034</c:v>
                </c:pt>
                <c:pt idx="9">
                  <c:v>2035</c:v>
                </c:pt>
              </c:numCache>
            </c:numRef>
          </c:cat>
          <c:val>
            <c:numRef>
              <c:f>Лист1!$D$2:$D$11</c:f>
              <c:numCache>
                <c:formatCode>0%</c:formatCode>
                <c:ptCount val="10"/>
                <c:pt idx="0" formatCode="0.00%">
                  <c:v>0.96099999999999997</c:v>
                </c:pt>
                <c:pt idx="1">
                  <c:v>1</c:v>
                </c:pt>
                <c:pt idx="2">
                  <c:v>1</c:v>
                </c:pt>
                <c:pt idx="3">
                  <c:v>1</c:v>
                </c:pt>
                <c:pt idx="4">
                  <c:v>1</c:v>
                </c:pt>
                <c:pt idx="5">
                  <c:v>1</c:v>
                </c:pt>
                <c:pt idx="6">
                  <c:v>1</c:v>
                </c:pt>
                <c:pt idx="7">
                  <c:v>1</c:v>
                </c:pt>
                <c:pt idx="8">
                  <c:v>1</c:v>
                </c:pt>
                <c:pt idx="9">
                  <c:v>1</c:v>
                </c:pt>
              </c:numCache>
            </c:numRef>
          </c:val>
          <c:extLst>
            <c:ext xmlns:c16="http://schemas.microsoft.com/office/drawing/2014/chart" uri="{C3380CC4-5D6E-409C-BE32-E72D297353CC}">
              <c16:uniqueId val="{0000000A-D063-48F3-B5C0-DFE438E9EB82}"/>
            </c:ext>
          </c:extLst>
        </c:ser>
        <c:dLbls>
          <c:showLegendKey val="0"/>
          <c:showVal val="0"/>
          <c:showCatName val="0"/>
          <c:showSerName val="0"/>
          <c:showPercent val="0"/>
          <c:showBubbleSize val="0"/>
        </c:dLbls>
        <c:axId val="1781832015"/>
        <c:axId val="1781836591"/>
      </c:areaChart>
      <c:barChart>
        <c:barDir val="col"/>
        <c:grouping val="stacked"/>
        <c:varyColors val="0"/>
        <c:ser>
          <c:idx val="0"/>
          <c:order val="0"/>
          <c:tx>
            <c:strRef>
              <c:f>Лист1!$B$1</c:f>
              <c:strCache>
                <c:ptCount val="1"/>
                <c:pt idx="0">
                  <c:v>Доля захораниваемых твердых коммунальных отходов в общей массе образованных твердых коммунальных отходов,%</c:v>
                </c:pt>
              </c:strCache>
            </c:strRef>
          </c:tx>
          <c:spPr>
            <a:pattFill prst="dkDnDiag">
              <a:fgClr>
                <a:srgbClr val="000000">
                  <a:lumMod val="65000"/>
                  <a:lumOff val="35000"/>
                </a:srgbClr>
              </a:fgClr>
              <a:bgClr>
                <a:sysClr val="window" lastClr="FFFFFF"/>
              </a:bgClr>
            </a:pattFill>
            <a:ln>
              <a:noFill/>
            </a:ln>
            <a:effectLst/>
          </c:spPr>
          <c:invertIfNegative val="0"/>
          <c:dLbls>
            <c:numFmt formatCode="0.0%" sourceLinked="0"/>
            <c:spPr>
              <a:solidFill>
                <a:sysClr val="window" lastClr="FFFFFF"/>
              </a:solidFill>
              <a:ln>
                <a:solidFill>
                  <a:sysClr val="window" lastClr="FFFFFF">
                    <a:lumMod val="75000"/>
                  </a:sysClr>
                </a:solid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Roboto Light" panose="02000000000000000000" pitchFamily="2" charset="0"/>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Лист1!$A$2:$A$11</c:f>
              <c:numCache>
                <c:formatCode>General</c:formatCode>
                <c:ptCount val="10"/>
                <c:pt idx="0">
                  <c:v>2026</c:v>
                </c:pt>
                <c:pt idx="1">
                  <c:v>2027</c:v>
                </c:pt>
                <c:pt idx="2">
                  <c:v>2028</c:v>
                </c:pt>
                <c:pt idx="3">
                  <c:v>2029</c:v>
                </c:pt>
                <c:pt idx="4">
                  <c:v>2030</c:v>
                </c:pt>
                <c:pt idx="5">
                  <c:v>2031</c:v>
                </c:pt>
                <c:pt idx="6">
                  <c:v>2032</c:v>
                </c:pt>
                <c:pt idx="7">
                  <c:v>2033</c:v>
                </c:pt>
                <c:pt idx="8">
                  <c:v>2034</c:v>
                </c:pt>
                <c:pt idx="9">
                  <c:v>2035</c:v>
                </c:pt>
              </c:numCache>
            </c:numRef>
          </c:cat>
          <c:val>
            <c:numRef>
              <c:f>Лист1!$B$2:$B$11</c:f>
              <c:numCache>
                <c:formatCode>0.00%</c:formatCode>
                <c:ptCount val="10"/>
                <c:pt idx="0">
                  <c:v>0.77259999999999995</c:v>
                </c:pt>
                <c:pt idx="1">
                  <c:v>0.70199999999999996</c:v>
                </c:pt>
                <c:pt idx="2">
                  <c:v>0.48330000000000001</c:v>
                </c:pt>
                <c:pt idx="3">
                  <c:v>0.4824</c:v>
                </c:pt>
                <c:pt idx="4">
                  <c:v>0.48139999999999999</c:v>
                </c:pt>
                <c:pt idx="5">
                  <c:v>0.48120000000000002</c:v>
                </c:pt>
                <c:pt idx="6">
                  <c:v>0.48089999999999999</c:v>
                </c:pt>
                <c:pt idx="7">
                  <c:v>0.48070000000000002</c:v>
                </c:pt>
                <c:pt idx="8">
                  <c:v>0.48039999999999999</c:v>
                </c:pt>
                <c:pt idx="9">
                  <c:v>0.48020000000000002</c:v>
                </c:pt>
              </c:numCache>
            </c:numRef>
          </c:val>
          <c:extLst>
            <c:ext xmlns:c16="http://schemas.microsoft.com/office/drawing/2014/chart" uri="{C3380CC4-5D6E-409C-BE32-E72D297353CC}">
              <c16:uniqueId val="{0000000B-D063-48F3-B5C0-DFE438E9EB82}"/>
            </c:ext>
          </c:extLst>
        </c:ser>
        <c:ser>
          <c:idx val="1"/>
          <c:order val="1"/>
          <c:tx>
            <c:strRef>
              <c:f>Лист1!$C$1</c:f>
              <c:strCache>
                <c:ptCount val="1"/>
                <c:pt idx="0">
                  <c:v>Доля утилизированных отходов, %</c:v>
                </c:pt>
              </c:strCache>
            </c:strRef>
          </c:tx>
          <c:spPr>
            <a:pattFill prst="ltVert">
              <a:fgClr>
                <a:srgbClr val="3563C8"/>
              </a:fgClr>
              <a:bgClr>
                <a:sysClr val="window" lastClr="FFFFFF"/>
              </a:bgClr>
            </a:pattFill>
            <a:ln>
              <a:noFill/>
            </a:ln>
            <a:effectLst/>
          </c:spPr>
          <c:invertIfNegative val="0"/>
          <c:dLbls>
            <c:spPr>
              <a:solidFill>
                <a:sysClr val="window" lastClr="FFFFFF"/>
              </a:solidFill>
              <a:ln>
                <a:solidFill>
                  <a:sysClr val="window" lastClr="FFFFFF">
                    <a:lumMod val="75000"/>
                  </a:sysClr>
                </a:solid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Roboto Light" panose="02000000000000000000" pitchFamily="2" charset="0"/>
                    <a:ea typeface="Roboto Light" panose="02000000000000000000" pitchFamily="2" charset="0"/>
                    <a:cs typeface="Roboto Light" panose="02000000000000000000" pitchFamily="2"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Лист1!$A$2:$A$11</c:f>
              <c:numCache>
                <c:formatCode>General</c:formatCode>
                <c:ptCount val="10"/>
                <c:pt idx="0">
                  <c:v>2026</c:v>
                </c:pt>
                <c:pt idx="1">
                  <c:v>2027</c:v>
                </c:pt>
                <c:pt idx="2">
                  <c:v>2028</c:v>
                </c:pt>
                <c:pt idx="3">
                  <c:v>2029</c:v>
                </c:pt>
                <c:pt idx="4">
                  <c:v>2030</c:v>
                </c:pt>
                <c:pt idx="5">
                  <c:v>2031</c:v>
                </c:pt>
                <c:pt idx="6">
                  <c:v>2032</c:v>
                </c:pt>
                <c:pt idx="7">
                  <c:v>2033</c:v>
                </c:pt>
                <c:pt idx="8">
                  <c:v>2034</c:v>
                </c:pt>
                <c:pt idx="9">
                  <c:v>2035</c:v>
                </c:pt>
              </c:numCache>
            </c:numRef>
          </c:cat>
          <c:val>
            <c:numRef>
              <c:f>Лист1!$C$2:$C$11</c:f>
              <c:numCache>
                <c:formatCode>General</c:formatCode>
                <c:ptCount val="10"/>
              </c:numCache>
            </c:numRef>
          </c:val>
          <c:extLst>
            <c:ext xmlns:c16="http://schemas.microsoft.com/office/drawing/2014/chart" uri="{C3380CC4-5D6E-409C-BE32-E72D297353CC}">
              <c16:uniqueId val="{0000000C-D063-48F3-B5C0-DFE438E9EB82}"/>
            </c:ext>
          </c:extLst>
        </c:ser>
        <c:dLbls>
          <c:showLegendKey val="0"/>
          <c:showVal val="0"/>
          <c:showCatName val="0"/>
          <c:showSerName val="0"/>
          <c:showPercent val="0"/>
          <c:showBubbleSize val="0"/>
        </c:dLbls>
        <c:gapWidth val="150"/>
        <c:overlap val="100"/>
        <c:axId val="1781832015"/>
        <c:axId val="1781836591"/>
      </c:barChart>
      <c:catAx>
        <c:axId val="1781832015"/>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Roboto Light" panose="02000000000000000000" pitchFamily="2" charset="0"/>
                <a:cs typeface="Times New Roman" panose="02020603050405020304" pitchFamily="18" charset="0"/>
              </a:defRPr>
            </a:pPr>
            <a:endParaRPr lang="ru-RU"/>
          </a:p>
        </c:txPr>
        <c:crossAx val="1781836591"/>
        <c:crosses val="autoZero"/>
        <c:auto val="1"/>
        <c:lblAlgn val="ctr"/>
        <c:lblOffset val="100"/>
        <c:noMultiLvlLbl val="0"/>
      </c:catAx>
      <c:valAx>
        <c:axId val="1781836591"/>
        <c:scaling>
          <c:orientation val="minMax"/>
          <c:max val="1"/>
        </c:scaling>
        <c:delete val="0"/>
        <c:axPos val="l"/>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Roboto Light" panose="02000000000000000000" pitchFamily="2" charset="0"/>
                <a:cs typeface="Times New Roman" panose="02020603050405020304" pitchFamily="18" charset="0"/>
              </a:defRPr>
            </a:pPr>
            <a:endParaRPr lang="ru-RU"/>
          </a:p>
        </c:txPr>
        <c:crossAx val="1781832015"/>
        <c:crosses val="autoZero"/>
        <c:crossBetween val="between"/>
      </c:valAx>
      <c:spPr>
        <a:noFill/>
        <a:ln>
          <a:noFill/>
        </a:ln>
        <a:effectLst/>
      </c:spPr>
    </c:plotArea>
    <c:legend>
      <c:legendPos val="r"/>
      <c:legendEntry>
        <c:idx val="1"/>
        <c:delete val="1"/>
      </c:legendEntry>
      <c:layout>
        <c:manualLayout>
          <c:xMode val="edge"/>
          <c:yMode val="edge"/>
          <c:x val="5.5660489085205815E-2"/>
          <c:y val="0.71795349524971364"/>
          <c:w val="0.8705284552845528"/>
          <c:h val="0.22895715500351188"/>
        </c:manualLayout>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Roboto Light" panose="02000000000000000000" pitchFamily="2" charset="0"/>
              <a:cs typeface="Times New Roman" panose="02020603050405020304" pitchFamily="18" charset="0"/>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900">
          <a:solidFill>
            <a:sysClr val="windowText" lastClr="000000"/>
          </a:solidFill>
          <a:latin typeface="Roboto Light" panose="02000000000000000000" pitchFamily="2" charset="0"/>
          <a:ea typeface="Roboto Light" panose="02000000000000000000" pitchFamily="2" charset="0"/>
          <a:cs typeface="Roboto Light" panose="02000000000000000000" pitchFamily="2" charset="0"/>
        </a:defRPr>
      </a:pPr>
      <a:endParaRPr lang="ru-RU"/>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Другая 1">
    <a:dk1>
      <a:srgbClr val="000000"/>
    </a:dk1>
    <a:lt1>
      <a:sysClr val="window" lastClr="FFFFFF"/>
    </a:lt1>
    <a:dk2>
      <a:srgbClr val="5E5E5E"/>
    </a:dk2>
    <a:lt2>
      <a:srgbClr val="DDDDDD"/>
    </a:lt2>
    <a:accent1>
      <a:srgbClr val="418AB3"/>
    </a:accent1>
    <a:accent2>
      <a:srgbClr val="70AD47"/>
    </a:accent2>
    <a:accent3>
      <a:srgbClr val="F69200"/>
    </a:accent3>
    <a:accent4>
      <a:srgbClr val="838383"/>
    </a:accent4>
    <a:accent5>
      <a:srgbClr val="FEC306"/>
    </a:accent5>
    <a:accent6>
      <a:srgbClr val="DF5327"/>
    </a:accent6>
    <a:hlink>
      <a:srgbClr val="F59E00"/>
    </a:hlink>
    <a:folHlink>
      <a:srgbClr val="B2B2B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BE559E4-03BE-44ED-BF68-639327FFE1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130</Pages>
  <Words>58405</Words>
  <Characters>332914</Characters>
  <Application>Microsoft Office Word</Application>
  <DocSecurity>0</DocSecurity>
  <Lines>2774</Lines>
  <Paragraphs>781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390538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Екатерина Александровна Васильева</dc:creator>
  <cp:keywords/>
  <dc:description/>
  <cp:lastModifiedBy>Бойко Екатерина Владимировна</cp:lastModifiedBy>
  <cp:revision>2</cp:revision>
  <cp:lastPrinted>2025-10-27T10:00:00Z</cp:lastPrinted>
  <dcterms:created xsi:type="dcterms:W3CDTF">2025-10-28T06:01:00Z</dcterms:created>
  <dcterms:modified xsi:type="dcterms:W3CDTF">2025-10-28T06:01:00Z</dcterms:modified>
</cp:coreProperties>
</file>