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C6A" w:rsidRPr="00CB5702" w:rsidRDefault="00423C6A" w:rsidP="00C222B6">
      <w:pPr>
        <w:ind w:right="-144"/>
        <w:rPr>
          <w:rFonts w:ascii="Times New Roman" w:hAnsi="Times New Roman" w:cs="Times New Roman"/>
          <w:b/>
          <w:sz w:val="4"/>
          <w:szCs w:val="28"/>
        </w:rPr>
      </w:pPr>
    </w:p>
    <w:p w:rsidR="004806B5" w:rsidRPr="00CB5702" w:rsidRDefault="009B51B2" w:rsidP="00C222B6">
      <w:pPr>
        <w:ind w:right="-144"/>
        <w:rPr>
          <w:rFonts w:ascii="Times New Roman" w:hAnsi="Times New Roman" w:cs="Times New Roman"/>
          <w:b/>
          <w:sz w:val="4"/>
          <w:szCs w:val="28"/>
        </w:rPr>
      </w:pPr>
      <w:r w:rsidRPr="00CB57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107950" distL="114300" distR="114300" simplePos="0" relativeHeight="251659264" behindDoc="0" locked="0" layoutInCell="0" allowOverlap="1" wp14:anchorId="0BCB4859" wp14:editId="10A33B40">
            <wp:simplePos x="0" y="0"/>
            <wp:positionH relativeFrom="margin">
              <wp:align>right</wp:align>
            </wp:positionH>
            <wp:positionV relativeFrom="paragraph">
              <wp:posOffset>20320</wp:posOffset>
            </wp:positionV>
            <wp:extent cx="7093585" cy="1904365"/>
            <wp:effectExtent l="0" t="0" r="0" b="63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3585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23C6A" w:rsidRPr="00CB5702" w:rsidRDefault="00423C6A" w:rsidP="00F976A2">
      <w:pPr>
        <w:pStyle w:val="ConsPlusTitle"/>
        <w:tabs>
          <w:tab w:val="left" w:pos="4536"/>
        </w:tabs>
        <w:ind w:right="5669"/>
        <w:rPr>
          <w:rFonts w:ascii="Times New Roman" w:hAnsi="Times New Roman" w:cs="Times New Roman"/>
          <w:sz w:val="24"/>
          <w:szCs w:val="24"/>
        </w:rPr>
      </w:pPr>
    </w:p>
    <w:p w:rsidR="000D469F" w:rsidRPr="00CB5702" w:rsidRDefault="000D469F" w:rsidP="00F976A2">
      <w:pPr>
        <w:pStyle w:val="ConsPlusTitle"/>
        <w:tabs>
          <w:tab w:val="left" w:pos="4536"/>
        </w:tabs>
        <w:ind w:right="5669"/>
        <w:rPr>
          <w:rFonts w:ascii="Times New Roman" w:hAnsi="Times New Roman" w:cs="Times New Roman"/>
          <w:sz w:val="24"/>
          <w:szCs w:val="24"/>
        </w:rPr>
      </w:pPr>
      <w:r w:rsidRPr="00CB5702"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r w:rsidRPr="00CB5702">
        <w:rPr>
          <w:rFonts w:ascii="Times New Roman" w:hAnsi="Times New Roman" w:cs="Times New Roman"/>
          <w:sz w:val="24"/>
          <w:szCs w:val="24"/>
        </w:rPr>
        <w:br/>
        <w:t>в постановлени</w:t>
      </w:r>
      <w:r w:rsidR="00E162F5" w:rsidRPr="00CB5702">
        <w:rPr>
          <w:rFonts w:ascii="Times New Roman" w:hAnsi="Times New Roman" w:cs="Times New Roman"/>
          <w:sz w:val="24"/>
          <w:szCs w:val="24"/>
        </w:rPr>
        <w:t>е</w:t>
      </w:r>
      <w:r w:rsidRPr="00CB5702">
        <w:rPr>
          <w:rFonts w:ascii="Times New Roman" w:hAnsi="Times New Roman" w:cs="Times New Roman"/>
          <w:sz w:val="24"/>
          <w:szCs w:val="24"/>
        </w:rPr>
        <w:t xml:space="preserve"> Правительства</w:t>
      </w:r>
    </w:p>
    <w:p w:rsidR="00274C13" w:rsidRPr="00CB5702" w:rsidRDefault="000D469F" w:rsidP="00F976A2">
      <w:pPr>
        <w:pStyle w:val="3"/>
        <w:rPr>
          <w:rFonts w:ascii="Times New Roman" w:hAnsi="Times New Roman" w:cs="Times New Roman"/>
        </w:rPr>
      </w:pPr>
      <w:r w:rsidRPr="00CB5702">
        <w:rPr>
          <w:rFonts w:ascii="Times New Roman" w:hAnsi="Times New Roman" w:cs="Times New Roman"/>
        </w:rPr>
        <w:t xml:space="preserve">Санкт-Петербурга от </w:t>
      </w:r>
      <w:r w:rsidR="001D3D74" w:rsidRPr="00CB5702">
        <w:rPr>
          <w:rFonts w:ascii="Times New Roman" w:hAnsi="Times New Roman" w:cs="Times New Roman"/>
        </w:rPr>
        <w:t>0</w:t>
      </w:r>
      <w:r w:rsidRPr="00CB5702">
        <w:rPr>
          <w:rFonts w:ascii="Times New Roman" w:hAnsi="Times New Roman" w:cs="Times New Roman"/>
        </w:rPr>
        <w:t>9.08.2022 № 716</w:t>
      </w:r>
    </w:p>
    <w:p w:rsidR="00274C13" w:rsidRPr="00CB5702" w:rsidRDefault="00274C13" w:rsidP="00274C13">
      <w:pPr>
        <w:pStyle w:val="3"/>
        <w:rPr>
          <w:rFonts w:ascii="Times New Roman" w:hAnsi="Times New Roman" w:cs="Times New Roman"/>
        </w:rPr>
      </w:pPr>
    </w:p>
    <w:p w:rsidR="00274C13" w:rsidRPr="00CB5702" w:rsidRDefault="00274C13" w:rsidP="00274C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4380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9" w:history="1">
        <w:r w:rsidRPr="00CC4380">
          <w:rPr>
            <w:rFonts w:ascii="Times New Roman" w:hAnsi="Times New Roman" w:cs="Times New Roman"/>
            <w:sz w:val="24"/>
            <w:szCs w:val="24"/>
          </w:rPr>
          <w:t>статьей 18</w:t>
        </w:r>
      </w:hyperlink>
      <w:r w:rsidRPr="00CC4380">
        <w:rPr>
          <w:rFonts w:ascii="Times New Roman" w:hAnsi="Times New Roman" w:cs="Times New Roman"/>
          <w:sz w:val="24"/>
          <w:szCs w:val="24"/>
        </w:rPr>
        <w:t xml:space="preserve"> Закона Санкт-Петербурга от 04.07.2007 № 371-77 </w:t>
      </w:r>
      <w:r w:rsidRPr="00CC4380">
        <w:rPr>
          <w:rFonts w:ascii="Times New Roman" w:hAnsi="Times New Roman" w:cs="Times New Roman"/>
          <w:sz w:val="24"/>
          <w:szCs w:val="24"/>
        </w:rPr>
        <w:br/>
        <w:t>«О бюджетном процессе в Санкт-Петербурге» Правительство Санкт-Петербурга</w:t>
      </w:r>
      <w:r w:rsidR="007C0237" w:rsidRPr="00CC4380">
        <w:rPr>
          <w:rFonts w:ascii="Times New Roman" w:hAnsi="Times New Roman" w:cs="Times New Roman"/>
          <w:sz w:val="24"/>
          <w:szCs w:val="24"/>
        </w:rPr>
        <w:t>»</w:t>
      </w:r>
      <w:r w:rsidRPr="00CB57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4C13" w:rsidRPr="00CB5702" w:rsidRDefault="00274C13" w:rsidP="00274C1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4C13" w:rsidRPr="00CB5702" w:rsidRDefault="00274C13" w:rsidP="00274C13">
      <w:pPr>
        <w:pStyle w:val="a7"/>
        <w:spacing w:before="0" w:beforeAutospacing="0" w:after="0" w:afterAutospacing="0"/>
        <w:jc w:val="both"/>
        <w:rPr>
          <w:b/>
        </w:rPr>
      </w:pPr>
      <w:r w:rsidRPr="00CB5702">
        <w:rPr>
          <w:b/>
        </w:rPr>
        <w:t>П О С Т А Н О В Л Я Е Т:</w:t>
      </w:r>
    </w:p>
    <w:p w:rsidR="00274C13" w:rsidRPr="00CB5702" w:rsidRDefault="00274C13" w:rsidP="00D8059C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71FA1" w:rsidRDefault="00571FA1" w:rsidP="00571FA1">
      <w:pPr>
        <w:pStyle w:val="a5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</w:t>
      </w:r>
      <w:r w:rsidRPr="00571FA1">
        <w:rPr>
          <w:rFonts w:ascii="Times New Roman" w:hAnsi="Times New Roman" w:cs="Times New Roman"/>
          <w:sz w:val="24"/>
          <w:szCs w:val="24"/>
        </w:rPr>
        <w:t xml:space="preserve">в </w:t>
      </w:r>
      <w:hyperlink r:id="rId10" w:history="1">
        <w:r w:rsidRPr="00571FA1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постановление</w:t>
        </w:r>
      </w:hyperlink>
      <w:r w:rsidRPr="00571FA1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от 09.08.2022 </w:t>
      </w:r>
      <w:r>
        <w:rPr>
          <w:rFonts w:ascii="Times New Roman" w:hAnsi="Times New Roman" w:cs="Times New Roman"/>
          <w:sz w:val="24"/>
          <w:szCs w:val="24"/>
        </w:rPr>
        <w:br/>
        <w:t>№ 716 «О Порядке формирования и реализации Адресной инвестиционной программы» следующие изменения:</w:t>
      </w:r>
    </w:p>
    <w:p w:rsidR="00571FA1" w:rsidRDefault="00571FA1" w:rsidP="00571FA1">
      <w:pPr>
        <w:pStyle w:val="ConsPlusNormal"/>
        <w:numPr>
          <w:ilvl w:val="1"/>
          <w:numId w:val="3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Абзац двадцать шестой пункта 1.2 приложения к постановлению изложить </w:t>
      </w:r>
      <w:r>
        <w:rPr>
          <w:rFonts w:ascii="Times New Roman" w:hAnsi="Times New Roman" w:cs="Times New Roman"/>
          <w:sz w:val="24"/>
          <w:szCs w:val="24"/>
        </w:rPr>
        <w:br/>
        <w:t>в следующей редакции:</w:t>
      </w:r>
    </w:p>
    <w:p w:rsidR="00571FA1" w:rsidRDefault="00571FA1" w:rsidP="00571FA1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«плановые расходы – расходы на очередной финансовый год и на плановый период </w:t>
      </w:r>
      <w:r>
        <w:rPr>
          <w:rFonts w:ascii="Times New Roman" w:hAnsi="Times New Roman" w:cs="Times New Roman"/>
          <w:sz w:val="24"/>
          <w:szCs w:val="24"/>
        </w:rPr>
        <w:br/>
        <w:t xml:space="preserve">на строительство, реконструкцию или приспособление для современного использования объектов, заключение государственной экспертизы о соответствии (положительное заключение) проектной документации требованиям законодательства по которым получено после принятия во втором чтении проекта закона о бюджете,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расходы </w:t>
      </w:r>
      <w:r>
        <w:rPr>
          <w:rFonts w:ascii="Times New Roman" w:eastAsiaTheme="minorEastAsia" w:hAnsi="Times New Roman" w:cs="Times New Roman"/>
          <w:sz w:val="24"/>
          <w:szCs w:val="24"/>
        </w:rPr>
        <w:br/>
        <w:t xml:space="preserve">на реализацию концессионного соглашения, заключенного Санкт-Петербургом после принятия во втором чтении проекта закона о бюджете, а также </w:t>
      </w:r>
      <w:r>
        <w:rPr>
          <w:rFonts w:ascii="Times New Roman" w:hAnsi="Times New Roman" w:cs="Times New Roman"/>
          <w:sz w:val="24"/>
          <w:szCs w:val="24"/>
        </w:rPr>
        <w:t>расходы на проектирование, строительство, реконструкцию или приспособление для современного использования объектов, выполнение работ по которым планируется начиная с планового периода».</w:t>
      </w:r>
    </w:p>
    <w:p w:rsidR="00571FA1" w:rsidRDefault="00571FA1" w:rsidP="00571FA1">
      <w:pPr>
        <w:pStyle w:val="ConsPlusNormal"/>
        <w:numPr>
          <w:ilvl w:val="1"/>
          <w:numId w:val="3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2.7 приложения к постановлению дополнить абзацем следующего содержания:</w:t>
      </w:r>
    </w:p>
    <w:p w:rsidR="00571FA1" w:rsidRDefault="00571FA1" w:rsidP="00571FA1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 иным расходам – в соответствии с объемами финансирования, предусмотренными в государственных программах Санкт-Петербурга».</w:t>
      </w:r>
    </w:p>
    <w:p w:rsidR="00571FA1" w:rsidRDefault="00571FA1" w:rsidP="00571FA1">
      <w:pPr>
        <w:pStyle w:val="ConsPlusNormal"/>
        <w:numPr>
          <w:ilvl w:val="1"/>
          <w:numId w:val="37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пункте 2.9 </w:t>
      </w:r>
      <w:r w:rsidR="00C260DF">
        <w:rPr>
          <w:rFonts w:ascii="Times New Roman" w:hAnsi="Times New Roman" w:cs="Times New Roman"/>
          <w:sz w:val="24"/>
          <w:szCs w:val="24"/>
        </w:rPr>
        <w:t xml:space="preserve">приложения к постановлению </w:t>
      </w:r>
      <w:r>
        <w:rPr>
          <w:rFonts w:ascii="Times New Roman" w:hAnsi="Times New Roman" w:cs="Times New Roman"/>
          <w:sz w:val="24"/>
          <w:szCs w:val="24"/>
        </w:rPr>
        <w:t xml:space="preserve">слова «по форме, указанной </w:t>
      </w:r>
      <w:r w:rsidR="00277DD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приложении</w:t>
      </w:r>
      <w:r w:rsidR="00C260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1 к настоящему Порядку»</w:t>
      </w:r>
      <w:r w:rsidR="00C260DF" w:rsidRPr="00C260DF">
        <w:rPr>
          <w:rFonts w:ascii="Times New Roman" w:hAnsi="Times New Roman" w:cs="Times New Roman"/>
          <w:sz w:val="24"/>
          <w:szCs w:val="24"/>
        </w:rPr>
        <w:t xml:space="preserve"> </w:t>
      </w:r>
      <w:r w:rsidR="00C260DF">
        <w:rPr>
          <w:rFonts w:ascii="Times New Roman" w:hAnsi="Times New Roman" w:cs="Times New Roman"/>
          <w:sz w:val="24"/>
          <w:szCs w:val="24"/>
        </w:rPr>
        <w:t>исключить.</w:t>
      </w:r>
    </w:p>
    <w:p w:rsidR="00571FA1" w:rsidRDefault="00571FA1" w:rsidP="00571FA1">
      <w:pPr>
        <w:pStyle w:val="ConsPlusNormal"/>
        <w:numPr>
          <w:ilvl w:val="1"/>
          <w:numId w:val="3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Абзац пятый пунктов 2.10 и 2.12 приложения к постановлению изложить </w:t>
      </w:r>
      <w:r>
        <w:rPr>
          <w:rFonts w:ascii="Times New Roman" w:hAnsi="Times New Roman" w:cs="Times New Roman"/>
          <w:sz w:val="24"/>
          <w:szCs w:val="24"/>
        </w:rPr>
        <w:br/>
        <w:t>в следующей редакции:</w:t>
      </w:r>
    </w:p>
    <w:p w:rsidR="00571FA1" w:rsidRDefault="00571FA1" w:rsidP="00571FA1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«приобретение объектов недвижимости, за исключением жилых помещений;».</w:t>
      </w:r>
    </w:p>
    <w:p w:rsidR="00571FA1" w:rsidRDefault="00571FA1" w:rsidP="00571FA1">
      <w:pPr>
        <w:pStyle w:val="ConsPlusNormal"/>
        <w:numPr>
          <w:ilvl w:val="1"/>
          <w:numId w:val="3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Пункты 2.10 и 2.12 приложения к постановлению после абзаца пятого дополнить абзацем следующего содержания:</w:t>
      </w:r>
    </w:p>
    <w:p w:rsidR="00571FA1" w:rsidRDefault="00571FA1" w:rsidP="00571FA1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«приобретение жилых помещений;».</w:t>
      </w:r>
    </w:p>
    <w:p w:rsidR="00571FA1" w:rsidRDefault="00571FA1" w:rsidP="00571FA1">
      <w:pPr>
        <w:pStyle w:val="ConsPlusNormal"/>
        <w:numPr>
          <w:ilvl w:val="1"/>
          <w:numId w:val="3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Пункты 3.2 – 3.4 приложения к постановлению изложить в следующей редакции:</w:t>
      </w:r>
    </w:p>
    <w:p w:rsidR="00571FA1" w:rsidRDefault="00571FA1" w:rsidP="00571F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«3.2. Главные распорядители в соответствии с методическими указаниями разрабатывают распределение бюджетных обязательств по направлениям расходов, включенных в пообъектное распределение бюджетных ассигнований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с пунктами 2.11 и 2.12 настоящего Порядка (далее - распределение бюджетных обязательств).</w:t>
      </w:r>
    </w:p>
    <w:p w:rsidR="00571FA1" w:rsidRDefault="00571FA1" w:rsidP="00571F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бюджетных обязательств разрабатывается по:</w:t>
      </w:r>
    </w:p>
    <w:p w:rsidR="00571FA1" w:rsidRDefault="00571FA1" w:rsidP="00571F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направлениям расходов, включенных в пообъектное распределение бюджетных ассигнований в соответствии с пунктами 2.11 и 2.12 настоящего Порядка, за исключением расходов на приобретение объектов недвижимости, по формам согласно приложениям № 3 и 4 к настоящему Порядку;</w:t>
      </w:r>
    </w:p>
    <w:p w:rsidR="00571FA1" w:rsidRDefault="00571FA1" w:rsidP="00571F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расходам на приобретение объектов недвижимости, за исключением жилых помещений, по форме согласно приложению № 5 к настоящему Порядку;</w:t>
      </w:r>
    </w:p>
    <w:p w:rsidR="00571FA1" w:rsidRDefault="00571FA1" w:rsidP="00571F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расходам на приобретение жилых помещений по форме согласно приложению № 5-1</w:t>
      </w:r>
      <w:r>
        <w:rPr>
          <w:rFonts w:ascii="Times New Roman" w:hAnsi="Times New Roman" w:cs="Times New Roman"/>
          <w:sz w:val="24"/>
          <w:szCs w:val="24"/>
        </w:rPr>
        <w:br/>
        <w:t>к настоящему Порядку.</w:t>
      </w:r>
    </w:p>
    <w:p w:rsidR="00571FA1" w:rsidRDefault="00571FA1" w:rsidP="00571F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бюджетных обязательств по расходам на приобретение объектов недвижимости, за исключением жилых помещений, разрабатывается на основании Перечня объектов недвижимости, планируемых к приобретению за счет средств Адресной инвестиционной программы, утвержденного Правительством Санкт-Петербурга.</w:t>
      </w:r>
    </w:p>
    <w:p w:rsidR="00571FA1" w:rsidRDefault="00571FA1" w:rsidP="00571F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Главные распорядители не позднее 1 февраля текущего финансового года направляют проект распределения бюджетных обязательств по расходам на приобретение жилых помещений на согласование в Жилищный комитет посредством электронного документооборота и посредством РГП. Срок согласования проекта распределения бюджетных обязательств по расходам на приобретение жилых помещений не должен превышать 5 рабочих дней со дня поступления его в Жилищный комитет.</w:t>
      </w:r>
    </w:p>
    <w:p w:rsidR="00571FA1" w:rsidRDefault="00571FA1" w:rsidP="00571F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Главные распорядители не позднее 10 февраля текущего финансового года направляют проект распределения бюджетных обязательств по расходам на приобретение жилых помещений, согласованный Жилищным комитетом, и проект распределения бюджетных обязательств по иным направлениям расходов на согласование в Комитет посредством электронного документооборота и посредством РГП.</w:t>
      </w:r>
    </w:p>
    <w:p w:rsidR="00571FA1" w:rsidRDefault="00571FA1" w:rsidP="00571F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Главные распорядители в соответствии с методическими указаниями по запросам Комитета представляют сведения по объектам, расходы по которым включены </w:t>
      </w:r>
      <w:r>
        <w:rPr>
          <w:rFonts w:ascii="Times New Roman" w:hAnsi="Times New Roman" w:cs="Times New Roman"/>
          <w:sz w:val="24"/>
          <w:szCs w:val="24"/>
        </w:rPr>
        <w:br/>
        <w:t>в распределение бюджетных обязательств».</w:t>
      </w:r>
    </w:p>
    <w:p w:rsidR="00571FA1" w:rsidRDefault="00571FA1" w:rsidP="00571FA1">
      <w:pPr>
        <w:pStyle w:val="ConsPlusNormal"/>
        <w:numPr>
          <w:ilvl w:val="1"/>
          <w:numId w:val="3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пункте 3.6 приложения к постановлению слово «ассигнований» заменить словом «обязательств».</w:t>
      </w:r>
    </w:p>
    <w:p w:rsidR="00571FA1" w:rsidRDefault="00571FA1" w:rsidP="00571FA1">
      <w:pPr>
        <w:pStyle w:val="ConsPlusNormal"/>
        <w:numPr>
          <w:ilvl w:val="1"/>
          <w:numId w:val="3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3.7 приложения к постановлению изложить в следующей редакции:</w:t>
      </w:r>
    </w:p>
    <w:p w:rsidR="00571FA1" w:rsidRDefault="00571FA1" w:rsidP="00571FA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«3.7. Внесение изменений в распределение бюджетных обязательств осуществляется </w:t>
      </w:r>
      <w:r>
        <w:rPr>
          <w:rFonts w:ascii="Times New Roman" w:hAnsi="Times New Roman" w:cs="Times New Roman"/>
          <w:sz w:val="24"/>
          <w:szCs w:val="24"/>
        </w:rPr>
        <w:br/>
        <w:t>в течение текущего финансового года в порядке, предусмотренном в пунктах 3.2 – 3.6 настоящего Порядка».</w:t>
      </w:r>
    </w:p>
    <w:p w:rsidR="00571FA1" w:rsidRDefault="00571FA1" w:rsidP="00571FA1">
      <w:pPr>
        <w:pStyle w:val="ConsPlusNormal"/>
        <w:numPr>
          <w:ilvl w:val="1"/>
          <w:numId w:val="3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3.8 приложения к постановлению исключить.</w:t>
      </w:r>
    </w:p>
    <w:p w:rsidR="00571FA1" w:rsidRDefault="00571FA1" w:rsidP="00571FA1">
      <w:pPr>
        <w:pStyle w:val="ConsPlusNormal"/>
        <w:numPr>
          <w:ilvl w:val="1"/>
          <w:numId w:val="3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абзаце втором пункта 3.10 приложения к постановлению цифры «3.8» заменить цифрами «3.9».</w:t>
      </w:r>
    </w:p>
    <w:p w:rsidR="00571FA1" w:rsidRDefault="00571FA1" w:rsidP="00C260DF">
      <w:pPr>
        <w:pStyle w:val="ConsPlusNormal"/>
        <w:numPr>
          <w:ilvl w:val="1"/>
          <w:numId w:val="37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абзаце шестом пункта 4.1 приложения к постановлению слова «по форме, указанной в приложении № 1 к настоящему Порядку»</w:t>
      </w:r>
      <w:r w:rsidR="00C260DF" w:rsidRPr="00C260DF">
        <w:rPr>
          <w:rFonts w:ascii="Times New Roman" w:hAnsi="Times New Roman" w:cs="Times New Roman"/>
          <w:sz w:val="24"/>
          <w:szCs w:val="24"/>
        </w:rPr>
        <w:t xml:space="preserve"> </w:t>
      </w:r>
      <w:r w:rsidR="00C260DF">
        <w:rPr>
          <w:rFonts w:ascii="Times New Roman" w:hAnsi="Times New Roman" w:cs="Times New Roman"/>
          <w:sz w:val="24"/>
          <w:szCs w:val="24"/>
        </w:rPr>
        <w:t>исключить.</w:t>
      </w:r>
    </w:p>
    <w:p w:rsidR="00571FA1" w:rsidRDefault="00571FA1" w:rsidP="00571FA1">
      <w:pPr>
        <w:pStyle w:val="ConsPlusNormal"/>
        <w:numPr>
          <w:ilvl w:val="1"/>
          <w:numId w:val="3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 к Порядку формирования и реализации Адресной инвестиционной программы, утвержденному указанным постановлением (далее – Порядок), исключить.</w:t>
      </w:r>
    </w:p>
    <w:p w:rsidR="00571FA1" w:rsidRDefault="00571FA1" w:rsidP="00571FA1">
      <w:pPr>
        <w:pStyle w:val="ConsPlusNormal"/>
        <w:numPr>
          <w:ilvl w:val="1"/>
          <w:numId w:val="3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названиях приложений № 3 и 4 к Порядку слово «принятых» исключить.  </w:t>
      </w:r>
    </w:p>
    <w:p w:rsidR="00571FA1" w:rsidRDefault="00571FA1" w:rsidP="00571FA1">
      <w:pPr>
        <w:pStyle w:val="ConsPlusNormal"/>
        <w:numPr>
          <w:ilvl w:val="1"/>
          <w:numId w:val="3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5 к Порядку изложить в редакции согласно приложению № 1 </w:t>
      </w:r>
      <w:r>
        <w:rPr>
          <w:rFonts w:ascii="Times New Roman" w:hAnsi="Times New Roman" w:cs="Times New Roman"/>
          <w:sz w:val="24"/>
          <w:szCs w:val="24"/>
        </w:rPr>
        <w:br/>
        <w:t>к настоящему постановлению.</w:t>
      </w:r>
    </w:p>
    <w:p w:rsidR="00571FA1" w:rsidRDefault="00571FA1" w:rsidP="00571FA1">
      <w:pPr>
        <w:pStyle w:val="ConsPlusNormal"/>
        <w:numPr>
          <w:ilvl w:val="1"/>
          <w:numId w:val="3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Дополнить Порядок приложением № 5-1, изложив его в редакции согласно </w:t>
      </w:r>
      <w:hyperlink r:id="rId11" w:history="1">
        <w:r w:rsidRPr="00571FA1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приложению № </w:t>
        </w:r>
      </w:hyperlink>
      <w:r w:rsidRPr="00571FA1">
        <w:rPr>
          <w:rFonts w:ascii="Times New Roman" w:hAnsi="Times New Roman" w:cs="Times New Roman"/>
          <w:sz w:val="24"/>
          <w:szCs w:val="24"/>
        </w:rPr>
        <w:t>2 к нас</w:t>
      </w:r>
      <w:r>
        <w:rPr>
          <w:rFonts w:ascii="Times New Roman" w:hAnsi="Times New Roman" w:cs="Times New Roman"/>
          <w:sz w:val="24"/>
          <w:szCs w:val="24"/>
        </w:rPr>
        <w:t>тоящему постановлению.</w:t>
      </w:r>
    </w:p>
    <w:p w:rsidR="00571FA1" w:rsidRDefault="00571FA1" w:rsidP="00571FA1">
      <w:pPr>
        <w:pStyle w:val="ConsPlusNormal"/>
        <w:numPr>
          <w:ilvl w:val="0"/>
          <w:numId w:val="37"/>
        </w:numPr>
        <w:tabs>
          <w:tab w:val="left" w:pos="851"/>
        </w:tabs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Комитету по экономической политике и стратегическому планированию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в двухмесячный срок привести свои правовые акты в соответствие </w:t>
      </w:r>
      <w:r>
        <w:rPr>
          <w:rFonts w:ascii="Times New Roman" w:hAnsi="Times New Roman" w:cs="Times New Roman"/>
          <w:sz w:val="24"/>
          <w:szCs w:val="24"/>
        </w:rPr>
        <w:br/>
        <w:t>с постановлением.</w:t>
      </w:r>
    </w:p>
    <w:p w:rsidR="00571FA1" w:rsidRDefault="00571FA1" w:rsidP="00571FA1">
      <w:pPr>
        <w:pStyle w:val="ConsPlusNormal"/>
        <w:numPr>
          <w:ilvl w:val="0"/>
          <w:numId w:val="37"/>
        </w:numPr>
        <w:tabs>
          <w:tab w:val="left" w:pos="851"/>
        </w:tabs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вступает в силу с 01.01.2026, за исключением пунктов 1.10 и 2, которые вступают в силу со дня его официального опубликования. Действие </w:t>
      </w:r>
      <w:r>
        <w:rPr>
          <w:rFonts w:ascii="Times New Roman" w:hAnsi="Times New Roman" w:cs="Times New Roman"/>
          <w:sz w:val="24"/>
          <w:szCs w:val="24"/>
        </w:rPr>
        <w:br/>
      </w:r>
      <w:hyperlink r:id="rId12" w:history="1">
        <w:r w:rsidRPr="00571FA1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пунктов 1.</w:t>
        </w:r>
      </w:hyperlink>
      <w:r w:rsidRPr="00571FA1">
        <w:rPr>
          <w:rFonts w:ascii="Times New Roman" w:hAnsi="Times New Roman" w:cs="Times New Roman"/>
          <w:sz w:val="24"/>
          <w:szCs w:val="24"/>
        </w:rPr>
        <w:t xml:space="preserve">1 - </w:t>
      </w:r>
      <w:hyperlink r:id="rId13" w:history="1">
        <w:r w:rsidRPr="00571FA1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1.</w:t>
        </w:r>
      </w:hyperlink>
      <w:r w:rsidRPr="00571FA1">
        <w:rPr>
          <w:rFonts w:ascii="Times New Roman" w:hAnsi="Times New Roman" w:cs="Times New Roman"/>
          <w:sz w:val="24"/>
          <w:szCs w:val="24"/>
        </w:rPr>
        <w:t>5</w:t>
      </w:r>
      <w:r w:rsidR="000129B4">
        <w:rPr>
          <w:rFonts w:ascii="Times New Roman" w:hAnsi="Times New Roman" w:cs="Times New Roman"/>
          <w:sz w:val="24"/>
          <w:szCs w:val="24"/>
        </w:rPr>
        <w:t xml:space="preserve"> </w:t>
      </w:r>
      <w:r w:rsidRPr="00571FA1">
        <w:rPr>
          <w:rFonts w:ascii="Times New Roman" w:hAnsi="Times New Roman" w:cs="Times New Roman"/>
          <w:sz w:val="24"/>
          <w:szCs w:val="24"/>
        </w:rPr>
        <w:t xml:space="preserve">и 1.12 постановления распространяется на правоотношения, связанные </w:t>
      </w:r>
      <w:r w:rsidR="00C260DF">
        <w:rPr>
          <w:rFonts w:ascii="Times New Roman" w:hAnsi="Times New Roman" w:cs="Times New Roman"/>
          <w:sz w:val="24"/>
          <w:szCs w:val="24"/>
        </w:rPr>
        <w:br/>
      </w:r>
      <w:r w:rsidRPr="00571FA1">
        <w:rPr>
          <w:rFonts w:ascii="Times New Roman" w:hAnsi="Times New Roman" w:cs="Times New Roman"/>
          <w:sz w:val="24"/>
          <w:szCs w:val="24"/>
        </w:rPr>
        <w:t>с формированием Адресной</w:t>
      </w:r>
      <w:r>
        <w:rPr>
          <w:rFonts w:ascii="Times New Roman" w:hAnsi="Times New Roman" w:cs="Times New Roman"/>
          <w:sz w:val="24"/>
          <w:szCs w:val="24"/>
        </w:rPr>
        <w:t xml:space="preserve"> инвестиционной программы, начиная </w:t>
      </w:r>
      <w:r>
        <w:rPr>
          <w:rFonts w:ascii="Times New Roman" w:hAnsi="Times New Roman" w:cs="Times New Roman"/>
          <w:sz w:val="24"/>
          <w:szCs w:val="24"/>
        </w:rPr>
        <w:br/>
        <w:t>с формирования Адресной инвестиционной программы на 2026 год и на плановый период 2027 и 2028 годов.</w:t>
      </w:r>
    </w:p>
    <w:p w:rsidR="00571FA1" w:rsidRDefault="00571FA1" w:rsidP="00571FA1">
      <w:pPr>
        <w:pStyle w:val="ConsPlusNormal"/>
        <w:numPr>
          <w:ilvl w:val="0"/>
          <w:numId w:val="37"/>
        </w:numPr>
        <w:tabs>
          <w:tab w:val="left" w:pos="851"/>
        </w:tabs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– руководителя Администрации Губернатора Санкт-Петербурга  Москаленко В.Н. </w:t>
      </w:r>
    </w:p>
    <w:p w:rsidR="008E3E37" w:rsidRPr="00CB5702" w:rsidRDefault="008E3E37" w:rsidP="008E3E37">
      <w:pPr>
        <w:pStyle w:val="ConsPlusNormal"/>
        <w:ind w:firstLine="426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8E3E37" w:rsidRPr="00CB5702" w:rsidRDefault="008E3E37" w:rsidP="008E3E37">
      <w:pPr>
        <w:pStyle w:val="ConsPlusNormal"/>
        <w:ind w:firstLine="426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3A5F74" w:rsidRPr="00CB5702" w:rsidRDefault="003A5F74" w:rsidP="003A5F74">
      <w:pPr>
        <w:pStyle w:val="ConsPlusNormal"/>
        <w:ind w:firstLine="426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B570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Губернатор </w:t>
      </w:r>
    </w:p>
    <w:p w:rsidR="00974E3F" w:rsidRDefault="003A5F74" w:rsidP="00311102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CB570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Санкт-Петербурга</w:t>
      </w:r>
      <w:r w:rsidRPr="00CB570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CB570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CB570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CB570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CB570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CB570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CB570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CB570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Pr="00CB570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  <w:t xml:space="preserve">        А.Д.Беглов</w:t>
      </w:r>
    </w:p>
    <w:p w:rsidR="00974E3F" w:rsidRPr="00974E3F" w:rsidRDefault="00974E3F" w:rsidP="00974E3F">
      <w:pPr>
        <w:rPr>
          <w:lang w:eastAsia="ru-RU"/>
        </w:rPr>
      </w:pPr>
    </w:p>
    <w:p w:rsidR="00974E3F" w:rsidRPr="00974E3F" w:rsidRDefault="00974E3F" w:rsidP="00974E3F">
      <w:pPr>
        <w:rPr>
          <w:lang w:eastAsia="ru-RU"/>
        </w:rPr>
      </w:pPr>
    </w:p>
    <w:p w:rsidR="00974E3F" w:rsidRPr="00974E3F" w:rsidRDefault="00974E3F" w:rsidP="00974E3F">
      <w:pPr>
        <w:rPr>
          <w:lang w:eastAsia="ru-RU"/>
        </w:rPr>
      </w:pPr>
    </w:p>
    <w:p w:rsidR="00974E3F" w:rsidRPr="00974E3F" w:rsidRDefault="00974E3F" w:rsidP="00974E3F">
      <w:pPr>
        <w:rPr>
          <w:lang w:eastAsia="ru-RU"/>
        </w:rPr>
      </w:pPr>
    </w:p>
    <w:p w:rsidR="00974E3F" w:rsidRPr="00974E3F" w:rsidRDefault="00974E3F" w:rsidP="00974E3F">
      <w:pPr>
        <w:rPr>
          <w:lang w:eastAsia="ru-RU"/>
        </w:rPr>
      </w:pPr>
    </w:p>
    <w:p w:rsidR="00974E3F" w:rsidRPr="00974E3F" w:rsidRDefault="00974E3F" w:rsidP="00974E3F">
      <w:pPr>
        <w:rPr>
          <w:lang w:eastAsia="ru-RU"/>
        </w:rPr>
      </w:pPr>
    </w:p>
    <w:p w:rsidR="00974E3F" w:rsidRPr="00974E3F" w:rsidRDefault="00974E3F" w:rsidP="00974E3F">
      <w:pPr>
        <w:rPr>
          <w:lang w:eastAsia="ru-RU"/>
        </w:rPr>
      </w:pPr>
    </w:p>
    <w:p w:rsidR="00974E3F" w:rsidRPr="00974E3F" w:rsidRDefault="00974E3F" w:rsidP="00974E3F">
      <w:pPr>
        <w:rPr>
          <w:lang w:eastAsia="ru-RU"/>
        </w:rPr>
      </w:pPr>
    </w:p>
    <w:p w:rsidR="00974E3F" w:rsidRPr="00974E3F" w:rsidRDefault="00974E3F" w:rsidP="00974E3F">
      <w:pPr>
        <w:rPr>
          <w:lang w:eastAsia="ru-RU"/>
        </w:rPr>
      </w:pPr>
    </w:p>
    <w:p w:rsidR="00974E3F" w:rsidRPr="00757426" w:rsidRDefault="00974E3F" w:rsidP="00757426">
      <w:pPr>
        <w:tabs>
          <w:tab w:val="left" w:pos="1908"/>
        </w:tabs>
        <w:rPr>
          <w:lang w:eastAsia="ru-RU"/>
        </w:rPr>
        <w:sectPr w:rsidR="00974E3F" w:rsidRPr="00757426" w:rsidSect="00943F81">
          <w:headerReference w:type="even" r:id="rId14"/>
          <w:headerReference w:type="default" r:id="rId15"/>
          <w:pgSz w:w="11906" w:h="16838" w:code="9"/>
          <w:pgMar w:top="993" w:right="709" w:bottom="1134" w:left="1701" w:header="425" w:footer="709" w:gutter="0"/>
          <w:pgNumType w:start="1"/>
          <w:cols w:space="708"/>
          <w:titlePg/>
          <w:docGrid w:linePitch="360"/>
        </w:sectPr>
      </w:pPr>
      <w:r>
        <w:rPr>
          <w:lang w:eastAsia="ru-RU"/>
        </w:rPr>
        <w:tab/>
      </w:r>
      <w:r w:rsidR="00757426">
        <w:rPr>
          <w:lang w:eastAsia="ru-RU"/>
        </w:rPr>
        <w:tab/>
      </w:r>
    </w:p>
    <w:tbl>
      <w:tblPr>
        <w:tblStyle w:val="311"/>
        <w:tblW w:w="15026" w:type="dxa"/>
        <w:tblLayout w:type="fixed"/>
        <w:tblLook w:val="0000" w:firstRow="0" w:lastRow="0" w:firstColumn="0" w:lastColumn="0" w:noHBand="0" w:noVBand="0"/>
      </w:tblPr>
      <w:tblGrid>
        <w:gridCol w:w="1643"/>
        <w:gridCol w:w="340"/>
        <w:gridCol w:w="1304"/>
        <w:gridCol w:w="340"/>
        <w:gridCol w:w="2720"/>
        <w:gridCol w:w="883"/>
        <w:gridCol w:w="1505"/>
        <w:gridCol w:w="340"/>
        <w:gridCol w:w="1304"/>
        <w:gridCol w:w="340"/>
        <w:gridCol w:w="4307"/>
      </w:tblGrid>
      <w:tr w:rsidR="00757426" w:rsidRPr="00757426" w:rsidTr="00870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47" w:type="dxa"/>
            <w:gridSpan w:val="5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6" w:type="dxa"/>
            <w:gridSpan w:val="5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42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Приложение № 1</w:t>
            </w:r>
          </w:p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2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к постановлению</w:t>
            </w:r>
          </w:p>
          <w:p w:rsidR="00757426" w:rsidRPr="00757426" w:rsidRDefault="00757426" w:rsidP="007574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7426">
              <w:rPr>
                <w:rFonts w:ascii="Times New Roman" w:hAnsi="Times New Roman" w:cs="Times New Roman"/>
                <w:sz w:val="24"/>
                <w:szCs w:val="24"/>
              </w:rPr>
              <w:t>Правительства Санкт-Петербурга</w:t>
            </w:r>
          </w:p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2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от _____________ № _____</w:t>
            </w:r>
          </w:p>
          <w:p w:rsidR="00757426" w:rsidRPr="00757426" w:rsidRDefault="00757426" w:rsidP="00757426">
            <w:pPr>
              <w:widowControl w:val="0"/>
              <w:autoSpaceDE w:val="0"/>
              <w:autoSpaceDN w:val="0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7426" w:rsidRPr="00757426" w:rsidRDefault="00757426" w:rsidP="007574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57426" w:rsidRPr="00757426" w:rsidTr="00870D0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47" w:type="dxa"/>
            <w:gridSpan w:val="5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  <w:b/>
                <w:bCs/>
              </w:rPr>
              <w:t>СОГЛАСОВАНО</w:t>
            </w:r>
          </w:p>
        </w:tc>
        <w:tc>
          <w:tcPr>
            <w:tcW w:w="883" w:type="dxa"/>
            <w:vMerge w:val="restart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6" w:type="dxa"/>
            <w:gridSpan w:val="5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  <w:b/>
                <w:bCs/>
              </w:rPr>
              <w:t>УТВЕРЖДАЮ</w:t>
            </w:r>
          </w:p>
        </w:tc>
      </w:tr>
      <w:tr w:rsidR="00757426" w:rsidRPr="00757426" w:rsidTr="00870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47" w:type="dxa"/>
            <w:gridSpan w:val="5"/>
            <w:vMerge w:val="restart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Комитет по экономической политике и стратегическому планированию Санкт-Петербурга</w:t>
            </w:r>
          </w:p>
        </w:tc>
        <w:tc>
          <w:tcPr>
            <w:tcW w:w="883" w:type="dxa"/>
            <w:vMerge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757426" w:rsidRPr="00757426" w:rsidTr="00870D0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47" w:type="dxa"/>
            <w:gridSpan w:val="5"/>
            <w:vMerge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Merge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(Наименование главного распорядителя)</w:t>
            </w:r>
          </w:p>
        </w:tc>
      </w:tr>
      <w:tr w:rsidR="00757426" w:rsidRPr="00757426" w:rsidTr="00870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3" w:type="dxa"/>
            <w:tcBorders>
              <w:bottom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4" w:type="dxa"/>
            <w:tcBorders>
              <w:bottom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0" w:type="dxa"/>
            <w:tcBorders>
              <w:bottom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Merge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5" w:type="dxa"/>
            <w:tcBorders>
              <w:bottom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4" w:type="dxa"/>
            <w:tcBorders>
              <w:bottom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7" w:type="dxa"/>
            <w:tcBorders>
              <w:bottom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57426" w:rsidRPr="00757426" w:rsidTr="00870D0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3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4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0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(Расшифровка подписи)</w:t>
            </w:r>
          </w:p>
        </w:tc>
        <w:tc>
          <w:tcPr>
            <w:tcW w:w="883" w:type="dxa"/>
            <w:vMerge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5" w:type="dxa"/>
            <w:tcBorders>
              <w:top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4" w:type="dxa"/>
            <w:tcBorders>
              <w:top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7" w:type="dxa"/>
            <w:tcBorders>
              <w:top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757426" w:rsidRPr="00757426" w:rsidTr="00870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4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83" w:type="dxa"/>
            <w:vMerge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757426" w:rsidRPr="00757426" w:rsidTr="00870D0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47" w:type="dxa"/>
            <w:gridSpan w:val="5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883" w:type="dxa"/>
            <w:vMerge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6" w:type="dxa"/>
            <w:gridSpan w:val="5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(Дата)</w:t>
            </w:r>
          </w:p>
        </w:tc>
      </w:tr>
    </w:tbl>
    <w:p w:rsidR="00757426" w:rsidRPr="00757426" w:rsidRDefault="00757426" w:rsidP="007574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</w:rPr>
      </w:pPr>
    </w:p>
    <w:tbl>
      <w:tblPr>
        <w:tblW w:w="15800" w:type="dxa"/>
        <w:tblInd w:w="-28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649"/>
        <w:gridCol w:w="485"/>
        <w:gridCol w:w="1559"/>
        <w:gridCol w:w="1701"/>
        <w:gridCol w:w="1701"/>
        <w:gridCol w:w="1559"/>
        <w:gridCol w:w="1276"/>
        <w:gridCol w:w="1418"/>
        <w:gridCol w:w="1417"/>
        <w:gridCol w:w="1276"/>
        <w:gridCol w:w="281"/>
        <w:gridCol w:w="1853"/>
        <w:gridCol w:w="8"/>
        <w:gridCol w:w="49"/>
      </w:tblGrid>
      <w:tr w:rsidR="00757426" w:rsidRPr="00757426" w:rsidTr="00870D00">
        <w:trPr>
          <w:trHeight w:val="2557"/>
        </w:trPr>
        <w:tc>
          <w:tcPr>
            <w:tcW w:w="1217" w:type="dxa"/>
            <w:gridSpan w:val="3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83" w:type="dxa"/>
            <w:gridSpan w:val="13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  <w:b/>
                <w:bCs/>
              </w:rPr>
              <w:t>РАСПРЕДЕЛЕНИЕ</w:t>
            </w:r>
          </w:p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  <w:b/>
                <w:bCs/>
              </w:rPr>
              <w:t>бюджетных обязательств в _______ году</w:t>
            </w:r>
          </w:p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_________________________________________________________________________________________</w:t>
            </w:r>
          </w:p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(Наименование главного распорядителя средств бюджета Санкт-Петербурга)</w:t>
            </w:r>
          </w:p>
          <w:p w:rsidR="00757426" w:rsidRPr="00757426" w:rsidRDefault="00757426" w:rsidP="00087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  <w:b/>
                <w:bCs/>
              </w:rPr>
              <w:t xml:space="preserve">в соответствии с пообъектным распределением бюджетных ассигнований на осуществление капитальных вложений </w:t>
            </w:r>
            <w:r w:rsidRPr="00757426">
              <w:rPr>
                <w:rFonts w:ascii="Times New Roman" w:hAnsi="Times New Roman" w:cs="Times New Roman"/>
                <w:b/>
                <w:bCs/>
              </w:rPr>
              <w:br/>
              <w:t xml:space="preserve">в существующие и создаваемые объекты капитального строительства государственной собственности Санкт-Петербурга и(или) приобретение за счет средств бюджета объектов недвижимого имущества в государственную собственность </w:t>
            </w:r>
            <w:r w:rsidRPr="00757426">
              <w:rPr>
                <w:rFonts w:ascii="Times New Roman" w:hAnsi="Times New Roman" w:cs="Times New Roman"/>
                <w:b/>
                <w:bCs/>
              </w:rPr>
              <w:br/>
              <w:t>Санкт-Петербурга в соответствии с Адресной инвестиционной программой на ____ год и на плановый период ____ и ____ годов по направлению расходов - ПРИОБРЕТЕНИЕ ОБЪЕКТОВ НЕДВИЖИМОСТИ</w:t>
            </w:r>
            <w:r w:rsidR="00087BF1">
              <w:rPr>
                <w:rFonts w:ascii="Times New Roman" w:hAnsi="Times New Roman" w:cs="Times New Roman"/>
                <w:b/>
                <w:bCs/>
              </w:rPr>
              <w:t>, ЗА ИСКЛЮЧЕНИЕМ ЖИЛЫХ ПОМЕЩЕНИЙ</w:t>
            </w:r>
            <w:r w:rsidRPr="00757426">
              <w:rPr>
                <w:rFonts w:ascii="Times New Roman" w:hAnsi="Times New Roman" w:cs="Times New Roman"/>
                <w:b/>
                <w:bCs/>
              </w:rPr>
              <w:br/>
            </w:r>
          </w:p>
        </w:tc>
      </w:tr>
      <w:tr w:rsidR="00757426" w:rsidRPr="00757426" w:rsidTr="00870D00">
        <w:trPr>
          <w:gridAfter w:val="1"/>
          <w:wAfter w:w="49" w:type="dxa"/>
          <w:trHeight w:val="229"/>
        </w:trPr>
        <w:tc>
          <w:tcPr>
            <w:tcW w:w="1217" w:type="dxa"/>
            <w:gridSpan w:val="3"/>
            <w:tcBorders>
              <w:bottom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34" w:type="dxa"/>
            <w:gridSpan w:val="12"/>
            <w:tcBorders>
              <w:bottom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тыс. руб.</w:t>
            </w:r>
          </w:p>
        </w:tc>
      </w:tr>
      <w:tr w:rsidR="00757426" w:rsidRPr="00757426" w:rsidTr="00870D00">
        <w:trPr>
          <w:gridAfter w:val="2"/>
          <w:wAfter w:w="57" w:type="dxa"/>
          <w:trHeight w:val="117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57426">
              <w:rPr>
                <w:rFonts w:ascii="Times New Roman" w:hAnsi="Times New Roman" w:cs="Times New Roman"/>
                <w:b/>
                <w:bCs/>
                <w:sz w:val="20"/>
              </w:rPr>
              <w:t>№ п/п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57426">
              <w:rPr>
                <w:rFonts w:ascii="Times New Roman" w:hAnsi="Times New Roman" w:cs="Times New Roman"/>
                <w:b/>
                <w:bCs/>
                <w:sz w:val="20"/>
              </w:rPr>
              <w:t>Район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57426">
              <w:rPr>
                <w:rFonts w:ascii="Times New Roman" w:hAnsi="Times New Roman" w:cs="Times New Roman"/>
                <w:b/>
                <w:bCs/>
                <w:sz w:val="20"/>
              </w:rPr>
              <w:t>Адрес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57426">
              <w:rPr>
                <w:rFonts w:ascii="Times New Roman" w:hAnsi="Times New Roman" w:cs="Times New Roman"/>
                <w:b/>
                <w:bCs/>
                <w:sz w:val="20"/>
              </w:rPr>
              <w:t>Планируемое функциональное назначение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57426">
              <w:rPr>
                <w:rFonts w:ascii="Times New Roman" w:hAnsi="Times New Roman" w:cs="Times New Roman"/>
                <w:b/>
                <w:bCs/>
                <w:sz w:val="20"/>
              </w:rPr>
              <w:t>Тип объекта, (здание, помещение, сооружение)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57426">
              <w:rPr>
                <w:rFonts w:ascii="Times New Roman" w:hAnsi="Times New Roman" w:cs="Times New Roman"/>
                <w:b/>
                <w:bCs/>
                <w:sz w:val="20"/>
              </w:rPr>
              <w:t xml:space="preserve">Мощность объекта (мест, </w:t>
            </w:r>
            <w:r w:rsidRPr="00757426">
              <w:rPr>
                <w:rFonts w:ascii="Times New Roman" w:hAnsi="Times New Roman" w:cs="Times New Roman"/>
                <w:b/>
                <w:bCs/>
                <w:sz w:val="20"/>
              </w:rPr>
              <w:br/>
              <w:t>кв. м, км)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57426">
              <w:rPr>
                <w:rFonts w:ascii="Times New Roman" w:hAnsi="Times New Roman" w:cs="Times New Roman"/>
                <w:b/>
                <w:bCs/>
                <w:sz w:val="20"/>
              </w:rPr>
              <w:t>Общий объем 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57426">
              <w:rPr>
                <w:rFonts w:ascii="Times New Roman" w:hAnsi="Times New Roman" w:cs="Times New Roman"/>
                <w:b/>
                <w:bCs/>
                <w:sz w:val="20"/>
              </w:rPr>
              <w:t>Объем расходов на текущий финансовый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57426">
              <w:rPr>
                <w:rFonts w:ascii="Times New Roman" w:hAnsi="Times New Roman" w:cs="Times New Roman"/>
                <w:b/>
                <w:bCs/>
                <w:sz w:val="20"/>
              </w:rPr>
              <w:t>Объем расходов на первый год планового периода &lt;*&gt;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57426">
              <w:rPr>
                <w:rFonts w:ascii="Times New Roman" w:hAnsi="Times New Roman" w:cs="Times New Roman"/>
                <w:b/>
                <w:bCs/>
                <w:sz w:val="20"/>
              </w:rPr>
              <w:t>Объем расходов на второй год планового периода &lt;*&gt;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57426">
              <w:rPr>
                <w:rFonts w:ascii="Times New Roman" w:hAnsi="Times New Roman" w:cs="Times New Roman"/>
                <w:b/>
                <w:bCs/>
                <w:sz w:val="20"/>
              </w:rPr>
              <w:t>Основание для определения объема расходов (рыночная стоимость объекта, предельная цена)</w:t>
            </w:r>
          </w:p>
        </w:tc>
      </w:tr>
      <w:tr w:rsidR="00757426" w:rsidRPr="00757426" w:rsidTr="00870D00">
        <w:trPr>
          <w:gridAfter w:val="2"/>
          <w:wAfter w:w="57" w:type="dxa"/>
          <w:trHeight w:val="217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57426">
              <w:rPr>
                <w:rFonts w:ascii="Times New Roman" w:hAnsi="Times New Roman" w:cs="Times New Roman"/>
                <w:b/>
                <w:bCs/>
                <w:sz w:val="1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57426">
              <w:rPr>
                <w:rFonts w:ascii="Times New Roman" w:hAnsi="Times New Roman" w:cs="Times New Roman"/>
                <w:b/>
                <w:bCs/>
                <w:sz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57426">
              <w:rPr>
                <w:rFonts w:ascii="Times New Roman" w:hAnsi="Times New Roman" w:cs="Times New Roman"/>
                <w:b/>
                <w:bCs/>
                <w:sz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57426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57426">
              <w:rPr>
                <w:rFonts w:ascii="Times New Roman" w:hAnsi="Times New Roman" w:cs="Times New Roman"/>
                <w:b/>
                <w:bCs/>
                <w:sz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57426">
              <w:rPr>
                <w:rFonts w:ascii="Times New Roman" w:hAnsi="Times New Roman" w:cs="Times New Roman"/>
                <w:b/>
                <w:bCs/>
                <w:sz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57426">
              <w:rPr>
                <w:rFonts w:ascii="Times New Roman" w:hAnsi="Times New Roman" w:cs="Times New Roman"/>
                <w:b/>
                <w:sz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57426">
              <w:rPr>
                <w:rFonts w:ascii="Times New Roman" w:hAnsi="Times New Roman" w:cs="Times New Roman"/>
                <w:b/>
                <w:sz w:val="1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57426">
              <w:rPr>
                <w:rFonts w:ascii="Times New Roman" w:hAnsi="Times New Roman" w:cs="Times New Roman"/>
                <w:b/>
                <w:sz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57426">
              <w:rPr>
                <w:rFonts w:ascii="Times New Roman" w:hAnsi="Times New Roman" w:cs="Times New Roman"/>
                <w:b/>
                <w:sz w:val="18"/>
              </w:rPr>
              <w:t>10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57426">
              <w:rPr>
                <w:rFonts w:ascii="Times New Roman" w:hAnsi="Times New Roman" w:cs="Times New Roman"/>
                <w:b/>
                <w:bCs/>
                <w:sz w:val="18"/>
              </w:rPr>
              <w:t>11</w:t>
            </w:r>
          </w:p>
        </w:tc>
      </w:tr>
      <w:tr w:rsidR="00757426" w:rsidRPr="00757426" w:rsidTr="00870D00">
        <w:trPr>
          <w:gridAfter w:val="1"/>
          <w:wAfter w:w="49" w:type="dxa"/>
        </w:trPr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57426">
              <w:rPr>
                <w:rFonts w:ascii="Times New Roman" w:hAnsi="Times New Roman" w:cs="Times New Roman"/>
                <w:sz w:val="20"/>
              </w:rPr>
              <w:t>НАИМЕНОВАНИЕ ГОСУДАРСТВЕННОЙ ПРОГРАММЫ 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57426" w:rsidRPr="00757426" w:rsidTr="00870D00">
        <w:trPr>
          <w:gridAfter w:val="1"/>
          <w:wAfter w:w="49" w:type="dxa"/>
          <w:trHeight w:val="186"/>
        </w:trPr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57426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57426" w:rsidRPr="00757426" w:rsidTr="00870D00">
        <w:trPr>
          <w:gridAfter w:val="2"/>
          <w:wAfter w:w="57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57426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57426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57426" w:rsidRPr="00757426" w:rsidTr="00870D00">
        <w:trPr>
          <w:gridBefore w:val="1"/>
          <w:gridAfter w:val="3"/>
          <w:wBefore w:w="284" w:type="dxa"/>
          <w:wAfter w:w="1910" w:type="dxa"/>
        </w:trPr>
        <w:tc>
          <w:tcPr>
            <w:tcW w:w="13606" w:type="dxa"/>
            <w:gridSpan w:val="12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426">
              <w:rPr>
                <w:rFonts w:ascii="Times New Roman" w:hAnsi="Times New Roman" w:cs="Times New Roman"/>
                <w:sz w:val="24"/>
                <w:szCs w:val="24"/>
              </w:rPr>
              <w:t>&lt;*&gt; Графы 9 и 10 заполняются только в строках «Наименование государственной программы Санкт-Петербурга» и «ИТОГО».</w:t>
            </w:r>
          </w:p>
        </w:tc>
      </w:tr>
    </w:tbl>
    <w:p w:rsidR="00757426" w:rsidRPr="00757426" w:rsidRDefault="00757426" w:rsidP="00757426">
      <w:pPr>
        <w:rPr>
          <w:rFonts w:ascii="Times New Roman" w:hAnsi="Times New Roman" w:cs="Times New Roman"/>
          <w:b/>
          <w:sz w:val="24"/>
          <w:szCs w:val="24"/>
        </w:rPr>
        <w:sectPr w:rsidR="00757426" w:rsidRPr="00757426" w:rsidSect="00E04D87">
          <w:pgSz w:w="16838" w:h="11906" w:orient="landscape" w:code="9"/>
          <w:pgMar w:top="567" w:right="993" w:bottom="284" w:left="1134" w:header="425" w:footer="709" w:gutter="0"/>
          <w:pgNumType w:start="1"/>
          <w:cols w:space="708"/>
          <w:titlePg/>
          <w:docGrid w:linePitch="360"/>
        </w:sectPr>
      </w:pPr>
    </w:p>
    <w:tbl>
      <w:tblPr>
        <w:tblStyle w:val="32"/>
        <w:tblW w:w="15967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1418"/>
        <w:gridCol w:w="283"/>
        <w:gridCol w:w="1276"/>
        <w:gridCol w:w="284"/>
        <w:gridCol w:w="1696"/>
        <w:gridCol w:w="425"/>
        <w:gridCol w:w="1422"/>
        <w:gridCol w:w="284"/>
        <w:gridCol w:w="1276"/>
        <w:gridCol w:w="283"/>
        <w:gridCol w:w="1701"/>
        <w:gridCol w:w="420"/>
        <w:gridCol w:w="1514"/>
        <w:gridCol w:w="425"/>
        <w:gridCol w:w="1276"/>
        <w:gridCol w:w="283"/>
        <w:gridCol w:w="1610"/>
        <w:gridCol w:w="91"/>
      </w:tblGrid>
      <w:tr w:rsidR="00757426" w:rsidRPr="00757426" w:rsidTr="00870D0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1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57" w:type="dxa"/>
            <w:gridSpan w:val="5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91" w:type="dxa"/>
            <w:gridSpan w:val="6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gridSpan w:val="6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42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Приложение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57426" w:rsidRPr="00757426" w:rsidRDefault="00757426" w:rsidP="0075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42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к постановлению </w:t>
            </w:r>
          </w:p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2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Правительства Санкт-Петербурга</w:t>
            </w:r>
          </w:p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26">
              <w:rPr>
                <w:rFonts w:ascii="Times New Roman" w:hAnsi="Times New Roman" w:cs="Times New Roman"/>
                <w:sz w:val="24"/>
                <w:szCs w:val="24"/>
              </w:rPr>
              <w:t xml:space="preserve">              от _____________ № _____</w:t>
            </w:r>
          </w:p>
          <w:p w:rsidR="00757426" w:rsidRPr="00757426" w:rsidRDefault="00757426" w:rsidP="00757426">
            <w:pPr>
              <w:widowControl w:val="0"/>
              <w:autoSpaceDE w:val="0"/>
              <w:autoSpaceDN w:val="0"/>
              <w:jc w:val="right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7426" w:rsidRPr="00757426" w:rsidRDefault="00757426" w:rsidP="007574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57426" w:rsidRPr="00757426" w:rsidTr="00870D00">
        <w:trPr>
          <w:gridAfter w:val="1"/>
          <w:wAfter w:w="91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57" w:type="dxa"/>
            <w:gridSpan w:val="5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:rsidR="00757426" w:rsidRPr="00757426" w:rsidRDefault="00757426" w:rsidP="0075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  <w:b/>
                <w:bCs/>
              </w:rPr>
              <w:t>СОГЛАСОВАНО</w:t>
            </w:r>
          </w:p>
        </w:tc>
        <w:tc>
          <w:tcPr>
            <w:tcW w:w="425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6" w:type="dxa"/>
            <w:gridSpan w:val="5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:rsidR="00757426" w:rsidRPr="00757426" w:rsidRDefault="00757426" w:rsidP="0075742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  <w:b/>
                <w:bCs/>
              </w:rPr>
              <w:t>СОГЛАСОВАНО</w:t>
            </w:r>
          </w:p>
        </w:tc>
        <w:tc>
          <w:tcPr>
            <w:tcW w:w="5528" w:type="dxa"/>
            <w:gridSpan w:val="6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  <w:p w:rsidR="00757426" w:rsidRPr="00757426" w:rsidRDefault="00757426" w:rsidP="00757426">
            <w:pPr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  <w:b/>
                <w:bCs/>
              </w:rPr>
              <w:t>УТВЕРЖДАЮ</w:t>
            </w:r>
          </w:p>
        </w:tc>
      </w:tr>
      <w:tr w:rsidR="00757426" w:rsidRPr="00757426" w:rsidTr="00870D0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1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57" w:type="dxa"/>
            <w:gridSpan w:val="5"/>
            <w:vMerge w:val="restart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 xml:space="preserve">Комитет по экономической политике </w:t>
            </w:r>
            <w:r w:rsidRPr="00757426">
              <w:rPr>
                <w:rFonts w:ascii="Times New Roman" w:hAnsi="Times New Roman" w:cs="Times New Roman"/>
              </w:rPr>
              <w:br/>
              <w:t xml:space="preserve">и стратегическому планированию </w:t>
            </w:r>
          </w:p>
          <w:p w:rsidR="00757426" w:rsidRPr="00757426" w:rsidRDefault="00757426" w:rsidP="0075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425" w:type="dxa"/>
            <w:vMerge w:val="restart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6" w:type="dxa"/>
            <w:gridSpan w:val="5"/>
            <w:vMerge w:val="restart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Жилищный комитет</w:t>
            </w:r>
          </w:p>
        </w:tc>
        <w:tc>
          <w:tcPr>
            <w:tcW w:w="5528" w:type="dxa"/>
            <w:gridSpan w:val="6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57426" w:rsidRPr="00757426" w:rsidTr="00870D0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57" w:type="dxa"/>
            <w:gridSpan w:val="5"/>
            <w:vMerge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6" w:type="dxa"/>
            <w:gridSpan w:val="5"/>
            <w:vMerge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99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(Наименование главного распорядителя)</w:t>
            </w:r>
          </w:p>
        </w:tc>
      </w:tr>
      <w:tr w:rsidR="00757426" w:rsidRPr="00757426" w:rsidTr="00870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  <w:tcBorders>
              <w:bottom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57426" w:rsidRPr="00757426" w:rsidTr="00870D0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283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(Расшифровка подписи)</w:t>
            </w:r>
          </w:p>
        </w:tc>
        <w:tc>
          <w:tcPr>
            <w:tcW w:w="425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tcBorders>
              <w:top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284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(Расшифровка подписи)</w:t>
            </w:r>
          </w:p>
        </w:tc>
        <w:tc>
          <w:tcPr>
            <w:tcW w:w="420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4" w:type="dxa"/>
            <w:tcBorders>
              <w:top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425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757426" w:rsidRPr="00757426" w:rsidTr="00870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5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9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757426" w:rsidRPr="00757426" w:rsidTr="00870D00">
        <w:trPr>
          <w:gridAfter w:val="1"/>
          <w:wAfter w:w="91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57" w:type="dxa"/>
            <w:gridSpan w:val="5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5391" w:type="dxa"/>
            <w:gridSpan w:val="6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28" w:type="dxa"/>
            <w:gridSpan w:val="6"/>
            <w:shd w:val="clear" w:color="auto" w:fill="auto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(Дата)</w:t>
            </w:r>
          </w:p>
        </w:tc>
      </w:tr>
    </w:tbl>
    <w:p w:rsidR="00757426" w:rsidRPr="00757426" w:rsidRDefault="00757426" w:rsidP="007574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</w:rPr>
      </w:pPr>
    </w:p>
    <w:p w:rsidR="00757426" w:rsidRPr="00757426" w:rsidRDefault="00757426" w:rsidP="007574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8"/>
        </w:rPr>
      </w:pPr>
    </w:p>
    <w:tbl>
      <w:tblPr>
        <w:tblW w:w="15800" w:type="dxa"/>
        <w:tblInd w:w="-28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423"/>
        <w:gridCol w:w="7087"/>
        <w:gridCol w:w="1844"/>
        <w:gridCol w:w="1985"/>
        <w:gridCol w:w="2126"/>
        <w:gridCol w:w="1984"/>
        <w:gridCol w:w="207"/>
      </w:tblGrid>
      <w:tr w:rsidR="00757426" w:rsidRPr="00757426" w:rsidTr="00870D00">
        <w:trPr>
          <w:trHeight w:val="2261"/>
        </w:trPr>
        <w:tc>
          <w:tcPr>
            <w:tcW w:w="144" w:type="dxa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56" w:type="dxa"/>
            <w:gridSpan w:val="7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ind w:left="-1274" w:firstLine="1274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  <w:b/>
                <w:bCs/>
              </w:rPr>
              <w:t>РАСПРЕДЕЛЕНИЕ</w:t>
            </w:r>
          </w:p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ind w:left="-1274" w:firstLine="1274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  <w:b/>
                <w:bCs/>
              </w:rPr>
              <w:t>бюджетных обязательств в _______ году</w:t>
            </w:r>
          </w:p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ind w:left="-1274" w:firstLine="1274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_________________________________________________________________________________________</w:t>
            </w:r>
          </w:p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ind w:left="-1274" w:firstLine="1274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(Наименование главного распорядителя средств бюджета Санкт-Петербурга)</w:t>
            </w:r>
          </w:p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ind w:left="-1274" w:firstLine="1274"/>
              <w:jc w:val="center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  <w:b/>
                <w:bCs/>
              </w:rPr>
              <w:t xml:space="preserve">в соответствии с пообъектным распределением бюджетных ассигнований на осуществление капитальных вложений </w:t>
            </w:r>
            <w:r w:rsidRPr="00757426">
              <w:rPr>
                <w:rFonts w:ascii="Times New Roman" w:hAnsi="Times New Roman" w:cs="Times New Roman"/>
                <w:b/>
                <w:bCs/>
              </w:rPr>
              <w:br/>
              <w:t xml:space="preserve">в существующие и создаваемые объекты капитального строительства государственной собственности Санкт-Петербурга </w:t>
            </w:r>
            <w:r w:rsidRPr="00757426">
              <w:rPr>
                <w:rFonts w:ascii="Times New Roman" w:hAnsi="Times New Roman" w:cs="Times New Roman"/>
                <w:b/>
                <w:bCs/>
              </w:rPr>
              <w:br/>
              <w:t>и(или) приобретение за счет средств бюджета объектов недвижимого имущества в государственную собственность Санкт-Петербурга</w:t>
            </w:r>
            <w:r w:rsidRPr="00757426">
              <w:rPr>
                <w:rFonts w:ascii="Times New Roman" w:hAnsi="Times New Roman" w:cs="Times New Roman"/>
                <w:b/>
                <w:bCs/>
              </w:rPr>
              <w:br/>
              <w:t xml:space="preserve"> в соответствии с Адресной инвестиционной программой на ____ год и на плановый период ____ и ____ годов </w:t>
            </w:r>
            <w:r w:rsidRPr="00757426">
              <w:rPr>
                <w:rFonts w:ascii="Times New Roman" w:hAnsi="Times New Roman" w:cs="Times New Roman"/>
                <w:b/>
                <w:bCs/>
              </w:rPr>
              <w:br/>
              <w:t>по направлению расходов - ПРИОБРЕТЕНИЕ ЖИЛЫХ ПОМЕЩЕНИЙ</w:t>
            </w:r>
          </w:p>
        </w:tc>
      </w:tr>
      <w:tr w:rsidR="00757426" w:rsidRPr="00757426" w:rsidTr="00870D00">
        <w:trPr>
          <w:gridAfter w:val="1"/>
          <w:wAfter w:w="207" w:type="dxa"/>
          <w:trHeight w:val="71"/>
        </w:trPr>
        <w:tc>
          <w:tcPr>
            <w:tcW w:w="144" w:type="dxa"/>
            <w:tcBorders>
              <w:bottom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449" w:type="dxa"/>
            <w:gridSpan w:val="6"/>
            <w:vAlign w:val="center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57426">
              <w:rPr>
                <w:rFonts w:ascii="Times New Roman" w:hAnsi="Times New Roman" w:cs="Times New Roman"/>
              </w:rPr>
              <w:t>тыс. руб.</w:t>
            </w:r>
          </w:p>
        </w:tc>
      </w:tr>
      <w:tr w:rsidR="00757426" w:rsidRPr="00757426" w:rsidTr="00870D00">
        <w:trPr>
          <w:gridAfter w:val="1"/>
          <w:wAfter w:w="207" w:type="dxa"/>
          <w:trHeight w:val="562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57426">
              <w:rPr>
                <w:rFonts w:ascii="Times New Roman" w:hAnsi="Times New Roman" w:cs="Times New Roman"/>
                <w:b/>
                <w:bCs/>
                <w:sz w:val="20"/>
              </w:rPr>
              <w:t>№ п/п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57426">
              <w:rPr>
                <w:rFonts w:ascii="Times New Roman" w:hAnsi="Times New Roman" w:cs="Times New Roman"/>
                <w:b/>
                <w:bCs/>
                <w:sz w:val="20"/>
              </w:rPr>
              <w:t>Наименование расходов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57426">
              <w:rPr>
                <w:rFonts w:ascii="Times New Roman" w:hAnsi="Times New Roman" w:cs="Times New Roman"/>
                <w:b/>
                <w:bCs/>
                <w:sz w:val="20"/>
              </w:rPr>
              <w:t>Объем расходов на текущий финансовый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57426">
              <w:rPr>
                <w:rFonts w:ascii="Times New Roman" w:hAnsi="Times New Roman" w:cs="Times New Roman"/>
                <w:b/>
                <w:bCs/>
                <w:sz w:val="20"/>
              </w:rPr>
              <w:t>Объем расходов на первый год планового периода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57426">
              <w:rPr>
                <w:rFonts w:ascii="Times New Roman" w:hAnsi="Times New Roman" w:cs="Times New Roman"/>
                <w:b/>
                <w:bCs/>
                <w:sz w:val="20"/>
              </w:rPr>
              <w:t>Объем расходов на второй год планового периода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57426">
              <w:rPr>
                <w:rFonts w:ascii="Times New Roman" w:hAnsi="Times New Roman" w:cs="Times New Roman"/>
                <w:b/>
                <w:sz w:val="20"/>
              </w:rPr>
              <w:t>Примечания</w:t>
            </w:r>
          </w:p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57426">
              <w:rPr>
                <w:rFonts w:ascii="Calibri" w:hAnsi="Calibri" w:cs="Calibri"/>
              </w:rPr>
              <w:t>&lt;*&gt;</w:t>
            </w:r>
          </w:p>
        </w:tc>
      </w:tr>
      <w:tr w:rsidR="00757426" w:rsidRPr="00757426" w:rsidTr="00870D00">
        <w:trPr>
          <w:gridAfter w:val="1"/>
          <w:wAfter w:w="207" w:type="dxa"/>
          <w:trHeight w:val="21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57426">
              <w:rPr>
                <w:rFonts w:ascii="Times New Roman" w:hAnsi="Times New Roman" w:cs="Times New Roman"/>
                <w:b/>
                <w:bCs/>
                <w:sz w:val="1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57426">
              <w:rPr>
                <w:rFonts w:ascii="Times New Roman" w:hAnsi="Times New Roman" w:cs="Times New Roman"/>
                <w:b/>
                <w:sz w:val="18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57426">
              <w:rPr>
                <w:rFonts w:ascii="Times New Roman" w:hAnsi="Times New Roman" w:cs="Times New Roman"/>
                <w:b/>
                <w:sz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57426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57426">
              <w:rPr>
                <w:rFonts w:ascii="Times New Roman" w:hAnsi="Times New Roman" w:cs="Times New Roman"/>
                <w:b/>
                <w:sz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757426">
              <w:rPr>
                <w:rFonts w:ascii="Times New Roman" w:hAnsi="Times New Roman" w:cs="Times New Roman"/>
                <w:b/>
                <w:sz w:val="18"/>
              </w:rPr>
              <w:t>6</w:t>
            </w:r>
          </w:p>
        </w:tc>
      </w:tr>
      <w:tr w:rsidR="00757426" w:rsidRPr="00757426" w:rsidTr="00870D00">
        <w:trPr>
          <w:gridAfter w:val="1"/>
          <w:wAfter w:w="207" w:type="dxa"/>
        </w:trPr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57426">
              <w:rPr>
                <w:rFonts w:ascii="Times New Roman" w:hAnsi="Times New Roman" w:cs="Times New Roman"/>
                <w:sz w:val="20"/>
              </w:rPr>
              <w:t>НАИМЕНОВАНИЕ ГОСУДАРСТВЕННОЙ ПРОГРАММЫ САНКТ-ПЕТЕРБУРГА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57426" w:rsidRPr="00757426" w:rsidTr="00870D00">
        <w:trPr>
          <w:gridAfter w:val="1"/>
          <w:wAfter w:w="207" w:type="dxa"/>
          <w:trHeight w:val="186"/>
        </w:trPr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57426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57426" w:rsidRPr="00757426" w:rsidTr="00870D00">
        <w:trPr>
          <w:gridAfter w:val="1"/>
          <w:wAfter w:w="207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426" w:rsidRPr="00757426" w:rsidRDefault="00757426" w:rsidP="00757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2E5AE4" w:rsidRPr="00757426" w:rsidRDefault="00757426" w:rsidP="00757426">
      <w:pPr>
        <w:rPr>
          <w:rFonts w:ascii="Times New Roman" w:hAnsi="Times New Roman" w:cs="Times New Roman"/>
        </w:rPr>
        <w:sectPr w:rsidR="002E5AE4" w:rsidRPr="00757426" w:rsidSect="00E04D87">
          <w:pgSz w:w="16838" w:h="11906" w:orient="landscape" w:code="9"/>
          <w:pgMar w:top="567" w:right="0" w:bottom="0" w:left="993" w:header="425" w:footer="709" w:gutter="0"/>
          <w:pgNumType w:start="2"/>
          <w:cols w:space="708"/>
          <w:titlePg/>
          <w:docGrid w:linePitch="360"/>
        </w:sectPr>
      </w:pPr>
      <w:r w:rsidRPr="00CB5702">
        <w:rPr>
          <w:rFonts w:ascii="Times New Roman" w:hAnsi="Times New Roman" w:cs="Times New Roman"/>
        </w:rPr>
        <w:t xml:space="preserve">    &lt;*&gt; Указывается информация в соответствии с методическими указаниями</w:t>
      </w:r>
      <w:bookmarkStart w:id="0" w:name="_GoBack"/>
      <w:bookmarkEnd w:id="0"/>
    </w:p>
    <w:p w:rsidR="002E5AE4" w:rsidRPr="00CB5702" w:rsidRDefault="002E5AE4" w:rsidP="005F6097">
      <w:pPr>
        <w:rPr>
          <w:rFonts w:ascii="Times New Roman" w:hAnsi="Times New Roman" w:cs="Times New Roman"/>
        </w:rPr>
      </w:pPr>
    </w:p>
    <w:p w:rsidR="00C25065" w:rsidRPr="00CB5702" w:rsidRDefault="00C25065" w:rsidP="005F6097">
      <w:pPr>
        <w:rPr>
          <w:rFonts w:ascii="Times New Roman" w:hAnsi="Times New Roman" w:cs="Times New Roman"/>
        </w:rPr>
      </w:pPr>
    </w:p>
    <w:p w:rsidR="00FF3F91" w:rsidRPr="00CB5702" w:rsidRDefault="00FF3F91" w:rsidP="00F31583"/>
    <w:p w:rsidR="00FF3F91" w:rsidRPr="00CB5702" w:rsidRDefault="00FF3F91" w:rsidP="00F31583"/>
    <w:p w:rsidR="00FF3F91" w:rsidRPr="00CB5702" w:rsidRDefault="00FF3F91" w:rsidP="00F31583"/>
    <w:p w:rsidR="00C25065" w:rsidRPr="00CB5702" w:rsidRDefault="00C25065" w:rsidP="00F31583"/>
    <w:p w:rsidR="00F31583" w:rsidRPr="00CB5702" w:rsidRDefault="00F31583" w:rsidP="00F31583"/>
    <w:p w:rsidR="00F31583" w:rsidRPr="00CB5702" w:rsidRDefault="00F31583" w:rsidP="00F31583"/>
    <w:p w:rsidR="002E5AE4" w:rsidRPr="00CB5702" w:rsidRDefault="002E5AE4" w:rsidP="00F31583"/>
    <w:p w:rsidR="002E5AE4" w:rsidRPr="00CB5702" w:rsidRDefault="002E5AE4" w:rsidP="00F31583"/>
    <w:p w:rsidR="002E5AE4" w:rsidRPr="00CB5702" w:rsidRDefault="002E5AE4" w:rsidP="00F31583"/>
    <w:p w:rsidR="002E5AE4" w:rsidRPr="00CB5702" w:rsidRDefault="002E5AE4" w:rsidP="00F31583"/>
    <w:p w:rsidR="002E5AE4" w:rsidRPr="00CB5702" w:rsidRDefault="002E5AE4" w:rsidP="00F31583"/>
    <w:p w:rsidR="002E5AE4" w:rsidRDefault="002E5AE4" w:rsidP="00F31583"/>
    <w:p w:rsidR="00AE39E9" w:rsidRDefault="00AE39E9" w:rsidP="00F31583"/>
    <w:p w:rsidR="00AE39E9" w:rsidRDefault="00AE39E9" w:rsidP="00F31583"/>
    <w:p w:rsidR="00AE39E9" w:rsidRPr="00CB5702" w:rsidRDefault="00AE39E9" w:rsidP="00F31583"/>
    <w:sectPr w:rsidR="00AE39E9" w:rsidRPr="00CB5702" w:rsidSect="00051192">
      <w:pgSz w:w="11906" w:h="16838" w:code="9"/>
      <w:pgMar w:top="0" w:right="851" w:bottom="992" w:left="1701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0E9" w:rsidRDefault="006310E9" w:rsidP="001007D2">
      <w:pPr>
        <w:spacing w:after="0" w:line="240" w:lineRule="auto"/>
      </w:pPr>
      <w:r>
        <w:separator/>
      </w:r>
    </w:p>
  </w:endnote>
  <w:endnote w:type="continuationSeparator" w:id="0">
    <w:p w:rsidR="006310E9" w:rsidRDefault="006310E9" w:rsidP="00100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0E9" w:rsidRDefault="006310E9" w:rsidP="001007D2">
      <w:pPr>
        <w:spacing w:after="0" w:line="240" w:lineRule="auto"/>
      </w:pPr>
      <w:r>
        <w:separator/>
      </w:r>
    </w:p>
  </w:footnote>
  <w:footnote w:type="continuationSeparator" w:id="0">
    <w:p w:rsidR="006310E9" w:rsidRDefault="006310E9" w:rsidP="00100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7607668"/>
      <w:docPartObj>
        <w:docPartGallery w:val="Page Numbers (Top of Page)"/>
        <w:docPartUnique/>
      </w:docPartObj>
    </w:sdtPr>
    <w:sdtEndPr/>
    <w:sdtContent>
      <w:p w:rsidR="00794435" w:rsidRDefault="0079443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C61F9" w:rsidRPr="00FC61F9" w:rsidRDefault="00FC61F9" w:rsidP="00FC61F9">
    <w:pPr>
      <w:pStyle w:val="a8"/>
      <w:jc w:val="center"/>
      <w:rPr>
        <w:rFonts w:ascii="Times New Roman" w:hAnsi="Times New Roman" w:cs="Times New Roman"/>
        <w:color w:val="FFFFFF" w:themeColor="background1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24745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F275E" w:rsidRDefault="002F275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2B61">
          <w:rPr>
            <w:noProof/>
          </w:rPr>
          <w:t>3</w:t>
        </w:r>
        <w:r>
          <w:fldChar w:fldCharType="end"/>
        </w:r>
      </w:p>
    </w:sdtContent>
  </w:sdt>
  <w:p w:rsidR="00F831F5" w:rsidRPr="00FC61F9" w:rsidRDefault="00F831F5">
    <w:pPr>
      <w:pStyle w:val="a8"/>
      <w:jc w:val="center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0A0F"/>
    <w:multiLevelType w:val="multilevel"/>
    <w:tmpl w:val="CED4491A"/>
    <w:lvl w:ilvl="0">
      <w:start w:val="1"/>
      <w:numFmt w:val="decimal"/>
      <w:lvlText w:val="%1."/>
      <w:lvlJc w:val="left"/>
      <w:pPr>
        <w:ind w:left="2204" w:hanging="360"/>
      </w:pPr>
      <w:rPr>
        <w:sz w:val="22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  <w:rPr>
        <w:rFonts w:hint="default"/>
      </w:rPr>
    </w:lvl>
  </w:abstractNum>
  <w:abstractNum w:abstractNumId="1" w15:restartNumberingAfterBreak="0">
    <w:nsid w:val="052918CA"/>
    <w:multiLevelType w:val="multilevel"/>
    <w:tmpl w:val="54C0C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" w15:restartNumberingAfterBreak="0">
    <w:nsid w:val="055C4D28"/>
    <w:multiLevelType w:val="multilevel"/>
    <w:tmpl w:val="C4A207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06232266"/>
    <w:multiLevelType w:val="multilevel"/>
    <w:tmpl w:val="CED6A0F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4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4" w15:restartNumberingAfterBreak="0">
    <w:nsid w:val="0C7B08D1"/>
    <w:multiLevelType w:val="multilevel"/>
    <w:tmpl w:val="CA584C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5" w15:restartNumberingAfterBreak="0">
    <w:nsid w:val="110A6B39"/>
    <w:multiLevelType w:val="multilevel"/>
    <w:tmpl w:val="6F429108"/>
    <w:lvl w:ilvl="0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>
      <w:start w:val="7"/>
      <w:numFmt w:val="decimal"/>
      <w:lvlText w:val="%1.%2."/>
      <w:lvlJc w:val="left"/>
      <w:pPr>
        <w:ind w:left="1429" w:hanging="36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eastAsiaTheme="minorEastAsia" w:hint="default"/>
      </w:rPr>
    </w:lvl>
  </w:abstractNum>
  <w:abstractNum w:abstractNumId="6" w15:restartNumberingAfterBreak="0">
    <w:nsid w:val="14A65882"/>
    <w:multiLevelType w:val="multilevel"/>
    <w:tmpl w:val="CFC8ABC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7" w15:restartNumberingAfterBreak="0">
    <w:nsid w:val="14B5212A"/>
    <w:multiLevelType w:val="multilevel"/>
    <w:tmpl w:val="4150F1EE"/>
    <w:lvl w:ilvl="0">
      <w:start w:val="1"/>
      <w:numFmt w:val="decimal"/>
      <w:lvlText w:val="%1."/>
      <w:lvlJc w:val="left"/>
      <w:pPr>
        <w:ind w:left="4086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1" w:hanging="1800"/>
      </w:pPr>
      <w:rPr>
        <w:rFonts w:hint="default"/>
      </w:rPr>
    </w:lvl>
  </w:abstractNum>
  <w:abstractNum w:abstractNumId="8" w15:restartNumberingAfterBreak="0">
    <w:nsid w:val="179A1AE2"/>
    <w:multiLevelType w:val="multilevel"/>
    <w:tmpl w:val="C4A207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185357E6"/>
    <w:multiLevelType w:val="multilevel"/>
    <w:tmpl w:val="6A5E0B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C17597A"/>
    <w:multiLevelType w:val="multilevel"/>
    <w:tmpl w:val="54C0C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1" w15:restartNumberingAfterBreak="0">
    <w:nsid w:val="1DB57130"/>
    <w:multiLevelType w:val="multilevel"/>
    <w:tmpl w:val="3E3E5C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1E2A683A"/>
    <w:multiLevelType w:val="multilevel"/>
    <w:tmpl w:val="8682B0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96" w:hanging="1800"/>
      </w:pPr>
      <w:rPr>
        <w:rFonts w:hint="default"/>
      </w:rPr>
    </w:lvl>
  </w:abstractNum>
  <w:abstractNum w:abstractNumId="13" w15:restartNumberingAfterBreak="0">
    <w:nsid w:val="1F720F5E"/>
    <w:multiLevelType w:val="multilevel"/>
    <w:tmpl w:val="CED6A0F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0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4" w15:restartNumberingAfterBreak="0">
    <w:nsid w:val="281721B0"/>
    <w:multiLevelType w:val="multilevel"/>
    <w:tmpl w:val="CED6A0F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4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5" w15:restartNumberingAfterBreak="0">
    <w:nsid w:val="29222795"/>
    <w:multiLevelType w:val="multilevel"/>
    <w:tmpl w:val="52923E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6" w15:restartNumberingAfterBreak="0">
    <w:nsid w:val="2B1E56B2"/>
    <w:multiLevelType w:val="multilevel"/>
    <w:tmpl w:val="7ABE46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2EE706C5"/>
    <w:multiLevelType w:val="multilevel"/>
    <w:tmpl w:val="CC78A8A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34777726"/>
    <w:multiLevelType w:val="hybridMultilevel"/>
    <w:tmpl w:val="28F46892"/>
    <w:lvl w:ilvl="0" w:tplc="78D89C50">
      <w:start w:val="11"/>
      <w:numFmt w:val="bullet"/>
      <w:lvlText w:val=""/>
      <w:lvlJc w:val="left"/>
      <w:pPr>
        <w:ind w:left="643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 w15:restartNumberingAfterBreak="0">
    <w:nsid w:val="39FE13B3"/>
    <w:multiLevelType w:val="multilevel"/>
    <w:tmpl w:val="8CFAFBF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4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0" w15:restartNumberingAfterBreak="0">
    <w:nsid w:val="44C4448A"/>
    <w:multiLevelType w:val="multilevel"/>
    <w:tmpl w:val="2BCEE970"/>
    <w:lvl w:ilvl="0">
      <w:start w:val="2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Theme="minorHAnsi" w:hint="default"/>
      </w:rPr>
    </w:lvl>
  </w:abstractNum>
  <w:abstractNum w:abstractNumId="21" w15:restartNumberingAfterBreak="0">
    <w:nsid w:val="46DA5FED"/>
    <w:multiLevelType w:val="multilevel"/>
    <w:tmpl w:val="8752E5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2" w15:restartNumberingAfterBreak="0">
    <w:nsid w:val="4BA70304"/>
    <w:multiLevelType w:val="multilevel"/>
    <w:tmpl w:val="4150F1EE"/>
    <w:lvl w:ilvl="0">
      <w:start w:val="1"/>
      <w:numFmt w:val="decimal"/>
      <w:lvlText w:val="%1."/>
      <w:lvlJc w:val="left"/>
      <w:pPr>
        <w:ind w:left="4086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1" w:hanging="1800"/>
      </w:pPr>
      <w:rPr>
        <w:rFonts w:hint="default"/>
      </w:rPr>
    </w:lvl>
  </w:abstractNum>
  <w:abstractNum w:abstractNumId="23" w15:restartNumberingAfterBreak="0">
    <w:nsid w:val="4DEB6FF9"/>
    <w:multiLevelType w:val="hybridMultilevel"/>
    <w:tmpl w:val="6E10B7E4"/>
    <w:lvl w:ilvl="0" w:tplc="976EF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E241162"/>
    <w:multiLevelType w:val="multilevel"/>
    <w:tmpl w:val="1FF6A4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5" w15:restartNumberingAfterBreak="0">
    <w:nsid w:val="508A7576"/>
    <w:multiLevelType w:val="hybridMultilevel"/>
    <w:tmpl w:val="B3262FB2"/>
    <w:lvl w:ilvl="0" w:tplc="539CDF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0D41652"/>
    <w:multiLevelType w:val="multilevel"/>
    <w:tmpl w:val="7ECE17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7" w15:restartNumberingAfterBreak="0">
    <w:nsid w:val="55526CB8"/>
    <w:multiLevelType w:val="multilevel"/>
    <w:tmpl w:val="0C58CE0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eastAsiaTheme="minorHAnsi" w:hint="default"/>
      </w:rPr>
    </w:lvl>
  </w:abstractNum>
  <w:abstractNum w:abstractNumId="28" w15:restartNumberingAfterBreak="0">
    <w:nsid w:val="5DD86392"/>
    <w:multiLevelType w:val="multilevel"/>
    <w:tmpl w:val="A4D027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7F441C8"/>
    <w:multiLevelType w:val="multilevel"/>
    <w:tmpl w:val="CABC142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429" w:hanging="36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3927" w:hanging="72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425" w:hanging="108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8923" w:hanging="144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30" w15:restartNumberingAfterBreak="0">
    <w:nsid w:val="6B1729D1"/>
    <w:multiLevelType w:val="multilevel"/>
    <w:tmpl w:val="C4A207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1" w15:restartNumberingAfterBreak="0">
    <w:nsid w:val="6C887B7D"/>
    <w:multiLevelType w:val="multilevel"/>
    <w:tmpl w:val="6A5E0B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E9220B5"/>
    <w:multiLevelType w:val="multilevel"/>
    <w:tmpl w:val="5632247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3" w15:restartNumberingAfterBreak="0">
    <w:nsid w:val="7925600A"/>
    <w:multiLevelType w:val="multilevel"/>
    <w:tmpl w:val="6ECE3A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B345312"/>
    <w:multiLevelType w:val="multilevel"/>
    <w:tmpl w:val="95C66446"/>
    <w:lvl w:ilvl="0">
      <w:start w:val="1"/>
      <w:numFmt w:val="decimal"/>
      <w:lvlText w:val="%1."/>
      <w:lvlJc w:val="left"/>
      <w:pPr>
        <w:ind w:left="2749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5" w15:restartNumberingAfterBreak="0">
    <w:nsid w:val="7F9A04B6"/>
    <w:multiLevelType w:val="multilevel"/>
    <w:tmpl w:val="CED6A0F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17"/>
  </w:num>
  <w:num w:numId="2">
    <w:abstractNumId w:val="32"/>
  </w:num>
  <w:num w:numId="3">
    <w:abstractNumId w:val="27"/>
  </w:num>
  <w:num w:numId="4">
    <w:abstractNumId w:val="26"/>
  </w:num>
  <w:num w:numId="5">
    <w:abstractNumId w:val="23"/>
  </w:num>
  <w:num w:numId="6">
    <w:abstractNumId w:val="31"/>
  </w:num>
  <w:num w:numId="7">
    <w:abstractNumId w:val="25"/>
  </w:num>
  <w:num w:numId="8">
    <w:abstractNumId w:val="28"/>
  </w:num>
  <w:num w:numId="9">
    <w:abstractNumId w:val="33"/>
  </w:num>
  <w:num w:numId="10">
    <w:abstractNumId w:val="16"/>
  </w:num>
  <w:num w:numId="11">
    <w:abstractNumId w:val="9"/>
  </w:num>
  <w:num w:numId="12">
    <w:abstractNumId w:val="22"/>
  </w:num>
  <w:num w:numId="13">
    <w:abstractNumId w:val="30"/>
  </w:num>
  <w:num w:numId="14">
    <w:abstractNumId w:val="6"/>
  </w:num>
  <w:num w:numId="15">
    <w:abstractNumId w:val="8"/>
  </w:num>
  <w:num w:numId="16">
    <w:abstractNumId w:val="2"/>
  </w:num>
  <w:num w:numId="17">
    <w:abstractNumId w:val="12"/>
  </w:num>
  <w:num w:numId="18">
    <w:abstractNumId w:val="7"/>
  </w:num>
  <w:num w:numId="19">
    <w:abstractNumId w:val="18"/>
  </w:num>
  <w:num w:numId="20">
    <w:abstractNumId w:val="0"/>
  </w:num>
  <w:num w:numId="21">
    <w:abstractNumId w:val="20"/>
  </w:num>
  <w:num w:numId="22">
    <w:abstractNumId w:val="21"/>
  </w:num>
  <w:num w:numId="23">
    <w:abstractNumId w:val="24"/>
  </w:num>
  <w:num w:numId="24">
    <w:abstractNumId w:val="35"/>
  </w:num>
  <w:num w:numId="25">
    <w:abstractNumId w:val="4"/>
  </w:num>
  <w:num w:numId="26">
    <w:abstractNumId w:val="5"/>
  </w:num>
  <w:num w:numId="27">
    <w:abstractNumId w:val="29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3"/>
  </w:num>
  <w:num w:numId="30">
    <w:abstractNumId w:val="14"/>
  </w:num>
  <w:num w:numId="31">
    <w:abstractNumId w:val="13"/>
  </w:num>
  <w:num w:numId="32">
    <w:abstractNumId w:val="11"/>
  </w:num>
  <w:num w:numId="33">
    <w:abstractNumId w:val="1"/>
  </w:num>
  <w:num w:numId="34">
    <w:abstractNumId w:val="15"/>
  </w:num>
  <w:num w:numId="35">
    <w:abstractNumId w:val="34"/>
  </w:num>
  <w:num w:numId="36">
    <w:abstractNumId w:val="10"/>
  </w:num>
  <w:num w:numId="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0A2"/>
    <w:rsid w:val="0000055E"/>
    <w:rsid w:val="00001C38"/>
    <w:rsid w:val="00004F20"/>
    <w:rsid w:val="000064A0"/>
    <w:rsid w:val="00010162"/>
    <w:rsid w:val="0001192B"/>
    <w:rsid w:val="000128D8"/>
    <w:rsid w:val="000129B4"/>
    <w:rsid w:val="00013A20"/>
    <w:rsid w:val="00015644"/>
    <w:rsid w:val="00015AC1"/>
    <w:rsid w:val="00015C6E"/>
    <w:rsid w:val="00022BDD"/>
    <w:rsid w:val="000243A6"/>
    <w:rsid w:val="00024E65"/>
    <w:rsid w:val="000257BA"/>
    <w:rsid w:val="00032822"/>
    <w:rsid w:val="00035146"/>
    <w:rsid w:val="00041B82"/>
    <w:rsid w:val="00042856"/>
    <w:rsid w:val="00043701"/>
    <w:rsid w:val="00044142"/>
    <w:rsid w:val="00045E0C"/>
    <w:rsid w:val="000469B4"/>
    <w:rsid w:val="000474EF"/>
    <w:rsid w:val="00050EB1"/>
    <w:rsid w:val="00051192"/>
    <w:rsid w:val="00053717"/>
    <w:rsid w:val="0005499B"/>
    <w:rsid w:val="00057DC5"/>
    <w:rsid w:val="000612D7"/>
    <w:rsid w:val="00062228"/>
    <w:rsid w:val="00062B84"/>
    <w:rsid w:val="0006312D"/>
    <w:rsid w:val="00065077"/>
    <w:rsid w:val="00065330"/>
    <w:rsid w:val="00066DA5"/>
    <w:rsid w:val="00067839"/>
    <w:rsid w:val="0006789C"/>
    <w:rsid w:val="00071397"/>
    <w:rsid w:val="00071723"/>
    <w:rsid w:val="000749F0"/>
    <w:rsid w:val="0007521D"/>
    <w:rsid w:val="00076E78"/>
    <w:rsid w:val="00076FAA"/>
    <w:rsid w:val="000830C2"/>
    <w:rsid w:val="00083737"/>
    <w:rsid w:val="000841E9"/>
    <w:rsid w:val="00084A7F"/>
    <w:rsid w:val="000857A4"/>
    <w:rsid w:val="00085881"/>
    <w:rsid w:val="00085B89"/>
    <w:rsid w:val="000862F7"/>
    <w:rsid w:val="00086A18"/>
    <w:rsid w:val="00087BF1"/>
    <w:rsid w:val="00092764"/>
    <w:rsid w:val="00092EBC"/>
    <w:rsid w:val="000937C8"/>
    <w:rsid w:val="0009425E"/>
    <w:rsid w:val="000951DE"/>
    <w:rsid w:val="0009570C"/>
    <w:rsid w:val="00097E3F"/>
    <w:rsid w:val="000A6324"/>
    <w:rsid w:val="000A71A5"/>
    <w:rsid w:val="000B0BDB"/>
    <w:rsid w:val="000B2C11"/>
    <w:rsid w:val="000B37DC"/>
    <w:rsid w:val="000B539D"/>
    <w:rsid w:val="000B5CB2"/>
    <w:rsid w:val="000B616A"/>
    <w:rsid w:val="000B719E"/>
    <w:rsid w:val="000C0A58"/>
    <w:rsid w:val="000C1ABE"/>
    <w:rsid w:val="000C1BD4"/>
    <w:rsid w:val="000C30A9"/>
    <w:rsid w:val="000C5FAD"/>
    <w:rsid w:val="000D016A"/>
    <w:rsid w:val="000D2F5B"/>
    <w:rsid w:val="000D39C3"/>
    <w:rsid w:val="000D469F"/>
    <w:rsid w:val="000D4AC2"/>
    <w:rsid w:val="000D50C7"/>
    <w:rsid w:val="000D5849"/>
    <w:rsid w:val="000E0127"/>
    <w:rsid w:val="000E1989"/>
    <w:rsid w:val="000E1D7D"/>
    <w:rsid w:val="000E5563"/>
    <w:rsid w:val="000E5AFB"/>
    <w:rsid w:val="000E5CFA"/>
    <w:rsid w:val="000E7453"/>
    <w:rsid w:val="000F12CB"/>
    <w:rsid w:val="000F274D"/>
    <w:rsid w:val="000F7CEF"/>
    <w:rsid w:val="001007D2"/>
    <w:rsid w:val="00101582"/>
    <w:rsid w:val="00101CDF"/>
    <w:rsid w:val="00103045"/>
    <w:rsid w:val="00107F6B"/>
    <w:rsid w:val="001104ED"/>
    <w:rsid w:val="001108DD"/>
    <w:rsid w:val="00111FFC"/>
    <w:rsid w:val="00112D49"/>
    <w:rsid w:val="001145E3"/>
    <w:rsid w:val="001157F8"/>
    <w:rsid w:val="00120DAD"/>
    <w:rsid w:val="00120F0D"/>
    <w:rsid w:val="0012142E"/>
    <w:rsid w:val="00121D96"/>
    <w:rsid w:val="00122431"/>
    <w:rsid w:val="00130B26"/>
    <w:rsid w:val="00132489"/>
    <w:rsid w:val="0013394B"/>
    <w:rsid w:val="00134918"/>
    <w:rsid w:val="00134E3F"/>
    <w:rsid w:val="00136626"/>
    <w:rsid w:val="00136862"/>
    <w:rsid w:val="001370E8"/>
    <w:rsid w:val="00140742"/>
    <w:rsid w:val="00141D66"/>
    <w:rsid w:val="00142C60"/>
    <w:rsid w:val="00146778"/>
    <w:rsid w:val="00147D0D"/>
    <w:rsid w:val="00151247"/>
    <w:rsid w:val="00154469"/>
    <w:rsid w:val="00154725"/>
    <w:rsid w:val="001559DD"/>
    <w:rsid w:val="001579AD"/>
    <w:rsid w:val="00160F34"/>
    <w:rsid w:val="0016482D"/>
    <w:rsid w:val="001658D3"/>
    <w:rsid w:val="00165A86"/>
    <w:rsid w:val="001747FB"/>
    <w:rsid w:val="00174CE0"/>
    <w:rsid w:val="00175DE7"/>
    <w:rsid w:val="00177594"/>
    <w:rsid w:val="0018099F"/>
    <w:rsid w:val="00181525"/>
    <w:rsid w:val="00182A24"/>
    <w:rsid w:val="00184285"/>
    <w:rsid w:val="00186366"/>
    <w:rsid w:val="00186D06"/>
    <w:rsid w:val="00187745"/>
    <w:rsid w:val="00187F4B"/>
    <w:rsid w:val="00192675"/>
    <w:rsid w:val="00193288"/>
    <w:rsid w:val="001A0B73"/>
    <w:rsid w:val="001A1AF0"/>
    <w:rsid w:val="001A561B"/>
    <w:rsid w:val="001A5CF3"/>
    <w:rsid w:val="001A61ED"/>
    <w:rsid w:val="001B1259"/>
    <w:rsid w:val="001B1943"/>
    <w:rsid w:val="001B1C28"/>
    <w:rsid w:val="001B29C2"/>
    <w:rsid w:val="001B2C8E"/>
    <w:rsid w:val="001B4067"/>
    <w:rsid w:val="001B4C8B"/>
    <w:rsid w:val="001B678D"/>
    <w:rsid w:val="001C0522"/>
    <w:rsid w:val="001C0EE8"/>
    <w:rsid w:val="001C3D31"/>
    <w:rsid w:val="001C4BA5"/>
    <w:rsid w:val="001C65CA"/>
    <w:rsid w:val="001C6E69"/>
    <w:rsid w:val="001C6F7B"/>
    <w:rsid w:val="001C7CCF"/>
    <w:rsid w:val="001D3D74"/>
    <w:rsid w:val="001D4B5F"/>
    <w:rsid w:val="001D4DEE"/>
    <w:rsid w:val="001D57BF"/>
    <w:rsid w:val="001D68E9"/>
    <w:rsid w:val="001E2135"/>
    <w:rsid w:val="001E497A"/>
    <w:rsid w:val="001F3352"/>
    <w:rsid w:val="001F42BF"/>
    <w:rsid w:val="001F71D9"/>
    <w:rsid w:val="00201478"/>
    <w:rsid w:val="00204500"/>
    <w:rsid w:val="0020510B"/>
    <w:rsid w:val="002052B4"/>
    <w:rsid w:val="00205D47"/>
    <w:rsid w:val="00210E08"/>
    <w:rsid w:val="0021105D"/>
    <w:rsid w:val="00211AA9"/>
    <w:rsid w:val="002142A4"/>
    <w:rsid w:val="002143FF"/>
    <w:rsid w:val="00215A50"/>
    <w:rsid w:val="0021726F"/>
    <w:rsid w:val="0021733C"/>
    <w:rsid w:val="002216A0"/>
    <w:rsid w:val="00223CB4"/>
    <w:rsid w:val="002249D0"/>
    <w:rsid w:val="00233376"/>
    <w:rsid w:val="00233E5F"/>
    <w:rsid w:val="00234E12"/>
    <w:rsid w:val="00236CBB"/>
    <w:rsid w:val="00237560"/>
    <w:rsid w:val="00240383"/>
    <w:rsid w:val="002413FD"/>
    <w:rsid w:val="00241530"/>
    <w:rsid w:val="002419D1"/>
    <w:rsid w:val="00241ACC"/>
    <w:rsid w:val="002427B6"/>
    <w:rsid w:val="00244FA9"/>
    <w:rsid w:val="00252975"/>
    <w:rsid w:val="00253A04"/>
    <w:rsid w:val="00253E27"/>
    <w:rsid w:val="00255681"/>
    <w:rsid w:val="002633F6"/>
    <w:rsid w:val="00265D41"/>
    <w:rsid w:val="002662AB"/>
    <w:rsid w:val="00267FF3"/>
    <w:rsid w:val="00274C13"/>
    <w:rsid w:val="00274C7B"/>
    <w:rsid w:val="00275C5B"/>
    <w:rsid w:val="00277DD1"/>
    <w:rsid w:val="002848E5"/>
    <w:rsid w:val="002902F3"/>
    <w:rsid w:val="002931D2"/>
    <w:rsid w:val="0029433B"/>
    <w:rsid w:val="002969A7"/>
    <w:rsid w:val="002972FD"/>
    <w:rsid w:val="00297568"/>
    <w:rsid w:val="002A0E03"/>
    <w:rsid w:val="002A16F8"/>
    <w:rsid w:val="002A18C1"/>
    <w:rsid w:val="002A40D1"/>
    <w:rsid w:val="002A5B77"/>
    <w:rsid w:val="002B1AE9"/>
    <w:rsid w:val="002B1F37"/>
    <w:rsid w:val="002B46EF"/>
    <w:rsid w:val="002B5AD7"/>
    <w:rsid w:val="002B6355"/>
    <w:rsid w:val="002C3381"/>
    <w:rsid w:val="002C4A88"/>
    <w:rsid w:val="002C6453"/>
    <w:rsid w:val="002D2465"/>
    <w:rsid w:val="002D351F"/>
    <w:rsid w:val="002D3765"/>
    <w:rsid w:val="002D3D44"/>
    <w:rsid w:val="002D6263"/>
    <w:rsid w:val="002D65A8"/>
    <w:rsid w:val="002E1668"/>
    <w:rsid w:val="002E5AE4"/>
    <w:rsid w:val="002E62A2"/>
    <w:rsid w:val="002E6904"/>
    <w:rsid w:val="002E7942"/>
    <w:rsid w:val="002F21FB"/>
    <w:rsid w:val="002F275E"/>
    <w:rsid w:val="002F5812"/>
    <w:rsid w:val="002F5F55"/>
    <w:rsid w:val="002F6FE0"/>
    <w:rsid w:val="00300383"/>
    <w:rsid w:val="00300E1E"/>
    <w:rsid w:val="00304372"/>
    <w:rsid w:val="00306DD3"/>
    <w:rsid w:val="00311102"/>
    <w:rsid w:val="003128FC"/>
    <w:rsid w:val="0031534B"/>
    <w:rsid w:val="00315618"/>
    <w:rsid w:val="003178D9"/>
    <w:rsid w:val="003178EF"/>
    <w:rsid w:val="00321A8F"/>
    <w:rsid w:val="00321D37"/>
    <w:rsid w:val="003225DF"/>
    <w:rsid w:val="0032487A"/>
    <w:rsid w:val="00327B69"/>
    <w:rsid w:val="00332E56"/>
    <w:rsid w:val="003333FA"/>
    <w:rsid w:val="0033386D"/>
    <w:rsid w:val="00340B8B"/>
    <w:rsid w:val="003423B8"/>
    <w:rsid w:val="00344118"/>
    <w:rsid w:val="00346652"/>
    <w:rsid w:val="00346ED0"/>
    <w:rsid w:val="0034751D"/>
    <w:rsid w:val="00347ABB"/>
    <w:rsid w:val="00350A84"/>
    <w:rsid w:val="0035534B"/>
    <w:rsid w:val="00357BF0"/>
    <w:rsid w:val="00361535"/>
    <w:rsid w:val="00361651"/>
    <w:rsid w:val="00362B1A"/>
    <w:rsid w:val="003632E5"/>
    <w:rsid w:val="00363EE2"/>
    <w:rsid w:val="00371069"/>
    <w:rsid w:val="00372614"/>
    <w:rsid w:val="00372E0D"/>
    <w:rsid w:val="00376C08"/>
    <w:rsid w:val="00376DC0"/>
    <w:rsid w:val="0038157B"/>
    <w:rsid w:val="00383654"/>
    <w:rsid w:val="00386706"/>
    <w:rsid w:val="003A1A6B"/>
    <w:rsid w:val="003A29FD"/>
    <w:rsid w:val="003A5474"/>
    <w:rsid w:val="003A5DC5"/>
    <w:rsid w:val="003A5F74"/>
    <w:rsid w:val="003A6CC4"/>
    <w:rsid w:val="003B098E"/>
    <w:rsid w:val="003B1872"/>
    <w:rsid w:val="003B31E1"/>
    <w:rsid w:val="003B38CA"/>
    <w:rsid w:val="003B5C1B"/>
    <w:rsid w:val="003B60B7"/>
    <w:rsid w:val="003B73E5"/>
    <w:rsid w:val="003B77F0"/>
    <w:rsid w:val="003C29D1"/>
    <w:rsid w:val="003C3EC6"/>
    <w:rsid w:val="003C74C4"/>
    <w:rsid w:val="003C78F9"/>
    <w:rsid w:val="003D06CB"/>
    <w:rsid w:val="003D233F"/>
    <w:rsid w:val="003D32C4"/>
    <w:rsid w:val="003D4D8E"/>
    <w:rsid w:val="003D5D85"/>
    <w:rsid w:val="003E3125"/>
    <w:rsid w:val="003E3891"/>
    <w:rsid w:val="003E5579"/>
    <w:rsid w:val="003E7FF0"/>
    <w:rsid w:val="003F1303"/>
    <w:rsid w:val="003F1B92"/>
    <w:rsid w:val="003F255C"/>
    <w:rsid w:val="0040070C"/>
    <w:rsid w:val="00401595"/>
    <w:rsid w:val="004015EA"/>
    <w:rsid w:val="0040197A"/>
    <w:rsid w:val="00403516"/>
    <w:rsid w:val="00404288"/>
    <w:rsid w:val="00404C46"/>
    <w:rsid w:val="004052DA"/>
    <w:rsid w:val="004065CF"/>
    <w:rsid w:val="004104FB"/>
    <w:rsid w:val="00411B96"/>
    <w:rsid w:val="00411BA6"/>
    <w:rsid w:val="00411BAB"/>
    <w:rsid w:val="00412987"/>
    <w:rsid w:val="0041354B"/>
    <w:rsid w:val="00416424"/>
    <w:rsid w:val="00416A72"/>
    <w:rsid w:val="00416BC9"/>
    <w:rsid w:val="004175CC"/>
    <w:rsid w:val="00420AA7"/>
    <w:rsid w:val="00421EA4"/>
    <w:rsid w:val="00423C6A"/>
    <w:rsid w:val="00424917"/>
    <w:rsid w:val="0043017F"/>
    <w:rsid w:val="00430F74"/>
    <w:rsid w:val="004314E2"/>
    <w:rsid w:val="00435B03"/>
    <w:rsid w:val="004366B7"/>
    <w:rsid w:val="00436D94"/>
    <w:rsid w:val="00442A65"/>
    <w:rsid w:val="00447560"/>
    <w:rsid w:val="00451252"/>
    <w:rsid w:val="00453EA4"/>
    <w:rsid w:val="0045438C"/>
    <w:rsid w:val="00460D4E"/>
    <w:rsid w:val="00461564"/>
    <w:rsid w:val="00461FCE"/>
    <w:rsid w:val="00462AE6"/>
    <w:rsid w:val="00463C46"/>
    <w:rsid w:val="004665F1"/>
    <w:rsid w:val="004669B8"/>
    <w:rsid w:val="00467AE5"/>
    <w:rsid w:val="00470159"/>
    <w:rsid w:val="00470F3F"/>
    <w:rsid w:val="00471401"/>
    <w:rsid w:val="00473BAE"/>
    <w:rsid w:val="004750E4"/>
    <w:rsid w:val="0048065F"/>
    <w:rsid w:val="004806B5"/>
    <w:rsid w:val="004808E8"/>
    <w:rsid w:val="00482DF9"/>
    <w:rsid w:val="00483178"/>
    <w:rsid w:val="00484984"/>
    <w:rsid w:val="00485566"/>
    <w:rsid w:val="00485A1E"/>
    <w:rsid w:val="0048674E"/>
    <w:rsid w:val="00491100"/>
    <w:rsid w:val="004931F6"/>
    <w:rsid w:val="00495D47"/>
    <w:rsid w:val="004A4FE1"/>
    <w:rsid w:val="004A73C4"/>
    <w:rsid w:val="004B31E8"/>
    <w:rsid w:val="004B677C"/>
    <w:rsid w:val="004B6B45"/>
    <w:rsid w:val="004C0ADB"/>
    <w:rsid w:val="004C61A8"/>
    <w:rsid w:val="004C6526"/>
    <w:rsid w:val="004D0EF9"/>
    <w:rsid w:val="004D47EB"/>
    <w:rsid w:val="004D4AB7"/>
    <w:rsid w:val="004D4C47"/>
    <w:rsid w:val="004D5641"/>
    <w:rsid w:val="004D6A9E"/>
    <w:rsid w:val="004E03E7"/>
    <w:rsid w:val="004E0754"/>
    <w:rsid w:val="004E1325"/>
    <w:rsid w:val="004E2461"/>
    <w:rsid w:val="004E290C"/>
    <w:rsid w:val="004E597D"/>
    <w:rsid w:val="004E671D"/>
    <w:rsid w:val="004F2AF1"/>
    <w:rsid w:val="004F4CA2"/>
    <w:rsid w:val="004F64AD"/>
    <w:rsid w:val="0050220F"/>
    <w:rsid w:val="00507F53"/>
    <w:rsid w:val="0051264B"/>
    <w:rsid w:val="00514409"/>
    <w:rsid w:val="00520277"/>
    <w:rsid w:val="005204F4"/>
    <w:rsid w:val="00520A22"/>
    <w:rsid w:val="00520F8B"/>
    <w:rsid w:val="00523D92"/>
    <w:rsid w:val="00526298"/>
    <w:rsid w:val="005263D0"/>
    <w:rsid w:val="0053146C"/>
    <w:rsid w:val="0053304E"/>
    <w:rsid w:val="00535EA8"/>
    <w:rsid w:val="00542BF2"/>
    <w:rsid w:val="005459B7"/>
    <w:rsid w:val="00545F86"/>
    <w:rsid w:val="00550872"/>
    <w:rsid w:val="005509FC"/>
    <w:rsid w:val="00551498"/>
    <w:rsid w:val="00561C7E"/>
    <w:rsid w:val="0056291D"/>
    <w:rsid w:val="00562E54"/>
    <w:rsid w:val="005631C5"/>
    <w:rsid w:val="00563A4C"/>
    <w:rsid w:val="0056497B"/>
    <w:rsid w:val="00564BF9"/>
    <w:rsid w:val="0056621D"/>
    <w:rsid w:val="00566CC9"/>
    <w:rsid w:val="005701A8"/>
    <w:rsid w:val="00571BA3"/>
    <w:rsid w:val="00571FA1"/>
    <w:rsid w:val="00574C23"/>
    <w:rsid w:val="00574EE2"/>
    <w:rsid w:val="00575DDF"/>
    <w:rsid w:val="005771EB"/>
    <w:rsid w:val="00581559"/>
    <w:rsid w:val="00586459"/>
    <w:rsid w:val="00590392"/>
    <w:rsid w:val="00590A5D"/>
    <w:rsid w:val="00592FE9"/>
    <w:rsid w:val="005930A2"/>
    <w:rsid w:val="00595F86"/>
    <w:rsid w:val="00597887"/>
    <w:rsid w:val="00597A9D"/>
    <w:rsid w:val="005A1884"/>
    <w:rsid w:val="005A1DAA"/>
    <w:rsid w:val="005A24B2"/>
    <w:rsid w:val="005A2B08"/>
    <w:rsid w:val="005A2E76"/>
    <w:rsid w:val="005A327F"/>
    <w:rsid w:val="005A74C9"/>
    <w:rsid w:val="005A7614"/>
    <w:rsid w:val="005A7C86"/>
    <w:rsid w:val="005B051F"/>
    <w:rsid w:val="005B149D"/>
    <w:rsid w:val="005B39DE"/>
    <w:rsid w:val="005B5E37"/>
    <w:rsid w:val="005B7270"/>
    <w:rsid w:val="005C25E8"/>
    <w:rsid w:val="005C2BA9"/>
    <w:rsid w:val="005D173B"/>
    <w:rsid w:val="005D5433"/>
    <w:rsid w:val="005D6031"/>
    <w:rsid w:val="005D6F4B"/>
    <w:rsid w:val="005E0226"/>
    <w:rsid w:val="005E082F"/>
    <w:rsid w:val="005E2CC4"/>
    <w:rsid w:val="005E7F4D"/>
    <w:rsid w:val="005F0597"/>
    <w:rsid w:val="005F2289"/>
    <w:rsid w:val="005F5E1F"/>
    <w:rsid w:val="005F6097"/>
    <w:rsid w:val="005F6C17"/>
    <w:rsid w:val="005F77B2"/>
    <w:rsid w:val="00605814"/>
    <w:rsid w:val="006058DA"/>
    <w:rsid w:val="0060627F"/>
    <w:rsid w:val="0061088A"/>
    <w:rsid w:val="006120B0"/>
    <w:rsid w:val="006120F4"/>
    <w:rsid w:val="006131A5"/>
    <w:rsid w:val="00613677"/>
    <w:rsid w:val="006156CA"/>
    <w:rsid w:val="00625F61"/>
    <w:rsid w:val="006307B9"/>
    <w:rsid w:val="006310E9"/>
    <w:rsid w:val="00631FF6"/>
    <w:rsid w:val="00634E1C"/>
    <w:rsid w:val="006368D7"/>
    <w:rsid w:val="00640FE8"/>
    <w:rsid w:val="00642D38"/>
    <w:rsid w:val="0064370A"/>
    <w:rsid w:val="00644352"/>
    <w:rsid w:val="00644FB8"/>
    <w:rsid w:val="00646229"/>
    <w:rsid w:val="00646D33"/>
    <w:rsid w:val="0064714E"/>
    <w:rsid w:val="00647287"/>
    <w:rsid w:val="00650859"/>
    <w:rsid w:val="00652DA3"/>
    <w:rsid w:val="00653152"/>
    <w:rsid w:val="0065419E"/>
    <w:rsid w:val="006576B9"/>
    <w:rsid w:val="00660FF9"/>
    <w:rsid w:val="00667D64"/>
    <w:rsid w:val="00670F4B"/>
    <w:rsid w:val="00671075"/>
    <w:rsid w:val="00672E71"/>
    <w:rsid w:val="00674332"/>
    <w:rsid w:val="0067444D"/>
    <w:rsid w:val="00676EF9"/>
    <w:rsid w:val="00677451"/>
    <w:rsid w:val="00680CA3"/>
    <w:rsid w:val="00681D35"/>
    <w:rsid w:val="00683D63"/>
    <w:rsid w:val="006840F1"/>
    <w:rsid w:val="00685AFB"/>
    <w:rsid w:val="00686726"/>
    <w:rsid w:val="00686A89"/>
    <w:rsid w:val="006911D5"/>
    <w:rsid w:val="0069398A"/>
    <w:rsid w:val="0069598A"/>
    <w:rsid w:val="006A057F"/>
    <w:rsid w:val="006A0CA6"/>
    <w:rsid w:val="006A295F"/>
    <w:rsid w:val="006A4F18"/>
    <w:rsid w:val="006B420A"/>
    <w:rsid w:val="006C17B0"/>
    <w:rsid w:val="006C3DF2"/>
    <w:rsid w:val="006C4492"/>
    <w:rsid w:val="006C5A35"/>
    <w:rsid w:val="006C62F5"/>
    <w:rsid w:val="006D3104"/>
    <w:rsid w:val="006D3B80"/>
    <w:rsid w:val="006D7949"/>
    <w:rsid w:val="006E3D8B"/>
    <w:rsid w:val="006E3F8B"/>
    <w:rsid w:val="006E45D2"/>
    <w:rsid w:val="006E7F8F"/>
    <w:rsid w:val="006F5327"/>
    <w:rsid w:val="00700409"/>
    <w:rsid w:val="0070364E"/>
    <w:rsid w:val="00704F34"/>
    <w:rsid w:val="00705C16"/>
    <w:rsid w:val="00711B23"/>
    <w:rsid w:val="00712ADB"/>
    <w:rsid w:val="00716786"/>
    <w:rsid w:val="00717ED7"/>
    <w:rsid w:val="00722096"/>
    <w:rsid w:val="007247FB"/>
    <w:rsid w:val="0072488C"/>
    <w:rsid w:val="00724A22"/>
    <w:rsid w:val="0073431F"/>
    <w:rsid w:val="0073690B"/>
    <w:rsid w:val="007442FE"/>
    <w:rsid w:val="00744794"/>
    <w:rsid w:val="00747437"/>
    <w:rsid w:val="007531EA"/>
    <w:rsid w:val="00754677"/>
    <w:rsid w:val="00757426"/>
    <w:rsid w:val="00757974"/>
    <w:rsid w:val="007607D3"/>
    <w:rsid w:val="007617F3"/>
    <w:rsid w:val="00762CBC"/>
    <w:rsid w:val="00762FE9"/>
    <w:rsid w:val="0076341E"/>
    <w:rsid w:val="00763A7B"/>
    <w:rsid w:val="00764374"/>
    <w:rsid w:val="00764C45"/>
    <w:rsid w:val="007671F0"/>
    <w:rsid w:val="00773F7B"/>
    <w:rsid w:val="0077430F"/>
    <w:rsid w:val="00783B1C"/>
    <w:rsid w:val="0078495C"/>
    <w:rsid w:val="00786333"/>
    <w:rsid w:val="007909FB"/>
    <w:rsid w:val="00791BDB"/>
    <w:rsid w:val="00794435"/>
    <w:rsid w:val="00795189"/>
    <w:rsid w:val="00795C16"/>
    <w:rsid w:val="00797E4D"/>
    <w:rsid w:val="007A0367"/>
    <w:rsid w:val="007A1AEA"/>
    <w:rsid w:val="007B0E9F"/>
    <w:rsid w:val="007B1C66"/>
    <w:rsid w:val="007B467B"/>
    <w:rsid w:val="007B7753"/>
    <w:rsid w:val="007C0237"/>
    <w:rsid w:val="007C767F"/>
    <w:rsid w:val="007D089C"/>
    <w:rsid w:val="007D0CA7"/>
    <w:rsid w:val="007D5971"/>
    <w:rsid w:val="007D5B88"/>
    <w:rsid w:val="007D638B"/>
    <w:rsid w:val="007E02C6"/>
    <w:rsid w:val="007E16B8"/>
    <w:rsid w:val="007E41F1"/>
    <w:rsid w:val="007E5045"/>
    <w:rsid w:val="007E6C78"/>
    <w:rsid w:val="007E6D78"/>
    <w:rsid w:val="007F01B5"/>
    <w:rsid w:val="007F04C2"/>
    <w:rsid w:val="007F0666"/>
    <w:rsid w:val="007F16F4"/>
    <w:rsid w:val="007F340B"/>
    <w:rsid w:val="007F451B"/>
    <w:rsid w:val="007F54DD"/>
    <w:rsid w:val="007F597C"/>
    <w:rsid w:val="007F5AED"/>
    <w:rsid w:val="007F61BA"/>
    <w:rsid w:val="007F6CA1"/>
    <w:rsid w:val="008001CE"/>
    <w:rsid w:val="00800967"/>
    <w:rsid w:val="008013A2"/>
    <w:rsid w:val="00801820"/>
    <w:rsid w:val="008019E0"/>
    <w:rsid w:val="00804124"/>
    <w:rsid w:val="0080514D"/>
    <w:rsid w:val="00805709"/>
    <w:rsid w:val="00805ECB"/>
    <w:rsid w:val="00807B3B"/>
    <w:rsid w:val="008111FE"/>
    <w:rsid w:val="0081185F"/>
    <w:rsid w:val="00814C56"/>
    <w:rsid w:val="008217D4"/>
    <w:rsid w:val="00822945"/>
    <w:rsid w:val="00822A37"/>
    <w:rsid w:val="00822B3D"/>
    <w:rsid w:val="00824A6A"/>
    <w:rsid w:val="008251B2"/>
    <w:rsid w:val="008266A3"/>
    <w:rsid w:val="00827F4E"/>
    <w:rsid w:val="008332B5"/>
    <w:rsid w:val="00834BA9"/>
    <w:rsid w:val="00835773"/>
    <w:rsid w:val="00837080"/>
    <w:rsid w:val="00842CAC"/>
    <w:rsid w:val="008512B5"/>
    <w:rsid w:val="00852CDF"/>
    <w:rsid w:val="00855CE6"/>
    <w:rsid w:val="00856775"/>
    <w:rsid w:val="00861887"/>
    <w:rsid w:val="008671A8"/>
    <w:rsid w:val="0086727C"/>
    <w:rsid w:val="00867B93"/>
    <w:rsid w:val="0087168E"/>
    <w:rsid w:val="00871FA2"/>
    <w:rsid w:val="008737F6"/>
    <w:rsid w:val="00873A21"/>
    <w:rsid w:val="0087433A"/>
    <w:rsid w:val="00880574"/>
    <w:rsid w:val="0088130D"/>
    <w:rsid w:val="00882004"/>
    <w:rsid w:val="0088233B"/>
    <w:rsid w:val="0088452F"/>
    <w:rsid w:val="00885FDE"/>
    <w:rsid w:val="00887FFE"/>
    <w:rsid w:val="00890AE9"/>
    <w:rsid w:val="00891689"/>
    <w:rsid w:val="008918E8"/>
    <w:rsid w:val="00891A24"/>
    <w:rsid w:val="00893A61"/>
    <w:rsid w:val="00894DAD"/>
    <w:rsid w:val="00896475"/>
    <w:rsid w:val="0089670F"/>
    <w:rsid w:val="008A1A4D"/>
    <w:rsid w:val="008A47CC"/>
    <w:rsid w:val="008B10CD"/>
    <w:rsid w:val="008B2129"/>
    <w:rsid w:val="008B2823"/>
    <w:rsid w:val="008B4131"/>
    <w:rsid w:val="008B56EF"/>
    <w:rsid w:val="008B6A27"/>
    <w:rsid w:val="008C05FE"/>
    <w:rsid w:val="008C26A8"/>
    <w:rsid w:val="008C2F03"/>
    <w:rsid w:val="008C630D"/>
    <w:rsid w:val="008D1686"/>
    <w:rsid w:val="008D41DF"/>
    <w:rsid w:val="008D42DF"/>
    <w:rsid w:val="008D57BD"/>
    <w:rsid w:val="008E0869"/>
    <w:rsid w:val="008E33D4"/>
    <w:rsid w:val="008E3E37"/>
    <w:rsid w:val="008E5A7F"/>
    <w:rsid w:val="008E5E0E"/>
    <w:rsid w:val="008E6193"/>
    <w:rsid w:val="008E64B7"/>
    <w:rsid w:val="008E668C"/>
    <w:rsid w:val="008E7B86"/>
    <w:rsid w:val="008F109F"/>
    <w:rsid w:val="008F19B8"/>
    <w:rsid w:val="008F48F6"/>
    <w:rsid w:val="00901CE7"/>
    <w:rsid w:val="00902259"/>
    <w:rsid w:val="00904AA0"/>
    <w:rsid w:val="00906394"/>
    <w:rsid w:val="009107E3"/>
    <w:rsid w:val="00910BAC"/>
    <w:rsid w:val="00911A00"/>
    <w:rsid w:val="00914B84"/>
    <w:rsid w:val="00917F0E"/>
    <w:rsid w:val="009212CB"/>
    <w:rsid w:val="0092538F"/>
    <w:rsid w:val="00930DAF"/>
    <w:rsid w:val="00931A90"/>
    <w:rsid w:val="009329CC"/>
    <w:rsid w:val="00933A79"/>
    <w:rsid w:val="00936E51"/>
    <w:rsid w:val="0093781F"/>
    <w:rsid w:val="00941916"/>
    <w:rsid w:val="00942F01"/>
    <w:rsid w:val="00943F81"/>
    <w:rsid w:val="009440D4"/>
    <w:rsid w:val="00945A1D"/>
    <w:rsid w:val="00946499"/>
    <w:rsid w:val="009609DC"/>
    <w:rsid w:val="0096365B"/>
    <w:rsid w:val="0096534F"/>
    <w:rsid w:val="00972835"/>
    <w:rsid w:val="009745EE"/>
    <w:rsid w:val="00974E3F"/>
    <w:rsid w:val="00975B61"/>
    <w:rsid w:val="00982DD8"/>
    <w:rsid w:val="00983C02"/>
    <w:rsid w:val="009903DA"/>
    <w:rsid w:val="00990431"/>
    <w:rsid w:val="00990EAE"/>
    <w:rsid w:val="00991848"/>
    <w:rsid w:val="009919D2"/>
    <w:rsid w:val="00995EAE"/>
    <w:rsid w:val="00997CB8"/>
    <w:rsid w:val="00997D70"/>
    <w:rsid w:val="009A0CAB"/>
    <w:rsid w:val="009A2934"/>
    <w:rsid w:val="009A406C"/>
    <w:rsid w:val="009A4E1D"/>
    <w:rsid w:val="009B175C"/>
    <w:rsid w:val="009B195B"/>
    <w:rsid w:val="009B26EE"/>
    <w:rsid w:val="009B2FFA"/>
    <w:rsid w:val="009B51B2"/>
    <w:rsid w:val="009B5935"/>
    <w:rsid w:val="009B767E"/>
    <w:rsid w:val="009C068D"/>
    <w:rsid w:val="009C1B0B"/>
    <w:rsid w:val="009C1BDC"/>
    <w:rsid w:val="009C5B11"/>
    <w:rsid w:val="009C6758"/>
    <w:rsid w:val="009C6905"/>
    <w:rsid w:val="009D49BA"/>
    <w:rsid w:val="009E1968"/>
    <w:rsid w:val="009E408A"/>
    <w:rsid w:val="009E41B5"/>
    <w:rsid w:val="009E60A1"/>
    <w:rsid w:val="009E6DDA"/>
    <w:rsid w:val="009F0948"/>
    <w:rsid w:val="009F09B5"/>
    <w:rsid w:val="009F1B2C"/>
    <w:rsid w:val="009F21BA"/>
    <w:rsid w:val="009F2CF2"/>
    <w:rsid w:val="009F3E73"/>
    <w:rsid w:val="009F494F"/>
    <w:rsid w:val="009F4F91"/>
    <w:rsid w:val="009F59E7"/>
    <w:rsid w:val="00A00FB0"/>
    <w:rsid w:val="00A01072"/>
    <w:rsid w:val="00A02D53"/>
    <w:rsid w:val="00A0335F"/>
    <w:rsid w:val="00A1118A"/>
    <w:rsid w:val="00A13416"/>
    <w:rsid w:val="00A13630"/>
    <w:rsid w:val="00A139A7"/>
    <w:rsid w:val="00A165B7"/>
    <w:rsid w:val="00A16EA1"/>
    <w:rsid w:val="00A21BA5"/>
    <w:rsid w:val="00A22D9D"/>
    <w:rsid w:val="00A22FA5"/>
    <w:rsid w:val="00A24703"/>
    <w:rsid w:val="00A2522C"/>
    <w:rsid w:val="00A26068"/>
    <w:rsid w:val="00A30698"/>
    <w:rsid w:val="00A310B8"/>
    <w:rsid w:val="00A313EF"/>
    <w:rsid w:val="00A32488"/>
    <w:rsid w:val="00A32951"/>
    <w:rsid w:val="00A340A9"/>
    <w:rsid w:val="00A36C9F"/>
    <w:rsid w:val="00A4015F"/>
    <w:rsid w:val="00A40B36"/>
    <w:rsid w:val="00A42321"/>
    <w:rsid w:val="00A423A9"/>
    <w:rsid w:val="00A42AB4"/>
    <w:rsid w:val="00A42D45"/>
    <w:rsid w:val="00A43867"/>
    <w:rsid w:val="00A440E1"/>
    <w:rsid w:val="00A4799C"/>
    <w:rsid w:val="00A52346"/>
    <w:rsid w:val="00A53345"/>
    <w:rsid w:val="00A61597"/>
    <w:rsid w:val="00A61BC8"/>
    <w:rsid w:val="00A62F2A"/>
    <w:rsid w:val="00A65840"/>
    <w:rsid w:val="00A65FF9"/>
    <w:rsid w:val="00A67968"/>
    <w:rsid w:val="00A738EC"/>
    <w:rsid w:val="00A74FCD"/>
    <w:rsid w:val="00A8027F"/>
    <w:rsid w:val="00A80814"/>
    <w:rsid w:val="00A81B4F"/>
    <w:rsid w:val="00A8214D"/>
    <w:rsid w:val="00A82AFF"/>
    <w:rsid w:val="00A872DA"/>
    <w:rsid w:val="00A90E7F"/>
    <w:rsid w:val="00A93AEC"/>
    <w:rsid w:val="00A965A6"/>
    <w:rsid w:val="00A96CC8"/>
    <w:rsid w:val="00AA261F"/>
    <w:rsid w:val="00AA282D"/>
    <w:rsid w:val="00AA7FF4"/>
    <w:rsid w:val="00AB1E18"/>
    <w:rsid w:val="00AB225C"/>
    <w:rsid w:val="00AB3033"/>
    <w:rsid w:val="00AB55B1"/>
    <w:rsid w:val="00AB5BAF"/>
    <w:rsid w:val="00AB5BC8"/>
    <w:rsid w:val="00AB6B08"/>
    <w:rsid w:val="00AC2542"/>
    <w:rsid w:val="00AC2AB1"/>
    <w:rsid w:val="00AC6EE2"/>
    <w:rsid w:val="00AD14D4"/>
    <w:rsid w:val="00AD1C4B"/>
    <w:rsid w:val="00AD28E4"/>
    <w:rsid w:val="00AD4ACB"/>
    <w:rsid w:val="00AD4ECF"/>
    <w:rsid w:val="00AD78EE"/>
    <w:rsid w:val="00AD7ED0"/>
    <w:rsid w:val="00AE03EE"/>
    <w:rsid w:val="00AE39E9"/>
    <w:rsid w:val="00AE3B06"/>
    <w:rsid w:val="00AE78EE"/>
    <w:rsid w:val="00AF0D40"/>
    <w:rsid w:val="00AF111E"/>
    <w:rsid w:val="00AF1491"/>
    <w:rsid w:val="00AF2450"/>
    <w:rsid w:val="00AF7525"/>
    <w:rsid w:val="00B0640B"/>
    <w:rsid w:val="00B1057E"/>
    <w:rsid w:val="00B12773"/>
    <w:rsid w:val="00B13C88"/>
    <w:rsid w:val="00B14490"/>
    <w:rsid w:val="00B153D6"/>
    <w:rsid w:val="00B15779"/>
    <w:rsid w:val="00B16BBF"/>
    <w:rsid w:val="00B178BC"/>
    <w:rsid w:val="00B17E1F"/>
    <w:rsid w:val="00B2289F"/>
    <w:rsid w:val="00B23F4B"/>
    <w:rsid w:val="00B24955"/>
    <w:rsid w:val="00B24C0F"/>
    <w:rsid w:val="00B31798"/>
    <w:rsid w:val="00B37CCC"/>
    <w:rsid w:val="00B424A9"/>
    <w:rsid w:val="00B44BC1"/>
    <w:rsid w:val="00B47CAE"/>
    <w:rsid w:val="00B507E3"/>
    <w:rsid w:val="00B53343"/>
    <w:rsid w:val="00B6247C"/>
    <w:rsid w:val="00B63E7A"/>
    <w:rsid w:val="00B65518"/>
    <w:rsid w:val="00B72F90"/>
    <w:rsid w:val="00B73257"/>
    <w:rsid w:val="00B769E6"/>
    <w:rsid w:val="00B76E81"/>
    <w:rsid w:val="00B7779D"/>
    <w:rsid w:val="00B81AA7"/>
    <w:rsid w:val="00B910FF"/>
    <w:rsid w:val="00B912CA"/>
    <w:rsid w:val="00B92540"/>
    <w:rsid w:val="00B95419"/>
    <w:rsid w:val="00BA10F5"/>
    <w:rsid w:val="00BA158A"/>
    <w:rsid w:val="00BA214B"/>
    <w:rsid w:val="00BA2166"/>
    <w:rsid w:val="00BA4F7D"/>
    <w:rsid w:val="00BA61AC"/>
    <w:rsid w:val="00BB2517"/>
    <w:rsid w:val="00BB306F"/>
    <w:rsid w:val="00BB3665"/>
    <w:rsid w:val="00BB7B5B"/>
    <w:rsid w:val="00BB7EF3"/>
    <w:rsid w:val="00BC234B"/>
    <w:rsid w:val="00BC2B61"/>
    <w:rsid w:val="00BD11A3"/>
    <w:rsid w:val="00BD15B3"/>
    <w:rsid w:val="00BE0A0B"/>
    <w:rsid w:val="00BE1FFF"/>
    <w:rsid w:val="00BE37B8"/>
    <w:rsid w:val="00BF068F"/>
    <w:rsid w:val="00BF2C7B"/>
    <w:rsid w:val="00BF37CB"/>
    <w:rsid w:val="00BF421A"/>
    <w:rsid w:val="00BF5DCA"/>
    <w:rsid w:val="00BF7D81"/>
    <w:rsid w:val="00C01C4A"/>
    <w:rsid w:val="00C140A2"/>
    <w:rsid w:val="00C17919"/>
    <w:rsid w:val="00C17FDC"/>
    <w:rsid w:val="00C20FB6"/>
    <w:rsid w:val="00C20FD8"/>
    <w:rsid w:val="00C21283"/>
    <w:rsid w:val="00C2168A"/>
    <w:rsid w:val="00C21DE7"/>
    <w:rsid w:val="00C222B6"/>
    <w:rsid w:val="00C24457"/>
    <w:rsid w:val="00C24B11"/>
    <w:rsid w:val="00C25065"/>
    <w:rsid w:val="00C260DF"/>
    <w:rsid w:val="00C313A8"/>
    <w:rsid w:val="00C34431"/>
    <w:rsid w:val="00C34510"/>
    <w:rsid w:val="00C352F5"/>
    <w:rsid w:val="00C35A2C"/>
    <w:rsid w:val="00C35DD7"/>
    <w:rsid w:val="00C405A1"/>
    <w:rsid w:val="00C45909"/>
    <w:rsid w:val="00C46C1D"/>
    <w:rsid w:val="00C51E6F"/>
    <w:rsid w:val="00C5278B"/>
    <w:rsid w:val="00C55780"/>
    <w:rsid w:val="00C55D6F"/>
    <w:rsid w:val="00C56CD0"/>
    <w:rsid w:val="00C56FBE"/>
    <w:rsid w:val="00C615EF"/>
    <w:rsid w:val="00C61D7D"/>
    <w:rsid w:val="00C63DD7"/>
    <w:rsid w:val="00C6557F"/>
    <w:rsid w:val="00C70AA6"/>
    <w:rsid w:val="00C71280"/>
    <w:rsid w:val="00C73C4B"/>
    <w:rsid w:val="00C74027"/>
    <w:rsid w:val="00C7555D"/>
    <w:rsid w:val="00C77226"/>
    <w:rsid w:val="00C80F64"/>
    <w:rsid w:val="00C8310A"/>
    <w:rsid w:val="00C83ABC"/>
    <w:rsid w:val="00C85936"/>
    <w:rsid w:val="00C86DB4"/>
    <w:rsid w:val="00C87832"/>
    <w:rsid w:val="00C87E13"/>
    <w:rsid w:val="00C90B72"/>
    <w:rsid w:val="00C942A3"/>
    <w:rsid w:val="00C947E3"/>
    <w:rsid w:val="00C95635"/>
    <w:rsid w:val="00C966DC"/>
    <w:rsid w:val="00C96741"/>
    <w:rsid w:val="00C97682"/>
    <w:rsid w:val="00C97F9E"/>
    <w:rsid w:val="00CA4ADC"/>
    <w:rsid w:val="00CA5045"/>
    <w:rsid w:val="00CA7C81"/>
    <w:rsid w:val="00CB1E11"/>
    <w:rsid w:val="00CB279B"/>
    <w:rsid w:val="00CB5702"/>
    <w:rsid w:val="00CB6CE7"/>
    <w:rsid w:val="00CC160C"/>
    <w:rsid w:val="00CC4380"/>
    <w:rsid w:val="00CC59DB"/>
    <w:rsid w:val="00CC65F8"/>
    <w:rsid w:val="00CC699A"/>
    <w:rsid w:val="00CD0313"/>
    <w:rsid w:val="00CD260E"/>
    <w:rsid w:val="00CD2AAC"/>
    <w:rsid w:val="00CD4AD5"/>
    <w:rsid w:val="00CE02DD"/>
    <w:rsid w:val="00CE726E"/>
    <w:rsid w:val="00CE74C6"/>
    <w:rsid w:val="00CF0841"/>
    <w:rsid w:val="00CF2EC8"/>
    <w:rsid w:val="00CF30C4"/>
    <w:rsid w:val="00CF7535"/>
    <w:rsid w:val="00D01C5D"/>
    <w:rsid w:val="00D0262F"/>
    <w:rsid w:val="00D032E8"/>
    <w:rsid w:val="00D11E68"/>
    <w:rsid w:val="00D129EE"/>
    <w:rsid w:val="00D13AEA"/>
    <w:rsid w:val="00D17E98"/>
    <w:rsid w:val="00D20C76"/>
    <w:rsid w:val="00D21C0D"/>
    <w:rsid w:val="00D22AA8"/>
    <w:rsid w:val="00D27632"/>
    <w:rsid w:val="00D2782E"/>
    <w:rsid w:val="00D32C2F"/>
    <w:rsid w:val="00D34F34"/>
    <w:rsid w:val="00D35913"/>
    <w:rsid w:val="00D36C6F"/>
    <w:rsid w:val="00D42840"/>
    <w:rsid w:val="00D433C6"/>
    <w:rsid w:val="00D4390B"/>
    <w:rsid w:val="00D52840"/>
    <w:rsid w:val="00D52E0C"/>
    <w:rsid w:val="00D54820"/>
    <w:rsid w:val="00D56D7C"/>
    <w:rsid w:val="00D62A0B"/>
    <w:rsid w:val="00D639F7"/>
    <w:rsid w:val="00D6595E"/>
    <w:rsid w:val="00D6691A"/>
    <w:rsid w:val="00D75ECA"/>
    <w:rsid w:val="00D76CF4"/>
    <w:rsid w:val="00D8059C"/>
    <w:rsid w:val="00D810A9"/>
    <w:rsid w:val="00D82BC2"/>
    <w:rsid w:val="00D86C43"/>
    <w:rsid w:val="00D953AE"/>
    <w:rsid w:val="00D974AC"/>
    <w:rsid w:val="00DA1F08"/>
    <w:rsid w:val="00DA43A2"/>
    <w:rsid w:val="00DA566F"/>
    <w:rsid w:val="00DA7033"/>
    <w:rsid w:val="00DA790C"/>
    <w:rsid w:val="00DB07BB"/>
    <w:rsid w:val="00DB1F14"/>
    <w:rsid w:val="00DB370E"/>
    <w:rsid w:val="00DB4821"/>
    <w:rsid w:val="00DB62BD"/>
    <w:rsid w:val="00DC1103"/>
    <w:rsid w:val="00DC247F"/>
    <w:rsid w:val="00DC2DD3"/>
    <w:rsid w:val="00DC3F48"/>
    <w:rsid w:val="00DC48C8"/>
    <w:rsid w:val="00DC5075"/>
    <w:rsid w:val="00DC6E85"/>
    <w:rsid w:val="00DD303A"/>
    <w:rsid w:val="00DD33DC"/>
    <w:rsid w:val="00DD3D34"/>
    <w:rsid w:val="00DD467C"/>
    <w:rsid w:val="00DD6E5D"/>
    <w:rsid w:val="00DD7425"/>
    <w:rsid w:val="00DE3743"/>
    <w:rsid w:val="00DE613F"/>
    <w:rsid w:val="00DE6682"/>
    <w:rsid w:val="00DF1203"/>
    <w:rsid w:val="00DF4A94"/>
    <w:rsid w:val="00DF4DF9"/>
    <w:rsid w:val="00DF53F4"/>
    <w:rsid w:val="00DF64D0"/>
    <w:rsid w:val="00DF6DE9"/>
    <w:rsid w:val="00E002AB"/>
    <w:rsid w:val="00E034BF"/>
    <w:rsid w:val="00E04D87"/>
    <w:rsid w:val="00E0549A"/>
    <w:rsid w:val="00E058AD"/>
    <w:rsid w:val="00E069E2"/>
    <w:rsid w:val="00E07B63"/>
    <w:rsid w:val="00E12E87"/>
    <w:rsid w:val="00E13EA9"/>
    <w:rsid w:val="00E15992"/>
    <w:rsid w:val="00E162F5"/>
    <w:rsid w:val="00E17432"/>
    <w:rsid w:val="00E17850"/>
    <w:rsid w:val="00E20E25"/>
    <w:rsid w:val="00E218BF"/>
    <w:rsid w:val="00E2378B"/>
    <w:rsid w:val="00E25B60"/>
    <w:rsid w:val="00E322CA"/>
    <w:rsid w:val="00E32D30"/>
    <w:rsid w:val="00E342EC"/>
    <w:rsid w:val="00E36240"/>
    <w:rsid w:val="00E36643"/>
    <w:rsid w:val="00E367D6"/>
    <w:rsid w:val="00E44646"/>
    <w:rsid w:val="00E4514B"/>
    <w:rsid w:val="00E46588"/>
    <w:rsid w:val="00E47055"/>
    <w:rsid w:val="00E472CC"/>
    <w:rsid w:val="00E5117A"/>
    <w:rsid w:val="00E532B3"/>
    <w:rsid w:val="00E537B2"/>
    <w:rsid w:val="00E60551"/>
    <w:rsid w:val="00E61AD0"/>
    <w:rsid w:val="00E648DC"/>
    <w:rsid w:val="00E64EB6"/>
    <w:rsid w:val="00E65343"/>
    <w:rsid w:val="00E664BD"/>
    <w:rsid w:val="00E7145E"/>
    <w:rsid w:val="00E73CB1"/>
    <w:rsid w:val="00E80752"/>
    <w:rsid w:val="00E8127E"/>
    <w:rsid w:val="00E81D73"/>
    <w:rsid w:val="00E832C9"/>
    <w:rsid w:val="00E83535"/>
    <w:rsid w:val="00E83D8A"/>
    <w:rsid w:val="00E85C1C"/>
    <w:rsid w:val="00E87FF3"/>
    <w:rsid w:val="00E918D2"/>
    <w:rsid w:val="00E91973"/>
    <w:rsid w:val="00E93705"/>
    <w:rsid w:val="00E9478F"/>
    <w:rsid w:val="00E94B9C"/>
    <w:rsid w:val="00EA09F5"/>
    <w:rsid w:val="00EA0B70"/>
    <w:rsid w:val="00EA1C65"/>
    <w:rsid w:val="00EB0E76"/>
    <w:rsid w:val="00EB3F67"/>
    <w:rsid w:val="00EB554E"/>
    <w:rsid w:val="00EB62FD"/>
    <w:rsid w:val="00EB6350"/>
    <w:rsid w:val="00EB6BAA"/>
    <w:rsid w:val="00EC164E"/>
    <w:rsid w:val="00EC339B"/>
    <w:rsid w:val="00EC4C92"/>
    <w:rsid w:val="00EC4D8B"/>
    <w:rsid w:val="00EC6141"/>
    <w:rsid w:val="00EC7E6B"/>
    <w:rsid w:val="00ED0BBF"/>
    <w:rsid w:val="00ED1F35"/>
    <w:rsid w:val="00ED5AE5"/>
    <w:rsid w:val="00ED5CDC"/>
    <w:rsid w:val="00EE0682"/>
    <w:rsid w:val="00EE2CDF"/>
    <w:rsid w:val="00EE5720"/>
    <w:rsid w:val="00EF0BD1"/>
    <w:rsid w:val="00EF161C"/>
    <w:rsid w:val="00EF187B"/>
    <w:rsid w:val="00EF2A7C"/>
    <w:rsid w:val="00EF4086"/>
    <w:rsid w:val="00EF7E05"/>
    <w:rsid w:val="00F0152A"/>
    <w:rsid w:val="00F036DB"/>
    <w:rsid w:val="00F06F48"/>
    <w:rsid w:val="00F100EF"/>
    <w:rsid w:val="00F155C4"/>
    <w:rsid w:val="00F170F9"/>
    <w:rsid w:val="00F17935"/>
    <w:rsid w:val="00F2119A"/>
    <w:rsid w:val="00F22122"/>
    <w:rsid w:val="00F25487"/>
    <w:rsid w:val="00F25F6D"/>
    <w:rsid w:val="00F27A90"/>
    <w:rsid w:val="00F30713"/>
    <w:rsid w:val="00F31583"/>
    <w:rsid w:val="00F32045"/>
    <w:rsid w:val="00F329A7"/>
    <w:rsid w:val="00F36A80"/>
    <w:rsid w:val="00F419B7"/>
    <w:rsid w:val="00F42486"/>
    <w:rsid w:val="00F523ED"/>
    <w:rsid w:val="00F55530"/>
    <w:rsid w:val="00F55C67"/>
    <w:rsid w:val="00F575D1"/>
    <w:rsid w:val="00F575F4"/>
    <w:rsid w:val="00F67143"/>
    <w:rsid w:val="00F71379"/>
    <w:rsid w:val="00F716D8"/>
    <w:rsid w:val="00F74430"/>
    <w:rsid w:val="00F74455"/>
    <w:rsid w:val="00F80E2C"/>
    <w:rsid w:val="00F831F5"/>
    <w:rsid w:val="00F8348C"/>
    <w:rsid w:val="00F835E5"/>
    <w:rsid w:val="00F83847"/>
    <w:rsid w:val="00F87636"/>
    <w:rsid w:val="00F921EA"/>
    <w:rsid w:val="00F93A47"/>
    <w:rsid w:val="00F947DD"/>
    <w:rsid w:val="00F976A2"/>
    <w:rsid w:val="00FA08AC"/>
    <w:rsid w:val="00FA179C"/>
    <w:rsid w:val="00FA33C3"/>
    <w:rsid w:val="00FA4162"/>
    <w:rsid w:val="00FB06F3"/>
    <w:rsid w:val="00FB18F7"/>
    <w:rsid w:val="00FB2F9C"/>
    <w:rsid w:val="00FB3F5F"/>
    <w:rsid w:val="00FB538C"/>
    <w:rsid w:val="00FB6974"/>
    <w:rsid w:val="00FC0870"/>
    <w:rsid w:val="00FC2D47"/>
    <w:rsid w:val="00FC3F20"/>
    <w:rsid w:val="00FC52E5"/>
    <w:rsid w:val="00FC61F9"/>
    <w:rsid w:val="00FD0CC1"/>
    <w:rsid w:val="00FD1E6E"/>
    <w:rsid w:val="00FD3BA5"/>
    <w:rsid w:val="00FD5A51"/>
    <w:rsid w:val="00FD6AB5"/>
    <w:rsid w:val="00FD7F55"/>
    <w:rsid w:val="00FE3802"/>
    <w:rsid w:val="00FF03A6"/>
    <w:rsid w:val="00FF0D78"/>
    <w:rsid w:val="00FF1675"/>
    <w:rsid w:val="00FF20A2"/>
    <w:rsid w:val="00FF2B1D"/>
    <w:rsid w:val="00FF35FF"/>
    <w:rsid w:val="00FF3602"/>
    <w:rsid w:val="00FF3F91"/>
    <w:rsid w:val="00FF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5EF183"/>
  <w15:docId w15:val="{10395365-629B-4988-A5BA-83259CD77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C76"/>
  </w:style>
  <w:style w:type="paragraph" w:styleId="3">
    <w:name w:val="heading 3"/>
    <w:basedOn w:val="a"/>
    <w:link w:val="30"/>
    <w:qFormat/>
    <w:rsid w:val="004806B5"/>
    <w:pPr>
      <w:spacing w:after="0" w:line="240" w:lineRule="auto"/>
      <w:outlineLvl w:val="2"/>
    </w:pPr>
    <w:rPr>
      <w:rFonts w:ascii="Arial" w:eastAsia="MS Mincho" w:hAnsi="Arial" w:cs="Arial"/>
      <w:b/>
      <w:bCs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FF20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FF20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F20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F20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br">
    <w:name w:val="nobr"/>
    <w:basedOn w:val="a0"/>
    <w:rsid w:val="003B77F0"/>
  </w:style>
  <w:style w:type="paragraph" w:styleId="a3">
    <w:name w:val="Balloon Text"/>
    <w:basedOn w:val="a"/>
    <w:link w:val="a4"/>
    <w:uiPriority w:val="99"/>
    <w:semiHidden/>
    <w:unhideWhenUsed/>
    <w:rsid w:val="00F55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5C67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4806B5"/>
    <w:rPr>
      <w:rFonts w:ascii="Arial" w:eastAsia="MS Mincho" w:hAnsi="Arial" w:cs="Arial"/>
      <w:b/>
      <w:bCs/>
      <w:sz w:val="24"/>
      <w:szCs w:val="24"/>
      <w:lang w:eastAsia="ja-JP"/>
    </w:rPr>
  </w:style>
  <w:style w:type="paragraph" w:styleId="a5">
    <w:name w:val="List Paragraph"/>
    <w:aliases w:val="2 Спс точк,ПАРАГРАФ,Маркер,название"/>
    <w:basedOn w:val="a"/>
    <w:link w:val="a6"/>
    <w:qFormat/>
    <w:rsid w:val="004806B5"/>
    <w:pPr>
      <w:spacing w:after="200" w:line="276" w:lineRule="auto"/>
      <w:ind w:left="720"/>
      <w:contextualSpacing/>
    </w:pPr>
  </w:style>
  <w:style w:type="paragraph" w:styleId="a7">
    <w:name w:val="Normal (Web)"/>
    <w:basedOn w:val="a"/>
    <w:unhideWhenUsed/>
    <w:rsid w:val="00480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00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007D2"/>
  </w:style>
  <w:style w:type="paragraph" w:styleId="aa">
    <w:name w:val="footer"/>
    <w:basedOn w:val="a"/>
    <w:link w:val="ab"/>
    <w:uiPriority w:val="99"/>
    <w:unhideWhenUsed/>
    <w:rsid w:val="00100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07D2"/>
  </w:style>
  <w:style w:type="character" w:styleId="ac">
    <w:name w:val="annotation reference"/>
    <w:basedOn w:val="a0"/>
    <w:uiPriority w:val="99"/>
    <w:semiHidden/>
    <w:unhideWhenUsed/>
    <w:rsid w:val="00FF0D7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F0D78"/>
    <w:pPr>
      <w:spacing w:after="200"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F0D78"/>
    <w:rPr>
      <w:sz w:val="20"/>
      <w:szCs w:val="20"/>
    </w:rPr>
  </w:style>
  <w:style w:type="character" w:styleId="af">
    <w:name w:val="Hyperlink"/>
    <w:basedOn w:val="a0"/>
    <w:uiPriority w:val="99"/>
    <w:unhideWhenUsed/>
    <w:rsid w:val="00BB306F"/>
    <w:rPr>
      <w:color w:val="0563C1" w:themeColor="hyperlink"/>
      <w:u w:val="single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4F64AD"/>
    <w:pPr>
      <w:spacing w:after="160"/>
    </w:pPr>
    <w:rPr>
      <w:b/>
      <w:bCs/>
    </w:rPr>
  </w:style>
  <w:style w:type="character" w:customStyle="1" w:styleId="af1">
    <w:name w:val="Тема примечания Знак"/>
    <w:basedOn w:val="ae"/>
    <w:link w:val="af0"/>
    <w:uiPriority w:val="99"/>
    <w:semiHidden/>
    <w:rsid w:val="004F64AD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F64AD"/>
    <w:pPr>
      <w:spacing w:after="0" w:line="240" w:lineRule="auto"/>
    </w:pPr>
  </w:style>
  <w:style w:type="paragraph" w:styleId="af3">
    <w:name w:val="endnote text"/>
    <w:basedOn w:val="a"/>
    <w:link w:val="af4"/>
    <w:uiPriority w:val="99"/>
    <w:semiHidden/>
    <w:unhideWhenUsed/>
    <w:rsid w:val="00807B3B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807B3B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807B3B"/>
    <w:rPr>
      <w:vertAlign w:val="superscript"/>
    </w:rPr>
  </w:style>
  <w:style w:type="table" w:styleId="af6">
    <w:name w:val="Table Grid"/>
    <w:basedOn w:val="a1"/>
    <w:uiPriority w:val="39"/>
    <w:rsid w:val="00FD1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2 Спс точк Знак,ПАРАГРАФ Знак,Маркер Знак,название Знак"/>
    <w:link w:val="a5"/>
    <w:locked/>
    <w:rsid w:val="00997D70"/>
  </w:style>
  <w:style w:type="table" w:styleId="1">
    <w:name w:val="Plain Table 1"/>
    <w:basedOn w:val="a1"/>
    <w:uiPriority w:val="41"/>
    <w:rsid w:val="00D6691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31">
    <w:name w:val="Plain Table 3"/>
    <w:basedOn w:val="a1"/>
    <w:uiPriority w:val="43"/>
    <w:rsid w:val="00E1599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f7">
    <w:name w:val="Grid Table Light"/>
    <w:basedOn w:val="a1"/>
    <w:uiPriority w:val="40"/>
    <w:rsid w:val="008F19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">
    <w:name w:val="Plain Table 2"/>
    <w:basedOn w:val="a1"/>
    <w:uiPriority w:val="42"/>
    <w:rsid w:val="008F19B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4">
    <w:name w:val="Plain Table 4"/>
    <w:basedOn w:val="a1"/>
    <w:uiPriority w:val="44"/>
    <w:rsid w:val="00A90E7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">
    <w:name w:val="Plain Table 5"/>
    <w:basedOn w:val="a1"/>
    <w:uiPriority w:val="45"/>
    <w:rsid w:val="003B60B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10">
    <w:name w:val="Таблица простая 31"/>
    <w:basedOn w:val="a1"/>
    <w:next w:val="31"/>
    <w:uiPriority w:val="43"/>
    <w:rsid w:val="00B16B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32">
    <w:name w:val="Таблица простая 32"/>
    <w:basedOn w:val="a1"/>
    <w:next w:val="31"/>
    <w:uiPriority w:val="43"/>
    <w:rsid w:val="007574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311">
    <w:name w:val="Таблица простая 311"/>
    <w:basedOn w:val="a1"/>
    <w:next w:val="31"/>
    <w:uiPriority w:val="43"/>
    <w:rsid w:val="007574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SPB&amp;n=265608&amp;dst=10001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265608&amp;dst=10001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265608&amp;dst=10002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F244C21D223475AC3D0D2F328B4CD7D323AE62BAC3432DDC379DCAC05D692B4022D0AE130ED3F3BEEFFF86641s9a2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17B7B002DE6A5F919971553852DF383D2F179E3CA0CDB67C37EB449A90ECE6D77D24DA6F3AC9D5A4FBE17A91D357ECF5BA20DBDC54D6386Q6iC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DBBAC-BC81-416A-AEDB-8822EDE31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1346</Words>
  <Characters>8765</Characters>
  <Application>Microsoft Office Word</Application>
  <DocSecurity>0</DocSecurity>
  <Lines>171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Белоусова Юлия Александровна</dc:creator>
  <cp:lastModifiedBy>Павлович Александра Михайловна</cp:lastModifiedBy>
  <cp:revision>2</cp:revision>
  <cp:lastPrinted>2025-10-14T09:24:00Z</cp:lastPrinted>
  <dcterms:created xsi:type="dcterms:W3CDTF">2025-10-17T13:25:00Z</dcterms:created>
  <dcterms:modified xsi:type="dcterms:W3CDTF">2025-10-17T13:25:00Z</dcterms:modified>
</cp:coreProperties>
</file>