
<file path=[Content_Types].xml><?xml version="1.0" encoding="utf-8"?>
<Types xmlns="http://schemas.openxmlformats.org/package/2006/content-types">
  <Default Extension="wmf" ContentType="application/x-msmetafile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D1D" w:rsidRPr="00734564" w:rsidRDefault="00E35D1D"/>
    <w:p w:rsidR="00E35D1D" w:rsidRPr="0002394C" w:rsidRDefault="00E66E73">
      <w:pPr>
        <w:jc w:val="both"/>
      </w:pPr>
      <w:r w:rsidRPr="0002394C">
        <w:rPr>
          <w:noProof/>
        </w:rPr>
        <w:drawing>
          <wp:anchor distT="0" distB="107950" distL="114300" distR="114300" simplePos="0" relativeHeight="2" behindDoc="0" locked="0" layoutInCell="0" allowOverlap="1" wp14:anchorId="7EE93D53" wp14:editId="54E29083">
            <wp:simplePos x="0" y="0"/>
            <wp:positionH relativeFrom="column">
              <wp:posOffset>-851535</wp:posOffset>
            </wp:positionH>
            <wp:positionV relativeFrom="paragraph">
              <wp:posOffset>3810</wp:posOffset>
            </wp:positionV>
            <wp:extent cx="7040880" cy="1924050"/>
            <wp:effectExtent l="0" t="0" r="762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 dpi="0">
                    <a:blip r:embed="rId8" cstate="print"/>
                    <a:srcRect b="1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088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2394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CED912" wp14:editId="246A3519">
                <wp:simplePos x="0" y="0"/>
                <wp:positionH relativeFrom="column">
                  <wp:posOffset>3301365</wp:posOffset>
                </wp:positionH>
                <wp:positionV relativeFrom="paragraph">
                  <wp:posOffset>-491490</wp:posOffset>
                </wp:positionV>
                <wp:extent cx="2540000" cy="228600"/>
                <wp:effectExtent l="0" t="381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096765" w:rsidRDefault="00096765">
                            <w:pPr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CED912" id="Прямоугольник 4" o:spid="_x0000_s1026" style="position:absolute;left:0;text-align:left;margin-left:259.95pt;margin-top:-38.7pt;width:200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" filled="f" stroked="f">
                <v:textbox inset="0,0,0,0">
                  <w:txbxContent>
                    <w:p w:rsidR="00096765" w:rsidRDefault="00096765">
                      <w:pPr>
                        <w:jc w:val="right"/>
                        <w:rPr>
                          <w:color w:val="00000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2394C">
        <w:rPr>
          <w:noProof/>
        </w:rPr>
        <mc:AlternateContent>
          <mc:Choice Requires="wps">
            <w:drawing>
              <wp:anchor distT="0" distB="107950" distL="114300" distR="114300" simplePos="0" relativeHeight="3" behindDoc="0" locked="0" layoutInCell="0" allowOverlap="1" wp14:anchorId="1983C458" wp14:editId="6F1029A6">
                <wp:simplePos x="0" y="0"/>
                <wp:positionH relativeFrom="column">
                  <wp:posOffset>151130</wp:posOffset>
                </wp:positionH>
                <wp:positionV relativeFrom="paragraph">
                  <wp:posOffset>2122170</wp:posOffset>
                </wp:positionV>
                <wp:extent cx="3585845" cy="570865"/>
                <wp:effectExtent l="0" t="0" r="14605" b="635"/>
                <wp:wrapTopAndBottom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5845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096765" w:rsidRDefault="00096765">
                            <w:pPr>
                              <w:pStyle w:val="1"/>
                            </w:pPr>
                            <w:r>
                              <w:t xml:space="preserve">О внесении изменений </w:t>
                            </w:r>
                          </w:p>
                          <w:p w:rsidR="00096765" w:rsidRDefault="00096765" w:rsidP="00772B4B">
                            <w:pPr>
                              <w:pStyle w:val="1"/>
                              <w:suppressLineNumbers/>
                            </w:pPr>
                            <w:r>
                              <w:t>в постановление Правительства</w:t>
                            </w:r>
                          </w:p>
                          <w:p w:rsidR="00096765" w:rsidRDefault="00096765">
                            <w:pPr>
                              <w:pStyle w:val="1"/>
                            </w:pPr>
                            <w:r>
                              <w:t>Санкт-Петербурга от 30.06.2014 № 552</w:t>
                            </w:r>
                          </w:p>
                          <w:p w:rsidR="00096765" w:rsidRDefault="00096765">
                            <w:pPr>
                              <w:pStyle w:val="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83C458" id="Прямоугольник 3" o:spid="_x0000_s1027" style="position:absolute;left:0;text-align:left;margin-left:11.9pt;margin-top:167.1pt;width:282.35pt;height:44.95pt;z-index:3;visibility:visible;mso-wrap-style:square;mso-wrap-distance-left:9pt;mso-wrap-distance-top:0;mso-wrap-distance-right:9pt;mso-wrap-distance-bottom:8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" o:allowincell="f" filled="f" stroked="f">
                <v:textbox inset="0,0,0,0">
                  <w:txbxContent>
                    <w:p w:rsidR="00096765" w:rsidRDefault="00096765">
                      <w:pPr>
                        <w:pStyle w:val="1"/>
                      </w:pPr>
                      <w:r>
                        <w:t xml:space="preserve">О внесении изменений </w:t>
                      </w:r>
                    </w:p>
                    <w:p w:rsidR="00096765" w:rsidRDefault="00096765" w:rsidP="00772B4B">
                      <w:pPr>
                        <w:pStyle w:val="1"/>
                        <w:suppressLineNumbers/>
                      </w:pPr>
                      <w:r>
                        <w:t>в постановление Правительства</w:t>
                      </w:r>
                    </w:p>
                    <w:p w:rsidR="00096765" w:rsidRDefault="00096765">
                      <w:pPr>
                        <w:pStyle w:val="1"/>
                      </w:pPr>
                      <w:r>
                        <w:t>Санкт-Петербурга от 30.06.2014 № 552</w:t>
                      </w:r>
                    </w:p>
                    <w:p w:rsidR="00096765" w:rsidRDefault="00096765">
                      <w:pPr>
                        <w:pStyle w:val="1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 w:rsidRPr="0002394C"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0" allowOverlap="1" wp14:anchorId="5A1AC2A9" wp14:editId="4FAAA2E3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:rsidR="00096765" w:rsidRDefault="0009676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1AC2A9" id="Прямоугольник 1" o:spid="_x0000_s1028" style="position:absolute;left:0;text-align:left;margin-left:442.8pt;margin-top:99.5pt;width:100pt;height:10.8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" o:allowincell="f" filled="f" stroked="f">
                <v:textbox inset="0,0,0,0">
                  <w:txbxContent>
                    <w:p w:rsidR="00096765" w:rsidRDefault="00096765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35D1D" w:rsidRPr="0002394C" w:rsidRDefault="00E66E73">
      <w:pPr>
        <w:ind w:firstLine="567"/>
        <w:jc w:val="both"/>
      </w:pPr>
      <w:r w:rsidRPr="0002394C">
        <w:rPr>
          <w:spacing w:val="-4"/>
        </w:rPr>
        <w:t xml:space="preserve">В соответствии со статьей 179 Бюджетного кодекса Российской Федерации, </w:t>
      </w:r>
      <w:r w:rsidR="00DF6CE8" w:rsidRPr="0002394C">
        <w:rPr>
          <w:spacing w:val="-4"/>
        </w:rPr>
        <w:br/>
      </w:r>
      <w:r w:rsidRPr="0002394C">
        <w:rPr>
          <w:spacing w:val="-4"/>
        </w:rPr>
        <w:t xml:space="preserve">статьей </w:t>
      </w:r>
      <w:r w:rsidR="00D2427C" w:rsidRPr="0002394C">
        <w:rPr>
          <w:spacing w:val="-4"/>
        </w:rPr>
        <w:t>1</w:t>
      </w:r>
      <w:r w:rsidR="0020511A" w:rsidRPr="0002394C">
        <w:rPr>
          <w:spacing w:val="-4"/>
        </w:rPr>
        <w:t>7</w:t>
      </w:r>
      <w:r w:rsidRPr="0002394C">
        <w:t xml:space="preserve"> Закона Санкт-Петербурга от 04.07.2007 № 371-77 «О бюджетном процессе </w:t>
      </w:r>
      <w:r w:rsidRPr="0002394C">
        <w:br/>
      </w:r>
      <w:r w:rsidRPr="0002394C">
        <w:rPr>
          <w:spacing w:val="-6"/>
        </w:rPr>
        <w:t>в Санкт-Петербурге» и постановлением Правительства Санкт-Петербурга от 25.12.2013 № 1039</w:t>
      </w:r>
      <w:r w:rsidRPr="0002394C">
        <w:t xml:space="preserve"> «О порядке принятия решений о разработке государственных программ </w:t>
      </w:r>
      <w:r w:rsidRPr="0002394C">
        <w:br/>
        <w:t xml:space="preserve">Санкт-Петербурга, формирования, реализации и проведения оценки эффективности </w:t>
      </w:r>
      <w:r w:rsidRPr="0002394C">
        <w:br/>
        <w:t>их реализации» Правительство Санкт-Петербурга</w:t>
      </w:r>
    </w:p>
    <w:p w:rsidR="00E35D1D" w:rsidRPr="0002394C" w:rsidRDefault="00E35D1D">
      <w:pPr>
        <w:pStyle w:val="a3"/>
        <w:widowControl w:val="0"/>
        <w:spacing w:before="0" w:after="0"/>
        <w:ind w:firstLine="567"/>
        <w:jc w:val="both"/>
        <w:rPr>
          <w:rFonts w:ascii="Times New Roman" w:hAnsi="Times New Roman" w:cs="Times New Roman"/>
          <w:b/>
          <w:color w:val="auto"/>
        </w:rPr>
      </w:pPr>
    </w:p>
    <w:p w:rsidR="00E35D1D" w:rsidRPr="0002394C" w:rsidRDefault="00E66E73">
      <w:pPr>
        <w:pStyle w:val="a3"/>
        <w:widowControl w:val="0"/>
        <w:spacing w:before="0" w:after="0"/>
        <w:jc w:val="both"/>
        <w:rPr>
          <w:rFonts w:ascii="Times New Roman" w:hAnsi="Times New Roman" w:cs="Times New Roman"/>
          <w:b/>
          <w:color w:val="auto"/>
        </w:rPr>
      </w:pPr>
      <w:r w:rsidRPr="0002394C">
        <w:rPr>
          <w:rFonts w:ascii="Times New Roman" w:hAnsi="Times New Roman" w:cs="Times New Roman"/>
          <w:b/>
          <w:color w:val="auto"/>
        </w:rPr>
        <w:t>П О С Т А Н О В Л Я Е Т:</w:t>
      </w:r>
    </w:p>
    <w:p w:rsidR="00E35D1D" w:rsidRPr="0002394C" w:rsidRDefault="00E35D1D">
      <w:pPr>
        <w:widowControl w:val="0"/>
        <w:ind w:firstLine="567"/>
        <w:jc w:val="both"/>
        <w:rPr>
          <w:sz w:val="10"/>
          <w:szCs w:val="10"/>
        </w:rPr>
      </w:pPr>
    </w:p>
    <w:p w:rsidR="00E35D1D" w:rsidRPr="0002394C" w:rsidRDefault="00E66E73" w:rsidP="0020511A">
      <w:pPr>
        <w:widowControl w:val="0"/>
        <w:numPr>
          <w:ilvl w:val="0"/>
          <w:numId w:val="1"/>
        </w:numPr>
        <w:tabs>
          <w:tab w:val="left" w:pos="993"/>
        </w:tabs>
        <w:ind w:left="0" w:firstLine="567"/>
        <w:jc w:val="both"/>
      </w:pPr>
      <w:r w:rsidRPr="0002394C">
        <w:t>Внести в постановление Правительства Санкт-Петербурга от 30.06.2014 № 55</w:t>
      </w:r>
      <w:r w:rsidR="001933A9" w:rsidRPr="0002394C">
        <w:t>2</w:t>
      </w:r>
      <w:r w:rsidRPr="0002394C">
        <w:t xml:space="preserve"> </w:t>
      </w:r>
      <w:r w:rsidRPr="0002394C">
        <w:br/>
        <w:t>«</w:t>
      </w:r>
      <w:r w:rsidR="001933A9" w:rsidRPr="0002394C">
        <w:t xml:space="preserve">О государственной программе Санкт-Петербурга «Развитие транспортной системы </w:t>
      </w:r>
      <w:r w:rsidR="0012375F" w:rsidRPr="0002394C">
        <w:br/>
      </w:r>
      <w:r w:rsidR="001933A9" w:rsidRPr="0002394C">
        <w:t>Санкт-Петербурга</w:t>
      </w:r>
      <w:r w:rsidRPr="0002394C">
        <w:t>» следующие изменения:</w:t>
      </w:r>
    </w:p>
    <w:p w:rsidR="0012375F" w:rsidRPr="0002394C" w:rsidRDefault="0012375F" w:rsidP="0012375F">
      <w:pPr>
        <w:widowControl w:val="0"/>
        <w:tabs>
          <w:tab w:val="left" w:pos="993"/>
        </w:tabs>
        <w:ind w:left="567"/>
        <w:jc w:val="both"/>
      </w:pPr>
      <w:r w:rsidRPr="0002394C">
        <w:t>1.1. Пункт 2-3 постановления изложить в следующей редакции:</w:t>
      </w:r>
    </w:p>
    <w:p w:rsidR="0012375F" w:rsidRPr="0002394C" w:rsidRDefault="0012375F" w:rsidP="0012375F">
      <w:pPr>
        <w:widowControl w:val="0"/>
        <w:tabs>
          <w:tab w:val="left" w:pos="426"/>
        </w:tabs>
        <w:ind w:firstLine="567"/>
        <w:jc w:val="both"/>
      </w:pPr>
      <w:r w:rsidRPr="0002394C">
        <w:t xml:space="preserve">«2-3. Осуществить реализацию мероприятий, указанных в пунктах 1.1.2, 2.1 – 2.6, </w:t>
      </w:r>
      <w:r w:rsidRPr="0002394C">
        <w:br/>
        <w:t xml:space="preserve">2.8 – 2.21, 2.23 – 2.41, 2.44 – 2.93, 2.100, 2.105, 2.106, 2.110, 2.124 – 2.126, 2.131, 2.132, 2.146, 2.148, 2.149, 2.158, 2.180, 2.189, 2.191, 2.192, 2.195, 2.196, 2.200 – 2.202, 2.204, 2.205, 2.207, 2.209 – 2.211, 2.213 – 2.222, 2.229, 2.230, 2.231.1 – 2.231.5, 2.231.8 – 2.231.18, 2.231.23, 2.232 – 2.270, 2.273, 2.278 проектной части подпрограммы 1 подраздела 8.3 государственной программы, пунктах 1.1 – 1.13 проектной части подпрограммы 3 подраздела 10.3 государственной программы, пунктах 1.1 – 1.19 проектной части подпрограммы 4 подраздела 11.3 государственной программы, путем выделения бюджетных инвестиций </w:t>
      </w:r>
      <w:r w:rsidR="00BB09A7" w:rsidRPr="0002394C">
        <w:br/>
      </w:r>
      <w:r w:rsidRPr="0002394C">
        <w:t>в объекты государственной собственности Санкт-Петербурга».</w:t>
      </w:r>
    </w:p>
    <w:p w:rsidR="008A6610" w:rsidRPr="0002394C" w:rsidRDefault="008A6610" w:rsidP="00BE6913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02394C">
        <w:rPr>
          <w:rFonts w:ascii="Times New Roman" w:hAnsi="Times New Roman"/>
          <w:sz w:val="24"/>
          <w:szCs w:val="24"/>
        </w:rPr>
        <w:t>1.</w:t>
      </w:r>
      <w:r w:rsidR="0012375F" w:rsidRPr="0002394C">
        <w:rPr>
          <w:rFonts w:ascii="Times New Roman" w:hAnsi="Times New Roman"/>
          <w:sz w:val="24"/>
          <w:szCs w:val="24"/>
        </w:rPr>
        <w:t>2</w:t>
      </w:r>
      <w:r w:rsidRPr="0002394C">
        <w:rPr>
          <w:rFonts w:ascii="Times New Roman" w:hAnsi="Times New Roman"/>
          <w:sz w:val="24"/>
          <w:szCs w:val="24"/>
        </w:rPr>
        <w:t>. Пункт 10 раздела 1 приложения к постановлению</w:t>
      </w:r>
      <w:r w:rsidR="00BE6913" w:rsidRPr="0002394C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tbl>
      <w:tblPr>
        <w:tblStyle w:val="a9"/>
        <w:tblW w:w="9781" w:type="dxa"/>
        <w:jc w:val="right"/>
        <w:tblLayout w:type="fixed"/>
        <w:tblLook w:val="04A0" w:firstRow="1" w:lastRow="0" w:firstColumn="1" w:lastColumn="0" w:noHBand="0" w:noVBand="1"/>
      </w:tblPr>
      <w:tblGrid>
        <w:gridCol w:w="425"/>
        <w:gridCol w:w="567"/>
        <w:gridCol w:w="3261"/>
        <w:gridCol w:w="5103"/>
        <w:gridCol w:w="425"/>
      </w:tblGrid>
      <w:tr w:rsidR="007A7E4F" w:rsidRPr="0002394C" w:rsidTr="0012375F">
        <w:trPr>
          <w:trHeight w:val="148"/>
          <w:jc w:val="right"/>
        </w:trPr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1B4CCD" w:rsidRPr="0002394C" w:rsidRDefault="00BE5A6E" w:rsidP="007A7E4F">
            <w:pPr>
              <w:ind w:right="-2378"/>
            </w:pPr>
            <w:r w:rsidRPr="0002394C">
              <w:t>«</w:t>
            </w:r>
          </w:p>
        </w:tc>
        <w:tc>
          <w:tcPr>
            <w:tcW w:w="567" w:type="dxa"/>
          </w:tcPr>
          <w:p w:rsidR="001B4CCD" w:rsidRPr="0002394C" w:rsidRDefault="00884135" w:rsidP="00884135">
            <w:pPr>
              <w:ind w:right="-3564"/>
              <w:rPr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10</w:t>
            </w:r>
          </w:p>
        </w:tc>
        <w:tc>
          <w:tcPr>
            <w:tcW w:w="3261" w:type="dxa"/>
          </w:tcPr>
          <w:p w:rsidR="001B4CCD" w:rsidRPr="0002394C" w:rsidRDefault="001B4CCD" w:rsidP="00884135">
            <w:pPr>
              <w:ind w:left="-44" w:right="-2378"/>
              <w:rPr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 xml:space="preserve">Общий объем финансирования </w:t>
            </w:r>
            <w:r w:rsidR="00884135" w:rsidRPr="0002394C">
              <w:rPr>
                <w:sz w:val="22"/>
                <w:szCs w:val="22"/>
              </w:rPr>
              <w:br/>
            </w:r>
            <w:r w:rsidRPr="0002394C">
              <w:rPr>
                <w:sz w:val="22"/>
                <w:szCs w:val="22"/>
              </w:rPr>
              <w:t xml:space="preserve">государственной программы </w:t>
            </w:r>
            <w:r w:rsidRPr="0002394C">
              <w:rPr>
                <w:sz w:val="22"/>
                <w:szCs w:val="22"/>
              </w:rPr>
              <w:br/>
              <w:t xml:space="preserve">по источникам финансирования </w:t>
            </w:r>
            <w:r w:rsidRPr="0002394C">
              <w:rPr>
                <w:sz w:val="22"/>
                <w:szCs w:val="22"/>
              </w:rPr>
              <w:br/>
              <w:t xml:space="preserve">с указанием объемов </w:t>
            </w:r>
            <w:r w:rsidR="007A7E4F" w:rsidRPr="0002394C">
              <w:rPr>
                <w:sz w:val="22"/>
                <w:szCs w:val="22"/>
              </w:rPr>
              <w:br/>
            </w:r>
            <w:r w:rsidRPr="0002394C">
              <w:rPr>
                <w:sz w:val="22"/>
                <w:szCs w:val="22"/>
              </w:rPr>
              <w:t xml:space="preserve">финансирования, </w:t>
            </w:r>
            <w:r w:rsidR="007A7E4F" w:rsidRPr="0002394C">
              <w:rPr>
                <w:sz w:val="22"/>
                <w:szCs w:val="22"/>
              </w:rPr>
              <w:br/>
            </w:r>
            <w:r w:rsidRPr="0002394C">
              <w:rPr>
                <w:sz w:val="22"/>
                <w:szCs w:val="22"/>
              </w:rPr>
              <w:t xml:space="preserve">предусмотренных </w:t>
            </w:r>
            <w:r w:rsidRPr="0002394C">
              <w:rPr>
                <w:sz w:val="22"/>
                <w:szCs w:val="22"/>
              </w:rPr>
              <w:br/>
              <w:t xml:space="preserve">на реализацию региональных </w:t>
            </w:r>
            <w:r w:rsidR="00884135" w:rsidRPr="0002394C">
              <w:rPr>
                <w:sz w:val="22"/>
                <w:szCs w:val="22"/>
              </w:rPr>
              <w:br/>
            </w:r>
            <w:r w:rsidRPr="0002394C">
              <w:rPr>
                <w:sz w:val="22"/>
                <w:szCs w:val="22"/>
              </w:rPr>
              <w:t xml:space="preserve">проектов, в том числе по годам </w:t>
            </w:r>
            <w:r w:rsidR="00884135" w:rsidRPr="0002394C">
              <w:rPr>
                <w:sz w:val="22"/>
                <w:szCs w:val="22"/>
              </w:rPr>
              <w:br/>
            </w:r>
            <w:r w:rsidRPr="0002394C">
              <w:rPr>
                <w:sz w:val="22"/>
                <w:szCs w:val="22"/>
              </w:rPr>
              <w:t>реализации</w:t>
            </w:r>
            <w:r w:rsidRPr="0002394C">
              <w:rPr>
                <w:rFonts w:eastAsia="Calibri"/>
                <w:sz w:val="22"/>
                <w:szCs w:val="22"/>
                <w:lang w:eastAsia="en-US"/>
              </w:rPr>
              <w:t xml:space="preserve"> государственной </w:t>
            </w:r>
            <w:r w:rsidR="00884135" w:rsidRPr="0002394C">
              <w:rPr>
                <w:rFonts w:eastAsia="Calibri"/>
                <w:sz w:val="22"/>
                <w:szCs w:val="22"/>
                <w:lang w:eastAsia="en-US"/>
              </w:rPr>
              <w:br/>
            </w:r>
            <w:r w:rsidRPr="0002394C">
              <w:rPr>
                <w:rFonts w:eastAsia="Calibri"/>
                <w:sz w:val="22"/>
                <w:szCs w:val="22"/>
                <w:lang w:eastAsia="en-US"/>
              </w:rPr>
              <w:t>программы</w:t>
            </w:r>
          </w:p>
        </w:tc>
        <w:tc>
          <w:tcPr>
            <w:tcW w:w="5103" w:type="dxa"/>
          </w:tcPr>
          <w:p w:rsidR="001B4CCD" w:rsidRPr="0002394C" w:rsidRDefault="001B4CCD" w:rsidP="00884135">
            <w:pPr>
              <w:ind w:left="33" w:right="-2378"/>
              <w:rPr>
                <w:color w:val="000000"/>
                <w:sz w:val="22"/>
                <w:szCs w:val="22"/>
              </w:rPr>
            </w:pPr>
            <w:r w:rsidRPr="0002394C">
              <w:rPr>
                <w:color w:val="000000"/>
                <w:sz w:val="22"/>
                <w:szCs w:val="22"/>
              </w:rPr>
              <w:t xml:space="preserve">Общий объем финансирования государственной </w:t>
            </w:r>
            <w:r w:rsidR="007A7E4F" w:rsidRPr="0002394C">
              <w:rPr>
                <w:color w:val="000000"/>
                <w:sz w:val="22"/>
                <w:szCs w:val="22"/>
              </w:rPr>
              <w:br/>
            </w:r>
            <w:r w:rsidRPr="0002394C">
              <w:rPr>
                <w:color w:val="000000"/>
                <w:sz w:val="22"/>
                <w:szCs w:val="22"/>
              </w:rPr>
              <w:t xml:space="preserve">программы составляет </w:t>
            </w:r>
            <w:r w:rsidR="001933A9" w:rsidRPr="0002394C">
              <w:rPr>
                <w:color w:val="000000"/>
                <w:sz w:val="22"/>
                <w:szCs w:val="22"/>
              </w:rPr>
              <w:t>3 21</w:t>
            </w:r>
            <w:r w:rsidR="00E50616" w:rsidRPr="0002394C">
              <w:rPr>
                <w:color w:val="000000"/>
                <w:sz w:val="22"/>
                <w:szCs w:val="22"/>
              </w:rPr>
              <w:t>9</w:t>
            </w:r>
            <w:r w:rsidR="001933A9" w:rsidRPr="0002394C">
              <w:rPr>
                <w:color w:val="000000"/>
                <w:sz w:val="22"/>
                <w:szCs w:val="22"/>
              </w:rPr>
              <w:t> </w:t>
            </w:r>
            <w:r w:rsidR="00E50616" w:rsidRPr="0002394C">
              <w:rPr>
                <w:color w:val="000000"/>
                <w:sz w:val="22"/>
                <w:szCs w:val="22"/>
              </w:rPr>
              <w:t>326</w:t>
            </w:r>
            <w:r w:rsidR="001933A9" w:rsidRPr="0002394C">
              <w:rPr>
                <w:color w:val="000000"/>
                <w:sz w:val="22"/>
                <w:szCs w:val="22"/>
              </w:rPr>
              <w:t> </w:t>
            </w:r>
            <w:r w:rsidR="00E50616" w:rsidRPr="0002394C">
              <w:rPr>
                <w:color w:val="000000"/>
                <w:sz w:val="22"/>
                <w:szCs w:val="22"/>
              </w:rPr>
              <w:t>233</w:t>
            </w:r>
            <w:r w:rsidR="001933A9" w:rsidRPr="0002394C">
              <w:rPr>
                <w:color w:val="000000"/>
                <w:sz w:val="22"/>
                <w:szCs w:val="22"/>
              </w:rPr>
              <w:t>,</w:t>
            </w:r>
            <w:r w:rsidR="00E50616" w:rsidRPr="0002394C">
              <w:rPr>
                <w:color w:val="000000"/>
                <w:sz w:val="22"/>
                <w:szCs w:val="22"/>
              </w:rPr>
              <w:t>0</w:t>
            </w:r>
            <w:r w:rsidRPr="0002394C">
              <w:rPr>
                <w:color w:val="000000"/>
                <w:sz w:val="22"/>
                <w:szCs w:val="22"/>
              </w:rPr>
              <w:t xml:space="preserve"> тыс. руб., </w:t>
            </w:r>
            <w:r w:rsidR="007A7E4F" w:rsidRPr="0002394C">
              <w:rPr>
                <w:color w:val="000000"/>
                <w:sz w:val="22"/>
                <w:szCs w:val="22"/>
              </w:rPr>
              <w:br/>
            </w:r>
            <w:r w:rsidRPr="0002394C">
              <w:rPr>
                <w:color w:val="000000"/>
                <w:sz w:val="22"/>
                <w:szCs w:val="22"/>
              </w:rPr>
              <w:t>в том числе по годам:</w:t>
            </w:r>
          </w:p>
          <w:p w:rsidR="001B4CCD" w:rsidRPr="0002394C" w:rsidRDefault="001B4CCD" w:rsidP="00884135">
            <w:pPr>
              <w:ind w:left="33" w:right="-2378"/>
              <w:rPr>
                <w:color w:val="000000"/>
                <w:sz w:val="22"/>
                <w:szCs w:val="22"/>
              </w:rPr>
            </w:pPr>
            <w:r w:rsidRPr="0002394C">
              <w:rPr>
                <w:color w:val="000000"/>
                <w:sz w:val="22"/>
                <w:szCs w:val="22"/>
              </w:rPr>
              <w:t xml:space="preserve">2025 г. – </w:t>
            </w:r>
            <w:r w:rsidR="001933A9" w:rsidRPr="0002394C">
              <w:rPr>
                <w:color w:val="000000"/>
                <w:sz w:val="22"/>
                <w:szCs w:val="22"/>
              </w:rPr>
              <w:t>395 550 251,</w:t>
            </w:r>
            <w:r w:rsidR="00762BA1" w:rsidRPr="0002394C">
              <w:rPr>
                <w:color w:val="000000"/>
                <w:sz w:val="22"/>
                <w:szCs w:val="22"/>
              </w:rPr>
              <w:t>2</w:t>
            </w:r>
            <w:r w:rsidRPr="0002394C">
              <w:rPr>
                <w:color w:val="000000"/>
                <w:sz w:val="22"/>
                <w:szCs w:val="22"/>
              </w:rPr>
              <w:t xml:space="preserve"> тыс. руб.;</w:t>
            </w:r>
          </w:p>
          <w:p w:rsidR="001B4CCD" w:rsidRPr="0002394C" w:rsidRDefault="001B4CCD" w:rsidP="00884135">
            <w:pPr>
              <w:ind w:left="33" w:right="-2378"/>
              <w:rPr>
                <w:color w:val="000000"/>
                <w:sz w:val="22"/>
                <w:szCs w:val="22"/>
              </w:rPr>
            </w:pPr>
            <w:r w:rsidRPr="0002394C">
              <w:rPr>
                <w:color w:val="000000"/>
                <w:sz w:val="22"/>
                <w:szCs w:val="22"/>
              </w:rPr>
              <w:t xml:space="preserve">2026 г. – </w:t>
            </w:r>
            <w:r w:rsidR="00762BA1" w:rsidRPr="0002394C">
              <w:rPr>
                <w:color w:val="000000"/>
                <w:sz w:val="22"/>
                <w:szCs w:val="22"/>
              </w:rPr>
              <w:t>433 119 989,2</w:t>
            </w:r>
            <w:r w:rsidRPr="0002394C">
              <w:rPr>
                <w:color w:val="000000"/>
                <w:sz w:val="22"/>
                <w:szCs w:val="22"/>
              </w:rPr>
              <w:t xml:space="preserve"> тыс. руб.;</w:t>
            </w:r>
          </w:p>
          <w:p w:rsidR="001B4CCD" w:rsidRPr="0002394C" w:rsidRDefault="001B4CCD" w:rsidP="00884135">
            <w:pPr>
              <w:ind w:left="33" w:right="-2378"/>
              <w:rPr>
                <w:color w:val="000000"/>
                <w:sz w:val="22"/>
                <w:szCs w:val="22"/>
              </w:rPr>
            </w:pPr>
            <w:r w:rsidRPr="0002394C">
              <w:rPr>
                <w:color w:val="000000"/>
                <w:sz w:val="22"/>
                <w:szCs w:val="22"/>
              </w:rPr>
              <w:t xml:space="preserve">2027 г. – </w:t>
            </w:r>
            <w:r w:rsidR="001933A9" w:rsidRPr="0002394C">
              <w:rPr>
                <w:color w:val="000000"/>
                <w:sz w:val="22"/>
                <w:szCs w:val="22"/>
              </w:rPr>
              <w:t>458 3</w:t>
            </w:r>
            <w:r w:rsidR="00E50616" w:rsidRPr="0002394C">
              <w:rPr>
                <w:color w:val="000000"/>
                <w:sz w:val="22"/>
                <w:szCs w:val="22"/>
              </w:rPr>
              <w:t>18</w:t>
            </w:r>
            <w:r w:rsidR="001933A9" w:rsidRPr="0002394C">
              <w:rPr>
                <w:color w:val="000000"/>
                <w:sz w:val="22"/>
                <w:szCs w:val="22"/>
              </w:rPr>
              <w:t xml:space="preserve"> </w:t>
            </w:r>
            <w:r w:rsidR="00E50616" w:rsidRPr="0002394C">
              <w:rPr>
                <w:color w:val="000000"/>
                <w:sz w:val="22"/>
                <w:szCs w:val="22"/>
              </w:rPr>
              <w:t>276</w:t>
            </w:r>
            <w:r w:rsidR="001933A9" w:rsidRPr="0002394C">
              <w:rPr>
                <w:color w:val="000000"/>
                <w:sz w:val="22"/>
                <w:szCs w:val="22"/>
              </w:rPr>
              <w:t>,</w:t>
            </w:r>
            <w:r w:rsidR="00E50616" w:rsidRPr="0002394C">
              <w:rPr>
                <w:color w:val="000000"/>
                <w:sz w:val="22"/>
                <w:szCs w:val="22"/>
              </w:rPr>
              <w:t>6</w:t>
            </w:r>
            <w:r w:rsidR="001933A9" w:rsidRPr="0002394C">
              <w:rPr>
                <w:color w:val="000000"/>
                <w:sz w:val="22"/>
                <w:szCs w:val="22"/>
              </w:rPr>
              <w:t xml:space="preserve"> </w:t>
            </w:r>
            <w:r w:rsidRPr="0002394C">
              <w:rPr>
                <w:color w:val="000000"/>
                <w:sz w:val="22"/>
                <w:szCs w:val="22"/>
              </w:rPr>
              <w:t>тыс. руб.;</w:t>
            </w:r>
          </w:p>
          <w:p w:rsidR="001B4CCD" w:rsidRPr="0002394C" w:rsidRDefault="001B4CCD" w:rsidP="00884135">
            <w:pPr>
              <w:ind w:left="33" w:right="-2378"/>
              <w:rPr>
                <w:color w:val="000000"/>
                <w:sz w:val="22"/>
                <w:szCs w:val="22"/>
              </w:rPr>
            </w:pPr>
            <w:r w:rsidRPr="0002394C">
              <w:rPr>
                <w:color w:val="000000"/>
                <w:sz w:val="22"/>
                <w:szCs w:val="22"/>
              </w:rPr>
              <w:t xml:space="preserve">2028 г. – </w:t>
            </w:r>
            <w:r w:rsidR="001933A9" w:rsidRPr="0002394C">
              <w:rPr>
                <w:color w:val="000000"/>
                <w:sz w:val="22"/>
                <w:szCs w:val="22"/>
              </w:rPr>
              <w:t>591 </w:t>
            </w:r>
            <w:r w:rsidR="00E50616" w:rsidRPr="0002394C">
              <w:rPr>
                <w:color w:val="000000"/>
                <w:sz w:val="22"/>
                <w:szCs w:val="22"/>
              </w:rPr>
              <w:t>9</w:t>
            </w:r>
            <w:r w:rsidR="001933A9" w:rsidRPr="0002394C">
              <w:rPr>
                <w:color w:val="000000"/>
                <w:sz w:val="22"/>
                <w:szCs w:val="22"/>
              </w:rPr>
              <w:t>91 646,4</w:t>
            </w:r>
            <w:r w:rsidRPr="0002394C">
              <w:rPr>
                <w:color w:val="000000"/>
                <w:sz w:val="22"/>
                <w:szCs w:val="22"/>
              </w:rPr>
              <w:t xml:space="preserve"> тыс. руб.;</w:t>
            </w:r>
          </w:p>
          <w:p w:rsidR="001B4CCD" w:rsidRPr="0002394C" w:rsidRDefault="001B4CCD" w:rsidP="00884135">
            <w:pPr>
              <w:ind w:left="33" w:right="-2378"/>
              <w:rPr>
                <w:color w:val="000000"/>
                <w:sz w:val="22"/>
                <w:szCs w:val="22"/>
              </w:rPr>
            </w:pPr>
            <w:r w:rsidRPr="0002394C">
              <w:rPr>
                <w:color w:val="000000"/>
                <w:sz w:val="22"/>
                <w:szCs w:val="22"/>
              </w:rPr>
              <w:t xml:space="preserve">2029 г. – </w:t>
            </w:r>
            <w:r w:rsidR="00E50616" w:rsidRPr="0002394C">
              <w:rPr>
                <w:color w:val="000000"/>
                <w:sz w:val="22"/>
                <w:szCs w:val="22"/>
              </w:rPr>
              <w:t>644 259</w:t>
            </w:r>
            <w:r w:rsidR="001933A9" w:rsidRPr="0002394C">
              <w:rPr>
                <w:color w:val="000000"/>
                <w:sz w:val="22"/>
                <w:szCs w:val="22"/>
              </w:rPr>
              <w:t> </w:t>
            </w:r>
            <w:r w:rsidR="00E50616" w:rsidRPr="0002394C">
              <w:rPr>
                <w:color w:val="000000"/>
                <w:sz w:val="22"/>
                <w:szCs w:val="22"/>
              </w:rPr>
              <w:t>719</w:t>
            </w:r>
            <w:r w:rsidR="001933A9" w:rsidRPr="0002394C">
              <w:rPr>
                <w:color w:val="000000"/>
                <w:sz w:val="22"/>
                <w:szCs w:val="22"/>
              </w:rPr>
              <w:t>,</w:t>
            </w:r>
            <w:r w:rsidR="00E50616" w:rsidRPr="0002394C">
              <w:rPr>
                <w:color w:val="000000"/>
                <w:sz w:val="22"/>
                <w:szCs w:val="22"/>
              </w:rPr>
              <w:t>8</w:t>
            </w:r>
            <w:r w:rsidRPr="0002394C">
              <w:rPr>
                <w:color w:val="000000"/>
                <w:sz w:val="22"/>
                <w:szCs w:val="22"/>
              </w:rPr>
              <w:t xml:space="preserve"> тыс. руб.;</w:t>
            </w:r>
          </w:p>
          <w:p w:rsidR="001B4CCD" w:rsidRPr="0002394C" w:rsidRDefault="001B4CCD" w:rsidP="00884135">
            <w:pPr>
              <w:ind w:left="33" w:right="-2378"/>
              <w:rPr>
                <w:color w:val="000000"/>
                <w:sz w:val="22"/>
                <w:szCs w:val="22"/>
              </w:rPr>
            </w:pPr>
            <w:r w:rsidRPr="0002394C">
              <w:rPr>
                <w:color w:val="000000"/>
                <w:sz w:val="22"/>
                <w:szCs w:val="22"/>
              </w:rPr>
              <w:t xml:space="preserve">2030 г. – </w:t>
            </w:r>
            <w:r w:rsidR="001933A9" w:rsidRPr="0002394C">
              <w:rPr>
                <w:color w:val="000000"/>
                <w:sz w:val="22"/>
                <w:szCs w:val="22"/>
              </w:rPr>
              <w:t>696 086 349,</w:t>
            </w:r>
            <w:r w:rsidR="00E50616" w:rsidRPr="0002394C">
              <w:rPr>
                <w:color w:val="000000"/>
                <w:sz w:val="22"/>
                <w:szCs w:val="22"/>
              </w:rPr>
              <w:t>8</w:t>
            </w:r>
            <w:r w:rsidRPr="0002394C">
              <w:rPr>
                <w:color w:val="000000"/>
                <w:sz w:val="22"/>
                <w:szCs w:val="22"/>
              </w:rPr>
              <w:t xml:space="preserve"> тыс. руб.;</w:t>
            </w:r>
          </w:p>
          <w:p w:rsidR="005E2994" w:rsidRPr="0002394C" w:rsidRDefault="005E2994" w:rsidP="005E299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02394C">
              <w:rPr>
                <w:rFonts w:eastAsiaTheme="minorEastAsia"/>
                <w:sz w:val="22"/>
                <w:szCs w:val="22"/>
              </w:rPr>
              <w:t>за счет средств бюджета Санкт-Петербурга – 2 39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7</w:t>
            </w:r>
            <w:r w:rsidRPr="0002394C">
              <w:rPr>
                <w:rFonts w:eastAsiaTheme="minorEastAsia"/>
                <w:sz w:val="22"/>
                <w:szCs w:val="22"/>
              </w:rPr>
              <w:t> 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21</w:t>
            </w:r>
            <w:r w:rsidR="009215B3" w:rsidRPr="0002394C">
              <w:rPr>
                <w:rFonts w:eastAsiaTheme="minorEastAsia"/>
                <w:sz w:val="22"/>
                <w:szCs w:val="22"/>
              </w:rPr>
              <w:t>4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 685,</w:t>
            </w:r>
            <w:r w:rsidRPr="0002394C">
              <w:rPr>
                <w:rFonts w:eastAsiaTheme="minorEastAsia"/>
                <w:sz w:val="22"/>
                <w:szCs w:val="22"/>
              </w:rPr>
              <w:t>9 тыс. руб., в том числе по годам:</w:t>
            </w:r>
          </w:p>
          <w:p w:rsidR="005E2994" w:rsidRPr="0002394C" w:rsidRDefault="005E2994" w:rsidP="005E299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02394C">
              <w:rPr>
                <w:rFonts w:eastAsiaTheme="minorEastAsia"/>
                <w:sz w:val="22"/>
                <w:szCs w:val="22"/>
              </w:rPr>
              <w:t>2025 г. – 337 038 039,</w:t>
            </w:r>
            <w:r w:rsidR="00E50616" w:rsidRPr="0002394C">
              <w:rPr>
                <w:rFonts w:eastAsiaTheme="minorEastAsia"/>
                <w:sz w:val="22"/>
                <w:szCs w:val="22"/>
              </w:rPr>
              <w:t>2</w:t>
            </w:r>
            <w:r w:rsidRPr="0002394C">
              <w:rPr>
                <w:rFonts w:eastAsiaTheme="minorEastAsia"/>
                <w:sz w:val="22"/>
                <w:szCs w:val="22"/>
              </w:rPr>
              <w:t xml:space="preserve"> тыс. руб.;</w:t>
            </w:r>
          </w:p>
          <w:p w:rsidR="005E2994" w:rsidRPr="0002394C" w:rsidRDefault="005E2994" w:rsidP="005E299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02394C">
              <w:rPr>
                <w:rFonts w:eastAsiaTheme="minorEastAsia"/>
                <w:sz w:val="22"/>
                <w:szCs w:val="22"/>
              </w:rPr>
              <w:t>2026 г. – 353 138 023,</w:t>
            </w:r>
            <w:r w:rsidR="00E50616" w:rsidRPr="0002394C">
              <w:rPr>
                <w:rFonts w:eastAsiaTheme="minorEastAsia"/>
                <w:sz w:val="22"/>
                <w:szCs w:val="22"/>
              </w:rPr>
              <w:t>3</w:t>
            </w:r>
            <w:r w:rsidRPr="0002394C">
              <w:rPr>
                <w:rFonts w:eastAsiaTheme="minorEastAsia"/>
                <w:sz w:val="22"/>
                <w:szCs w:val="22"/>
              </w:rPr>
              <w:t xml:space="preserve"> тыс. руб.;</w:t>
            </w:r>
          </w:p>
          <w:p w:rsidR="005E2994" w:rsidRPr="0002394C" w:rsidRDefault="005E2994" w:rsidP="005E299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02394C">
              <w:rPr>
                <w:rFonts w:eastAsiaTheme="minorEastAsia"/>
                <w:sz w:val="22"/>
                <w:szCs w:val="22"/>
              </w:rPr>
              <w:t>2027 г. – 374 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494</w:t>
            </w:r>
            <w:r w:rsidRPr="0002394C">
              <w:rPr>
                <w:rFonts w:eastAsiaTheme="minorEastAsia"/>
                <w:sz w:val="22"/>
                <w:szCs w:val="22"/>
              </w:rPr>
              <w:t> 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280</w:t>
            </w:r>
            <w:r w:rsidRPr="0002394C">
              <w:rPr>
                <w:rFonts w:eastAsiaTheme="minorEastAsia"/>
                <w:sz w:val="22"/>
                <w:szCs w:val="22"/>
              </w:rPr>
              <w:t>,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8</w:t>
            </w:r>
            <w:r w:rsidRPr="0002394C">
              <w:rPr>
                <w:rFonts w:eastAsiaTheme="minorEastAsia"/>
                <w:sz w:val="22"/>
                <w:szCs w:val="22"/>
              </w:rPr>
              <w:t xml:space="preserve"> тыс. руб.;</w:t>
            </w:r>
          </w:p>
          <w:p w:rsidR="005E2994" w:rsidRPr="0002394C" w:rsidRDefault="005E2994" w:rsidP="005E299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02394C">
              <w:rPr>
                <w:rFonts w:eastAsiaTheme="minorEastAsia"/>
                <w:sz w:val="22"/>
                <w:szCs w:val="22"/>
              </w:rPr>
              <w:lastRenderedPageBreak/>
              <w:t>2028 г. – 41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3</w:t>
            </w:r>
            <w:r w:rsidRPr="0002394C">
              <w:rPr>
                <w:rFonts w:eastAsiaTheme="minorEastAsia"/>
                <w:sz w:val="22"/>
                <w:szCs w:val="22"/>
              </w:rPr>
              <w:t> 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1</w:t>
            </w:r>
            <w:r w:rsidRPr="0002394C">
              <w:rPr>
                <w:rFonts w:eastAsiaTheme="minorEastAsia"/>
                <w:sz w:val="22"/>
                <w:szCs w:val="22"/>
              </w:rPr>
              <w:t>10 624,7 тыс. руб.;</w:t>
            </w:r>
          </w:p>
          <w:p w:rsidR="005E2994" w:rsidRPr="0002394C" w:rsidRDefault="00203D4E" w:rsidP="005E299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02394C">
              <w:rPr>
                <w:rFonts w:eastAsiaTheme="minorEastAsia"/>
                <w:sz w:val="22"/>
                <w:szCs w:val="22"/>
              </w:rPr>
              <w:t>2029 г. – 442</w:t>
            </w:r>
            <w:r w:rsidR="005E2994" w:rsidRPr="0002394C">
              <w:rPr>
                <w:rFonts w:eastAsiaTheme="minorEastAsia"/>
                <w:sz w:val="22"/>
                <w:szCs w:val="22"/>
              </w:rPr>
              <w:t> </w:t>
            </w:r>
            <w:r w:rsidRPr="0002394C">
              <w:rPr>
                <w:rFonts w:eastAsiaTheme="minorEastAsia"/>
                <w:sz w:val="22"/>
                <w:szCs w:val="22"/>
              </w:rPr>
              <w:t>748 273</w:t>
            </w:r>
            <w:r w:rsidR="005E2994" w:rsidRPr="0002394C">
              <w:rPr>
                <w:rFonts w:eastAsiaTheme="minorEastAsia"/>
                <w:sz w:val="22"/>
                <w:szCs w:val="22"/>
              </w:rPr>
              <w:t>,</w:t>
            </w:r>
            <w:r w:rsidRPr="0002394C">
              <w:rPr>
                <w:rFonts w:eastAsiaTheme="minorEastAsia"/>
                <w:sz w:val="22"/>
                <w:szCs w:val="22"/>
              </w:rPr>
              <w:t>8</w:t>
            </w:r>
            <w:r w:rsidR="005E2994" w:rsidRPr="0002394C">
              <w:rPr>
                <w:rFonts w:eastAsiaTheme="minorEastAsia"/>
                <w:sz w:val="22"/>
                <w:szCs w:val="22"/>
              </w:rPr>
              <w:t xml:space="preserve"> тыс. руб.,</w:t>
            </w:r>
          </w:p>
          <w:p w:rsidR="005E2994" w:rsidRPr="0002394C" w:rsidRDefault="005E2994" w:rsidP="005E2994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</w:rPr>
            </w:pPr>
            <w:r w:rsidRPr="0002394C">
              <w:rPr>
                <w:rFonts w:eastAsiaTheme="minorEastAsia"/>
                <w:sz w:val="22"/>
                <w:szCs w:val="22"/>
              </w:rPr>
              <w:t>2030 г. – 476 685 444,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1</w:t>
            </w:r>
            <w:r w:rsidRPr="0002394C">
              <w:rPr>
                <w:rFonts w:eastAsiaTheme="minorEastAsia"/>
                <w:sz w:val="22"/>
                <w:szCs w:val="22"/>
              </w:rPr>
              <w:t xml:space="preserve"> тыс. руб</w:t>
            </w:r>
            <w:r w:rsidR="00203D4E" w:rsidRPr="0002394C">
              <w:rPr>
                <w:rFonts w:eastAsiaTheme="minorEastAsia"/>
                <w:sz w:val="22"/>
                <w:szCs w:val="22"/>
              </w:rPr>
              <w:t>.</w:t>
            </w:r>
            <w:r w:rsidRPr="0002394C">
              <w:rPr>
                <w:rFonts w:eastAsiaTheme="minorEastAsia"/>
                <w:sz w:val="22"/>
                <w:szCs w:val="22"/>
              </w:rPr>
              <w:t>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 xml:space="preserve">за счет средств федерального бюджета – </w:t>
            </w:r>
            <w:r w:rsidRPr="0002394C">
              <w:rPr>
                <w:sz w:val="22"/>
                <w:szCs w:val="22"/>
              </w:rPr>
              <w:br/>
              <w:t xml:space="preserve">349 055 766,6 тыс. руб., </w:t>
            </w:r>
            <w:r w:rsidRPr="0002394C">
              <w:rPr>
                <w:sz w:val="22"/>
                <w:szCs w:val="22"/>
              </w:rPr>
              <w:br/>
              <w:t>в том числе по годам: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2025 г. – 2 423 911,5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2026 г. – 1 800 434,5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2027 г. – 2 276 180,6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2028 г. – 95 345 020,0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2029 г. – 116 000 000,0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2030 г. – 131 210 220,0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за счет внебюджетных средств – 473 055 780,5 тыс. руб., в том числе по годам: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2025 г. – 56 088 300,5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2026 г. – 78 181 531,4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2027 г. – 81 547 815,2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2028 г. – 83 536 001,7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2029 г. – 85 511 446,0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2030 г. – 88 190 685,7 тыс. руб.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Общий объем финансирования региональных проектов составляет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16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051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935,7 тыс. руб., в том числе по годам: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2025 г. – 5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157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258,7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2026 г. – 4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391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303,8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2027 г. – 6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503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373,2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2028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2029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2030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 xml:space="preserve">за счет средств бюджета Санкт-Петербурга – </w:t>
            </w:r>
            <w:r w:rsidRPr="0002394C">
              <w:rPr>
                <w:sz w:val="22"/>
                <w:szCs w:val="22"/>
              </w:rPr>
              <w:br/>
              <w:t xml:space="preserve">9 551 409,1 тыс. руб., </w:t>
            </w:r>
            <w:r w:rsidRPr="0002394C">
              <w:rPr>
                <w:sz w:val="22"/>
                <w:szCs w:val="22"/>
              </w:rPr>
              <w:br/>
              <w:t>в том числе по годам: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2025 г. – 2 733 347,2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2026 г. – 2 590 869,3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2027 г. – 4 227 192,6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2028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2029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2030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 xml:space="preserve">за счет средств федерального бюджета – </w:t>
            </w:r>
            <w:r w:rsidR="001D17B3" w:rsidRPr="0002394C">
              <w:rPr>
                <w:sz w:val="22"/>
                <w:szCs w:val="22"/>
              </w:rPr>
              <w:br/>
            </w:r>
            <w:r w:rsidRPr="0002394C">
              <w:rPr>
                <w:sz w:val="22"/>
                <w:szCs w:val="22"/>
              </w:rPr>
              <w:t>6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500</w:t>
            </w:r>
            <w:r w:rsidR="001D17B3" w:rsidRPr="0002394C">
              <w:rPr>
                <w:sz w:val="22"/>
                <w:szCs w:val="22"/>
              </w:rPr>
              <w:t xml:space="preserve"> </w:t>
            </w:r>
            <w:r w:rsidRPr="0002394C">
              <w:rPr>
                <w:sz w:val="22"/>
                <w:szCs w:val="22"/>
              </w:rPr>
              <w:t>526,6 тыс. руб., в том числе по годам: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2025 г. – 2 423 911,5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2026 г. – 1 800 434,5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2027 г. – 2 276 180,6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2028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2029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2030 г. – 0,0 тыс. руб.;</w:t>
            </w:r>
          </w:p>
          <w:p w:rsidR="009215B3" w:rsidRPr="0002394C" w:rsidRDefault="005E2994" w:rsidP="005E2994">
            <w:pPr>
              <w:spacing w:line="256" w:lineRule="auto"/>
              <w:rPr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 xml:space="preserve">за счет внебюджетных средств – 0,0 тыс. руб., 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в том числе по годам: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2025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2026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2027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2028 г. – 0,0 тыс. руб.;</w:t>
            </w:r>
          </w:p>
          <w:p w:rsidR="005E2994" w:rsidRPr="0002394C" w:rsidRDefault="005E2994" w:rsidP="005E2994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2029 г. – 0,0 тыс. руб.;</w:t>
            </w:r>
          </w:p>
          <w:p w:rsidR="001B4CCD" w:rsidRPr="0002394C" w:rsidRDefault="005E2994" w:rsidP="0012375F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 w:val="22"/>
                <w:szCs w:val="22"/>
              </w:rPr>
              <w:t>2030 г. – 0,0 тыс. руб</w:t>
            </w:r>
            <w:r w:rsidR="0012375F" w:rsidRPr="0002394C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7A7E4F" w:rsidRPr="0002394C" w:rsidRDefault="007A7E4F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E07378" w:rsidRPr="0002394C" w:rsidRDefault="00E07378" w:rsidP="00884135">
            <w:pPr>
              <w:ind w:left="33"/>
              <w:rPr>
                <w:color w:val="000000"/>
                <w:sz w:val="22"/>
                <w:szCs w:val="22"/>
              </w:rPr>
            </w:pPr>
          </w:p>
          <w:p w:rsidR="001B4CCD" w:rsidRPr="0002394C" w:rsidRDefault="001B4CCD" w:rsidP="00E07378">
            <w:pPr>
              <w:ind w:left="33" w:right="-252" w:hanging="1"/>
              <w:rPr>
                <w:color w:val="000000"/>
              </w:rPr>
            </w:pPr>
            <w:r w:rsidRPr="0002394C">
              <w:rPr>
                <w:color w:val="000000"/>
              </w:rPr>
              <w:t>»</w:t>
            </w:r>
            <w:r w:rsidR="00BE5A6E" w:rsidRPr="0002394C">
              <w:rPr>
                <w:color w:val="000000"/>
              </w:rPr>
              <w:t>.</w:t>
            </w:r>
          </w:p>
        </w:tc>
      </w:tr>
    </w:tbl>
    <w:p w:rsidR="0012375F" w:rsidRPr="0002394C" w:rsidRDefault="0012375F">
      <w:pPr>
        <w:sectPr w:rsidR="0012375F" w:rsidRPr="0002394C" w:rsidSect="00E53842">
          <w:headerReference w:type="default" r:id="rId9"/>
          <w:type w:val="continuous"/>
          <w:pgSz w:w="11906" w:h="16838"/>
          <w:pgMar w:top="995" w:right="850" w:bottom="851" w:left="1701" w:header="708" w:footer="708" w:gutter="0"/>
          <w:cols w:space="720"/>
          <w:titlePg/>
          <w:docGrid w:linePitch="326"/>
        </w:sectPr>
      </w:pPr>
    </w:p>
    <w:p w:rsidR="00EC1F8A" w:rsidRPr="0002394C" w:rsidRDefault="00646970" w:rsidP="007D1D55">
      <w:pPr>
        <w:pStyle w:val="ConsPlusNonformat"/>
        <w:numPr>
          <w:ilvl w:val="1"/>
          <w:numId w:val="8"/>
        </w:numPr>
        <w:tabs>
          <w:tab w:val="left" w:pos="709"/>
          <w:tab w:val="left" w:pos="1134"/>
        </w:tabs>
        <w:ind w:left="1276" w:hanging="709"/>
        <w:jc w:val="both"/>
        <w:rPr>
          <w:rFonts w:ascii="Times New Roman" w:hAnsi="Times New Roman"/>
          <w:sz w:val="24"/>
        </w:rPr>
      </w:pPr>
      <w:r w:rsidRPr="0002394C">
        <w:rPr>
          <w:rFonts w:ascii="Times New Roman" w:hAnsi="Times New Roman"/>
          <w:sz w:val="24"/>
        </w:rPr>
        <w:lastRenderedPageBreak/>
        <w:t>Пункты 1 и 2 подраздела 7.1 раздела 7 приложения к постановлению изложить в следующей редакции:</w:t>
      </w:r>
    </w:p>
    <w:tbl>
      <w:tblPr>
        <w:tblW w:w="164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41"/>
        <w:gridCol w:w="25"/>
        <w:gridCol w:w="115"/>
        <w:gridCol w:w="30"/>
        <w:gridCol w:w="330"/>
        <w:gridCol w:w="413"/>
        <w:gridCol w:w="88"/>
        <w:gridCol w:w="2605"/>
        <w:gridCol w:w="730"/>
        <w:gridCol w:w="1064"/>
        <w:gridCol w:w="30"/>
        <w:gridCol w:w="1245"/>
        <w:gridCol w:w="597"/>
        <w:gridCol w:w="1102"/>
        <w:gridCol w:w="29"/>
        <w:gridCol w:w="970"/>
        <w:gridCol w:w="161"/>
        <w:gridCol w:w="891"/>
        <w:gridCol w:w="225"/>
        <w:gridCol w:w="766"/>
        <w:gridCol w:w="366"/>
        <w:gridCol w:w="625"/>
        <w:gridCol w:w="507"/>
        <w:gridCol w:w="492"/>
        <w:gridCol w:w="640"/>
        <w:gridCol w:w="352"/>
        <w:gridCol w:w="1053"/>
        <w:gridCol w:w="284"/>
        <w:gridCol w:w="141"/>
        <w:gridCol w:w="55"/>
        <w:gridCol w:w="25"/>
        <w:gridCol w:w="13"/>
        <w:gridCol w:w="12"/>
      </w:tblGrid>
      <w:tr w:rsidR="00E07378" w:rsidRPr="0002394C" w:rsidTr="007D1D55">
        <w:trPr>
          <w:gridBefore w:val="2"/>
          <w:gridAfter w:val="1"/>
          <w:wBefore w:w="425" w:type="dxa"/>
          <w:wAfter w:w="12" w:type="dxa"/>
          <w:trHeight w:val="100"/>
        </w:trPr>
        <w:tc>
          <w:tcPr>
            <w:tcW w:w="25" w:type="dxa"/>
          </w:tcPr>
          <w:p w:rsidR="00E07378" w:rsidRPr="0002394C" w:rsidRDefault="00E07378" w:rsidP="003254E9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</w:tcPr>
          <w:p w:rsidR="00E07378" w:rsidRPr="0002394C" w:rsidRDefault="00E07378" w:rsidP="003254E9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60" w:type="dxa"/>
            <w:gridSpan w:val="2"/>
          </w:tcPr>
          <w:p w:rsidR="00E07378" w:rsidRPr="0002394C" w:rsidRDefault="00E07378" w:rsidP="003254E9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5469" w:type="dxa"/>
            <w:gridSpan w:val="27"/>
          </w:tcPr>
          <w:p w:rsidR="00E07378" w:rsidRPr="0002394C" w:rsidRDefault="00E07378" w:rsidP="003254E9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916"/>
        </w:trPr>
        <w:tc>
          <w:tcPr>
            <w:tcW w:w="25" w:type="dxa"/>
          </w:tcPr>
          <w:p w:rsidR="00E07378" w:rsidRPr="0002394C" w:rsidRDefault="00E07378" w:rsidP="00646970">
            <w:pPr>
              <w:spacing w:line="229" w:lineRule="auto"/>
              <w:jc w:val="center"/>
              <w:rPr>
                <w:spacing w:val="-2"/>
              </w:rPr>
            </w:pPr>
            <w:r w:rsidRPr="0002394C">
              <w:rPr>
                <w:spacing w:val="-2"/>
              </w:rPr>
              <w:t>«</w:t>
            </w: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E07378">
            <w:pPr>
              <w:spacing w:line="229" w:lineRule="auto"/>
              <w:ind w:hanging="45"/>
              <w:jc w:val="center"/>
              <w:rPr>
                <w:spacing w:val="-2"/>
              </w:rPr>
            </w:pPr>
            <w:r w:rsidRPr="0002394C">
              <w:rPr>
                <w:spacing w:val="-2"/>
              </w:rPr>
              <w:t>«</w:t>
            </w: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2B700F" w:rsidP="0012375F">
            <w:pPr>
              <w:spacing w:line="229" w:lineRule="auto"/>
              <w:ind w:hanging="45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         </w:t>
            </w:r>
            <w:r w:rsidR="00E07378" w:rsidRPr="0002394C">
              <w:rPr>
                <w:spacing w:val="-2"/>
                <w:sz w:val="16"/>
                <w:szCs w:val="22"/>
              </w:rPr>
              <w:t>1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Государственная программа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Бюджет </w:t>
            </w:r>
            <w:r w:rsidRPr="0002394C">
              <w:rPr>
                <w:spacing w:val="-2"/>
                <w:sz w:val="16"/>
                <w:szCs w:val="22"/>
              </w:rPr>
              <w:br/>
              <w:t>Санкт-Петербурга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2 733 347,2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2 590 869,3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4 227 192,6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9 551 409,1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972"/>
        </w:trPr>
        <w:tc>
          <w:tcPr>
            <w:tcW w:w="25" w:type="dxa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1118"/>
        </w:trPr>
        <w:tc>
          <w:tcPr>
            <w:tcW w:w="25" w:type="dxa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9215B3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111 027 910,8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131 513 125,7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color w:val="000000"/>
                <w:spacing w:val="-2"/>
                <w:sz w:val="16"/>
              </w:rPr>
              <w:t>157 974 247,8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198 748 406,9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220 161 512,1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245 385 040,8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1 064 810 244,1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2034"/>
        </w:trPr>
        <w:tc>
          <w:tcPr>
            <w:tcW w:w="25" w:type="dxa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>и соглашения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включенные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в Адресную инвестиционную программу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1 866 759,2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1 785 148,3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1 708 233,3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1 626 523,5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1 684 321,0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2 005 949,7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646970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10 676 935,0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646970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303"/>
        </w:trPr>
        <w:tc>
          <w:tcPr>
            <w:tcW w:w="25" w:type="dxa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9215B3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115 628 017,2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color w:val="000000"/>
                <w:spacing w:val="-2"/>
                <w:sz w:val="16"/>
              </w:rPr>
              <w:t>135 889 143,3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163 909 673,7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200 374 930,4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221 845 833,1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247 390 990,5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9215B3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1 085 038 588,2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9215B3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30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221 410 022,0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217 248 880,0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210 584 607,1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212 735 694,3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220 902 440,7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229 294 453,6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1 312 176 097,7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44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337 038 039,2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353 138 023,3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374 494 280,8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413 110 624,7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442 748 273,8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476 685 444,1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2 397 214 685,9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830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2 423 911,5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1 800 434,5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2 276 180,6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6 500 526,6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969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1291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95 345 020,0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116 000 000,0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131 210 220,0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342 555 240,0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2108"/>
        </w:trPr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A0138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включенные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в Адресную инвестиционную программу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330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2 423 911,5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1 800 434,5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2 276 180,6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95 345 020,0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116 000 000,0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131 210 220,0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349 055 766,6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14"/>
        </w:trPr>
        <w:tc>
          <w:tcPr>
            <w:tcW w:w="25" w:type="dxa"/>
            <w:tcBorders>
              <w:righ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30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0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44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2 423 911,5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1 800 434,5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2 276 180,6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95 345 020,0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116 000 000,0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131 210 220,0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349 055 766,6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29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56 088 300,5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78 181 531,4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81 547 815,2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83 536 001,7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85 511 446,0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88 190 685,7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473 055 780,5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691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Проектная часть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5 157 258,7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4 391 303,8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6 503 373,2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16 051 935,7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753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Pr="0002394C">
              <w:rPr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815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2394C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111 027 910,8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131 513 125,7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157 974 247,8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294 093 426,9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336 161 512,1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376 595 260,8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center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1 407 365 484,1</w:t>
            </w: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2107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включенные в Адресную инвестиционную программу </w:t>
            </w:r>
            <w:r w:rsidRPr="0002394C">
              <w:rPr>
                <w:spacing w:val="-2"/>
                <w:sz w:val="16"/>
                <w:szCs w:val="22"/>
              </w:rPr>
              <w:br/>
              <w:t>и не относящиеся 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1 866 759,2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1 785 148,3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1 708 233,3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1 626 523,5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1 684 321,0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2 005 949,7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10 676 935,0</w:t>
            </w: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543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118 051 928,7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137 689 577,8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166 185 854,3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295 719 950,4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337 845 833,1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378 601 210,5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1 434 094 354,8</w:t>
            </w:r>
          </w:p>
        </w:tc>
        <w:tc>
          <w:tcPr>
            <w:tcW w:w="480" w:type="dxa"/>
            <w:gridSpan w:val="3"/>
            <w:tcBorders>
              <w:lef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tcBorders>
              <w:left w:val="nil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605"/>
        </w:trPr>
        <w:tc>
          <w:tcPr>
            <w:tcW w:w="25" w:type="dxa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277 498 322,5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295 430 411,4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292 132 422,3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296 271 696,0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306 413 886,7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317 485 139,3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A0AC5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1 785 231 878,2</w:t>
            </w:r>
          </w:p>
        </w:tc>
        <w:tc>
          <w:tcPr>
            <w:tcW w:w="505" w:type="dxa"/>
            <w:gridSpan w:val="4"/>
            <w:tcBorders>
              <w:left w:val="single" w:sz="4" w:space="0" w:color="auto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DA0AC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679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0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395 550 251,2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433 119 989,2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458 318 276,6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591 991 646,4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644 259 719,8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696 086 349,8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3 219 326 233,0</w:t>
            </w:r>
          </w:p>
        </w:tc>
        <w:tc>
          <w:tcPr>
            <w:tcW w:w="505" w:type="dxa"/>
            <w:gridSpan w:val="4"/>
            <w:tcBorders>
              <w:lef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568"/>
        </w:trPr>
        <w:tc>
          <w:tcPr>
            <w:tcW w:w="25" w:type="dxa"/>
          </w:tcPr>
          <w:p w:rsidR="00E07378" w:rsidRPr="0002394C" w:rsidRDefault="00E07378" w:rsidP="00DE594E">
            <w:pPr>
              <w:spacing w:line="229" w:lineRule="auto"/>
              <w:jc w:val="center"/>
              <w:rPr>
                <w:spacing w:val="-2"/>
              </w:rPr>
            </w:pPr>
            <w:r w:rsidRPr="0002394C">
              <w:rPr>
                <w:spacing w:val="-2"/>
              </w:rPr>
              <w:lastRenderedPageBreak/>
              <w:t>«</w:t>
            </w: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89119F">
            <w:pPr>
              <w:spacing w:line="229" w:lineRule="auto"/>
              <w:rPr>
                <w:spacing w:val="-2"/>
                <w:sz w:val="16"/>
                <w:szCs w:val="22"/>
              </w:rPr>
            </w:pPr>
          </w:p>
        </w:tc>
        <w:tc>
          <w:tcPr>
            <w:tcW w:w="7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826F25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2</w:t>
            </w:r>
            <w:r w:rsidRPr="0002394C">
              <w:rPr>
                <w:rFonts w:asciiTheme="minorHAnsi" w:eastAsiaTheme="minorEastAsia" w:hAnsiTheme="minorHAnsi" w:cstheme="minorBidi"/>
                <w:sz w:val="2"/>
              </w:rPr>
              <w:t>199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Подпрограмма 1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Бюджет </w:t>
            </w:r>
            <w:r w:rsidRPr="0002394C">
              <w:rPr>
                <w:spacing w:val="-2"/>
                <w:sz w:val="16"/>
                <w:szCs w:val="22"/>
              </w:rPr>
              <w:br/>
              <w:t>Санкт-Петербурга</w:t>
            </w:r>
          </w:p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</w:p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</w:p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</w:p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E07378" w:rsidRPr="0002394C" w:rsidRDefault="00E07378" w:rsidP="00DE594E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Проектная часть</w:t>
            </w:r>
          </w:p>
          <w:p w:rsidR="00E07378" w:rsidRPr="0002394C" w:rsidRDefault="00E07378" w:rsidP="00DE594E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E594E">
            <w:pPr>
              <w:tabs>
                <w:tab w:val="left" w:pos="949"/>
              </w:tabs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2 689 508,8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2 433 985,9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4 051 702,0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9 175 196,7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BB09A7">
        <w:trPr>
          <w:gridBefore w:val="2"/>
          <w:wBefore w:w="425" w:type="dxa"/>
          <w:trHeight w:val="673"/>
        </w:trPr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E594E">
            <w:pPr>
              <w:spacing w:line="229" w:lineRule="auto"/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spacing w:line="229" w:lineRule="auto"/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70"/>
        </w:trPr>
        <w:tc>
          <w:tcPr>
            <w:tcW w:w="25" w:type="dxa"/>
          </w:tcPr>
          <w:p w:rsidR="00E07378" w:rsidRPr="0002394C" w:rsidRDefault="00E07378" w:rsidP="000C567C">
            <w:pPr>
              <w:spacing w:line="229" w:lineRule="auto"/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ind w:right="68"/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106 500 151,5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115 234 238,6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154 374 247,8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193 821 377,4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196 286 343,8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205 648 130,4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971 864 489,5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426"/>
        </w:trPr>
        <w:tc>
          <w:tcPr>
            <w:tcW w:w="25" w:type="dxa"/>
          </w:tcPr>
          <w:p w:rsidR="00E07378" w:rsidRPr="0002394C" w:rsidRDefault="00E07378" w:rsidP="00F352F8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F352F8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F352F8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F352F8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F352F8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F352F8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включенные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в Адресную инвестиционную программу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620F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620F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620F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620F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620F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620FC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F352F8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F352F8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F352F8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1514"/>
        </w:trPr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ind w:right="68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05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70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109 189 660,3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117 668 224,5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158 425 949,8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193 821 377,4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196 286 343,8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205 648 130,4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981 039 686,2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single" w:sz="4" w:space="0" w:color="000000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251"/>
        </w:trPr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  <w:r w:rsidRPr="0002394C">
              <w:rPr>
                <w:spacing w:val="-2"/>
                <w:sz w:val="16"/>
              </w:rPr>
              <w:t xml:space="preserve"> 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28 017 792,0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32 561 778,7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21 963 472,7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27 021 961,8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28 059 605,3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29 125 870,3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166 750 480,8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DE594E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186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12375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BB09A7">
            <w:pPr>
              <w:spacing w:line="229" w:lineRule="auto"/>
              <w:rPr>
                <w:spacing w:val="-2"/>
                <w:sz w:val="15"/>
                <w:szCs w:val="15"/>
              </w:rPr>
            </w:pPr>
            <w:r w:rsidRPr="0002394C">
              <w:rPr>
                <w:spacing w:val="-2"/>
                <w:sz w:val="15"/>
                <w:szCs w:val="15"/>
              </w:rPr>
              <w:t>137 207 452,3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5"/>
                <w:szCs w:val="15"/>
              </w:rPr>
            </w:pPr>
            <w:r w:rsidRPr="0002394C">
              <w:rPr>
                <w:sz w:val="15"/>
                <w:szCs w:val="15"/>
              </w:rPr>
              <w:t>150 230 003,2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5"/>
                <w:szCs w:val="15"/>
              </w:rPr>
            </w:pPr>
            <w:r w:rsidRPr="0002394C">
              <w:rPr>
                <w:sz w:val="15"/>
                <w:szCs w:val="15"/>
              </w:rPr>
              <w:t>180 389 422,5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5"/>
                <w:szCs w:val="15"/>
              </w:rPr>
            </w:pPr>
            <w:r w:rsidRPr="0002394C">
              <w:rPr>
                <w:sz w:val="15"/>
                <w:szCs w:val="15"/>
              </w:rPr>
              <w:t>220 843 339,2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5"/>
                <w:szCs w:val="15"/>
              </w:rPr>
            </w:pPr>
            <w:r w:rsidRPr="0002394C">
              <w:rPr>
                <w:sz w:val="15"/>
                <w:szCs w:val="15"/>
              </w:rPr>
              <w:t>224 345 949,1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5"/>
                <w:szCs w:val="15"/>
              </w:rPr>
            </w:pPr>
            <w:r w:rsidRPr="0002394C">
              <w:rPr>
                <w:sz w:val="15"/>
                <w:szCs w:val="15"/>
              </w:rPr>
              <w:t>234 774 000,7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</w:tcPr>
          <w:p w:rsidR="00E07378" w:rsidRPr="0002394C" w:rsidRDefault="00E07378" w:rsidP="000C567C">
            <w:pPr>
              <w:jc w:val="right"/>
              <w:rPr>
                <w:sz w:val="15"/>
                <w:szCs w:val="15"/>
              </w:rPr>
            </w:pPr>
            <w:r w:rsidRPr="0002394C">
              <w:rPr>
                <w:sz w:val="15"/>
                <w:szCs w:val="15"/>
              </w:rPr>
              <w:t>1 147 790 167,0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0C567C">
            <w:pPr>
              <w:spacing w:line="229" w:lineRule="auto"/>
              <w:jc w:val="center"/>
              <w:rPr>
                <w:spacing w:val="-2"/>
                <w:sz w:val="16"/>
              </w:rPr>
            </w:pPr>
          </w:p>
        </w:tc>
      </w:tr>
      <w:tr w:rsidR="002B700F" w:rsidRPr="0002394C" w:rsidTr="00BB09A7">
        <w:trPr>
          <w:gridBefore w:val="2"/>
          <w:wBefore w:w="425" w:type="dxa"/>
          <w:trHeight w:val="484"/>
        </w:trPr>
        <w:tc>
          <w:tcPr>
            <w:tcW w:w="25" w:type="dxa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Федеральный бюджет</w:t>
            </w:r>
          </w:p>
          <w:p w:rsidR="002B700F" w:rsidRPr="0002394C" w:rsidRDefault="002B700F" w:rsidP="0012375F">
            <w:pPr>
              <w:spacing w:line="229" w:lineRule="auto"/>
              <w:rPr>
                <w:spacing w:val="-2"/>
                <w:sz w:val="16"/>
                <w:szCs w:val="22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</w:tcPr>
          <w:p w:rsidR="002B700F" w:rsidRPr="0002394C" w:rsidRDefault="002B700F" w:rsidP="00DE594E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Проектная часть</w:t>
            </w:r>
          </w:p>
          <w:p w:rsidR="002B700F" w:rsidRPr="0002394C" w:rsidRDefault="002B700F" w:rsidP="00DE594E">
            <w:pPr>
              <w:spacing w:line="229" w:lineRule="auto"/>
              <w:rPr>
                <w:spacing w:val="-2"/>
                <w:sz w:val="16"/>
              </w:rPr>
            </w:pPr>
          </w:p>
          <w:p w:rsidR="002B700F" w:rsidRPr="0002394C" w:rsidRDefault="002B700F" w:rsidP="00DE594E">
            <w:pPr>
              <w:spacing w:line="229" w:lineRule="auto"/>
              <w:rPr>
                <w:spacing w:val="-2"/>
                <w:sz w:val="16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2 385 036,0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1 691 413,9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2 181 685,7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6 258 135,6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2B700F" w:rsidRPr="0002394C" w:rsidTr="00213E82">
        <w:trPr>
          <w:gridBefore w:val="2"/>
          <w:wBefore w:w="425" w:type="dxa"/>
          <w:trHeight w:val="520"/>
        </w:trPr>
        <w:tc>
          <w:tcPr>
            <w:tcW w:w="25" w:type="dxa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rPr>
                <w:spacing w:val="-2"/>
                <w:sz w:val="16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rPr>
                <w:spacing w:val="-2"/>
                <w:sz w:val="16"/>
                <w:szCs w:val="2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DE594E">
            <w:pPr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не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2B700F" w:rsidRPr="0002394C" w:rsidTr="00213E82">
        <w:trPr>
          <w:gridBefore w:val="2"/>
          <w:wBefore w:w="425" w:type="dxa"/>
          <w:trHeight w:val="1017"/>
        </w:trPr>
        <w:tc>
          <w:tcPr>
            <w:tcW w:w="25" w:type="dxa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относящаяся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95 345 020,0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116 000 000,0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131 210 220,0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342 555 240,0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top w:val="single" w:sz="4" w:space="0" w:color="auto"/>
              <w:left w:val="nil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2B700F" w:rsidRPr="0002394C" w:rsidTr="00AB73B1">
        <w:trPr>
          <w:gridBefore w:val="2"/>
          <w:wBefore w:w="425" w:type="dxa"/>
          <w:trHeight w:val="2035"/>
        </w:trPr>
        <w:tc>
          <w:tcPr>
            <w:tcW w:w="25" w:type="dxa"/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ind w:right="68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Концессионные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и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включенные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в Адресную инвестиционную программу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и не относящиеся </w:t>
            </w:r>
            <w:r w:rsidRPr="0002394C">
              <w:rPr>
                <w:spacing w:val="-2"/>
                <w:sz w:val="16"/>
                <w:szCs w:val="22"/>
              </w:rPr>
              <w:br/>
              <w:t>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2B700F" w:rsidRPr="0002394C" w:rsidRDefault="002B700F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2B700F" w:rsidRPr="0002394C" w:rsidTr="00AB73B1">
        <w:trPr>
          <w:gridBefore w:val="2"/>
          <w:wBefore w:w="425" w:type="dxa"/>
          <w:trHeight w:val="419"/>
        </w:trPr>
        <w:tc>
          <w:tcPr>
            <w:tcW w:w="25" w:type="dxa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DE594E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2 385 036,0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1 691 413,9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2 181 685,7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95 345 020,0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116 000 000,0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131 210 220,0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348 813 375,6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  <w:tcBorders>
              <w:left w:val="nil"/>
            </w:tcBorders>
          </w:tcPr>
          <w:p w:rsidR="002B700F" w:rsidRPr="0002394C" w:rsidRDefault="002B700F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412"/>
        </w:trPr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CB326A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444"/>
        </w:trPr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2 385 036,0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1 691 413,9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2 181 685,7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95 345 020,0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116 000 000,0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131 210 220,0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348 813 375,6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464"/>
        </w:trPr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Внебюджетные средства</w:t>
            </w: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491"/>
        </w:trPr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17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Проектная часть</w:t>
            </w:r>
          </w:p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</w:p>
          <w:p w:rsidR="00E07378" w:rsidRPr="0002394C" w:rsidRDefault="00E07378" w:rsidP="0012375F">
            <w:pPr>
              <w:spacing w:line="229" w:lineRule="auto"/>
              <w:rPr>
                <w:spacing w:val="-2"/>
                <w:sz w:val="16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Региональные проекты, входящие 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5 074 544,8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4 125 399,8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6 233 387,7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10"/>
                <w:sz w:val="16"/>
              </w:rPr>
            </w:pPr>
            <w:r w:rsidRPr="0002394C">
              <w:rPr>
                <w:spacing w:val="-10"/>
                <w:sz w:val="16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15 433 332,3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465"/>
        </w:trPr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A6624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Региональные проекты, не входящие </w:t>
            </w:r>
            <w:r w:rsidRPr="0002394C">
              <w:rPr>
                <w:spacing w:val="-2"/>
                <w:sz w:val="16"/>
                <w:szCs w:val="22"/>
              </w:rPr>
              <w:br/>
              <w:t>в состав национальных проектов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29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Адресная инвестиционная программа, </w:t>
            </w:r>
            <w:r w:rsidRPr="0002394C">
              <w:rPr>
                <w:spacing w:val="-2"/>
                <w:sz w:val="16"/>
                <w:szCs w:val="22"/>
              </w:rPr>
              <w:br/>
              <w:t>не относящаяся 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106 500 151,5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115 234 238,6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154 374 247,8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289 166 397,4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312 286 343,8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336 858 350,4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1 314 419 729,5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0C567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</w:tr>
      <w:tr w:rsidR="00E07378" w:rsidRPr="0002394C" w:rsidTr="00AB73B1">
        <w:trPr>
          <w:gridBefore w:val="2"/>
          <w:wBefore w:w="425" w:type="dxa"/>
          <w:trHeight w:val="759"/>
        </w:trPr>
        <w:tc>
          <w:tcPr>
            <w:tcW w:w="25" w:type="dxa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3254E9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 xml:space="preserve">Концессионные соглашения и соглашения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о государственно-частном партнерстве, </w:t>
            </w:r>
            <w:r w:rsidRPr="0002394C">
              <w:rPr>
                <w:spacing w:val="-2"/>
                <w:sz w:val="16"/>
                <w:szCs w:val="22"/>
              </w:rPr>
              <w:br/>
              <w:t xml:space="preserve">не включенные в Адресную инвестиционную программу </w:t>
            </w:r>
            <w:r w:rsidRPr="0002394C">
              <w:rPr>
                <w:spacing w:val="-2"/>
                <w:sz w:val="16"/>
                <w:szCs w:val="22"/>
              </w:rPr>
              <w:br/>
              <w:t>и не относящиеся к региональным проектам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0,0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  <w:gridSpan w:val="2"/>
          </w:tcPr>
          <w:p w:rsidR="00E07378" w:rsidRPr="0002394C" w:rsidRDefault="00E07378" w:rsidP="00A6624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30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7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111 574 696,3</w:t>
            </w:r>
          </w:p>
        </w:tc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119 359 638,4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160 607 635,5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289 166 397,4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312 286 343,8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336 858 350,4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1 329 853 061,8</w:t>
            </w:r>
          </w:p>
        </w:tc>
        <w:tc>
          <w:tcPr>
            <w:tcW w:w="505" w:type="dxa"/>
            <w:gridSpan w:val="4"/>
            <w:tcBorders>
              <w:left w:val="single" w:sz="4" w:space="0" w:color="auto"/>
            </w:tcBorders>
          </w:tcPr>
          <w:p w:rsidR="00E07378" w:rsidRPr="0002394C" w:rsidRDefault="00E07378" w:rsidP="000C567C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</w:tr>
      <w:tr w:rsidR="00E07378" w:rsidRPr="0002394C" w:rsidTr="007D1D55">
        <w:trPr>
          <w:gridBefore w:val="2"/>
          <w:gridAfter w:val="22"/>
          <w:wBefore w:w="425" w:type="dxa"/>
          <w:wAfter w:w="10551" w:type="dxa"/>
          <w:trHeight w:val="70"/>
        </w:trPr>
        <w:tc>
          <w:tcPr>
            <w:tcW w:w="25" w:type="dxa"/>
          </w:tcPr>
          <w:p w:rsidR="00E07378" w:rsidRPr="0002394C" w:rsidRDefault="00E07378" w:rsidP="00B20F8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B20F8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B20F8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B20F8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7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B20F8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378" w:rsidRPr="0002394C" w:rsidRDefault="00E07378" w:rsidP="00B20F8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69"/>
        </w:trPr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DE594E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Процессная часть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28 017 792,0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32 561 778,7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21 963 472,7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27 021 961,8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28 059 605,3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29 125 870,3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166 750 480,8</w:t>
            </w:r>
          </w:p>
        </w:tc>
        <w:tc>
          <w:tcPr>
            <w:tcW w:w="480" w:type="dxa"/>
            <w:gridSpan w:val="3"/>
            <w:tcBorders>
              <w:left w:val="single" w:sz="4" w:space="0" w:color="000000"/>
            </w:tcBorders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5" w:type="dxa"/>
          </w:tcPr>
          <w:p w:rsidR="00E07378" w:rsidRPr="0002394C" w:rsidRDefault="00E07378" w:rsidP="00DE594E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E07378" w:rsidRPr="0002394C" w:rsidTr="00AB73B1">
        <w:trPr>
          <w:gridBefore w:val="2"/>
          <w:gridAfter w:val="2"/>
          <w:wBefore w:w="425" w:type="dxa"/>
          <w:wAfter w:w="25" w:type="dxa"/>
          <w:trHeight w:val="344"/>
        </w:trPr>
        <w:tc>
          <w:tcPr>
            <w:tcW w:w="25" w:type="dxa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15" w:type="dxa"/>
            <w:tcBorders>
              <w:right w:val="single" w:sz="4" w:space="0" w:color="auto"/>
            </w:tcBorders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773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7378" w:rsidRPr="0002394C" w:rsidRDefault="00E07378" w:rsidP="000C567C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47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ВСЕГО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139 592 488,3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151 921 417,1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182 571 108,2</w:t>
            </w:r>
          </w:p>
        </w:tc>
        <w:tc>
          <w:tcPr>
            <w:tcW w:w="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316 188 359,2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340 345 949,1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365 984 220,7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43" w:type="dxa"/>
            </w:tcMar>
            <w:vAlign w:val="center"/>
          </w:tcPr>
          <w:p w:rsidR="00E07378" w:rsidRPr="0002394C" w:rsidRDefault="00E07378" w:rsidP="000C567C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1 496 603 542,6</w:t>
            </w:r>
          </w:p>
        </w:tc>
        <w:tc>
          <w:tcPr>
            <w:tcW w:w="505" w:type="dxa"/>
            <w:gridSpan w:val="4"/>
            <w:tcBorders>
              <w:left w:val="single" w:sz="4" w:space="0" w:color="000000"/>
            </w:tcBorders>
          </w:tcPr>
          <w:p w:rsidR="00E07378" w:rsidRPr="0002394C" w:rsidRDefault="00E07378" w:rsidP="000C567C">
            <w:pPr>
              <w:spacing w:line="229" w:lineRule="auto"/>
              <w:rPr>
                <w:spacing w:val="-2"/>
              </w:rPr>
            </w:pPr>
            <w:r w:rsidRPr="0002394C">
              <w:rPr>
                <w:spacing w:val="-2"/>
              </w:rPr>
              <w:t>».</w:t>
            </w:r>
          </w:p>
        </w:tc>
      </w:tr>
      <w:tr w:rsidR="000245ED" w:rsidRPr="0002394C" w:rsidTr="007D1D55">
        <w:trPr>
          <w:gridAfter w:val="4"/>
          <w:wAfter w:w="105" w:type="dxa"/>
          <w:trHeight w:val="492"/>
        </w:trPr>
        <w:tc>
          <w:tcPr>
            <w:tcW w:w="565" w:type="dxa"/>
            <w:gridSpan w:val="4"/>
          </w:tcPr>
          <w:p w:rsidR="000245ED" w:rsidRPr="0002394C" w:rsidRDefault="000245ED" w:rsidP="00826F25">
            <w:pPr>
              <w:tabs>
                <w:tab w:val="left" w:pos="1134"/>
              </w:tabs>
              <w:spacing w:line="229" w:lineRule="auto"/>
              <w:ind w:left="142"/>
              <w:rPr>
                <w:spacing w:val="-2"/>
              </w:rPr>
            </w:pPr>
          </w:p>
        </w:tc>
        <w:tc>
          <w:tcPr>
            <w:tcW w:w="15311" w:type="dxa"/>
            <w:gridSpan w:val="24"/>
            <w:shd w:val="clear" w:color="auto" w:fill="auto"/>
            <w:vAlign w:val="center"/>
          </w:tcPr>
          <w:p w:rsidR="000245ED" w:rsidRPr="0002394C" w:rsidRDefault="0014117D" w:rsidP="007D1D55">
            <w:pPr>
              <w:tabs>
                <w:tab w:val="left" w:pos="1400"/>
              </w:tabs>
              <w:spacing w:line="229" w:lineRule="auto"/>
              <w:rPr>
                <w:spacing w:val="-2"/>
              </w:rPr>
            </w:pPr>
            <w:r w:rsidRPr="0002394C">
              <w:t>1.4.</w:t>
            </w:r>
            <w:r w:rsidR="00DE594E" w:rsidRPr="0002394C">
              <w:t xml:space="preserve"> Пункты 4 и 4.1 подраздела 7.2 раздела 7 приложения к постановлению изложить в следующей редакции:</w:t>
            </w:r>
          </w:p>
        </w:tc>
        <w:tc>
          <w:tcPr>
            <w:tcW w:w="284" w:type="dxa"/>
          </w:tcPr>
          <w:p w:rsidR="000245ED" w:rsidRPr="0002394C" w:rsidRDefault="000245ED">
            <w:pPr>
              <w:rPr>
                <w:rFonts w:eastAsiaTheme="minorEastAsia"/>
                <w:sz w:val="2"/>
              </w:rPr>
            </w:pPr>
          </w:p>
        </w:tc>
        <w:tc>
          <w:tcPr>
            <w:tcW w:w="141" w:type="dxa"/>
          </w:tcPr>
          <w:p w:rsidR="000245ED" w:rsidRPr="0002394C" w:rsidRDefault="000245ED">
            <w:pPr>
              <w:rPr>
                <w:rFonts w:eastAsiaTheme="minorEastAsia"/>
                <w:sz w:val="2"/>
              </w:rPr>
            </w:pPr>
          </w:p>
        </w:tc>
      </w:tr>
      <w:tr w:rsidR="000245ED" w:rsidRPr="0002394C" w:rsidTr="007D1D55">
        <w:trPr>
          <w:gridAfter w:val="4"/>
          <w:wAfter w:w="105" w:type="dxa"/>
          <w:trHeight w:val="114"/>
        </w:trPr>
        <w:tc>
          <w:tcPr>
            <w:tcW w:w="565" w:type="dxa"/>
            <w:gridSpan w:val="4"/>
          </w:tcPr>
          <w:p w:rsidR="000245ED" w:rsidRPr="0002394C" w:rsidRDefault="000245ED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5311" w:type="dxa"/>
            <w:gridSpan w:val="24"/>
            <w:tcBorders>
              <w:bottom w:val="single" w:sz="4" w:space="0" w:color="auto"/>
            </w:tcBorders>
          </w:tcPr>
          <w:p w:rsidR="000245ED" w:rsidRPr="0002394C" w:rsidRDefault="000245ED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84" w:type="dxa"/>
          </w:tcPr>
          <w:p w:rsidR="000245ED" w:rsidRPr="0002394C" w:rsidRDefault="000245ED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" w:type="dxa"/>
          </w:tcPr>
          <w:p w:rsidR="000245ED" w:rsidRPr="0002394C" w:rsidRDefault="000245ED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7D1D55" w:rsidRPr="0002394C" w:rsidTr="00AB73B1">
        <w:trPr>
          <w:gridBefore w:val="1"/>
          <w:gridAfter w:val="4"/>
          <w:wBefore w:w="284" w:type="dxa"/>
          <w:wAfter w:w="105" w:type="dxa"/>
          <w:trHeight w:val="330"/>
        </w:trPr>
        <w:tc>
          <w:tcPr>
            <w:tcW w:w="311" w:type="dxa"/>
            <w:gridSpan w:val="4"/>
            <w:tcBorders>
              <w:right w:val="single" w:sz="4" w:space="0" w:color="auto"/>
            </w:tcBorders>
          </w:tcPr>
          <w:p w:rsidR="0089119F" w:rsidRPr="0002394C" w:rsidRDefault="001D356A" w:rsidP="00826F25">
            <w:pPr>
              <w:tabs>
                <w:tab w:val="left" w:pos="709"/>
                <w:tab w:val="left" w:pos="849"/>
              </w:tabs>
              <w:spacing w:line="229" w:lineRule="auto"/>
              <w:jc w:val="center"/>
              <w:rPr>
                <w:spacing w:val="-2"/>
              </w:rPr>
            </w:pPr>
            <w:r w:rsidRPr="0002394C">
              <w:rPr>
                <w:spacing w:val="-2"/>
              </w:rPr>
              <w:t>«</w:t>
            </w: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9F" w:rsidRPr="0002394C" w:rsidRDefault="0089119F" w:rsidP="0089119F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9F" w:rsidRPr="0002394C" w:rsidRDefault="0089119F" w:rsidP="0089119F">
            <w:pPr>
              <w:spacing w:line="229" w:lineRule="auto"/>
              <w:ind w:firstLine="49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КРТИ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AE1E09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80  433  502,</w:t>
            </w:r>
            <w:r w:rsidR="00AE1E09" w:rsidRPr="0002394C">
              <w:rPr>
                <w:spacing w:val="-2"/>
                <w:sz w:val="16"/>
              </w:rPr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 xml:space="preserve">70  </w:t>
            </w:r>
            <w:r w:rsidR="002E1CBD" w:rsidRPr="0002394C">
              <w:rPr>
                <w:spacing w:val="-2"/>
                <w:sz w:val="16"/>
              </w:rPr>
              <w:t>640</w:t>
            </w:r>
            <w:r w:rsidRPr="0002394C">
              <w:rPr>
                <w:spacing w:val="-2"/>
                <w:sz w:val="16"/>
              </w:rPr>
              <w:t xml:space="preserve">  </w:t>
            </w:r>
            <w:r w:rsidR="002E1CBD" w:rsidRPr="0002394C">
              <w:rPr>
                <w:spacing w:val="-2"/>
                <w:sz w:val="16"/>
              </w:rPr>
              <w:t>066,2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 xml:space="preserve">74  </w:t>
            </w:r>
            <w:r w:rsidR="002E1CBD" w:rsidRPr="0002394C">
              <w:rPr>
                <w:spacing w:val="-2"/>
                <w:sz w:val="16"/>
              </w:rPr>
              <w:t>949 753,4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</w:t>
            </w:r>
            <w:r w:rsidR="002E1CBD" w:rsidRPr="0002394C">
              <w:rPr>
                <w:spacing w:val="-2"/>
                <w:sz w:val="16"/>
              </w:rPr>
              <w:t>4  8</w:t>
            </w:r>
            <w:r w:rsidRPr="0002394C">
              <w:rPr>
                <w:spacing w:val="-2"/>
                <w:sz w:val="16"/>
              </w:rPr>
              <w:t>18  819,2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 xml:space="preserve">74  </w:t>
            </w:r>
            <w:r w:rsidR="002E1CBD" w:rsidRPr="0002394C">
              <w:rPr>
                <w:spacing w:val="-2"/>
                <w:sz w:val="16"/>
              </w:rPr>
              <w:t>920</w:t>
            </w:r>
            <w:r w:rsidRPr="0002394C">
              <w:rPr>
                <w:spacing w:val="-2"/>
                <w:sz w:val="16"/>
              </w:rPr>
              <w:t xml:space="preserve">  </w:t>
            </w:r>
            <w:r w:rsidR="002E1CBD" w:rsidRPr="0002394C">
              <w:rPr>
                <w:spacing w:val="-2"/>
                <w:sz w:val="16"/>
              </w:rPr>
              <w:t>906</w:t>
            </w:r>
            <w:r w:rsidRPr="0002394C">
              <w:rPr>
                <w:spacing w:val="-2"/>
                <w:sz w:val="16"/>
              </w:rPr>
              <w:t>,</w:t>
            </w:r>
            <w:r w:rsidR="002E1CBD" w:rsidRPr="0002394C">
              <w:rPr>
                <w:spacing w:val="-2"/>
                <w:sz w:val="16"/>
              </w:rPr>
              <w:t>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83  891  952,</w:t>
            </w:r>
            <w:r w:rsidR="002E1CBD" w:rsidRPr="0002394C">
              <w:rPr>
                <w:spacing w:val="-2"/>
                <w:sz w:val="16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46</w:t>
            </w:r>
            <w:r w:rsidR="002E1CBD" w:rsidRPr="0002394C">
              <w:rPr>
                <w:spacing w:val="-2"/>
                <w:sz w:val="16"/>
              </w:rPr>
              <w:t>9</w:t>
            </w:r>
            <w:r w:rsidRPr="0002394C">
              <w:rPr>
                <w:spacing w:val="-2"/>
                <w:sz w:val="16"/>
              </w:rPr>
              <w:t xml:space="preserve">  </w:t>
            </w:r>
            <w:r w:rsidR="002E1CBD" w:rsidRPr="0002394C">
              <w:rPr>
                <w:spacing w:val="-2"/>
                <w:sz w:val="16"/>
              </w:rPr>
              <w:t>655</w:t>
            </w:r>
            <w:r w:rsidRPr="0002394C">
              <w:rPr>
                <w:spacing w:val="-2"/>
                <w:sz w:val="16"/>
              </w:rPr>
              <w:t xml:space="preserve">  </w:t>
            </w:r>
            <w:r w:rsidR="002E1CBD" w:rsidRPr="0002394C">
              <w:rPr>
                <w:spacing w:val="-2"/>
                <w:sz w:val="16"/>
              </w:rPr>
              <w:t>000</w:t>
            </w:r>
            <w:r w:rsidRPr="0002394C">
              <w:rPr>
                <w:spacing w:val="-2"/>
                <w:sz w:val="16"/>
              </w:rPr>
              <w:t>,4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9119F" w:rsidRPr="0002394C" w:rsidRDefault="0089119F" w:rsidP="001D356A">
            <w:pPr>
              <w:tabs>
                <w:tab w:val="left" w:pos="167"/>
              </w:tabs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" w:type="dxa"/>
          </w:tcPr>
          <w:p w:rsidR="0089119F" w:rsidRPr="0002394C" w:rsidRDefault="0089119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7D1D55" w:rsidRPr="0002394C" w:rsidTr="00AB73B1">
        <w:trPr>
          <w:gridBefore w:val="1"/>
          <w:gridAfter w:val="4"/>
          <w:wBefore w:w="284" w:type="dxa"/>
          <w:wAfter w:w="105" w:type="dxa"/>
          <w:trHeight w:val="330"/>
        </w:trPr>
        <w:tc>
          <w:tcPr>
            <w:tcW w:w="311" w:type="dxa"/>
            <w:gridSpan w:val="4"/>
            <w:tcBorders>
              <w:right w:val="single" w:sz="4" w:space="0" w:color="auto"/>
            </w:tcBorders>
          </w:tcPr>
          <w:p w:rsidR="0089119F" w:rsidRPr="0002394C" w:rsidRDefault="0089119F" w:rsidP="0089119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9F" w:rsidRPr="0002394C" w:rsidRDefault="0089119F" w:rsidP="0089119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9F" w:rsidRPr="0002394C" w:rsidRDefault="0089119F" w:rsidP="0089119F">
            <w:pPr>
              <w:ind w:firstLine="49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2  385  036,0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1  691  413,9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2  181  685,7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6  258  135,6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9119F" w:rsidRPr="0002394C" w:rsidRDefault="0089119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" w:type="dxa"/>
          </w:tcPr>
          <w:p w:rsidR="0089119F" w:rsidRPr="0002394C" w:rsidRDefault="0089119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7D1D55" w:rsidRPr="0002394C" w:rsidTr="00AB73B1">
        <w:trPr>
          <w:gridBefore w:val="1"/>
          <w:gridAfter w:val="4"/>
          <w:wBefore w:w="284" w:type="dxa"/>
          <w:wAfter w:w="105" w:type="dxa"/>
          <w:trHeight w:val="315"/>
        </w:trPr>
        <w:tc>
          <w:tcPr>
            <w:tcW w:w="311" w:type="dxa"/>
            <w:gridSpan w:val="4"/>
            <w:tcBorders>
              <w:right w:val="single" w:sz="4" w:space="0" w:color="auto"/>
            </w:tcBorders>
          </w:tcPr>
          <w:p w:rsidR="0089119F" w:rsidRPr="0002394C" w:rsidRDefault="0089119F" w:rsidP="001D356A">
            <w:pPr>
              <w:tabs>
                <w:tab w:val="left" w:pos="709"/>
              </w:tabs>
              <w:ind w:right="-154"/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8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9F" w:rsidRPr="0002394C" w:rsidRDefault="0089119F" w:rsidP="0089119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19F" w:rsidRPr="0002394C" w:rsidRDefault="0089119F" w:rsidP="0089119F">
            <w:pPr>
              <w:ind w:firstLine="49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AE1E09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82  818  538,</w:t>
            </w:r>
            <w:r w:rsidR="00AE1E09" w:rsidRPr="0002394C">
              <w:rPr>
                <w:spacing w:val="-2"/>
                <w:sz w:val="16"/>
              </w:rPr>
              <w:t>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 xml:space="preserve">72  </w:t>
            </w:r>
            <w:r w:rsidR="002E1CBD" w:rsidRPr="0002394C">
              <w:rPr>
                <w:spacing w:val="-2"/>
                <w:sz w:val="16"/>
              </w:rPr>
              <w:t>331 480,1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 xml:space="preserve">77  </w:t>
            </w:r>
            <w:r w:rsidR="002E1CBD" w:rsidRPr="0002394C">
              <w:rPr>
                <w:spacing w:val="-2"/>
                <w:sz w:val="16"/>
              </w:rPr>
              <w:t>131 439,1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</w:t>
            </w:r>
            <w:r w:rsidR="002E1CBD" w:rsidRPr="0002394C">
              <w:rPr>
                <w:spacing w:val="-2"/>
                <w:sz w:val="16"/>
              </w:rPr>
              <w:t>4  8</w:t>
            </w:r>
            <w:r w:rsidRPr="0002394C">
              <w:rPr>
                <w:spacing w:val="-2"/>
                <w:sz w:val="16"/>
              </w:rPr>
              <w:t>18  819,2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 xml:space="preserve">74  </w:t>
            </w:r>
            <w:r w:rsidR="002E1CBD" w:rsidRPr="0002394C">
              <w:rPr>
                <w:spacing w:val="-2"/>
                <w:sz w:val="16"/>
              </w:rPr>
              <w:t>920  906,8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</w:t>
            </w:r>
            <w:r w:rsidR="002E1CBD" w:rsidRPr="0002394C">
              <w:rPr>
                <w:spacing w:val="-2"/>
                <w:sz w:val="16"/>
              </w:rPr>
              <w:t>3  891  952,1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89119F" w:rsidRPr="0002394C" w:rsidRDefault="0089119F" w:rsidP="002E1CBD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47</w:t>
            </w:r>
            <w:r w:rsidR="002E1CBD" w:rsidRPr="0002394C">
              <w:rPr>
                <w:spacing w:val="-2"/>
                <w:sz w:val="16"/>
              </w:rPr>
              <w:t>5</w:t>
            </w:r>
            <w:r w:rsidRPr="0002394C">
              <w:rPr>
                <w:spacing w:val="-2"/>
                <w:sz w:val="16"/>
              </w:rPr>
              <w:t xml:space="preserve">  </w:t>
            </w:r>
            <w:r w:rsidR="002E1CBD" w:rsidRPr="0002394C">
              <w:rPr>
                <w:spacing w:val="-2"/>
                <w:sz w:val="16"/>
              </w:rPr>
              <w:t>913</w:t>
            </w:r>
            <w:r w:rsidRPr="0002394C">
              <w:rPr>
                <w:spacing w:val="-2"/>
                <w:sz w:val="16"/>
              </w:rPr>
              <w:t xml:space="preserve">  </w:t>
            </w:r>
            <w:r w:rsidR="002E1CBD" w:rsidRPr="0002394C">
              <w:rPr>
                <w:spacing w:val="-2"/>
                <w:sz w:val="16"/>
              </w:rPr>
              <w:t>136</w:t>
            </w:r>
            <w:r w:rsidRPr="0002394C">
              <w:rPr>
                <w:spacing w:val="-2"/>
                <w:sz w:val="16"/>
              </w:rPr>
              <w:t>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89119F" w:rsidRPr="0002394C" w:rsidRDefault="0089119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" w:type="dxa"/>
          </w:tcPr>
          <w:p w:rsidR="0089119F" w:rsidRPr="0002394C" w:rsidRDefault="0089119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2B700F" w:rsidRPr="0002394C" w:rsidTr="004C3D5B">
        <w:trPr>
          <w:gridBefore w:val="1"/>
          <w:gridAfter w:val="4"/>
          <w:wBefore w:w="284" w:type="dxa"/>
          <w:wAfter w:w="105" w:type="dxa"/>
          <w:trHeight w:val="330"/>
        </w:trPr>
        <w:tc>
          <w:tcPr>
            <w:tcW w:w="311" w:type="dxa"/>
            <w:gridSpan w:val="4"/>
            <w:tcBorders>
              <w:right w:val="single" w:sz="4" w:space="0" w:color="auto"/>
            </w:tcBorders>
          </w:tcPr>
          <w:p w:rsidR="002B700F" w:rsidRPr="0002394C" w:rsidRDefault="002B700F" w:rsidP="0089119F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</w:p>
        </w:tc>
        <w:tc>
          <w:tcPr>
            <w:tcW w:w="8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89119F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>4.1</w:t>
            </w:r>
          </w:p>
        </w:tc>
        <w:tc>
          <w:tcPr>
            <w:tcW w:w="3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89119F">
            <w:pPr>
              <w:spacing w:line="229" w:lineRule="auto"/>
              <w:ind w:firstLine="49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Подпрограмма 1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Бюджет Санкт-Петербурга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AE1E09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80  373  502,7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7A0DB7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70 580 066,2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AC2D07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74 889 753,4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AC2D07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84  758  819,2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74 860 906,8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83  831  952,1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469 295 000,4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B700F" w:rsidRPr="0002394C" w:rsidRDefault="002B700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41" w:type="dxa"/>
          </w:tcPr>
          <w:p w:rsidR="002B700F" w:rsidRPr="0002394C" w:rsidRDefault="002B700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2B700F" w:rsidRPr="0002394C" w:rsidTr="004C3D5B">
        <w:trPr>
          <w:gridBefore w:val="1"/>
          <w:gridAfter w:val="4"/>
          <w:wBefore w:w="284" w:type="dxa"/>
          <w:wAfter w:w="105" w:type="dxa"/>
          <w:trHeight w:val="450"/>
        </w:trPr>
        <w:tc>
          <w:tcPr>
            <w:tcW w:w="311" w:type="dxa"/>
            <w:gridSpan w:val="4"/>
            <w:tcBorders>
              <w:right w:val="single" w:sz="4" w:space="0" w:color="auto"/>
            </w:tcBorders>
          </w:tcPr>
          <w:p w:rsidR="002B700F" w:rsidRPr="0002394C" w:rsidRDefault="002B700F" w:rsidP="0089119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89119F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3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>Федеральный бюджет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2  385  036,0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1  691  413,9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2  181  685,7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0,0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2B700F" w:rsidRPr="0002394C" w:rsidRDefault="002B700F" w:rsidP="0089119F">
            <w:pPr>
              <w:spacing w:line="229" w:lineRule="auto"/>
              <w:jc w:val="right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</w:rPr>
              <w:t>6  258  135,6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B700F" w:rsidRPr="0002394C" w:rsidRDefault="002B700F" w:rsidP="001D356A">
            <w:pPr>
              <w:rPr>
                <w:rFonts w:eastAsiaTheme="minorEastAsia"/>
              </w:rPr>
            </w:pPr>
            <w:r w:rsidRPr="0002394C">
              <w:rPr>
                <w:rFonts w:eastAsiaTheme="minorEastAsia"/>
              </w:rPr>
              <w:t xml:space="preserve"> </w:t>
            </w:r>
          </w:p>
        </w:tc>
        <w:tc>
          <w:tcPr>
            <w:tcW w:w="141" w:type="dxa"/>
          </w:tcPr>
          <w:p w:rsidR="002B700F" w:rsidRPr="0002394C" w:rsidRDefault="002B700F" w:rsidP="0089119F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  <w:tr w:rsidR="002B700F" w:rsidRPr="0002394C" w:rsidTr="004C3D5B">
        <w:trPr>
          <w:gridBefore w:val="1"/>
          <w:gridAfter w:val="4"/>
          <w:wBefore w:w="284" w:type="dxa"/>
          <w:wAfter w:w="105" w:type="dxa"/>
          <w:trHeight w:val="483"/>
        </w:trPr>
        <w:tc>
          <w:tcPr>
            <w:tcW w:w="311" w:type="dxa"/>
            <w:gridSpan w:val="4"/>
            <w:tcBorders>
              <w:right w:val="single" w:sz="4" w:space="0" w:color="auto"/>
            </w:tcBorders>
          </w:tcPr>
          <w:p w:rsidR="002B700F" w:rsidRPr="0002394C" w:rsidRDefault="002B700F" w:rsidP="0014117D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8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14117D">
            <w:pPr>
              <w:jc w:val="center"/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3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00F" w:rsidRPr="0002394C" w:rsidRDefault="002B700F" w:rsidP="0014117D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</w:tcMar>
            <w:vAlign w:val="center"/>
          </w:tcPr>
          <w:p w:rsidR="002B700F" w:rsidRPr="0002394C" w:rsidRDefault="002B700F" w:rsidP="0014117D">
            <w:pPr>
              <w:spacing w:line="229" w:lineRule="auto"/>
              <w:rPr>
                <w:spacing w:val="-2"/>
                <w:sz w:val="16"/>
                <w:szCs w:val="22"/>
              </w:rPr>
            </w:pPr>
            <w:r w:rsidRPr="0002394C">
              <w:rPr>
                <w:spacing w:val="-2"/>
                <w:sz w:val="16"/>
                <w:szCs w:val="22"/>
              </w:rPr>
              <w:t>ИТОГО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B700F" w:rsidRPr="0002394C" w:rsidRDefault="002B700F" w:rsidP="007D1D55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82  758  538,7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B700F" w:rsidRPr="0002394C" w:rsidRDefault="002B700F" w:rsidP="007D1D55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72  271 480,1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B700F" w:rsidRPr="0002394C" w:rsidRDefault="002B700F" w:rsidP="007D1D55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77 071 439,1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B700F" w:rsidRPr="0002394C" w:rsidRDefault="002B700F" w:rsidP="007D1D55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84  758  819,2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B700F" w:rsidRPr="0002394C" w:rsidRDefault="002B700F" w:rsidP="007D1D55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76 860 906,8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B700F" w:rsidRPr="0002394C" w:rsidRDefault="002B700F" w:rsidP="007D1D55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83  831  952,1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B700F" w:rsidRPr="0002394C" w:rsidRDefault="002B700F" w:rsidP="007D1D55">
            <w:pPr>
              <w:jc w:val="right"/>
              <w:rPr>
                <w:sz w:val="16"/>
                <w:szCs w:val="16"/>
              </w:rPr>
            </w:pPr>
            <w:r w:rsidRPr="0002394C">
              <w:rPr>
                <w:sz w:val="16"/>
                <w:szCs w:val="16"/>
              </w:rPr>
              <w:t>475 553 136,0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B700F" w:rsidRPr="0002394C" w:rsidRDefault="002B700F" w:rsidP="0014117D">
            <w:pPr>
              <w:rPr>
                <w:rFonts w:eastAsiaTheme="minorEastAsia"/>
              </w:rPr>
            </w:pPr>
            <w:r w:rsidRPr="0002394C">
              <w:rPr>
                <w:spacing w:val="-2"/>
              </w:rPr>
              <w:t>»</w:t>
            </w:r>
          </w:p>
        </w:tc>
        <w:tc>
          <w:tcPr>
            <w:tcW w:w="141" w:type="dxa"/>
          </w:tcPr>
          <w:p w:rsidR="002B700F" w:rsidRPr="0002394C" w:rsidRDefault="002B700F" w:rsidP="0014117D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</w:tbl>
    <w:p w:rsidR="0014117D" w:rsidRPr="0002394C" w:rsidRDefault="0014117D" w:rsidP="001411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Theme="minorHAnsi" w:eastAsiaTheme="minorEastAsia" w:hAnsiTheme="minorHAnsi" w:cstheme="minorBidi"/>
          <w:sz w:val="2"/>
        </w:rPr>
        <w:sectPr w:rsidR="0014117D" w:rsidRPr="0002394C" w:rsidSect="00C56973">
          <w:headerReference w:type="default" r:id="rId10"/>
          <w:headerReference w:type="first" r:id="rId11"/>
          <w:pgSz w:w="16838" w:h="11909" w:orient="landscape"/>
          <w:pgMar w:top="1418" w:right="567" w:bottom="517" w:left="567" w:header="567" w:footer="517" w:gutter="0"/>
          <w:cols w:space="720"/>
          <w:docGrid w:linePitch="326"/>
        </w:sectPr>
      </w:pPr>
    </w:p>
    <w:tbl>
      <w:tblPr>
        <w:tblW w:w="16319" w:type="dxa"/>
        <w:tblInd w:w="-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13"/>
        <w:gridCol w:w="370"/>
        <w:gridCol w:w="15169"/>
      </w:tblGrid>
      <w:tr w:rsidR="000B5774" w:rsidRPr="0002394C" w:rsidTr="00E27B46">
        <w:trPr>
          <w:trHeight w:val="296"/>
        </w:trPr>
        <w:tc>
          <w:tcPr>
            <w:tcW w:w="567" w:type="dxa"/>
          </w:tcPr>
          <w:p w:rsidR="000B5774" w:rsidRPr="0002394C" w:rsidRDefault="000B5774" w:rsidP="0034537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213" w:type="dxa"/>
          </w:tcPr>
          <w:p w:rsidR="000B5774" w:rsidRPr="0002394C" w:rsidRDefault="000B5774" w:rsidP="00377FB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370" w:type="dxa"/>
          </w:tcPr>
          <w:p w:rsidR="000B5774" w:rsidRPr="0002394C" w:rsidRDefault="000B5774" w:rsidP="00377FB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  <w:tc>
          <w:tcPr>
            <w:tcW w:w="15169" w:type="dxa"/>
            <w:vAlign w:val="center"/>
          </w:tcPr>
          <w:p w:rsidR="000B5774" w:rsidRPr="0002394C" w:rsidRDefault="000B5774" w:rsidP="00377FB5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</w:tbl>
    <w:p w:rsidR="003C69D7" w:rsidRPr="0002394C" w:rsidRDefault="00BD3DC1" w:rsidP="00BD3DC1">
      <w:pPr>
        <w:pStyle w:val="ConsPlusNonformat"/>
        <w:tabs>
          <w:tab w:val="left" w:pos="1134"/>
        </w:tabs>
        <w:rPr>
          <w:rFonts w:ascii="Times New Roman" w:hAnsi="Times New Roman"/>
          <w:sz w:val="24"/>
          <w:szCs w:val="24"/>
        </w:rPr>
      </w:pPr>
      <w:r w:rsidRPr="0002394C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-508000</wp:posOffset>
                </wp:positionV>
                <wp:extent cx="600075" cy="333375"/>
                <wp:effectExtent l="0" t="0" r="9525" b="95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96765" w:rsidRPr="00BD3DC1" w:rsidRDefault="00096765" w:rsidP="00BD3DC1">
                            <w:pPr>
                              <w:ind w:right="-94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D3DC1">
                              <w:t>7</w:t>
                            </w:r>
                            <w:r>
                              <w:rPr>
                                <w:color w:val="000000" w:themeColor="text1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9" style="position:absolute;margin-left:211.45pt;margin-top:-40pt;width:47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" fillcolor="white [3212]" stroked="f" strokeweight="2pt">
                <v:textbox>
                  <w:txbxContent>
                    <w:p w:rsidR="00096765" w:rsidRPr="00BD3DC1" w:rsidRDefault="00096765" w:rsidP="00BD3DC1">
                      <w:pPr>
                        <w:ind w:right="-94"/>
                        <w:jc w:val="center"/>
                        <w:rPr>
                          <w:color w:val="000000" w:themeColor="text1"/>
                        </w:rPr>
                      </w:pPr>
                      <w:r w:rsidRPr="00BD3DC1">
                        <w:t>7</w:t>
                      </w:r>
                      <w:r>
                        <w:rPr>
                          <w:color w:val="000000" w:themeColor="text1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3C69D7" w:rsidRPr="0002394C">
        <w:rPr>
          <w:rFonts w:ascii="Times New Roman" w:hAnsi="Times New Roman"/>
          <w:sz w:val="24"/>
          <w:szCs w:val="24"/>
        </w:rPr>
        <w:t>1.5. Пункт 6 подраздела 8.1 раздела 8 приложения к постановлению изложить в следующей редакции:</w:t>
      </w:r>
    </w:p>
    <w:p w:rsidR="003C69D7" w:rsidRPr="0002394C" w:rsidRDefault="003C69D7" w:rsidP="003C69D7">
      <w:pPr>
        <w:pStyle w:val="ConsPlusNonformat"/>
        <w:tabs>
          <w:tab w:val="left" w:pos="1134"/>
        </w:tabs>
        <w:ind w:firstLine="567"/>
        <w:jc w:val="both"/>
        <w:rPr>
          <w:rFonts w:ascii="Times New Roman" w:hAnsi="Times New Roman"/>
          <w:sz w:val="16"/>
          <w:szCs w:val="16"/>
        </w:rPr>
      </w:pPr>
    </w:p>
    <w:tbl>
      <w:tblPr>
        <w:tblStyle w:val="TableGrid1"/>
        <w:tblW w:w="16517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84"/>
        <w:gridCol w:w="776"/>
        <w:gridCol w:w="2835"/>
        <w:gridCol w:w="6311"/>
        <w:gridCol w:w="6311"/>
      </w:tblGrid>
      <w:tr w:rsidR="007D1D55" w:rsidRPr="0002394C" w:rsidTr="007D1D55"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1D55" w:rsidRPr="0002394C" w:rsidRDefault="007D1D55" w:rsidP="003C69D7">
            <w:pPr>
              <w:spacing w:line="256" w:lineRule="auto"/>
              <w:rPr>
                <w:szCs w:val="22"/>
              </w:rPr>
            </w:pPr>
            <w:r w:rsidRPr="0002394C">
              <w:rPr>
                <w:szCs w:val="22"/>
              </w:rPr>
              <w:t>«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szCs w:val="22"/>
              </w:rPr>
              <w:t>6.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 xml:space="preserve">Общий объем финансирования подпрограммы </w:t>
            </w:r>
            <w:r w:rsidRPr="0002394C">
              <w:rPr>
                <w:szCs w:val="22"/>
              </w:rPr>
              <w:t>1</w:t>
            </w:r>
            <w:r w:rsidRPr="0002394C">
              <w:rPr>
                <w:color w:val="000000"/>
                <w:szCs w:val="22"/>
              </w:rPr>
              <w:t xml:space="preserve"> по источникам финансирования с указанием объема финансирования, предусмотренного на реализацию региональных проектов, в том числе по годам реализации</w:t>
            </w:r>
          </w:p>
        </w:tc>
        <w:tc>
          <w:tcPr>
            <w:tcW w:w="6311" w:type="dxa"/>
            <w:tcBorders>
              <w:right w:val="single" w:sz="4" w:space="0" w:color="auto"/>
            </w:tcBorders>
          </w:tcPr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  <w:r w:rsidRPr="0002394C">
              <w:rPr>
                <w:color w:val="000000"/>
                <w:szCs w:val="22"/>
              </w:rPr>
              <w:t xml:space="preserve">Общий объем финансирования подпрограммы </w:t>
            </w:r>
            <w:r w:rsidRPr="0002394C">
              <w:rPr>
                <w:szCs w:val="22"/>
              </w:rPr>
              <w:t xml:space="preserve">1 </w:t>
            </w:r>
            <w:r w:rsidRPr="0002394C">
              <w:rPr>
                <w:color w:val="000000"/>
                <w:szCs w:val="22"/>
              </w:rPr>
              <w:t>составляет 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496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603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542,6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139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592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488,3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151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921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417,1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182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571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108,2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316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188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359,2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340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345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949,1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365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984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220,7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 xml:space="preserve">за счет средств бюджета Санкт-Петербурга – </w:t>
            </w:r>
            <w:r w:rsidR="00BD3DC1" w:rsidRPr="0002394C">
              <w:rPr>
                <w:color w:val="000000"/>
                <w:szCs w:val="22"/>
              </w:rPr>
              <w:br/>
            </w:r>
            <w:r w:rsidRPr="0002394C">
              <w:rPr>
                <w:color w:val="000000"/>
                <w:szCs w:val="22"/>
              </w:rPr>
              <w:t>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147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790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167,0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137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207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452,3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150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230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003,2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180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389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422,5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220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843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339,2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224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345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949,1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234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774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000,7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 xml:space="preserve">за счет средств федерального бюджета – </w:t>
            </w:r>
            <w:r w:rsidR="00BD3DC1" w:rsidRPr="0002394C">
              <w:rPr>
                <w:color w:val="000000"/>
                <w:szCs w:val="22"/>
              </w:rPr>
              <w:br/>
            </w:r>
            <w:r w:rsidRPr="0002394C">
              <w:rPr>
                <w:color w:val="000000"/>
                <w:szCs w:val="22"/>
              </w:rPr>
              <w:t>348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813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375,6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2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385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036,0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691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413,9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2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181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685,7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95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345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020,0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116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000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000,0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131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210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220,0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за счет внебюджетных средств – 0,0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0,0 тыс. руб.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  <w:r w:rsidRPr="0002394C">
              <w:rPr>
                <w:color w:val="000000"/>
                <w:szCs w:val="22"/>
              </w:rPr>
              <w:t>Общий объем финансирования региональных проектов составляет 15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433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332,3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074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544,8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4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125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399,8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6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233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387,7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lastRenderedPageBreak/>
              <w:t xml:space="preserve">за счет средств бюджета Санкт-Петербурга – </w:t>
            </w:r>
            <w:r w:rsidR="00BD3DC1" w:rsidRPr="0002394C">
              <w:rPr>
                <w:color w:val="000000"/>
                <w:szCs w:val="22"/>
              </w:rPr>
              <w:br/>
            </w:r>
            <w:r w:rsidRPr="0002394C">
              <w:rPr>
                <w:color w:val="000000"/>
                <w:szCs w:val="22"/>
              </w:rPr>
              <w:t>9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175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196,7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2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689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508,8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2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433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985,9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4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051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702,0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 xml:space="preserve">за счет средств федерального бюджета – </w:t>
            </w:r>
            <w:r w:rsidR="00BD3DC1" w:rsidRPr="0002394C">
              <w:rPr>
                <w:color w:val="000000"/>
                <w:szCs w:val="22"/>
              </w:rPr>
              <w:br/>
            </w:r>
            <w:r w:rsidRPr="0002394C">
              <w:rPr>
                <w:color w:val="000000"/>
                <w:szCs w:val="22"/>
              </w:rPr>
              <w:t>6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258</w:t>
            </w:r>
            <w:r w:rsidR="00BD3DC1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135,6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23</w:t>
            </w:r>
            <w:r w:rsidR="00260F48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85</w:t>
            </w:r>
            <w:r w:rsidR="00260F48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036,0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1</w:t>
            </w:r>
            <w:r w:rsidR="00260F48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691</w:t>
            </w:r>
            <w:r w:rsidR="00260F48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413,9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2</w:t>
            </w:r>
            <w:r w:rsidR="00260F48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181</w:t>
            </w:r>
            <w:r w:rsidR="00260F48" w:rsidRPr="0002394C">
              <w:rPr>
                <w:color w:val="000000"/>
                <w:szCs w:val="22"/>
              </w:rPr>
              <w:t xml:space="preserve"> </w:t>
            </w:r>
            <w:r w:rsidRPr="0002394C">
              <w:rPr>
                <w:color w:val="000000"/>
                <w:szCs w:val="22"/>
              </w:rPr>
              <w:t>685,7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за счет внебюджетных средств – 0,0 тыс. руб., в том числе по годам: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2025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2026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2027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2028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2029 г. – 0,0 тыс. руб.;</w:t>
            </w:r>
          </w:p>
          <w:p w:rsidR="007D1D55" w:rsidRPr="0002394C" w:rsidRDefault="007D1D55" w:rsidP="003C69D7">
            <w:pPr>
              <w:spacing w:line="256" w:lineRule="auto"/>
              <w:rPr>
                <w:rFonts w:asciiTheme="minorHAnsi" w:hAnsiTheme="minorHAnsi"/>
                <w:sz w:val="22"/>
                <w:szCs w:val="22"/>
              </w:rPr>
            </w:pPr>
            <w:r w:rsidRPr="0002394C">
              <w:rPr>
                <w:color w:val="000000"/>
                <w:szCs w:val="22"/>
              </w:rPr>
              <w:t>2030 г. – 0,0 тыс. руб.</w:t>
            </w:r>
          </w:p>
        </w:tc>
        <w:tc>
          <w:tcPr>
            <w:tcW w:w="631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</w:p>
          <w:p w:rsidR="007D1D55" w:rsidRPr="0002394C" w:rsidRDefault="007D1D55" w:rsidP="003C69D7">
            <w:pPr>
              <w:spacing w:line="256" w:lineRule="auto"/>
              <w:rPr>
                <w:color w:val="000000"/>
                <w:szCs w:val="22"/>
              </w:rPr>
            </w:pPr>
            <w:r w:rsidRPr="0002394C">
              <w:rPr>
                <w:spacing w:val="-2"/>
              </w:rPr>
              <w:t>».</w:t>
            </w:r>
          </w:p>
        </w:tc>
      </w:tr>
    </w:tbl>
    <w:p w:rsidR="003C69D7" w:rsidRPr="0002394C" w:rsidRDefault="003C69D7"/>
    <w:tbl>
      <w:tblPr>
        <w:tblW w:w="16319" w:type="dxa"/>
        <w:tblInd w:w="-1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451"/>
        <w:gridCol w:w="37"/>
        <w:gridCol w:w="264"/>
      </w:tblGrid>
      <w:tr w:rsidR="000B5774" w:rsidRPr="0002394C" w:rsidTr="00AB73B1">
        <w:trPr>
          <w:trHeight w:val="80"/>
        </w:trPr>
        <w:tc>
          <w:tcPr>
            <w:tcW w:w="567" w:type="dxa"/>
          </w:tcPr>
          <w:p w:rsidR="000B5774" w:rsidRPr="0002394C" w:rsidRDefault="000B5774" w:rsidP="008E0163">
            <w:pPr>
              <w:spacing w:line="229" w:lineRule="auto"/>
              <w:rPr>
                <w:spacing w:val="-2"/>
              </w:rPr>
            </w:pPr>
          </w:p>
        </w:tc>
        <w:tc>
          <w:tcPr>
            <w:tcW w:w="15451" w:type="dxa"/>
            <w:shd w:val="clear" w:color="auto" w:fill="auto"/>
            <w:vAlign w:val="center"/>
          </w:tcPr>
          <w:p w:rsidR="000B5774" w:rsidRPr="0002394C" w:rsidRDefault="000B5774" w:rsidP="003C69D7">
            <w:pPr>
              <w:spacing w:line="229" w:lineRule="auto"/>
              <w:ind w:left="142"/>
              <w:rPr>
                <w:spacing w:val="-2"/>
              </w:rPr>
            </w:pPr>
          </w:p>
        </w:tc>
        <w:tc>
          <w:tcPr>
            <w:tcW w:w="37" w:type="dxa"/>
          </w:tcPr>
          <w:p w:rsidR="000B5774" w:rsidRPr="0002394C" w:rsidRDefault="000B5774" w:rsidP="00377FB5">
            <w:pPr>
              <w:rPr>
                <w:rFonts w:eastAsiaTheme="minorEastAsia"/>
                <w:sz w:val="2"/>
              </w:rPr>
            </w:pPr>
          </w:p>
        </w:tc>
        <w:tc>
          <w:tcPr>
            <w:tcW w:w="264" w:type="dxa"/>
          </w:tcPr>
          <w:p w:rsidR="000B5774" w:rsidRPr="0002394C" w:rsidRDefault="000B5774" w:rsidP="00377FB5">
            <w:pPr>
              <w:rPr>
                <w:rFonts w:eastAsiaTheme="minorEastAsia"/>
                <w:sz w:val="2"/>
              </w:rPr>
            </w:pPr>
          </w:p>
        </w:tc>
      </w:tr>
      <w:tr w:rsidR="003C69D7" w:rsidRPr="0002394C" w:rsidTr="00AB73B1">
        <w:trPr>
          <w:trHeight w:val="80"/>
        </w:trPr>
        <w:tc>
          <w:tcPr>
            <w:tcW w:w="567" w:type="dxa"/>
          </w:tcPr>
          <w:p w:rsidR="003C69D7" w:rsidRPr="0002394C" w:rsidRDefault="003C69D7" w:rsidP="008E0163">
            <w:pPr>
              <w:spacing w:line="229" w:lineRule="auto"/>
              <w:rPr>
                <w:spacing w:val="-2"/>
              </w:rPr>
            </w:pPr>
          </w:p>
        </w:tc>
        <w:tc>
          <w:tcPr>
            <w:tcW w:w="15451" w:type="dxa"/>
            <w:shd w:val="clear" w:color="auto" w:fill="auto"/>
            <w:vAlign w:val="center"/>
          </w:tcPr>
          <w:p w:rsidR="003C69D7" w:rsidRPr="0002394C" w:rsidRDefault="003C69D7" w:rsidP="0014117D">
            <w:pPr>
              <w:spacing w:line="229" w:lineRule="auto"/>
              <w:ind w:left="142"/>
              <w:rPr>
                <w:spacing w:val="-2"/>
              </w:rPr>
            </w:pPr>
          </w:p>
        </w:tc>
        <w:tc>
          <w:tcPr>
            <w:tcW w:w="37" w:type="dxa"/>
          </w:tcPr>
          <w:p w:rsidR="003C69D7" w:rsidRPr="0002394C" w:rsidRDefault="003C69D7" w:rsidP="00377FB5">
            <w:pPr>
              <w:rPr>
                <w:rFonts w:eastAsiaTheme="minorEastAsia"/>
                <w:sz w:val="2"/>
              </w:rPr>
            </w:pPr>
          </w:p>
        </w:tc>
        <w:tc>
          <w:tcPr>
            <w:tcW w:w="264" w:type="dxa"/>
          </w:tcPr>
          <w:p w:rsidR="003C69D7" w:rsidRPr="0002394C" w:rsidRDefault="003C69D7" w:rsidP="00377FB5">
            <w:pPr>
              <w:rPr>
                <w:rFonts w:eastAsiaTheme="minorEastAsia"/>
                <w:sz w:val="2"/>
              </w:rPr>
            </w:pPr>
          </w:p>
        </w:tc>
      </w:tr>
    </w:tbl>
    <w:p w:rsidR="003C69D7" w:rsidRPr="0002394C" w:rsidRDefault="003C69D7" w:rsidP="008E0163">
      <w:pPr>
        <w:spacing w:line="229" w:lineRule="auto"/>
        <w:rPr>
          <w:spacing w:val="-2"/>
        </w:rPr>
        <w:sectPr w:rsidR="003C69D7" w:rsidRPr="0002394C" w:rsidSect="003C69D7">
          <w:pgSz w:w="11906" w:h="16838"/>
          <w:pgMar w:top="1134" w:right="284" w:bottom="1134" w:left="1276" w:header="708" w:footer="708" w:gutter="0"/>
          <w:cols w:space="708"/>
          <w:titlePg/>
          <w:docGrid w:linePitch="360"/>
        </w:sectPr>
      </w:pPr>
    </w:p>
    <w:tbl>
      <w:tblPr>
        <w:tblW w:w="16697" w:type="dxa"/>
        <w:tblInd w:w="-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567"/>
        <w:gridCol w:w="1418"/>
        <w:gridCol w:w="1134"/>
        <w:gridCol w:w="1134"/>
        <w:gridCol w:w="709"/>
        <w:gridCol w:w="708"/>
        <w:gridCol w:w="993"/>
        <w:gridCol w:w="850"/>
        <w:gridCol w:w="992"/>
        <w:gridCol w:w="709"/>
        <w:gridCol w:w="851"/>
        <w:gridCol w:w="850"/>
        <w:gridCol w:w="851"/>
        <w:gridCol w:w="850"/>
        <w:gridCol w:w="709"/>
        <w:gridCol w:w="992"/>
        <w:gridCol w:w="1559"/>
        <w:gridCol w:w="425"/>
        <w:gridCol w:w="105"/>
        <w:gridCol w:w="7"/>
      </w:tblGrid>
      <w:tr w:rsidR="003C69D7" w:rsidRPr="0002394C" w:rsidTr="007D1D55">
        <w:trPr>
          <w:gridAfter w:val="1"/>
          <w:wAfter w:w="7" w:type="dxa"/>
          <w:trHeight w:val="80"/>
        </w:trPr>
        <w:tc>
          <w:tcPr>
            <w:tcW w:w="284" w:type="dxa"/>
          </w:tcPr>
          <w:p w:rsidR="003C69D7" w:rsidRPr="0002394C" w:rsidRDefault="003C69D7" w:rsidP="008E0163">
            <w:pPr>
              <w:spacing w:line="229" w:lineRule="auto"/>
              <w:rPr>
                <w:spacing w:val="-2"/>
              </w:rPr>
            </w:pPr>
          </w:p>
          <w:p w:rsidR="003C69D7" w:rsidRPr="0002394C" w:rsidRDefault="003C69D7" w:rsidP="00FF68C6">
            <w:pPr>
              <w:spacing w:line="229" w:lineRule="auto"/>
              <w:ind w:right="-712" w:firstLine="431"/>
              <w:rPr>
                <w:spacing w:val="-2"/>
              </w:rPr>
            </w:pPr>
          </w:p>
        </w:tc>
        <w:tc>
          <w:tcPr>
            <w:tcW w:w="15876" w:type="dxa"/>
            <w:gridSpan w:val="17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D3DC1" w:rsidRPr="0002394C" w:rsidRDefault="00BD3DC1" w:rsidP="00BD3DC1">
            <w:pPr>
              <w:spacing w:line="229" w:lineRule="auto"/>
              <w:jc w:val="center"/>
              <w:rPr>
                <w:spacing w:val="-2"/>
              </w:rPr>
            </w:pPr>
          </w:p>
          <w:p w:rsidR="00FF68C6" w:rsidRPr="0002394C" w:rsidRDefault="00FF68C6" w:rsidP="00BD3DC1">
            <w:pPr>
              <w:spacing w:line="229" w:lineRule="auto"/>
              <w:ind w:firstLine="570"/>
              <w:rPr>
                <w:spacing w:val="-2"/>
              </w:rPr>
            </w:pPr>
            <w:r w:rsidRPr="0002394C">
              <w:rPr>
                <w:spacing w:val="-2"/>
              </w:rPr>
              <w:t>1.6. В проектной части подраздела 8.3 раздела 8 приложения к постановлению:</w:t>
            </w:r>
          </w:p>
          <w:p w:rsidR="00FF68C6" w:rsidRPr="0002394C" w:rsidRDefault="00FF68C6" w:rsidP="00BD3DC1">
            <w:pPr>
              <w:spacing w:line="229" w:lineRule="auto"/>
              <w:ind w:firstLine="570"/>
              <w:rPr>
                <w:rFonts w:eastAsia="Calibri"/>
                <w:lang w:eastAsia="en-US"/>
              </w:rPr>
            </w:pPr>
            <w:r w:rsidRPr="0002394C">
              <w:rPr>
                <w:spacing w:val="-2"/>
              </w:rPr>
              <w:t xml:space="preserve">1.6.1. </w:t>
            </w:r>
            <w:r w:rsidRPr="0002394C">
              <w:rPr>
                <w:rFonts w:eastAsia="Calibri"/>
                <w:lang w:eastAsia="en-US"/>
              </w:rPr>
              <w:t>Пункт 2.273 изложить в следующей редакции</w:t>
            </w:r>
            <w:r w:rsidR="00122593" w:rsidRPr="0002394C">
              <w:rPr>
                <w:rFonts w:eastAsia="Calibri"/>
                <w:lang w:eastAsia="en-US"/>
              </w:rPr>
              <w:t>:</w:t>
            </w:r>
          </w:p>
          <w:p w:rsidR="00122593" w:rsidRPr="0002394C" w:rsidRDefault="00122593" w:rsidP="00BD3DC1">
            <w:pPr>
              <w:spacing w:line="229" w:lineRule="auto"/>
              <w:ind w:firstLine="570"/>
              <w:rPr>
                <w:spacing w:val="-2"/>
                <w:sz w:val="16"/>
                <w:szCs w:val="16"/>
              </w:rPr>
            </w:pPr>
          </w:p>
          <w:tbl>
            <w:tblPr>
              <w:tblW w:w="1602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8"/>
              <w:gridCol w:w="653"/>
              <w:gridCol w:w="1409"/>
              <w:gridCol w:w="1087"/>
              <w:gridCol w:w="1126"/>
              <w:gridCol w:w="682"/>
              <w:gridCol w:w="711"/>
              <w:gridCol w:w="943"/>
              <w:gridCol w:w="983"/>
              <w:gridCol w:w="984"/>
              <w:gridCol w:w="807"/>
              <w:gridCol w:w="676"/>
              <w:gridCol w:w="836"/>
              <w:gridCol w:w="841"/>
              <w:gridCol w:w="846"/>
              <w:gridCol w:w="667"/>
              <w:gridCol w:w="1091"/>
              <w:gridCol w:w="1268"/>
              <w:gridCol w:w="284"/>
            </w:tblGrid>
            <w:tr w:rsidR="00122593" w:rsidRPr="0002394C" w:rsidTr="007D1D55">
              <w:trPr>
                <w:trHeight w:val="790"/>
              </w:trPr>
              <w:tc>
                <w:tcPr>
                  <w:tcW w:w="128" w:type="dxa"/>
                  <w:tcBorders>
                    <w:right w:val="single" w:sz="4" w:space="0" w:color="auto"/>
                  </w:tcBorders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  <w:r w:rsidRPr="0002394C">
                    <w:rPr>
                      <w:b/>
                      <w:spacing w:val="-2"/>
                    </w:rPr>
                    <w:t>«</w:t>
                  </w:r>
                </w:p>
              </w:tc>
              <w:tc>
                <w:tcPr>
                  <w:tcW w:w="6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  <w:r w:rsidRPr="0002394C">
                    <w:rPr>
                      <w:spacing w:val="-2"/>
                      <w:sz w:val="16"/>
                      <w:szCs w:val="22"/>
                    </w:rPr>
                    <w:t>2.273</w:t>
                  </w:r>
                </w:p>
              </w:tc>
              <w:tc>
                <w:tcPr>
                  <w:tcW w:w="1409" w:type="dxa"/>
                  <w:vMerge w:val="restart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7D1D55">
                  <w:pPr>
                    <w:pStyle w:val="af4"/>
                    <w:ind w:firstLine="0"/>
                    <w:rPr>
                      <w:spacing w:val="-2"/>
                      <w:sz w:val="16"/>
                    </w:rPr>
                  </w:pPr>
                  <w:r w:rsidRPr="0002394C">
                    <w:rPr>
                      <w:sz w:val="18"/>
                      <w:szCs w:val="18"/>
                      <w:lang w:bidi="en-US"/>
                    </w:rPr>
                    <w:t xml:space="preserve">Реконструкция  Академического пр. на участке </w:t>
                  </w:r>
                  <w:r w:rsidRPr="0002394C">
                    <w:rPr>
                      <w:sz w:val="18"/>
                      <w:szCs w:val="18"/>
                      <w:lang w:bidi="en-US"/>
                    </w:rPr>
                    <w:br/>
                    <w:t xml:space="preserve">от </w:t>
                  </w:r>
                  <w:proofErr w:type="spellStart"/>
                  <w:r w:rsidRPr="0002394C">
                    <w:rPr>
                      <w:sz w:val="18"/>
                      <w:szCs w:val="18"/>
                      <w:lang w:bidi="en-US"/>
                    </w:rPr>
                    <w:t>Кузьминского</w:t>
                  </w:r>
                  <w:proofErr w:type="spellEnd"/>
                  <w:r w:rsidRPr="0002394C">
                    <w:rPr>
                      <w:sz w:val="18"/>
                      <w:szCs w:val="18"/>
                      <w:lang w:bidi="en-US"/>
                    </w:rPr>
                    <w:t xml:space="preserve"> шоссе </w:t>
                  </w:r>
                  <w:r w:rsidRPr="0002394C">
                    <w:rPr>
                      <w:sz w:val="18"/>
                      <w:szCs w:val="18"/>
                      <w:lang w:bidi="en-US"/>
                    </w:rPr>
                    <w:br/>
                    <w:t xml:space="preserve">в направлении </w:t>
                  </w:r>
                  <w:proofErr w:type="spellStart"/>
                  <w:r w:rsidRPr="0002394C">
                    <w:rPr>
                      <w:sz w:val="18"/>
                      <w:szCs w:val="18"/>
                      <w:lang w:bidi="en-US"/>
                    </w:rPr>
                    <w:t>Петродворцовой</w:t>
                  </w:r>
                  <w:proofErr w:type="spellEnd"/>
                  <w:r w:rsidRPr="0002394C">
                    <w:rPr>
                      <w:sz w:val="18"/>
                      <w:szCs w:val="18"/>
                      <w:lang w:bidi="en-US"/>
                    </w:rPr>
                    <w:t xml:space="preserve"> ул. в районе Царского вокзала</w:t>
                  </w:r>
                </w:p>
              </w:tc>
              <w:tc>
                <w:tcPr>
                  <w:tcW w:w="108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КРТИ</w:t>
                  </w:r>
                </w:p>
              </w:tc>
              <w:tc>
                <w:tcPr>
                  <w:tcW w:w="112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z w:val="18"/>
                      <w:szCs w:val="18"/>
                      <w:lang w:bidi="en-US"/>
                    </w:rPr>
                    <w:t>Пушкинский</w:t>
                  </w:r>
                </w:p>
              </w:tc>
              <w:tc>
                <w:tcPr>
                  <w:tcW w:w="68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BD3DC1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 xml:space="preserve">0,5 </w:t>
                  </w:r>
                  <w:r w:rsidR="00BD3DC1" w:rsidRPr="0002394C">
                    <w:rPr>
                      <w:spacing w:val="-2"/>
                      <w:sz w:val="18"/>
                      <w:szCs w:val="18"/>
                    </w:rPr>
                    <w:t>км</w:t>
                  </w: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ПИР</w:t>
                  </w:r>
                </w:p>
              </w:tc>
              <w:tc>
                <w:tcPr>
                  <w:tcW w:w="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2025-2026</w:t>
                  </w: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17 613,5</w:t>
                  </w:r>
                </w:p>
              </w:tc>
              <w:tc>
                <w:tcPr>
                  <w:tcW w:w="98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Бюджет Санкт-Петербурга</w:t>
                  </w:r>
                </w:p>
              </w:tc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17 613,3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17 613,5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122593">
                  <w:pPr>
                    <w:spacing w:line="229" w:lineRule="auto"/>
                    <w:ind w:left="-24" w:right="131"/>
                    <w:jc w:val="center"/>
                    <w:rPr>
                      <w:spacing w:val="-2"/>
                      <w:sz w:val="16"/>
                      <w:szCs w:val="22"/>
                    </w:rPr>
                  </w:pPr>
                  <w:r w:rsidRPr="0002394C">
                    <w:rPr>
                      <w:sz w:val="18"/>
                      <w:szCs w:val="18"/>
                      <w:lang w:bidi="en-US"/>
                    </w:rPr>
                    <w:t>Показатель 5</w:t>
                  </w: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FF68C6" w:rsidRPr="0002394C" w:rsidRDefault="00FF68C6" w:rsidP="00FF68C6">
                  <w:pPr>
                    <w:rPr>
                      <w:rFonts w:asciiTheme="minorHAnsi" w:eastAsiaTheme="minorEastAsia" w:hAnsiTheme="minorHAnsi" w:cstheme="minorBidi"/>
                      <w:sz w:val="2"/>
                    </w:rPr>
                  </w:pPr>
                </w:p>
              </w:tc>
            </w:tr>
            <w:tr w:rsidR="00122593" w:rsidRPr="0002394C" w:rsidTr="007D1D55">
              <w:trPr>
                <w:trHeight w:val="790"/>
              </w:trPr>
              <w:tc>
                <w:tcPr>
                  <w:tcW w:w="128" w:type="dxa"/>
                  <w:tcBorders>
                    <w:right w:val="single" w:sz="4" w:space="0" w:color="auto"/>
                  </w:tcBorders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FF68C6" w:rsidRPr="0002394C" w:rsidRDefault="00FF68C6" w:rsidP="00FF68C6">
                  <w:pPr>
                    <w:widowControl w:val="0"/>
                    <w:ind w:left="26" w:hanging="26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СМР</w:t>
                  </w:r>
                </w:p>
              </w:tc>
              <w:tc>
                <w:tcPr>
                  <w:tcW w:w="94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2028-2029</w:t>
                  </w:r>
                </w:p>
              </w:tc>
              <w:tc>
                <w:tcPr>
                  <w:tcW w:w="983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1 088 343,5</w:t>
                  </w:r>
                </w:p>
              </w:tc>
              <w:tc>
                <w:tcPr>
                  <w:tcW w:w="984" w:type="dxa"/>
                  <w:vMerge/>
                  <w:tcBorders>
                    <w:top w:val="single" w:sz="4" w:space="0" w:color="auto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4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300 000,0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788 343,5</w:t>
                  </w:r>
                </w:p>
              </w:tc>
              <w:tc>
                <w:tcPr>
                  <w:tcW w:w="667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1 088 343,5</w:t>
                  </w: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FF68C6" w:rsidRPr="0002394C" w:rsidRDefault="00FF68C6" w:rsidP="00FF68C6">
                  <w:pPr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</w:p>
              </w:tc>
            </w:tr>
            <w:tr w:rsidR="00122593" w:rsidRPr="0002394C" w:rsidTr="007D1D55">
              <w:trPr>
                <w:trHeight w:val="706"/>
              </w:trPr>
              <w:tc>
                <w:tcPr>
                  <w:tcW w:w="128" w:type="dxa"/>
                  <w:tcBorders>
                    <w:right w:val="single" w:sz="4" w:space="0" w:color="auto"/>
                  </w:tcBorders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6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140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FF68C6" w:rsidRPr="0002394C" w:rsidRDefault="00FF68C6" w:rsidP="00FF68C6">
                  <w:pPr>
                    <w:widowControl w:val="0"/>
                    <w:ind w:left="26" w:hanging="26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1126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682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ИТОГО</w:t>
                  </w:r>
                </w:p>
              </w:tc>
              <w:tc>
                <w:tcPr>
                  <w:tcW w:w="9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2025-2029</w:t>
                  </w:r>
                </w:p>
              </w:tc>
              <w:tc>
                <w:tcPr>
                  <w:tcW w:w="9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1 105 957,0</w:t>
                  </w:r>
                </w:p>
              </w:tc>
              <w:tc>
                <w:tcPr>
                  <w:tcW w:w="984" w:type="dxa"/>
                  <w:vMerge/>
                  <w:tcBorders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</w:p>
              </w:tc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0,1</w:t>
                  </w:r>
                </w:p>
              </w:tc>
              <w:tc>
                <w:tcPr>
                  <w:tcW w:w="8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17 613,3</w:t>
                  </w:r>
                </w:p>
              </w:tc>
              <w:tc>
                <w:tcPr>
                  <w:tcW w:w="8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300 000,0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788 343,5-</w:t>
                  </w:r>
                </w:p>
              </w:tc>
              <w:tc>
                <w:tcPr>
                  <w:tcW w:w="6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0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8"/>
                      <w:szCs w:val="18"/>
                    </w:rPr>
                  </w:pPr>
                  <w:r w:rsidRPr="0002394C">
                    <w:rPr>
                      <w:spacing w:val="-2"/>
                      <w:sz w:val="18"/>
                      <w:szCs w:val="18"/>
                    </w:rPr>
                    <w:t>1 105 957,0</w:t>
                  </w:r>
                </w:p>
              </w:tc>
              <w:tc>
                <w:tcPr>
                  <w:tcW w:w="126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F68C6" w:rsidRPr="0002394C" w:rsidRDefault="00FF68C6" w:rsidP="00FF68C6">
                  <w:pPr>
                    <w:spacing w:line="229" w:lineRule="auto"/>
                    <w:jc w:val="center"/>
                    <w:rPr>
                      <w:spacing w:val="-2"/>
                      <w:sz w:val="16"/>
                      <w:szCs w:val="22"/>
                    </w:rPr>
                  </w:pPr>
                </w:p>
              </w:tc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:rsidR="00FF68C6" w:rsidRPr="0002394C" w:rsidRDefault="00FF68C6" w:rsidP="00FF68C6">
                  <w:pPr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</w:p>
                <w:p w:rsidR="00FF68C6" w:rsidRPr="0002394C" w:rsidRDefault="00FF68C6" w:rsidP="00FF68C6">
                  <w:pPr>
                    <w:rPr>
                      <w:rFonts w:asciiTheme="minorHAnsi" w:eastAsiaTheme="minorEastAsia" w:hAnsiTheme="minorHAnsi" w:cstheme="minorBidi"/>
                      <w:sz w:val="18"/>
                      <w:szCs w:val="18"/>
                    </w:rPr>
                  </w:pPr>
                </w:p>
                <w:p w:rsidR="00FF68C6" w:rsidRPr="0002394C" w:rsidRDefault="00122593" w:rsidP="00FF68C6">
                  <w:pPr>
                    <w:rPr>
                      <w:rFonts w:asciiTheme="minorHAnsi" w:eastAsiaTheme="minorEastAsia" w:hAnsiTheme="minorHAnsi" w:cstheme="minorBidi"/>
                    </w:rPr>
                  </w:pPr>
                  <w:r w:rsidRPr="0002394C">
                    <w:rPr>
                      <w:rFonts w:asciiTheme="minorHAnsi" w:eastAsiaTheme="minorEastAsia" w:hAnsiTheme="minorHAnsi" w:cstheme="minorBidi"/>
                    </w:rPr>
                    <w:t>»</w:t>
                  </w:r>
                </w:p>
              </w:tc>
            </w:tr>
          </w:tbl>
          <w:p w:rsidR="00FF68C6" w:rsidRPr="0002394C" w:rsidRDefault="00FF68C6" w:rsidP="00FF68C6">
            <w:pPr>
              <w:spacing w:line="229" w:lineRule="auto"/>
              <w:rPr>
                <w:spacing w:val="-2"/>
              </w:rPr>
            </w:pPr>
          </w:p>
          <w:p w:rsidR="003C69D7" w:rsidRPr="0002394C" w:rsidRDefault="00FF68C6" w:rsidP="00BD3DC1">
            <w:pPr>
              <w:spacing w:line="229" w:lineRule="auto"/>
              <w:ind w:firstLine="570"/>
              <w:rPr>
                <w:spacing w:val="-2"/>
              </w:rPr>
            </w:pPr>
            <w:r w:rsidRPr="0002394C">
              <w:rPr>
                <w:spacing w:val="-2"/>
              </w:rPr>
              <w:t>1.6.</w:t>
            </w:r>
            <w:r w:rsidR="00122593" w:rsidRPr="0002394C">
              <w:rPr>
                <w:spacing w:val="-2"/>
              </w:rPr>
              <w:t>2</w:t>
            </w:r>
            <w:r w:rsidRPr="0002394C">
              <w:rPr>
                <w:spacing w:val="-2"/>
              </w:rPr>
              <w:t>. Дополнить пунктом 2.278 следующего содержания</w:t>
            </w:r>
            <w:r w:rsidR="00122593" w:rsidRPr="0002394C">
              <w:rPr>
                <w:spacing w:val="-2"/>
              </w:rPr>
              <w:t>:</w:t>
            </w:r>
          </w:p>
          <w:p w:rsidR="00122593" w:rsidRPr="0002394C" w:rsidRDefault="00122593" w:rsidP="00FF68C6">
            <w:pPr>
              <w:spacing w:line="229" w:lineRule="auto"/>
              <w:rPr>
                <w:spacing w:val="-2"/>
                <w:sz w:val="16"/>
                <w:szCs w:val="16"/>
              </w:rPr>
            </w:pPr>
          </w:p>
        </w:tc>
        <w:tc>
          <w:tcPr>
            <w:tcW w:w="425" w:type="dxa"/>
          </w:tcPr>
          <w:p w:rsidR="003C69D7" w:rsidRPr="0002394C" w:rsidRDefault="003C69D7" w:rsidP="00377FB5">
            <w:pPr>
              <w:rPr>
                <w:rFonts w:eastAsiaTheme="minorEastAsia"/>
                <w:sz w:val="2"/>
              </w:rPr>
            </w:pPr>
          </w:p>
        </w:tc>
        <w:tc>
          <w:tcPr>
            <w:tcW w:w="105" w:type="dxa"/>
          </w:tcPr>
          <w:p w:rsidR="003C69D7" w:rsidRPr="0002394C" w:rsidRDefault="003C69D7" w:rsidP="00122593">
            <w:pPr>
              <w:ind w:left="-1001" w:right="301"/>
              <w:rPr>
                <w:rFonts w:eastAsiaTheme="minorEastAsia"/>
                <w:sz w:val="2"/>
              </w:rPr>
            </w:pPr>
          </w:p>
        </w:tc>
      </w:tr>
      <w:tr w:rsidR="00122593" w:rsidRPr="0002394C" w:rsidTr="00260F48">
        <w:trPr>
          <w:trHeight w:val="1786"/>
        </w:trPr>
        <w:tc>
          <w:tcPr>
            <w:tcW w:w="284" w:type="dxa"/>
            <w:tcBorders>
              <w:right w:val="single" w:sz="4" w:space="0" w:color="auto"/>
            </w:tcBorders>
          </w:tcPr>
          <w:p w:rsidR="000B5774" w:rsidRPr="0002394C" w:rsidRDefault="00FF68C6" w:rsidP="00D20209">
            <w:pPr>
              <w:spacing w:line="229" w:lineRule="auto"/>
              <w:jc w:val="center"/>
              <w:rPr>
                <w:spacing w:val="-2"/>
                <w:sz w:val="16"/>
                <w:szCs w:val="22"/>
              </w:rPr>
            </w:pPr>
            <w:r w:rsidRPr="0002394C">
              <w:rPr>
                <w:b/>
                <w:spacing w:val="-2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74" w:rsidRPr="0002394C" w:rsidRDefault="0075548E" w:rsidP="00D20209">
            <w:pPr>
              <w:spacing w:line="229" w:lineRule="auto"/>
              <w:jc w:val="center"/>
              <w:rPr>
                <w:spacing w:val="-2"/>
                <w:sz w:val="16"/>
              </w:rPr>
            </w:pPr>
            <w:r w:rsidRPr="0002394C">
              <w:rPr>
                <w:spacing w:val="-2"/>
                <w:sz w:val="16"/>
                <w:szCs w:val="22"/>
              </w:rPr>
              <w:t>2.278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48E" w:rsidRPr="0002394C" w:rsidRDefault="000B5774" w:rsidP="00E97030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 xml:space="preserve">Автодорожный путепровод </w:t>
            </w:r>
            <w:r w:rsidR="00EB2C50" w:rsidRPr="0002394C">
              <w:rPr>
                <w:spacing w:val="-2"/>
                <w:sz w:val="18"/>
                <w:szCs w:val="18"/>
              </w:rPr>
              <w:br/>
            </w:r>
            <w:r w:rsidRPr="0002394C">
              <w:rPr>
                <w:spacing w:val="-2"/>
                <w:sz w:val="18"/>
                <w:szCs w:val="18"/>
              </w:rPr>
              <w:t xml:space="preserve">на участке </w:t>
            </w:r>
          </w:p>
          <w:p w:rsidR="0075548E" w:rsidRPr="0002394C" w:rsidRDefault="000B5774" w:rsidP="00E97030">
            <w:pPr>
              <w:spacing w:line="229" w:lineRule="auto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 xml:space="preserve">Санкт-Петербург – </w:t>
            </w:r>
            <w:proofErr w:type="spellStart"/>
            <w:r w:rsidRPr="0002394C">
              <w:rPr>
                <w:spacing w:val="-2"/>
                <w:sz w:val="18"/>
                <w:szCs w:val="18"/>
              </w:rPr>
              <w:t>Бусловская</w:t>
            </w:r>
            <w:proofErr w:type="spellEnd"/>
            <w:r w:rsidRPr="0002394C">
              <w:rPr>
                <w:spacing w:val="-2"/>
                <w:sz w:val="18"/>
                <w:szCs w:val="18"/>
              </w:rPr>
              <w:t xml:space="preserve"> </w:t>
            </w:r>
            <w:r w:rsidR="007D1D55" w:rsidRPr="0002394C">
              <w:rPr>
                <w:spacing w:val="-2"/>
                <w:sz w:val="18"/>
                <w:szCs w:val="18"/>
              </w:rPr>
              <w:br/>
            </w:r>
            <w:r w:rsidRPr="0002394C">
              <w:rPr>
                <w:spacing w:val="-2"/>
                <w:sz w:val="18"/>
                <w:szCs w:val="18"/>
              </w:rPr>
              <w:t xml:space="preserve">км 28 ПК 5. </w:t>
            </w:r>
          </w:p>
          <w:p w:rsidR="000B5774" w:rsidRPr="0002394C" w:rsidRDefault="000B5774" w:rsidP="006821AF">
            <w:pPr>
              <w:spacing w:line="229" w:lineRule="auto"/>
              <w:rPr>
                <w:spacing w:val="-2"/>
                <w:sz w:val="16"/>
              </w:rPr>
            </w:pPr>
            <w:r w:rsidRPr="0002394C">
              <w:rPr>
                <w:spacing w:val="-2"/>
                <w:sz w:val="18"/>
                <w:szCs w:val="18"/>
              </w:rPr>
              <w:t>Завершение работ</w:t>
            </w:r>
            <w:r w:rsidRPr="0002394C">
              <w:rPr>
                <w:spacing w:val="-2"/>
                <w:sz w:val="16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КРТИ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9F206F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Курортный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E97030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2,4 км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СМР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E97030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2025 - 2026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2 905 381,0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Бюджет Санкт-Петербурга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149 784,0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5774" w:rsidRPr="0002394C" w:rsidRDefault="000B5774" w:rsidP="00D20209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149 784,1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5774" w:rsidRPr="0002394C" w:rsidRDefault="000B5774" w:rsidP="00E97030">
            <w:pPr>
              <w:spacing w:line="229" w:lineRule="auto"/>
              <w:jc w:val="center"/>
              <w:rPr>
                <w:spacing w:val="-2"/>
                <w:sz w:val="18"/>
                <w:szCs w:val="18"/>
              </w:rPr>
            </w:pPr>
            <w:r w:rsidRPr="0002394C">
              <w:rPr>
                <w:spacing w:val="-2"/>
                <w:sz w:val="18"/>
                <w:szCs w:val="18"/>
              </w:rPr>
              <w:t>Показатель 5, индикатор 1.1</w:t>
            </w:r>
            <w:r w:rsidRPr="0002394C">
              <w:rPr>
                <w:spacing w:val="-2"/>
                <w:sz w:val="18"/>
                <w:szCs w:val="18"/>
              </w:rPr>
              <w:br/>
              <w:t>индикатор 1.7</w:t>
            </w:r>
          </w:p>
        </w:tc>
        <w:tc>
          <w:tcPr>
            <w:tcW w:w="537" w:type="dxa"/>
            <w:gridSpan w:val="3"/>
            <w:tcBorders>
              <w:left w:val="single" w:sz="4" w:space="0" w:color="auto"/>
            </w:tcBorders>
          </w:tcPr>
          <w:p w:rsidR="000B5774" w:rsidRPr="0002394C" w:rsidRDefault="000B5774" w:rsidP="00D20209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18"/>
                <w:szCs w:val="18"/>
              </w:rPr>
            </w:pPr>
          </w:p>
          <w:p w:rsidR="000B5774" w:rsidRPr="0002394C" w:rsidRDefault="00FF68C6" w:rsidP="00207AD7">
            <w:pPr>
              <w:rPr>
                <w:rFonts w:asciiTheme="minorHAnsi" w:eastAsiaTheme="minorEastAsia" w:hAnsiTheme="minorHAnsi" w:cstheme="minorBidi"/>
              </w:rPr>
            </w:pPr>
            <w:r w:rsidRPr="0002394C">
              <w:rPr>
                <w:rFonts w:asciiTheme="minorHAnsi" w:eastAsiaTheme="minorEastAsia" w:hAnsiTheme="minorHAnsi" w:cstheme="minorBidi"/>
              </w:rPr>
              <w:t>»</w:t>
            </w: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207AD7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  <w:p w:rsidR="000B5774" w:rsidRPr="0002394C" w:rsidRDefault="000B5774" w:rsidP="000B5774">
            <w:pPr>
              <w:rPr>
                <w:rFonts w:asciiTheme="minorHAnsi" w:eastAsiaTheme="minorEastAsia" w:hAnsiTheme="minorHAnsi" w:cstheme="minorBidi"/>
                <w:sz w:val="2"/>
              </w:rPr>
            </w:pPr>
          </w:p>
        </w:tc>
      </w:tr>
    </w:tbl>
    <w:p w:rsidR="001D356A" w:rsidRPr="0002394C" w:rsidRDefault="00BD3DC1" w:rsidP="00D9103E">
      <w:pPr>
        <w:tabs>
          <w:tab w:val="left" w:pos="993"/>
        </w:tabs>
        <w:spacing w:after="160"/>
        <w:ind w:left="567"/>
        <w:jc w:val="both"/>
        <w:rPr>
          <w:rFonts w:eastAsia="Calibri"/>
          <w:lang w:eastAsia="en-US"/>
        </w:rPr>
      </w:pPr>
      <w:r w:rsidRPr="0002394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F1229B" wp14:editId="51C967A1">
                <wp:simplePos x="0" y="0"/>
                <wp:positionH relativeFrom="column">
                  <wp:posOffset>4337685</wp:posOffset>
                </wp:positionH>
                <wp:positionV relativeFrom="paragraph">
                  <wp:posOffset>-4046855</wp:posOffset>
                </wp:positionV>
                <wp:extent cx="600075" cy="276225"/>
                <wp:effectExtent l="0" t="0" r="9525" b="952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6765" w:rsidRPr="00BD3DC1" w:rsidRDefault="00096765" w:rsidP="00BD3DC1">
                            <w:pPr>
                              <w:ind w:right="-94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F1229B" id="Прямоугольник 6" o:spid="_x0000_s1030" style="position:absolute;left:0;text-align:left;margin-left:341.55pt;margin-top:-318.65pt;width:47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" fillcolor="window" stroked="f" strokeweight="2pt">
                <v:textbox>
                  <w:txbxContent>
                    <w:p w:rsidR="00096765" w:rsidRPr="00BD3DC1" w:rsidRDefault="00096765" w:rsidP="00BD3DC1">
                      <w:pPr>
                        <w:ind w:right="-94"/>
                        <w:jc w:val="center"/>
                        <w:rPr>
                          <w:color w:val="000000" w:themeColor="text1"/>
                        </w:rPr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</w:p>
    <w:p w:rsidR="00D9103E" w:rsidRPr="0002394C" w:rsidRDefault="00D9103E" w:rsidP="00BD3DC1">
      <w:pPr>
        <w:spacing w:after="160"/>
        <w:ind w:left="-426" w:firstLine="426"/>
        <w:jc w:val="both"/>
        <w:rPr>
          <w:rFonts w:eastAsia="Calibri"/>
          <w:lang w:eastAsia="en-US"/>
        </w:rPr>
      </w:pPr>
      <w:r w:rsidRPr="0002394C">
        <w:rPr>
          <w:rFonts w:eastAsia="Calibri"/>
          <w:lang w:eastAsia="en-US"/>
        </w:rPr>
        <w:t>1.</w:t>
      </w:r>
      <w:r w:rsidR="00BD3DC1" w:rsidRPr="0002394C">
        <w:rPr>
          <w:rFonts w:eastAsia="Calibri"/>
          <w:lang w:eastAsia="en-US"/>
        </w:rPr>
        <w:t>6</w:t>
      </w:r>
      <w:r w:rsidRPr="0002394C">
        <w:rPr>
          <w:rFonts w:eastAsia="Calibri"/>
          <w:lang w:eastAsia="en-US"/>
        </w:rPr>
        <w:t xml:space="preserve">.3. Позиции «ИТОГО финансирование по Адресной инвестиционной программе, не относящейся к региональным проектам» </w:t>
      </w:r>
      <w:r w:rsidRPr="0002394C">
        <w:rPr>
          <w:rFonts w:eastAsia="Calibri"/>
          <w:lang w:eastAsia="en-US"/>
        </w:rPr>
        <w:br/>
        <w:t xml:space="preserve">и «ВСЕГО проектная часть </w:t>
      </w:r>
      <w:r w:rsidR="00BD3DC1" w:rsidRPr="0002394C">
        <w:rPr>
          <w:rFonts w:eastAsia="Calibri"/>
          <w:lang w:eastAsia="en-US"/>
        </w:rPr>
        <w:t>под</w:t>
      </w:r>
      <w:r w:rsidRPr="0002394C">
        <w:rPr>
          <w:rFonts w:eastAsia="Calibri"/>
          <w:lang w:eastAsia="en-US"/>
        </w:rPr>
        <w:t xml:space="preserve">программы 1» таблицы проектной части подраздела 8.3.1 раздела 8.3 приложения к постановлению изложить </w:t>
      </w:r>
      <w:r w:rsidR="006821AF" w:rsidRPr="0002394C">
        <w:rPr>
          <w:rFonts w:eastAsia="Calibri"/>
          <w:lang w:eastAsia="en-US"/>
        </w:rPr>
        <w:br/>
      </w:r>
      <w:r w:rsidRPr="0002394C">
        <w:rPr>
          <w:rFonts w:eastAsia="Calibri"/>
          <w:lang w:eastAsia="en-US"/>
        </w:rPr>
        <w:t>в следующей редакции:</w:t>
      </w:r>
    </w:p>
    <w:tbl>
      <w:tblPr>
        <w:tblW w:w="15848" w:type="dxa"/>
        <w:tblInd w:w="-709" w:type="dxa"/>
        <w:tblLook w:val="04A0" w:firstRow="1" w:lastRow="0" w:firstColumn="1" w:lastColumn="0" w:noHBand="0" w:noVBand="1"/>
      </w:tblPr>
      <w:tblGrid>
        <w:gridCol w:w="336"/>
        <w:gridCol w:w="4607"/>
        <w:gridCol w:w="1264"/>
        <w:gridCol w:w="1263"/>
        <w:gridCol w:w="1264"/>
        <w:gridCol w:w="1264"/>
        <w:gridCol w:w="1264"/>
        <w:gridCol w:w="1404"/>
        <w:gridCol w:w="1793"/>
        <w:gridCol w:w="992"/>
        <w:gridCol w:w="380"/>
        <w:gridCol w:w="17"/>
      </w:tblGrid>
      <w:tr w:rsidR="00D9103E" w:rsidRPr="0002394C" w:rsidTr="00BD3DC1">
        <w:trPr>
          <w:gridAfter w:val="1"/>
          <w:wAfter w:w="17" w:type="dxa"/>
          <w:trHeight w:val="690"/>
        </w:trPr>
        <w:tc>
          <w:tcPr>
            <w:tcW w:w="336" w:type="dxa"/>
            <w:vMerge w:val="restart"/>
            <w:tcBorders>
              <w:right w:val="single" w:sz="4" w:space="0" w:color="auto"/>
            </w:tcBorders>
          </w:tcPr>
          <w:p w:rsidR="00D9103E" w:rsidRPr="0002394C" w:rsidRDefault="00D9103E" w:rsidP="00D9103E">
            <w:pPr>
              <w:rPr>
                <w:color w:val="000000"/>
              </w:rPr>
            </w:pPr>
            <w:r w:rsidRPr="0002394C">
              <w:rPr>
                <w:color w:val="000000"/>
              </w:rPr>
              <w:t>«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03E" w:rsidRPr="0002394C" w:rsidRDefault="00D9103E" w:rsidP="00D9103E">
            <w:pPr>
              <w:rPr>
                <w:color w:val="000000"/>
                <w:sz w:val="18"/>
                <w:szCs w:val="18"/>
              </w:rPr>
            </w:pPr>
            <w:r w:rsidRPr="0002394C">
              <w:rPr>
                <w:color w:val="000000"/>
                <w:sz w:val="18"/>
                <w:szCs w:val="18"/>
              </w:rPr>
              <w:t>ИТОГО финансирование по Адресной инвестиционной программе, не относящейся к региональным проектам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D9103E" w:rsidP="00D9103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 xml:space="preserve">106 500 151,5 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D9103E" w:rsidP="00D9103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115 234 238,6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207AD7" w:rsidP="00D9103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154 374 247,8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207AD7" w:rsidP="00D9103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289 166 397,4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207AD7" w:rsidP="00D9103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312 286 343,8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762BA1" w:rsidP="00E53842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336 858 350,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207AD7" w:rsidP="00E53842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1 314 419 729,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D9103E" w:rsidP="00D9103E">
            <w:pPr>
              <w:rPr>
                <w:color w:val="000000"/>
                <w:sz w:val="18"/>
                <w:szCs w:val="18"/>
              </w:rPr>
            </w:pPr>
            <w:r w:rsidRPr="0002394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80" w:type="dxa"/>
            <w:tcBorders>
              <w:left w:val="single" w:sz="4" w:space="0" w:color="auto"/>
            </w:tcBorders>
          </w:tcPr>
          <w:p w:rsidR="00D9103E" w:rsidRPr="0002394C" w:rsidRDefault="00D9103E" w:rsidP="00D9103E">
            <w:pPr>
              <w:rPr>
                <w:color w:val="000000"/>
                <w:sz w:val="18"/>
                <w:szCs w:val="18"/>
              </w:rPr>
            </w:pPr>
          </w:p>
        </w:tc>
      </w:tr>
      <w:tr w:rsidR="00D9103E" w:rsidRPr="0002394C" w:rsidTr="00BD3DC1">
        <w:trPr>
          <w:trHeight w:val="300"/>
        </w:trPr>
        <w:tc>
          <w:tcPr>
            <w:tcW w:w="336" w:type="dxa"/>
            <w:vMerge/>
            <w:tcBorders>
              <w:right w:val="single" w:sz="4" w:space="0" w:color="auto"/>
            </w:tcBorders>
          </w:tcPr>
          <w:p w:rsidR="00D9103E" w:rsidRPr="0002394C" w:rsidRDefault="00D9103E" w:rsidP="00D9103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D9103E" w:rsidP="00D9103E">
            <w:pPr>
              <w:rPr>
                <w:color w:val="000000"/>
                <w:sz w:val="18"/>
                <w:szCs w:val="18"/>
              </w:rPr>
            </w:pPr>
            <w:r w:rsidRPr="0002394C">
              <w:rPr>
                <w:color w:val="000000"/>
                <w:sz w:val="18"/>
                <w:szCs w:val="18"/>
              </w:rPr>
              <w:t>ВСЕГО проектная часть подпрограммы</w:t>
            </w:r>
            <w:r w:rsidR="00BD3DC1" w:rsidRPr="0002394C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E53842" w:rsidP="00D9103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111 574 696,3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762BA1" w:rsidP="00E53842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119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 359 638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762BA1" w:rsidP="00E53842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160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 607 635,5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762BA1" w:rsidP="00E53842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89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166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397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762BA1" w:rsidP="00E53842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31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286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343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762BA1" w:rsidP="00D9103E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336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858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 xml:space="preserve"> 350,4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762BA1" w:rsidP="00E53842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 w:rsidRPr="0002394C">
              <w:rPr>
                <w:rFonts w:eastAsia="Calibri"/>
                <w:sz w:val="18"/>
                <w:szCs w:val="18"/>
                <w:lang w:eastAsia="en-US"/>
              </w:rPr>
              <w:t>1 32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9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853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 </w:t>
            </w:r>
            <w:r w:rsidR="00E53842" w:rsidRPr="0002394C">
              <w:rPr>
                <w:rFonts w:eastAsia="Calibri"/>
                <w:sz w:val="18"/>
                <w:szCs w:val="18"/>
                <w:lang w:eastAsia="en-US"/>
              </w:rPr>
              <w:t>061</w:t>
            </w:r>
            <w:r w:rsidRPr="0002394C">
              <w:rPr>
                <w:rFonts w:eastAsia="Calibri"/>
                <w:sz w:val="18"/>
                <w:szCs w:val="18"/>
                <w:lang w:eastAsia="en-US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03E" w:rsidRPr="0002394C" w:rsidRDefault="00D9103E" w:rsidP="00D9103E">
            <w:pPr>
              <w:rPr>
                <w:color w:val="000000"/>
                <w:sz w:val="18"/>
                <w:szCs w:val="18"/>
              </w:rPr>
            </w:pPr>
            <w:r w:rsidRPr="0002394C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397" w:type="dxa"/>
            <w:gridSpan w:val="2"/>
            <w:tcBorders>
              <w:top w:val="nil"/>
              <w:left w:val="single" w:sz="4" w:space="0" w:color="auto"/>
            </w:tcBorders>
          </w:tcPr>
          <w:p w:rsidR="00D9103E" w:rsidRPr="0002394C" w:rsidRDefault="00D9103E" w:rsidP="00D9103E">
            <w:pPr>
              <w:rPr>
                <w:color w:val="000000"/>
              </w:rPr>
            </w:pPr>
            <w:r w:rsidRPr="0002394C">
              <w:rPr>
                <w:color w:val="000000"/>
              </w:rPr>
              <w:t>».</w:t>
            </w:r>
          </w:p>
        </w:tc>
      </w:tr>
    </w:tbl>
    <w:p w:rsidR="00D9103E" w:rsidRPr="0002394C" w:rsidRDefault="00D9103E" w:rsidP="00D9103E">
      <w:pPr>
        <w:tabs>
          <w:tab w:val="left" w:pos="993"/>
        </w:tabs>
        <w:spacing w:after="160"/>
        <w:jc w:val="both"/>
        <w:rPr>
          <w:rFonts w:eastAsia="Calibri"/>
          <w:lang w:eastAsia="en-US"/>
        </w:rPr>
        <w:sectPr w:rsidR="00D9103E" w:rsidRPr="0002394C" w:rsidSect="003C69D7">
          <w:pgSz w:w="16838" w:h="11906" w:orient="landscape"/>
          <w:pgMar w:top="1276" w:right="1134" w:bottom="284" w:left="1134" w:header="708" w:footer="708" w:gutter="0"/>
          <w:cols w:space="708"/>
          <w:titlePg/>
          <w:docGrid w:linePitch="360"/>
        </w:sectPr>
      </w:pPr>
    </w:p>
    <w:p w:rsidR="00E35D1D" w:rsidRPr="0002394C" w:rsidRDefault="00BD3DC1">
      <w:pPr>
        <w:rPr>
          <w:rFonts w:asciiTheme="minorHAnsi" w:eastAsiaTheme="minorEastAsia" w:hAnsiTheme="minorHAnsi" w:cstheme="minorBidi"/>
          <w:sz w:val="2"/>
          <w:szCs w:val="22"/>
        </w:rPr>
      </w:pPr>
      <w:r w:rsidRPr="0002394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32F81" wp14:editId="4C925901">
                <wp:simplePos x="0" y="0"/>
                <wp:positionH relativeFrom="column">
                  <wp:posOffset>2619375</wp:posOffset>
                </wp:positionH>
                <wp:positionV relativeFrom="paragraph">
                  <wp:posOffset>-181610</wp:posOffset>
                </wp:positionV>
                <wp:extent cx="600075" cy="333375"/>
                <wp:effectExtent l="0" t="0" r="9525" b="952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6765" w:rsidRPr="00BD3DC1" w:rsidRDefault="00096765" w:rsidP="00BD3DC1">
                            <w:pPr>
                              <w:ind w:right="-94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32F81" id="Прямоугольник 7" o:spid="_x0000_s1031" style="position:absolute;margin-left:206.25pt;margin-top:-14.3pt;width:47.2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" fillcolor="window" stroked="f" strokeweight="2pt">
                <v:textbox>
                  <w:txbxContent>
                    <w:p w:rsidR="00096765" w:rsidRPr="00BD3DC1" w:rsidRDefault="00096765" w:rsidP="00BD3DC1">
                      <w:pPr>
                        <w:ind w:right="-94"/>
                        <w:jc w:val="center"/>
                        <w:rPr>
                          <w:color w:val="000000" w:themeColor="text1"/>
                        </w:rPr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E35D1D" w:rsidRPr="0002394C" w:rsidRDefault="00E35D1D">
      <w:pPr>
        <w:rPr>
          <w:rFonts w:asciiTheme="minorHAnsi" w:eastAsiaTheme="minorEastAsia" w:hAnsiTheme="minorHAnsi" w:cstheme="minorBidi"/>
          <w:sz w:val="2"/>
          <w:szCs w:val="22"/>
        </w:rPr>
      </w:pPr>
    </w:p>
    <w:p w:rsidR="00BD3DC1" w:rsidRPr="0002394C" w:rsidRDefault="00BD3DC1" w:rsidP="00BD3DC1">
      <w:pPr>
        <w:widowControl w:val="0"/>
        <w:ind w:firstLine="567"/>
        <w:jc w:val="center"/>
      </w:pPr>
    </w:p>
    <w:p w:rsidR="00B34F38" w:rsidRPr="0002394C" w:rsidRDefault="00B34F38" w:rsidP="00BD3DC1">
      <w:pPr>
        <w:widowControl w:val="0"/>
        <w:ind w:firstLine="567"/>
        <w:jc w:val="both"/>
      </w:pPr>
      <w:r w:rsidRPr="0002394C">
        <w:t>1.</w:t>
      </w:r>
      <w:r w:rsidR="00BD3DC1" w:rsidRPr="0002394C">
        <w:t>7</w:t>
      </w:r>
      <w:r w:rsidRPr="0002394C">
        <w:t>. Абзац 3 пункта 8.4.1. раздела 8.4. изложить в следующей редакции:</w:t>
      </w:r>
    </w:p>
    <w:p w:rsidR="00B34F38" w:rsidRPr="0002394C" w:rsidRDefault="00B34F38" w:rsidP="00BD3DC1">
      <w:pPr>
        <w:widowControl w:val="0"/>
        <w:ind w:firstLine="567"/>
        <w:jc w:val="both"/>
      </w:pPr>
      <w:r w:rsidRPr="0002394C">
        <w:t xml:space="preserve">«По пунктам 1.1.2, 2.1 </w:t>
      </w:r>
      <w:r w:rsidRPr="0002394C">
        <w:rPr>
          <w:lang w:eastAsia="en-US"/>
        </w:rPr>
        <w:t>–</w:t>
      </w:r>
      <w:r w:rsidRPr="0002394C">
        <w:t xml:space="preserve"> 2.6, 2.8 </w:t>
      </w:r>
      <w:r w:rsidRPr="0002394C">
        <w:rPr>
          <w:lang w:eastAsia="en-US"/>
        </w:rPr>
        <w:t>–</w:t>
      </w:r>
      <w:r w:rsidRPr="0002394C">
        <w:t xml:space="preserve"> 2.21, 2.23 </w:t>
      </w:r>
      <w:r w:rsidRPr="0002394C">
        <w:rPr>
          <w:lang w:eastAsia="en-US"/>
        </w:rPr>
        <w:t>– 2.41,</w:t>
      </w:r>
      <w:r w:rsidRPr="0002394C">
        <w:t xml:space="preserve"> 2.44 </w:t>
      </w:r>
      <w:r w:rsidRPr="0002394C">
        <w:rPr>
          <w:lang w:eastAsia="en-US"/>
        </w:rPr>
        <w:t>– 2.93, 2.100, 2.105, 2.106, 2.110,</w:t>
      </w:r>
      <w:r w:rsidRPr="0002394C">
        <w:t xml:space="preserve"> 2.124 – 2.126, 2.131, 2.132, 2.146, 2.148, 2.149, 2.158, 2.180, 2.189, 2.191, 2.192, 2.195, 2.196, 2.200 – 2.202, 2.204, 2.205, 2.207, 2.209 – 2.211, 2.213 – 2.222, 2.229, 2.230, 2.273, 2.278 проектной части подпрограммы 1 реализация мероприятий осуществляется КРТИ </w:t>
      </w:r>
      <w:r w:rsidRPr="0002394C">
        <w:br/>
        <w:t xml:space="preserve">на основании решения, содержащегося в пункте 2-3 настоящего постановления, принятого в порядке, </w:t>
      </w:r>
      <w:r w:rsidR="002E5438" w:rsidRPr="0002394C">
        <w:t>у</w:t>
      </w:r>
      <w:r w:rsidRPr="0002394C">
        <w:t>станов</w:t>
      </w:r>
      <w:bookmarkStart w:id="0" w:name="_GoBack"/>
      <w:bookmarkEnd w:id="0"/>
      <w:r w:rsidRPr="0002394C">
        <w:t xml:space="preserve">ленном постановлением Правительства Санкт-Петербурга от 09.08.2022 № 719 «О порядках принятия решений о подготовке, реализации и предоставлении бюджетных инвестиций за счет средств бюджета Санкт-Петербурга, порядке </w:t>
      </w:r>
      <w:r w:rsidRPr="0002394C">
        <w:br/>
        <w:t xml:space="preserve">их осуществления и внесении изменений в постановление Правительства </w:t>
      </w:r>
      <w:r w:rsidRPr="0002394C">
        <w:br/>
        <w:t xml:space="preserve">Санкт-Петербурга от 25.12.2013 № 1039» (далее </w:t>
      </w:r>
      <w:r w:rsidRPr="0002394C">
        <w:rPr>
          <w:lang w:eastAsia="en-US"/>
        </w:rPr>
        <w:t>–</w:t>
      </w:r>
      <w:r w:rsidRPr="0002394C">
        <w:t xml:space="preserve"> Постановление № 719). Закупки товаров, работ, услуг осуществляются в соответствии с Федеральным законом «О контрактной системе в сфере закупок товаров, работ, услуг для обеспечения государственных </w:t>
      </w:r>
      <w:r w:rsidRPr="0002394C">
        <w:br/>
        <w:t>и муниципальных нужд». В части мероприятия, предусмотренного в пункте 2.88 проектной части подпрограммы 1, целью предоставления бюджетных инвестиций является выполнение работ по строительству объекта, местом нахождения которого является Соколиная ул. на участке от КВЦ «</w:t>
      </w:r>
      <w:proofErr w:type="spellStart"/>
      <w:r w:rsidRPr="0002394C">
        <w:t>Экспофорум</w:t>
      </w:r>
      <w:proofErr w:type="spellEnd"/>
      <w:r w:rsidRPr="0002394C">
        <w:t xml:space="preserve">» до северо-западной границы квартала </w:t>
      </w:r>
      <w:r w:rsidRPr="0002394C">
        <w:br/>
        <w:t>№ 1».</w:t>
      </w:r>
    </w:p>
    <w:p w:rsidR="00B34F38" w:rsidRPr="0002394C" w:rsidRDefault="00B34F38" w:rsidP="00BD3DC1">
      <w:pPr>
        <w:widowControl w:val="0"/>
        <w:ind w:firstLine="567"/>
        <w:jc w:val="both"/>
      </w:pPr>
      <w:r w:rsidRPr="0002394C">
        <w:t>1.</w:t>
      </w:r>
      <w:r w:rsidR="00BD3DC1" w:rsidRPr="0002394C">
        <w:t>8</w:t>
      </w:r>
      <w:r w:rsidRPr="0002394C">
        <w:t>. Абзац 6 пункта 8.4.1. раздела 8.4. изложить в следующей редакции:</w:t>
      </w:r>
    </w:p>
    <w:p w:rsidR="00B34F38" w:rsidRPr="0002394C" w:rsidRDefault="00B34F38" w:rsidP="00BD3DC1">
      <w:pPr>
        <w:ind w:firstLine="567"/>
        <w:jc w:val="both"/>
        <w:rPr>
          <w:szCs w:val="22"/>
        </w:rPr>
      </w:pPr>
      <w:r w:rsidRPr="0002394C">
        <w:rPr>
          <w:szCs w:val="22"/>
        </w:rPr>
        <w:t xml:space="preserve">«Реализация мероприятий, указанных в пунктах 2.42, 2.43, 2.94 – 2.99, 2.101 – 2.104, </w:t>
      </w:r>
      <w:r w:rsidRPr="0002394C">
        <w:rPr>
          <w:szCs w:val="22"/>
        </w:rPr>
        <w:br/>
        <w:t xml:space="preserve">2.107 – 2.109, 2.111 – 2.123, 2.127 – 2.130, 2.133 – 2.145, 2.147, 2.150 – 2.157, 2.159 – 2.179, </w:t>
      </w:r>
      <w:r w:rsidRPr="0002394C">
        <w:rPr>
          <w:szCs w:val="22"/>
        </w:rPr>
        <w:br/>
        <w:t xml:space="preserve">2.181 – 2.188, 2.190, 2.193, 2.194, 2.197 – 2.199, 2.203, 2.206, 2.208, 2.212, 2.223 – 2.228, </w:t>
      </w:r>
      <w:r w:rsidRPr="0002394C">
        <w:rPr>
          <w:szCs w:val="22"/>
        </w:rPr>
        <w:br/>
        <w:t xml:space="preserve">2.274 – 2.277 проектной части подпрограммы 1, будет осуществляться КРТИ путем закупок </w:t>
      </w:r>
      <w:r w:rsidRPr="0002394C">
        <w:rPr>
          <w:szCs w:val="22"/>
        </w:rPr>
        <w:br/>
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после принятия </w:t>
      </w:r>
      <w:r w:rsidRPr="0002394C">
        <w:rPr>
          <w:szCs w:val="22"/>
        </w:rPr>
        <w:br/>
        <w:t xml:space="preserve">в порядке, установленном Постановлением № 719, решения о подготовке и реализации бюджетных инвестиций в объекты капитального строительства государственной собственности Санкт-Петербурга». </w:t>
      </w:r>
    </w:p>
    <w:p w:rsidR="00B34F38" w:rsidRPr="0002394C" w:rsidRDefault="00B34F38" w:rsidP="00BD3DC1">
      <w:pPr>
        <w:widowControl w:val="0"/>
        <w:ind w:firstLine="567"/>
        <w:jc w:val="both"/>
        <w:rPr>
          <w:b/>
        </w:rPr>
      </w:pPr>
      <w:r w:rsidRPr="0002394C">
        <w:t xml:space="preserve">2. Контроль за выполнением постановления возложить на вице-губернатора </w:t>
      </w:r>
      <w:r w:rsidRPr="0002394C">
        <w:br/>
        <w:t>Санкт-Петербурга Линченко Н.В.</w:t>
      </w:r>
    </w:p>
    <w:p w:rsidR="00B34F38" w:rsidRPr="0002394C" w:rsidRDefault="00B34F38" w:rsidP="00B34F38">
      <w:pPr>
        <w:rPr>
          <w:b/>
        </w:rPr>
      </w:pPr>
    </w:p>
    <w:p w:rsidR="00B34F38" w:rsidRPr="0002394C" w:rsidRDefault="00B34F38" w:rsidP="00B34F38">
      <w:pPr>
        <w:rPr>
          <w:b/>
        </w:rPr>
      </w:pPr>
    </w:p>
    <w:p w:rsidR="00B34F38" w:rsidRPr="0002394C" w:rsidRDefault="00B34F38" w:rsidP="00B34F38">
      <w:pPr>
        <w:rPr>
          <w:b/>
        </w:rPr>
      </w:pPr>
    </w:p>
    <w:p w:rsidR="00B34F38" w:rsidRPr="0002394C" w:rsidRDefault="00B34F38" w:rsidP="00B34F38">
      <w:pPr>
        <w:ind w:firstLine="397"/>
        <w:rPr>
          <w:b/>
        </w:rPr>
      </w:pPr>
      <w:r w:rsidRPr="0002394C">
        <w:rPr>
          <w:b/>
        </w:rPr>
        <w:t>Губернатор</w:t>
      </w:r>
    </w:p>
    <w:p w:rsidR="00B34F38" w:rsidRPr="00B34F38" w:rsidRDefault="00B34F38" w:rsidP="00B34F38">
      <w:pPr>
        <w:tabs>
          <w:tab w:val="left" w:pos="8108"/>
        </w:tabs>
        <w:ind w:left="369" w:hanging="369"/>
        <w:rPr>
          <w:b/>
        </w:rPr>
      </w:pPr>
      <w:r w:rsidRPr="0002394C">
        <w:rPr>
          <w:b/>
        </w:rPr>
        <w:t>Санкт-Петербурга</w:t>
      </w:r>
      <w:r w:rsidRPr="0002394C">
        <w:rPr>
          <w:b/>
        </w:rPr>
        <w:tab/>
      </w:r>
      <w:proofErr w:type="spellStart"/>
      <w:r w:rsidRPr="0002394C">
        <w:rPr>
          <w:b/>
        </w:rPr>
        <w:t>А.Д.Беглов</w:t>
      </w:r>
      <w:proofErr w:type="spellEnd"/>
    </w:p>
    <w:p w:rsidR="00B34F38" w:rsidRPr="00B34F38" w:rsidRDefault="00B34F38" w:rsidP="00B34F38"/>
    <w:p w:rsidR="006F664F" w:rsidRPr="00734564" w:rsidRDefault="006F664F" w:rsidP="00B34F38">
      <w:pPr>
        <w:widowControl w:val="0"/>
        <w:ind w:firstLine="567"/>
        <w:jc w:val="both"/>
      </w:pPr>
    </w:p>
    <w:sectPr w:rsidR="006F664F" w:rsidRPr="00734564" w:rsidSect="004452DC">
      <w:headerReference w:type="default" r:id="rId12"/>
      <w:pgSz w:w="11906" w:h="16838"/>
      <w:pgMar w:top="993" w:right="850" w:bottom="993" w:left="1701" w:header="708" w:footer="708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F9" w:rsidRDefault="00D069F9">
      <w:r>
        <w:separator/>
      </w:r>
    </w:p>
  </w:endnote>
  <w:endnote w:type="continuationSeparator" w:id="0">
    <w:p w:rsidR="00D069F9" w:rsidRDefault="00D06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pInfo Weather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F9" w:rsidRDefault="00D069F9">
      <w:r>
        <w:separator/>
      </w:r>
    </w:p>
  </w:footnote>
  <w:footnote w:type="continuationSeparator" w:id="0">
    <w:p w:rsidR="00D069F9" w:rsidRDefault="00D06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9467282"/>
      <w:docPartObj>
        <w:docPartGallery w:val="Page Numbers (Top of Page)"/>
        <w:docPartUnique/>
      </w:docPartObj>
    </w:sdtPr>
    <w:sdtEndPr/>
    <w:sdtContent>
      <w:p w:rsidR="00096765" w:rsidRDefault="000967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94C">
          <w:rPr>
            <w:noProof/>
          </w:rPr>
          <w:t>2</w:t>
        </w:r>
        <w:r>
          <w:fldChar w:fldCharType="end"/>
        </w:r>
      </w:p>
    </w:sdtContent>
  </w:sdt>
  <w:p w:rsidR="00096765" w:rsidRPr="001B4CCD" w:rsidRDefault="00096765" w:rsidP="002D5B51">
    <w:pPr>
      <w:pStyle w:val="a5"/>
      <w:tabs>
        <w:tab w:val="left" w:pos="4305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2784959"/>
      <w:docPartObj>
        <w:docPartGallery w:val="Page Numbers (Top of Page)"/>
        <w:docPartUnique/>
      </w:docPartObj>
    </w:sdtPr>
    <w:sdtEndPr/>
    <w:sdtContent>
      <w:p w:rsidR="00096765" w:rsidRDefault="000967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94C">
          <w:rPr>
            <w:noProof/>
          </w:rPr>
          <w:t>8</w:t>
        </w:r>
        <w:r>
          <w:fldChar w:fldCharType="end"/>
        </w:r>
      </w:p>
    </w:sdtContent>
  </w:sdt>
  <w:p w:rsidR="00096765" w:rsidRPr="00BF253E" w:rsidRDefault="00096765" w:rsidP="00BF253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65" w:rsidRPr="0075548E" w:rsidRDefault="00096765" w:rsidP="0075548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804336"/>
      <w:docPartObj>
        <w:docPartGallery w:val="Page Numbers (Top of Page)"/>
        <w:docPartUnique/>
      </w:docPartObj>
    </w:sdtPr>
    <w:sdtEndPr/>
    <w:sdtContent>
      <w:p w:rsidR="00096765" w:rsidRDefault="0002394C">
        <w:pPr>
          <w:pStyle w:val="a5"/>
          <w:jc w:val="center"/>
        </w:pPr>
      </w:p>
    </w:sdtContent>
  </w:sdt>
  <w:p w:rsidR="00096765" w:rsidRDefault="00096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978CC"/>
    <w:multiLevelType w:val="multilevel"/>
    <w:tmpl w:val="B4C6C74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hint="default"/>
      </w:rPr>
    </w:lvl>
  </w:abstractNum>
  <w:abstractNum w:abstractNumId="1" w15:restartNumberingAfterBreak="0">
    <w:nsid w:val="083215D4"/>
    <w:multiLevelType w:val="multilevel"/>
    <w:tmpl w:val="888E2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41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89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043A95"/>
    <w:multiLevelType w:val="multilevel"/>
    <w:tmpl w:val="0FDE24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3" w15:restartNumberingAfterBreak="0">
    <w:nsid w:val="15CC67B4"/>
    <w:multiLevelType w:val="multilevel"/>
    <w:tmpl w:val="67246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3596A"/>
    <w:multiLevelType w:val="multilevel"/>
    <w:tmpl w:val="F898A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 w15:restartNumberingAfterBreak="0">
    <w:nsid w:val="3C606D31"/>
    <w:multiLevelType w:val="hybridMultilevel"/>
    <w:tmpl w:val="70443D00"/>
    <w:lvl w:ilvl="0" w:tplc="646CF046">
      <w:start w:val="2029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73AAA"/>
    <w:multiLevelType w:val="multilevel"/>
    <w:tmpl w:val="BCB63C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77CC2BEA"/>
    <w:multiLevelType w:val="multilevel"/>
    <w:tmpl w:val="EBE2E7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4" w:hanging="540"/>
      </w:pPr>
      <w:rPr>
        <w:rFonts w:ascii="Times New Roman" w:hAnsi="Times New Roman" w:cs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48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1D"/>
    <w:rsid w:val="0000122C"/>
    <w:rsid w:val="00001C41"/>
    <w:rsid w:val="00006936"/>
    <w:rsid w:val="00015775"/>
    <w:rsid w:val="00017FE7"/>
    <w:rsid w:val="0002394C"/>
    <w:rsid w:val="00024294"/>
    <w:rsid w:val="000245ED"/>
    <w:rsid w:val="000255C2"/>
    <w:rsid w:val="00026C34"/>
    <w:rsid w:val="00030CE5"/>
    <w:rsid w:val="00034CE3"/>
    <w:rsid w:val="00036699"/>
    <w:rsid w:val="00043023"/>
    <w:rsid w:val="00050028"/>
    <w:rsid w:val="00052402"/>
    <w:rsid w:val="00053A67"/>
    <w:rsid w:val="00060320"/>
    <w:rsid w:val="00062064"/>
    <w:rsid w:val="00063FC7"/>
    <w:rsid w:val="00065F37"/>
    <w:rsid w:val="0006610E"/>
    <w:rsid w:val="00071A3A"/>
    <w:rsid w:val="00076099"/>
    <w:rsid w:val="000823F5"/>
    <w:rsid w:val="00082CE5"/>
    <w:rsid w:val="00083524"/>
    <w:rsid w:val="00084CCE"/>
    <w:rsid w:val="0009167C"/>
    <w:rsid w:val="000939C7"/>
    <w:rsid w:val="000962A6"/>
    <w:rsid w:val="00096520"/>
    <w:rsid w:val="00096765"/>
    <w:rsid w:val="000A0138"/>
    <w:rsid w:val="000A5656"/>
    <w:rsid w:val="000A6BFE"/>
    <w:rsid w:val="000B236D"/>
    <w:rsid w:val="000B4060"/>
    <w:rsid w:val="000B5774"/>
    <w:rsid w:val="000C2913"/>
    <w:rsid w:val="000C4DC5"/>
    <w:rsid w:val="000C567C"/>
    <w:rsid w:val="000D120A"/>
    <w:rsid w:val="000D1367"/>
    <w:rsid w:val="000E25C6"/>
    <w:rsid w:val="000F15F1"/>
    <w:rsid w:val="000F1EFF"/>
    <w:rsid w:val="000F23B4"/>
    <w:rsid w:val="000F29A5"/>
    <w:rsid w:val="000F581A"/>
    <w:rsid w:val="00100137"/>
    <w:rsid w:val="001019B9"/>
    <w:rsid w:val="00104611"/>
    <w:rsid w:val="00111736"/>
    <w:rsid w:val="00113BF6"/>
    <w:rsid w:val="00116600"/>
    <w:rsid w:val="001210BC"/>
    <w:rsid w:val="00122593"/>
    <w:rsid w:val="00123695"/>
    <w:rsid w:val="0012375F"/>
    <w:rsid w:val="0013173B"/>
    <w:rsid w:val="00133F10"/>
    <w:rsid w:val="00135ED2"/>
    <w:rsid w:val="001366AC"/>
    <w:rsid w:val="00140859"/>
    <w:rsid w:val="0014117D"/>
    <w:rsid w:val="00144907"/>
    <w:rsid w:val="00166852"/>
    <w:rsid w:val="0016737A"/>
    <w:rsid w:val="0016753D"/>
    <w:rsid w:val="0017000E"/>
    <w:rsid w:val="00170253"/>
    <w:rsid w:val="001723C4"/>
    <w:rsid w:val="00174574"/>
    <w:rsid w:val="00176BB0"/>
    <w:rsid w:val="00181AB4"/>
    <w:rsid w:val="00182EEB"/>
    <w:rsid w:val="00183F3E"/>
    <w:rsid w:val="00183F7D"/>
    <w:rsid w:val="00184338"/>
    <w:rsid w:val="001933A9"/>
    <w:rsid w:val="00194327"/>
    <w:rsid w:val="001A116C"/>
    <w:rsid w:val="001B0E7B"/>
    <w:rsid w:val="001B1A3F"/>
    <w:rsid w:val="001B4CCD"/>
    <w:rsid w:val="001B5357"/>
    <w:rsid w:val="001C1A60"/>
    <w:rsid w:val="001C2D4D"/>
    <w:rsid w:val="001C6D81"/>
    <w:rsid w:val="001D17B3"/>
    <w:rsid w:val="001D2D78"/>
    <w:rsid w:val="001D356A"/>
    <w:rsid w:val="001E03BF"/>
    <w:rsid w:val="001E2CFA"/>
    <w:rsid w:val="001E63E3"/>
    <w:rsid w:val="001F1906"/>
    <w:rsid w:val="001F476F"/>
    <w:rsid w:val="002000C8"/>
    <w:rsid w:val="00202FCA"/>
    <w:rsid w:val="00203D4E"/>
    <w:rsid w:val="0020511A"/>
    <w:rsid w:val="00205A39"/>
    <w:rsid w:val="002064F0"/>
    <w:rsid w:val="002077DB"/>
    <w:rsid w:val="00207AD7"/>
    <w:rsid w:val="00211997"/>
    <w:rsid w:val="00216088"/>
    <w:rsid w:val="002208AD"/>
    <w:rsid w:val="0022261B"/>
    <w:rsid w:val="0022404E"/>
    <w:rsid w:val="00235F80"/>
    <w:rsid w:val="00240D4F"/>
    <w:rsid w:val="00240DF1"/>
    <w:rsid w:val="00244E1D"/>
    <w:rsid w:val="00246639"/>
    <w:rsid w:val="00251A93"/>
    <w:rsid w:val="00251EAE"/>
    <w:rsid w:val="00252C32"/>
    <w:rsid w:val="00255260"/>
    <w:rsid w:val="00256F16"/>
    <w:rsid w:val="00257F77"/>
    <w:rsid w:val="0026045A"/>
    <w:rsid w:val="00260F48"/>
    <w:rsid w:val="002614BA"/>
    <w:rsid w:val="00262ABC"/>
    <w:rsid w:val="00271FC1"/>
    <w:rsid w:val="00280CFD"/>
    <w:rsid w:val="00282FAC"/>
    <w:rsid w:val="00283205"/>
    <w:rsid w:val="00284D86"/>
    <w:rsid w:val="00285306"/>
    <w:rsid w:val="002870EF"/>
    <w:rsid w:val="00291632"/>
    <w:rsid w:val="0029284E"/>
    <w:rsid w:val="00292DD3"/>
    <w:rsid w:val="00293016"/>
    <w:rsid w:val="00293285"/>
    <w:rsid w:val="00296252"/>
    <w:rsid w:val="002A295F"/>
    <w:rsid w:val="002A3B5A"/>
    <w:rsid w:val="002A4008"/>
    <w:rsid w:val="002A47BF"/>
    <w:rsid w:val="002B494E"/>
    <w:rsid w:val="002B6F19"/>
    <w:rsid w:val="002B700F"/>
    <w:rsid w:val="002C1C47"/>
    <w:rsid w:val="002C399C"/>
    <w:rsid w:val="002C48AA"/>
    <w:rsid w:val="002C7CB7"/>
    <w:rsid w:val="002D023A"/>
    <w:rsid w:val="002D347F"/>
    <w:rsid w:val="002D4D0A"/>
    <w:rsid w:val="002D4E71"/>
    <w:rsid w:val="002D57FF"/>
    <w:rsid w:val="002D5B51"/>
    <w:rsid w:val="002D5E51"/>
    <w:rsid w:val="002D74FC"/>
    <w:rsid w:val="002E1CBD"/>
    <w:rsid w:val="002E46E7"/>
    <w:rsid w:val="002E5438"/>
    <w:rsid w:val="002E59C8"/>
    <w:rsid w:val="002F04CC"/>
    <w:rsid w:val="002F26E7"/>
    <w:rsid w:val="002F2840"/>
    <w:rsid w:val="002F3F09"/>
    <w:rsid w:val="002F5453"/>
    <w:rsid w:val="0030103B"/>
    <w:rsid w:val="00301242"/>
    <w:rsid w:val="00307FE0"/>
    <w:rsid w:val="00312DE6"/>
    <w:rsid w:val="003170B4"/>
    <w:rsid w:val="0032247D"/>
    <w:rsid w:val="0032265F"/>
    <w:rsid w:val="00322BAC"/>
    <w:rsid w:val="00323FB2"/>
    <w:rsid w:val="003254E9"/>
    <w:rsid w:val="00331F24"/>
    <w:rsid w:val="003376B5"/>
    <w:rsid w:val="00342CB0"/>
    <w:rsid w:val="00344919"/>
    <w:rsid w:val="00345375"/>
    <w:rsid w:val="00345C98"/>
    <w:rsid w:val="00347231"/>
    <w:rsid w:val="00347CEB"/>
    <w:rsid w:val="00354227"/>
    <w:rsid w:val="00354D0B"/>
    <w:rsid w:val="00356DD4"/>
    <w:rsid w:val="0036045B"/>
    <w:rsid w:val="003619D9"/>
    <w:rsid w:val="0036202B"/>
    <w:rsid w:val="003633A8"/>
    <w:rsid w:val="00363A0C"/>
    <w:rsid w:val="00371DFC"/>
    <w:rsid w:val="00373C1A"/>
    <w:rsid w:val="00375521"/>
    <w:rsid w:val="00377FB5"/>
    <w:rsid w:val="00382898"/>
    <w:rsid w:val="00395ABF"/>
    <w:rsid w:val="003A4D97"/>
    <w:rsid w:val="003A6C0D"/>
    <w:rsid w:val="003C0DA7"/>
    <w:rsid w:val="003C502D"/>
    <w:rsid w:val="003C554F"/>
    <w:rsid w:val="003C55C4"/>
    <w:rsid w:val="003C58F2"/>
    <w:rsid w:val="003C677D"/>
    <w:rsid w:val="003C69D7"/>
    <w:rsid w:val="003C6C1D"/>
    <w:rsid w:val="003D1A08"/>
    <w:rsid w:val="003D29CA"/>
    <w:rsid w:val="003D2CCF"/>
    <w:rsid w:val="003D527D"/>
    <w:rsid w:val="003E2182"/>
    <w:rsid w:val="003E2A1D"/>
    <w:rsid w:val="003E5AC6"/>
    <w:rsid w:val="003E72E3"/>
    <w:rsid w:val="003F02F0"/>
    <w:rsid w:val="003F0F3A"/>
    <w:rsid w:val="003F302A"/>
    <w:rsid w:val="003F3291"/>
    <w:rsid w:val="003F4109"/>
    <w:rsid w:val="003F49E5"/>
    <w:rsid w:val="003F5478"/>
    <w:rsid w:val="003F634B"/>
    <w:rsid w:val="003F6708"/>
    <w:rsid w:val="0040398A"/>
    <w:rsid w:val="00405D9E"/>
    <w:rsid w:val="00407B40"/>
    <w:rsid w:val="004145A3"/>
    <w:rsid w:val="004209B2"/>
    <w:rsid w:val="00421645"/>
    <w:rsid w:val="0042252B"/>
    <w:rsid w:val="00423081"/>
    <w:rsid w:val="00426B81"/>
    <w:rsid w:val="00427119"/>
    <w:rsid w:val="00427CEA"/>
    <w:rsid w:val="0043170A"/>
    <w:rsid w:val="00434A4A"/>
    <w:rsid w:val="00434AB7"/>
    <w:rsid w:val="00435633"/>
    <w:rsid w:val="00436D2D"/>
    <w:rsid w:val="00437F60"/>
    <w:rsid w:val="004452DC"/>
    <w:rsid w:val="00451718"/>
    <w:rsid w:val="0045551C"/>
    <w:rsid w:val="0046113C"/>
    <w:rsid w:val="004651F3"/>
    <w:rsid w:val="00471597"/>
    <w:rsid w:val="004822D6"/>
    <w:rsid w:val="004839E6"/>
    <w:rsid w:val="00490216"/>
    <w:rsid w:val="004915D2"/>
    <w:rsid w:val="00492ED9"/>
    <w:rsid w:val="0049731D"/>
    <w:rsid w:val="00497488"/>
    <w:rsid w:val="004A0F65"/>
    <w:rsid w:val="004A1FE4"/>
    <w:rsid w:val="004A71B1"/>
    <w:rsid w:val="004B095B"/>
    <w:rsid w:val="004B12BB"/>
    <w:rsid w:val="004B466C"/>
    <w:rsid w:val="004C15F9"/>
    <w:rsid w:val="004C3CA8"/>
    <w:rsid w:val="004D2800"/>
    <w:rsid w:val="004D629D"/>
    <w:rsid w:val="004D67F0"/>
    <w:rsid w:val="004E211E"/>
    <w:rsid w:val="004E59A2"/>
    <w:rsid w:val="004F1B86"/>
    <w:rsid w:val="004F3ED1"/>
    <w:rsid w:val="004F49E6"/>
    <w:rsid w:val="004F6450"/>
    <w:rsid w:val="00504067"/>
    <w:rsid w:val="00513D27"/>
    <w:rsid w:val="00517FF3"/>
    <w:rsid w:val="00520A01"/>
    <w:rsid w:val="0052779C"/>
    <w:rsid w:val="00530911"/>
    <w:rsid w:val="00533B95"/>
    <w:rsid w:val="00536062"/>
    <w:rsid w:val="00544AD0"/>
    <w:rsid w:val="0054779D"/>
    <w:rsid w:val="0055012C"/>
    <w:rsid w:val="00550806"/>
    <w:rsid w:val="005510DC"/>
    <w:rsid w:val="00554822"/>
    <w:rsid w:val="00555272"/>
    <w:rsid w:val="00561E09"/>
    <w:rsid w:val="00573650"/>
    <w:rsid w:val="00573CC3"/>
    <w:rsid w:val="00576496"/>
    <w:rsid w:val="00582407"/>
    <w:rsid w:val="005826D7"/>
    <w:rsid w:val="00582C43"/>
    <w:rsid w:val="005845A4"/>
    <w:rsid w:val="00587265"/>
    <w:rsid w:val="00594FF1"/>
    <w:rsid w:val="005A06E4"/>
    <w:rsid w:val="005A2B2B"/>
    <w:rsid w:val="005A44F5"/>
    <w:rsid w:val="005A7FD7"/>
    <w:rsid w:val="005B08A1"/>
    <w:rsid w:val="005B1E2D"/>
    <w:rsid w:val="005B3782"/>
    <w:rsid w:val="005C176A"/>
    <w:rsid w:val="005C1C5A"/>
    <w:rsid w:val="005C2187"/>
    <w:rsid w:val="005C5479"/>
    <w:rsid w:val="005C6CF5"/>
    <w:rsid w:val="005C703F"/>
    <w:rsid w:val="005D022F"/>
    <w:rsid w:val="005D0BB4"/>
    <w:rsid w:val="005D3E94"/>
    <w:rsid w:val="005E02CC"/>
    <w:rsid w:val="005E02EC"/>
    <w:rsid w:val="005E143A"/>
    <w:rsid w:val="005E2994"/>
    <w:rsid w:val="005E2A73"/>
    <w:rsid w:val="005E576D"/>
    <w:rsid w:val="005F2088"/>
    <w:rsid w:val="005F47BF"/>
    <w:rsid w:val="005F7CAC"/>
    <w:rsid w:val="00601E68"/>
    <w:rsid w:val="0060357F"/>
    <w:rsid w:val="00606736"/>
    <w:rsid w:val="00614C41"/>
    <w:rsid w:val="0062530E"/>
    <w:rsid w:val="00631B73"/>
    <w:rsid w:val="006340AC"/>
    <w:rsid w:val="006341D7"/>
    <w:rsid w:val="00634316"/>
    <w:rsid w:val="00640896"/>
    <w:rsid w:val="00643087"/>
    <w:rsid w:val="00643AE6"/>
    <w:rsid w:val="006441BD"/>
    <w:rsid w:val="00646970"/>
    <w:rsid w:val="00654CCB"/>
    <w:rsid w:val="006566C3"/>
    <w:rsid w:val="00657464"/>
    <w:rsid w:val="006604D7"/>
    <w:rsid w:val="00662EA6"/>
    <w:rsid w:val="0067366D"/>
    <w:rsid w:val="0067500B"/>
    <w:rsid w:val="006821AF"/>
    <w:rsid w:val="00682931"/>
    <w:rsid w:val="0068418D"/>
    <w:rsid w:val="006849A8"/>
    <w:rsid w:val="00690F55"/>
    <w:rsid w:val="00693EFC"/>
    <w:rsid w:val="006A0623"/>
    <w:rsid w:val="006A1A01"/>
    <w:rsid w:val="006A57C7"/>
    <w:rsid w:val="006A69BB"/>
    <w:rsid w:val="006A6C43"/>
    <w:rsid w:val="006B0339"/>
    <w:rsid w:val="006B1EDF"/>
    <w:rsid w:val="006B208E"/>
    <w:rsid w:val="006B2759"/>
    <w:rsid w:val="006B5DD8"/>
    <w:rsid w:val="006B66BE"/>
    <w:rsid w:val="006C178C"/>
    <w:rsid w:val="006C45F1"/>
    <w:rsid w:val="006C6154"/>
    <w:rsid w:val="006D1E69"/>
    <w:rsid w:val="006D2768"/>
    <w:rsid w:val="006E038F"/>
    <w:rsid w:val="006F2424"/>
    <w:rsid w:val="006F5984"/>
    <w:rsid w:val="006F664F"/>
    <w:rsid w:val="00700946"/>
    <w:rsid w:val="00701885"/>
    <w:rsid w:val="00707D13"/>
    <w:rsid w:val="007116BB"/>
    <w:rsid w:val="00712031"/>
    <w:rsid w:val="00714DDC"/>
    <w:rsid w:val="00717C25"/>
    <w:rsid w:val="00720B56"/>
    <w:rsid w:val="00721E2F"/>
    <w:rsid w:val="007227F9"/>
    <w:rsid w:val="0072400C"/>
    <w:rsid w:val="00724483"/>
    <w:rsid w:val="00726513"/>
    <w:rsid w:val="00734083"/>
    <w:rsid w:val="00734564"/>
    <w:rsid w:val="00741433"/>
    <w:rsid w:val="00742431"/>
    <w:rsid w:val="0074351E"/>
    <w:rsid w:val="00745446"/>
    <w:rsid w:val="00751AFB"/>
    <w:rsid w:val="0075548E"/>
    <w:rsid w:val="007573C4"/>
    <w:rsid w:val="00757D0D"/>
    <w:rsid w:val="00762BA1"/>
    <w:rsid w:val="00766574"/>
    <w:rsid w:val="00771E5F"/>
    <w:rsid w:val="00772B4B"/>
    <w:rsid w:val="00773890"/>
    <w:rsid w:val="007746E2"/>
    <w:rsid w:val="00776D7E"/>
    <w:rsid w:val="00777E9B"/>
    <w:rsid w:val="007846C8"/>
    <w:rsid w:val="00785FF6"/>
    <w:rsid w:val="00787E1B"/>
    <w:rsid w:val="00790998"/>
    <w:rsid w:val="00796923"/>
    <w:rsid w:val="007A0817"/>
    <w:rsid w:val="007A0DB7"/>
    <w:rsid w:val="007A5267"/>
    <w:rsid w:val="007A6884"/>
    <w:rsid w:val="007A7B83"/>
    <w:rsid w:val="007A7E4F"/>
    <w:rsid w:val="007B222E"/>
    <w:rsid w:val="007B2D01"/>
    <w:rsid w:val="007B67A3"/>
    <w:rsid w:val="007B6816"/>
    <w:rsid w:val="007B6F30"/>
    <w:rsid w:val="007B7B37"/>
    <w:rsid w:val="007C094F"/>
    <w:rsid w:val="007C1F58"/>
    <w:rsid w:val="007C1FC5"/>
    <w:rsid w:val="007C279F"/>
    <w:rsid w:val="007C63B3"/>
    <w:rsid w:val="007C7009"/>
    <w:rsid w:val="007D1D55"/>
    <w:rsid w:val="007D35DE"/>
    <w:rsid w:val="007D4D2E"/>
    <w:rsid w:val="007D7202"/>
    <w:rsid w:val="007E1F87"/>
    <w:rsid w:val="007E247A"/>
    <w:rsid w:val="007E5C6F"/>
    <w:rsid w:val="007E5DA0"/>
    <w:rsid w:val="007F58DA"/>
    <w:rsid w:val="00803DF8"/>
    <w:rsid w:val="008065C3"/>
    <w:rsid w:val="00807732"/>
    <w:rsid w:val="00815D3A"/>
    <w:rsid w:val="008173E2"/>
    <w:rsid w:val="0082502A"/>
    <w:rsid w:val="00826801"/>
    <w:rsid w:val="00826F25"/>
    <w:rsid w:val="00830324"/>
    <w:rsid w:val="0083731C"/>
    <w:rsid w:val="00843936"/>
    <w:rsid w:val="00844551"/>
    <w:rsid w:val="00845841"/>
    <w:rsid w:val="00845AC2"/>
    <w:rsid w:val="0085688B"/>
    <w:rsid w:val="008620FC"/>
    <w:rsid w:val="00862155"/>
    <w:rsid w:val="00871F85"/>
    <w:rsid w:val="00873814"/>
    <w:rsid w:val="008801EE"/>
    <w:rsid w:val="0088407A"/>
    <w:rsid w:val="00884135"/>
    <w:rsid w:val="00885D79"/>
    <w:rsid w:val="00887E64"/>
    <w:rsid w:val="008900D5"/>
    <w:rsid w:val="0089119F"/>
    <w:rsid w:val="00891D72"/>
    <w:rsid w:val="00893E0A"/>
    <w:rsid w:val="008978B6"/>
    <w:rsid w:val="008A02AD"/>
    <w:rsid w:val="008A1996"/>
    <w:rsid w:val="008A28B6"/>
    <w:rsid w:val="008A6610"/>
    <w:rsid w:val="008B2E0A"/>
    <w:rsid w:val="008B3EEA"/>
    <w:rsid w:val="008B4696"/>
    <w:rsid w:val="008B6939"/>
    <w:rsid w:val="008C17B5"/>
    <w:rsid w:val="008C502F"/>
    <w:rsid w:val="008D206E"/>
    <w:rsid w:val="008D23BA"/>
    <w:rsid w:val="008D2F77"/>
    <w:rsid w:val="008D4111"/>
    <w:rsid w:val="008D617D"/>
    <w:rsid w:val="008E0163"/>
    <w:rsid w:val="008E1F3B"/>
    <w:rsid w:val="008F1980"/>
    <w:rsid w:val="008F2AA7"/>
    <w:rsid w:val="00906D0B"/>
    <w:rsid w:val="00907515"/>
    <w:rsid w:val="00912030"/>
    <w:rsid w:val="009127EB"/>
    <w:rsid w:val="00914CE1"/>
    <w:rsid w:val="00915DE3"/>
    <w:rsid w:val="00920599"/>
    <w:rsid w:val="009215B3"/>
    <w:rsid w:val="00921BF0"/>
    <w:rsid w:val="00924BB0"/>
    <w:rsid w:val="00931207"/>
    <w:rsid w:val="00932643"/>
    <w:rsid w:val="009335D5"/>
    <w:rsid w:val="00933F04"/>
    <w:rsid w:val="009369C3"/>
    <w:rsid w:val="00941619"/>
    <w:rsid w:val="00941F36"/>
    <w:rsid w:val="00947A16"/>
    <w:rsid w:val="00950517"/>
    <w:rsid w:val="00956584"/>
    <w:rsid w:val="00956880"/>
    <w:rsid w:val="00957CC2"/>
    <w:rsid w:val="009601F2"/>
    <w:rsid w:val="00960E17"/>
    <w:rsid w:val="009612CF"/>
    <w:rsid w:val="00965296"/>
    <w:rsid w:val="00965788"/>
    <w:rsid w:val="00970F4E"/>
    <w:rsid w:val="009716D7"/>
    <w:rsid w:val="0097747D"/>
    <w:rsid w:val="0098782C"/>
    <w:rsid w:val="00991004"/>
    <w:rsid w:val="00995113"/>
    <w:rsid w:val="00995858"/>
    <w:rsid w:val="00996DA8"/>
    <w:rsid w:val="009A3AC8"/>
    <w:rsid w:val="009A65AF"/>
    <w:rsid w:val="009A6CB4"/>
    <w:rsid w:val="009B1FE6"/>
    <w:rsid w:val="009B29D3"/>
    <w:rsid w:val="009B759D"/>
    <w:rsid w:val="009C01B9"/>
    <w:rsid w:val="009C13ED"/>
    <w:rsid w:val="009C1547"/>
    <w:rsid w:val="009C77E8"/>
    <w:rsid w:val="009C786F"/>
    <w:rsid w:val="009C7FD7"/>
    <w:rsid w:val="009D0687"/>
    <w:rsid w:val="009D2934"/>
    <w:rsid w:val="009D3BE5"/>
    <w:rsid w:val="009D4AE7"/>
    <w:rsid w:val="009E4522"/>
    <w:rsid w:val="009E723A"/>
    <w:rsid w:val="009F0237"/>
    <w:rsid w:val="009F206F"/>
    <w:rsid w:val="009F37AD"/>
    <w:rsid w:val="009F4F17"/>
    <w:rsid w:val="009F5CD9"/>
    <w:rsid w:val="00A018FC"/>
    <w:rsid w:val="00A02B30"/>
    <w:rsid w:val="00A0378C"/>
    <w:rsid w:val="00A046E3"/>
    <w:rsid w:val="00A105C1"/>
    <w:rsid w:val="00A114CC"/>
    <w:rsid w:val="00A1218A"/>
    <w:rsid w:val="00A131C2"/>
    <w:rsid w:val="00A13467"/>
    <w:rsid w:val="00A15E75"/>
    <w:rsid w:val="00A20B75"/>
    <w:rsid w:val="00A2713A"/>
    <w:rsid w:val="00A32961"/>
    <w:rsid w:val="00A33AD6"/>
    <w:rsid w:val="00A35119"/>
    <w:rsid w:val="00A361B8"/>
    <w:rsid w:val="00A37D16"/>
    <w:rsid w:val="00A45D2F"/>
    <w:rsid w:val="00A46477"/>
    <w:rsid w:val="00A543E5"/>
    <w:rsid w:val="00A60BC4"/>
    <w:rsid w:val="00A617C9"/>
    <w:rsid w:val="00A61B6F"/>
    <w:rsid w:val="00A643D5"/>
    <w:rsid w:val="00A65B0F"/>
    <w:rsid w:val="00A6624F"/>
    <w:rsid w:val="00A67399"/>
    <w:rsid w:val="00A67FC3"/>
    <w:rsid w:val="00A72E5A"/>
    <w:rsid w:val="00A75D6E"/>
    <w:rsid w:val="00A82CE8"/>
    <w:rsid w:val="00A863E9"/>
    <w:rsid w:val="00A87708"/>
    <w:rsid w:val="00A914EF"/>
    <w:rsid w:val="00A91E01"/>
    <w:rsid w:val="00A945C1"/>
    <w:rsid w:val="00A95B0E"/>
    <w:rsid w:val="00AA7ED5"/>
    <w:rsid w:val="00AB3E02"/>
    <w:rsid w:val="00AB65C7"/>
    <w:rsid w:val="00AB73B1"/>
    <w:rsid w:val="00AB75A5"/>
    <w:rsid w:val="00AC2D07"/>
    <w:rsid w:val="00AC458A"/>
    <w:rsid w:val="00AC6F27"/>
    <w:rsid w:val="00AD01E0"/>
    <w:rsid w:val="00AD1990"/>
    <w:rsid w:val="00AD5EB5"/>
    <w:rsid w:val="00AE1E09"/>
    <w:rsid w:val="00AE4FD1"/>
    <w:rsid w:val="00AF1251"/>
    <w:rsid w:val="00AF2A97"/>
    <w:rsid w:val="00AF5494"/>
    <w:rsid w:val="00AF6864"/>
    <w:rsid w:val="00B05EA2"/>
    <w:rsid w:val="00B07302"/>
    <w:rsid w:val="00B20F85"/>
    <w:rsid w:val="00B3113A"/>
    <w:rsid w:val="00B3284E"/>
    <w:rsid w:val="00B3291C"/>
    <w:rsid w:val="00B34872"/>
    <w:rsid w:val="00B348DD"/>
    <w:rsid w:val="00B34EFA"/>
    <w:rsid w:val="00B34F38"/>
    <w:rsid w:val="00B36FF6"/>
    <w:rsid w:val="00B41677"/>
    <w:rsid w:val="00B45469"/>
    <w:rsid w:val="00B61B71"/>
    <w:rsid w:val="00B64325"/>
    <w:rsid w:val="00B6717D"/>
    <w:rsid w:val="00B7095B"/>
    <w:rsid w:val="00B71447"/>
    <w:rsid w:val="00B71EEC"/>
    <w:rsid w:val="00B725AA"/>
    <w:rsid w:val="00B80009"/>
    <w:rsid w:val="00B81655"/>
    <w:rsid w:val="00B8261D"/>
    <w:rsid w:val="00B839D1"/>
    <w:rsid w:val="00B934E7"/>
    <w:rsid w:val="00B94271"/>
    <w:rsid w:val="00BA3B32"/>
    <w:rsid w:val="00BA5B2B"/>
    <w:rsid w:val="00BA6183"/>
    <w:rsid w:val="00BB0108"/>
    <w:rsid w:val="00BB09A7"/>
    <w:rsid w:val="00BB0BB1"/>
    <w:rsid w:val="00BB3B4A"/>
    <w:rsid w:val="00BB5043"/>
    <w:rsid w:val="00BB51DC"/>
    <w:rsid w:val="00BB6E6A"/>
    <w:rsid w:val="00BB70AB"/>
    <w:rsid w:val="00BB76CD"/>
    <w:rsid w:val="00BC048F"/>
    <w:rsid w:val="00BC1097"/>
    <w:rsid w:val="00BC1752"/>
    <w:rsid w:val="00BC219C"/>
    <w:rsid w:val="00BC39B6"/>
    <w:rsid w:val="00BC4171"/>
    <w:rsid w:val="00BD1549"/>
    <w:rsid w:val="00BD2E7F"/>
    <w:rsid w:val="00BD3DC1"/>
    <w:rsid w:val="00BD40EA"/>
    <w:rsid w:val="00BD5B0A"/>
    <w:rsid w:val="00BD7CFE"/>
    <w:rsid w:val="00BE0736"/>
    <w:rsid w:val="00BE2FBC"/>
    <w:rsid w:val="00BE48DE"/>
    <w:rsid w:val="00BE5537"/>
    <w:rsid w:val="00BE5A6E"/>
    <w:rsid w:val="00BE6913"/>
    <w:rsid w:val="00BE78D6"/>
    <w:rsid w:val="00BE794B"/>
    <w:rsid w:val="00BF15E6"/>
    <w:rsid w:val="00BF253E"/>
    <w:rsid w:val="00BF35D4"/>
    <w:rsid w:val="00BF6EED"/>
    <w:rsid w:val="00C03161"/>
    <w:rsid w:val="00C0438E"/>
    <w:rsid w:val="00C054C6"/>
    <w:rsid w:val="00C0579C"/>
    <w:rsid w:val="00C068B2"/>
    <w:rsid w:val="00C139AE"/>
    <w:rsid w:val="00C14009"/>
    <w:rsid w:val="00C27BE2"/>
    <w:rsid w:val="00C30937"/>
    <w:rsid w:val="00C31950"/>
    <w:rsid w:val="00C35937"/>
    <w:rsid w:val="00C375DB"/>
    <w:rsid w:val="00C40E90"/>
    <w:rsid w:val="00C4194E"/>
    <w:rsid w:val="00C4356E"/>
    <w:rsid w:val="00C4394C"/>
    <w:rsid w:val="00C46C18"/>
    <w:rsid w:val="00C51E83"/>
    <w:rsid w:val="00C53048"/>
    <w:rsid w:val="00C53CB9"/>
    <w:rsid w:val="00C55AAC"/>
    <w:rsid w:val="00C56973"/>
    <w:rsid w:val="00C56F9E"/>
    <w:rsid w:val="00C60606"/>
    <w:rsid w:val="00C610F0"/>
    <w:rsid w:val="00C72279"/>
    <w:rsid w:val="00C77E27"/>
    <w:rsid w:val="00C804BD"/>
    <w:rsid w:val="00C8362D"/>
    <w:rsid w:val="00C90944"/>
    <w:rsid w:val="00C9188F"/>
    <w:rsid w:val="00CA04BC"/>
    <w:rsid w:val="00CA3688"/>
    <w:rsid w:val="00CB0841"/>
    <w:rsid w:val="00CB14A2"/>
    <w:rsid w:val="00CB259E"/>
    <w:rsid w:val="00CB326A"/>
    <w:rsid w:val="00CB528C"/>
    <w:rsid w:val="00CB6952"/>
    <w:rsid w:val="00CC1775"/>
    <w:rsid w:val="00CC286D"/>
    <w:rsid w:val="00CC5EB3"/>
    <w:rsid w:val="00CC6ED6"/>
    <w:rsid w:val="00CC7A8B"/>
    <w:rsid w:val="00CD2D94"/>
    <w:rsid w:val="00CD424F"/>
    <w:rsid w:val="00CD7AC2"/>
    <w:rsid w:val="00CE0388"/>
    <w:rsid w:val="00CE130C"/>
    <w:rsid w:val="00CF2D56"/>
    <w:rsid w:val="00CF3BD7"/>
    <w:rsid w:val="00CF5A3F"/>
    <w:rsid w:val="00CF5EC2"/>
    <w:rsid w:val="00CF6F20"/>
    <w:rsid w:val="00D05FE5"/>
    <w:rsid w:val="00D069F9"/>
    <w:rsid w:val="00D07D19"/>
    <w:rsid w:val="00D100F0"/>
    <w:rsid w:val="00D157A2"/>
    <w:rsid w:val="00D20209"/>
    <w:rsid w:val="00D2056D"/>
    <w:rsid w:val="00D22EE4"/>
    <w:rsid w:val="00D2427C"/>
    <w:rsid w:val="00D26E57"/>
    <w:rsid w:val="00D345C3"/>
    <w:rsid w:val="00D34CC1"/>
    <w:rsid w:val="00D3793E"/>
    <w:rsid w:val="00D40BD9"/>
    <w:rsid w:val="00D427D7"/>
    <w:rsid w:val="00D444B8"/>
    <w:rsid w:val="00D45954"/>
    <w:rsid w:val="00D477BF"/>
    <w:rsid w:val="00D50C6F"/>
    <w:rsid w:val="00D50EAD"/>
    <w:rsid w:val="00D5624D"/>
    <w:rsid w:val="00D56889"/>
    <w:rsid w:val="00D579F4"/>
    <w:rsid w:val="00D57A66"/>
    <w:rsid w:val="00D632BF"/>
    <w:rsid w:val="00D67FA4"/>
    <w:rsid w:val="00D71271"/>
    <w:rsid w:val="00D71B73"/>
    <w:rsid w:val="00D74A33"/>
    <w:rsid w:val="00D83BAA"/>
    <w:rsid w:val="00D9103E"/>
    <w:rsid w:val="00D973F7"/>
    <w:rsid w:val="00DA0AC5"/>
    <w:rsid w:val="00DA0FBC"/>
    <w:rsid w:val="00DA1578"/>
    <w:rsid w:val="00DA22F1"/>
    <w:rsid w:val="00DA23BA"/>
    <w:rsid w:val="00DB021F"/>
    <w:rsid w:val="00DB2719"/>
    <w:rsid w:val="00DB35AE"/>
    <w:rsid w:val="00DB389A"/>
    <w:rsid w:val="00DB7BCF"/>
    <w:rsid w:val="00DC6A71"/>
    <w:rsid w:val="00DD35C4"/>
    <w:rsid w:val="00DD47E2"/>
    <w:rsid w:val="00DE265B"/>
    <w:rsid w:val="00DE2C25"/>
    <w:rsid w:val="00DE2ED3"/>
    <w:rsid w:val="00DE3686"/>
    <w:rsid w:val="00DE594E"/>
    <w:rsid w:val="00DF0327"/>
    <w:rsid w:val="00DF1E8F"/>
    <w:rsid w:val="00DF6CE8"/>
    <w:rsid w:val="00E02B13"/>
    <w:rsid w:val="00E03200"/>
    <w:rsid w:val="00E03835"/>
    <w:rsid w:val="00E057D1"/>
    <w:rsid w:val="00E07378"/>
    <w:rsid w:val="00E12D29"/>
    <w:rsid w:val="00E1417C"/>
    <w:rsid w:val="00E16415"/>
    <w:rsid w:val="00E17D1E"/>
    <w:rsid w:val="00E21361"/>
    <w:rsid w:val="00E213DC"/>
    <w:rsid w:val="00E229C5"/>
    <w:rsid w:val="00E22E42"/>
    <w:rsid w:val="00E25399"/>
    <w:rsid w:val="00E27B46"/>
    <w:rsid w:val="00E306CA"/>
    <w:rsid w:val="00E3292C"/>
    <w:rsid w:val="00E32FA5"/>
    <w:rsid w:val="00E35D1D"/>
    <w:rsid w:val="00E3741C"/>
    <w:rsid w:val="00E50409"/>
    <w:rsid w:val="00E50616"/>
    <w:rsid w:val="00E52F8C"/>
    <w:rsid w:val="00E53842"/>
    <w:rsid w:val="00E54EF1"/>
    <w:rsid w:val="00E577C6"/>
    <w:rsid w:val="00E65DCA"/>
    <w:rsid w:val="00E66874"/>
    <w:rsid w:val="00E66E73"/>
    <w:rsid w:val="00E72B5C"/>
    <w:rsid w:val="00E74BDE"/>
    <w:rsid w:val="00E82A72"/>
    <w:rsid w:val="00E86DEE"/>
    <w:rsid w:val="00E93951"/>
    <w:rsid w:val="00E96EAE"/>
    <w:rsid w:val="00E97030"/>
    <w:rsid w:val="00EA5E25"/>
    <w:rsid w:val="00EA7319"/>
    <w:rsid w:val="00EB092D"/>
    <w:rsid w:val="00EB26A1"/>
    <w:rsid w:val="00EB2AB1"/>
    <w:rsid w:val="00EB2C50"/>
    <w:rsid w:val="00EC1F8A"/>
    <w:rsid w:val="00EC27A6"/>
    <w:rsid w:val="00EC3C77"/>
    <w:rsid w:val="00EC46EE"/>
    <w:rsid w:val="00EC5931"/>
    <w:rsid w:val="00ED021C"/>
    <w:rsid w:val="00ED116A"/>
    <w:rsid w:val="00EE00B3"/>
    <w:rsid w:val="00EE186D"/>
    <w:rsid w:val="00EE3CC0"/>
    <w:rsid w:val="00EE6BA8"/>
    <w:rsid w:val="00EF5783"/>
    <w:rsid w:val="00EF67A9"/>
    <w:rsid w:val="00EF747B"/>
    <w:rsid w:val="00F07E0B"/>
    <w:rsid w:val="00F11252"/>
    <w:rsid w:val="00F13856"/>
    <w:rsid w:val="00F14C0C"/>
    <w:rsid w:val="00F158FD"/>
    <w:rsid w:val="00F1635A"/>
    <w:rsid w:val="00F17A53"/>
    <w:rsid w:val="00F20514"/>
    <w:rsid w:val="00F352F8"/>
    <w:rsid w:val="00F40A8E"/>
    <w:rsid w:val="00F478F0"/>
    <w:rsid w:val="00F55435"/>
    <w:rsid w:val="00F56B33"/>
    <w:rsid w:val="00F607B9"/>
    <w:rsid w:val="00F6309A"/>
    <w:rsid w:val="00F71132"/>
    <w:rsid w:val="00F73C0E"/>
    <w:rsid w:val="00F7423C"/>
    <w:rsid w:val="00F76F0E"/>
    <w:rsid w:val="00F77DCF"/>
    <w:rsid w:val="00F81106"/>
    <w:rsid w:val="00F85E50"/>
    <w:rsid w:val="00F869CF"/>
    <w:rsid w:val="00F86D32"/>
    <w:rsid w:val="00F902ED"/>
    <w:rsid w:val="00F912DC"/>
    <w:rsid w:val="00F93E44"/>
    <w:rsid w:val="00F95BD3"/>
    <w:rsid w:val="00F969BC"/>
    <w:rsid w:val="00F976FB"/>
    <w:rsid w:val="00FA0476"/>
    <w:rsid w:val="00FA0EE5"/>
    <w:rsid w:val="00FA2BC8"/>
    <w:rsid w:val="00FB1828"/>
    <w:rsid w:val="00FB4E09"/>
    <w:rsid w:val="00FC379E"/>
    <w:rsid w:val="00FC5303"/>
    <w:rsid w:val="00FD66AC"/>
    <w:rsid w:val="00FD763A"/>
    <w:rsid w:val="00FF286F"/>
    <w:rsid w:val="00FF511E"/>
    <w:rsid w:val="00FF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F8B6C3E-E449-4B2B-8E1E-E77693DD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4117D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pPr>
      <w:keepNext/>
      <w:outlineLvl w:val="0"/>
    </w:pPr>
    <w:rPr>
      <w:b/>
      <w:bCs/>
    </w:rPr>
  </w:style>
  <w:style w:type="paragraph" w:styleId="a3">
    <w:name w:val="Normal (Web)"/>
    <w:basedOn w:val="a"/>
    <w:uiPriority w:val="99"/>
    <w:pPr>
      <w:spacing w:before="19" w:after="19"/>
    </w:pPr>
    <w:rPr>
      <w:rFonts w:ascii="MapInfo Weather" w:eastAsia="MapInfo Weather" w:hAnsi="MapInfo Weather" w:cs="MapInfo Weather"/>
      <w:color w:val="332E2D"/>
      <w:spacing w:val="2"/>
      <w:lang w:eastAsia="ja-JP"/>
    </w:rPr>
  </w:style>
  <w:style w:type="paragraph" w:styleId="a4">
    <w:name w:val="List Paragraph"/>
    <w:basedOn w:val="a"/>
    <w:uiPriority w:val="34"/>
    <w:qFormat/>
    <w:pPr>
      <w:ind w:left="720"/>
      <w:contextualSpacing/>
    </w:pPr>
    <w:rPr>
      <w:rFonts w:ascii="Calibri" w:eastAsiaTheme="minorHAnsi" w:hAnsi="Calibri" w:cs="Calibri"/>
      <w:lang w:eastAsia="en-US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line number"/>
    <w:basedOn w:val="a0"/>
    <w:semiHidden/>
  </w:style>
  <w:style w:type="character" w:styleId="a8">
    <w:name w:val="Hyperlink"/>
    <w:uiPriority w:val="99"/>
    <w:rPr>
      <w:color w:val="0000FF"/>
      <w:u w:val="single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3619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619D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3619D9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6717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717D"/>
    <w:rPr>
      <w:rFonts w:ascii="Segoe UI" w:eastAsia="Times New Roman" w:hAnsi="Segoe UI" w:cs="Segoe UI"/>
      <w:sz w:val="18"/>
      <w:szCs w:val="18"/>
    </w:rPr>
  </w:style>
  <w:style w:type="paragraph" w:customStyle="1" w:styleId="Normal0">
    <w:name w:val="Normal_0"/>
    <w:qFormat/>
    <w:rsid w:val="006B208E"/>
    <w:pPr>
      <w:spacing w:after="200" w:line="276" w:lineRule="auto"/>
    </w:pPr>
    <w:rPr>
      <w:rFonts w:ascii="Times New Roman" w:eastAsia="Times New Roman" w:hAnsi="Times New Roman" w:cs="Times New Roman"/>
      <w:sz w:val="28"/>
      <w:lang w:eastAsia="en-US"/>
    </w:rPr>
  </w:style>
  <w:style w:type="paragraph" w:customStyle="1" w:styleId="ConsPlusNormal">
    <w:name w:val="ConsPlusNormal"/>
    <w:rsid w:val="0093264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0122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122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0122C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122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0122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ConsPlusNonformat">
    <w:name w:val="ConsPlusNonformat"/>
    <w:rsid w:val="008A6610"/>
    <w:rPr>
      <w:rFonts w:ascii="Courier New" w:eastAsia="Times New Roman" w:hAnsi="Courier New" w:cs="Times New Roman"/>
      <w:sz w:val="20"/>
    </w:rPr>
  </w:style>
  <w:style w:type="character" w:customStyle="1" w:styleId="af3">
    <w:name w:val="Другое_"/>
    <w:basedOn w:val="a0"/>
    <w:link w:val="af4"/>
    <w:rsid w:val="009F20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4">
    <w:name w:val="Другое"/>
    <w:basedOn w:val="a"/>
    <w:link w:val="af3"/>
    <w:rsid w:val="009F206F"/>
    <w:pPr>
      <w:widowControl w:val="0"/>
      <w:shd w:val="clear" w:color="auto" w:fill="FFFFFF"/>
      <w:ind w:firstLine="40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7022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683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549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31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34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98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0AFC8-81C7-4387-83F4-8BADF5ED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10</Pages>
  <Words>2632</Words>
  <Characters>15008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main-api/visary</dc:creator>
  <cp:keywords/>
  <dc:description/>
  <cp:lastModifiedBy>Рыбчинская Лина Андреевна</cp:lastModifiedBy>
  <cp:revision>6</cp:revision>
  <cp:lastPrinted>2025-10-13T07:01:00Z</cp:lastPrinted>
  <dcterms:created xsi:type="dcterms:W3CDTF">2025-10-13T05:14:00Z</dcterms:created>
  <dcterms:modified xsi:type="dcterms:W3CDTF">2025-10-15T12:03:00Z</dcterms:modified>
</cp:coreProperties>
</file>