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4B6" w:rsidRPr="00CD5E54" w:rsidRDefault="005574B6" w:rsidP="005574B6">
      <w:pPr>
        <w:pStyle w:val="Standard"/>
        <w:jc w:val="center"/>
      </w:pPr>
      <w:r w:rsidRPr="00CD5E54">
        <w:rPr>
          <w:noProof/>
          <w:color w:val="000000"/>
          <w:lang w:eastAsia="ru-RU"/>
        </w:rPr>
        <w:drawing>
          <wp:inline distT="0" distB="0" distL="0" distR="0" wp14:anchorId="152A92A2" wp14:editId="1D4801A2">
            <wp:extent cx="2466975" cy="790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l="30904" r="32513" b="63573"/>
                    <a:stretch>
                      <a:fillRect/>
                    </a:stretch>
                  </pic:blipFill>
                  <pic:spPr bwMode="auto">
                    <a:xfrm>
                      <a:off x="0" y="0"/>
                      <a:ext cx="2466975" cy="790575"/>
                    </a:xfrm>
                    <a:prstGeom prst="rect">
                      <a:avLst/>
                    </a:prstGeom>
                    <a:noFill/>
                    <a:ln>
                      <a:noFill/>
                    </a:ln>
                  </pic:spPr>
                </pic:pic>
              </a:graphicData>
            </a:graphic>
          </wp:inline>
        </w:drawing>
      </w:r>
    </w:p>
    <w:p w:rsidR="005574B6" w:rsidRPr="00CD5E54" w:rsidRDefault="005574B6" w:rsidP="005574B6">
      <w:pPr>
        <w:pStyle w:val="Standard"/>
        <w:rPr>
          <w:color w:val="000000"/>
        </w:rPr>
      </w:pPr>
    </w:p>
    <w:p w:rsidR="005574B6" w:rsidRPr="00CD5E54" w:rsidRDefault="005574B6" w:rsidP="005574B6">
      <w:pPr>
        <w:pStyle w:val="1"/>
        <w:spacing w:line="240" w:lineRule="auto"/>
        <w:rPr>
          <w:rFonts w:ascii="Times New Roman" w:hAnsi="Times New Roman" w:cs="Times New Roman"/>
          <w:b w:val="0"/>
          <w:bCs/>
        </w:rPr>
      </w:pPr>
      <w:r w:rsidRPr="00CD5E54">
        <w:rPr>
          <w:rFonts w:ascii="Times New Roman" w:hAnsi="Times New Roman" w:cs="Times New Roman"/>
          <w:b w:val="0"/>
          <w:bCs/>
        </w:rPr>
        <w:t>ПРАВИТЕЛЬСТВО САНКТ-ПЕТЕРБУРГА</w:t>
      </w:r>
    </w:p>
    <w:p w:rsidR="005574B6" w:rsidRPr="00CD5E54" w:rsidRDefault="005574B6" w:rsidP="005574B6">
      <w:pPr>
        <w:pStyle w:val="1"/>
        <w:spacing w:line="240" w:lineRule="auto"/>
        <w:rPr>
          <w:rFonts w:ascii="Times New Roman" w:hAnsi="Times New Roman" w:cs="Times New Roman"/>
        </w:rPr>
      </w:pPr>
      <w:r w:rsidRPr="00CD5E54">
        <w:rPr>
          <w:rFonts w:ascii="Times New Roman" w:hAnsi="Times New Roman" w:cs="Times New Roman"/>
        </w:rPr>
        <w:t>КОМИТЕТ ПО ЗДРАВООХРАНЕНИЮ</w:t>
      </w:r>
    </w:p>
    <w:p w:rsidR="005574B6" w:rsidRPr="00CD5E54" w:rsidRDefault="005574B6" w:rsidP="005574B6">
      <w:pPr>
        <w:pStyle w:val="5"/>
      </w:pPr>
      <w:r w:rsidRPr="00CD5E54">
        <w:t>Р А С П О Р Я Ж Е Н И Е</w:t>
      </w:r>
    </w:p>
    <w:p w:rsidR="005574B6" w:rsidRPr="00CD5E54" w:rsidRDefault="005574B6" w:rsidP="005574B6">
      <w:pPr>
        <w:pStyle w:val="Standard"/>
        <w:rPr>
          <w:rFonts w:eastAsia="Arial Unicode MS"/>
          <w:b/>
          <w:bCs/>
          <w:color w:val="C9211E"/>
          <w:sz w:val="16"/>
          <w:szCs w:val="16"/>
          <w:shd w:val="clear" w:color="auto" w:fill="FFFF00"/>
        </w:rPr>
      </w:pPr>
    </w:p>
    <w:p w:rsidR="005574B6" w:rsidRPr="00CD5E54" w:rsidRDefault="005574B6" w:rsidP="005574B6">
      <w:pPr>
        <w:pStyle w:val="Standard"/>
        <w:rPr>
          <w:sz w:val="16"/>
          <w:szCs w:val="16"/>
        </w:rPr>
      </w:pPr>
    </w:p>
    <w:p w:rsidR="005574B6" w:rsidRPr="00CD5E54" w:rsidRDefault="005574B6" w:rsidP="005574B6">
      <w:pPr>
        <w:pStyle w:val="Standard"/>
        <w:rPr>
          <w:sz w:val="16"/>
          <w:szCs w:val="16"/>
        </w:rPr>
      </w:pPr>
    </w:p>
    <w:p w:rsidR="005574B6" w:rsidRPr="00CD5E54" w:rsidRDefault="005574B6" w:rsidP="005574B6">
      <w:pPr>
        <w:pStyle w:val="Standard"/>
        <w:rPr>
          <w:szCs w:val="24"/>
        </w:rPr>
      </w:pPr>
      <w:r w:rsidRPr="00CD5E54">
        <w:rPr>
          <w:szCs w:val="24"/>
        </w:rPr>
        <w:t>«      » ______________                                                                                      №____________</w:t>
      </w:r>
    </w:p>
    <w:p w:rsidR="005574B6" w:rsidRPr="00CD5E54" w:rsidRDefault="005574B6" w:rsidP="005574B6">
      <w:pPr>
        <w:pStyle w:val="a3"/>
        <w:tabs>
          <w:tab w:val="left" w:pos="708"/>
        </w:tabs>
        <w:rPr>
          <w:rFonts w:ascii="Times New Roman" w:hAnsi="Times New Roman" w:cs="Times New Roman"/>
          <w:sz w:val="20"/>
          <w:lang w:val="ru-RU"/>
        </w:rPr>
      </w:pPr>
    </w:p>
    <w:p w:rsidR="00C02E57" w:rsidRPr="00FD0784" w:rsidRDefault="00C02E57" w:rsidP="00C02E57">
      <w:pPr>
        <w:rPr>
          <w:rFonts w:hint="eastAsia"/>
          <w:b/>
          <w:bCs/>
        </w:rPr>
      </w:pPr>
      <w:bookmarkStart w:id="0" w:name="_GoBack"/>
      <w:r w:rsidRPr="00FD0784">
        <w:rPr>
          <w:b/>
          <w:bCs/>
        </w:rPr>
        <w:t xml:space="preserve">Об общественном совете </w:t>
      </w:r>
    </w:p>
    <w:p w:rsidR="00C02E57" w:rsidRPr="00FD0784" w:rsidRDefault="00C02E57" w:rsidP="00C02E57">
      <w:pPr>
        <w:rPr>
          <w:rFonts w:hint="eastAsia"/>
          <w:b/>
          <w:bCs/>
        </w:rPr>
      </w:pPr>
      <w:r w:rsidRPr="00FD0784">
        <w:rPr>
          <w:b/>
          <w:bCs/>
        </w:rPr>
        <w:t xml:space="preserve">при Комитете по </w:t>
      </w:r>
      <w:r>
        <w:rPr>
          <w:b/>
          <w:bCs/>
        </w:rPr>
        <w:t>здравоохранению</w:t>
      </w:r>
    </w:p>
    <w:bookmarkEnd w:id="0"/>
    <w:p w:rsidR="005574B6" w:rsidRDefault="005574B6" w:rsidP="005574B6">
      <w:pPr>
        <w:pStyle w:val="a3"/>
        <w:tabs>
          <w:tab w:val="left" w:pos="708"/>
        </w:tabs>
        <w:rPr>
          <w:rFonts w:ascii="Times New Roman" w:hAnsi="Times New Roman" w:cs="Times New Roman"/>
          <w:lang w:val="ru-RU"/>
        </w:rPr>
      </w:pPr>
    </w:p>
    <w:p w:rsidR="00C02E57" w:rsidRDefault="00C02E57" w:rsidP="00C02E57">
      <w:pPr>
        <w:ind w:firstLine="851"/>
        <w:jc w:val="both"/>
        <w:rPr>
          <w:rFonts w:hint="eastAsia"/>
        </w:rPr>
      </w:pPr>
    </w:p>
    <w:p w:rsidR="00C02E57" w:rsidRPr="00A4497C" w:rsidRDefault="00C02E57" w:rsidP="00C02E57">
      <w:pPr>
        <w:ind w:firstLine="851"/>
        <w:jc w:val="both"/>
        <w:rPr>
          <w:rFonts w:hint="eastAsia"/>
        </w:rPr>
      </w:pPr>
      <w:proofErr w:type="gramStart"/>
      <w:r w:rsidRPr="00C96479">
        <w:t xml:space="preserve">В целях обеспечения права граждан Российской Федерации на участие </w:t>
      </w:r>
      <w:r w:rsidR="0027191A">
        <w:t xml:space="preserve">                                 </w:t>
      </w:r>
      <w:r w:rsidRPr="00C96479">
        <w:t xml:space="preserve">в осуществлении общественного контроля за деятельностью Комитета </w:t>
      </w:r>
      <w:r w:rsidR="00E72898">
        <w:t xml:space="preserve">                                           </w:t>
      </w:r>
      <w:r w:rsidRPr="00C96479">
        <w:t xml:space="preserve">по </w:t>
      </w:r>
      <w:r>
        <w:t>здравоохранению</w:t>
      </w:r>
      <w:proofErr w:type="gramEnd"/>
      <w:r w:rsidRPr="00C96479">
        <w:t xml:space="preserve"> (далее – Комитет) в соответствии с Федеральным законом </w:t>
      </w:r>
      <w:r w:rsidR="00E72898">
        <w:t xml:space="preserve">                            </w:t>
      </w:r>
      <w:r w:rsidRPr="00C96479">
        <w:t>от 21.07.2014 № 212-ФЗ «Об основах общественного контроля в Российской Федерации»</w:t>
      </w:r>
      <w:r>
        <w:t>:</w:t>
      </w:r>
    </w:p>
    <w:p w:rsidR="00C02E57" w:rsidRPr="003D54A4" w:rsidRDefault="00C02E57" w:rsidP="00C02E57">
      <w:pPr>
        <w:tabs>
          <w:tab w:val="left" w:pos="426"/>
        </w:tabs>
        <w:ind w:firstLine="851"/>
        <w:jc w:val="both"/>
        <w:rPr>
          <w:rFonts w:hint="eastAsia"/>
        </w:rPr>
      </w:pPr>
      <w:r w:rsidRPr="003D54A4">
        <w:t xml:space="preserve">1. Утвердить </w:t>
      </w:r>
      <w:bookmarkStart w:id="1" w:name="_Hlk203486883"/>
      <w:r w:rsidRPr="003D54A4">
        <w:t xml:space="preserve">Положение о порядке формирования общественного совета </w:t>
      </w:r>
      <w:r>
        <w:br/>
      </w:r>
      <w:r w:rsidRPr="003D54A4">
        <w:t xml:space="preserve">при </w:t>
      </w:r>
      <w:bookmarkEnd w:id="1"/>
      <w:r>
        <w:t xml:space="preserve">Комитете по здравоохранению согласно приложению </w:t>
      </w:r>
      <w:r w:rsidRPr="003D54A4">
        <w:t>№ 1.</w:t>
      </w:r>
    </w:p>
    <w:p w:rsidR="00C02E57" w:rsidRPr="003D54A4" w:rsidRDefault="00C02E57" w:rsidP="00C02E57">
      <w:pPr>
        <w:tabs>
          <w:tab w:val="left" w:pos="426"/>
        </w:tabs>
        <w:ind w:firstLine="851"/>
        <w:jc w:val="both"/>
        <w:rPr>
          <w:rFonts w:hint="eastAsia"/>
        </w:rPr>
      </w:pPr>
      <w:r w:rsidRPr="003D54A4">
        <w:t xml:space="preserve">2. Утвердить Положение об общественном совете при </w:t>
      </w:r>
      <w:r>
        <w:t xml:space="preserve">Комитете </w:t>
      </w:r>
      <w:r w:rsidR="0027191A">
        <w:t xml:space="preserve">                                          </w:t>
      </w:r>
      <w:r>
        <w:t>по здравоохранению согласно приложению</w:t>
      </w:r>
      <w:r w:rsidRPr="003D54A4">
        <w:t xml:space="preserve"> № 2.</w:t>
      </w:r>
    </w:p>
    <w:p w:rsidR="00C02E57" w:rsidRPr="003D54A4" w:rsidRDefault="00C02E57" w:rsidP="00C02E57">
      <w:pPr>
        <w:tabs>
          <w:tab w:val="left" w:pos="426"/>
        </w:tabs>
        <w:ind w:firstLine="851"/>
        <w:jc w:val="both"/>
        <w:rPr>
          <w:rFonts w:hint="eastAsia"/>
        </w:rPr>
      </w:pPr>
      <w:r w:rsidRPr="003D54A4">
        <w:t xml:space="preserve">3. </w:t>
      </w:r>
      <w:r w:rsidRPr="00C02E57">
        <w:rPr>
          <w:rFonts w:eastAsia="Calibri"/>
        </w:rPr>
        <w:t xml:space="preserve">Установить, что дополнительные (специфические) требования к кандидатам </w:t>
      </w:r>
      <w:r w:rsidR="0027191A">
        <w:rPr>
          <w:rFonts w:eastAsia="Calibri"/>
        </w:rPr>
        <w:t xml:space="preserve">                   </w:t>
      </w:r>
      <w:r w:rsidRPr="00C02E57">
        <w:rPr>
          <w:rFonts w:eastAsia="Calibri"/>
        </w:rPr>
        <w:t xml:space="preserve">в члены общественного совета при </w:t>
      </w:r>
      <w:r w:rsidRPr="00C02E57">
        <w:t>Комитете по здравоохранению</w:t>
      </w:r>
      <w:r w:rsidRPr="00C02E57">
        <w:rPr>
          <w:rFonts w:eastAsia="Calibri"/>
        </w:rPr>
        <w:t xml:space="preserve"> и предлагающим </w:t>
      </w:r>
      <w:r w:rsidR="0027191A">
        <w:rPr>
          <w:rFonts w:eastAsia="Calibri"/>
        </w:rPr>
        <w:t xml:space="preserve">                      </w:t>
      </w:r>
      <w:r w:rsidRPr="00C02E57">
        <w:rPr>
          <w:rFonts w:eastAsia="Calibri"/>
        </w:rPr>
        <w:t>их общественным объединениям и иным негосударственным некоммерческим организациям не предъявляются.</w:t>
      </w:r>
    </w:p>
    <w:p w:rsidR="00C02E57" w:rsidRPr="00A4497C" w:rsidRDefault="00B542C3" w:rsidP="00C02E57">
      <w:pPr>
        <w:tabs>
          <w:tab w:val="left" w:pos="426"/>
          <w:tab w:val="left" w:pos="993"/>
        </w:tabs>
        <w:ind w:firstLine="851"/>
        <w:jc w:val="both"/>
        <w:rPr>
          <w:rFonts w:hint="eastAsia"/>
        </w:rPr>
      </w:pPr>
      <w:r>
        <w:t xml:space="preserve">4. </w:t>
      </w:r>
      <w:proofErr w:type="gramStart"/>
      <w:r w:rsidR="00C02E57" w:rsidRPr="00C02E57">
        <w:t>Контроль за</w:t>
      </w:r>
      <w:proofErr w:type="gramEnd"/>
      <w:r w:rsidR="00C02E57" w:rsidRPr="00C02E57">
        <w:t xml:space="preserve"> выполнением настоящего распоряжения остается за председателем Комитета.</w:t>
      </w:r>
    </w:p>
    <w:p w:rsidR="00C02E57" w:rsidRPr="00CD5E54" w:rsidRDefault="00C02E57" w:rsidP="005574B6">
      <w:pPr>
        <w:pStyle w:val="a3"/>
        <w:tabs>
          <w:tab w:val="left" w:pos="708"/>
        </w:tabs>
        <w:rPr>
          <w:rFonts w:ascii="Times New Roman" w:hAnsi="Times New Roman" w:cs="Times New Roman"/>
          <w:lang w:val="ru-RU"/>
        </w:rPr>
      </w:pPr>
    </w:p>
    <w:p w:rsidR="005574B6" w:rsidRPr="00CD5E54" w:rsidRDefault="005574B6" w:rsidP="005574B6">
      <w:pPr>
        <w:pStyle w:val="a3"/>
        <w:tabs>
          <w:tab w:val="clear" w:pos="4153"/>
          <w:tab w:val="clear" w:pos="8306"/>
          <w:tab w:val="left" w:pos="1260"/>
        </w:tabs>
        <w:rPr>
          <w:rFonts w:ascii="Times New Roman" w:hAnsi="Times New Roman" w:cs="Times New Roman"/>
          <w:lang w:val="ru-RU"/>
        </w:rPr>
      </w:pPr>
    </w:p>
    <w:p w:rsidR="005574B6" w:rsidRPr="00CD5E54" w:rsidRDefault="005574B6" w:rsidP="00C02E57">
      <w:pPr>
        <w:pStyle w:val="Standard"/>
        <w:ind w:left="709"/>
      </w:pPr>
      <w:r w:rsidRPr="00CD5E54">
        <w:rPr>
          <w:rFonts w:eastAsia="Calibri"/>
          <w:lang w:eastAsia="en-US"/>
        </w:rPr>
        <w:t xml:space="preserve"> </w:t>
      </w:r>
    </w:p>
    <w:p w:rsidR="005574B6" w:rsidRPr="00F47D6D" w:rsidRDefault="005574B6" w:rsidP="005574B6">
      <w:pPr>
        <w:pStyle w:val="ConsPlusNormal"/>
        <w:rPr>
          <w:b/>
        </w:rPr>
      </w:pPr>
      <w:r w:rsidRPr="00F47D6D">
        <w:rPr>
          <w:b/>
        </w:rPr>
        <w:t xml:space="preserve">Председатель </w:t>
      </w:r>
    </w:p>
    <w:p w:rsidR="005574B6" w:rsidRPr="00F47D6D" w:rsidRDefault="005574B6" w:rsidP="001264C6">
      <w:pPr>
        <w:pStyle w:val="ConsPlusNormal"/>
        <w:rPr>
          <w:b/>
        </w:rPr>
        <w:sectPr w:rsidR="005574B6" w:rsidRPr="00F47D6D" w:rsidSect="00E72898">
          <w:pgSz w:w="11906" w:h="16838"/>
          <w:pgMar w:top="1134" w:right="850" w:bottom="1134" w:left="1701" w:header="720" w:footer="720" w:gutter="0"/>
          <w:cols w:space="720"/>
          <w:docGrid w:linePitch="326"/>
        </w:sectPr>
      </w:pPr>
      <w:r w:rsidRPr="00F47D6D">
        <w:rPr>
          <w:b/>
        </w:rPr>
        <w:t xml:space="preserve">Комитета  по здравоохранению                                             </w:t>
      </w:r>
      <w:r w:rsidR="00F47D6D">
        <w:rPr>
          <w:b/>
        </w:rPr>
        <w:t xml:space="preserve">                               </w:t>
      </w:r>
      <w:r w:rsidR="00C02E57" w:rsidRPr="00F47D6D">
        <w:rPr>
          <w:b/>
        </w:rPr>
        <w:t>А.М.</w:t>
      </w:r>
      <w:r w:rsidR="00A131FC">
        <w:rPr>
          <w:b/>
        </w:rPr>
        <w:t xml:space="preserve"> </w:t>
      </w:r>
      <w:r w:rsidR="00C02E57" w:rsidRPr="00F47D6D">
        <w:rPr>
          <w:b/>
        </w:rPr>
        <w:t>Сарана</w:t>
      </w:r>
    </w:p>
    <w:p w:rsidR="005574B6" w:rsidRPr="00CD5E54" w:rsidRDefault="005574B6" w:rsidP="005574B6">
      <w:pPr>
        <w:pStyle w:val="Standard"/>
        <w:ind w:firstLine="4253"/>
        <w:jc w:val="left"/>
      </w:pPr>
    </w:p>
    <w:p w:rsidR="005574B6" w:rsidRPr="00CD5E54" w:rsidRDefault="005574B6" w:rsidP="005574B6">
      <w:pPr>
        <w:pStyle w:val="Standard"/>
        <w:ind w:firstLine="4253"/>
        <w:jc w:val="left"/>
      </w:pPr>
    </w:p>
    <w:p w:rsidR="005574B6" w:rsidRPr="00CD5E54" w:rsidRDefault="005574B6" w:rsidP="005574B6">
      <w:pPr>
        <w:pStyle w:val="Standard"/>
        <w:ind w:firstLine="4253"/>
        <w:jc w:val="left"/>
      </w:pPr>
    </w:p>
    <w:p w:rsidR="005574B6" w:rsidRPr="00CD5E54" w:rsidRDefault="005574B6" w:rsidP="005574B6">
      <w:pPr>
        <w:pStyle w:val="Standard"/>
        <w:jc w:val="left"/>
      </w:pPr>
    </w:p>
    <w:p w:rsidR="005574B6" w:rsidRPr="00CD5E54" w:rsidRDefault="005574B6" w:rsidP="005574B6">
      <w:pPr>
        <w:pStyle w:val="Standard"/>
        <w:jc w:val="left"/>
      </w:pPr>
    </w:p>
    <w:p w:rsidR="005574B6" w:rsidRPr="00CD5E54" w:rsidRDefault="005574B6" w:rsidP="005574B6">
      <w:pPr>
        <w:pStyle w:val="Standard"/>
        <w:jc w:val="left"/>
      </w:pPr>
    </w:p>
    <w:p w:rsidR="005574B6" w:rsidRPr="00CD5E54" w:rsidRDefault="005574B6" w:rsidP="005574B6">
      <w:pPr>
        <w:pStyle w:val="Standard"/>
        <w:jc w:val="left"/>
      </w:pPr>
    </w:p>
    <w:p w:rsidR="005574B6" w:rsidRPr="00CD5E54" w:rsidRDefault="005574B6" w:rsidP="005574B6">
      <w:pPr>
        <w:pStyle w:val="Standard"/>
        <w:jc w:val="left"/>
      </w:pPr>
    </w:p>
    <w:p w:rsidR="005574B6" w:rsidRPr="00CD5E54" w:rsidRDefault="005574B6" w:rsidP="005574B6">
      <w:pPr>
        <w:pStyle w:val="Standard"/>
        <w:jc w:val="left"/>
      </w:pPr>
    </w:p>
    <w:p w:rsidR="005574B6" w:rsidRPr="00CD5E54" w:rsidRDefault="005574B6" w:rsidP="005574B6">
      <w:pPr>
        <w:pStyle w:val="Standard"/>
        <w:jc w:val="left"/>
        <w:rPr>
          <w:sz w:val="20"/>
        </w:rPr>
      </w:pPr>
    </w:p>
    <w:p w:rsidR="005574B6" w:rsidRPr="00CD5E54" w:rsidRDefault="005574B6" w:rsidP="005574B6">
      <w:pPr>
        <w:pStyle w:val="Standard"/>
        <w:jc w:val="left"/>
        <w:rPr>
          <w:sz w:val="20"/>
        </w:rPr>
      </w:pPr>
    </w:p>
    <w:p w:rsidR="00382B18" w:rsidRDefault="00382B18" w:rsidP="005574B6">
      <w:pPr>
        <w:pStyle w:val="Standard"/>
        <w:jc w:val="left"/>
        <w:rPr>
          <w:sz w:val="20"/>
        </w:rPr>
      </w:pPr>
    </w:p>
    <w:p w:rsidR="00382B18" w:rsidRDefault="00382B18" w:rsidP="005574B6">
      <w:pPr>
        <w:pStyle w:val="Standard"/>
        <w:jc w:val="left"/>
        <w:rPr>
          <w:sz w:val="20"/>
        </w:rPr>
      </w:pPr>
    </w:p>
    <w:p w:rsidR="001639D7" w:rsidRPr="00CD5E54" w:rsidRDefault="001639D7" w:rsidP="00167F62">
      <w:pPr>
        <w:pStyle w:val="ConsPlusNormal"/>
        <w:pageBreakBefore/>
        <w:jc w:val="right"/>
      </w:pPr>
      <w:r w:rsidRPr="00CD5E54">
        <w:lastRenderedPageBreak/>
        <w:t>Приложение</w:t>
      </w:r>
      <w:r w:rsidR="00501924">
        <w:t xml:space="preserve"> №1 </w:t>
      </w:r>
      <w:r w:rsidRPr="00CD5E54">
        <w:t xml:space="preserve">к распоряжению </w:t>
      </w:r>
    </w:p>
    <w:p w:rsidR="001639D7" w:rsidRPr="00CD5E54" w:rsidRDefault="001639D7" w:rsidP="00501924">
      <w:pPr>
        <w:pStyle w:val="ConsPlusNormal"/>
        <w:ind w:firstLine="6096"/>
      </w:pPr>
      <w:r w:rsidRPr="00CD5E54">
        <w:t>Комитета по здравоохранению</w:t>
      </w:r>
    </w:p>
    <w:p w:rsidR="001639D7" w:rsidRPr="00CD5E54" w:rsidRDefault="001639D7" w:rsidP="00501924">
      <w:pPr>
        <w:pStyle w:val="ConsPlusNormal"/>
        <w:ind w:firstLine="6096"/>
      </w:pPr>
      <w:r w:rsidRPr="00CD5E54">
        <w:t>от ____________№__________</w:t>
      </w:r>
    </w:p>
    <w:p w:rsidR="00B90B60" w:rsidRDefault="00B90B60" w:rsidP="00382B18">
      <w:pPr>
        <w:rPr>
          <w:rFonts w:ascii="Times New Roman" w:hAnsi="Times New Roman" w:cs="Times New Roman"/>
          <w:b/>
        </w:rPr>
      </w:pPr>
    </w:p>
    <w:p w:rsidR="00382B18" w:rsidRDefault="00382B18" w:rsidP="00382B18">
      <w:pPr>
        <w:jc w:val="center"/>
        <w:rPr>
          <w:rFonts w:ascii="Times New Roman" w:hAnsi="Times New Roman" w:cs="Times New Roman"/>
          <w:b/>
        </w:rPr>
      </w:pPr>
    </w:p>
    <w:p w:rsidR="00382B18" w:rsidRDefault="00382B18" w:rsidP="00382B18">
      <w:pPr>
        <w:spacing w:line="300" w:lineRule="auto"/>
        <w:jc w:val="center"/>
        <w:rPr>
          <w:rFonts w:hint="eastAsia"/>
          <w:b/>
        </w:rPr>
      </w:pPr>
    </w:p>
    <w:p w:rsidR="00382B18" w:rsidRPr="00D03488" w:rsidRDefault="00382B18" w:rsidP="00382B18">
      <w:pPr>
        <w:spacing w:line="300" w:lineRule="auto"/>
        <w:jc w:val="center"/>
        <w:rPr>
          <w:rFonts w:hint="eastAsia"/>
          <w:b/>
        </w:rPr>
      </w:pPr>
      <w:r w:rsidRPr="00D03488">
        <w:rPr>
          <w:b/>
        </w:rPr>
        <w:t>ПОЛОЖЕНИЕ</w:t>
      </w:r>
    </w:p>
    <w:p w:rsidR="00382B18" w:rsidRPr="00D03488" w:rsidRDefault="00382B18" w:rsidP="00382B18">
      <w:pPr>
        <w:spacing w:line="300" w:lineRule="auto"/>
        <w:jc w:val="center"/>
        <w:rPr>
          <w:rFonts w:hint="eastAsia"/>
          <w:b/>
        </w:rPr>
      </w:pPr>
      <w:r w:rsidRPr="00D03488">
        <w:rPr>
          <w:b/>
        </w:rPr>
        <w:t xml:space="preserve">о порядке формирования общественного совета </w:t>
      </w:r>
    </w:p>
    <w:p w:rsidR="00382B18" w:rsidRPr="00D03488" w:rsidRDefault="00382B18" w:rsidP="00382B18">
      <w:pPr>
        <w:spacing w:line="300" w:lineRule="auto"/>
        <w:jc w:val="center"/>
        <w:rPr>
          <w:rFonts w:hint="eastAsia"/>
          <w:b/>
        </w:rPr>
      </w:pPr>
      <w:r w:rsidRPr="008C30ED">
        <w:rPr>
          <w:b/>
        </w:rPr>
        <w:t xml:space="preserve">при </w:t>
      </w:r>
      <w:r>
        <w:rPr>
          <w:b/>
        </w:rPr>
        <w:t>Комитете по здравоохранению</w:t>
      </w:r>
    </w:p>
    <w:p w:rsidR="00382B18" w:rsidRPr="00D03488" w:rsidRDefault="00382B18" w:rsidP="00382B18">
      <w:pPr>
        <w:spacing w:line="300" w:lineRule="auto"/>
        <w:jc w:val="center"/>
        <w:rPr>
          <w:rFonts w:hint="eastAsia"/>
          <w:b/>
        </w:rPr>
      </w:pPr>
    </w:p>
    <w:p w:rsidR="00382B18" w:rsidRPr="00D03488" w:rsidRDefault="00382B18" w:rsidP="00382B18">
      <w:pPr>
        <w:widowControl/>
        <w:numPr>
          <w:ilvl w:val="0"/>
          <w:numId w:val="12"/>
        </w:numPr>
        <w:suppressAutoHyphens w:val="0"/>
        <w:autoSpaceDN/>
        <w:spacing w:line="300" w:lineRule="auto"/>
        <w:ind w:left="0" w:firstLine="4"/>
        <w:jc w:val="center"/>
        <w:rPr>
          <w:rFonts w:hint="eastAsia"/>
          <w:b/>
        </w:rPr>
      </w:pPr>
      <w:r w:rsidRPr="00D03488">
        <w:rPr>
          <w:b/>
        </w:rPr>
        <w:t>Общие положения</w:t>
      </w:r>
    </w:p>
    <w:p w:rsidR="00382B18" w:rsidRPr="00CF6BDF" w:rsidRDefault="00382B18" w:rsidP="00382B18">
      <w:pPr>
        <w:pStyle w:val="af2"/>
        <w:spacing w:line="300" w:lineRule="auto"/>
        <w:jc w:val="center"/>
        <w:rPr>
          <w:rFonts w:hint="eastAsia"/>
          <w:b/>
          <w:szCs w:val="24"/>
        </w:rPr>
      </w:pPr>
    </w:p>
    <w:p w:rsidR="00382B18" w:rsidRPr="00CF6BDF" w:rsidRDefault="00382B18" w:rsidP="00382B18">
      <w:pPr>
        <w:pStyle w:val="af2"/>
        <w:widowControl/>
        <w:numPr>
          <w:ilvl w:val="1"/>
          <w:numId w:val="11"/>
        </w:numPr>
        <w:suppressAutoHyphens w:val="0"/>
        <w:autoSpaceDN/>
        <w:spacing w:line="300" w:lineRule="auto"/>
        <w:ind w:left="0" w:firstLine="709"/>
        <w:jc w:val="both"/>
        <w:rPr>
          <w:rFonts w:eastAsia="Calibri"/>
          <w:szCs w:val="24"/>
        </w:rPr>
      </w:pPr>
      <w:r w:rsidRPr="00CF6BDF">
        <w:rPr>
          <w:rFonts w:eastAsia="Calibri"/>
          <w:szCs w:val="24"/>
        </w:rPr>
        <w:t>Настоящее Положение определяет порядок формирования общественн</w:t>
      </w:r>
      <w:r>
        <w:rPr>
          <w:rFonts w:eastAsia="Calibri"/>
          <w:szCs w:val="24"/>
        </w:rPr>
        <w:t>ого</w:t>
      </w:r>
      <w:r w:rsidRPr="00CF6BDF">
        <w:rPr>
          <w:rFonts w:eastAsia="Calibri"/>
          <w:szCs w:val="24"/>
        </w:rPr>
        <w:t xml:space="preserve"> совет</w:t>
      </w:r>
      <w:r>
        <w:rPr>
          <w:rFonts w:eastAsia="Calibri"/>
          <w:szCs w:val="24"/>
        </w:rPr>
        <w:t xml:space="preserve">а </w:t>
      </w:r>
      <w:r w:rsidRPr="00CF6BDF">
        <w:rPr>
          <w:rFonts w:eastAsia="Calibri"/>
          <w:szCs w:val="24"/>
        </w:rPr>
        <w:t xml:space="preserve">при </w:t>
      </w:r>
      <w:r>
        <w:rPr>
          <w:rFonts w:eastAsia="Calibri"/>
          <w:szCs w:val="24"/>
        </w:rPr>
        <w:t xml:space="preserve">Комитете по здравоохранению </w:t>
      </w:r>
      <w:r w:rsidRPr="00CF6BDF">
        <w:rPr>
          <w:rFonts w:eastAsia="Calibri"/>
          <w:szCs w:val="24"/>
        </w:rPr>
        <w:t xml:space="preserve">(далее – </w:t>
      </w:r>
      <w:r>
        <w:rPr>
          <w:rFonts w:eastAsia="Calibri"/>
          <w:szCs w:val="24"/>
        </w:rPr>
        <w:t>О</w:t>
      </w:r>
      <w:r w:rsidRPr="00CF6BDF">
        <w:rPr>
          <w:rFonts w:eastAsia="Calibri"/>
          <w:szCs w:val="24"/>
        </w:rPr>
        <w:t>бщественны</w:t>
      </w:r>
      <w:r>
        <w:rPr>
          <w:rFonts w:eastAsia="Calibri"/>
          <w:szCs w:val="24"/>
        </w:rPr>
        <w:t>й</w:t>
      </w:r>
      <w:r w:rsidRPr="00CF6BDF">
        <w:rPr>
          <w:rFonts w:eastAsia="Calibri"/>
          <w:szCs w:val="24"/>
        </w:rPr>
        <w:t xml:space="preserve"> совет). </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eastAsia="Calibri"/>
          <w:szCs w:val="24"/>
        </w:rPr>
      </w:pPr>
      <w:proofErr w:type="gramStart"/>
      <w:r w:rsidRPr="00CF6BDF">
        <w:rPr>
          <w:rFonts w:eastAsia="Calibri"/>
          <w:szCs w:val="24"/>
        </w:rPr>
        <w:t>Общественны</w:t>
      </w:r>
      <w:r>
        <w:rPr>
          <w:rFonts w:eastAsia="Calibri"/>
          <w:szCs w:val="24"/>
        </w:rPr>
        <w:t>й</w:t>
      </w:r>
      <w:r w:rsidRPr="00CF6BDF">
        <w:rPr>
          <w:rFonts w:eastAsia="Calibri"/>
          <w:szCs w:val="24"/>
        </w:rPr>
        <w:t xml:space="preserve"> совет формиру</w:t>
      </w:r>
      <w:r>
        <w:rPr>
          <w:rFonts w:eastAsia="Calibri"/>
          <w:szCs w:val="24"/>
        </w:rPr>
        <w:t>е</w:t>
      </w:r>
      <w:r w:rsidRPr="00CF6BDF">
        <w:rPr>
          <w:rFonts w:eastAsia="Calibri"/>
          <w:szCs w:val="24"/>
        </w:rPr>
        <w:t xml:space="preserve">тся при </w:t>
      </w:r>
      <w:r>
        <w:rPr>
          <w:rFonts w:eastAsia="Calibri"/>
          <w:szCs w:val="24"/>
        </w:rPr>
        <w:t xml:space="preserve">Комитете по здравоохранению </w:t>
      </w:r>
      <w:r>
        <w:rPr>
          <w:rFonts w:eastAsia="Calibri"/>
          <w:szCs w:val="24"/>
        </w:rPr>
        <w:br/>
      </w:r>
      <w:r w:rsidRPr="00CF6BDF">
        <w:rPr>
          <w:rFonts w:eastAsia="Calibri"/>
          <w:szCs w:val="24"/>
        </w:rPr>
        <w:t xml:space="preserve">(далее – </w:t>
      </w:r>
      <w:r>
        <w:rPr>
          <w:rFonts w:eastAsia="Calibri"/>
          <w:szCs w:val="24"/>
        </w:rPr>
        <w:t>Комитет</w:t>
      </w:r>
      <w:r w:rsidRPr="00CF6BDF">
        <w:rPr>
          <w:rFonts w:eastAsia="Calibri"/>
          <w:szCs w:val="24"/>
        </w:rPr>
        <w:t xml:space="preserve">) в целях обеспечения участия граждан, проживающих на территории </w:t>
      </w:r>
      <w:r>
        <w:rPr>
          <w:rFonts w:eastAsia="Calibri"/>
          <w:szCs w:val="24"/>
        </w:rPr>
        <w:br/>
      </w:r>
      <w:r w:rsidRPr="00CF6BDF">
        <w:rPr>
          <w:rFonts w:eastAsia="Calibri"/>
          <w:szCs w:val="24"/>
        </w:rPr>
        <w:t xml:space="preserve">Санкт-Петербурга, общественных объединений и иных </w:t>
      </w:r>
      <w:bookmarkStart w:id="2" w:name="_Hlk188531848"/>
      <w:r w:rsidRPr="00CF6BDF">
        <w:rPr>
          <w:rFonts w:eastAsia="Calibri"/>
          <w:szCs w:val="24"/>
        </w:rPr>
        <w:t>негосударственны</w:t>
      </w:r>
      <w:bookmarkEnd w:id="2"/>
      <w:r w:rsidRPr="00CF6BDF">
        <w:rPr>
          <w:rFonts w:eastAsia="Calibri"/>
          <w:szCs w:val="24"/>
        </w:rPr>
        <w:t xml:space="preserve">х некоммерческих организаций, зарегистрированных и осуществляющих деятельность </w:t>
      </w:r>
      <w:r w:rsidR="00E72898">
        <w:rPr>
          <w:rFonts w:eastAsia="Calibri"/>
          <w:szCs w:val="24"/>
        </w:rPr>
        <w:t xml:space="preserve">                </w:t>
      </w:r>
      <w:r w:rsidRPr="00CF6BDF">
        <w:rPr>
          <w:rFonts w:eastAsia="Calibri"/>
          <w:szCs w:val="24"/>
        </w:rPr>
        <w:t xml:space="preserve">на территории Санкт-Петербурга, (далее также – НКО) в формировании и реализации основных направлений государственной политики по вопросам, относящимся к сфере деятельности </w:t>
      </w:r>
      <w:r>
        <w:rPr>
          <w:rFonts w:eastAsia="Calibri"/>
          <w:szCs w:val="24"/>
        </w:rPr>
        <w:t>Комитета</w:t>
      </w:r>
      <w:r w:rsidRPr="00CF6BDF">
        <w:rPr>
          <w:rFonts w:eastAsia="Calibri"/>
          <w:szCs w:val="24"/>
        </w:rPr>
        <w:t xml:space="preserve">, и участия в осуществлении общественного контроля </w:t>
      </w:r>
      <w:r w:rsidR="00B4081B">
        <w:rPr>
          <w:rFonts w:eastAsia="Calibri"/>
          <w:szCs w:val="24"/>
        </w:rPr>
        <w:t xml:space="preserve">                                </w:t>
      </w:r>
      <w:r w:rsidRPr="00CF6BDF">
        <w:rPr>
          <w:rFonts w:eastAsia="Calibri"/>
          <w:szCs w:val="24"/>
        </w:rPr>
        <w:t xml:space="preserve">за деятельностью </w:t>
      </w:r>
      <w:r>
        <w:rPr>
          <w:rFonts w:eastAsia="Calibri"/>
          <w:szCs w:val="24"/>
        </w:rPr>
        <w:t>Комитета</w:t>
      </w:r>
      <w:r w:rsidRPr="00CF6BDF">
        <w:rPr>
          <w:rFonts w:eastAsia="Calibri"/>
          <w:szCs w:val="24"/>
        </w:rPr>
        <w:t xml:space="preserve"> в</w:t>
      </w:r>
      <w:proofErr w:type="gramEnd"/>
      <w:r w:rsidRPr="00CF6BDF">
        <w:rPr>
          <w:rFonts w:eastAsia="Calibri"/>
          <w:szCs w:val="24"/>
        </w:rPr>
        <w:t xml:space="preserve"> </w:t>
      </w:r>
      <w:proofErr w:type="gramStart"/>
      <w:r w:rsidRPr="00CF6BDF">
        <w:rPr>
          <w:rFonts w:eastAsia="Calibri"/>
          <w:szCs w:val="24"/>
        </w:rPr>
        <w:t>соответствии</w:t>
      </w:r>
      <w:proofErr w:type="gramEnd"/>
      <w:r w:rsidRPr="00CF6BDF">
        <w:rPr>
          <w:rFonts w:eastAsia="Calibri"/>
          <w:szCs w:val="24"/>
        </w:rPr>
        <w:t xml:space="preserve"> с Федеральным законом </w:t>
      </w:r>
      <w:r w:rsidRPr="0042618F">
        <w:rPr>
          <w:rFonts w:eastAsia="Calibri"/>
          <w:szCs w:val="24"/>
        </w:rPr>
        <w:t xml:space="preserve">от 21.07.2014 </w:t>
      </w:r>
      <w:r w:rsidR="00B4081B">
        <w:rPr>
          <w:rFonts w:eastAsia="Calibri"/>
          <w:szCs w:val="24"/>
        </w:rPr>
        <w:t xml:space="preserve">                           </w:t>
      </w:r>
      <w:r>
        <w:rPr>
          <w:rFonts w:eastAsia="Calibri"/>
          <w:szCs w:val="24"/>
        </w:rPr>
        <w:t>№</w:t>
      </w:r>
      <w:r w:rsidRPr="0042618F">
        <w:rPr>
          <w:rFonts w:eastAsia="Calibri"/>
          <w:szCs w:val="24"/>
        </w:rPr>
        <w:t xml:space="preserve"> 212-ФЗ </w:t>
      </w:r>
      <w:r w:rsidRPr="00CF6BDF">
        <w:rPr>
          <w:rFonts w:eastAsia="Calibri"/>
          <w:szCs w:val="24"/>
        </w:rPr>
        <w:t>«Об основах общественного контроля в Российской Федерации».</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eastAsia="Calibri"/>
          <w:szCs w:val="24"/>
        </w:rPr>
      </w:pPr>
      <w:r w:rsidRPr="00CF6BDF">
        <w:rPr>
          <w:rFonts w:eastAsia="Calibri"/>
          <w:szCs w:val="24"/>
        </w:rPr>
        <w:t>Общественны</w:t>
      </w:r>
      <w:r>
        <w:rPr>
          <w:rFonts w:eastAsia="Calibri"/>
          <w:szCs w:val="24"/>
        </w:rPr>
        <w:t>й</w:t>
      </w:r>
      <w:r w:rsidRPr="00CF6BDF">
        <w:rPr>
          <w:rFonts w:eastAsia="Calibri"/>
          <w:szCs w:val="24"/>
        </w:rPr>
        <w:t xml:space="preserve"> совет формиру</w:t>
      </w:r>
      <w:r>
        <w:rPr>
          <w:rFonts w:eastAsia="Calibri"/>
          <w:szCs w:val="24"/>
        </w:rPr>
        <w:t>е</w:t>
      </w:r>
      <w:r w:rsidRPr="00CF6BDF">
        <w:rPr>
          <w:rFonts w:eastAsia="Calibri"/>
          <w:szCs w:val="24"/>
        </w:rPr>
        <w:t>тся в соответствии с Конституцией Российской Федерации, федеральными конституционными законами, Федеральным законом</w:t>
      </w:r>
      <w:r w:rsidR="00E72898">
        <w:rPr>
          <w:rFonts w:eastAsia="Calibri"/>
          <w:szCs w:val="24"/>
        </w:rPr>
        <w:t xml:space="preserve"> </w:t>
      </w:r>
      <w:r>
        <w:rPr>
          <w:rFonts w:eastAsia="Calibri"/>
          <w:szCs w:val="24"/>
        </w:rPr>
        <w:t>от</w:t>
      </w:r>
      <w:r w:rsidRPr="00CF6BDF">
        <w:rPr>
          <w:rFonts w:eastAsia="Calibri"/>
          <w:szCs w:val="24"/>
        </w:rPr>
        <w:t xml:space="preserve"> </w:t>
      </w:r>
      <w:r w:rsidRPr="00152067">
        <w:rPr>
          <w:rFonts w:eastAsia="Calibri"/>
          <w:szCs w:val="24"/>
        </w:rPr>
        <w:t xml:space="preserve">21.07.2014 № 212-ФЗ </w:t>
      </w:r>
      <w:r w:rsidRPr="00CF6BDF">
        <w:rPr>
          <w:rFonts w:eastAsia="Calibri"/>
          <w:szCs w:val="24"/>
        </w:rPr>
        <w:t>«Об основах общественного контроля в Российской Федерации», федеральными законами, иными нормативными правовыми актами Российской Федерации, Уставом Санкт-Петербурга, законами Санкт-Петербурга, иными нормативными правовыми актами Санкт-Петербурга, настоящим Положением.</w:t>
      </w:r>
    </w:p>
    <w:p w:rsidR="00382B18" w:rsidRDefault="00382B18" w:rsidP="00382B18">
      <w:pPr>
        <w:pStyle w:val="af2"/>
        <w:widowControl/>
        <w:numPr>
          <w:ilvl w:val="1"/>
          <w:numId w:val="11"/>
        </w:numPr>
        <w:suppressAutoHyphens w:val="0"/>
        <w:autoSpaceDN/>
        <w:spacing w:line="300" w:lineRule="auto"/>
        <w:ind w:left="0" w:firstLine="709"/>
        <w:jc w:val="both"/>
        <w:rPr>
          <w:rFonts w:eastAsia="Calibri"/>
          <w:szCs w:val="24"/>
        </w:rPr>
      </w:pPr>
      <w:r w:rsidRPr="00CF6BDF">
        <w:rPr>
          <w:rFonts w:eastAsia="Calibri"/>
          <w:szCs w:val="24"/>
        </w:rPr>
        <w:t xml:space="preserve">Предусмотренные настоящим Положением функции Общественной палаты Санкт-Петербурга (далее – Общественная палата) осуществляются органами Общественной палаты и аппаратом Общественной палаты в соответствии с Законом Санкт-Петербурга </w:t>
      </w:r>
      <w:r w:rsidRPr="00A33627">
        <w:rPr>
          <w:rFonts w:eastAsia="Calibri"/>
          <w:szCs w:val="24"/>
        </w:rPr>
        <w:t>от 21.12.2016 № 731-124 «Об Общественной палате Санкт-Петербурга» и Регламентом</w:t>
      </w:r>
      <w:r w:rsidRPr="00CF6BDF">
        <w:rPr>
          <w:rFonts w:eastAsia="Calibri"/>
          <w:szCs w:val="24"/>
        </w:rPr>
        <w:t xml:space="preserve"> Общественной палаты.</w:t>
      </w:r>
    </w:p>
    <w:p w:rsidR="00382B18" w:rsidRPr="00CF6BDF" w:rsidRDefault="00382B18" w:rsidP="00382B18">
      <w:pPr>
        <w:pStyle w:val="af2"/>
        <w:spacing w:line="300" w:lineRule="auto"/>
        <w:ind w:left="709"/>
        <w:jc w:val="both"/>
        <w:rPr>
          <w:rFonts w:eastAsia="Calibri"/>
          <w:szCs w:val="24"/>
        </w:rPr>
      </w:pPr>
    </w:p>
    <w:p w:rsidR="00382B18" w:rsidRPr="00CF6BDF" w:rsidRDefault="00382B18" w:rsidP="00382B18">
      <w:pPr>
        <w:pStyle w:val="af2"/>
        <w:widowControl/>
        <w:numPr>
          <w:ilvl w:val="0"/>
          <w:numId w:val="11"/>
        </w:numPr>
        <w:tabs>
          <w:tab w:val="left" w:pos="284"/>
        </w:tabs>
        <w:suppressAutoHyphens w:val="0"/>
        <w:autoSpaceDN/>
        <w:spacing w:line="300" w:lineRule="auto"/>
        <w:ind w:left="0" w:firstLine="0"/>
        <w:jc w:val="center"/>
        <w:rPr>
          <w:rFonts w:hint="eastAsia"/>
          <w:b/>
          <w:szCs w:val="24"/>
        </w:rPr>
      </w:pPr>
      <w:r w:rsidRPr="00CF6BDF">
        <w:rPr>
          <w:b/>
          <w:szCs w:val="24"/>
        </w:rPr>
        <w:t xml:space="preserve">Основные принципы формирования </w:t>
      </w:r>
      <w:r>
        <w:rPr>
          <w:b/>
          <w:szCs w:val="24"/>
        </w:rPr>
        <w:t>Общественного совета</w:t>
      </w:r>
    </w:p>
    <w:p w:rsidR="00382B18" w:rsidRPr="00CF6BDF" w:rsidRDefault="00382B18" w:rsidP="00382B18">
      <w:pPr>
        <w:pStyle w:val="af2"/>
        <w:spacing w:line="300" w:lineRule="auto"/>
        <w:ind w:left="705"/>
        <w:jc w:val="center"/>
        <w:rPr>
          <w:rFonts w:hint="eastAsia"/>
          <w:b/>
          <w:szCs w:val="24"/>
        </w:rPr>
      </w:pPr>
    </w:p>
    <w:p w:rsidR="00382B18" w:rsidRPr="00CF6BDF" w:rsidRDefault="00382B18" w:rsidP="00382B18">
      <w:pPr>
        <w:pStyle w:val="af2"/>
        <w:widowControl/>
        <w:numPr>
          <w:ilvl w:val="1"/>
          <w:numId w:val="11"/>
        </w:numPr>
        <w:suppressAutoHyphens w:val="0"/>
        <w:autoSpaceDN/>
        <w:spacing w:line="300" w:lineRule="auto"/>
        <w:ind w:left="0" w:firstLine="709"/>
        <w:jc w:val="both"/>
        <w:rPr>
          <w:rFonts w:eastAsia="Calibri"/>
          <w:szCs w:val="24"/>
        </w:rPr>
      </w:pPr>
      <w:r w:rsidRPr="00CF6BDF">
        <w:rPr>
          <w:rFonts w:eastAsia="Calibri"/>
          <w:szCs w:val="24"/>
        </w:rPr>
        <w:t>Общественны</w:t>
      </w:r>
      <w:r>
        <w:rPr>
          <w:rFonts w:eastAsia="Calibri"/>
          <w:szCs w:val="24"/>
        </w:rPr>
        <w:t>й</w:t>
      </w:r>
      <w:r w:rsidRPr="00CF6BDF">
        <w:rPr>
          <w:rFonts w:eastAsia="Calibri"/>
          <w:szCs w:val="24"/>
        </w:rPr>
        <w:t xml:space="preserve"> совет формиру</w:t>
      </w:r>
      <w:r>
        <w:rPr>
          <w:rFonts w:eastAsia="Calibri"/>
          <w:szCs w:val="24"/>
        </w:rPr>
        <w:t>е</w:t>
      </w:r>
      <w:r w:rsidRPr="00CF6BDF">
        <w:rPr>
          <w:rFonts w:eastAsia="Calibri"/>
          <w:szCs w:val="24"/>
        </w:rPr>
        <w:t xml:space="preserve">тся в случае </w:t>
      </w:r>
      <w:r>
        <w:rPr>
          <w:rFonts w:eastAsia="Calibri"/>
          <w:szCs w:val="24"/>
        </w:rPr>
        <w:t>его</w:t>
      </w:r>
      <w:r w:rsidRPr="00CF6BDF">
        <w:rPr>
          <w:rFonts w:eastAsia="Calibri"/>
          <w:szCs w:val="24"/>
        </w:rPr>
        <w:t xml:space="preserve"> создания впервые и в случае прекращения полномочий ранее созданн</w:t>
      </w:r>
      <w:r>
        <w:rPr>
          <w:rFonts w:eastAsia="Calibri"/>
          <w:szCs w:val="24"/>
        </w:rPr>
        <w:t>ого</w:t>
      </w:r>
      <w:r w:rsidRPr="00CF6BDF">
        <w:rPr>
          <w:rFonts w:eastAsia="Calibri"/>
          <w:szCs w:val="24"/>
        </w:rPr>
        <w:t xml:space="preserve"> </w:t>
      </w:r>
      <w:r>
        <w:rPr>
          <w:rFonts w:eastAsia="Calibri"/>
          <w:szCs w:val="24"/>
        </w:rPr>
        <w:t>Общественного совета</w:t>
      </w:r>
      <w:r w:rsidRPr="00CF6BDF">
        <w:rPr>
          <w:rFonts w:eastAsia="Calibri"/>
          <w:szCs w:val="24"/>
        </w:rPr>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eastAsia="Calibri"/>
          <w:szCs w:val="24"/>
        </w:rPr>
      </w:pPr>
      <w:r w:rsidRPr="00CF6BDF">
        <w:rPr>
          <w:rFonts w:eastAsia="Calibri"/>
          <w:szCs w:val="24"/>
        </w:rPr>
        <w:t>Общественны</w:t>
      </w:r>
      <w:r>
        <w:rPr>
          <w:rFonts w:eastAsia="Calibri"/>
          <w:szCs w:val="24"/>
        </w:rPr>
        <w:t>й</w:t>
      </w:r>
      <w:r w:rsidRPr="00CF6BDF">
        <w:rPr>
          <w:rFonts w:eastAsia="Calibri"/>
          <w:szCs w:val="24"/>
        </w:rPr>
        <w:t xml:space="preserve"> совет формиру</w:t>
      </w:r>
      <w:r>
        <w:rPr>
          <w:rFonts w:eastAsia="Calibri"/>
          <w:szCs w:val="24"/>
        </w:rPr>
        <w:t>е</w:t>
      </w:r>
      <w:r w:rsidRPr="00CF6BDF">
        <w:rPr>
          <w:rFonts w:eastAsia="Calibri"/>
          <w:szCs w:val="24"/>
        </w:rPr>
        <w:t>тся на основе добровольного участия</w:t>
      </w:r>
      <w:r>
        <w:rPr>
          <w:rFonts w:eastAsia="Calibri"/>
          <w:szCs w:val="24"/>
        </w:rPr>
        <w:t xml:space="preserve"> </w:t>
      </w:r>
      <w:r>
        <w:rPr>
          <w:rFonts w:eastAsia="Calibri"/>
          <w:szCs w:val="24"/>
        </w:rPr>
        <w:br/>
      </w:r>
      <w:r w:rsidRPr="00CF6BDF">
        <w:rPr>
          <w:rFonts w:eastAsia="Calibri"/>
          <w:szCs w:val="24"/>
        </w:rPr>
        <w:t xml:space="preserve">в </w:t>
      </w:r>
      <w:r>
        <w:rPr>
          <w:rFonts w:eastAsia="Calibri"/>
          <w:szCs w:val="24"/>
        </w:rPr>
        <w:t>его</w:t>
      </w:r>
      <w:r w:rsidRPr="00CF6BDF">
        <w:rPr>
          <w:rFonts w:eastAsia="Calibri"/>
          <w:szCs w:val="24"/>
        </w:rPr>
        <w:t xml:space="preserve"> деятельности, осуществляемой на общественных началах, представителей </w:t>
      </w:r>
      <w:bookmarkStart w:id="3" w:name="_Hlk188610024"/>
      <w:r w:rsidRPr="00CF6BDF">
        <w:rPr>
          <w:rFonts w:eastAsia="Calibri"/>
          <w:szCs w:val="24"/>
        </w:rPr>
        <w:t>общественных объединений и иных негосударственных некоммерческих организаций</w:t>
      </w:r>
      <w:bookmarkEnd w:id="3"/>
      <w:r w:rsidRPr="00CF6BDF">
        <w:rPr>
          <w:rFonts w:eastAsia="Calibri"/>
          <w:szCs w:val="24"/>
        </w:rPr>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eastAsia="Calibri"/>
          <w:szCs w:val="24"/>
        </w:rPr>
      </w:pPr>
      <w:r w:rsidRPr="00CF6BDF">
        <w:rPr>
          <w:rFonts w:eastAsia="Calibri"/>
          <w:szCs w:val="24"/>
        </w:rPr>
        <w:lastRenderedPageBreak/>
        <w:t xml:space="preserve">Состав </w:t>
      </w:r>
      <w:r>
        <w:rPr>
          <w:rFonts w:eastAsia="Calibri"/>
          <w:szCs w:val="24"/>
        </w:rPr>
        <w:t>Общественного совета</w:t>
      </w:r>
      <w:r w:rsidRPr="00CF6BDF">
        <w:rPr>
          <w:rFonts w:eastAsia="Calibri"/>
          <w:szCs w:val="24"/>
        </w:rPr>
        <w:t xml:space="preserve"> формируется с учетом представительства общественных объединений, профессиональных союзов, творческих союзов, объединений работодателей и их ассоциаций, профессиональных объединений, социальных групп, иных негосударственных некоммерческих организаций, осуществляющих свою деятельность в сфере, в которой </w:t>
      </w:r>
      <w:r>
        <w:rPr>
          <w:rFonts w:eastAsia="Calibri"/>
          <w:szCs w:val="24"/>
        </w:rPr>
        <w:t>Комитет</w:t>
      </w:r>
      <w:r w:rsidRPr="00CF6BDF">
        <w:rPr>
          <w:szCs w:val="24"/>
        </w:rPr>
        <w:t xml:space="preserve"> проводит государственную политику</w:t>
      </w:r>
      <w:r w:rsidRPr="00CF6BDF">
        <w:rPr>
          <w:rFonts w:eastAsia="Calibri"/>
          <w:szCs w:val="24"/>
        </w:rPr>
        <w:t>.</w:t>
      </w:r>
    </w:p>
    <w:p w:rsidR="00382B18" w:rsidRPr="00506EDB" w:rsidRDefault="00382B18" w:rsidP="00382B18">
      <w:pPr>
        <w:pStyle w:val="af2"/>
        <w:widowControl/>
        <w:numPr>
          <w:ilvl w:val="1"/>
          <w:numId w:val="11"/>
        </w:numPr>
        <w:suppressAutoHyphens w:val="0"/>
        <w:autoSpaceDN/>
        <w:spacing w:line="300" w:lineRule="auto"/>
        <w:ind w:left="0" w:firstLine="709"/>
        <w:jc w:val="both"/>
        <w:rPr>
          <w:rFonts w:eastAsia="Calibri"/>
          <w:szCs w:val="24"/>
        </w:rPr>
      </w:pPr>
      <w:r w:rsidRPr="00CF6BDF">
        <w:rPr>
          <w:rFonts w:eastAsia="Calibri"/>
          <w:szCs w:val="24"/>
        </w:rPr>
        <w:t xml:space="preserve">Общее количество членов </w:t>
      </w:r>
      <w:r>
        <w:rPr>
          <w:rFonts w:eastAsia="Calibri"/>
          <w:szCs w:val="24"/>
        </w:rPr>
        <w:t>Общественного совета</w:t>
      </w:r>
      <w:r w:rsidRPr="00CF6BDF">
        <w:rPr>
          <w:rFonts w:eastAsia="Calibri"/>
          <w:szCs w:val="24"/>
        </w:rPr>
        <w:t xml:space="preserve"> устанавливается </w:t>
      </w:r>
      <w:r>
        <w:rPr>
          <w:rFonts w:eastAsia="Calibri"/>
          <w:szCs w:val="24"/>
        </w:rPr>
        <w:t>П</w:t>
      </w:r>
      <w:r w:rsidRPr="00CF6BDF">
        <w:rPr>
          <w:rFonts w:eastAsia="Calibri"/>
          <w:szCs w:val="24"/>
        </w:rPr>
        <w:t xml:space="preserve">оложением </w:t>
      </w:r>
      <w:r>
        <w:rPr>
          <w:rFonts w:eastAsia="Calibri"/>
          <w:szCs w:val="24"/>
        </w:rPr>
        <w:t>об общественном совете при Комитете</w:t>
      </w:r>
      <w:r w:rsidRPr="00506EDB">
        <w:rPr>
          <w:rFonts w:eastAsia="Calibri"/>
          <w:szCs w:val="24"/>
        </w:rPr>
        <w:t xml:space="preserve"> (далее – Положение об </w:t>
      </w:r>
      <w:r>
        <w:rPr>
          <w:rFonts w:eastAsia="Calibri"/>
          <w:szCs w:val="24"/>
        </w:rPr>
        <w:t>О</w:t>
      </w:r>
      <w:r w:rsidRPr="00506EDB">
        <w:rPr>
          <w:rFonts w:eastAsia="Calibri"/>
          <w:szCs w:val="24"/>
        </w:rPr>
        <w:t>бщественном совете) и должно быть четным в пределах не менее 10 человек и не более 20 человек.</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Общественный сове</w:t>
      </w:r>
      <w:r>
        <w:rPr>
          <w:szCs w:val="24"/>
        </w:rPr>
        <w:t>т формируется по инициативе Комитета</w:t>
      </w:r>
      <w:r w:rsidRPr="00CF6BDF">
        <w:rPr>
          <w:szCs w:val="24"/>
        </w:rPr>
        <w:t xml:space="preserve"> на основании конкурсных отборов, провод</w:t>
      </w:r>
      <w:r>
        <w:rPr>
          <w:szCs w:val="24"/>
        </w:rPr>
        <w:t>имых Общественной палатой и Комитетом</w:t>
      </w:r>
      <w:r w:rsidRPr="00CF6BDF">
        <w:rPr>
          <w:szCs w:val="24"/>
        </w:rPr>
        <w:t xml:space="preserve"> (далее совместно </w:t>
      </w:r>
      <w:r>
        <w:rPr>
          <w:szCs w:val="24"/>
        </w:rPr>
        <w:br/>
      </w:r>
      <w:r w:rsidRPr="00CF6BDF">
        <w:rPr>
          <w:szCs w:val="24"/>
        </w:rPr>
        <w:t>– субъекты выдвижения).</w:t>
      </w:r>
      <w:r w:rsidRPr="00CF6BDF">
        <w:rPr>
          <w:rFonts w:eastAsia="Calibri"/>
          <w:szCs w:val="24"/>
        </w:rPr>
        <w:t xml:space="preserve"> Персональный состав </w:t>
      </w:r>
      <w:r>
        <w:rPr>
          <w:rFonts w:eastAsia="Calibri"/>
          <w:szCs w:val="24"/>
        </w:rPr>
        <w:t>Общественного совета</w:t>
      </w:r>
      <w:r w:rsidRPr="00CF6BDF">
        <w:rPr>
          <w:rFonts w:eastAsia="Calibri"/>
          <w:szCs w:val="24"/>
        </w:rPr>
        <w:t xml:space="preserve"> утверждается правовы</w:t>
      </w:r>
      <w:r>
        <w:rPr>
          <w:rFonts w:eastAsia="Calibri"/>
          <w:szCs w:val="24"/>
        </w:rPr>
        <w:t>м актом Комитета</w:t>
      </w:r>
      <w:r w:rsidRPr="00CF6BDF">
        <w:rPr>
          <w:rFonts w:eastAsia="Calibri"/>
          <w:szCs w:val="24"/>
        </w:rPr>
        <w:t xml:space="preserve"> по результатам проведенных субъектами выдвижения конкурсных отборов.</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Одна вторая состава от установленного в соответствии с Положением </w:t>
      </w:r>
      <w:r>
        <w:rPr>
          <w:szCs w:val="24"/>
        </w:rPr>
        <w:br/>
      </w:r>
      <w:r w:rsidRPr="00CF6BDF">
        <w:rPr>
          <w:szCs w:val="24"/>
        </w:rPr>
        <w:t xml:space="preserve">об </w:t>
      </w:r>
      <w:r>
        <w:rPr>
          <w:szCs w:val="24"/>
        </w:rPr>
        <w:t>О</w:t>
      </w:r>
      <w:r w:rsidRPr="00CF6BDF">
        <w:rPr>
          <w:szCs w:val="24"/>
        </w:rPr>
        <w:t xml:space="preserve">бщественном совете общего количества членов </w:t>
      </w:r>
      <w:r>
        <w:rPr>
          <w:szCs w:val="24"/>
        </w:rPr>
        <w:t>Общественного совета</w:t>
      </w:r>
      <w:r w:rsidRPr="00CF6BDF">
        <w:rPr>
          <w:szCs w:val="24"/>
        </w:rPr>
        <w:t xml:space="preserve"> формируется Общественной палатой </w:t>
      </w:r>
      <w:bookmarkStart w:id="4" w:name="_Hlk203492124"/>
      <w:r w:rsidRPr="00CF6BDF">
        <w:rPr>
          <w:szCs w:val="24"/>
        </w:rPr>
        <w:t>по предложению общественных объединений и иных негосударственных некоммерческих организаций</w:t>
      </w:r>
      <w:bookmarkEnd w:id="4"/>
      <w:r w:rsidRPr="00CF6BDF">
        <w:rPr>
          <w:szCs w:val="24"/>
        </w:rPr>
        <w:t>.</w:t>
      </w:r>
    </w:p>
    <w:p w:rsidR="00382B18"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Одна вторая состава от установленного в соответствии с Положением </w:t>
      </w:r>
      <w:r>
        <w:rPr>
          <w:szCs w:val="24"/>
        </w:rPr>
        <w:br/>
      </w:r>
      <w:r w:rsidRPr="00A91699">
        <w:rPr>
          <w:szCs w:val="24"/>
        </w:rPr>
        <w:t xml:space="preserve">об </w:t>
      </w:r>
      <w:r>
        <w:rPr>
          <w:szCs w:val="24"/>
        </w:rPr>
        <w:t>Общественном совете</w:t>
      </w:r>
      <w:r w:rsidRPr="00A91699">
        <w:rPr>
          <w:szCs w:val="24"/>
        </w:rPr>
        <w:t xml:space="preserve"> общего количества членов </w:t>
      </w:r>
      <w:r>
        <w:rPr>
          <w:szCs w:val="24"/>
        </w:rPr>
        <w:t>Общественного совета формируется Комитетом</w:t>
      </w:r>
      <w:r w:rsidRPr="00A91699">
        <w:rPr>
          <w:szCs w:val="24"/>
        </w:rPr>
        <w:t xml:space="preserve"> по предложению общественных объединений и иных негосударственных некоммерческих организаций.</w:t>
      </w:r>
    </w:p>
    <w:p w:rsidR="00382B18" w:rsidRPr="00D66551" w:rsidRDefault="00382B18" w:rsidP="00D66551">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Подача документов о </w:t>
      </w:r>
      <w:r>
        <w:rPr>
          <w:szCs w:val="24"/>
        </w:rPr>
        <w:t>предложении</w:t>
      </w:r>
      <w:r w:rsidRPr="00CF6BDF">
        <w:rPr>
          <w:szCs w:val="24"/>
        </w:rPr>
        <w:t xml:space="preserve"> кандидата</w:t>
      </w:r>
      <w:r>
        <w:rPr>
          <w:szCs w:val="24"/>
        </w:rPr>
        <w:t xml:space="preserve"> в члены Общественного совета (далее также – кандидат)</w:t>
      </w:r>
      <w:r w:rsidRPr="00CF6BDF">
        <w:rPr>
          <w:szCs w:val="24"/>
        </w:rPr>
        <w:t xml:space="preserve"> одновременно </w:t>
      </w:r>
      <w:r>
        <w:rPr>
          <w:szCs w:val="24"/>
        </w:rPr>
        <w:t>в Общественную палату и в Комитет</w:t>
      </w:r>
      <w:r w:rsidRPr="00CF6BDF">
        <w:rPr>
          <w:szCs w:val="24"/>
        </w:rPr>
        <w:t xml:space="preserve"> </w:t>
      </w:r>
      <w:r w:rsidR="00D66551">
        <w:rPr>
          <w:szCs w:val="24"/>
        </w:rPr>
        <w:t xml:space="preserve">                                   </w:t>
      </w:r>
      <w:r w:rsidRPr="00CF6BDF">
        <w:rPr>
          <w:szCs w:val="24"/>
        </w:rPr>
        <w:t xml:space="preserve">не допускается. </w:t>
      </w:r>
      <w:r w:rsidRPr="00D66551">
        <w:rPr>
          <w:szCs w:val="24"/>
        </w:rPr>
        <w:t xml:space="preserve">В случае нарушения данного требования документы рассматривает субъект выдвижения, который получил документы ранее; вторым </w:t>
      </w:r>
      <w:r w:rsidR="00E72898">
        <w:rPr>
          <w:szCs w:val="24"/>
        </w:rPr>
        <w:t xml:space="preserve">субъектом выдвижения документы </w:t>
      </w:r>
      <w:r w:rsidRPr="00D66551">
        <w:rPr>
          <w:szCs w:val="24"/>
        </w:rPr>
        <w:t>не рассматриваются.</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К кандидатам, общественным объединениям и иным </w:t>
      </w:r>
      <w:r w:rsidRPr="00764829">
        <w:rPr>
          <w:szCs w:val="24"/>
        </w:rPr>
        <w:t>негосударственны</w:t>
      </w:r>
      <w:r>
        <w:rPr>
          <w:szCs w:val="24"/>
        </w:rPr>
        <w:t>м</w:t>
      </w:r>
      <w:r w:rsidRPr="00764829">
        <w:rPr>
          <w:szCs w:val="24"/>
        </w:rPr>
        <w:t xml:space="preserve"> некоммерчески</w:t>
      </w:r>
      <w:r>
        <w:rPr>
          <w:szCs w:val="24"/>
        </w:rPr>
        <w:t>м</w:t>
      </w:r>
      <w:r w:rsidRPr="00764829">
        <w:rPr>
          <w:szCs w:val="24"/>
        </w:rPr>
        <w:t xml:space="preserve"> организаци</w:t>
      </w:r>
      <w:r>
        <w:rPr>
          <w:szCs w:val="24"/>
        </w:rPr>
        <w:t>ям</w:t>
      </w:r>
      <w:r w:rsidRPr="00CF6BDF">
        <w:rPr>
          <w:szCs w:val="24"/>
        </w:rPr>
        <w:t xml:space="preserve">, </w:t>
      </w:r>
      <w:r>
        <w:rPr>
          <w:szCs w:val="24"/>
        </w:rPr>
        <w:t>предлагающим</w:t>
      </w:r>
      <w:r w:rsidRPr="00CF6BDF">
        <w:rPr>
          <w:szCs w:val="24"/>
        </w:rPr>
        <w:t xml:space="preserve"> кандидатов, устанавливаются требования универсального характера, содержащиеся в настоящем Положении (далее – общие требования), а также </w:t>
      </w:r>
      <w:r w:rsidR="00241D39">
        <w:rPr>
          <w:szCs w:val="24"/>
        </w:rPr>
        <w:t xml:space="preserve">могут быть установлены </w:t>
      </w:r>
      <w:r w:rsidRPr="00CF6BDF">
        <w:rPr>
          <w:szCs w:val="24"/>
        </w:rPr>
        <w:t xml:space="preserve">дополнительные (специфические) требования, обусловленные особенностями соответствующей сферы правоотношений, </w:t>
      </w:r>
      <w:r w:rsidR="00241D39">
        <w:rPr>
          <w:szCs w:val="24"/>
        </w:rPr>
        <w:t xml:space="preserve">                 </w:t>
      </w:r>
      <w:r>
        <w:rPr>
          <w:szCs w:val="24"/>
        </w:rPr>
        <w:t>в отношении которой Комитетом</w:t>
      </w:r>
      <w:r w:rsidRPr="00CF6BDF">
        <w:rPr>
          <w:szCs w:val="24"/>
        </w:rPr>
        <w:t xml:space="preserve"> проводится государственная политика (далее – специфические требования).</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Специфические требования </w:t>
      </w:r>
      <w:r w:rsidR="00241D39">
        <w:rPr>
          <w:szCs w:val="24"/>
        </w:rPr>
        <w:t xml:space="preserve">(в случаи их установления) </w:t>
      </w:r>
      <w:r>
        <w:rPr>
          <w:szCs w:val="24"/>
        </w:rPr>
        <w:t>утверждаются правовым актом Комитета</w:t>
      </w:r>
      <w:r w:rsidRPr="00CF6BDF">
        <w:rPr>
          <w:szCs w:val="24"/>
        </w:rPr>
        <w:t xml:space="preserve"> и подлежат опублик</w:t>
      </w:r>
      <w:r>
        <w:rPr>
          <w:szCs w:val="24"/>
        </w:rPr>
        <w:t>ованию на официальном сайте Комитета</w:t>
      </w:r>
      <w:r w:rsidRPr="00CF6BDF">
        <w:rPr>
          <w:szCs w:val="24"/>
        </w:rPr>
        <w:t xml:space="preserve"> </w:t>
      </w:r>
      <w:r w:rsidR="008F02DB">
        <w:rPr>
          <w:szCs w:val="24"/>
        </w:rPr>
        <w:t xml:space="preserve">                                                                 в </w:t>
      </w:r>
      <w:r w:rsidRPr="00CF6BDF">
        <w:rPr>
          <w:szCs w:val="24"/>
        </w:rPr>
        <w:t>информационно-телекоммуникационной сети «Интернет».</w:t>
      </w:r>
      <w:r>
        <w:rPr>
          <w:szCs w:val="24"/>
        </w:rPr>
        <w:t xml:space="preserve"> Для целей настоящего Положения под официальным сайтом Комитета </w:t>
      </w:r>
      <w:r w:rsidRPr="002E10D8">
        <w:rPr>
          <w:szCs w:val="24"/>
        </w:rPr>
        <w:t>в информационно-телекоммуникационной сети «Интернет»</w:t>
      </w:r>
      <w:r>
        <w:rPr>
          <w:szCs w:val="24"/>
        </w:rPr>
        <w:t xml:space="preserve"> равно понимается </w:t>
      </w:r>
      <w:r w:rsidRPr="002E10D8">
        <w:rPr>
          <w:szCs w:val="24"/>
        </w:rPr>
        <w:t>веб-страниц</w:t>
      </w:r>
      <w:r>
        <w:rPr>
          <w:szCs w:val="24"/>
        </w:rPr>
        <w:t>а</w:t>
      </w:r>
      <w:r w:rsidRPr="002E10D8">
        <w:rPr>
          <w:szCs w:val="24"/>
        </w:rPr>
        <w:t xml:space="preserve"> Комитета на </w:t>
      </w:r>
      <w:r w:rsidR="008F02DB">
        <w:rPr>
          <w:szCs w:val="24"/>
        </w:rPr>
        <w:t xml:space="preserve">официальном сайте Администрации </w:t>
      </w:r>
      <w:r w:rsidRPr="002E10D8">
        <w:rPr>
          <w:szCs w:val="24"/>
        </w:rPr>
        <w:t xml:space="preserve">Санкт-Петербурга в информационно-телекоммуникационной сети </w:t>
      </w:r>
      <w:r>
        <w:rPr>
          <w:szCs w:val="24"/>
        </w:rPr>
        <w:t>«</w:t>
      </w:r>
      <w:r w:rsidRPr="002E10D8">
        <w:rPr>
          <w:szCs w:val="24"/>
        </w:rPr>
        <w:t>Интернет</w:t>
      </w:r>
      <w:r>
        <w:rPr>
          <w:szCs w:val="24"/>
        </w:rPr>
        <w:t>»</w:t>
      </w:r>
      <w:r w:rsidRPr="002E10D8">
        <w:rPr>
          <w:szCs w:val="24"/>
        </w:rPr>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К участию в конкурсном отборе допускаются только кандидаты, соответствующие общим и специфическим требованиям, </w:t>
      </w:r>
      <w:r>
        <w:rPr>
          <w:szCs w:val="24"/>
        </w:rPr>
        <w:t>предложенные</w:t>
      </w:r>
      <w:r w:rsidRPr="00CF6BDF">
        <w:rPr>
          <w:szCs w:val="24"/>
        </w:rPr>
        <w:t xml:space="preserve"> общественными </w:t>
      </w:r>
      <w:r w:rsidRPr="00CF6BDF">
        <w:rPr>
          <w:szCs w:val="24"/>
        </w:rPr>
        <w:lastRenderedPageBreak/>
        <w:t>объединениями и иными негосударственными некоммерческими организациями, соответствующими общим и специфическим требованиям (далее – кандидаты, соответствующие установленным требованиям).</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Предоставляемые субъекту выдвижения документы о </w:t>
      </w:r>
      <w:r>
        <w:rPr>
          <w:szCs w:val="24"/>
        </w:rPr>
        <w:t>предложении</w:t>
      </w:r>
      <w:r w:rsidRPr="00CF6BDF">
        <w:rPr>
          <w:szCs w:val="24"/>
        </w:rPr>
        <w:t xml:space="preserve"> кандидата должны быть составлены в соответствии с утвержденными Общественной палатой едиными формами документов (далее – единые формы документов).</w:t>
      </w:r>
    </w:p>
    <w:p w:rsidR="00382B18" w:rsidRPr="00CF6BDF" w:rsidRDefault="00382B18" w:rsidP="00382B18">
      <w:pPr>
        <w:pStyle w:val="af2"/>
        <w:spacing w:line="300" w:lineRule="auto"/>
        <w:ind w:left="709"/>
        <w:jc w:val="both"/>
        <w:rPr>
          <w:rFonts w:hint="eastAsia"/>
          <w:szCs w:val="24"/>
        </w:rPr>
      </w:pPr>
    </w:p>
    <w:p w:rsidR="00382B18" w:rsidRPr="00CF6BDF" w:rsidRDefault="00382B18" w:rsidP="00382B18">
      <w:pPr>
        <w:pStyle w:val="af2"/>
        <w:widowControl/>
        <w:numPr>
          <w:ilvl w:val="0"/>
          <w:numId w:val="11"/>
        </w:numPr>
        <w:tabs>
          <w:tab w:val="left" w:pos="284"/>
        </w:tabs>
        <w:suppressAutoHyphens w:val="0"/>
        <w:autoSpaceDN/>
        <w:spacing w:line="300" w:lineRule="auto"/>
        <w:ind w:left="0" w:firstLine="0"/>
        <w:jc w:val="center"/>
        <w:rPr>
          <w:rFonts w:hint="eastAsia"/>
          <w:b/>
          <w:bCs/>
          <w:szCs w:val="24"/>
        </w:rPr>
      </w:pPr>
      <w:r w:rsidRPr="00CF6BDF">
        <w:rPr>
          <w:b/>
          <w:bCs/>
          <w:szCs w:val="24"/>
        </w:rPr>
        <w:t>Конкурсные комиссии</w:t>
      </w:r>
    </w:p>
    <w:p w:rsidR="00382B18" w:rsidRPr="00CF6BDF" w:rsidRDefault="00382B18" w:rsidP="00382B18">
      <w:pPr>
        <w:pStyle w:val="af2"/>
        <w:spacing w:line="300" w:lineRule="auto"/>
        <w:ind w:left="709"/>
        <w:jc w:val="both"/>
        <w:rPr>
          <w:rFonts w:hint="eastAsia"/>
          <w:szCs w:val="24"/>
        </w:rPr>
      </w:pP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В целях проведения конкурсного отбора кандидатов каждый субъект выдвижения создает самостоятельную конкурсную комиссию. Порядок формирования, состав, численность и полномочия конкурсной комиссии определя</w:t>
      </w:r>
      <w:r>
        <w:rPr>
          <w:szCs w:val="24"/>
        </w:rPr>
        <w:t>ю</w:t>
      </w:r>
      <w:r w:rsidRPr="00CF6BDF">
        <w:rPr>
          <w:szCs w:val="24"/>
        </w:rPr>
        <w:t xml:space="preserve">тся соответствующим субъектом выдвижения самостоятельно. </w:t>
      </w:r>
    </w:p>
    <w:p w:rsidR="00382B18" w:rsidRPr="00CF6BDF" w:rsidRDefault="00382B18" w:rsidP="00382B18">
      <w:pPr>
        <w:spacing w:line="300" w:lineRule="auto"/>
        <w:ind w:firstLine="709"/>
        <w:jc w:val="both"/>
        <w:rPr>
          <w:rFonts w:hint="eastAsia"/>
        </w:rPr>
      </w:pPr>
      <w:r w:rsidRPr="00CF6BDF">
        <w:t>Общественная палата может не создавать конкурсную комиссию в случае осуществления функций конкурсной комиссии органами Общественной палаты.</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В состав конкурсной комиссии входят председатель конкурсной комиссии, заместитель председателя конкурсной комиссии и члены конкурсной комиссии. Все члены конкурсной комиссии при принятии решения обладают равными правами. </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Заседание конкурсной комиссии считается правомочным, если на нем присутствует более половины членов конкурсной комиссии. </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В отсутствие председателя конкурсной комиссии его обязанности исполняет заместитель председателя конкурсной комиссии. </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Субъект выдвижения также назначает секретаря конкурсной комиссии, который осуществляет организационное обеспечение деятельности конкурсной комиссии, </w:t>
      </w:r>
      <w:r w:rsidR="00D66551">
        <w:rPr>
          <w:szCs w:val="24"/>
        </w:rPr>
        <w:t xml:space="preserve">             </w:t>
      </w:r>
      <w:r w:rsidRPr="00CF6BDF">
        <w:rPr>
          <w:szCs w:val="24"/>
        </w:rPr>
        <w:t xml:space="preserve">в состав конкурсной комиссии не входит и права голоса не имеет. </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Решение конкурсной комиссии принимается простым большинством голосов </w:t>
      </w:r>
      <w:r>
        <w:rPr>
          <w:szCs w:val="24"/>
        </w:rPr>
        <w:br/>
      </w:r>
      <w:r w:rsidRPr="00CF6BDF">
        <w:rPr>
          <w:szCs w:val="24"/>
        </w:rPr>
        <w:t xml:space="preserve">от числа присутствующих на заседании членов конкурсной комиссии. В случае равенства голосов решающим является голос председательствующего на заседании конкурсной комиссии. </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Решение конкурсной комиссии оформляется протоколом, который подписывает председательствующий на заседании конкурсной комиссии.</w:t>
      </w:r>
    </w:p>
    <w:p w:rsidR="00382B18" w:rsidRPr="00CF6BDF" w:rsidRDefault="00382B18" w:rsidP="00382B18">
      <w:pPr>
        <w:pStyle w:val="af2"/>
        <w:spacing w:line="300" w:lineRule="auto"/>
        <w:ind w:left="705"/>
        <w:rPr>
          <w:rFonts w:hint="eastAsia"/>
          <w:szCs w:val="24"/>
        </w:rPr>
      </w:pPr>
    </w:p>
    <w:p w:rsidR="00382B18" w:rsidRPr="00CF6BDF" w:rsidRDefault="00382B18" w:rsidP="00382B18">
      <w:pPr>
        <w:pStyle w:val="af2"/>
        <w:widowControl/>
        <w:numPr>
          <w:ilvl w:val="0"/>
          <w:numId w:val="11"/>
        </w:numPr>
        <w:tabs>
          <w:tab w:val="left" w:pos="284"/>
        </w:tabs>
        <w:suppressAutoHyphens w:val="0"/>
        <w:autoSpaceDN/>
        <w:spacing w:line="300" w:lineRule="auto"/>
        <w:ind w:left="0" w:firstLine="0"/>
        <w:jc w:val="center"/>
        <w:rPr>
          <w:rFonts w:hint="eastAsia"/>
          <w:b/>
          <w:szCs w:val="24"/>
        </w:rPr>
      </w:pPr>
      <w:r w:rsidRPr="00CF6BDF">
        <w:rPr>
          <w:b/>
          <w:szCs w:val="24"/>
        </w:rPr>
        <w:t>Общие требования к общественным объединениям и иным НКО,</w:t>
      </w:r>
      <w:r w:rsidRPr="00CF6BDF">
        <w:rPr>
          <w:b/>
          <w:szCs w:val="24"/>
        </w:rPr>
        <w:br/>
      </w:r>
      <w:r>
        <w:rPr>
          <w:b/>
          <w:szCs w:val="24"/>
        </w:rPr>
        <w:t>предлагающим</w:t>
      </w:r>
      <w:r w:rsidRPr="00CF6BDF">
        <w:rPr>
          <w:b/>
          <w:szCs w:val="24"/>
        </w:rPr>
        <w:t xml:space="preserve"> кандидатов в члены </w:t>
      </w:r>
      <w:r>
        <w:rPr>
          <w:b/>
          <w:szCs w:val="24"/>
        </w:rPr>
        <w:t>Общественного совета</w:t>
      </w:r>
    </w:p>
    <w:p w:rsidR="00382B18" w:rsidRPr="00CF6BDF" w:rsidRDefault="00382B18" w:rsidP="00382B18">
      <w:pPr>
        <w:pStyle w:val="af2"/>
        <w:spacing w:line="300" w:lineRule="auto"/>
        <w:ind w:left="705"/>
        <w:jc w:val="center"/>
        <w:rPr>
          <w:rFonts w:hint="eastAsia"/>
          <w:b/>
          <w:szCs w:val="24"/>
        </w:rPr>
      </w:pPr>
    </w:p>
    <w:p w:rsidR="00382B18" w:rsidRPr="00CF6BDF" w:rsidRDefault="00382B18" w:rsidP="00382B18">
      <w:pPr>
        <w:pStyle w:val="af2"/>
        <w:widowControl/>
        <w:numPr>
          <w:ilvl w:val="1"/>
          <w:numId w:val="11"/>
        </w:numPr>
        <w:suppressAutoHyphens w:val="0"/>
        <w:autoSpaceDN/>
        <w:spacing w:line="300" w:lineRule="auto"/>
        <w:ind w:left="0" w:firstLine="709"/>
        <w:jc w:val="both"/>
        <w:rPr>
          <w:rFonts w:eastAsia="Calibri"/>
          <w:szCs w:val="24"/>
        </w:rPr>
      </w:pPr>
      <w:r w:rsidRPr="00CF6BDF">
        <w:rPr>
          <w:rFonts w:eastAsia="Calibri"/>
          <w:szCs w:val="24"/>
        </w:rPr>
        <w:t xml:space="preserve">Общественные объединения и иные негосударственные некоммерческие организации обладают правом </w:t>
      </w:r>
      <w:r>
        <w:rPr>
          <w:rFonts w:eastAsia="Calibri"/>
          <w:szCs w:val="24"/>
        </w:rPr>
        <w:t>предложения</w:t>
      </w:r>
      <w:r w:rsidRPr="00CF6BDF">
        <w:rPr>
          <w:rFonts w:eastAsia="Calibri"/>
          <w:szCs w:val="24"/>
        </w:rPr>
        <w:t xml:space="preserve"> </w:t>
      </w:r>
      <w:proofErr w:type="gramStart"/>
      <w:r w:rsidRPr="00CF6BDF">
        <w:rPr>
          <w:rFonts w:eastAsia="Calibri"/>
          <w:szCs w:val="24"/>
        </w:rPr>
        <w:t>кандидатов</w:t>
      </w:r>
      <w:proofErr w:type="gramEnd"/>
      <w:r w:rsidRPr="00CF6BDF">
        <w:rPr>
          <w:rFonts w:eastAsia="Calibri"/>
          <w:szCs w:val="24"/>
        </w:rPr>
        <w:t xml:space="preserve"> в случае соответствия следующим общим требованиям:</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eastAsia="Calibri"/>
          <w:szCs w:val="24"/>
        </w:rPr>
      </w:pPr>
      <w:r>
        <w:rPr>
          <w:rFonts w:eastAsia="Calibri"/>
          <w:szCs w:val="24"/>
        </w:rPr>
        <w:t>Н</w:t>
      </w:r>
      <w:r w:rsidR="00382B18" w:rsidRPr="00CF6BDF">
        <w:rPr>
          <w:rFonts w:eastAsia="Calibri"/>
          <w:szCs w:val="24"/>
        </w:rPr>
        <w:t>аличие государственной регистрации в соответствии с Федеральным законом</w:t>
      </w:r>
      <w:r>
        <w:rPr>
          <w:rFonts w:eastAsia="Calibri"/>
          <w:szCs w:val="24"/>
        </w:rPr>
        <w:t xml:space="preserve"> </w:t>
      </w:r>
      <w:r w:rsidR="00382B18" w:rsidRPr="00152067">
        <w:rPr>
          <w:rFonts w:eastAsia="Calibri"/>
          <w:szCs w:val="24"/>
        </w:rPr>
        <w:t xml:space="preserve">от 12.01.1996 </w:t>
      </w:r>
      <w:r w:rsidR="00382B18">
        <w:rPr>
          <w:rFonts w:eastAsia="Calibri"/>
          <w:szCs w:val="24"/>
        </w:rPr>
        <w:t>№</w:t>
      </w:r>
      <w:r w:rsidR="00382B18" w:rsidRPr="00152067">
        <w:rPr>
          <w:rFonts w:eastAsia="Calibri"/>
          <w:szCs w:val="24"/>
        </w:rPr>
        <w:t xml:space="preserve"> 7-ФЗ</w:t>
      </w:r>
      <w:r w:rsidR="00382B18">
        <w:rPr>
          <w:rFonts w:eastAsia="Calibri"/>
          <w:szCs w:val="24"/>
        </w:rPr>
        <w:t xml:space="preserve"> </w:t>
      </w:r>
      <w:r w:rsidR="00382B18" w:rsidRPr="00CF6BDF">
        <w:rPr>
          <w:rFonts w:eastAsia="Calibri"/>
          <w:szCs w:val="24"/>
        </w:rPr>
        <w:t xml:space="preserve">«О некоммерческих организациях» на территории </w:t>
      </w:r>
      <w:r>
        <w:rPr>
          <w:rFonts w:eastAsia="Calibri"/>
          <w:szCs w:val="24"/>
        </w:rPr>
        <w:t xml:space="preserve">                   </w:t>
      </w:r>
      <w:r w:rsidR="00382B18" w:rsidRPr="00CF6BDF">
        <w:rPr>
          <w:rFonts w:eastAsia="Calibri"/>
          <w:szCs w:val="24"/>
        </w:rPr>
        <w:t>Санкт-Петербурга;</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eastAsia="Calibri"/>
          <w:szCs w:val="24"/>
        </w:rPr>
      </w:pPr>
      <w:r>
        <w:rPr>
          <w:rFonts w:eastAsia="Calibri"/>
          <w:szCs w:val="24"/>
        </w:rPr>
        <w:lastRenderedPageBreak/>
        <w:t>О</w:t>
      </w:r>
      <w:r w:rsidR="00382B18" w:rsidRPr="00CF6BDF">
        <w:rPr>
          <w:rFonts w:eastAsia="Calibri"/>
          <w:szCs w:val="24"/>
        </w:rPr>
        <w:t>существление деятельности в сфере</w:t>
      </w:r>
      <w:r w:rsidR="00382B18">
        <w:rPr>
          <w:rFonts w:eastAsia="Calibri"/>
          <w:szCs w:val="24"/>
        </w:rPr>
        <w:t>, в которой Комитет</w:t>
      </w:r>
      <w:r w:rsidR="00382B18" w:rsidRPr="00CF6BDF">
        <w:rPr>
          <w:rFonts w:eastAsia="Calibri"/>
          <w:szCs w:val="24"/>
        </w:rPr>
        <w:t xml:space="preserve"> </w:t>
      </w:r>
      <w:r w:rsidR="00382B18">
        <w:rPr>
          <w:rFonts w:eastAsia="Calibri"/>
          <w:szCs w:val="24"/>
        </w:rPr>
        <w:t>п</w:t>
      </w:r>
      <w:r w:rsidR="00382B18" w:rsidRPr="00CF6BDF">
        <w:rPr>
          <w:rFonts w:eastAsia="Calibri"/>
          <w:szCs w:val="24"/>
        </w:rPr>
        <w:t xml:space="preserve">роводит государственную политику, не </w:t>
      </w:r>
      <w:proofErr w:type="gramStart"/>
      <w:r w:rsidR="00382B18" w:rsidRPr="00CF6BDF">
        <w:rPr>
          <w:rFonts w:eastAsia="Calibri"/>
          <w:szCs w:val="24"/>
        </w:rPr>
        <w:t>менее последних</w:t>
      </w:r>
      <w:proofErr w:type="gramEnd"/>
      <w:r w:rsidR="00382B18" w:rsidRPr="00CF6BDF">
        <w:rPr>
          <w:rFonts w:eastAsia="Calibri"/>
          <w:szCs w:val="24"/>
        </w:rPr>
        <w:t xml:space="preserve"> трех лет, предшествующих году формирован</w:t>
      </w:r>
      <w:r w:rsidR="00382B18">
        <w:rPr>
          <w:rFonts w:eastAsia="Calibri"/>
          <w:szCs w:val="24"/>
        </w:rPr>
        <w:t>ия Общественного совета при Комитете</w:t>
      </w:r>
      <w:r w:rsidR="00382B18" w:rsidRPr="00CF6BDF">
        <w:rPr>
          <w:rFonts w:eastAsia="Calibri"/>
          <w:szCs w:val="24"/>
        </w:rPr>
        <w:t>, на дату принятия правового акта</w:t>
      </w:r>
      <w:r w:rsidR="00382B18">
        <w:rPr>
          <w:rFonts w:eastAsia="Calibri"/>
          <w:szCs w:val="24"/>
        </w:rPr>
        <w:t xml:space="preserve"> </w:t>
      </w:r>
      <w:r w:rsidR="008F02DB">
        <w:rPr>
          <w:rFonts w:eastAsia="Calibri"/>
          <w:szCs w:val="24"/>
        </w:rPr>
        <w:t xml:space="preserve">                   </w:t>
      </w:r>
      <w:r w:rsidR="00382B18" w:rsidRPr="00CF6BDF">
        <w:rPr>
          <w:rFonts w:eastAsia="Calibri"/>
          <w:szCs w:val="24"/>
        </w:rPr>
        <w:t xml:space="preserve">о начале процедуры формирования </w:t>
      </w:r>
      <w:r w:rsidR="00382B18">
        <w:rPr>
          <w:rFonts w:eastAsia="Calibri"/>
          <w:szCs w:val="24"/>
        </w:rPr>
        <w:t>Общественного совета</w:t>
      </w:r>
      <w:r w:rsidR="00382B18" w:rsidRPr="00CF6BDF">
        <w:rPr>
          <w:rFonts w:eastAsia="Calibri"/>
          <w:szCs w:val="24"/>
        </w:rPr>
        <w:t>;</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eastAsia="Calibri"/>
          <w:szCs w:val="24"/>
        </w:rPr>
      </w:pPr>
      <w:r>
        <w:rPr>
          <w:rFonts w:eastAsia="Calibri"/>
          <w:szCs w:val="24"/>
        </w:rPr>
        <w:t>О</w:t>
      </w:r>
      <w:r w:rsidR="00382B18" w:rsidRPr="00CF6BDF">
        <w:rPr>
          <w:rFonts w:eastAsia="Calibri"/>
          <w:szCs w:val="24"/>
        </w:rPr>
        <w:t>тсутствие в едином государственном реестре юридических лиц записи</w:t>
      </w:r>
      <w:r w:rsidR="00382B18">
        <w:rPr>
          <w:rFonts w:eastAsia="Calibri"/>
          <w:szCs w:val="24"/>
        </w:rPr>
        <w:t xml:space="preserve"> </w:t>
      </w:r>
      <w:r w:rsidR="00382B18">
        <w:rPr>
          <w:rFonts w:eastAsia="Calibri"/>
          <w:szCs w:val="24"/>
        </w:rPr>
        <w:br/>
      </w:r>
      <w:r w:rsidR="00382B18" w:rsidRPr="00CF6BDF">
        <w:rPr>
          <w:rFonts w:eastAsia="Calibri"/>
          <w:szCs w:val="24"/>
        </w:rPr>
        <w:t>о нахождении в процессе ликвидации.</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eastAsia="Calibri"/>
          <w:szCs w:val="24"/>
        </w:rPr>
      </w:pPr>
      <w:r w:rsidRPr="00CF6BDF">
        <w:rPr>
          <w:rFonts w:eastAsia="Calibri"/>
          <w:szCs w:val="24"/>
        </w:rPr>
        <w:t xml:space="preserve">К </w:t>
      </w:r>
      <w:r>
        <w:rPr>
          <w:rFonts w:eastAsia="Calibri"/>
          <w:szCs w:val="24"/>
        </w:rPr>
        <w:t>предложению</w:t>
      </w:r>
      <w:r w:rsidRPr="00CF6BDF">
        <w:rPr>
          <w:rFonts w:eastAsia="Calibri"/>
          <w:szCs w:val="24"/>
        </w:rPr>
        <w:t xml:space="preserve"> кандидатов не допускаются:</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eastAsia="Calibri"/>
          <w:szCs w:val="24"/>
        </w:rPr>
      </w:pPr>
      <w:r>
        <w:rPr>
          <w:szCs w:val="24"/>
        </w:rPr>
        <w:t>П</w:t>
      </w:r>
      <w:r w:rsidR="00382B18" w:rsidRPr="00CF6BDF">
        <w:rPr>
          <w:szCs w:val="24"/>
        </w:rPr>
        <w:t>олитические партии;</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eastAsia="Calibri"/>
          <w:szCs w:val="24"/>
        </w:rPr>
      </w:pPr>
      <w:r>
        <w:rPr>
          <w:szCs w:val="24"/>
        </w:rPr>
        <w:t>Н</w:t>
      </w:r>
      <w:r w:rsidR="00382B18" w:rsidRPr="00CF6BDF">
        <w:rPr>
          <w:szCs w:val="24"/>
        </w:rPr>
        <w:t xml:space="preserve">екоммерческие организации, которым в соответствии с Федеральным </w:t>
      </w:r>
      <w:hyperlink r:id="rId8" w:history="1">
        <w:r w:rsidR="00382B18" w:rsidRPr="00CF6BDF">
          <w:rPr>
            <w:szCs w:val="24"/>
          </w:rPr>
          <w:t>законом</w:t>
        </w:r>
      </w:hyperlink>
      <w:r w:rsidR="00382B18">
        <w:rPr>
          <w:szCs w:val="24"/>
        </w:rPr>
        <w:t xml:space="preserve"> от </w:t>
      </w:r>
      <w:r w:rsidR="00382B18" w:rsidRPr="00A52D44">
        <w:rPr>
          <w:szCs w:val="24"/>
        </w:rPr>
        <w:t xml:space="preserve">25.07.2002 </w:t>
      </w:r>
      <w:r w:rsidR="00382B18">
        <w:rPr>
          <w:szCs w:val="24"/>
        </w:rPr>
        <w:t>№</w:t>
      </w:r>
      <w:r w:rsidR="00382B18" w:rsidRPr="00A52D44">
        <w:rPr>
          <w:szCs w:val="24"/>
        </w:rPr>
        <w:t xml:space="preserve"> 114-ФЗ </w:t>
      </w:r>
      <w:r w:rsidR="00382B18" w:rsidRPr="00CF6BDF">
        <w:rPr>
          <w:szCs w:val="24"/>
        </w:rPr>
        <w:t xml:space="preserve">«О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w:t>
      </w:r>
      <w:r w:rsidR="00382B18">
        <w:rPr>
          <w:szCs w:val="24"/>
        </w:rPr>
        <w:t xml:space="preserve">– </w:t>
      </w:r>
      <w:r w:rsidR="00382B18" w:rsidRPr="00CF6BDF">
        <w:rPr>
          <w:szCs w:val="24"/>
        </w:rPr>
        <w:t>в течение</w:t>
      </w:r>
      <w:r w:rsidR="00382B18">
        <w:rPr>
          <w:szCs w:val="24"/>
        </w:rPr>
        <w:t xml:space="preserve"> </w:t>
      </w:r>
      <w:r w:rsidR="00382B18" w:rsidRPr="00CF6BDF">
        <w:rPr>
          <w:szCs w:val="24"/>
        </w:rPr>
        <w:t>одного года со дня вынесения предупреждения, если оно не было признано судом незаконным;</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eastAsia="Calibri"/>
          <w:szCs w:val="24"/>
        </w:rPr>
      </w:pPr>
      <w:r>
        <w:rPr>
          <w:szCs w:val="24"/>
        </w:rPr>
        <w:t>Н</w:t>
      </w:r>
      <w:r w:rsidR="00382B18" w:rsidRPr="00CF6BDF">
        <w:rPr>
          <w:szCs w:val="24"/>
        </w:rPr>
        <w:t>екоммерческие организации, деятельность которых приостановлена</w:t>
      </w:r>
      <w:r w:rsidR="00382B18">
        <w:rPr>
          <w:szCs w:val="24"/>
        </w:rPr>
        <w:t xml:space="preserve"> </w:t>
      </w:r>
      <w:r w:rsidR="00382B18">
        <w:rPr>
          <w:szCs w:val="24"/>
        </w:rPr>
        <w:br/>
      </w:r>
      <w:r w:rsidR="00382B18" w:rsidRPr="00CF6BDF">
        <w:rPr>
          <w:szCs w:val="24"/>
        </w:rPr>
        <w:t xml:space="preserve">в соответствии с Федеральным законом </w:t>
      </w:r>
      <w:r w:rsidR="00382B18" w:rsidRPr="00A52D44">
        <w:rPr>
          <w:szCs w:val="24"/>
        </w:rPr>
        <w:t xml:space="preserve">от 25.07.2002 № 114-ФЗ </w:t>
      </w:r>
      <w:r w:rsidR="00382B18" w:rsidRPr="00CF6BDF">
        <w:rPr>
          <w:szCs w:val="24"/>
        </w:rPr>
        <w:t>«О противодействии экстремистской деятельности»,</w:t>
      </w:r>
      <w:r w:rsidR="00382B18">
        <w:rPr>
          <w:szCs w:val="24"/>
        </w:rPr>
        <w:t xml:space="preserve"> </w:t>
      </w:r>
      <w:r w:rsidR="00382B18" w:rsidRPr="00CF6BDF">
        <w:rPr>
          <w:szCs w:val="24"/>
        </w:rPr>
        <w:t>если решение о приостановлении не было признано судом незаконным;</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eastAsia="Calibri"/>
          <w:szCs w:val="24"/>
        </w:rPr>
      </w:pPr>
      <w:r>
        <w:rPr>
          <w:szCs w:val="24"/>
        </w:rPr>
        <w:t>Н</w:t>
      </w:r>
      <w:r w:rsidR="00382B18" w:rsidRPr="00CF6BDF">
        <w:rPr>
          <w:szCs w:val="24"/>
        </w:rPr>
        <w:t xml:space="preserve">екоммерческие организации, выполняющие функции иностранного агента, включенные в реестр иностранных агентов в соответствии с Федеральным законом </w:t>
      </w:r>
      <w:r w:rsidR="00382B18">
        <w:rPr>
          <w:szCs w:val="24"/>
        </w:rPr>
        <w:br/>
      </w:r>
      <w:r w:rsidR="00382B18" w:rsidRPr="00A52D44">
        <w:rPr>
          <w:szCs w:val="24"/>
        </w:rPr>
        <w:t xml:space="preserve">от 14.07.2022 </w:t>
      </w:r>
      <w:r w:rsidR="00382B18">
        <w:rPr>
          <w:szCs w:val="24"/>
        </w:rPr>
        <w:t>№</w:t>
      </w:r>
      <w:r w:rsidR="00382B18" w:rsidRPr="00A52D44">
        <w:rPr>
          <w:szCs w:val="24"/>
        </w:rPr>
        <w:t xml:space="preserve"> 255-ФЗ</w:t>
      </w:r>
      <w:r w:rsidR="00382B18">
        <w:rPr>
          <w:szCs w:val="24"/>
        </w:rPr>
        <w:t xml:space="preserve"> </w:t>
      </w:r>
      <w:r w:rsidR="00382B18" w:rsidRPr="00CF6BDF">
        <w:rPr>
          <w:szCs w:val="24"/>
        </w:rPr>
        <w:t xml:space="preserve">«О </w:t>
      </w:r>
      <w:proofErr w:type="gramStart"/>
      <w:r w:rsidR="00382B18" w:rsidRPr="00CF6BDF">
        <w:rPr>
          <w:szCs w:val="24"/>
        </w:rPr>
        <w:t>контроле за</w:t>
      </w:r>
      <w:proofErr w:type="gramEnd"/>
      <w:r w:rsidR="00382B18" w:rsidRPr="00CF6BDF">
        <w:rPr>
          <w:szCs w:val="24"/>
        </w:rPr>
        <w:t xml:space="preserve"> деятельностью лиц, находящихся под иностранным влиянием».</w:t>
      </w:r>
    </w:p>
    <w:p w:rsidR="00382B18" w:rsidRPr="00CF6BDF" w:rsidRDefault="00382B18" w:rsidP="00382B18">
      <w:pPr>
        <w:pStyle w:val="af2"/>
        <w:autoSpaceDE w:val="0"/>
        <w:adjustRightInd w:val="0"/>
        <w:spacing w:line="300" w:lineRule="auto"/>
        <w:jc w:val="both"/>
        <w:rPr>
          <w:rFonts w:hint="eastAsia"/>
          <w:szCs w:val="24"/>
        </w:rPr>
      </w:pPr>
    </w:p>
    <w:p w:rsidR="00382B18" w:rsidRPr="00CF6BDF" w:rsidRDefault="00382B18" w:rsidP="00382B18">
      <w:pPr>
        <w:pStyle w:val="af2"/>
        <w:widowControl/>
        <w:numPr>
          <w:ilvl w:val="0"/>
          <w:numId w:val="11"/>
        </w:numPr>
        <w:tabs>
          <w:tab w:val="left" w:pos="284"/>
        </w:tabs>
        <w:suppressAutoHyphens w:val="0"/>
        <w:autoSpaceDN/>
        <w:spacing w:line="300" w:lineRule="auto"/>
        <w:ind w:left="0" w:firstLine="4"/>
        <w:jc w:val="center"/>
        <w:rPr>
          <w:rFonts w:hint="eastAsia"/>
          <w:b/>
          <w:szCs w:val="24"/>
        </w:rPr>
      </w:pPr>
      <w:r w:rsidRPr="00CF6BDF">
        <w:rPr>
          <w:b/>
          <w:szCs w:val="24"/>
        </w:rPr>
        <w:t xml:space="preserve">Общие требования к кандидатам в члены </w:t>
      </w:r>
      <w:r>
        <w:rPr>
          <w:b/>
          <w:szCs w:val="24"/>
        </w:rPr>
        <w:t>Общественного совета</w:t>
      </w:r>
    </w:p>
    <w:p w:rsidR="00382B18" w:rsidRPr="00CF6BDF" w:rsidRDefault="00382B18" w:rsidP="00382B18">
      <w:pPr>
        <w:pStyle w:val="af2"/>
        <w:spacing w:line="300" w:lineRule="auto"/>
        <w:ind w:left="705"/>
        <w:rPr>
          <w:rFonts w:hint="eastAsia"/>
          <w:b/>
          <w:szCs w:val="24"/>
        </w:rPr>
      </w:pP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rFonts w:eastAsia="Calibri"/>
          <w:szCs w:val="24"/>
        </w:rPr>
        <w:t xml:space="preserve">Кандидаты должны соответствовать следующим общим требованиям: </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Н</w:t>
      </w:r>
      <w:r w:rsidR="00382B18" w:rsidRPr="00CF6BDF">
        <w:rPr>
          <w:szCs w:val="24"/>
        </w:rPr>
        <w:t>аличие гражданства Российской Федерации и регистрации по месту жительства (месту пребывания) на территории Санкт-Петербурга;</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Д</w:t>
      </w:r>
      <w:r w:rsidR="00382B18" w:rsidRPr="00CF6BDF">
        <w:rPr>
          <w:szCs w:val="24"/>
        </w:rPr>
        <w:t xml:space="preserve">остижение возраста 18 лет; </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Н</w:t>
      </w:r>
      <w:r w:rsidR="00382B18" w:rsidRPr="00CF6BDF">
        <w:rPr>
          <w:szCs w:val="24"/>
        </w:rPr>
        <w:t>аличие подтвержденного опыта работы в сфере</w:t>
      </w:r>
      <w:r w:rsidR="00382B18">
        <w:rPr>
          <w:szCs w:val="24"/>
        </w:rPr>
        <w:t>, в которой Комитет</w:t>
      </w:r>
      <w:r w:rsidR="00382B18" w:rsidRPr="00CF6BDF">
        <w:rPr>
          <w:szCs w:val="24"/>
        </w:rPr>
        <w:t xml:space="preserve"> проводит государственную политику</w:t>
      </w:r>
      <w:r w:rsidR="00382B18" w:rsidRPr="00CF6BDF">
        <w:rPr>
          <w:rFonts w:eastAsia="Calibri"/>
          <w:szCs w:val="24"/>
        </w:rPr>
        <w:t>, не менее одного года;</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О</w:t>
      </w:r>
      <w:r w:rsidR="00382B18" w:rsidRPr="00CF6BDF">
        <w:rPr>
          <w:szCs w:val="24"/>
        </w:rPr>
        <w:t xml:space="preserve">тсутствие конфликта интересов, связанного с осуществлением деятельности члена </w:t>
      </w:r>
      <w:r w:rsidR="00382B18">
        <w:rPr>
          <w:szCs w:val="24"/>
        </w:rPr>
        <w:t>Общественного совета</w:t>
      </w:r>
      <w:r w:rsidR="00382B18" w:rsidRPr="00CF6BDF">
        <w:rPr>
          <w:szCs w:val="24"/>
        </w:rPr>
        <w:t>;</w:t>
      </w:r>
    </w:p>
    <w:p w:rsidR="00382B18" w:rsidRPr="00CF6BDF" w:rsidRDefault="00B542C3" w:rsidP="00382B18">
      <w:pPr>
        <w:pStyle w:val="af2"/>
        <w:widowControl/>
        <w:numPr>
          <w:ilvl w:val="2"/>
          <w:numId w:val="11"/>
        </w:numPr>
        <w:suppressAutoHyphens w:val="0"/>
        <w:autoSpaceDN/>
        <w:spacing w:after="160" w:line="300" w:lineRule="auto"/>
        <w:ind w:left="0" w:firstLine="709"/>
        <w:jc w:val="both"/>
        <w:rPr>
          <w:rFonts w:hint="eastAsia"/>
          <w:szCs w:val="24"/>
        </w:rPr>
      </w:pPr>
      <w:r>
        <w:rPr>
          <w:szCs w:val="24"/>
        </w:rPr>
        <w:t>О</w:t>
      </w:r>
      <w:r w:rsidR="00382B18" w:rsidRPr="00CF6BDF">
        <w:rPr>
          <w:szCs w:val="24"/>
        </w:rPr>
        <w:t xml:space="preserve">тсутствие информации о кандидате в реестре лиц, уволенных в связи </w:t>
      </w:r>
      <w:r w:rsidR="008F02DB">
        <w:rPr>
          <w:szCs w:val="24"/>
        </w:rPr>
        <w:t xml:space="preserve">                        </w:t>
      </w:r>
      <w:r w:rsidR="00382B18" w:rsidRPr="00CF6BDF">
        <w:rPr>
          <w:szCs w:val="24"/>
        </w:rPr>
        <w:t xml:space="preserve">с утратой доверия, предусмотренном </w:t>
      </w:r>
      <w:hyperlink r:id="rId9" w:history="1">
        <w:r w:rsidR="00382B18" w:rsidRPr="00CF6BDF">
          <w:rPr>
            <w:szCs w:val="24"/>
          </w:rPr>
          <w:t>статьей 15</w:t>
        </w:r>
      </w:hyperlink>
      <w:r w:rsidR="00382B18" w:rsidRPr="00CF6BDF">
        <w:rPr>
          <w:szCs w:val="24"/>
        </w:rPr>
        <w:t xml:space="preserve"> Федерального закона </w:t>
      </w:r>
      <w:r w:rsidR="00382B18" w:rsidRPr="00A52D44">
        <w:rPr>
          <w:szCs w:val="24"/>
        </w:rPr>
        <w:t xml:space="preserve">от 25.12.2008 </w:t>
      </w:r>
      <w:r w:rsidR="008F02DB">
        <w:rPr>
          <w:szCs w:val="24"/>
        </w:rPr>
        <w:t xml:space="preserve">                     </w:t>
      </w:r>
      <w:r w:rsidR="00382B18">
        <w:rPr>
          <w:szCs w:val="24"/>
        </w:rPr>
        <w:t>№</w:t>
      </w:r>
      <w:r w:rsidR="00382B18" w:rsidRPr="00A52D44">
        <w:rPr>
          <w:szCs w:val="24"/>
        </w:rPr>
        <w:t xml:space="preserve"> 273-ФЗ </w:t>
      </w:r>
      <w:r w:rsidR="00382B18" w:rsidRPr="00CF6BDF">
        <w:rPr>
          <w:szCs w:val="24"/>
        </w:rPr>
        <w:t>«О противодействии коррупции».</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Не могут </w:t>
      </w:r>
      <w:r>
        <w:rPr>
          <w:szCs w:val="24"/>
        </w:rPr>
        <w:t>предлагаться</w:t>
      </w:r>
      <w:r w:rsidRPr="00CF6BDF">
        <w:rPr>
          <w:szCs w:val="24"/>
        </w:rPr>
        <w:t xml:space="preserve"> в качестве кандидатов:</w:t>
      </w:r>
    </w:p>
    <w:p w:rsidR="00382B18" w:rsidRPr="00CF6BDF" w:rsidRDefault="00382B18" w:rsidP="00382B18">
      <w:pPr>
        <w:pStyle w:val="af2"/>
        <w:widowControl/>
        <w:numPr>
          <w:ilvl w:val="2"/>
          <w:numId w:val="11"/>
        </w:numPr>
        <w:suppressAutoHyphens w:val="0"/>
        <w:autoSpaceDN/>
        <w:spacing w:line="300" w:lineRule="auto"/>
        <w:ind w:left="0" w:firstLine="709"/>
        <w:jc w:val="both"/>
        <w:rPr>
          <w:rFonts w:hint="eastAsia"/>
          <w:szCs w:val="24"/>
        </w:rPr>
      </w:pPr>
      <w:r w:rsidRPr="00CF6BDF">
        <w:rPr>
          <w:szCs w:val="24"/>
        </w:rPr>
        <w:t xml:space="preserve">Президент Российской Федерации, сенаторы Российской Федерации, депутаты Государственной Думы Федерального Собрания Российской Федерации, члены Правительства Российской Федерации, судьи, лица, замещающие иные государственные должности Российской Федерации, должности федеральной государственной службы, государственные должности субъектов Российской Федерации, должности </w:t>
      </w:r>
      <w:r w:rsidRPr="00CF6BDF">
        <w:rPr>
          <w:szCs w:val="24"/>
        </w:rPr>
        <w:lastRenderedPageBreak/>
        <w:t xml:space="preserve">государственной гражданской службы субъектов Российской Федерации, либо лица, замещающие муниципальные должности, должности муниципальной службы; </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Л</w:t>
      </w:r>
      <w:r w:rsidR="00382B18" w:rsidRPr="00CF6BDF">
        <w:rPr>
          <w:szCs w:val="24"/>
        </w:rPr>
        <w:t>ица, признанные судом недееспособными, ограниченно дееспособными, безвестно отсутствующими либо умершими;</w:t>
      </w:r>
    </w:p>
    <w:p w:rsidR="00382B18" w:rsidRPr="00CF6BDF" w:rsidRDefault="00B542C3"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Л</w:t>
      </w:r>
      <w:r w:rsidR="00382B18" w:rsidRPr="00CF6BDF">
        <w:rPr>
          <w:szCs w:val="24"/>
        </w:rPr>
        <w:t>ица, имеющие непогашенную или неснятую судимость;</w:t>
      </w:r>
    </w:p>
    <w:p w:rsidR="00382B18" w:rsidRPr="00C7643D" w:rsidRDefault="00B542C3"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Л</w:t>
      </w:r>
      <w:r w:rsidR="00382B18" w:rsidRPr="00CF6BDF">
        <w:rPr>
          <w:szCs w:val="24"/>
        </w:rPr>
        <w:t>ица, которые являются членами общественного совета</w:t>
      </w:r>
      <w:r w:rsidR="00382B18">
        <w:rPr>
          <w:szCs w:val="24"/>
        </w:rPr>
        <w:t xml:space="preserve"> при ином исполнительном органе государственной власти Санкт-Петербурга</w:t>
      </w:r>
      <w:r w:rsidR="00382B18" w:rsidRPr="00CF6BDF">
        <w:rPr>
          <w:szCs w:val="24"/>
        </w:rPr>
        <w:t xml:space="preserve">, за исключением лиц, являющихся членами общественного совета при </w:t>
      </w:r>
      <w:r w:rsidR="00382B18">
        <w:rPr>
          <w:szCs w:val="24"/>
        </w:rPr>
        <w:t xml:space="preserve">ином </w:t>
      </w:r>
      <w:r w:rsidR="00382B18" w:rsidRPr="00C7643D">
        <w:rPr>
          <w:szCs w:val="24"/>
        </w:rPr>
        <w:t>исполнительном органе государственной власти</w:t>
      </w:r>
      <w:r w:rsidR="00382B18">
        <w:rPr>
          <w:szCs w:val="24"/>
        </w:rPr>
        <w:t xml:space="preserve"> Санкт-Петербурга</w:t>
      </w:r>
      <w:r w:rsidR="00382B18" w:rsidRPr="00CF6BDF">
        <w:rPr>
          <w:szCs w:val="24"/>
        </w:rPr>
        <w:t xml:space="preserve">, в который они </w:t>
      </w:r>
      <w:r w:rsidR="00382B18">
        <w:rPr>
          <w:szCs w:val="24"/>
        </w:rPr>
        <w:t>предлагаются</w:t>
      </w:r>
      <w:r w:rsidR="00382B18" w:rsidRPr="00CF6BDF">
        <w:rPr>
          <w:szCs w:val="24"/>
        </w:rPr>
        <w:t xml:space="preserve"> повторно, </w:t>
      </w:r>
      <w:r w:rsidR="00382B18" w:rsidRPr="00C7643D">
        <w:rPr>
          <w:szCs w:val="24"/>
        </w:rPr>
        <w:t xml:space="preserve">а также </w:t>
      </w:r>
      <w:r w:rsidR="00382B18">
        <w:rPr>
          <w:szCs w:val="24"/>
        </w:rPr>
        <w:br/>
      </w:r>
      <w:r w:rsidR="00382B18" w:rsidRPr="00C7643D">
        <w:rPr>
          <w:szCs w:val="24"/>
        </w:rPr>
        <w:t xml:space="preserve">за исключением случаев, предусмотренных пунктом 5.3 настоящего Положения. </w:t>
      </w:r>
      <w:proofErr w:type="gramStart"/>
      <w:r w:rsidR="00382B18" w:rsidRPr="00C7643D">
        <w:rPr>
          <w:szCs w:val="24"/>
        </w:rPr>
        <w:t>Лицо, являющееся членом общественного совета</w:t>
      </w:r>
      <w:r w:rsidR="00382B18">
        <w:rPr>
          <w:szCs w:val="24"/>
        </w:rPr>
        <w:t xml:space="preserve"> </w:t>
      </w:r>
      <w:bookmarkStart w:id="5" w:name="_Hlk202885115"/>
      <w:r w:rsidR="00382B18">
        <w:rPr>
          <w:szCs w:val="24"/>
        </w:rPr>
        <w:t xml:space="preserve">при ином </w:t>
      </w:r>
      <w:r w:rsidR="00382B18" w:rsidRPr="00FA4CC5">
        <w:rPr>
          <w:szCs w:val="24"/>
        </w:rPr>
        <w:t>исполнительном органе государственной власти Санкт-Петербурга</w:t>
      </w:r>
      <w:bookmarkEnd w:id="5"/>
      <w:r w:rsidR="00382B18" w:rsidRPr="00C7643D">
        <w:rPr>
          <w:szCs w:val="24"/>
        </w:rPr>
        <w:t xml:space="preserve">, может быть предложено в качестве кандидата </w:t>
      </w:r>
      <w:r w:rsidR="00A131FC">
        <w:rPr>
          <w:szCs w:val="24"/>
        </w:rPr>
        <w:t xml:space="preserve">                  </w:t>
      </w:r>
      <w:r w:rsidR="00382B18" w:rsidRPr="00C7643D">
        <w:rPr>
          <w:szCs w:val="24"/>
        </w:rPr>
        <w:t xml:space="preserve">в члены </w:t>
      </w:r>
      <w:r w:rsidR="00382B18">
        <w:rPr>
          <w:szCs w:val="24"/>
        </w:rPr>
        <w:t>Общественного совета</w:t>
      </w:r>
      <w:r w:rsidR="00382B18" w:rsidRPr="00C7643D">
        <w:rPr>
          <w:szCs w:val="24"/>
        </w:rPr>
        <w:t xml:space="preserve"> при условии предоставления в конкурсную комиссию письменного обязательства о прекращении полномочий члена общественного совета </w:t>
      </w:r>
      <w:r w:rsidR="00382B18" w:rsidRPr="00FA4CC5">
        <w:rPr>
          <w:szCs w:val="24"/>
        </w:rPr>
        <w:t xml:space="preserve">при ином исполнительном органе государственной власти Санкт-Петербурга </w:t>
      </w:r>
      <w:r w:rsidR="00382B18" w:rsidRPr="00C7643D">
        <w:rPr>
          <w:szCs w:val="24"/>
        </w:rPr>
        <w:t xml:space="preserve">в случае утверждения указанного лица в качестве члена </w:t>
      </w:r>
      <w:r w:rsidR="00382B18">
        <w:rPr>
          <w:szCs w:val="24"/>
        </w:rPr>
        <w:t>Общественного совета</w:t>
      </w:r>
      <w:r w:rsidR="00382B18" w:rsidRPr="00C7643D">
        <w:rPr>
          <w:szCs w:val="24"/>
        </w:rPr>
        <w:t>;</w:t>
      </w:r>
      <w:proofErr w:type="gramEnd"/>
      <w:r w:rsidR="00382B18" w:rsidRPr="00C7643D">
        <w:rPr>
          <w:szCs w:val="24"/>
        </w:rPr>
        <w:t xml:space="preserve"> в данном случае полномочия члена общественного совета </w:t>
      </w:r>
      <w:r w:rsidR="00382B18" w:rsidRPr="00FA4CC5">
        <w:rPr>
          <w:szCs w:val="24"/>
        </w:rPr>
        <w:t xml:space="preserve">при ином исполнительном органе государственной власти Санкт-Петербурга </w:t>
      </w:r>
      <w:r w:rsidR="00382B18" w:rsidRPr="00C7643D">
        <w:rPr>
          <w:szCs w:val="24"/>
        </w:rPr>
        <w:t xml:space="preserve">прекращаются с момента утверждения указанного лица в качестве члена </w:t>
      </w:r>
      <w:r w:rsidR="00382B18">
        <w:rPr>
          <w:szCs w:val="24"/>
        </w:rPr>
        <w:t>Общественного совета</w:t>
      </w:r>
      <w:r w:rsidR="00382B18" w:rsidRPr="00C7643D">
        <w:rPr>
          <w:szCs w:val="24"/>
        </w:rPr>
        <w:t>;</w:t>
      </w:r>
    </w:p>
    <w:p w:rsidR="00382B18" w:rsidRPr="00C7643D" w:rsidRDefault="00B542C3"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Л</w:t>
      </w:r>
      <w:r w:rsidR="00382B18" w:rsidRPr="00C7643D">
        <w:rPr>
          <w:szCs w:val="24"/>
        </w:rPr>
        <w:t>ица, имеющие гражданство (подданство)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382B18" w:rsidRPr="00C7643D"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7643D">
        <w:rPr>
          <w:szCs w:val="24"/>
        </w:rPr>
        <w:t xml:space="preserve">Лицо может одновременно являться членом </w:t>
      </w:r>
      <w:r>
        <w:rPr>
          <w:szCs w:val="24"/>
        </w:rPr>
        <w:t>Общественного совета</w:t>
      </w:r>
      <w:r w:rsidRPr="00C7643D">
        <w:rPr>
          <w:szCs w:val="24"/>
        </w:rPr>
        <w:t xml:space="preserve">, членом </w:t>
      </w:r>
      <w:r>
        <w:rPr>
          <w:szCs w:val="24"/>
        </w:rPr>
        <w:t xml:space="preserve">одного </w:t>
      </w:r>
      <w:r w:rsidRPr="00C7643D">
        <w:rPr>
          <w:szCs w:val="24"/>
        </w:rPr>
        <w:t xml:space="preserve">общественного совета при </w:t>
      </w:r>
      <w:r>
        <w:rPr>
          <w:szCs w:val="24"/>
        </w:rPr>
        <w:t>администрации района Санкт-Петербурга</w:t>
      </w:r>
      <w:r w:rsidRPr="00C7643D">
        <w:rPr>
          <w:szCs w:val="24"/>
        </w:rPr>
        <w:t xml:space="preserve">, членом общественного совета при органе местного самоуправления внутригородского муниципального образования города федерального значения Санкт-Петербурга. На такие случаи не распространяются ограничения и требования, установленные пунктом 5.2.4 настоящего Положения. </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Лицо может одновременно являться членом </w:t>
      </w:r>
      <w:r>
        <w:rPr>
          <w:szCs w:val="24"/>
        </w:rPr>
        <w:t>Общественного совета</w:t>
      </w:r>
      <w:r w:rsidRPr="00CF6BDF">
        <w:rPr>
          <w:szCs w:val="24"/>
        </w:rPr>
        <w:t xml:space="preserve"> и членом Общественной палаты.</w:t>
      </w:r>
    </w:p>
    <w:p w:rsidR="00382B18" w:rsidRPr="00CF6BDF" w:rsidRDefault="00382B18" w:rsidP="00382B18">
      <w:pPr>
        <w:pStyle w:val="af2"/>
        <w:spacing w:line="300" w:lineRule="auto"/>
        <w:rPr>
          <w:rFonts w:hint="eastAsia"/>
          <w:szCs w:val="24"/>
        </w:rPr>
      </w:pPr>
    </w:p>
    <w:p w:rsidR="00382B18" w:rsidRPr="00CF6BDF" w:rsidRDefault="00382B18" w:rsidP="00382B18">
      <w:pPr>
        <w:pStyle w:val="af2"/>
        <w:widowControl/>
        <w:numPr>
          <w:ilvl w:val="0"/>
          <w:numId w:val="11"/>
        </w:numPr>
        <w:tabs>
          <w:tab w:val="left" w:pos="284"/>
        </w:tabs>
        <w:suppressAutoHyphens w:val="0"/>
        <w:autoSpaceDN/>
        <w:spacing w:line="300" w:lineRule="auto"/>
        <w:ind w:left="0" w:firstLine="0"/>
        <w:jc w:val="center"/>
        <w:rPr>
          <w:rFonts w:hint="eastAsia"/>
          <w:b/>
          <w:szCs w:val="24"/>
        </w:rPr>
      </w:pPr>
      <w:r w:rsidRPr="00CF6BDF">
        <w:rPr>
          <w:b/>
          <w:szCs w:val="24"/>
        </w:rPr>
        <w:t xml:space="preserve">Порядок формирования </w:t>
      </w:r>
      <w:r>
        <w:rPr>
          <w:b/>
          <w:szCs w:val="24"/>
        </w:rPr>
        <w:t>Общественного совета</w:t>
      </w:r>
    </w:p>
    <w:p w:rsidR="00382B18" w:rsidRPr="00CF6BDF" w:rsidRDefault="00382B18" w:rsidP="00382B18">
      <w:pPr>
        <w:spacing w:line="300" w:lineRule="auto"/>
        <w:rPr>
          <w:rFonts w:hint="eastAsia"/>
        </w:rPr>
      </w:pP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Общественная палата утверждает и размещает на официальном сайте Общественной палаты в информационно-телекоммуникационной сети «Интернет» предусмотренные настоящим Положением единые формы документов. Единые формы документов также могут направляться Общественной палатой в электрон</w:t>
      </w:r>
      <w:r>
        <w:rPr>
          <w:szCs w:val="24"/>
        </w:rPr>
        <w:t>ной форме непосредственно в Комитет</w:t>
      </w:r>
      <w:r w:rsidRPr="00CF6BDF">
        <w:rPr>
          <w:szCs w:val="24"/>
        </w:rPr>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Pr>
          <w:szCs w:val="24"/>
        </w:rPr>
        <w:t>Комитет</w:t>
      </w:r>
      <w:r w:rsidRPr="00CF6BDF">
        <w:rPr>
          <w:szCs w:val="24"/>
        </w:rPr>
        <w:t xml:space="preserve"> своим правовым актом утверждает </w:t>
      </w:r>
      <w:r>
        <w:rPr>
          <w:szCs w:val="24"/>
        </w:rPr>
        <w:t>П</w:t>
      </w:r>
      <w:r w:rsidRPr="00CF6BDF">
        <w:rPr>
          <w:szCs w:val="24"/>
        </w:rPr>
        <w:t xml:space="preserve">оложение об </w:t>
      </w:r>
      <w:r>
        <w:rPr>
          <w:szCs w:val="24"/>
        </w:rPr>
        <w:t>Общественном совете</w:t>
      </w:r>
      <w:r w:rsidRPr="00CF6BDF">
        <w:rPr>
          <w:szCs w:val="24"/>
        </w:rPr>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Pr>
          <w:szCs w:val="24"/>
        </w:rPr>
        <w:t>Комитет</w:t>
      </w:r>
      <w:r w:rsidRPr="00CF6BDF">
        <w:rPr>
          <w:szCs w:val="24"/>
        </w:rPr>
        <w:t xml:space="preserve"> </w:t>
      </w:r>
      <w:r w:rsidR="00241D39">
        <w:rPr>
          <w:szCs w:val="24"/>
        </w:rPr>
        <w:t xml:space="preserve">при необходимости установления </w:t>
      </w:r>
      <w:r w:rsidR="00241D39" w:rsidRPr="005F4772">
        <w:rPr>
          <w:szCs w:val="24"/>
        </w:rPr>
        <w:t>специфически</w:t>
      </w:r>
      <w:r w:rsidR="00241D39">
        <w:rPr>
          <w:szCs w:val="24"/>
        </w:rPr>
        <w:t>х</w:t>
      </w:r>
      <w:r w:rsidR="00241D39" w:rsidRPr="005F4772">
        <w:rPr>
          <w:szCs w:val="24"/>
        </w:rPr>
        <w:t xml:space="preserve"> требовани</w:t>
      </w:r>
      <w:r w:rsidR="00241D39">
        <w:rPr>
          <w:szCs w:val="24"/>
        </w:rPr>
        <w:t>й</w:t>
      </w:r>
      <w:r w:rsidR="00241D39" w:rsidRPr="005F4772">
        <w:rPr>
          <w:szCs w:val="24"/>
        </w:rPr>
        <w:t xml:space="preserve"> </w:t>
      </w:r>
      <w:r w:rsidR="00241D39">
        <w:rPr>
          <w:szCs w:val="24"/>
        </w:rPr>
        <w:t xml:space="preserve">                    </w:t>
      </w:r>
      <w:r w:rsidR="00241D39" w:rsidRPr="005F4772">
        <w:rPr>
          <w:szCs w:val="24"/>
        </w:rPr>
        <w:t xml:space="preserve">к кандидатам в члены Общественного совета и предлагающим их общественным </w:t>
      </w:r>
      <w:r w:rsidR="00241D39" w:rsidRPr="005F4772">
        <w:rPr>
          <w:szCs w:val="24"/>
        </w:rPr>
        <w:lastRenderedPageBreak/>
        <w:t>объединениям и иным негосударственным некоммерческим организациям</w:t>
      </w:r>
      <w:r w:rsidR="00241D39">
        <w:rPr>
          <w:szCs w:val="24"/>
        </w:rPr>
        <w:t xml:space="preserve"> утверждает такие специфические требования </w:t>
      </w:r>
      <w:r w:rsidRPr="00CF6BDF">
        <w:rPr>
          <w:szCs w:val="24"/>
        </w:rPr>
        <w:t>своим правовым актом.</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Не </w:t>
      </w:r>
      <w:proofErr w:type="gramStart"/>
      <w:r w:rsidRPr="00CF6BDF">
        <w:rPr>
          <w:szCs w:val="24"/>
        </w:rPr>
        <w:t>позднее</w:t>
      </w:r>
      <w:proofErr w:type="gramEnd"/>
      <w:r w:rsidRPr="00CF6BDF">
        <w:rPr>
          <w:szCs w:val="24"/>
        </w:rPr>
        <w:t xml:space="preserve"> чем за 90 календарных дней до истечения срока полномочий членов действующего состава </w:t>
      </w:r>
      <w:r>
        <w:rPr>
          <w:szCs w:val="24"/>
        </w:rPr>
        <w:t>Общественного совета</w:t>
      </w:r>
      <w:r w:rsidRPr="00CF6BDF">
        <w:rPr>
          <w:szCs w:val="24"/>
        </w:rPr>
        <w:t xml:space="preserve"> </w:t>
      </w:r>
      <w:r>
        <w:rPr>
          <w:rFonts w:eastAsia="Calibri"/>
          <w:szCs w:val="24"/>
        </w:rPr>
        <w:t>Комитет</w:t>
      </w:r>
      <w:r>
        <w:rPr>
          <w:szCs w:val="24"/>
        </w:rPr>
        <w:t xml:space="preserve"> </w:t>
      </w:r>
      <w:r w:rsidRPr="00CF6BDF">
        <w:rPr>
          <w:szCs w:val="24"/>
        </w:rPr>
        <w:t xml:space="preserve">издает правовой акт </w:t>
      </w:r>
      <w:r w:rsidR="00E72898">
        <w:rPr>
          <w:szCs w:val="24"/>
        </w:rPr>
        <w:t xml:space="preserve">                         </w:t>
      </w:r>
      <w:r w:rsidRPr="00CF6BDF">
        <w:rPr>
          <w:szCs w:val="24"/>
        </w:rPr>
        <w:t xml:space="preserve">о начале процедуры формирования </w:t>
      </w:r>
      <w:r>
        <w:rPr>
          <w:szCs w:val="24"/>
        </w:rPr>
        <w:t>Общественного совета</w:t>
      </w:r>
      <w:r w:rsidRPr="00CF6BDF">
        <w:rPr>
          <w:szCs w:val="24"/>
        </w:rPr>
        <w:t xml:space="preserve"> (далее – Решение). Решением должны быть </w:t>
      </w:r>
      <w:bookmarkStart w:id="6" w:name="_Hlk188614149"/>
      <w:r w:rsidRPr="00CF6BDF">
        <w:rPr>
          <w:szCs w:val="24"/>
        </w:rPr>
        <w:t xml:space="preserve">утверждены сроки приема субъектами выдвижения документов </w:t>
      </w:r>
      <w:r w:rsidR="00E72898">
        <w:rPr>
          <w:szCs w:val="24"/>
        </w:rPr>
        <w:t xml:space="preserve">                                   </w:t>
      </w:r>
      <w:r w:rsidRPr="00CF6BDF">
        <w:rPr>
          <w:szCs w:val="24"/>
        </w:rPr>
        <w:t xml:space="preserve">о </w:t>
      </w:r>
      <w:r>
        <w:rPr>
          <w:szCs w:val="24"/>
        </w:rPr>
        <w:t>предложении</w:t>
      </w:r>
      <w:r w:rsidRPr="00CF6BDF">
        <w:rPr>
          <w:szCs w:val="24"/>
        </w:rPr>
        <w:t xml:space="preserve"> кандидатов в </w:t>
      </w:r>
      <w:r>
        <w:rPr>
          <w:szCs w:val="24"/>
        </w:rPr>
        <w:t>члены создаваемого при Комитете</w:t>
      </w:r>
      <w:r w:rsidRPr="00CF6BDF">
        <w:rPr>
          <w:szCs w:val="24"/>
        </w:rPr>
        <w:t xml:space="preserve"> </w:t>
      </w:r>
      <w:r>
        <w:rPr>
          <w:szCs w:val="24"/>
        </w:rPr>
        <w:t>Общественного совета</w:t>
      </w:r>
      <w:r w:rsidRPr="00CF6BDF">
        <w:rPr>
          <w:szCs w:val="24"/>
        </w:rPr>
        <w:t>, состав создаваемой в целях проведения конкурсного отбора кан</w:t>
      </w:r>
      <w:r>
        <w:rPr>
          <w:szCs w:val="24"/>
        </w:rPr>
        <w:t>дидатов конкурсной комиссии Комитета</w:t>
      </w:r>
      <w:r w:rsidRPr="00CF6BDF">
        <w:rPr>
          <w:szCs w:val="24"/>
        </w:rPr>
        <w:t xml:space="preserve">, а также </w:t>
      </w:r>
      <w:bookmarkEnd w:id="6"/>
      <w:r w:rsidRPr="00CF6BDF">
        <w:rPr>
          <w:szCs w:val="24"/>
        </w:rPr>
        <w:t>порядо</w:t>
      </w:r>
      <w:r>
        <w:rPr>
          <w:szCs w:val="24"/>
        </w:rPr>
        <w:t>к приема Комитетом</w:t>
      </w:r>
      <w:r w:rsidRPr="00CF6BDF">
        <w:rPr>
          <w:szCs w:val="24"/>
        </w:rPr>
        <w:t xml:space="preserve"> документов о </w:t>
      </w:r>
      <w:r>
        <w:rPr>
          <w:szCs w:val="24"/>
        </w:rPr>
        <w:t>предложении</w:t>
      </w:r>
      <w:r w:rsidRPr="00CF6BDF">
        <w:rPr>
          <w:szCs w:val="24"/>
        </w:rPr>
        <w:t xml:space="preserve"> кандидатов в члены создаваемого </w:t>
      </w:r>
      <w:r>
        <w:rPr>
          <w:szCs w:val="24"/>
        </w:rPr>
        <w:t>при Комитете</w:t>
      </w:r>
      <w:r w:rsidRPr="00CF6BDF">
        <w:rPr>
          <w:szCs w:val="24"/>
        </w:rPr>
        <w:t xml:space="preserve"> </w:t>
      </w:r>
      <w:r>
        <w:rPr>
          <w:szCs w:val="24"/>
        </w:rPr>
        <w:t>Общественного совета</w:t>
      </w:r>
      <w:r w:rsidRPr="00CF6BDF">
        <w:rPr>
          <w:szCs w:val="24"/>
        </w:rPr>
        <w:t xml:space="preserve">. Устанавливаемый Решением срок приема документов о </w:t>
      </w:r>
      <w:r>
        <w:rPr>
          <w:szCs w:val="24"/>
        </w:rPr>
        <w:t>предложении</w:t>
      </w:r>
      <w:r w:rsidRPr="00CF6BDF">
        <w:rPr>
          <w:szCs w:val="24"/>
        </w:rPr>
        <w:t xml:space="preserve"> кандидатов определяется </w:t>
      </w:r>
      <w:r>
        <w:rPr>
          <w:szCs w:val="24"/>
        </w:rPr>
        <w:t>в</w:t>
      </w:r>
      <w:r w:rsidRPr="00CF6BDF">
        <w:rPr>
          <w:szCs w:val="24"/>
        </w:rPr>
        <w:t xml:space="preserve"> рабочих днях, не может быть менее 20 рабочих дней и должен начинаться не ранее чем через 3 рабочих дня, следующих за днем </w:t>
      </w:r>
      <w:bookmarkStart w:id="7" w:name="_Hlk188632256"/>
      <w:r w:rsidRPr="00CF6BDF">
        <w:rPr>
          <w:szCs w:val="24"/>
        </w:rPr>
        <w:t xml:space="preserve">публикации Решения на официальном сайте </w:t>
      </w:r>
      <w:bookmarkEnd w:id="7"/>
      <w:r>
        <w:rPr>
          <w:szCs w:val="24"/>
        </w:rPr>
        <w:t>Комитета</w:t>
      </w:r>
      <w:r w:rsidRPr="00CF6BDF">
        <w:rPr>
          <w:szCs w:val="24"/>
        </w:rPr>
        <w:t xml:space="preserve"> </w:t>
      </w:r>
      <w:r w:rsidR="008F02DB">
        <w:rPr>
          <w:szCs w:val="24"/>
        </w:rPr>
        <w:t xml:space="preserve">                                                                            </w:t>
      </w:r>
      <w:r w:rsidRPr="00CF6BDF">
        <w:rPr>
          <w:szCs w:val="24"/>
        </w:rPr>
        <w:t xml:space="preserve">в информационно-телекоммуникационной сети «Интернет». </w:t>
      </w:r>
      <w:r>
        <w:rPr>
          <w:szCs w:val="24"/>
        </w:rPr>
        <w:t xml:space="preserve">Комитет </w:t>
      </w:r>
      <w:r w:rsidRPr="00CF6BDF">
        <w:rPr>
          <w:szCs w:val="24"/>
        </w:rPr>
        <w:t xml:space="preserve">публикует Решение </w:t>
      </w:r>
      <w:r w:rsidR="00B542C3">
        <w:rPr>
          <w:szCs w:val="24"/>
        </w:rPr>
        <w:t xml:space="preserve">      </w:t>
      </w:r>
      <w:r w:rsidRPr="00CF6BDF">
        <w:rPr>
          <w:szCs w:val="24"/>
        </w:rPr>
        <w:t xml:space="preserve">на своём официальном сайте в информационно-телекоммуникационной сети «Интернет» после получения решения Общественной палаты о начале процедуры формирования Общественной палатой одной второй состава от установленного в соответствии </w:t>
      </w:r>
      <w:r w:rsidR="00D66551">
        <w:rPr>
          <w:szCs w:val="24"/>
        </w:rPr>
        <w:t xml:space="preserve">                            </w:t>
      </w:r>
      <w:r w:rsidRPr="00CF6BDF">
        <w:rPr>
          <w:szCs w:val="24"/>
        </w:rPr>
        <w:t xml:space="preserve">с </w:t>
      </w:r>
      <w:r>
        <w:rPr>
          <w:szCs w:val="24"/>
        </w:rPr>
        <w:t>П</w:t>
      </w:r>
      <w:r w:rsidRPr="00CF6BDF">
        <w:rPr>
          <w:szCs w:val="24"/>
        </w:rPr>
        <w:t xml:space="preserve">оложением об </w:t>
      </w:r>
      <w:r>
        <w:rPr>
          <w:szCs w:val="24"/>
        </w:rPr>
        <w:t>Общественном совете</w:t>
      </w:r>
      <w:r w:rsidRPr="00CF6BDF">
        <w:rPr>
          <w:szCs w:val="24"/>
        </w:rPr>
        <w:t xml:space="preserve"> общего количества членов </w:t>
      </w:r>
      <w:r>
        <w:rPr>
          <w:szCs w:val="24"/>
        </w:rPr>
        <w:t>Общественного совета</w:t>
      </w:r>
      <w:r w:rsidRPr="00CF6BDF">
        <w:rPr>
          <w:szCs w:val="24"/>
        </w:rPr>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Не позднее следующего рабочего дня после дня издания Решения</w:t>
      </w:r>
      <w:r>
        <w:rPr>
          <w:szCs w:val="24"/>
        </w:rPr>
        <w:t xml:space="preserve"> </w:t>
      </w:r>
      <w:r>
        <w:rPr>
          <w:szCs w:val="24"/>
        </w:rPr>
        <w:br/>
      </w:r>
      <w:r w:rsidRPr="00CF6BDF">
        <w:rPr>
          <w:szCs w:val="24"/>
        </w:rPr>
        <w:t>в Общественную палату н</w:t>
      </w:r>
      <w:r>
        <w:rPr>
          <w:szCs w:val="24"/>
        </w:rPr>
        <w:t>аправляется обращение Комитета</w:t>
      </w:r>
      <w:r w:rsidRPr="00CF6BDF">
        <w:rPr>
          <w:szCs w:val="24"/>
        </w:rPr>
        <w:t xml:space="preserve"> о начале процедуры формирования </w:t>
      </w:r>
      <w:r>
        <w:rPr>
          <w:szCs w:val="24"/>
        </w:rPr>
        <w:t>Общественного совета. К обращению Комитета</w:t>
      </w:r>
      <w:r w:rsidRPr="00CF6BDF">
        <w:rPr>
          <w:szCs w:val="24"/>
        </w:rPr>
        <w:t xml:space="preserve"> прилагаются надлежащим образом заверенные копии следующих документов: </w:t>
      </w:r>
    </w:p>
    <w:p w:rsidR="00382B18" w:rsidRDefault="00B542C3" w:rsidP="00382B18">
      <w:pPr>
        <w:spacing w:line="300" w:lineRule="auto"/>
        <w:ind w:firstLine="709"/>
        <w:jc w:val="both"/>
        <w:rPr>
          <w:rFonts w:hint="eastAsia"/>
        </w:rPr>
      </w:pPr>
      <w:r>
        <w:t>П</w:t>
      </w:r>
      <w:r w:rsidR="00382B18" w:rsidRPr="00142AF0">
        <w:t>равового акта Комитета об утверждении настоящего Положения;</w:t>
      </w:r>
    </w:p>
    <w:p w:rsidR="00382B18" w:rsidRPr="00CF6BDF" w:rsidRDefault="00B542C3" w:rsidP="00382B18">
      <w:pPr>
        <w:spacing w:line="300" w:lineRule="auto"/>
        <w:ind w:firstLine="709"/>
        <w:jc w:val="both"/>
        <w:rPr>
          <w:rFonts w:hint="eastAsia"/>
        </w:rPr>
      </w:pPr>
      <w:r>
        <w:t>П</w:t>
      </w:r>
      <w:r w:rsidR="00382B18">
        <w:t>равового акта Комитета</w:t>
      </w:r>
      <w:r w:rsidR="00382B18" w:rsidRPr="00CF6BDF">
        <w:t xml:space="preserve"> об утверждении </w:t>
      </w:r>
      <w:r w:rsidR="00382B18">
        <w:t>П</w:t>
      </w:r>
      <w:r w:rsidR="00382B18" w:rsidRPr="00CF6BDF">
        <w:t xml:space="preserve">оложения об </w:t>
      </w:r>
      <w:r w:rsidR="00382B18">
        <w:t>Общественном совете</w:t>
      </w:r>
      <w:r w:rsidR="00382B18" w:rsidRPr="00CF6BDF">
        <w:t>;</w:t>
      </w:r>
    </w:p>
    <w:p w:rsidR="00382B18" w:rsidRPr="00CF6BDF" w:rsidRDefault="00B542C3" w:rsidP="00382B18">
      <w:pPr>
        <w:spacing w:line="300" w:lineRule="auto"/>
        <w:ind w:firstLine="709"/>
        <w:jc w:val="both"/>
        <w:rPr>
          <w:rFonts w:hint="eastAsia"/>
        </w:rPr>
      </w:pPr>
      <w:r>
        <w:t>П</w:t>
      </w:r>
      <w:r w:rsidR="00382B18">
        <w:t>равового акта Комитета</w:t>
      </w:r>
      <w:r w:rsidR="00382B18" w:rsidRPr="00CF6BDF">
        <w:t xml:space="preserve"> об утверждении специфических требований </w:t>
      </w:r>
      <w:r w:rsidR="00382B18">
        <w:br/>
      </w:r>
      <w:r w:rsidR="00382B18" w:rsidRPr="00CF6BDF">
        <w:t xml:space="preserve">к кандидатам в члены </w:t>
      </w:r>
      <w:r w:rsidR="00382B18">
        <w:t>Общественного совета</w:t>
      </w:r>
      <w:r w:rsidR="00382B18" w:rsidRPr="00CF6BDF">
        <w:t xml:space="preserve"> и </w:t>
      </w:r>
      <w:r w:rsidR="00382B18">
        <w:t>предлагающим</w:t>
      </w:r>
      <w:r w:rsidR="00382B18" w:rsidRPr="00CF6BDF">
        <w:t xml:space="preserve"> их общественным объединениям и иным негосударственным некоммерческим организациям</w:t>
      </w:r>
      <w:r w:rsidR="00241D39" w:rsidRPr="00241D39">
        <w:t xml:space="preserve"> </w:t>
      </w:r>
      <w:r w:rsidR="00241D39">
        <w:t>(в случае, если такой правовой акт был издан)</w:t>
      </w:r>
      <w:r w:rsidR="00382B18" w:rsidRPr="00CF6BDF">
        <w:t>;</w:t>
      </w:r>
    </w:p>
    <w:p w:rsidR="00382B18" w:rsidRPr="00CF6BDF" w:rsidRDefault="003639CA" w:rsidP="00382B18">
      <w:pPr>
        <w:spacing w:line="300" w:lineRule="auto"/>
        <w:ind w:firstLine="709"/>
        <w:jc w:val="both"/>
        <w:rPr>
          <w:rFonts w:hint="eastAsia"/>
        </w:rPr>
      </w:pPr>
      <w:r>
        <w:t>П</w:t>
      </w:r>
      <w:r w:rsidR="00382B18">
        <w:t>равового акта Комитета</w:t>
      </w:r>
      <w:r w:rsidR="00382B18" w:rsidRPr="00CF6BDF">
        <w:t xml:space="preserve"> о начале процедуры формирования </w:t>
      </w:r>
      <w:r w:rsidR="00382B18">
        <w:t>Общественного совета</w:t>
      </w:r>
      <w:r w:rsidR="00382B18" w:rsidRPr="00CF6BDF">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Получив документы, указанные в пункте 6.5 настоящего Положения, Общественная палата принимает решение о начале формирования Общественной палатой одной второй состава от установленного в соответствии с Положением об </w:t>
      </w:r>
      <w:r>
        <w:rPr>
          <w:szCs w:val="24"/>
        </w:rPr>
        <w:t>Общественном совете</w:t>
      </w:r>
      <w:r w:rsidRPr="00CF6BDF">
        <w:rPr>
          <w:szCs w:val="24"/>
        </w:rPr>
        <w:t xml:space="preserve"> общего количества членов </w:t>
      </w:r>
      <w:r>
        <w:rPr>
          <w:szCs w:val="24"/>
        </w:rPr>
        <w:t>Общественного совета</w:t>
      </w:r>
      <w:r w:rsidRPr="00CF6BDF">
        <w:rPr>
          <w:szCs w:val="24"/>
        </w:rPr>
        <w:t xml:space="preserve">. </w:t>
      </w:r>
      <w:proofErr w:type="gramStart"/>
      <w:r w:rsidRPr="00CF6BDF">
        <w:rPr>
          <w:szCs w:val="24"/>
        </w:rPr>
        <w:t xml:space="preserve">В случае если соответствующие решения не были приняты Общественной палатой ранее, решением Общественной палаты также устанавливается порядок приема Общественной палатой документов о </w:t>
      </w:r>
      <w:r>
        <w:rPr>
          <w:szCs w:val="24"/>
        </w:rPr>
        <w:t>предложении</w:t>
      </w:r>
      <w:r w:rsidRPr="00CF6BDF">
        <w:rPr>
          <w:szCs w:val="24"/>
        </w:rPr>
        <w:t xml:space="preserve"> кандидатов в течение срока приема документов о </w:t>
      </w:r>
      <w:r>
        <w:rPr>
          <w:szCs w:val="24"/>
        </w:rPr>
        <w:t>предложении</w:t>
      </w:r>
      <w:r w:rsidRPr="00CF6BDF">
        <w:rPr>
          <w:szCs w:val="24"/>
        </w:rPr>
        <w:t xml:space="preserve"> кандидатов, установленного Решением, </w:t>
      </w:r>
      <w:r>
        <w:rPr>
          <w:szCs w:val="24"/>
        </w:rPr>
        <w:t>изданным Комитетом</w:t>
      </w:r>
      <w:r w:rsidRPr="00CF6BDF">
        <w:rPr>
          <w:szCs w:val="24"/>
        </w:rPr>
        <w:t xml:space="preserve">; утверждается состав создаваемой </w:t>
      </w:r>
      <w:r w:rsidR="00E72898">
        <w:rPr>
          <w:szCs w:val="24"/>
        </w:rPr>
        <w:t xml:space="preserve">                    </w:t>
      </w:r>
      <w:r w:rsidRPr="00CF6BDF">
        <w:rPr>
          <w:szCs w:val="24"/>
        </w:rPr>
        <w:t>в целях проведения конкурсного отбора кандидатов конкурсной комиссии Общественной палаты либо устанавливается, что функции конкурсной комиссии осуществляются органами Общественной палаты;</w:t>
      </w:r>
      <w:proofErr w:type="gramEnd"/>
      <w:r w:rsidRPr="00CF6BDF">
        <w:rPr>
          <w:szCs w:val="24"/>
        </w:rPr>
        <w:t xml:space="preserve"> утверждаются единые формы документов. Принятое Общественной пал</w:t>
      </w:r>
      <w:r>
        <w:rPr>
          <w:szCs w:val="24"/>
        </w:rPr>
        <w:t>атой решение направляется в Комитет</w:t>
      </w:r>
      <w:r w:rsidRPr="00CF6BDF">
        <w:rPr>
          <w:szCs w:val="24"/>
        </w:rPr>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proofErr w:type="gramStart"/>
      <w:r w:rsidRPr="00CF6BDF">
        <w:rPr>
          <w:szCs w:val="24"/>
        </w:rPr>
        <w:lastRenderedPageBreak/>
        <w:t>Не позднее 3 рабочих дней, следующих за днем получения решения Общественной палаты, указанного в пункте 6.6 настоящего Положения</w:t>
      </w:r>
      <w:r>
        <w:rPr>
          <w:szCs w:val="24"/>
        </w:rPr>
        <w:t>, на официальном сайте Комитета</w:t>
      </w:r>
      <w:r w:rsidRPr="00CF6BDF">
        <w:rPr>
          <w:szCs w:val="24"/>
        </w:rPr>
        <w:t xml:space="preserve"> </w:t>
      </w:r>
      <w:bookmarkStart w:id="8" w:name="_Hlk188871935"/>
      <w:r w:rsidRPr="00CF6BDF">
        <w:rPr>
          <w:szCs w:val="24"/>
        </w:rPr>
        <w:t xml:space="preserve">в информационно-телекоммуникационной сети «Интернет» </w:t>
      </w:r>
      <w:bookmarkEnd w:id="8"/>
      <w:r w:rsidRPr="00CF6BDF">
        <w:rPr>
          <w:szCs w:val="24"/>
        </w:rPr>
        <w:t xml:space="preserve">публикуются указанное в пункте 6.4 настоящего Положения Решение, а также </w:t>
      </w:r>
      <w:bookmarkStart w:id="9" w:name="_Hlk188614965"/>
      <w:r w:rsidRPr="00CF6BDF">
        <w:rPr>
          <w:szCs w:val="24"/>
        </w:rPr>
        <w:t xml:space="preserve">информационное сообщение о начале процедуры формирования </w:t>
      </w:r>
      <w:r>
        <w:rPr>
          <w:szCs w:val="24"/>
        </w:rPr>
        <w:t>Общественного совета</w:t>
      </w:r>
      <w:r w:rsidRPr="00CF6BDF">
        <w:rPr>
          <w:szCs w:val="24"/>
        </w:rPr>
        <w:t xml:space="preserve">, о порядке формирования </w:t>
      </w:r>
      <w:r>
        <w:rPr>
          <w:szCs w:val="24"/>
        </w:rPr>
        <w:t>Общественного совета</w:t>
      </w:r>
      <w:r w:rsidRPr="00CF6BDF">
        <w:rPr>
          <w:szCs w:val="24"/>
        </w:rPr>
        <w:t xml:space="preserve">, о сроке приема документов субъектами выдвижения, </w:t>
      </w:r>
      <w:r>
        <w:rPr>
          <w:szCs w:val="24"/>
        </w:rPr>
        <w:t>о порядке приема Комитетом</w:t>
      </w:r>
      <w:r w:rsidRPr="00CF6BDF">
        <w:rPr>
          <w:szCs w:val="24"/>
        </w:rPr>
        <w:t xml:space="preserve"> документов</w:t>
      </w:r>
      <w:proofErr w:type="gramEnd"/>
      <w:r w:rsidRPr="00CF6BDF">
        <w:rPr>
          <w:szCs w:val="24"/>
        </w:rPr>
        <w:t xml:space="preserve"> </w:t>
      </w:r>
      <w:proofErr w:type="gramStart"/>
      <w:r w:rsidRPr="00CF6BDF">
        <w:rPr>
          <w:szCs w:val="24"/>
        </w:rPr>
        <w:t xml:space="preserve">о </w:t>
      </w:r>
      <w:r>
        <w:rPr>
          <w:szCs w:val="24"/>
        </w:rPr>
        <w:t>предложении</w:t>
      </w:r>
      <w:r w:rsidRPr="00CF6BDF">
        <w:rPr>
          <w:szCs w:val="24"/>
        </w:rPr>
        <w:t xml:space="preserve"> кандидатов, перечень требуемых для </w:t>
      </w:r>
      <w:r>
        <w:rPr>
          <w:szCs w:val="24"/>
        </w:rPr>
        <w:t>предложения</w:t>
      </w:r>
      <w:r w:rsidRPr="00CF6BDF">
        <w:rPr>
          <w:szCs w:val="24"/>
        </w:rPr>
        <w:t xml:space="preserve"> кандидатов документов, предъявляемые </w:t>
      </w:r>
      <w:r w:rsidR="00E72898">
        <w:rPr>
          <w:szCs w:val="24"/>
        </w:rPr>
        <w:t xml:space="preserve">                              </w:t>
      </w:r>
      <w:r w:rsidRPr="00CF6BDF">
        <w:rPr>
          <w:szCs w:val="24"/>
        </w:rPr>
        <w:t xml:space="preserve">к кандидатам и </w:t>
      </w:r>
      <w:r>
        <w:rPr>
          <w:szCs w:val="24"/>
        </w:rPr>
        <w:t>предлагающим</w:t>
      </w:r>
      <w:r w:rsidRPr="00CF6BDF">
        <w:rPr>
          <w:szCs w:val="24"/>
        </w:rPr>
        <w:t xml:space="preserve"> их общественным объединениям и иным негосударственным некоммерческим организациям общие и специфические требования, </w:t>
      </w:r>
      <w:r w:rsidR="00E72898">
        <w:rPr>
          <w:szCs w:val="24"/>
        </w:rPr>
        <w:t xml:space="preserve">              </w:t>
      </w:r>
      <w:r w:rsidRPr="00CF6BDF">
        <w:rPr>
          <w:szCs w:val="24"/>
        </w:rPr>
        <w:t>а также утвержденные Общественной палатой единые формы документов</w:t>
      </w:r>
      <w:bookmarkEnd w:id="9"/>
      <w:r w:rsidRPr="00CF6BDF">
        <w:rPr>
          <w:szCs w:val="24"/>
        </w:rPr>
        <w:t>.</w:t>
      </w:r>
      <w:proofErr w:type="gramEnd"/>
      <w:r w:rsidRPr="00CF6BDF">
        <w:rPr>
          <w:szCs w:val="24"/>
        </w:rPr>
        <w:t xml:space="preserve"> Одновременно с этим </w:t>
      </w:r>
      <w:r>
        <w:rPr>
          <w:szCs w:val="24"/>
        </w:rPr>
        <w:t>Комитет</w:t>
      </w:r>
      <w:r w:rsidRPr="00CF6BDF">
        <w:rPr>
          <w:szCs w:val="24"/>
        </w:rPr>
        <w:t xml:space="preserve"> уведомляет Общественную палату о данной публикации.</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proofErr w:type="gramStart"/>
      <w:r w:rsidRPr="00CF6BDF">
        <w:rPr>
          <w:szCs w:val="24"/>
        </w:rPr>
        <w:t xml:space="preserve">Не позднее 3 рабочих дней, следующих за днем предусмотренной пунктом 6.7 настоящего Положения публикации Решения и информационного сообщения </w:t>
      </w:r>
      <w:r>
        <w:rPr>
          <w:szCs w:val="24"/>
        </w:rPr>
        <w:t>Комитета</w:t>
      </w:r>
      <w:r w:rsidRPr="00CF6BDF">
        <w:rPr>
          <w:szCs w:val="24"/>
        </w:rPr>
        <w:t xml:space="preserve">, на официальном сайте Общественной палаты </w:t>
      </w:r>
      <w:r w:rsidR="0037566B">
        <w:rPr>
          <w:szCs w:val="24"/>
        </w:rPr>
        <w:t xml:space="preserve">                                                                               </w:t>
      </w:r>
      <w:r w:rsidRPr="00CF6BDF">
        <w:rPr>
          <w:szCs w:val="24"/>
        </w:rPr>
        <w:t xml:space="preserve">в информационно-телекоммуникационной сети «Интернет» публикуются информационное сообщение о начале формирования </w:t>
      </w:r>
      <w:r>
        <w:rPr>
          <w:szCs w:val="24"/>
        </w:rPr>
        <w:t>Общественного совета</w:t>
      </w:r>
      <w:r w:rsidRPr="00CF6BDF">
        <w:rPr>
          <w:szCs w:val="24"/>
        </w:rPr>
        <w:t xml:space="preserve">, о порядке формирования </w:t>
      </w:r>
      <w:r>
        <w:rPr>
          <w:szCs w:val="24"/>
        </w:rPr>
        <w:t>Общественного совета</w:t>
      </w:r>
      <w:r w:rsidRPr="00CF6BDF">
        <w:rPr>
          <w:szCs w:val="24"/>
        </w:rPr>
        <w:t xml:space="preserve">, о сроке приема документов субъектами выдвижения, о порядке приема Общественной палатой документов о </w:t>
      </w:r>
      <w:r>
        <w:rPr>
          <w:szCs w:val="24"/>
        </w:rPr>
        <w:t>предложении</w:t>
      </w:r>
      <w:r w:rsidRPr="00CF6BDF">
        <w:rPr>
          <w:szCs w:val="24"/>
        </w:rPr>
        <w:t xml:space="preserve"> кандидатов, перечень требуемых для </w:t>
      </w:r>
      <w:r>
        <w:rPr>
          <w:szCs w:val="24"/>
        </w:rPr>
        <w:t>предложения</w:t>
      </w:r>
      <w:proofErr w:type="gramEnd"/>
      <w:r w:rsidRPr="00CF6BDF">
        <w:rPr>
          <w:szCs w:val="24"/>
        </w:rPr>
        <w:t xml:space="preserve"> </w:t>
      </w:r>
      <w:proofErr w:type="gramStart"/>
      <w:r w:rsidRPr="00CF6BDF">
        <w:rPr>
          <w:szCs w:val="24"/>
        </w:rPr>
        <w:t xml:space="preserve">кандидатов документов, предъявляемые к кандидатам и </w:t>
      </w:r>
      <w:r>
        <w:rPr>
          <w:szCs w:val="24"/>
        </w:rPr>
        <w:t>предлагающим</w:t>
      </w:r>
      <w:r w:rsidRPr="00CF6BDF">
        <w:rPr>
          <w:szCs w:val="24"/>
        </w:rPr>
        <w:t xml:space="preserve"> их общественным объединениям и иным негосударственным некоммерческим организациям об</w:t>
      </w:r>
      <w:r w:rsidR="00E72898">
        <w:rPr>
          <w:szCs w:val="24"/>
        </w:rPr>
        <w:t xml:space="preserve">щие и специфические требования, </w:t>
      </w:r>
      <w:r w:rsidRPr="00CF6BDF">
        <w:rPr>
          <w:szCs w:val="24"/>
        </w:rPr>
        <w:t>а также утвержденные Общественной палатой единые формы документов.</w:t>
      </w:r>
      <w:proofErr w:type="gramEnd"/>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Для своего выдвижения в качестве кандидата в члены </w:t>
      </w:r>
      <w:r>
        <w:rPr>
          <w:szCs w:val="24"/>
        </w:rPr>
        <w:t>Общественного совета</w:t>
      </w:r>
      <w:r w:rsidRPr="00CF6BDF">
        <w:rPr>
          <w:szCs w:val="24"/>
        </w:rPr>
        <w:t xml:space="preserve"> кандидат в течение </w:t>
      </w:r>
      <w:bookmarkStart w:id="10" w:name="_Hlk188622352"/>
      <w:r w:rsidRPr="00CF6BDF">
        <w:rPr>
          <w:szCs w:val="24"/>
        </w:rPr>
        <w:t xml:space="preserve">установленного Решением срока приема документов </w:t>
      </w:r>
      <w:bookmarkEnd w:id="10"/>
      <w:r w:rsidRPr="00CF6BDF">
        <w:rPr>
          <w:szCs w:val="24"/>
        </w:rPr>
        <w:t>предоставляет субъекту выдвижения комплект обязательных документов на бумажном носителе, состоящий из двух частей:</w:t>
      </w:r>
    </w:p>
    <w:p w:rsidR="00382B18" w:rsidRPr="00CF6BDF" w:rsidRDefault="003639CA"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Д</w:t>
      </w:r>
      <w:r w:rsidR="00382B18" w:rsidRPr="00CF6BDF">
        <w:rPr>
          <w:szCs w:val="24"/>
        </w:rPr>
        <w:t xml:space="preserve">окументы, составленные в соответствии с утвержденными Общественной палатой едиными формами документов, заполненные машинописным способом </w:t>
      </w:r>
      <w:r w:rsidR="00382B18">
        <w:rPr>
          <w:szCs w:val="24"/>
        </w:rPr>
        <w:br/>
      </w:r>
      <w:r w:rsidR="00382B18" w:rsidRPr="00CF6BDF">
        <w:rPr>
          <w:szCs w:val="24"/>
        </w:rPr>
        <w:t xml:space="preserve">и подписанные кандидатом собственноручно (далее – документы кандидата); </w:t>
      </w:r>
    </w:p>
    <w:p w:rsidR="00382B18" w:rsidRPr="00CF6BDF" w:rsidRDefault="003639CA"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Д</w:t>
      </w:r>
      <w:r w:rsidR="00382B18" w:rsidRPr="00CF6BDF">
        <w:rPr>
          <w:szCs w:val="24"/>
        </w:rPr>
        <w:t xml:space="preserve">окументы </w:t>
      </w:r>
      <w:r w:rsidR="00382B18">
        <w:rPr>
          <w:szCs w:val="24"/>
        </w:rPr>
        <w:t>предлагающего</w:t>
      </w:r>
      <w:r w:rsidR="00382B18" w:rsidRPr="00CF6BDF">
        <w:rPr>
          <w:szCs w:val="24"/>
        </w:rPr>
        <w:t xml:space="preserve"> кандидата общественного объединения или иной </w:t>
      </w:r>
      <w:r w:rsidR="00382B18">
        <w:rPr>
          <w:szCs w:val="24"/>
        </w:rPr>
        <w:t>предлагающей</w:t>
      </w:r>
      <w:r w:rsidR="00382B18" w:rsidRPr="00CF6BDF">
        <w:rPr>
          <w:szCs w:val="24"/>
        </w:rPr>
        <w:t xml:space="preserve"> кандидата негосударственной некоммерческой организации </w:t>
      </w:r>
      <w:r w:rsidR="00382B18">
        <w:rPr>
          <w:szCs w:val="24"/>
        </w:rPr>
        <w:br/>
      </w:r>
      <w:r w:rsidR="00382B18" w:rsidRPr="00CF6BDF">
        <w:rPr>
          <w:szCs w:val="24"/>
        </w:rPr>
        <w:t xml:space="preserve">(далее – документы </w:t>
      </w:r>
      <w:r w:rsidR="00382B18">
        <w:rPr>
          <w:szCs w:val="24"/>
        </w:rPr>
        <w:t>предлагающей</w:t>
      </w:r>
      <w:r w:rsidR="00382B18" w:rsidRPr="00CF6BDF">
        <w:rPr>
          <w:szCs w:val="24"/>
        </w:rPr>
        <w:t xml:space="preserve"> кандидата организации).</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Субъекту выдвижения </w:t>
      </w:r>
      <w:proofErr w:type="gramStart"/>
      <w:r w:rsidRPr="00CF6BDF">
        <w:rPr>
          <w:szCs w:val="24"/>
        </w:rPr>
        <w:t>предоставляются следующие документы</w:t>
      </w:r>
      <w:proofErr w:type="gramEnd"/>
      <w:r w:rsidRPr="00CF6BDF">
        <w:rPr>
          <w:szCs w:val="24"/>
        </w:rPr>
        <w:t xml:space="preserve"> кандидата, </w:t>
      </w:r>
      <w:bookmarkStart w:id="11" w:name="_Hlk188621833"/>
      <w:r w:rsidRPr="00CF6BDF">
        <w:rPr>
          <w:szCs w:val="24"/>
        </w:rPr>
        <w:t xml:space="preserve">составленные в соответствии с утвержденными Общественной палатой едиными формами документов, заполненные машинописным способом </w:t>
      </w:r>
      <w:bookmarkEnd w:id="11"/>
      <w:r w:rsidRPr="00CF6BDF">
        <w:rPr>
          <w:szCs w:val="24"/>
        </w:rPr>
        <w:t>и подписанные кандидатом собственноручно (предоставляются в оригинале):</w:t>
      </w:r>
    </w:p>
    <w:p w:rsidR="00382B18" w:rsidRPr="00044C6D" w:rsidRDefault="003639CA"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З</w:t>
      </w:r>
      <w:r w:rsidR="00382B18" w:rsidRPr="00CF6BDF">
        <w:rPr>
          <w:szCs w:val="24"/>
        </w:rPr>
        <w:t xml:space="preserve">аявление кандидата в члены </w:t>
      </w:r>
      <w:r w:rsidR="00382B18">
        <w:rPr>
          <w:szCs w:val="24"/>
        </w:rPr>
        <w:t>Общественного совета</w:t>
      </w:r>
      <w:r w:rsidR="00382B18" w:rsidRPr="00CF6BDF">
        <w:rPr>
          <w:szCs w:val="24"/>
        </w:rPr>
        <w:t xml:space="preserve"> об участии </w:t>
      </w:r>
      <w:r w:rsidR="0037566B">
        <w:rPr>
          <w:szCs w:val="24"/>
        </w:rPr>
        <w:t xml:space="preserve">                                 </w:t>
      </w:r>
      <w:r w:rsidR="00382B18" w:rsidRPr="00CF6BDF">
        <w:rPr>
          <w:szCs w:val="24"/>
        </w:rPr>
        <w:t xml:space="preserve">в конкурсном отборе, адресованное соответствующему субъекту выдвижения, </w:t>
      </w:r>
      <w:proofErr w:type="gramStart"/>
      <w:r w:rsidR="00382B18" w:rsidRPr="00CF6BDF">
        <w:rPr>
          <w:szCs w:val="24"/>
        </w:rPr>
        <w:t>содержащее</w:t>
      </w:r>
      <w:proofErr w:type="gramEnd"/>
      <w:r w:rsidR="00382B18" w:rsidRPr="00CF6BDF">
        <w:rPr>
          <w:szCs w:val="24"/>
        </w:rPr>
        <w:t xml:space="preserve"> в том числе согласие принять участие в работе </w:t>
      </w:r>
      <w:r w:rsidR="00382B18">
        <w:rPr>
          <w:szCs w:val="24"/>
        </w:rPr>
        <w:t>Общественного совета</w:t>
      </w:r>
      <w:r w:rsidR="00382B18" w:rsidRPr="00CF6BDF">
        <w:rPr>
          <w:szCs w:val="24"/>
        </w:rPr>
        <w:t xml:space="preserve"> и обязательство </w:t>
      </w:r>
      <w:r w:rsidR="0037566B">
        <w:rPr>
          <w:szCs w:val="24"/>
        </w:rPr>
        <w:t xml:space="preserve">                   </w:t>
      </w:r>
      <w:r w:rsidR="00382B18" w:rsidRPr="00CF6BDF">
        <w:rPr>
          <w:szCs w:val="24"/>
        </w:rPr>
        <w:t xml:space="preserve">о прекращении полномочий </w:t>
      </w:r>
      <w:bookmarkStart w:id="12" w:name="_Hlk182856556"/>
      <w:r w:rsidR="00382B18" w:rsidRPr="00CF6BDF">
        <w:rPr>
          <w:szCs w:val="24"/>
        </w:rPr>
        <w:t>члена общественного совета</w:t>
      </w:r>
      <w:bookmarkEnd w:id="12"/>
      <w:r w:rsidR="00382B18" w:rsidRPr="00CF6BDF">
        <w:rPr>
          <w:szCs w:val="24"/>
        </w:rPr>
        <w:t xml:space="preserve"> </w:t>
      </w:r>
      <w:r w:rsidR="00382B18" w:rsidRPr="00044C6D">
        <w:rPr>
          <w:szCs w:val="24"/>
        </w:rPr>
        <w:t xml:space="preserve">при ином исполнительном </w:t>
      </w:r>
      <w:r w:rsidR="00382B18" w:rsidRPr="00044C6D">
        <w:rPr>
          <w:szCs w:val="24"/>
        </w:rPr>
        <w:lastRenderedPageBreak/>
        <w:t>органе государственной власти Санкт-Петербурга в случае, предусмотренном пунктом 5.2.4 настоящего Положения;</w:t>
      </w:r>
    </w:p>
    <w:p w:rsidR="00382B18" w:rsidRPr="00CF6BDF" w:rsidRDefault="00382B18" w:rsidP="00382B18">
      <w:pPr>
        <w:pStyle w:val="af2"/>
        <w:widowControl/>
        <w:numPr>
          <w:ilvl w:val="2"/>
          <w:numId w:val="11"/>
        </w:numPr>
        <w:suppressAutoHyphens w:val="0"/>
        <w:autoSpaceDN/>
        <w:spacing w:line="300" w:lineRule="auto"/>
        <w:ind w:left="0" w:firstLine="709"/>
        <w:jc w:val="both"/>
        <w:rPr>
          <w:rFonts w:hint="eastAsia"/>
          <w:szCs w:val="24"/>
        </w:rPr>
      </w:pPr>
      <w:r w:rsidRPr="00CF6BDF">
        <w:rPr>
          <w:szCs w:val="24"/>
        </w:rPr>
        <w:t xml:space="preserve">анкета кандидата в члены </w:t>
      </w:r>
      <w:r>
        <w:rPr>
          <w:szCs w:val="24"/>
        </w:rPr>
        <w:t>Общественного совета</w:t>
      </w:r>
      <w:r w:rsidRPr="00CF6BDF">
        <w:rPr>
          <w:szCs w:val="24"/>
        </w:rPr>
        <w:t xml:space="preserve"> с указанием трудовой, общественной деятельности, декларации отсутствия конфликта интересов, иных личных сведений; </w:t>
      </w:r>
    </w:p>
    <w:p w:rsidR="00382B18" w:rsidRPr="00CF6BDF" w:rsidRDefault="003639CA"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 xml:space="preserve"> С</w:t>
      </w:r>
      <w:r w:rsidR="00382B18" w:rsidRPr="00CF6BDF">
        <w:rPr>
          <w:szCs w:val="24"/>
        </w:rPr>
        <w:t xml:space="preserve">огласие кандидата в члены </w:t>
      </w:r>
      <w:r w:rsidR="00382B18">
        <w:rPr>
          <w:szCs w:val="24"/>
        </w:rPr>
        <w:t>Общественного совета</w:t>
      </w:r>
      <w:r w:rsidR="00382B18" w:rsidRPr="00CF6BDF">
        <w:rPr>
          <w:szCs w:val="24"/>
        </w:rPr>
        <w:t xml:space="preserve"> на обработку персональных данных Общественной палатой, аппаратом Общественной палаты, </w:t>
      </w:r>
      <w:r w:rsidR="00382B18">
        <w:rPr>
          <w:szCs w:val="24"/>
        </w:rPr>
        <w:t>Комитетом</w:t>
      </w:r>
      <w:r w:rsidR="00382B18" w:rsidRPr="00CF6BDF">
        <w:rPr>
          <w:szCs w:val="24"/>
        </w:rPr>
        <w:t>, соответствующей конкурсной комиссией.</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Субъекту выдвижения </w:t>
      </w:r>
      <w:proofErr w:type="gramStart"/>
      <w:r w:rsidRPr="00CF6BDF">
        <w:rPr>
          <w:szCs w:val="24"/>
        </w:rPr>
        <w:t>предоставляются следующие документы</w:t>
      </w:r>
      <w:proofErr w:type="gramEnd"/>
      <w:r w:rsidRPr="00CF6BDF">
        <w:rPr>
          <w:szCs w:val="24"/>
        </w:rPr>
        <w:t xml:space="preserve"> </w:t>
      </w:r>
      <w:r>
        <w:rPr>
          <w:szCs w:val="24"/>
        </w:rPr>
        <w:t>предлагающей</w:t>
      </w:r>
      <w:r w:rsidRPr="00CF6BDF" w:rsidDel="00DF56D5">
        <w:rPr>
          <w:szCs w:val="24"/>
        </w:rPr>
        <w:t xml:space="preserve"> </w:t>
      </w:r>
      <w:r w:rsidRPr="00CF6BDF">
        <w:rPr>
          <w:szCs w:val="24"/>
        </w:rPr>
        <w:t>кандидата организации:</w:t>
      </w:r>
    </w:p>
    <w:p w:rsidR="00382B18" w:rsidRPr="00CF6BDF" w:rsidRDefault="003639CA"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П</w:t>
      </w:r>
      <w:r w:rsidR="00382B18" w:rsidRPr="00CF6BDF">
        <w:rPr>
          <w:szCs w:val="24"/>
        </w:rPr>
        <w:t xml:space="preserve">редставление (информационное письмо) </w:t>
      </w:r>
      <w:r w:rsidR="00382B18">
        <w:rPr>
          <w:szCs w:val="24"/>
        </w:rPr>
        <w:t>предлагающей</w:t>
      </w:r>
      <w:r w:rsidR="00382B18" w:rsidRPr="00CF6BDF" w:rsidDel="00DF56D5">
        <w:rPr>
          <w:szCs w:val="24"/>
        </w:rPr>
        <w:t xml:space="preserve"> </w:t>
      </w:r>
      <w:r w:rsidR="00382B18" w:rsidRPr="00CF6BDF">
        <w:rPr>
          <w:szCs w:val="24"/>
        </w:rPr>
        <w:t xml:space="preserve">кандидата организации, содержащее следующие сведения о кандидате и </w:t>
      </w:r>
      <w:r w:rsidR="00382B18">
        <w:rPr>
          <w:szCs w:val="24"/>
        </w:rPr>
        <w:t>предлагающей</w:t>
      </w:r>
      <w:r w:rsidR="00382B18" w:rsidRPr="00CF6BDF" w:rsidDel="00DF56D5">
        <w:rPr>
          <w:szCs w:val="24"/>
        </w:rPr>
        <w:t xml:space="preserve"> </w:t>
      </w:r>
      <w:r w:rsidR="00382B18" w:rsidRPr="00CF6BDF">
        <w:rPr>
          <w:szCs w:val="24"/>
        </w:rPr>
        <w:t xml:space="preserve">кандидата организации (составляется в соответствии с утвержденными Общественной палатой едиными формами документов, заполняется машинописным способом, предоставляется </w:t>
      </w:r>
      <w:r w:rsidR="00A131FC">
        <w:rPr>
          <w:szCs w:val="24"/>
        </w:rPr>
        <w:t xml:space="preserve">             </w:t>
      </w:r>
      <w:r w:rsidR="00382B18" w:rsidRPr="00CF6BDF">
        <w:rPr>
          <w:szCs w:val="24"/>
        </w:rPr>
        <w:t>в оригинале):</w:t>
      </w:r>
    </w:p>
    <w:p w:rsidR="00382B18" w:rsidRPr="00CF6BDF" w:rsidRDefault="003639CA" w:rsidP="00382B18">
      <w:pPr>
        <w:spacing w:line="300" w:lineRule="auto"/>
        <w:ind w:firstLine="709"/>
        <w:jc w:val="both"/>
        <w:rPr>
          <w:rFonts w:hint="eastAsia"/>
        </w:rPr>
      </w:pPr>
      <w:r>
        <w:t>П</w:t>
      </w:r>
      <w:r w:rsidR="00382B18" w:rsidRPr="00CF6BDF">
        <w:t>олное наименование юридического лица;</w:t>
      </w:r>
    </w:p>
    <w:p w:rsidR="00382B18" w:rsidRPr="00CF6BDF" w:rsidRDefault="003639CA" w:rsidP="00382B18">
      <w:pPr>
        <w:spacing w:line="300" w:lineRule="auto"/>
        <w:ind w:firstLine="709"/>
        <w:jc w:val="both"/>
        <w:rPr>
          <w:rFonts w:hint="eastAsia"/>
        </w:rPr>
      </w:pPr>
      <w:r>
        <w:t>О</w:t>
      </w:r>
      <w:r w:rsidR="00382B18" w:rsidRPr="00CF6BDF">
        <w:t xml:space="preserve">сновной государственный регистрационный номер юридического лица </w:t>
      </w:r>
      <w:r w:rsidR="00382B18">
        <w:br/>
      </w:r>
      <w:r w:rsidR="00382B18" w:rsidRPr="00CF6BDF">
        <w:t>и его идентификационный номер налогоплательщика;</w:t>
      </w:r>
    </w:p>
    <w:p w:rsidR="00382B18" w:rsidRPr="00CF6BDF" w:rsidRDefault="003639CA" w:rsidP="00382B18">
      <w:pPr>
        <w:spacing w:line="300" w:lineRule="auto"/>
        <w:ind w:firstLine="709"/>
        <w:jc w:val="both"/>
        <w:rPr>
          <w:rFonts w:hint="eastAsia"/>
        </w:rPr>
      </w:pPr>
      <w:r>
        <w:t>С</w:t>
      </w:r>
      <w:r w:rsidR="00382B18" w:rsidRPr="00CF6BDF">
        <w:t>ведения о целях и задачах юридического лица согласно его уставу;</w:t>
      </w:r>
    </w:p>
    <w:p w:rsidR="00382B18" w:rsidRPr="00CF6BDF" w:rsidRDefault="003639CA" w:rsidP="00382B18">
      <w:pPr>
        <w:spacing w:line="300" w:lineRule="auto"/>
        <w:ind w:firstLine="709"/>
        <w:jc w:val="both"/>
        <w:rPr>
          <w:rFonts w:hint="eastAsia"/>
        </w:rPr>
      </w:pPr>
      <w:r>
        <w:t>О</w:t>
      </w:r>
      <w:r w:rsidR="00382B18" w:rsidRPr="00CF6BDF">
        <w:t xml:space="preserve">писание деятельности </w:t>
      </w:r>
      <w:r w:rsidR="00382B18">
        <w:t>предлагающей</w:t>
      </w:r>
      <w:r w:rsidR="00382B18" w:rsidRPr="00CF6BDF" w:rsidDel="00DF56D5">
        <w:t xml:space="preserve"> </w:t>
      </w:r>
      <w:r w:rsidR="00382B18" w:rsidRPr="00CF6BDF">
        <w:t>кандидата организации, перечень реализованных и реализуемых проектов;</w:t>
      </w:r>
    </w:p>
    <w:p w:rsidR="00382B18" w:rsidRPr="00CF6BDF" w:rsidRDefault="003639CA" w:rsidP="00382B18">
      <w:pPr>
        <w:spacing w:line="300" w:lineRule="auto"/>
        <w:ind w:firstLine="709"/>
        <w:jc w:val="both"/>
        <w:rPr>
          <w:rFonts w:hint="eastAsia"/>
        </w:rPr>
      </w:pPr>
      <w:r>
        <w:t>А</w:t>
      </w:r>
      <w:r w:rsidR="00382B18" w:rsidRPr="00CF6BDF">
        <w:t xml:space="preserve">ктуальные сведения о количестве членов, участников, волонтеров и сотрудников </w:t>
      </w:r>
      <w:r w:rsidR="00382B18">
        <w:t>предлагающей</w:t>
      </w:r>
      <w:r w:rsidR="00382B18" w:rsidRPr="00CF6BDF" w:rsidDel="00DF56D5">
        <w:t xml:space="preserve"> </w:t>
      </w:r>
      <w:r w:rsidR="00382B18" w:rsidRPr="00CF6BDF">
        <w:t>кандидата организации;</w:t>
      </w:r>
    </w:p>
    <w:p w:rsidR="00382B18" w:rsidRPr="00CF6BDF" w:rsidRDefault="003639CA" w:rsidP="00382B18">
      <w:pPr>
        <w:spacing w:line="300" w:lineRule="auto"/>
        <w:ind w:firstLine="709"/>
        <w:jc w:val="both"/>
        <w:rPr>
          <w:rFonts w:hint="eastAsia"/>
        </w:rPr>
      </w:pPr>
      <w:r>
        <w:t>Ф</w:t>
      </w:r>
      <w:r w:rsidR="00382B18" w:rsidRPr="00CF6BDF">
        <w:t xml:space="preserve">амилия, имя, отчество кандидата в члены </w:t>
      </w:r>
      <w:r w:rsidR="00382B18">
        <w:t>Общественного совета</w:t>
      </w:r>
      <w:r w:rsidR="00382B18" w:rsidRPr="00CF6BDF">
        <w:t>;</w:t>
      </w:r>
    </w:p>
    <w:p w:rsidR="00382B18" w:rsidRPr="00CF6BDF" w:rsidRDefault="003639CA" w:rsidP="00382B18">
      <w:pPr>
        <w:spacing w:line="300" w:lineRule="auto"/>
        <w:ind w:firstLine="709"/>
        <w:jc w:val="both"/>
        <w:rPr>
          <w:rFonts w:hint="eastAsia"/>
        </w:rPr>
      </w:pPr>
      <w:r>
        <w:t>П</w:t>
      </w:r>
      <w:r w:rsidR="00382B18" w:rsidRPr="00CF6BDF">
        <w:t xml:space="preserve">одтверждение соответствия кандидата в члены </w:t>
      </w:r>
      <w:r w:rsidR="00382B18">
        <w:t>Общественного совета</w:t>
      </w:r>
      <w:r w:rsidR="00382B18" w:rsidRPr="00CF6BDF">
        <w:t xml:space="preserve"> установленным в соответствии с настоящим Положением общим и специфическим требованиям;</w:t>
      </w:r>
    </w:p>
    <w:p w:rsidR="00382B18" w:rsidRPr="00CF6BDF" w:rsidRDefault="003639CA"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 xml:space="preserve"> </w:t>
      </w:r>
      <w:proofErr w:type="gramStart"/>
      <w:r>
        <w:rPr>
          <w:szCs w:val="24"/>
        </w:rPr>
        <w:t>Р</w:t>
      </w:r>
      <w:r w:rsidR="00382B18" w:rsidRPr="00CF6BDF">
        <w:rPr>
          <w:szCs w:val="24"/>
        </w:rPr>
        <w:t xml:space="preserve">ешение о </w:t>
      </w:r>
      <w:r w:rsidR="00382B18">
        <w:rPr>
          <w:szCs w:val="24"/>
        </w:rPr>
        <w:t>предложении</w:t>
      </w:r>
      <w:r w:rsidR="00382B18" w:rsidRPr="00CF6BDF" w:rsidDel="00DF56D5">
        <w:rPr>
          <w:szCs w:val="24"/>
        </w:rPr>
        <w:t xml:space="preserve"> </w:t>
      </w:r>
      <w:r w:rsidR="00382B18" w:rsidRPr="00CF6BDF">
        <w:rPr>
          <w:szCs w:val="24"/>
        </w:rPr>
        <w:t xml:space="preserve">кандидата в члены </w:t>
      </w:r>
      <w:r w:rsidR="00382B18">
        <w:rPr>
          <w:szCs w:val="24"/>
        </w:rPr>
        <w:t>Общественного совета</w:t>
      </w:r>
      <w:r w:rsidR="00382B18" w:rsidRPr="00CF6BDF">
        <w:rPr>
          <w:szCs w:val="24"/>
        </w:rPr>
        <w:t xml:space="preserve">, принятое коллегиальным органом </w:t>
      </w:r>
      <w:r w:rsidR="00382B18">
        <w:rPr>
          <w:szCs w:val="24"/>
        </w:rPr>
        <w:t>предлагающей</w:t>
      </w:r>
      <w:r w:rsidR="00382B18" w:rsidRPr="00CF6BDF" w:rsidDel="00DF56D5">
        <w:rPr>
          <w:szCs w:val="24"/>
        </w:rPr>
        <w:t xml:space="preserve"> </w:t>
      </w:r>
      <w:r w:rsidR="00382B18" w:rsidRPr="00CF6BDF">
        <w:rPr>
          <w:szCs w:val="24"/>
        </w:rPr>
        <w:t xml:space="preserve">кандидата организации, обладающим соответствующими полномочиями в силу закона или в соответствии с уставом, </w:t>
      </w:r>
      <w:r w:rsidR="00382B18">
        <w:rPr>
          <w:szCs w:val="24"/>
        </w:rPr>
        <w:br/>
      </w:r>
      <w:r w:rsidR="00382B18" w:rsidRPr="00CF6BDF">
        <w:rPr>
          <w:szCs w:val="24"/>
        </w:rPr>
        <w:t xml:space="preserve">а при отсутствии коллегиальных органов – принятое иным органом </w:t>
      </w:r>
      <w:r w:rsidR="00382B18">
        <w:rPr>
          <w:szCs w:val="24"/>
        </w:rPr>
        <w:t>предлагающей</w:t>
      </w:r>
      <w:r w:rsidR="00382B18" w:rsidRPr="00CF6BDF" w:rsidDel="00DF56D5">
        <w:rPr>
          <w:szCs w:val="24"/>
        </w:rPr>
        <w:t xml:space="preserve"> </w:t>
      </w:r>
      <w:r w:rsidR="00382B18" w:rsidRPr="00CF6BDF">
        <w:rPr>
          <w:szCs w:val="24"/>
        </w:rPr>
        <w:t xml:space="preserve">кандидата организации, обладающим в силу закона или в соответствии с уставом организации правом выступать от имени </w:t>
      </w:r>
      <w:r w:rsidR="00382B18">
        <w:rPr>
          <w:szCs w:val="24"/>
        </w:rPr>
        <w:t>предлагающей</w:t>
      </w:r>
      <w:r w:rsidR="00382B18" w:rsidRPr="00CF6BDF" w:rsidDel="00DF56D5">
        <w:rPr>
          <w:szCs w:val="24"/>
        </w:rPr>
        <w:t xml:space="preserve"> </w:t>
      </w:r>
      <w:r w:rsidR="00382B18" w:rsidRPr="00CF6BDF">
        <w:rPr>
          <w:szCs w:val="24"/>
        </w:rPr>
        <w:t xml:space="preserve">кандидата организации (предоставляется в оригинале); </w:t>
      </w:r>
      <w:proofErr w:type="gramEnd"/>
    </w:p>
    <w:p w:rsidR="00382B18" w:rsidRPr="00CF6BDF" w:rsidRDefault="003639CA"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В</w:t>
      </w:r>
      <w:r w:rsidR="00382B18" w:rsidRPr="00CF6BDF">
        <w:rPr>
          <w:szCs w:val="24"/>
        </w:rPr>
        <w:t>ыписка из единого государственного реестра юридических лиц, полученная не ранее чем за 30 дней до предоставления субъекту выдвижения (предоставляется оригинал либо надлежащим образом заверенная копия);</w:t>
      </w:r>
    </w:p>
    <w:p w:rsidR="00382B18" w:rsidRPr="00CF6BDF" w:rsidRDefault="003639CA" w:rsidP="00382B18">
      <w:pPr>
        <w:pStyle w:val="af2"/>
        <w:widowControl/>
        <w:numPr>
          <w:ilvl w:val="2"/>
          <w:numId w:val="11"/>
        </w:numPr>
        <w:suppressAutoHyphens w:val="0"/>
        <w:autoSpaceDN/>
        <w:spacing w:line="300" w:lineRule="auto"/>
        <w:ind w:left="0" w:firstLine="709"/>
        <w:jc w:val="both"/>
        <w:rPr>
          <w:rFonts w:hint="eastAsia"/>
          <w:szCs w:val="24"/>
        </w:rPr>
      </w:pPr>
      <w:r>
        <w:rPr>
          <w:szCs w:val="24"/>
        </w:rPr>
        <w:t>Д</w:t>
      </w:r>
      <w:r w:rsidR="00382B18" w:rsidRPr="00CF6BDF">
        <w:rPr>
          <w:szCs w:val="24"/>
        </w:rPr>
        <w:t>ействующая редакция устава и внесенные в него впоследствии изменения (предоставляются надлежащим образом заверенные копии).</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Кандидаты, не предоставившие предусмотренный настоящим Положением комплект обязательных документов, исключаются из конкурсного отбора.</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lastRenderedPageBreak/>
        <w:t xml:space="preserve">Помимо комплекта обязательных документов субъект выдвижения может принять и иные документы, подтверждающие сведения о кандидате, имеющие значение </w:t>
      </w:r>
      <w:r>
        <w:rPr>
          <w:szCs w:val="24"/>
        </w:rPr>
        <w:br/>
      </w:r>
      <w:r w:rsidRPr="00CF6BDF">
        <w:rPr>
          <w:szCs w:val="24"/>
        </w:rPr>
        <w:t>для конкурсного отбора.</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После истечения установленного Решением срока приема документов прием документов, входящих в состав комплекта обязательных документов, не осуществляется. </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В целях проведения конкурсного отбора субъекты выдвижения и созданные </w:t>
      </w:r>
      <w:r>
        <w:rPr>
          <w:szCs w:val="24"/>
        </w:rPr>
        <w:br/>
      </w:r>
      <w:r w:rsidRPr="00CF6BDF">
        <w:rPr>
          <w:szCs w:val="24"/>
        </w:rPr>
        <w:t xml:space="preserve">ими конкурсные комиссии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 в члены </w:t>
      </w:r>
      <w:r>
        <w:rPr>
          <w:szCs w:val="24"/>
        </w:rPr>
        <w:t>Общественного совета</w:t>
      </w:r>
      <w:r w:rsidRPr="00CF6BDF">
        <w:rPr>
          <w:szCs w:val="24"/>
        </w:rPr>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Установление факта предоставления заведомо ложных сведений</w:t>
      </w:r>
      <w:r>
        <w:rPr>
          <w:szCs w:val="24"/>
        </w:rPr>
        <w:t xml:space="preserve"> </w:t>
      </w:r>
      <w:r>
        <w:rPr>
          <w:szCs w:val="24"/>
        </w:rPr>
        <w:br/>
      </w:r>
      <w:r w:rsidRPr="00CF6BDF">
        <w:rPr>
          <w:szCs w:val="24"/>
        </w:rPr>
        <w:t xml:space="preserve">и (или) документов влечет исключение кандидата в члены </w:t>
      </w:r>
      <w:r>
        <w:rPr>
          <w:szCs w:val="24"/>
        </w:rPr>
        <w:t>Общественного совета</w:t>
      </w:r>
      <w:r w:rsidRPr="00CF6BDF">
        <w:rPr>
          <w:szCs w:val="24"/>
        </w:rPr>
        <w:t xml:space="preserve"> </w:t>
      </w:r>
      <w:r>
        <w:rPr>
          <w:szCs w:val="24"/>
        </w:rPr>
        <w:br/>
      </w:r>
      <w:r w:rsidRPr="00CF6BDF">
        <w:rPr>
          <w:szCs w:val="24"/>
        </w:rPr>
        <w:t xml:space="preserve">из конкурсного отбора, а в случае выявления данного факта после утверждения состава </w:t>
      </w:r>
      <w:r>
        <w:rPr>
          <w:szCs w:val="24"/>
        </w:rPr>
        <w:t>Общественного совета</w:t>
      </w:r>
      <w:r w:rsidRPr="00CF6BDF">
        <w:rPr>
          <w:szCs w:val="24"/>
        </w:rPr>
        <w:t xml:space="preserve">, влечет досрочное прекращение полномочий члена </w:t>
      </w:r>
      <w:r>
        <w:rPr>
          <w:szCs w:val="24"/>
        </w:rPr>
        <w:t>Общественного совета</w:t>
      </w:r>
      <w:r w:rsidRPr="00CF6BDF">
        <w:rPr>
          <w:szCs w:val="24"/>
        </w:rPr>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proofErr w:type="gramStart"/>
      <w:r>
        <w:rPr>
          <w:szCs w:val="24"/>
        </w:rPr>
        <w:t>В срок не позднее 3 рабочих дней п</w:t>
      </w:r>
      <w:r w:rsidRPr="00CF6BDF">
        <w:rPr>
          <w:szCs w:val="24"/>
        </w:rPr>
        <w:t xml:space="preserve">осле истечения установленного Решением срока приема документов субъекты выдвижения проводят обмен списками кандидатов в члены </w:t>
      </w:r>
      <w:r>
        <w:rPr>
          <w:szCs w:val="24"/>
        </w:rPr>
        <w:t>Общественного совета</w:t>
      </w:r>
      <w:r w:rsidRPr="00CF6BDF">
        <w:rPr>
          <w:szCs w:val="24"/>
        </w:rPr>
        <w:t xml:space="preserve">, содержащими персональные данные кандидатов в члены </w:t>
      </w:r>
      <w:r>
        <w:rPr>
          <w:szCs w:val="24"/>
        </w:rPr>
        <w:t>Общественного совета</w:t>
      </w:r>
      <w:r w:rsidRPr="00CF6BDF">
        <w:rPr>
          <w:szCs w:val="24"/>
        </w:rPr>
        <w:t xml:space="preserve"> (фамилия, имя, отчество, дата рождения, место рождения, место жительства, место работы), а также дату и время принятия полного комплекта обязательных документов каждого кандидата в члены </w:t>
      </w:r>
      <w:r>
        <w:rPr>
          <w:szCs w:val="24"/>
        </w:rPr>
        <w:t>Общественного совета</w:t>
      </w:r>
      <w:r w:rsidRPr="00CF6BDF">
        <w:rPr>
          <w:szCs w:val="24"/>
        </w:rPr>
        <w:t xml:space="preserve"> </w:t>
      </w:r>
      <w:r w:rsidR="0037566B">
        <w:rPr>
          <w:szCs w:val="24"/>
        </w:rPr>
        <w:t xml:space="preserve">                </w:t>
      </w:r>
      <w:r w:rsidRPr="00CF6BDF">
        <w:rPr>
          <w:szCs w:val="24"/>
        </w:rPr>
        <w:t>в</w:t>
      </w:r>
      <w:proofErr w:type="gramEnd"/>
      <w:r w:rsidRPr="00CF6BDF">
        <w:rPr>
          <w:szCs w:val="24"/>
        </w:rPr>
        <w:t xml:space="preserve"> </w:t>
      </w:r>
      <w:proofErr w:type="gramStart"/>
      <w:r w:rsidRPr="00CF6BDF">
        <w:rPr>
          <w:szCs w:val="24"/>
        </w:rPr>
        <w:t>целях</w:t>
      </w:r>
      <w:proofErr w:type="gramEnd"/>
      <w:r w:rsidRPr="00CF6BDF">
        <w:rPr>
          <w:szCs w:val="24"/>
        </w:rPr>
        <w:t xml:space="preserve"> исключения случаев рассмотрения документов, поданных кандидатами в члены </w:t>
      </w:r>
      <w:r>
        <w:rPr>
          <w:szCs w:val="24"/>
        </w:rPr>
        <w:t>Общественного совета</w:t>
      </w:r>
      <w:r w:rsidRPr="00CF6BDF">
        <w:rPr>
          <w:szCs w:val="24"/>
        </w:rPr>
        <w:t xml:space="preserve">, одновременно Общественной палатой и </w:t>
      </w:r>
      <w:r>
        <w:rPr>
          <w:szCs w:val="24"/>
        </w:rPr>
        <w:t>Комитетом</w:t>
      </w:r>
      <w:r w:rsidRPr="00CF6BDF">
        <w:rPr>
          <w:szCs w:val="24"/>
        </w:rPr>
        <w:t>.</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В течение 10 рабочих дней после окончания приема документов субъекты выдвижения проводят проверку полученных </w:t>
      </w:r>
      <w:proofErr w:type="gramStart"/>
      <w:r w:rsidRPr="00CF6BDF">
        <w:rPr>
          <w:szCs w:val="24"/>
        </w:rPr>
        <w:t xml:space="preserve">от кандидатов в члены </w:t>
      </w:r>
      <w:r>
        <w:rPr>
          <w:szCs w:val="24"/>
        </w:rPr>
        <w:t>Общественного совета</w:t>
      </w:r>
      <w:r w:rsidRPr="00CF6BDF">
        <w:rPr>
          <w:szCs w:val="24"/>
        </w:rPr>
        <w:t xml:space="preserve"> документов на соответствие установленным в соответствии с настоящим Положением</w:t>
      </w:r>
      <w:proofErr w:type="gramEnd"/>
      <w:r w:rsidRPr="00CF6BDF">
        <w:rPr>
          <w:szCs w:val="24"/>
        </w:rPr>
        <w:t xml:space="preserve"> требованиям. По результатам проверки каждый субъект выдвижения формирует отдельный список кандидатов, соответствующих установленным требованиям, и передает </w:t>
      </w:r>
      <w:r>
        <w:rPr>
          <w:szCs w:val="24"/>
        </w:rPr>
        <w:br/>
      </w:r>
      <w:r w:rsidRPr="00CF6BDF">
        <w:rPr>
          <w:szCs w:val="24"/>
        </w:rPr>
        <w:t xml:space="preserve">его в созданную соответствующим субъектом выдвижения конкурсную комиссию </w:t>
      </w:r>
      <w:r>
        <w:rPr>
          <w:szCs w:val="24"/>
        </w:rPr>
        <w:br/>
      </w:r>
      <w:r w:rsidRPr="00CF6BDF">
        <w:rPr>
          <w:szCs w:val="24"/>
        </w:rPr>
        <w:t>вместе с документами, предоставленными включенными в список кандидатами.</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proofErr w:type="gramStart"/>
      <w:r w:rsidRPr="00CF6BDF">
        <w:rPr>
          <w:szCs w:val="24"/>
        </w:rPr>
        <w:t xml:space="preserve">В течение 5 рабочих дней после получения списка кандидатов, соответствующих установленным требованиям, конкурсная комиссия на своем заседании рассматривает сведения о кандидатах в члены </w:t>
      </w:r>
      <w:r>
        <w:rPr>
          <w:szCs w:val="24"/>
        </w:rPr>
        <w:t>Общественного совета</w:t>
      </w:r>
      <w:r w:rsidRPr="00CF6BDF">
        <w:rPr>
          <w:szCs w:val="24"/>
        </w:rPr>
        <w:t xml:space="preserve"> и принимает решение об утверждении списка кандидатов в члены </w:t>
      </w:r>
      <w:r>
        <w:rPr>
          <w:szCs w:val="24"/>
        </w:rPr>
        <w:t>Общественного совета</w:t>
      </w:r>
      <w:r w:rsidRPr="00CF6BDF">
        <w:rPr>
          <w:szCs w:val="24"/>
        </w:rPr>
        <w:t xml:space="preserve"> в количестве одной второй от установленного в соответствии с Положением об </w:t>
      </w:r>
      <w:r>
        <w:rPr>
          <w:szCs w:val="24"/>
        </w:rPr>
        <w:t>Общественном совете</w:t>
      </w:r>
      <w:r w:rsidRPr="00CF6BDF">
        <w:rPr>
          <w:szCs w:val="24"/>
        </w:rPr>
        <w:t xml:space="preserve"> общего количества членов </w:t>
      </w:r>
      <w:r>
        <w:rPr>
          <w:szCs w:val="24"/>
        </w:rPr>
        <w:t>Общественного совета</w:t>
      </w:r>
      <w:r w:rsidRPr="00CF6BDF">
        <w:rPr>
          <w:szCs w:val="24"/>
        </w:rPr>
        <w:t>.</w:t>
      </w:r>
      <w:proofErr w:type="gramEnd"/>
      <w:r w:rsidRPr="00CF6BDF">
        <w:rPr>
          <w:szCs w:val="24"/>
        </w:rPr>
        <w:t xml:space="preserve"> Протокол заседания конкурсной комиссии, утвержденный конкурсной комиссией список кандидатов в члены </w:t>
      </w:r>
      <w:r>
        <w:rPr>
          <w:szCs w:val="24"/>
        </w:rPr>
        <w:t>Общественного совета</w:t>
      </w:r>
      <w:r w:rsidR="0037566B">
        <w:rPr>
          <w:szCs w:val="24"/>
        </w:rPr>
        <w:t xml:space="preserve">, </w:t>
      </w:r>
      <w:r w:rsidRPr="00CF6BDF">
        <w:rPr>
          <w:szCs w:val="24"/>
        </w:rPr>
        <w:t>а также предоставленные кандидатами документы, направляются председателем конкурсной комиссии в адрес сформировавшего конкурсную комиссию субъекта выдвижения не позднее следующего рабочего дня после дня заседания конкурсной комиссии, на котором было принято соответствующее решение.</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Конкурсный отбор считается состоявшимся, если количество соответствующих установленным требованиям кандидатов, подавших субъекту </w:t>
      </w:r>
      <w:r w:rsidRPr="00CF6BDF">
        <w:rPr>
          <w:szCs w:val="24"/>
        </w:rPr>
        <w:lastRenderedPageBreak/>
        <w:t>выдвижения заявление на участие в конкурсном отборе, равно или превышает одну вторую</w:t>
      </w:r>
      <w:r>
        <w:rPr>
          <w:szCs w:val="24"/>
        </w:rPr>
        <w:t xml:space="preserve"> </w:t>
      </w:r>
      <w:r w:rsidRPr="00CF6BDF">
        <w:rPr>
          <w:szCs w:val="24"/>
        </w:rPr>
        <w:t xml:space="preserve">от установленного в соответствии с Положением об </w:t>
      </w:r>
      <w:r>
        <w:rPr>
          <w:szCs w:val="24"/>
        </w:rPr>
        <w:t>Общественном совете</w:t>
      </w:r>
      <w:r w:rsidRPr="00CF6BDF">
        <w:rPr>
          <w:szCs w:val="24"/>
        </w:rPr>
        <w:t xml:space="preserve"> общего количества членов </w:t>
      </w:r>
      <w:r>
        <w:rPr>
          <w:szCs w:val="24"/>
        </w:rPr>
        <w:t>Общественного совета</w:t>
      </w:r>
      <w:r w:rsidRPr="00CF6BDF">
        <w:rPr>
          <w:szCs w:val="24"/>
        </w:rPr>
        <w:t xml:space="preserve">. </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proofErr w:type="gramStart"/>
      <w:r w:rsidRPr="00CF6BDF">
        <w:rPr>
          <w:szCs w:val="24"/>
        </w:rPr>
        <w:t xml:space="preserve">В случае если количество соответствующих установленным требованиям кандидатов, подавших субъекту выдвижения заявление на участие в конкурсном отборе, составляет менее одной второй от установленного в соответствии с Положением </w:t>
      </w:r>
      <w:r>
        <w:rPr>
          <w:szCs w:val="24"/>
        </w:rPr>
        <w:br/>
      </w:r>
      <w:r w:rsidRPr="00CF6BDF">
        <w:rPr>
          <w:szCs w:val="24"/>
        </w:rPr>
        <w:t xml:space="preserve">об </w:t>
      </w:r>
      <w:r>
        <w:rPr>
          <w:szCs w:val="24"/>
        </w:rPr>
        <w:t>Общественном совете</w:t>
      </w:r>
      <w:r w:rsidRPr="00CF6BDF">
        <w:rPr>
          <w:szCs w:val="24"/>
        </w:rPr>
        <w:t xml:space="preserve"> общего количества членов </w:t>
      </w:r>
      <w:r>
        <w:rPr>
          <w:szCs w:val="24"/>
        </w:rPr>
        <w:t>Общественного совета</w:t>
      </w:r>
      <w:r w:rsidRPr="00CF6BDF">
        <w:rPr>
          <w:szCs w:val="24"/>
        </w:rPr>
        <w:t xml:space="preserve">, субъект выдвижения принимает решение о проведении дополнительного конкурсного отбора, которое публикуется на официальном сайте </w:t>
      </w:r>
      <w:r w:rsidRPr="00B3747E">
        <w:rPr>
          <w:szCs w:val="24"/>
        </w:rPr>
        <w:t>субъект</w:t>
      </w:r>
      <w:r>
        <w:rPr>
          <w:szCs w:val="24"/>
        </w:rPr>
        <w:t>а</w:t>
      </w:r>
      <w:r w:rsidRPr="00B3747E">
        <w:rPr>
          <w:szCs w:val="24"/>
        </w:rPr>
        <w:t xml:space="preserve"> выдвижения </w:t>
      </w:r>
      <w:r w:rsidR="008F02DB">
        <w:rPr>
          <w:szCs w:val="24"/>
        </w:rPr>
        <w:t xml:space="preserve">                                                             </w:t>
      </w:r>
      <w:r w:rsidRPr="00CF6BDF">
        <w:rPr>
          <w:szCs w:val="24"/>
        </w:rPr>
        <w:t>в информационно-телекоммуникационной сети «Интернет»</w:t>
      </w:r>
      <w:r>
        <w:rPr>
          <w:szCs w:val="24"/>
        </w:rPr>
        <w:t xml:space="preserve"> </w:t>
      </w:r>
      <w:r w:rsidRPr="00CF6BDF">
        <w:rPr>
          <w:szCs w:val="24"/>
        </w:rPr>
        <w:t>не позднее 3 рабочих дней</w:t>
      </w:r>
      <w:proofErr w:type="gramEnd"/>
      <w:r w:rsidRPr="00CF6BDF">
        <w:rPr>
          <w:szCs w:val="24"/>
        </w:rPr>
        <w:t xml:space="preserve">, </w:t>
      </w:r>
      <w:proofErr w:type="gramStart"/>
      <w:r w:rsidRPr="00CF6BDF">
        <w:rPr>
          <w:szCs w:val="24"/>
        </w:rPr>
        <w:t>следующих</w:t>
      </w:r>
      <w:proofErr w:type="gramEnd"/>
      <w:r w:rsidRPr="00CF6BDF">
        <w:rPr>
          <w:szCs w:val="24"/>
        </w:rPr>
        <w:t xml:space="preserve"> после его принятия. В случае проведения дополнительного конкурсного отбора срок приема документов от кандидатов продлевается не более чем на 10 рабочих дней, начиная со дня, следующего за днем публикации соответствующего решения </w:t>
      </w:r>
      <w:r w:rsidR="008F02DB">
        <w:rPr>
          <w:szCs w:val="24"/>
        </w:rPr>
        <w:t xml:space="preserve">                                      </w:t>
      </w:r>
      <w:r w:rsidRPr="00CF6BDF">
        <w:rPr>
          <w:szCs w:val="24"/>
        </w:rPr>
        <w:t>на официальном сайте субъекта выдвижения в информационно-телекоммуникационной сети «Интернет».</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На основании результатов конкурсного отбора </w:t>
      </w:r>
      <w:r w:rsidRPr="00B050D7">
        <w:rPr>
          <w:szCs w:val="24"/>
        </w:rPr>
        <w:t xml:space="preserve">субъект выдвижения </w:t>
      </w:r>
      <w:r w:rsidRPr="00CF6BDF">
        <w:rPr>
          <w:szCs w:val="24"/>
        </w:rPr>
        <w:t xml:space="preserve">принимает решение </w:t>
      </w:r>
      <w:proofErr w:type="gramStart"/>
      <w:r w:rsidRPr="00CF6BDF">
        <w:rPr>
          <w:szCs w:val="24"/>
        </w:rPr>
        <w:t xml:space="preserve">в форме </w:t>
      </w:r>
      <w:r>
        <w:rPr>
          <w:szCs w:val="24"/>
        </w:rPr>
        <w:t>соответствующего правового акта</w:t>
      </w:r>
      <w:r w:rsidRPr="00CF6BDF">
        <w:rPr>
          <w:szCs w:val="24"/>
        </w:rPr>
        <w:t xml:space="preserve"> о формировании одной второй состава от установленного в соответствии с Положением</w:t>
      </w:r>
      <w:proofErr w:type="gramEnd"/>
      <w:r w:rsidRPr="00CF6BDF">
        <w:rPr>
          <w:szCs w:val="24"/>
        </w:rPr>
        <w:t xml:space="preserve"> об </w:t>
      </w:r>
      <w:r>
        <w:rPr>
          <w:szCs w:val="24"/>
        </w:rPr>
        <w:t>Общественном совете</w:t>
      </w:r>
      <w:r w:rsidRPr="00CF6BDF">
        <w:rPr>
          <w:szCs w:val="24"/>
        </w:rPr>
        <w:t xml:space="preserve"> общего количества членов </w:t>
      </w:r>
      <w:r>
        <w:rPr>
          <w:szCs w:val="24"/>
        </w:rPr>
        <w:t>Общественного совета</w:t>
      </w:r>
      <w:r w:rsidRPr="00CF6BDF">
        <w:rPr>
          <w:szCs w:val="24"/>
        </w:rPr>
        <w:t xml:space="preserve">. Данное решение публикуется </w:t>
      </w:r>
      <w:r w:rsidR="0037566B">
        <w:rPr>
          <w:szCs w:val="24"/>
        </w:rPr>
        <w:t xml:space="preserve">                            </w:t>
      </w:r>
      <w:r w:rsidRPr="00CF6BDF">
        <w:rPr>
          <w:szCs w:val="24"/>
        </w:rPr>
        <w:t>на официальном сайте субъекта выдвижения в информационно-телекоммуникационной сети «Интернет» не позднее 3 рабочих дней, следующих после его принятия.</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proofErr w:type="gramStart"/>
      <w:r w:rsidRPr="00CF6BDF">
        <w:rPr>
          <w:szCs w:val="24"/>
        </w:rPr>
        <w:t xml:space="preserve">Общественная палата не позднее 3 рабочих дней со дня принятия решения </w:t>
      </w:r>
      <w:r>
        <w:rPr>
          <w:szCs w:val="24"/>
        </w:rPr>
        <w:br/>
      </w:r>
      <w:r w:rsidRPr="00CF6BDF">
        <w:rPr>
          <w:szCs w:val="24"/>
        </w:rPr>
        <w:t xml:space="preserve">о формировании одной второй состава от установленного в соответствии с Положением </w:t>
      </w:r>
      <w:r>
        <w:rPr>
          <w:szCs w:val="24"/>
        </w:rPr>
        <w:br/>
      </w:r>
      <w:r w:rsidRPr="00CF6BDF">
        <w:rPr>
          <w:szCs w:val="24"/>
        </w:rPr>
        <w:t xml:space="preserve">об </w:t>
      </w:r>
      <w:r>
        <w:rPr>
          <w:szCs w:val="24"/>
        </w:rPr>
        <w:t>Общественном совете</w:t>
      </w:r>
      <w:r w:rsidRPr="00CF6BDF">
        <w:rPr>
          <w:szCs w:val="24"/>
        </w:rPr>
        <w:t xml:space="preserve"> общего количества членов </w:t>
      </w:r>
      <w:r>
        <w:rPr>
          <w:szCs w:val="24"/>
        </w:rPr>
        <w:t>Общественного совета</w:t>
      </w:r>
      <w:r w:rsidRPr="00CF6BDF">
        <w:rPr>
          <w:szCs w:val="24"/>
        </w:rPr>
        <w:t xml:space="preserve"> направляет </w:t>
      </w:r>
      <w:r>
        <w:rPr>
          <w:szCs w:val="24"/>
        </w:rPr>
        <w:br/>
      </w:r>
      <w:r w:rsidRPr="00CF6BDF">
        <w:rPr>
          <w:szCs w:val="24"/>
        </w:rPr>
        <w:t xml:space="preserve">в </w:t>
      </w:r>
      <w:r>
        <w:rPr>
          <w:szCs w:val="24"/>
        </w:rPr>
        <w:t>Комитет</w:t>
      </w:r>
      <w:r w:rsidRPr="00CF6BDF">
        <w:rPr>
          <w:szCs w:val="24"/>
        </w:rPr>
        <w:t xml:space="preserve"> копию указанного решения и список кандидатов в члены </w:t>
      </w:r>
      <w:r>
        <w:rPr>
          <w:szCs w:val="24"/>
        </w:rPr>
        <w:t>Общественного совета</w:t>
      </w:r>
      <w:r w:rsidRPr="00CF6BDF">
        <w:rPr>
          <w:szCs w:val="24"/>
        </w:rPr>
        <w:t xml:space="preserve"> </w:t>
      </w:r>
      <w:r>
        <w:rPr>
          <w:szCs w:val="24"/>
        </w:rPr>
        <w:br/>
      </w:r>
      <w:r w:rsidRPr="00CF6BDF">
        <w:rPr>
          <w:szCs w:val="24"/>
        </w:rPr>
        <w:t xml:space="preserve">для организации включения кандидатов в члены </w:t>
      </w:r>
      <w:r>
        <w:rPr>
          <w:szCs w:val="24"/>
        </w:rPr>
        <w:t>Общественного совета</w:t>
      </w:r>
      <w:r w:rsidRPr="00CF6BDF">
        <w:rPr>
          <w:szCs w:val="24"/>
        </w:rPr>
        <w:t xml:space="preserve"> в состав </w:t>
      </w:r>
      <w:r>
        <w:rPr>
          <w:szCs w:val="24"/>
        </w:rPr>
        <w:t>Общественного совета</w:t>
      </w:r>
      <w:r w:rsidRPr="00CF6BDF">
        <w:rPr>
          <w:szCs w:val="24"/>
        </w:rPr>
        <w:t>.</w:t>
      </w:r>
      <w:proofErr w:type="gramEnd"/>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Персональный состав </w:t>
      </w:r>
      <w:r>
        <w:rPr>
          <w:szCs w:val="24"/>
        </w:rPr>
        <w:t>Общественного совета</w:t>
      </w:r>
      <w:r w:rsidRPr="00CF6BDF">
        <w:rPr>
          <w:szCs w:val="24"/>
        </w:rPr>
        <w:t xml:space="preserve"> утверждается правовым актом </w:t>
      </w:r>
      <w:r>
        <w:rPr>
          <w:szCs w:val="24"/>
        </w:rPr>
        <w:t>Комитета</w:t>
      </w:r>
      <w:r w:rsidRPr="00CF6BDF">
        <w:rPr>
          <w:szCs w:val="24"/>
        </w:rPr>
        <w:t xml:space="preserve"> не позднее 10 рабочих дней со дня поступления в </w:t>
      </w:r>
      <w:r>
        <w:rPr>
          <w:szCs w:val="24"/>
        </w:rPr>
        <w:t>Комитет</w:t>
      </w:r>
      <w:r w:rsidRPr="00CF6BDF">
        <w:rPr>
          <w:szCs w:val="24"/>
        </w:rPr>
        <w:t xml:space="preserve"> документов, предусмотренных пунктом 6.23 настоящего Положения. При утверждении персонального состава </w:t>
      </w:r>
      <w:r>
        <w:rPr>
          <w:szCs w:val="24"/>
        </w:rPr>
        <w:t>Общественного совета</w:t>
      </w:r>
      <w:r w:rsidRPr="00CF6BDF">
        <w:rPr>
          <w:szCs w:val="24"/>
        </w:rPr>
        <w:t xml:space="preserve"> исключение отдельных кандидатов, прошедших конкурсный отбор, не допускается.</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CF6BDF">
        <w:rPr>
          <w:szCs w:val="24"/>
        </w:rPr>
        <w:t xml:space="preserve">Одновременно с утверждением состава </w:t>
      </w:r>
      <w:r>
        <w:rPr>
          <w:szCs w:val="24"/>
        </w:rPr>
        <w:t>Общественного совета</w:t>
      </w:r>
      <w:r w:rsidRPr="00CF6BDF">
        <w:rPr>
          <w:szCs w:val="24"/>
        </w:rPr>
        <w:t xml:space="preserve"> </w:t>
      </w:r>
      <w:r>
        <w:rPr>
          <w:szCs w:val="24"/>
        </w:rPr>
        <w:t>Комитет</w:t>
      </w:r>
      <w:r w:rsidRPr="00CF6BDF">
        <w:rPr>
          <w:szCs w:val="24"/>
        </w:rPr>
        <w:t xml:space="preserve"> правовым актом определяет секретаря </w:t>
      </w:r>
      <w:r>
        <w:rPr>
          <w:szCs w:val="24"/>
        </w:rPr>
        <w:t>Общественного совета</w:t>
      </w:r>
      <w:r w:rsidRPr="00CF6BDF">
        <w:rPr>
          <w:szCs w:val="24"/>
        </w:rPr>
        <w:t xml:space="preserve"> из числа лиц, замещающих должности государственной гражданской службы Санкт-Петербурга в </w:t>
      </w:r>
      <w:r>
        <w:rPr>
          <w:szCs w:val="24"/>
        </w:rPr>
        <w:t>Комитете</w:t>
      </w:r>
      <w:r w:rsidRPr="00CF6BDF">
        <w:rPr>
          <w:szCs w:val="24"/>
        </w:rPr>
        <w:t xml:space="preserve">. Секретарь </w:t>
      </w:r>
      <w:r>
        <w:rPr>
          <w:szCs w:val="24"/>
        </w:rPr>
        <w:t>Общественного совета</w:t>
      </w:r>
      <w:r w:rsidRPr="00CF6BDF">
        <w:rPr>
          <w:szCs w:val="24"/>
        </w:rPr>
        <w:t xml:space="preserve"> не входит в состав </w:t>
      </w:r>
      <w:r>
        <w:rPr>
          <w:szCs w:val="24"/>
        </w:rPr>
        <w:t>Общественного совета</w:t>
      </w:r>
      <w:r w:rsidRPr="00CF6BDF">
        <w:rPr>
          <w:szCs w:val="24"/>
        </w:rPr>
        <w:t xml:space="preserve"> и не является его членом. </w:t>
      </w:r>
    </w:p>
    <w:p w:rsidR="00382B18" w:rsidRPr="00CF6BDF" w:rsidRDefault="00382B18" w:rsidP="00382B18">
      <w:pPr>
        <w:pStyle w:val="af2"/>
        <w:widowControl/>
        <w:numPr>
          <w:ilvl w:val="1"/>
          <w:numId w:val="11"/>
        </w:numPr>
        <w:suppressAutoHyphens w:val="0"/>
        <w:autoSpaceDN/>
        <w:spacing w:line="300" w:lineRule="auto"/>
        <w:ind w:left="0" w:firstLine="709"/>
        <w:jc w:val="both"/>
        <w:rPr>
          <w:rFonts w:hint="eastAsia"/>
          <w:szCs w:val="24"/>
        </w:rPr>
      </w:pPr>
      <w:r w:rsidRPr="004F11AA">
        <w:rPr>
          <w:szCs w:val="24"/>
        </w:rPr>
        <w:t xml:space="preserve">Правовой акт </w:t>
      </w:r>
      <w:r>
        <w:rPr>
          <w:szCs w:val="24"/>
        </w:rPr>
        <w:t>Комитета</w:t>
      </w:r>
      <w:r w:rsidRPr="004F11AA">
        <w:rPr>
          <w:szCs w:val="24"/>
        </w:rPr>
        <w:t xml:space="preserve"> об утверждении персонального состава </w:t>
      </w:r>
      <w:r>
        <w:rPr>
          <w:szCs w:val="24"/>
        </w:rPr>
        <w:t>Общественного совета</w:t>
      </w:r>
      <w:r w:rsidRPr="004F11AA">
        <w:rPr>
          <w:szCs w:val="24"/>
        </w:rPr>
        <w:t xml:space="preserve"> направляется в Общественную палату и публикуется </w:t>
      </w:r>
      <w:r w:rsidR="00D66551">
        <w:rPr>
          <w:szCs w:val="24"/>
        </w:rPr>
        <w:t xml:space="preserve">                                   </w:t>
      </w:r>
      <w:r w:rsidRPr="004F11AA">
        <w:rPr>
          <w:szCs w:val="24"/>
        </w:rPr>
        <w:t xml:space="preserve">на официальном сайте </w:t>
      </w:r>
      <w:r>
        <w:rPr>
          <w:szCs w:val="24"/>
        </w:rPr>
        <w:t>Комитета</w:t>
      </w:r>
      <w:r w:rsidRPr="004F11AA">
        <w:rPr>
          <w:szCs w:val="24"/>
        </w:rPr>
        <w:t xml:space="preserve"> </w:t>
      </w:r>
      <w:r>
        <w:rPr>
          <w:szCs w:val="24"/>
        </w:rPr>
        <w:t>в</w:t>
      </w:r>
      <w:r w:rsidRPr="004F11AA">
        <w:rPr>
          <w:szCs w:val="24"/>
        </w:rPr>
        <w:t xml:space="preserve"> информационно-телекоммуникационной сети «Интернет» не позднее 3 рабочих дней, следующих за днем его издания.</w:t>
      </w:r>
    </w:p>
    <w:p w:rsidR="00501924" w:rsidRDefault="00501924" w:rsidP="00501924">
      <w:pPr>
        <w:jc w:val="both"/>
        <w:rPr>
          <w:rFonts w:ascii="Times New Roman" w:hAnsi="Times New Roman" w:cs="Times New Roman"/>
          <w:b/>
        </w:rPr>
      </w:pPr>
    </w:p>
    <w:p w:rsidR="00501924" w:rsidRPr="00CD5E54" w:rsidRDefault="00501924" w:rsidP="00501924">
      <w:pPr>
        <w:pStyle w:val="ConsPlusNormal"/>
        <w:pageBreakBefore/>
        <w:jc w:val="right"/>
      </w:pPr>
      <w:r w:rsidRPr="00CD5E54">
        <w:lastRenderedPageBreak/>
        <w:t>Приложение</w:t>
      </w:r>
      <w:r>
        <w:t xml:space="preserve"> №2 </w:t>
      </w:r>
      <w:r w:rsidRPr="00CD5E54">
        <w:t xml:space="preserve">к распоряжению </w:t>
      </w:r>
    </w:p>
    <w:p w:rsidR="00501924" w:rsidRPr="00CD5E54" w:rsidRDefault="00501924" w:rsidP="00501924">
      <w:pPr>
        <w:pStyle w:val="ConsPlusNormal"/>
        <w:ind w:firstLine="6096"/>
      </w:pPr>
      <w:r w:rsidRPr="00CD5E54">
        <w:t>Комитета по здравоохранению</w:t>
      </w:r>
    </w:p>
    <w:p w:rsidR="00501924" w:rsidRPr="00CD5E54" w:rsidRDefault="00501924" w:rsidP="00501924">
      <w:pPr>
        <w:pStyle w:val="ConsPlusNormal"/>
        <w:ind w:firstLine="6096"/>
      </w:pPr>
      <w:r w:rsidRPr="00CD5E54">
        <w:t>от ____________№__________</w:t>
      </w:r>
    </w:p>
    <w:p w:rsidR="00501924" w:rsidRDefault="00501924" w:rsidP="00501924">
      <w:pPr>
        <w:rPr>
          <w:rFonts w:ascii="Times New Roman" w:hAnsi="Times New Roman" w:cs="Times New Roman"/>
          <w:b/>
        </w:rPr>
      </w:pPr>
    </w:p>
    <w:p w:rsidR="00501924" w:rsidRDefault="00501924" w:rsidP="00501924">
      <w:pPr>
        <w:spacing w:line="300" w:lineRule="auto"/>
        <w:rPr>
          <w:rFonts w:hint="eastAsia"/>
          <w:b/>
        </w:rPr>
      </w:pPr>
    </w:p>
    <w:p w:rsidR="00501924" w:rsidRDefault="00501924" w:rsidP="00501924">
      <w:pPr>
        <w:spacing w:line="300" w:lineRule="auto"/>
        <w:jc w:val="center"/>
        <w:rPr>
          <w:rFonts w:hint="eastAsia"/>
          <w:b/>
        </w:rPr>
      </w:pPr>
      <w:r>
        <w:rPr>
          <w:b/>
        </w:rPr>
        <w:t>ПОЛОЖЕНИЕ</w:t>
      </w:r>
    </w:p>
    <w:p w:rsidR="00501924" w:rsidRDefault="00501924" w:rsidP="00501924">
      <w:pPr>
        <w:spacing w:line="300" w:lineRule="auto"/>
        <w:jc w:val="center"/>
        <w:rPr>
          <w:rFonts w:hint="eastAsia"/>
          <w:b/>
        </w:rPr>
      </w:pPr>
      <w:r>
        <w:rPr>
          <w:b/>
        </w:rPr>
        <w:t>об общественном совете при Комитете по здравоохранению</w:t>
      </w:r>
    </w:p>
    <w:p w:rsidR="00501924" w:rsidRDefault="00501924" w:rsidP="00501924">
      <w:pPr>
        <w:spacing w:line="300" w:lineRule="auto"/>
        <w:jc w:val="both"/>
        <w:rPr>
          <w:rFonts w:hint="eastAsia"/>
        </w:rPr>
      </w:pPr>
    </w:p>
    <w:p w:rsidR="00501924" w:rsidRDefault="00501924" w:rsidP="00501924">
      <w:pPr>
        <w:pStyle w:val="af2"/>
        <w:widowControl/>
        <w:numPr>
          <w:ilvl w:val="0"/>
          <w:numId w:val="13"/>
        </w:numPr>
        <w:suppressAutoHyphens w:val="0"/>
        <w:autoSpaceDN/>
        <w:spacing w:line="300" w:lineRule="auto"/>
        <w:ind w:left="0" w:firstLine="0"/>
        <w:jc w:val="center"/>
        <w:rPr>
          <w:rFonts w:hint="eastAsia"/>
          <w:b/>
          <w:szCs w:val="24"/>
        </w:rPr>
      </w:pPr>
      <w:r>
        <w:rPr>
          <w:b/>
          <w:szCs w:val="24"/>
        </w:rPr>
        <w:t>Общие положения</w:t>
      </w:r>
    </w:p>
    <w:p w:rsidR="00501924" w:rsidRDefault="00501924" w:rsidP="00501924">
      <w:pPr>
        <w:pStyle w:val="af2"/>
        <w:spacing w:line="300" w:lineRule="auto"/>
        <w:ind w:left="0" w:firstLine="720"/>
        <w:jc w:val="both"/>
        <w:rPr>
          <w:rFonts w:hint="eastAsia"/>
          <w:b/>
          <w:szCs w:val="24"/>
        </w:rPr>
      </w:pPr>
    </w:p>
    <w:p w:rsidR="00501924" w:rsidRDefault="00501924" w:rsidP="00501924">
      <w:pPr>
        <w:pStyle w:val="af2"/>
        <w:widowControl/>
        <w:numPr>
          <w:ilvl w:val="1"/>
          <w:numId w:val="14"/>
        </w:numPr>
        <w:suppressAutoHyphens w:val="0"/>
        <w:autoSpaceDN/>
        <w:spacing w:line="300" w:lineRule="auto"/>
        <w:ind w:left="0" w:firstLine="720"/>
        <w:jc w:val="both"/>
        <w:rPr>
          <w:rFonts w:eastAsia="Calibri"/>
          <w:szCs w:val="24"/>
        </w:rPr>
      </w:pPr>
      <w:r>
        <w:rPr>
          <w:szCs w:val="24"/>
        </w:rPr>
        <w:t xml:space="preserve">Настоящее Положение определяет статус, цели, задачи, полномочия, порядок работы </w:t>
      </w:r>
      <w:r>
        <w:rPr>
          <w:rFonts w:eastAsia="Calibri"/>
          <w:szCs w:val="24"/>
        </w:rPr>
        <w:t xml:space="preserve">общественного совета при </w:t>
      </w:r>
      <w:r>
        <w:rPr>
          <w:bCs/>
          <w:szCs w:val="24"/>
        </w:rPr>
        <w:t xml:space="preserve">Комитете по здравоохранению </w:t>
      </w:r>
      <w:r>
        <w:rPr>
          <w:rFonts w:eastAsia="Calibri"/>
          <w:szCs w:val="24"/>
        </w:rPr>
        <w:t xml:space="preserve">(далее, соответственно </w:t>
      </w:r>
      <w:r>
        <w:rPr>
          <w:rFonts w:eastAsia="Calibri"/>
          <w:szCs w:val="24"/>
        </w:rPr>
        <w:br/>
        <w:t xml:space="preserve">– общественный совет, Комитет). </w:t>
      </w:r>
    </w:p>
    <w:p w:rsidR="00501924" w:rsidRDefault="00501924" w:rsidP="00501924">
      <w:pPr>
        <w:pStyle w:val="af2"/>
        <w:widowControl/>
        <w:numPr>
          <w:ilvl w:val="1"/>
          <w:numId w:val="14"/>
        </w:numPr>
        <w:suppressAutoHyphens w:val="0"/>
        <w:autoSpaceDN/>
        <w:spacing w:line="300" w:lineRule="auto"/>
        <w:ind w:left="0" w:firstLine="709"/>
        <w:jc w:val="both"/>
        <w:rPr>
          <w:rFonts w:eastAsia="Calibri"/>
          <w:szCs w:val="24"/>
        </w:rPr>
      </w:pPr>
      <w:r>
        <w:rPr>
          <w:rFonts w:eastAsia="Calibri"/>
          <w:szCs w:val="24"/>
        </w:rPr>
        <w:t xml:space="preserve">Общественный совет в соответствии с Федеральным законом «Об основах общественного контроля в Российской Федерации» является субъектом общественного контроля, выполняющим консультативно-совещательные функции, формируемым </w:t>
      </w:r>
      <w:r>
        <w:rPr>
          <w:rFonts w:eastAsia="Calibri"/>
          <w:szCs w:val="24"/>
        </w:rPr>
        <w:br/>
        <w:t xml:space="preserve">при Комитете. </w:t>
      </w:r>
    </w:p>
    <w:p w:rsidR="00501924" w:rsidRDefault="00501924" w:rsidP="00501924">
      <w:pPr>
        <w:pStyle w:val="af2"/>
        <w:widowControl/>
        <w:numPr>
          <w:ilvl w:val="1"/>
          <w:numId w:val="14"/>
        </w:numPr>
        <w:suppressAutoHyphens w:val="0"/>
        <w:autoSpaceDN/>
        <w:spacing w:line="300" w:lineRule="auto"/>
        <w:ind w:left="0" w:firstLine="709"/>
        <w:jc w:val="both"/>
        <w:rPr>
          <w:rFonts w:eastAsia="Calibri"/>
          <w:szCs w:val="24"/>
        </w:rPr>
      </w:pPr>
      <w:r>
        <w:rPr>
          <w:rFonts w:eastAsia="Calibri"/>
          <w:szCs w:val="24"/>
        </w:rPr>
        <w:t xml:space="preserve">Общественный совет осуществляет свою деятельность в соответствии </w:t>
      </w:r>
      <w:r>
        <w:rPr>
          <w:rFonts w:eastAsia="Calibri"/>
          <w:szCs w:val="24"/>
        </w:rPr>
        <w:br/>
        <w:t>с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Уставом Санкт-Петербурга, законами Санкт-Петербурга, иными нормативными правовыми актами Санкт-Петербурга, настоящим Положением.</w:t>
      </w:r>
    </w:p>
    <w:p w:rsidR="00501924" w:rsidRDefault="00501924" w:rsidP="00501924">
      <w:pPr>
        <w:pStyle w:val="af2"/>
        <w:widowControl/>
        <w:numPr>
          <w:ilvl w:val="1"/>
          <w:numId w:val="14"/>
        </w:numPr>
        <w:suppressAutoHyphens w:val="0"/>
        <w:autoSpaceDN/>
        <w:spacing w:line="300" w:lineRule="auto"/>
        <w:ind w:left="0" w:firstLine="720"/>
        <w:jc w:val="both"/>
        <w:rPr>
          <w:rFonts w:eastAsia="Calibri"/>
          <w:szCs w:val="24"/>
        </w:rPr>
      </w:pPr>
      <w:r>
        <w:rPr>
          <w:rFonts w:eastAsia="Calibri"/>
          <w:szCs w:val="24"/>
        </w:rPr>
        <w:t>Срок полномочий членов общественного совета составляет три года со дня проведения первого заседания общественного совета.</w:t>
      </w:r>
    </w:p>
    <w:p w:rsidR="00501924" w:rsidRDefault="00501924" w:rsidP="00501924">
      <w:pPr>
        <w:spacing w:line="300" w:lineRule="auto"/>
        <w:ind w:firstLine="709"/>
        <w:jc w:val="both"/>
        <w:rPr>
          <w:rFonts w:eastAsia="Calibri"/>
        </w:rPr>
      </w:pPr>
      <w:r>
        <w:rPr>
          <w:rFonts w:eastAsia="Calibri"/>
        </w:rPr>
        <w:t>Срок полномочий членов действующего состава общ</w:t>
      </w:r>
      <w:r w:rsidR="0037566B">
        <w:rPr>
          <w:rFonts w:eastAsia="Calibri"/>
        </w:rPr>
        <w:t xml:space="preserve">ественного совета продлевается </w:t>
      </w:r>
      <w:r>
        <w:rPr>
          <w:rFonts w:eastAsia="Calibri"/>
        </w:rPr>
        <w:t>до утверждения правовым актом Комитета нового состава общественного совета.</w:t>
      </w:r>
    </w:p>
    <w:p w:rsidR="00501924" w:rsidRDefault="00501924" w:rsidP="00501924">
      <w:pPr>
        <w:spacing w:line="300" w:lineRule="auto"/>
        <w:ind w:firstLine="709"/>
        <w:jc w:val="both"/>
        <w:rPr>
          <w:rFonts w:eastAsia="Calibri"/>
        </w:rPr>
      </w:pPr>
      <w:r>
        <w:rPr>
          <w:rFonts w:eastAsia="Calibri"/>
        </w:rPr>
        <w:t xml:space="preserve">Полномочия общественного совета прекращаются с момента утверждения нового состава общественного совета правовым актом Комитета. </w:t>
      </w:r>
    </w:p>
    <w:p w:rsidR="00501924" w:rsidRDefault="00501924" w:rsidP="00501924">
      <w:pPr>
        <w:pStyle w:val="af2"/>
        <w:widowControl/>
        <w:numPr>
          <w:ilvl w:val="1"/>
          <w:numId w:val="14"/>
        </w:numPr>
        <w:suppressAutoHyphens w:val="0"/>
        <w:autoSpaceDN/>
        <w:spacing w:line="300" w:lineRule="auto"/>
        <w:ind w:left="0" w:firstLine="720"/>
        <w:jc w:val="both"/>
        <w:rPr>
          <w:rFonts w:eastAsia="Calibri"/>
          <w:szCs w:val="24"/>
        </w:rPr>
      </w:pPr>
      <w:r>
        <w:rPr>
          <w:rFonts w:eastAsia="Calibri"/>
          <w:szCs w:val="24"/>
        </w:rPr>
        <w:t>Решения общественного совета носят рекомендательный характер.</w:t>
      </w:r>
    </w:p>
    <w:p w:rsidR="00501924" w:rsidRDefault="00501924" w:rsidP="00501924">
      <w:pPr>
        <w:pStyle w:val="af2"/>
        <w:widowControl/>
        <w:numPr>
          <w:ilvl w:val="1"/>
          <w:numId w:val="14"/>
        </w:numPr>
        <w:suppressAutoHyphens w:val="0"/>
        <w:autoSpaceDN/>
        <w:spacing w:line="300" w:lineRule="auto"/>
        <w:ind w:left="0" w:firstLine="720"/>
        <w:jc w:val="both"/>
        <w:rPr>
          <w:rFonts w:eastAsia="Calibri"/>
          <w:szCs w:val="24"/>
        </w:rPr>
      </w:pPr>
      <w:r>
        <w:rPr>
          <w:rFonts w:eastAsia="Calibri"/>
          <w:szCs w:val="24"/>
        </w:rPr>
        <w:t xml:space="preserve">Члены общественного совета осуществляют свою деятельность                                   на добровольной основе и на общественных началах. </w:t>
      </w:r>
    </w:p>
    <w:p w:rsidR="00501924" w:rsidRDefault="00501924" w:rsidP="00501924">
      <w:pPr>
        <w:pStyle w:val="af2"/>
        <w:widowControl/>
        <w:numPr>
          <w:ilvl w:val="1"/>
          <w:numId w:val="14"/>
        </w:numPr>
        <w:suppressAutoHyphens w:val="0"/>
        <w:autoSpaceDN/>
        <w:spacing w:line="300" w:lineRule="auto"/>
        <w:ind w:left="0" w:firstLine="720"/>
        <w:jc w:val="both"/>
        <w:rPr>
          <w:rFonts w:eastAsia="Calibri"/>
          <w:szCs w:val="24"/>
        </w:rPr>
      </w:pPr>
      <w:r>
        <w:rPr>
          <w:rFonts w:eastAsia="Calibri"/>
          <w:szCs w:val="24"/>
        </w:rPr>
        <w:t xml:space="preserve">Настоящее Положение утверждается правовым актом Комитета и может быть изменено при письменном уведомлении Общественной палаты Санкт-Петербурга </w:t>
      </w:r>
      <w:r>
        <w:rPr>
          <w:rFonts w:eastAsia="Calibri"/>
          <w:szCs w:val="24"/>
        </w:rPr>
        <w:br/>
        <w:t>(далее – Общественная палата) в трехдневный срок с момента внесения изменений.</w:t>
      </w:r>
    </w:p>
    <w:p w:rsidR="00501924" w:rsidRDefault="00501924" w:rsidP="00501924">
      <w:pPr>
        <w:pStyle w:val="af2"/>
        <w:widowControl/>
        <w:numPr>
          <w:ilvl w:val="1"/>
          <w:numId w:val="14"/>
        </w:numPr>
        <w:suppressAutoHyphens w:val="0"/>
        <w:autoSpaceDN/>
        <w:spacing w:line="300" w:lineRule="auto"/>
        <w:ind w:left="0" w:firstLine="720"/>
        <w:jc w:val="both"/>
        <w:rPr>
          <w:rFonts w:eastAsia="Calibri"/>
          <w:szCs w:val="24"/>
        </w:rPr>
      </w:pPr>
      <w:r>
        <w:rPr>
          <w:rFonts w:eastAsia="Calibri"/>
          <w:szCs w:val="24"/>
        </w:rPr>
        <w:t xml:space="preserve">Предусмотренные настоящим Положением функции Общественной палаты осуществляются органами Общественной палаты и аппаратом Общественной палаты </w:t>
      </w:r>
      <w:r>
        <w:rPr>
          <w:rFonts w:eastAsia="Calibri"/>
          <w:szCs w:val="24"/>
        </w:rPr>
        <w:br/>
        <w:t>в соответствии с Законом Санкт-Петербурга от 21.12.2016 № 731-124 «Об Общественной палате Санкт-Петербурга» и Регламентом Общественной палаты.</w:t>
      </w:r>
    </w:p>
    <w:p w:rsidR="00501924" w:rsidRDefault="00501924" w:rsidP="00501924">
      <w:pPr>
        <w:pStyle w:val="af2"/>
        <w:widowControl/>
        <w:numPr>
          <w:ilvl w:val="1"/>
          <w:numId w:val="14"/>
        </w:numPr>
        <w:suppressAutoHyphens w:val="0"/>
        <w:autoSpaceDN/>
        <w:spacing w:line="300" w:lineRule="auto"/>
        <w:ind w:left="0" w:firstLine="720"/>
        <w:jc w:val="both"/>
        <w:rPr>
          <w:rFonts w:eastAsia="Calibri"/>
          <w:szCs w:val="24"/>
        </w:rPr>
      </w:pPr>
      <w:r>
        <w:rPr>
          <w:rFonts w:eastAsia="Calibri"/>
          <w:szCs w:val="24"/>
        </w:rPr>
        <w:t xml:space="preserve">Для целей настоящего Положения под официальным сайтом Комитета </w:t>
      </w:r>
      <w:r>
        <w:rPr>
          <w:rFonts w:eastAsia="Calibri"/>
          <w:szCs w:val="24"/>
        </w:rPr>
        <w:br/>
        <w:t xml:space="preserve">в информационно-телекоммуникационной сети «Интернет» равно понимается </w:t>
      </w:r>
      <w:r w:rsidR="0037566B">
        <w:rPr>
          <w:rFonts w:eastAsia="Calibri"/>
          <w:szCs w:val="24"/>
        </w:rPr>
        <w:t xml:space="preserve">                             </w:t>
      </w:r>
      <w:r>
        <w:rPr>
          <w:rFonts w:eastAsia="Calibri"/>
          <w:szCs w:val="24"/>
        </w:rPr>
        <w:t xml:space="preserve">веб-страница Комитета на официальном сайте Администрации Санкт-Петербурга </w:t>
      </w:r>
      <w:r w:rsidR="008F02DB">
        <w:rPr>
          <w:rFonts w:eastAsia="Calibri"/>
          <w:szCs w:val="24"/>
        </w:rPr>
        <w:t xml:space="preserve">                                                           </w:t>
      </w:r>
      <w:r>
        <w:rPr>
          <w:rFonts w:eastAsia="Calibri"/>
          <w:szCs w:val="24"/>
        </w:rPr>
        <w:t>в информационно-телекоммуникационной сети «Интернет».</w:t>
      </w:r>
    </w:p>
    <w:p w:rsidR="00501924" w:rsidRDefault="00501924" w:rsidP="00501924">
      <w:pPr>
        <w:spacing w:line="300" w:lineRule="auto"/>
        <w:jc w:val="both"/>
        <w:rPr>
          <w:rFonts w:eastAsiaTheme="minorHAnsi"/>
        </w:rPr>
      </w:pPr>
    </w:p>
    <w:p w:rsidR="00501924" w:rsidRDefault="00501924" w:rsidP="00501924">
      <w:pPr>
        <w:pStyle w:val="af2"/>
        <w:spacing w:line="300" w:lineRule="auto"/>
        <w:ind w:left="0"/>
        <w:jc w:val="center"/>
        <w:rPr>
          <w:rFonts w:hint="eastAsia"/>
          <w:b/>
          <w:szCs w:val="24"/>
        </w:rPr>
      </w:pPr>
      <w:r>
        <w:rPr>
          <w:b/>
          <w:szCs w:val="24"/>
        </w:rPr>
        <w:t>2. Цели и задачи общественного совета</w:t>
      </w:r>
    </w:p>
    <w:p w:rsidR="00501924" w:rsidRDefault="00501924" w:rsidP="00501924">
      <w:pPr>
        <w:spacing w:line="300" w:lineRule="auto"/>
        <w:jc w:val="both"/>
        <w:rPr>
          <w:rFonts w:hint="eastAsia"/>
        </w:rPr>
      </w:pPr>
    </w:p>
    <w:p w:rsidR="00501924" w:rsidRDefault="00501924" w:rsidP="00501924">
      <w:pPr>
        <w:pStyle w:val="af2"/>
        <w:spacing w:line="300" w:lineRule="auto"/>
        <w:ind w:left="0" w:firstLine="720"/>
        <w:jc w:val="both"/>
        <w:rPr>
          <w:rFonts w:hint="eastAsia"/>
          <w:szCs w:val="24"/>
        </w:rPr>
      </w:pPr>
      <w:r>
        <w:rPr>
          <w:szCs w:val="24"/>
        </w:rPr>
        <w:t>2.1. Целями общественного совета являются:</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О</w:t>
      </w:r>
      <w:r w:rsidR="00501924">
        <w:rPr>
          <w:szCs w:val="24"/>
        </w:rPr>
        <w:t xml:space="preserve">беспечение реализации и защиты прав и свобод человека и гражданина, прав </w:t>
      </w:r>
      <w:r w:rsidR="00501924">
        <w:rPr>
          <w:szCs w:val="24"/>
        </w:rPr>
        <w:br/>
        <w:t>и законных интересов общественных объединений и иных негосударственных некоммерческих организаций;</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О</w:t>
      </w:r>
      <w:r w:rsidR="00501924">
        <w:rPr>
          <w:szCs w:val="24"/>
        </w:rPr>
        <w:t>беспечение учета общественного мнения, предложений и рекомендаций граждан, общественных объединений и иных негосударствен</w:t>
      </w:r>
      <w:r>
        <w:rPr>
          <w:szCs w:val="24"/>
        </w:rPr>
        <w:t xml:space="preserve">ных некоммерческих организаций </w:t>
      </w:r>
      <w:r w:rsidR="00501924">
        <w:rPr>
          <w:szCs w:val="24"/>
        </w:rPr>
        <w:t>при принятии решений Комитетом;</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О</w:t>
      </w:r>
      <w:r w:rsidR="00501924">
        <w:rPr>
          <w:szCs w:val="24"/>
        </w:rPr>
        <w:t>бщественная оценка деятельности Комитета в целях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501924" w:rsidRDefault="003639CA" w:rsidP="00501924">
      <w:pPr>
        <w:pStyle w:val="af2"/>
        <w:widowControl/>
        <w:numPr>
          <w:ilvl w:val="2"/>
          <w:numId w:val="15"/>
        </w:numPr>
        <w:suppressAutoHyphens w:val="0"/>
        <w:autoSpaceDN/>
        <w:spacing w:line="300" w:lineRule="auto"/>
        <w:ind w:left="0" w:firstLine="709"/>
        <w:jc w:val="both"/>
        <w:rPr>
          <w:rFonts w:hint="eastAsia"/>
          <w:szCs w:val="24"/>
        </w:rPr>
      </w:pPr>
      <w:r>
        <w:rPr>
          <w:szCs w:val="24"/>
        </w:rPr>
        <w:t>С</w:t>
      </w:r>
      <w:r w:rsidR="00501924">
        <w:rPr>
          <w:szCs w:val="24"/>
        </w:rPr>
        <w:t>одействие учету прав и законных интересов общественных объединений, правозащитных, религиозных и иных организаций.</w:t>
      </w:r>
    </w:p>
    <w:p w:rsidR="00501924" w:rsidRDefault="00501924" w:rsidP="00501924">
      <w:pPr>
        <w:pStyle w:val="af2"/>
        <w:widowControl/>
        <w:numPr>
          <w:ilvl w:val="1"/>
          <w:numId w:val="15"/>
        </w:numPr>
        <w:suppressAutoHyphens w:val="0"/>
        <w:autoSpaceDN/>
        <w:spacing w:line="300" w:lineRule="auto"/>
        <w:ind w:left="0" w:firstLine="720"/>
        <w:jc w:val="both"/>
        <w:rPr>
          <w:rFonts w:hint="eastAsia"/>
          <w:szCs w:val="24"/>
        </w:rPr>
      </w:pPr>
      <w:r>
        <w:rPr>
          <w:szCs w:val="24"/>
        </w:rPr>
        <w:t>Задачами общественного совета являются:</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Ф</w:t>
      </w:r>
      <w:r w:rsidR="00501924">
        <w:rPr>
          <w:szCs w:val="24"/>
        </w:rPr>
        <w:t>ормирование и развитие гражданского правосознания;</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П</w:t>
      </w:r>
      <w:r w:rsidR="00501924">
        <w:rPr>
          <w:szCs w:val="24"/>
        </w:rPr>
        <w:t>овышение уровня доверия граждан к деятельности государства, а также обеспечение тесного взаимодействия государства с институтами гражданского общества;</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С</w:t>
      </w:r>
      <w:r w:rsidR="00501924">
        <w:rPr>
          <w:szCs w:val="24"/>
        </w:rPr>
        <w:t>одействие предупреждению и разрешению социальных конфликтов;</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Р</w:t>
      </w:r>
      <w:r w:rsidR="00501924">
        <w:rPr>
          <w:szCs w:val="24"/>
        </w:rPr>
        <w:t>еализация гражданских инициатив, направленных на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О</w:t>
      </w:r>
      <w:r w:rsidR="00501924">
        <w:rPr>
          <w:szCs w:val="24"/>
        </w:rPr>
        <w:t>беспечение прозрачности и открытости деятельности Комитета;</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Ф</w:t>
      </w:r>
      <w:r w:rsidR="00501924">
        <w:rPr>
          <w:szCs w:val="24"/>
        </w:rPr>
        <w:t>ормирование в обществе нетерпимости к коррупционному поведению;</w:t>
      </w:r>
    </w:p>
    <w:p w:rsidR="00501924" w:rsidRDefault="003639CA" w:rsidP="00501924">
      <w:pPr>
        <w:pStyle w:val="af2"/>
        <w:widowControl/>
        <w:numPr>
          <w:ilvl w:val="2"/>
          <w:numId w:val="15"/>
        </w:numPr>
        <w:suppressAutoHyphens w:val="0"/>
        <w:autoSpaceDN/>
        <w:spacing w:line="300" w:lineRule="auto"/>
        <w:ind w:left="0" w:firstLine="709"/>
        <w:jc w:val="both"/>
        <w:rPr>
          <w:rFonts w:hint="eastAsia"/>
          <w:szCs w:val="24"/>
        </w:rPr>
      </w:pPr>
      <w:r>
        <w:rPr>
          <w:szCs w:val="24"/>
        </w:rPr>
        <w:t>А</w:t>
      </w:r>
      <w:r w:rsidR="00501924">
        <w:rPr>
          <w:szCs w:val="24"/>
        </w:rPr>
        <w:t xml:space="preserve">нализ общественного мнения в сферах общественных отношений, </w:t>
      </w:r>
      <w:r w:rsidR="008F02DB">
        <w:rPr>
          <w:szCs w:val="24"/>
        </w:rPr>
        <w:t xml:space="preserve">                            </w:t>
      </w:r>
      <w:r w:rsidR="00501924">
        <w:rPr>
          <w:szCs w:val="24"/>
        </w:rPr>
        <w:t>по которым Комитет проводит государственную политику;</w:t>
      </w:r>
    </w:p>
    <w:p w:rsidR="00501924" w:rsidRDefault="003639CA" w:rsidP="00501924">
      <w:pPr>
        <w:pStyle w:val="af2"/>
        <w:widowControl/>
        <w:numPr>
          <w:ilvl w:val="2"/>
          <w:numId w:val="15"/>
        </w:numPr>
        <w:suppressAutoHyphens w:val="0"/>
        <w:autoSpaceDN/>
        <w:spacing w:line="300" w:lineRule="auto"/>
        <w:ind w:left="0" w:firstLine="709"/>
        <w:jc w:val="both"/>
        <w:rPr>
          <w:rFonts w:hint="eastAsia"/>
          <w:szCs w:val="24"/>
        </w:rPr>
      </w:pPr>
      <w:r>
        <w:rPr>
          <w:szCs w:val="24"/>
        </w:rPr>
        <w:t>В</w:t>
      </w:r>
      <w:r w:rsidR="00501924">
        <w:rPr>
          <w:szCs w:val="24"/>
        </w:rPr>
        <w:t xml:space="preserve">ыработка рекомендаций и предложений по совершенствованию </w:t>
      </w:r>
      <w:r w:rsidR="008F02DB">
        <w:rPr>
          <w:szCs w:val="24"/>
        </w:rPr>
        <w:t xml:space="preserve">                                     </w:t>
      </w:r>
      <w:r w:rsidR="00501924">
        <w:rPr>
          <w:szCs w:val="24"/>
        </w:rPr>
        <w:t>и повышению эффективности деятельности Комитета;</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И</w:t>
      </w:r>
      <w:r w:rsidR="00501924">
        <w:rPr>
          <w:szCs w:val="24"/>
        </w:rPr>
        <w:t xml:space="preserve">ные задачи, учитывающие особенности деятельности Комитета. </w:t>
      </w:r>
    </w:p>
    <w:p w:rsidR="00501924" w:rsidRDefault="00501924" w:rsidP="00501924">
      <w:pPr>
        <w:tabs>
          <w:tab w:val="left" w:pos="1276"/>
        </w:tabs>
        <w:spacing w:line="300" w:lineRule="auto"/>
        <w:jc w:val="both"/>
        <w:rPr>
          <w:rFonts w:hint="eastAsia"/>
        </w:rPr>
      </w:pPr>
    </w:p>
    <w:p w:rsidR="00501924" w:rsidRDefault="00501924" w:rsidP="00501924">
      <w:pPr>
        <w:pStyle w:val="af2"/>
        <w:widowControl/>
        <w:numPr>
          <w:ilvl w:val="0"/>
          <w:numId w:val="15"/>
        </w:numPr>
        <w:tabs>
          <w:tab w:val="left" w:pos="426"/>
        </w:tabs>
        <w:suppressAutoHyphens w:val="0"/>
        <w:autoSpaceDN/>
        <w:spacing w:line="300" w:lineRule="auto"/>
        <w:ind w:left="0" w:firstLine="0"/>
        <w:jc w:val="center"/>
        <w:rPr>
          <w:rFonts w:hint="eastAsia"/>
          <w:b/>
          <w:szCs w:val="24"/>
        </w:rPr>
      </w:pPr>
      <w:r>
        <w:rPr>
          <w:b/>
          <w:szCs w:val="24"/>
        </w:rPr>
        <w:t>Полномочия общественного совета</w:t>
      </w:r>
    </w:p>
    <w:p w:rsidR="00501924" w:rsidRDefault="00501924" w:rsidP="00501924">
      <w:pPr>
        <w:tabs>
          <w:tab w:val="left" w:pos="1276"/>
        </w:tabs>
        <w:spacing w:line="300" w:lineRule="auto"/>
        <w:ind w:firstLine="720"/>
        <w:jc w:val="both"/>
        <w:rPr>
          <w:rFonts w:hint="eastAsia"/>
        </w:rPr>
      </w:pPr>
    </w:p>
    <w:p w:rsidR="00501924" w:rsidRDefault="00501924" w:rsidP="00501924">
      <w:pPr>
        <w:pStyle w:val="af2"/>
        <w:widowControl/>
        <w:numPr>
          <w:ilvl w:val="1"/>
          <w:numId w:val="15"/>
        </w:numPr>
        <w:suppressAutoHyphens w:val="0"/>
        <w:autoSpaceDN/>
        <w:spacing w:line="300" w:lineRule="auto"/>
        <w:ind w:left="0" w:firstLine="720"/>
        <w:jc w:val="both"/>
        <w:rPr>
          <w:rFonts w:hint="eastAsia"/>
          <w:szCs w:val="24"/>
        </w:rPr>
      </w:pPr>
      <w:r>
        <w:rPr>
          <w:szCs w:val="24"/>
        </w:rPr>
        <w:t>Общественный совет вправе:</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С</w:t>
      </w:r>
      <w:r w:rsidR="00501924">
        <w:rPr>
          <w:szCs w:val="24"/>
        </w:rPr>
        <w:t>оздавать по вопросам, отнесенным к его компетенции, рабочие группы, постоянные и временные комиссии;</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О</w:t>
      </w:r>
      <w:r w:rsidR="00501924">
        <w:rPr>
          <w:szCs w:val="24"/>
        </w:rPr>
        <w:t>существлять общественный контроль в формах, предусмотренных законодательством Российской Федерации;</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В</w:t>
      </w:r>
      <w:r w:rsidR="00501924">
        <w:rPr>
          <w:szCs w:val="24"/>
        </w:rPr>
        <w:t xml:space="preserve">ыступать в качестве инициатора, организатора мероприятий, проводимых </w:t>
      </w:r>
      <w:r w:rsidR="00501924">
        <w:rPr>
          <w:szCs w:val="24"/>
        </w:rPr>
        <w:br/>
        <w:t>при осуществлении общественного контроля, а также участвовать в проводимых мероприятиях;</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lastRenderedPageBreak/>
        <w:t>О</w:t>
      </w:r>
      <w:r w:rsidR="00501924">
        <w:rPr>
          <w:szCs w:val="24"/>
        </w:rPr>
        <w:t>существлять взаимодействие с Общественной палатой, проводить совместно различные мероприятия, обсуждать общественно значимые вопросы;</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П</w:t>
      </w:r>
      <w:r w:rsidR="00501924">
        <w:rPr>
          <w:szCs w:val="24"/>
        </w:rPr>
        <w:t>риглашать на заседания общественного совета руководителей исполнительных органов государственной власти Санкт-Петербурга, представителей Общественной палаты, общественных объединений и иных некоммерческих организаций;</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Н</w:t>
      </w:r>
      <w:r w:rsidR="00501924">
        <w:rPr>
          <w:szCs w:val="24"/>
        </w:rPr>
        <w:t>аправлять уполномоченных представителей общественного совета для участия по приглашению Общественной палаты, иных исполнительных органов государственной власти Санкт-Петербурга в различных мероприятиях;</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П</w:t>
      </w:r>
      <w:r w:rsidR="00501924">
        <w:rPr>
          <w:szCs w:val="24"/>
        </w:rPr>
        <w:t xml:space="preserve">осещать в случаях и порядке, которые предусмотрены законодательством Российской Федерации, исполнительные органы государственной власти </w:t>
      </w:r>
      <w:r w:rsidR="0037566B">
        <w:rPr>
          <w:szCs w:val="24"/>
        </w:rPr>
        <w:t xml:space="preserve">                              </w:t>
      </w:r>
      <w:r w:rsidR="00501924">
        <w:rPr>
          <w:szCs w:val="24"/>
        </w:rPr>
        <w:t>Санкт-Петербурга, государственные организации, иные органы и организации;</w:t>
      </w:r>
    </w:p>
    <w:p w:rsidR="00501924" w:rsidRDefault="003639CA" w:rsidP="00501924">
      <w:pPr>
        <w:pStyle w:val="af2"/>
        <w:widowControl/>
        <w:numPr>
          <w:ilvl w:val="2"/>
          <w:numId w:val="15"/>
        </w:numPr>
        <w:suppressAutoHyphens w:val="0"/>
        <w:autoSpaceDN/>
        <w:spacing w:line="300" w:lineRule="auto"/>
        <w:ind w:left="0" w:firstLine="709"/>
        <w:jc w:val="both"/>
        <w:rPr>
          <w:rFonts w:hint="eastAsia"/>
          <w:szCs w:val="24"/>
        </w:rPr>
      </w:pPr>
      <w:proofErr w:type="gramStart"/>
      <w:r>
        <w:rPr>
          <w:szCs w:val="24"/>
        </w:rPr>
        <w:t>З</w:t>
      </w:r>
      <w:r w:rsidR="00501924">
        <w:rPr>
          <w:szCs w:val="24"/>
        </w:rPr>
        <w:t xml:space="preserve">апрашивать в соответствии с законодательством Российской Федерации </w:t>
      </w:r>
      <w:r w:rsidR="00501924">
        <w:rPr>
          <w:szCs w:val="24"/>
        </w:rPr>
        <w:br/>
        <w:t xml:space="preserve">у органов государственной власти, органов местного самоуправления, государственных </w:t>
      </w:r>
      <w:r w:rsidR="00501924">
        <w:rPr>
          <w:szCs w:val="24"/>
        </w:rPr>
        <w:br/>
        <w:t xml:space="preserve">и муниципальных организаций, иных органов и организаций, осуществляющих </w:t>
      </w:r>
      <w:r w:rsidR="008F02DB">
        <w:rPr>
          <w:szCs w:val="24"/>
        </w:rPr>
        <w:t xml:space="preserve">                                </w:t>
      </w:r>
      <w:r w:rsidR="00501924">
        <w:rPr>
          <w:szCs w:val="24"/>
        </w:rPr>
        <w:t xml:space="preserve">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w:t>
      </w:r>
      <w:r w:rsidR="0037566B">
        <w:rPr>
          <w:szCs w:val="24"/>
        </w:rPr>
        <w:t xml:space="preserve">                    </w:t>
      </w:r>
      <w:r w:rsidR="00501924">
        <w:rPr>
          <w:szCs w:val="24"/>
        </w:rPr>
        <w:t>о персональных данных, и информации, доступ к которой ограничен федеральными законами;</w:t>
      </w:r>
      <w:proofErr w:type="gramEnd"/>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О</w:t>
      </w:r>
      <w:r w:rsidR="00501924">
        <w:rPr>
          <w:szCs w:val="24"/>
        </w:rPr>
        <w:t xml:space="preserve">существлять выработку рекомендаций и предложений </w:t>
      </w:r>
      <w:r w:rsidR="008F02DB">
        <w:rPr>
          <w:szCs w:val="24"/>
        </w:rPr>
        <w:t xml:space="preserve">                                                </w:t>
      </w:r>
      <w:r w:rsidR="00501924">
        <w:rPr>
          <w:szCs w:val="24"/>
        </w:rPr>
        <w:t>по совершенствованию деятельности Комитета;</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 xml:space="preserve"> О</w:t>
      </w:r>
      <w:r w:rsidR="00501924">
        <w:rPr>
          <w:szCs w:val="24"/>
        </w:rPr>
        <w:t xml:space="preserve">существлять изучение, обсуждение и выработку предложений </w:t>
      </w:r>
      <w:r w:rsidR="0037566B">
        <w:rPr>
          <w:szCs w:val="24"/>
        </w:rPr>
        <w:t xml:space="preserve">                             </w:t>
      </w:r>
      <w:r w:rsidR="00501924">
        <w:rPr>
          <w:szCs w:val="24"/>
        </w:rPr>
        <w:t>по вопросам, входящим в сферу, в которой Комитет проводит государственную политику;</w:t>
      </w:r>
    </w:p>
    <w:p w:rsidR="00501924" w:rsidRDefault="003639CA" w:rsidP="00501924">
      <w:pPr>
        <w:pStyle w:val="af2"/>
        <w:widowControl/>
        <w:numPr>
          <w:ilvl w:val="2"/>
          <w:numId w:val="15"/>
        </w:numPr>
        <w:suppressAutoHyphens w:val="0"/>
        <w:autoSpaceDN/>
        <w:spacing w:line="300" w:lineRule="auto"/>
        <w:ind w:left="0" w:firstLine="709"/>
        <w:jc w:val="both"/>
        <w:rPr>
          <w:rFonts w:hint="eastAsia"/>
          <w:szCs w:val="24"/>
        </w:rPr>
      </w:pPr>
      <w:r>
        <w:rPr>
          <w:szCs w:val="24"/>
        </w:rPr>
        <w:t>П</w:t>
      </w:r>
      <w:r w:rsidR="00501924">
        <w:rPr>
          <w:szCs w:val="24"/>
        </w:rPr>
        <w:t xml:space="preserve">ринимать участие в деятельности Комитета по реализации антикоррупционной политики в Санкт-Петербурге; </w:t>
      </w:r>
    </w:p>
    <w:p w:rsidR="00501924" w:rsidRDefault="003639CA" w:rsidP="00501924">
      <w:pPr>
        <w:pStyle w:val="af2"/>
        <w:widowControl/>
        <w:numPr>
          <w:ilvl w:val="2"/>
          <w:numId w:val="15"/>
        </w:numPr>
        <w:suppressAutoHyphens w:val="0"/>
        <w:autoSpaceDN/>
        <w:spacing w:line="300" w:lineRule="auto"/>
        <w:ind w:left="0" w:firstLine="709"/>
        <w:jc w:val="both"/>
        <w:rPr>
          <w:rFonts w:hint="eastAsia"/>
          <w:szCs w:val="24"/>
        </w:rPr>
      </w:pPr>
      <w:r>
        <w:rPr>
          <w:szCs w:val="24"/>
        </w:rPr>
        <w:t>П</w:t>
      </w:r>
      <w:r w:rsidR="00501924">
        <w:rPr>
          <w:szCs w:val="24"/>
        </w:rPr>
        <w:t xml:space="preserve">ринимать участие в работе аттестационных комиссий и конкурсных комиссий для проведения конкурса на замещение вакантной должности государственной гражданской службы Санкт-Петербурга в Комитете; </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П</w:t>
      </w:r>
      <w:r w:rsidR="00501924">
        <w:rPr>
          <w:szCs w:val="24"/>
        </w:rPr>
        <w:t xml:space="preserve">ринимать участие в работе комиссии по соблюдению требований </w:t>
      </w:r>
      <w:r w:rsidR="008F02DB">
        <w:rPr>
          <w:szCs w:val="24"/>
        </w:rPr>
        <w:t xml:space="preserve">                               </w:t>
      </w:r>
      <w:r w:rsidR="00501924">
        <w:rPr>
          <w:szCs w:val="24"/>
        </w:rPr>
        <w:t>к служебному поведению и урегулированию конфликта интересов в Комитете;</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Н</w:t>
      </w:r>
      <w:r w:rsidR="00501924">
        <w:rPr>
          <w:szCs w:val="24"/>
        </w:rPr>
        <w:t>аправлять информацию о деятельности общественного совета в Комитет</w:t>
      </w:r>
      <w:r w:rsidR="00501924">
        <w:rPr>
          <w:szCs w:val="24"/>
        </w:rPr>
        <w:br/>
        <w:t xml:space="preserve">для размещения на официальном сайте Комитета </w:t>
      </w:r>
      <w:r w:rsidR="0037566B">
        <w:rPr>
          <w:szCs w:val="24"/>
        </w:rPr>
        <w:t xml:space="preserve">                                                                                      </w:t>
      </w:r>
      <w:r w:rsidR="00501924">
        <w:rPr>
          <w:szCs w:val="24"/>
        </w:rPr>
        <w:t>в информационно-телекоммуникационной сети «Интернет»;</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П</w:t>
      </w:r>
      <w:r w:rsidR="00501924">
        <w:rPr>
          <w:szCs w:val="24"/>
        </w:rPr>
        <w:t>ользоваться иными правами, предусмотренными законодательством Российской Федерации.</w:t>
      </w:r>
    </w:p>
    <w:p w:rsidR="00501924" w:rsidRDefault="00501924" w:rsidP="00501924">
      <w:pPr>
        <w:pStyle w:val="af2"/>
        <w:widowControl/>
        <w:numPr>
          <w:ilvl w:val="1"/>
          <w:numId w:val="15"/>
        </w:numPr>
        <w:suppressAutoHyphens w:val="0"/>
        <w:autoSpaceDN/>
        <w:spacing w:line="300" w:lineRule="auto"/>
        <w:jc w:val="both"/>
        <w:rPr>
          <w:rFonts w:hint="eastAsia"/>
          <w:szCs w:val="24"/>
        </w:rPr>
      </w:pPr>
      <w:r>
        <w:rPr>
          <w:szCs w:val="24"/>
        </w:rPr>
        <w:t>Общественный совет обязан:</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С</w:t>
      </w:r>
      <w:r w:rsidR="00501924">
        <w:rPr>
          <w:szCs w:val="24"/>
        </w:rPr>
        <w:t>облюдать законодательство Российской Федерации об общественном контроле;</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t>С</w:t>
      </w:r>
      <w:r w:rsidR="00501924">
        <w:rPr>
          <w:szCs w:val="24"/>
        </w:rPr>
        <w:t xml:space="preserve">облюдать установленные федеральными законами ограничения, связанные </w:t>
      </w:r>
      <w:r w:rsidR="00501924">
        <w:rPr>
          <w:szCs w:val="24"/>
        </w:rPr>
        <w:br/>
        <w:t>с деятельностью Комитета;</w:t>
      </w:r>
    </w:p>
    <w:p w:rsidR="00501924" w:rsidRDefault="003639CA" w:rsidP="00501924">
      <w:pPr>
        <w:pStyle w:val="af2"/>
        <w:widowControl/>
        <w:numPr>
          <w:ilvl w:val="2"/>
          <w:numId w:val="15"/>
        </w:numPr>
        <w:suppressAutoHyphens w:val="0"/>
        <w:autoSpaceDN/>
        <w:spacing w:line="300" w:lineRule="auto"/>
        <w:ind w:left="0" w:firstLine="709"/>
        <w:jc w:val="both"/>
        <w:rPr>
          <w:rFonts w:hint="eastAsia"/>
          <w:szCs w:val="24"/>
        </w:rPr>
      </w:pPr>
      <w:r>
        <w:rPr>
          <w:szCs w:val="24"/>
        </w:rPr>
        <w:t>Н</w:t>
      </w:r>
      <w:r w:rsidR="00501924">
        <w:rPr>
          <w:szCs w:val="24"/>
        </w:rPr>
        <w:t>е создавать препятствий законной деятельности Комитета, государственных организаций, иных органов и организаций;</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r>
        <w:rPr>
          <w:szCs w:val="24"/>
        </w:rPr>
        <w:lastRenderedPageBreak/>
        <w:t>С</w:t>
      </w:r>
      <w:r w:rsidR="00501924">
        <w:rPr>
          <w:szCs w:val="24"/>
        </w:rPr>
        <w:t>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501924" w:rsidRDefault="003639CA" w:rsidP="00501924">
      <w:pPr>
        <w:pStyle w:val="af2"/>
        <w:widowControl/>
        <w:numPr>
          <w:ilvl w:val="2"/>
          <w:numId w:val="15"/>
        </w:numPr>
        <w:suppressAutoHyphens w:val="0"/>
        <w:autoSpaceDN/>
        <w:spacing w:line="300" w:lineRule="auto"/>
        <w:ind w:left="0" w:firstLine="709"/>
        <w:jc w:val="both"/>
        <w:rPr>
          <w:rFonts w:hint="eastAsia"/>
          <w:szCs w:val="24"/>
        </w:rPr>
      </w:pPr>
      <w:r>
        <w:rPr>
          <w:szCs w:val="24"/>
        </w:rPr>
        <w:t>О</w:t>
      </w:r>
      <w:r w:rsidR="00501924">
        <w:rPr>
          <w:szCs w:val="24"/>
        </w:rPr>
        <w:t xml:space="preserve">бнародовать информацию о своей деятельности по осуществлению общественного контроля и о результатах контроля в соответствии с Федеральным законом </w:t>
      </w:r>
      <w:r w:rsidR="00501924">
        <w:rPr>
          <w:szCs w:val="24"/>
        </w:rPr>
        <w:br/>
        <w:t>«Об основах общественного контроля в Российской Федерации»;</w:t>
      </w:r>
    </w:p>
    <w:p w:rsidR="00501924" w:rsidRDefault="003639CA" w:rsidP="00501924">
      <w:pPr>
        <w:pStyle w:val="af2"/>
        <w:widowControl/>
        <w:numPr>
          <w:ilvl w:val="2"/>
          <w:numId w:val="15"/>
        </w:numPr>
        <w:suppressAutoHyphens w:val="0"/>
        <w:autoSpaceDN/>
        <w:spacing w:line="300" w:lineRule="auto"/>
        <w:ind w:left="0" w:firstLine="720"/>
        <w:jc w:val="both"/>
        <w:rPr>
          <w:rFonts w:hint="eastAsia"/>
          <w:szCs w:val="24"/>
        </w:rPr>
      </w:pPr>
      <w:proofErr w:type="gramStart"/>
      <w:r>
        <w:rPr>
          <w:szCs w:val="24"/>
        </w:rPr>
        <w:t>Н</w:t>
      </w:r>
      <w:r w:rsidR="00501924">
        <w:rPr>
          <w:szCs w:val="24"/>
        </w:rPr>
        <w:t>ести иные обязанности</w:t>
      </w:r>
      <w:proofErr w:type="gramEnd"/>
      <w:r w:rsidR="00501924">
        <w:rPr>
          <w:szCs w:val="24"/>
        </w:rPr>
        <w:t>, предусмотренные законодательством Российской Федерации.</w:t>
      </w:r>
    </w:p>
    <w:p w:rsidR="00501924" w:rsidRDefault="00501924" w:rsidP="00501924">
      <w:pPr>
        <w:autoSpaceDE w:val="0"/>
        <w:adjustRightInd w:val="0"/>
        <w:spacing w:line="300" w:lineRule="auto"/>
        <w:jc w:val="both"/>
        <w:rPr>
          <w:rFonts w:hint="eastAsia"/>
        </w:rPr>
      </w:pPr>
    </w:p>
    <w:p w:rsidR="00501924" w:rsidRDefault="00501924" w:rsidP="00501924">
      <w:pPr>
        <w:pStyle w:val="af2"/>
        <w:widowControl/>
        <w:numPr>
          <w:ilvl w:val="0"/>
          <w:numId w:val="15"/>
        </w:numPr>
        <w:tabs>
          <w:tab w:val="left" w:pos="426"/>
        </w:tabs>
        <w:suppressAutoHyphens w:val="0"/>
        <w:autoSpaceDN/>
        <w:spacing w:line="300" w:lineRule="auto"/>
        <w:ind w:left="0" w:firstLine="0"/>
        <w:jc w:val="center"/>
        <w:rPr>
          <w:rFonts w:hint="eastAsia"/>
          <w:b/>
          <w:szCs w:val="24"/>
        </w:rPr>
      </w:pPr>
      <w:r>
        <w:rPr>
          <w:b/>
          <w:szCs w:val="24"/>
        </w:rPr>
        <w:t>Состав и порядок работы общественного совета</w:t>
      </w:r>
    </w:p>
    <w:p w:rsidR="00501924" w:rsidRDefault="00501924" w:rsidP="00501924">
      <w:pPr>
        <w:pStyle w:val="af2"/>
        <w:spacing w:line="300" w:lineRule="auto"/>
        <w:ind w:left="0" w:firstLine="720"/>
        <w:jc w:val="both"/>
        <w:rPr>
          <w:rFonts w:hint="eastAsia"/>
          <w:szCs w:val="24"/>
        </w:rPr>
      </w:pP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Общественный совет является правомочным, если в его состав вошло более трех четвертых от общего количества членов общественного совета, установленного настоящим Положением.</w:t>
      </w:r>
    </w:p>
    <w:p w:rsidR="00501924" w:rsidRDefault="00501924" w:rsidP="00501924">
      <w:pPr>
        <w:pStyle w:val="af2"/>
        <w:spacing w:line="300" w:lineRule="auto"/>
        <w:ind w:left="0" w:firstLine="720"/>
        <w:jc w:val="both"/>
        <w:rPr>
          <w:rFonts w:eastAsia="Calibri"/>
          <w:szCs w:val="24"/>
        </w:rPr>
      </w:pPr>
      <w:r>
        <w:rPr>
          <w:rFonts w:eastAsia="Calibri"/>
          <w:szCs w:val="24"/>
        </w:rPr>
        <w:t xml:space="preserve">Общее количество членов общественного совета составляет 20 человек. </w:t>
      </w:r>
    </w:p>
    <w:p w:rsidR="00501924" w:rsidRDefault="00501924" w:rsidP="00501924">
      <w:pPr>
        <w:pStyle w:val="af2"/>
        <w:spacing w:line="300" w:lineRule="auto"/>
        <w:ind w:left="0" w:firstLine="720"/>
        <w:jc w:val="both"/>
        <w:rPr>
          <w:rFonts w:eastAsia="Calibri"/>
          <w:szCs w:val="24"/>
        </w:rPr>
      </w:pPr>
      <w:r>
        <w:rPr>
          <w:rFonts w:eastAsia="Calibri"/>
          <w:szCs w:val="24"/>
        </w:rPr>
        <w:t>Персональный состав общественного совета утверждается правовым актом Комитета.</w:t>
      </w:r>
    </w:p>
    <w:p w:rsidR="00501924" w:rsidRDefault="00501924" w:rsidP="00501924">
      <w:pPr>
        <w:pStyle w:val="af2"/>
        <w:widowControl/>
        <w:numPr>
          <w:ilvl w:val="1"/>
          <w:numId w:val="15"/>
        </w:numPr>
        <w:suppressAutoHyphens w:val="0"/>
        <w:autoSpaceDN/>
        <w:spacing w:line="300" w:lineRule="auto"/>
        <w:ind w:left="0" w:firstLine="710"/>
        <w:jc w:val="both"/>
        <w:rPr>
          <w:rFonts w:eastAsia="Calibri"/>
          <w:szCs w:val="24"/>
        </w:rPr>
      </w:pPr>
      <w:r>
        <w:rPr>
          <w:rFonts w:eastAsia="Calibri"/>
          <w:szCs w:val="24"/>
        </w:rPr>
        <w:t xml:space="preserve">Первое заседание общественного совета, образованного в правомочном составе, должно быть проведено не позднее 30 календарных дней со дня утверждения персонального состава общественного совета. </w:t>
      </w:r>
      <w:r>
        <w:rPr>
          <w:szCs w:val="24"/>
        </w:rPr>
        <w:t>Дату, время и место проведения первого заседания общественного совета определяет председатель Комитета.</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 xml:space="preserve">На первом заседании из числа членов общественного совета избираются председатель общественного совета, его </w:t>
      </w:r>
      <w:r w:rsidRPr="00501924">
        <w:rPr>
          <w:rFonts w:eastAsia="Calibri"/>
          <w:szCs w:val="24"/>
        </w:rPr>
        <w:t>заместители,</w:t>
      </w:r>
      <w:r>
        <w:rPr>
          <w:rFonts w:eastAsia="Calibri"/>
          <w:szCs w:val="24"/>
        </w:rPr>
        <w:t xml:space="preserve"> а также формируются постоянные </w:t>
      </w:r>
      <w:r w:rsidR="008F02DB">
        <w:rPr>
          <w:rFonts w:eastAsia="Calibri"/>
          <w:szCs w:val="24"/>
        </w:rPr>
        <w:t xml:space="preserve">                 </w:t>
      </w:r>
      <w:r>
        <w:rPr>
          <w:rFonts w:eastAsia="Calibri"/>
          <w:szCs w:val="24"/>
        </w:rPr>
        <w:t xml:space="preserve">и, при необходимости, временные комиссии. </w:t>
      </w:r>
      <w:r w:rsidRPr="00501924">
        <w:rPr>
          <w:rFonts w:eastAsia="Calibri"/>
          <w:szCs w:val="24"/>
        </w:rPr>
        <w:t>Кол</w:t>
      </w:r>
      <w:r w:rsidR="008F02DB">
        <w:rPr>
          <w:rFonts w:eastAsia="Calibri"/>
          <w:szCs w:val="24"/>
        </w:rPr>
        <w:t xml:space="preserve">ичество заместителей составляет </w:t>
      </w:r>
      <w:r w:rsidRPr="00501924">
        <w:rPr>
          <w:rFonts w:eastAsia="Calibri"/>
          <w:szCs w:val="24"/>
        </w:rPr>
        <w:t>два человека.</w:t>
      </w:r>
      <w:r>
        <w:rPr>
          <w:rFonts w:eastAsia="Calibri"/>
          <w:szCs w:val="24"/>
        </w:rPr>
        <w:t xml:space="preserve"> Количество и наименования комиссий согласовываются с Общественной палатой.</w:t>
      </w:r>
    </w:p>
    <w:p w:rsidR="00501924" w:rsidRDefault="00501924" w:rsidP="00501924">
      <w:pPr>
        <w:pStyle w:val="af2"/>
        <w:widowControl/>
        <w:numPr>
          <w:ilvl w:val="1"/>
          <w:numId w:val="15"/>
        </w:numPr>
        <w:tabs>
          <w:tab w:val="left" w:pos="1276"/>
        </w:tabs>
        <w:suppressAutoHyphens w:val="0"/>
        <w:autoSpaceDN/>
        <w:spacing w:line="300" w:lineRule="auto"/>
        <w:ind w:left="0" w:firstLine="720"/>
        <w:jc w:val="both"/>
        <w:rPr>
          <w:rFonts w:eastAsia="Calibri"/>
          <w:szCs w:val="24"/>
        </w:rPr>
      </w:pPr>
      <w:r>
        <w:rPr>
          <w:rFonts w:eastAsia="Calibri"/>
          <w:szCs w:val="24"/>
        </w:rPr>
        <w:t>В качестве кандидатов на должности председателя и заместителя председателя общественного совета могут быть выдвинуты лица, им</w:t>
      </w:r>
      <w:r w:rsidR="0037566B">
        <w:rPr>
          <w:rFonts w:eastAsia="Calibri"/>
          <w:szCs w:val="24"/>
        </w:rPr>
        <w:t xml:space="preserve">еющие значительный опыт работы </w:t>
      </w:r>
      <w:r>
        <w:rPr>
          <w:rFonts w:eastAsia="Calibri"/>
          <w:szCs w:val="24"/>
        </w:rPr>
        <w:t>в сфере деятельности, в которой Комитет проводит государственную политику.</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Правовым актом Комитета для обеспечения деятельности общественного совета назначается секретарь общественного совета из числа</w:t>
      </w:r>
      <w:r>
        <w:rPr>
          <w:szCs w:val="24"/>
        </w:rPr>
        <w:t xml:space="preserve"> </w:t>
      </w:r>
      <w:r>
        <w:rPr>
          <w:rFonts w:eastAsia="Calibri"/>
          <w:szCs w:val="24"/>
        </w:rPr>
        <w:t>лиц, замещающих должность государственной гражданской службы Санкт-Петербурга в Комитете. Секретарь общественного совета не входит в состав общественного совета и не является его членом.</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 xml:space="preserve">Общественный совет осуществляет свою деятельность в соответствии </w:t>
      </w:r>
      <w:r w:rsidR="008F02DB">
        <w:rPr>
          <w:rFonts w:eastAsia="Calibri"/>
          <w:szCs w:val="24"/>
        </w:rPr>
        <w:t xml:space="preserve">                         </w:t>
      </w:r>
      <w:r>
        <w:rPr>
          <w:rFonts w:eastAsia="Calibri"/>
          <w:szCs w:val="24"/>
        </w:rPr>
        <w:t xml:space="preserve">с планом работы общественного совета на год, согласованным с председателем Комитета </w:t>
      </w:r>
      <w:r>
        <w:rPr>
          <w:rFonts w:eastAsia="Calibri"/>
          <w:szCs w:val="24"/>
        </w:rPr>
        <w:br/>
        <w:t xml:space="preserve">(далее – план работы). План работы определяет перечень вопросов, рассмотрение которых </w:t>
      </w:r>
      <w:r>
        <w:rPr>
          <w:rFonts w:eastAsia="Calibri"/>
          <w:szCs w:val="24"/>
        </w:rPr>
        <w:br/>
        <w:t xml:space="preserve">на заседаниях общественного совета является обязательным, а также подлежит опубликованию на официальном сайте Комитета </w:t>
      </w:r>
      <w:r w:rsidR="0037566B">
        <w:rPr>
          <w:rFonts w:eastAsia="Calibri"/>
          <w:szCs w:val="24"/>
        </w:rPr>
        <w:t xml:space="preserve">                                                                                     </w:t>
      </w:r>
      <w:r>
        <w:rPr>
          <w:rFonts w:eastAsia="Calibri"/>
          <w:szCs w:val="24"/>
        </w:rPr>
        <w:t>в информационно-телекоммуникационной сети «Интернет».</w:t>
      </w:r>
    </w:p>
    <w:p w:rsidR="00501924" w:rsidRDefault="00501924" w:rsidP="00501924">
      <w:pPr>
        <w:pStyle w:val="af2"/>
        <w:spacing w:line="300" w:lineRule="auto"/>
        <w:ind w:left="0" w:firstLine="720"/>
        <w:jc w:val="both"/>
        <w:rPr>
          <w:rFonts w:eastAsia="Calibri"/>
          <w:szCs w:val="24"/>
        </w:rPr>
      </w:pPr>
      <w:r>
        <w:rPr>
          <w:rFonts w:eastAsia="Calibri"/>
          <w:szCs w:val="24"/>
        </w:rPr>
        <w:t>Порядок разработки плана работы, а также его согласования с председателем Комитета определяется общественным советом.</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lastRenderedPageBreak/>
        <w:t xml:space="preserve"> Основной формой деятельности общественного совета являются очные заседания общественного совета, его рабочих групп, постоянных и временных комиссий. Члены общественного совета могут участвовать в заседаниях посредством видеоконференцсвязи. Очные заседания общественного совета считаются правомочными при присутствии на них не менее половины его состава лично либо посредством видеоконференцсвязи. </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Заседания общественного совета проводятся не реже одного раза в три месяца.</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 xml:space="preserve">Решения общественного совета по вопросам, рассматриваемым на его заседаниях, принимаются открытым голосованием простым большинством голосов </w:t>
      </w:r>
      <w:r w:rsidR="0037566B">
        <w:rPr>
          <w:rFonts w:eastAsia="Calibri"/>
          <w:szCs w:val="24"/>
        </w:rPr>
        <w:t xml:space="preserve">                               </w:t>
      </w:r>
      <w:r>
        <w:rPr>
          <w:rFonts w:eastAsia="Calibri"/>
          <w:szCs w:val="24"/>
        </w:rPr>
        <w:t xml:space="preserve">от числа присутствующих членов общественного совета. При равенстве голосов членов общественного совета голос председателя </w:t>
      </w:r>
      <w:bookmarkStart w:id="13" w:name="_Hlk188534678"/>
      <w:r>
        <w:rPr>
          <w:rFonts w:eastAsia="Calibri"/>
          <w:szCs w:val="24"/>
        </w:rPr>
        <w:t xml:space="preserve">общественного совета </w:t>
      </w:r>
      <w:bookmarkEnd w:id="13"/>
      <w:r>
        <w:rPr>
          <w:rFonts w:eastAsia="Calibri"/>
          <w:szCs w:val="24"/>
        </w:rPr>
        <w:t>(в случае отсутствия председателя общественного совета – председательствующего на заседании заместителя председателя</w:t>
      </w:r>
      <w:r>
        <w:rPr>
          <w:szCs w:val="24"/>
        </w:rPr>
        <w:t xml:space="preserve"> </w:t>
      </w:r>
      <w:r>
        <w:rPr>
          <w:rFonts w:eastAsia="Calibri"/>
          <w:szCs w:val="24"/>
        </w:rPr>
        <w:t>общественного совета) является решающим.</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 xml:space="preserve">В заседаниях общественного совета по приглашению председателя общественного совета могут участвовать иные лица, не являющиеся членами общественного совета, без права голосования при принятии решений. </w:t>
      </w:r>
    </w:p>
    <w:p w:rsidR="00501924" w:rsidRDefault="00501924" w:rsidP="00501924">
      <w:pPr>
        <w:pStyle w:val="af2"/>
        <w:widowControl/>
        <w:numPr>
          <w:ilvl w:val="1"/>
          <w:numId w:val="15"/>
        </w:numPr>
        <w:suppressAutoHyphens w:val="0"/>
        <w:autoSpaceDN/>
        <w:spacing w:line="300" w:lineRule="auto"/>
        <w:ind w:left="0" w:firstLine="710"/>
        <w:jc w:val="both"/>
        <w:rPr>
          <w:rFonts w:eastAsia="Calibri"/>
          <w:szCs w:val="24"/>
        </w:rPr>
      </w:pPr>
      <w:r>
        <w:rPr>
          <w:rFonts w:eastAsia="Calibri"/>
          <w:szCs w:val="24"/>
        </w:rPr>
        <w:t xml:space="preserve">Решения общественного совета оформляются протоколом, который подписывается председательствующим на заседании и секретарем общественного совета. </w:t>
      </w:r>
      <w:r>
        <w:rPr>
          <w:rFonts w:eastAsia="Calibri"/>
          <w:szCs w:val="24"/>
        </w:rPr>
        <w:br/>
        <w:t xml:space="preserve">По результатам заседаний в течение трех рабочих дней, исчисляемых со дня, следующего </w:t>
      </w:r>
      <w:r>
        <w:rPr>
          <w:rFonts w:eastAsia="Calibri"/>
          <w:szCs w:val="24"/>
        </w:rPr>
        <w:br/>
        <w:t xml:space="preserve">за днем заседания общественного совета, составляется протокол. Протокол ведет секретарь общественного совета. </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Члены общественного совета, не согласные с принятыми на заседании решениями, в течение трех рабочих дней, исчисляемых со дня, следующего за днем заседания общественного совета, вправе письменно изложить особ</w:t>
      </w:r>
      <w:r w:rsidR="008F02DB">
        <w:rPr>
          <w:rFonts w:eastAsia="Calibri"/>
          <w:szCs w:val="24"/>
        </w:rPr>
        <w:t xml:space="preserve">ое мнение, которое приобщается </w:t>
      </w:r>
      <w:r>
        <w:rPr>
          <w:rFonts w:eastAsia="Calibri"/>
          <w:szCs w:val="24"/>
        </w:rPr>
        <w:t xml:space="preserve">к протоколу заседания. </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 xml:space="preserve">Копии протокола заседания общественного совета не позднее двух рабочих дней после составления направляются членам общественного совета, а также председателю Комитета для рассмотрения. </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 xml:space="preserve">Председатель общественного совета: </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О</w:t>
      </w:r>
      <w:r w:rsidR="00501924">
        <w:rPr>
          <w:rFonts w:eastAsia="Calibri"/>
          <w:szCs w:val="24"/>
        </w:rPr>
        <w:t>рганизует работу общественного совета и председательствует на его заседаниях;</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П</w:t>
      </w:r>
      <w:r w:rsidR="00501924">
        <w:rPr>
          <w:rFonts w:eastAsia="Calibri"/>
          <w:szCs w:val="24"/>
        </w:rPr>
        <w:t>одписывает протоколы заседаний и другие документы общественного совета;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Ф</w:t>
      </w:r>
      <w:r w:rsidR="00501924">
        <w:rPr>
          <w:rFonts w:eastAsia="Calibri"/>
          <w:szCs w:val="24"/>
        </w:rPr>
        <w:t>ормирует при участии членов общественного</w:t>
      </w:r>
      <w:r w:rsidR="0037566B">
        <w:rPr>
          <w:rFonts w:eastAsia="Calibri"/>
          <w:szCs w:val="24"/>
        </w:rPr>
        <w:t xml:space="preserve"> совета повестку дня заседания </w:t>
      </w:r>
      <w:r w:rsidR="00501924">
        <w:rPr>
          <w:rFonts w:eastAsia="Calibri"/>
          <w:szCs w:val="24"/>
        </w:rPr>
        <w:t>и состав иных лиц, приглашаемых на заседание общественного совета;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К</w:t>
      </w:r>
      <w:r w:rsidR="00501924">
        <w:rPr>
          <w:rFonts w:eastAsia="Calibri"/>
          <w:szCs w:val="24"/>
        </w:rPr>
        <w:t xml:space="preserve">онтролирует своевременное уведомление членов общественного совета </w:t>
      </w:r>
      <w:r w:rsidR="008F02DB">
        <w:rPr>
          <w:rFonts w:eastAsia="Calibri"/>
          <w:szCs w:val="24"/>
        </w:rPr>
        <w:t xml:space="preserve">                    </w:t>
      </w:r>
      <w:r w:rsidR="00501924">
        <w:rPr>
          <w:rFonts w:eastAsia="Calibri"/>
          <w:szCs w:val="24"/>
        </w:rPr>
        <w:t>о дате, времени, месте и повестке предстоящего заседания, а также об утвержденном плане работы общественного совета;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В</w:t>
      </w:r>
      <w:r w:rsidR="00501924">
        <w:rPr>
          <w:rFonts w:eastAsia="Calibri"/>
          <w:szCs w:val="24"/>
        </w:rPr>
        <w:t xml:space="preserve">носит предложения по проектам документов и иных материалов </w:t>
      </w:r>
      <w:r w:rsidR="008F02DB">
        <w:rPr>
          <w:rFonts w:eastAsia="Calibri"/>
          <w:szCs w:val="24"/>
        </w:rPr>
        <w:t xml:space="preserve">                            </w:t>
      </w:r>
      <w:r w:rsidR="00501924">
        <w:rPr>
          <w:rFonts w:eastAsia="Calibri"/>
          <w:szCs w:val="24"/>
        </w:rPr>
        <w:t>для обсуждения на заседаниях общественного совета и согласует их;</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lastRenderedPageBreak/>
        <w:t xml:space="preserve"> К</w:t>
      </w:r>
      <w:r w:rsidR="00501924">
        <w:rPr>
          <w:rFonts w:eastAsia="Calibri"/>
          <w:szCs w:val="24"/>
        </w:rPr>
        <w:t>онтролирует своевременное направление членам общественного совета протоколов заседаний и иных документов и материалов;</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О</w:t>
      </w:r>
      <w:r w:rsidR="00501924">
        <w:rPr>
          <w:rFonts w:eastAsia="Calibri"/>
          <w:szCs w:val="24"/>
        </w:rPr>
        <w:t xml:space="preserve">твечает за направление для размещения на официальном сайте Комитета </w:t>
      </w:r>
      <w:r w:rsidR="00501924">
        <w:rPr>
          <w:rFonts w:eastAsia="Calibri"/>
          <w:szCs w:val="24"/>
        </w:rPr>
        <w:br/>
        <w:t xml:space="preserve">в информационно-телекоммуникационной сети «Интернет» обязательной информации </w:t>
      </w:r>
      <w:r w:rsidR="00501924">
        <w:rPr>
          <w:rFonts w:eastAsia="Calibri"/>
          <w:szCs w:val="24"/>
        </w:rPr>
        <w:br/>
        <w:t xml:space="preserve">о деятельности общественного совета. </w:t>
      </w:r>
      <w:proofErr w:type="gramStart"/>
      <w:r w:rsidR="00501924">
        <w:rPr>
          <w:rFonts w:eastAsia="Calibri"/>
          <w:szCs w:val="24"/>
        </w:rPr>
        <w:t xml:space="preserve">К такой информации относится информация </w:t>
      </w:r>
      <w:r w:rsidR="008F02DB">
        <w:rPr>
          <w:rFonts w:eastAsia="Calibri"/>
          <w:szCs w:val="24"/>
        </w:rPr>
        <w:t xml:space="preserve">                        </w:t>
      </w:r>
      <w:r w:rsidR="00501924">
        <w:rPr>
          <w:rFonts w:eastAsia="Calibri"/>
          <w:szCs w:val="24"/>
        </w:rPr>
        <w:t>о составе общественного совета, наименовании и составе комиссий о</w:t>
      </w:r>
      <w:r w:rsidR="008F02DB">
        <w:rPr>
          <w:rFonts w:eastAsia="Calibri"/>
          <w:szCs w:val="24"/>
        </w:rPr>
        <w:t xml:space="preserve">бщественного совета, положении </w:t>
      </w:r>
      <w:r w:rsidR="00501924">
        <w:rPr>
          <w:rFonts w:eastAsia="Calibri"/>
          <w:szCs w:val="24"/>
        </w:rPr>
        <w:t>об общественном совете, плане работы общественного совета, решениях общественного совета по итогам заседаний, докладе о деятельности общественного совета за</w:t>
      </w:r>
      <w:r w:rsidR="00501924">
        <w:rPr>
          <w:rFonts w:eastAsia="Calibri"/>
          <w:color w:val="F79646" w:themeColor="accent6"/>
          <w:szCs w:val="24"/>
        </w:rPr>
        <w:t xml:space="preserve"> </w:t>
      </w:r>
      <w:r w:rsidR="00501924">
        <w:rPr>
          <w:rFonts w:eastAsia="Calibri"/>
          <w:szCs w:val="24"/>
        </w:rPr>
        <w:t xml:space="preserve">прошедший год, требованиях универсального характера (общих требованиях) </w:t>
      </w:r>
      <w:r w:rsidR="008F02DB">
        <w:rPr>
          <w:rFonts w:eastAsia="Calibri"/>
          <w:szCs w:val="24"/>
        </w:rPr>
        <w:t xml:space="preserve">                                </w:t>
      </w:r>
      <w:r w:rsidR="00501924">
        <w:rPr>
          <w:rFonts w:eastAsia="Calibri"/>
          <w:szCs w:val="24"/>
        </w:rPr>
        <w:t>и дополнительных (специфических) требованиях к кандидатам в состав обществ</w:t>
      </w:r>
      <w:r w:rsidR="008F02DB">
        <w:rPr>
          <w:rFonts w:eastAsia="Calibri"/>
          <w:szCs w:val="24"/>
        </w:rPr>
        <w:t xml:space="preserve">енного совета, правовом акте </w:t>
      </w:r>
      <w:r w:rsidR="00501924">
        <w:rPr>
          <w:rFonts w:eastAsia="Calibri"/>
          <w:szCs w:val="24"/>
        </w:rPr>
        <w:t>о начале процедуры формирования общественного совета</w:t>
      </w:r>
      <w:proofErr w:type="gramEnd"/>
      <w:r w:rsidR="00501924">
        <w:rPr>
          <w:rFonts w:eastAsia="Calibri"/>
          <w:szCs w:val="24"/>
        </w:rPr>
        <w:t xml:space="preserve">, </w:t>
      </w:r>
      <w:proofErr w:type="gramStart"/>
      <w:r w:rsidR="00501924">
        <w:rPr>
          <w:rFonts w:eastAsia="Calibri"/>
          <w:szCs w:val="24"/>
        </w:rPr>
        <w:t>перечне</w:t>
      </w:r>
      <w:proofErr w:type="gramEnd"/>
      <w:r w:rsidR="00501924">
        <w:rPr>
          <w:rFonts w:eastAsia="Calibri"/>
          <w:szCs w:val="24"/>
        </w:rPr>
        <w:t xml:space="preserve"> требуемых документов, включая утвержденные формы, а также порядок и сроки </w:t>
      </w:r>
      <w:r w:rsidR="0037566B">
        <w:rPr>
          <w:rFonts w:eastAsia="Calibri"/>
          <w:szCs w:val="24"/>
        </w:rPr>
        <w:t xml:space="preserve">                           </w:t>
      </w:r>
      <w:r w:rsidR="00501924">
        <w:rPr>
          <w:rFonts w:eastAsia="Calibri"/>
          <w:szCs w:val="24"/>
        </w:rPr>
        <w:t>их приема.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В</w:t>
      </w:r>
      <w:r w:rsidR="00501924">
        <w:rPr>
          <w:rFonts w:eastAsia="Calibri"/>
          <w:szCs w:val="24"/>
        </w:rPr>
        <w:t xml:space="preserve">заимодействует с Общественной палатой и председателем Комитета, определяет представителей общественного совета, осуществляющих взаимодействие </w:t>
      </w:r>
      <w:r w:rsidR="008F02DB">
        <w:rPr>
          <w:rFonts w:eastAsia="Calibri"/>
          <w:szCs w:val="24"/>
        </w:rPr>
        <w:t xml:space="preserve">                         </w:t>
      </w:r>
      <w:r w:rsidR="00501924">
        <w:rPr>
          <w:rFonts w:eastAsia="Calibri"/>
          <w:szCs w:val="24"/>
        </w:rPr>
        <w:t>с комиссиями Общественной палаты;</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П</w:t>
      </w:r>
      <w:r w:rsidR="00501924">
        <w:rPr>
          <w:rFonts w:eastAsia="Calibri"/>
          <w:szCs w:val="24"/>
        </w:rPr>
        <w:t>ринимает меры по предотвращению и (или) урегулированию конфликта интересов у членов общественного совета, в том числе по досрочному прекращению полномочий члена общественного совета, являющегося стороной конфликта интересов;</w:t>
      </w:r>
    </w:p>
    <w:p w:rsidR="00501924" w:rsidRDefault="003639CA" w:rsidP="00501924">
      <w:pPr>
        <w:pStyle w:val="af2"/>
        <w:widowControl/>
        <w:numPr>
          <w:ilvl w:val="2"/>
          <w:numId w:val="15"/>
        </w:numPr>
        <w:tabs>
          <w:tab w:val="left" w:pos="1560"/>
        </w:tabs>
        <w:suppressAutoHyphens w:val="0"/>
        <w:autoSpaceDN/>
        <w:spacing w:line="300" w:lineRule="auto"/>
        <w:ind w:left="0" w:firstLine="709"/>
        <w:jc w:val="both"/>
        <w:rPr>
          <w:rFonts w:eastAsia="Calibri"/>
          <w:szCs w:val="24"/>
        </w:rPr>
      </w:pPr>
      <w:r>
        <w:rPr>
          <w:rFonts w:eastAsia="Calibri"/>
          <w:szCs w:val="24"/>
        </w:rPr>
        <w:t>Г</w:t>
      </w:r>
      <w:r w:rsidR="00501924">
        <w:rPr>
          <w:rFonts w:eastAsia="Calibri"/>
          <w:szCs w:val="24"/>
        </w:rPr>
        <w:t>отовит доклад о деятельности общественного совета по итогам календарного года, который направляется для размещения не позднее 1 марта года, следующего за отчетным, на официальном сайте Комитета в информационно-телекоммуникационной сети «Интернет»;</w:t>
      </w:r>
    </w:p>
    <w:p w:rsidR="00501924" w:rsidRDefault="003639CA" w:rsidP="00501924">
      <w:pPr>
        <w:pStyle w:val="af2"/>
        <w:widowControl/>
        <w:numPr>
          <w:ilvl w:val="2"/>
          <w:numId w:val="15"/>
        </w:numPr>
        <w:tabs>
          <w:tab w:val="left" w:pos="1560"/>
        </w:tabs>
        <w:suppressAutoHyphens w:val="0"/>
        <w:autoSpaceDN/>
        <w:spacing w:line="300" w:lineRule="auto"/>
        <w:ind w:left="0" w:firstLine="720"/>
        <w:jc w:val="both"/>
        <w:rPr>
          <w:rFonts w:eastAsia="Calibri"/>
          <w:szCs w:val="24"/>
        </w:rPr>
      </w:pPr>
      <w:r>
        <w:rPr>
          <w:rFonts w:eastAsia="Calibri"/>
          <w:szCs w:val="24"/>
        </w:rPr>
        <w:t>О</w:t>
      </w:r>
      <w:r w:rsidR="00501924">
        <w:rPr>
          <w:rFonts w:eastAsia="Calibri"/>
          <w:szCs w:val="24"/>
        </w:rPr>
        <w:t>существляет иные полномочия по обеспечению деятельности общественного совета.</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Заместитель председателя общественного совета: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П</w:t>
      </w:r>
      <w:r w:rsidR="00501924">
        <w:rPr>
          <w:rFonts w:eastAsia="Calibri"/>
          <w:szCs w:val="24"/>
        </w:rPr>
        <w:t xml:space="preserve">о поручению председателя общественного совета председательствует </w:t>
      </w:r>
      <w:r w:rsidR="00501924">
        <w:rPr>
          <w:rFonts w:eastAsia="Calibri"/>
          <w:szCs w:val="24"/>
        </w:rPr>
        <w:br/>
        <w:t>на заседаниях в его отсутствие, а также осуществляет иные функции председателя общественного совета, предусмотренные настоящим Положением;</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У</w:t>
      </w:r>
      <w:r w:rsidR="00501924">
        <w:rPr>
          <w:rFonts w:eastAsia="Calibri"/>
          <w:szCs w:val="24"/>
        </w:rPr>
        <w:t>частвует в подготовке плана работы общественного совета, формировании состава иных лиц, приглашаемых на заседание общественного совета;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О</w:t>
      </w:r>
      <w:r w:rsidR="00501924">
        <w:rPr>
          <w:rFonts w:eastAsia="Calibri"/>
          <w:szCs w:val="24"/>
        </w:rPr>
        <w:t>существляет иные полномочия по обеспечению деятельности общественного совета.</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Члены общественного совета имеют право:</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В</w:t>
      </w:r>
      <w:r w:rsidR="00501924">
        <w:rPr>
          <w:rFonts w:eastAsia="Calibri"/>
          <w:szCs w:val="24"/>
        </w:rPr>
        <w:t>носить предложения по формированию повестки дня заседаний общественного совета;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В</w:t>
      </w:r>
      <w:r w:rsidR="00501924">
        <w:rPr>
          <w:rFonts w:eastAsia="Calibri"/>
          <w:szCs w:val="24"/>
        </w:rPr>
        <w:t>озглавлять комиссии и рабочие группы, формируемые общественным советом;</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П</w:t>
      </w:r>
      <w:r w:rsidR="00501924">
        <w:rPr>
          <w:rFonts w:eastAsia="Calibri"/>
          <w:szCs w:val="24"/>
        </w:rPr>
        <w:t>редлагать кандидатуры иных лиц для участия в заседаниях общественного совета;</w:t>
      </w:r>
    </w:p>
    <w:p w:rsidR="00501924" w:rsidRDefault="003639CA" w:rsidP="00501924">
      <w:pPr>
        <w:pStyle w:val="af2"/>
        <w:widowControl/>
        <w:numPr>
          <w:ilvl w:val="2"/>
          <w:numId w:val="15"/>
        </w:numPr>
        <w:suppressAutoHyphens w:val="0"/>
        <w:autoSpaceDN/>
        <w:spacing w:line="300" w:lineRule="auto"/>
        <w:ind w:left="0" w:firstLine="709"/>
        <w:jc w:val="both"/>
        <w:rPr>
          <w:rFonts w:eastAsia="Calibri"/>
          <w:szCs w:val="24"/>
        </w:rPr>
      </w:pPr>
      <w:r>
        <w:rPr>
          <w:rFonts w:eastAsia="Calibri"/>
          <w:szCs w:val="24"/>
        </w:rPr>
        <w:t>П</w:t>
      </w:r>
      <w:r w:rsidR="00501924">
        <w:rPr>
          <w:rFonts w:eastAsia="Calibri"/>
          <w:szCs w:val="24"/>
        </w:rPr>
        <w:t>ринимать участие в подготовке материалов по рассматриваемым вопросам повестки дня заседания;</w:t>
      </w:r>
    </w:p>
    <w:p w:rsidR="00501924" w:rsidRDefault="003639CA" w:rsidP="00501924">
      <w:pPr>
        <w:pStyle w:val="af2"/>
        <w:widowControl/>
        <w:numPr>
          <w:ilvl w:val="2"/>
          <w:numId w:val="15"/>
        </w:numPr>
        <w:suppressAutoHyphens w:val="0"/>
        <w:autoSpaceDN/>
        <w:spacing w:line="300" w:lineRule="auto"/>
        <w:ind w:left="0" w:firstLine="709"/>
        <w:jc w:val="both"/>
        <w:rPr>
          <w:rFonts w:eastAsia="Calibri"/>
          <w:szCs w:val="24"/>
        </w:rPr>
      </w:pPr>
      <w:r>
        <w:rPr>
          <w:rFonts w:eastAsia="Calibri"/>
          <w:szCs w:val="24"/>
        </w:rPr>
        <w:lastRenderedPageBreak/>
        <w:t>П</w:t>
      </w:r>
      <w:r w:rsidR="00501924">
        <w:rPr>
          <w:rFonts w:eastAsia="Calibri"/>
          <w:szCs w:val="24"/>
        </w:rPr>
        <w:t>ринимать участие в приеме граждан, осуществляемом должностными лицами Комитета в порядке, определяемом председателем Комитета;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С</w:t>
      </w:r>
      <w:r w:rsidR="00501924">
        <w:rPr>
          <w:rFonts w:eastAsia="Calibri"/>
          <w:szCs w:val="24"/>
        </w:rPr>
        <w:t>вободно выйти из состава общественного совета по собственному желанию;</w:t>
      </w:r>
    </w:p>
    <w:p w:rsidR="00501924" w:rsidRDefault="003639CA" w:rsidP="00501924">
      <w:pPr>
        <w:pStyle w:val="af2"/>
        <w:widowControl/>
        <w:numPr>
          <w:ilvl w:val="2"/>
          <w:numId w:val="15"/>
        </w:numPr>
        <w:suppressAutoHyphens w:val="0"/>
        <w:autoSpaceDN/>
        <w:spacing w:line="300" w:lineRule="auto"/>
        <w:ind w:left="0" w:firstLine="709"/>
        <w:jc w:val="both"/>
        <w:rPr>
          <w:rFonts w:eastAsia="Calibri"/>
          <w:szCs w:val="24"/>
        </w:rPr>
      </w:pPr>
      <w:r>
        <w:rPr>
          <w:rFonts w:eastAsia="Calibri"/>
          <w:szCs w:val="24"/>
        </w:rPr>
        <w:t>О</w:t>
      </w:r>
      <w:r w:rsidR="00501924">
        <w:rPr>
          <w:rFonts w:eastAsia="Calibri"/>
          <w:szCs w:val="24"/>
        </w:rPr>
        <w:t>существлять иные</w:t>
      </w:r>
      <w:r w:rsidR="00501924">
        <w:rPr>
          <w:szCs w:val="24"/>
        </w:rPr>
        <w:t xml:space="preserve"> </w:t>
      </w:r>
      <w:r w:rsidR="00501924">
        <w:rPr>
          <w:rFonts w:eastAsia="Calibri"/>
          <w:szCs w:val="24"/>
        </w:rPr>
        <w:t>действия, связанные с обеспечением деятельности общественного совета.</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Секретарь общественного совета: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У</w:t>
      </w:r>
      <w:r w:rsidR="00501924">
        <w:rPr>
          <w:rFonts w:eastAsia="Calibri"/>
          <w:szCs w:val="24"/>
        </w:rPr>
        <w:t>ведомляет членов общественного совета о дате, времени, месте и повестке предстоящего заседания, а также об утвержденном плане работы общественного совета;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Г</w:t>
      </w:r>
      <w:r w:rsidR="00501924">
        <w:rPr>
          <w:rFonts w:eastAsia="Calibri"/>
          <w:szCs w:val="24"/>
        </w:rPr>
        <w:t>отовит и согласует с председателем общественного совета проекты документов и иных материалов для обсуждения на заседаниях общественного совета;</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В</w:t>
      </w:r>
      <w:r w:rsidR="00501924">
        <w:rPr>
          <w:rFonts w:eastAsia="Calibri"/>
          <w:szCs w:val="24"/>
        </w:rPr>
        <w:t>едет, оформляет, согласует с председателем общественного совета                             и рассылает членам общественного совета протоколы заседаний и иные документы                             и материалы;</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Х</w:t>
      </w:r>
      <w:r w:rsidR="00501924">
        <w:rPr>
          <w:rFonts w:eastAsia="Calibri"/>
          <w:szCs w:val="24"/>
        </w:rPr>
        <w:t>ранит документацию общественного совета в установленном порядке;</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О</w:t>
      </w:r>
      <w:r w:rsidR="00501924">
        <w:rPr>
          <w:rFonts w:eastAsia="Calibri"/>
          <w:szCs w:val="24"/>
        </w:rPr>
        <w:t xml:space="preserve">беспечивает своевременное обновление на официальном сайте Комитета </w:t>
      </w:r>
      <w:r w:rsidR="00501924">
        <w:rPr>
          <w:rFonts w:eastAsia="Calibri"/>
          <w:szCs w:val="24"/>
        </w:rPr>
        <w:br/>
        <w:t>в информационно-телекоммуникационной сети «Интернет» обязательной для размещения информации о деятельности общественного совета в соответствии с пунктом 4.14.7 настоящего Положения;</w:t>
      </w:r>
    </w:p>
    <w:p w:rsidR="00501924" w:rsidRDefault="003639CA"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О</w:t>
      </w:r>
      <w:r w:rsidR="00501924">
        <w:rPr>
          <w:rFonts w:eastAsia="Calibri"/>
          <w:szCs w:val="24"/>
        </w:rPr>
        <w:t>рганизует голосование и подсчет голосов членов общественного совета;</w:t>
      </w:r>
    </w:p>
    <w:p w:rsidR="00501924" w:rsidRDefault="00FB5D03" w:rsidP="00501924">
      <w:pPr>
        <w:pStyle w:val="af2"/>
        <w:widowControl/>
        <w:numPr>
          <w:ilvl w:val="2"/>
          <w:numId w:val="15"/>
        </w:numPr>
        <w:suppressAutoHyphens w:val="0"/>
        <w:autoSpaceDN/>
        <w:spacing w:line="300" w:lineRule="auto"/>
        <w:ind w:left="0" w:firstLine="720"/>
        <w:jc w:val="both"/>
        <w:rPr>
          <w:rFonts w:eastAsia="Calibri"/>
          <w:szCs w:val="24"/>
        </w:rPr>
      </w:pPr>
      <w:r>
        <w:rPr>
          <w:rFonts w:eastAsia="Calibri"/>
          <w:szCs w:val="24"/>
        </w:rPr>
        <w:t xml:space="preserve"> В</w:t>
      </w:r>
      <w:r w:rsidR="00501924">
        <w:rPr>
          <w:rFonts w:eastAsia="Calibri"/>
          <w:szCs w:val="24"/>
        </w:rPr>
        <w:t xml:space="preserve">ыполняет иные поручения председателя, заместителя председателя, </w:t>
      </w:r>
      <w:r w:rsidR="00501924">
        <w:rPr>
          <w:rFonts w:eastAsia="Calibri"/>
          <w:szCs w:val="24"/>
        </w:rPr>
        <w:br/>
        <w:t>по обеспечению деятельности общественного совета.</w:t>
      </w:r>
    </w:p>
    <w:p w:rsidR="00501924" w:rsidRDefault="00501924" w:rsidP="00501924">
      <w:pPr>
        <w:pStyle w:val="af2"/>
        <w:widowControl/>
        <w:numPr>
          <w:ilvl w:val="1"/>
          <w:numId w:val="15"/>
        </w:numPr>
        <w:suppressAutoHyphens w:val="0"/>
        <w:autoSpaceDN/>
        <w:spacing w:line="300" w:lineRule="auto"/>
        <w:ind w:left="0" w:firstLine="720"/>
        <w:jc w:val="both"/>
        <w:rPr>
          <w:rFonts w:eastAsia="Calibri"/>
          <w:szCs w:val="24"/>
        </w:rPr>
      </w:pPr>
      <w:r>
        <w:rPr>
          <w:rFonts w:eastAsia="Calibri"/>
          <w:szCs w:val="24"/>
        </w:rPr>
        <w:t xml:space="preserve">Полномочия члена общественного совета прекращаются досрочно в случае: </w:t>
      </w:r>
    </w:p>
    <w:p w:rsidR="00501924" w:rsidRDefault="00FB5D03" w:rsidP="00501924">
      <w:pPr>
        <w:pStyle w:val="af2"/>
        <w:widowControl/>
        <w:numPr>
          <w:ilvl w:val="2"/>
          <w:numId w:val="15"/>
        </w:numPr>
        <w:suppressAutoHyphens w:val="0"/>
        <w:autoSpaceDN/>
        <w:spacing w:line="300" w:lineRule="auto"/>
        <w:ind w:left="0" w:firstLine="709"/>
        <w:jc w:val="both"/>
        <w:rPr>
          <w:rFonts w:eastAsia="Calibri"/>
          <w:szCs w:val="24"/>
        </w:rPr>
      </w:pPr>
      <w:r>
        <w:rPr>
          <w:rFonts w:eastAsia="Calibri"/>
          <w:szCs w:val="24"/>
        </w:rPr>
        <w:t>В</w:t>
      </w:r>
      <w:r w:rsidR="00501924">
        <w:rPr>
          <w:rFonts w:eastAsia="Calibri"/>
          <w:szCs w:val="24"/>
        </w:rPr>
        <w:t>ыхода из состава общественного совета по собственному желанию;</w:t>
      </w:r>
    </w:p>
    <w:p w:rsidR="00501924" w:rsidRDefault="00FB5D03" w:rsidP="00501924">
      <w:pPr>
        <w:pStyle w:val="af2"/>
        <w:widowControl/>
        <w:numPr>
          <w:ilvl w:val="2"/>
          <w:numId w:val="15"/>
        </w:numPr>
        <w:suppressAutoHyphens w:val="0"/>
        <w:autoSpaceDN/>
        <w:spacing w:line="300" w:lineRule="auto"/>
        <w:ind w:left="0" w:firstLine="709"/>
        <w:jc w:val="both"/>
        <w:rPr>
          <w:rFonts w:eastAsia="Calibri"/>
          <w:szCs w:val="24"/>
        </w:rPr>
      </w:pPr>
      <w:r>
        <w:rPr>
          <w:rFonts w:eastAsia="Calibri"/>
          <w:szCs w:val="24"/>
        </w:rPr>
        <w:t>С</w:t>
      </w:r>
      <w:r w:rsidR="00501924">
        <w:rPr>
          <w:rFonts w:eastAsia="Calibri"/>
          <w:szCs w:val="24"/>
        </w:rPr>
        <w:t xml:space="preserve">нятия с регистрационного учета по месту жительства (пребывания) </w:t>
      </w:r>
      <w:r w:rsidR="00501924">
        <w:rPr>
          <w:rFonts w:eastAsia="Calibri"/>
          <w:szCs w:val="24"/>
        </w:rPr>
        <w:br/>
        <w:t xml:space="preserve">и </w:t>
      </w:r>
      <w:proofErr w:type="spellStart"/>
      <w:r w:rsidR="00501924">
        <w:rPr>
          <w:rFonts w:eastAsia="Calibri"/>
          <w:szCs w:val="24"/>
        </w:rPr>
        <w:t>непредоставления</w:t>
      </w:r>
      <w:proofErr w:type="spellEnd"/>
      <w:r w:rsidR="00501924">
        <w:rPr>
          <w:rFonts w:eastAsia="Calibri"/>
          <w:szCs w:val="24"/>
        </w:rPr>
        <w:t xml:space="preserve"> в течение следующих 100 дней в общественный совет документов, подтверждающих регистрацию по месту жительства (пребывания) на территории </w:t>
      </w:r>
      <w:r w:rsidR="00501924">
        <w:rPr>
          <w:rFonts w:eastAsia="Calibri"/>
          <w:szCs w:val="24"/>
        </w:rPr>
        <w:br/>
        <w:t>Санкт-Петербурга;</w:t>
      </w:r>
    </w:p>
    <w:p w:rsidR="00501924" w:rsidRDefault="00FB5D03" w:rsidP="00501924">
      <w:pPr>
        <w:pStyle w:val="af2"/>
        <w:widowControl/>
        <w:numPr>
          <w:ilvl w:val="2"/>
          <w:numId w:val="15"/>
        </w:numPr>
        <w:suppressAutoHyphens w:val="0"/>
        <w:autoSpaceDN/>
        <w:spacing w:line="300" w:lineRule="auto"/>
        <w:ind w:left="0" w:firstLine="709"/>
        <w:jc w:val="both"/>
        <w:rPr>
          <w:rFonts w:eastAsia="Calibri"/>
          <w:szCs w:val="24"/>
        </w:rPr>
      </w:pPr>
      <w:r>
        <w:rPr>
          <w:rFonts w:eastAsia="Calibri"/>
          <w:szCs w:val="24"/>
        </w:rPr>
        <w:t>П</w:t>
      </w:r>
      <w:r w:rsidR="00501924">
        <w:rPr>
          <w:rFonts w:eastAsia="Calibri"/>
          <w:szCs w:val="24"/>
        </w:rPr>
        <w:t xml:space="preserve">рекращения деятельности общественного объединения или иной негосударственной некоммерческой организации, выдвинувшей соответствующего кандидата в состав общественного совета; </w:t>
      </w:r>
    </w:p>
    <w:p w:rsidR="00501924" w:rsidRDefault="00FB5D03" w:rsidP="00501924">
      <w:pPr>
        <w:pStyle w:val="af2"/>
        <w:widowControl/>
        <w:numPr>
          <w:ilvl w:val="2"/>
          <w:numId w:val="15"/>
        </w:numPr>
        <w:suppressAutoHyphens w:val="0"/>
        <w:autoSpaceDN/>
        <w:spacing w:line="300" w:lineRule="auto"/>
        <w:ind w:left="0" w:firstLine="709"/>
        <w:jc w:val="both"/>
        <w:rPr>
          <w:rFonts w:eastAsia="Calibri"/>
          <w:szCs w:val="24"/>
        </w:rPr>
      </w:pPr>
      <w:r>
        <w:rPr>
          <w:rFonts w:eastAsia="Calibri"/>
          <w:szCs w:val="24"/>
        </w:rPr>
        <w:t>У</w:t>
      </w:r>
      <w:r w:rsidR="00501924">
        <w:rPr>
          <w:rFonts w:eastAsia="Calibri"/>
          <w:szCs w:val="24"/>
        </w:rPr>
        <w:t xml:space="preserve">становления факта предоставления членом общественного совета недостоверных и (или) заведомо ложных сведений при выдвижении в качестве кандидата </w:t>
      </w:r>
      <w:r w:rsidR="008F02DB">
        <w:rPr>
          <w:rFonts w:eastAsia="Calibri"/>
          <w:szCs w:val="24"/>
        </w:rPr>
        <w:t xml:space="preserve">                  </w:t>
      </w:r>
      <w:r w:rsidR="00501924">
        <w:rPr>
          <w:rFonts w:eastAsia="Calibri"/>
          <w:szCs w:val="24"/>
        </w:rPr>
        <w:t xml:space="preserve">в состав общественного совета; </w:t>
      </w:r>
    </w:p>
    <w:p w:rsidR="00501924" w:rsidRDefault="00FB5D03" w:rsidP="00501924">
      <w:pPr>
        <w:pStyle w:val="af2"/>
        <w:widowControl/>
        <w:numPr>
          <w:ilvl w:val="2"/>
          <w:numId w:val="15"/>
        </w:numPr>
        <w:suppressAutoHyphens w:val="0"/>
        <w:autoSpaceDN/>
        <w:spacing w:line="300" w:lineRule="auto"/>
        <w:ind w:left="0" w:firstLine="709"/>
        <w:jc w:val="both"/>
        <w:rPr>
          <w:rFonts w:eastAsia="Calibri"/>
          <w:szCs w:val="24"/>
        </w:rPr>
      </w:pPr>
      <w:proofErr w:type="gramStart"/>
      <w:r>
        <w:rPr>
          <w:rFonts w:eastAsia="Calibri"/>
          <w:szCs w:val="24"/>
        </w:rPr>
        <w:t>И</w:t>
      </w:r>
      <w:r w:rsidR="00501924">
        <w:rPr>
          <w:rFonts w:eastAsia="Calibri"/>
          <w:szCs w:val="24"/>
        </w:rPr>
        <w:t xml:space="preserve">збрания или назначения члена общественного совета на должность </w:t>
      </w:r>
      <w:r w:rsidR="00501924">
        <w:rPr>
          <w:szCs w:val="24"/>
        </w:rPr>
        <w:t xml:space="preserve">Президента Российской Федерации, сенатора Российской Федерации, депутата Государственной Думы Федерального Собрания Российской Федерации, члена Правительства Российской Федерации, судьи, на иную государственную должность Российской Федерации, должность федеральной государственной службы, государственную должность субъектов Российской Федерации, должность государственной гражданской службы субъектов Российской Федерации, либо замещения </w:t>
      </w:r>
      <w:r w:rsidR="00501924">
        <w:rPr>
          <w:szCs w:val="24"/>
        </w:rPr>
        <w:lastRenderedPageBreak/>
        <w:t>членом общественного совета муниципальной должности, должности муниципальной службы;</w:t>
      </w:r>
      <w:proofErr w:type="gramEnd"/>
    </w:p>
    <w:p w:rsidR="00501924" w:rsidRDefault="00FB5D03" w:rsidP="00501924">
      <w:pPr>
        <w:pStyle w:val="af2"/>
        <w:widowControl/>
        <w:numPr>
          <w:ilvl w:val="2"/>
          <w:numId w:val="15"/>
        </w:numPr>
        <w:suppressAutoHyphens w:val="0"/>
        <w:autoSpaceDN/>
        <w:spacing w:line="300" w:lineRule="auto"/>
        <w:ind w:left="0" w:firstLine="709"/>
        <w:jc w:val="both"/>
        <w:rPr>
          <w:rFonts w:eastAsia="Calibri"/>
          <w:szCs w:val="24"/>
        </w:rPr>
      </w:pPr>
      <w:r>
        <w:rPr>
          <w:szCs w:val="24"/>
        </w:rPr>
        <w:t>В</w:t>
      </w:r>
      <w:r w:rsidR="00501924">
        <w:rPr>
          <w:szCs w:val="24"/>
        </w:rPr>
        <w:t>ступления в законную силу решения суда о признании лица, являющегося членом общественного совета, недееспособным или ограниченно дееспособным, безвестно отсутствующим либо объявления его умершим;</w:t>
      </w:r>
    </w:p>
    <w:p w:rsidR="00501924" w:rsidRDefault="00FB5D03" w:rsidP="00501924">
      <w:pPr>
        <w:pStyle w:val="af2"/>
        <w:widowControl/>
        <w:numPr>
          <w:ilvl w:val="2"/>
          <w:numId w:val="15"/>
        </w:numPr>
        <w:suppressAutoHyphens w:val="0"/>
        <w:autoSpaceDN/>
        <w:spacing w:line="300" w:lineRule="auto"/>
        <w:ind w:left="0" w:firstLine="709"/>
        <w:jc w:val="both"/>
        <w:rPr>
          <w:rFonts w:eastAsia="Calibri"/>
          <w:szCs w:val="24"/>
        </w:rPr>
      </w:pPr>
      <w:r>
        <w:rPr>
          <w:szCs w:val="24"/>
        </w:rPr>
        <w:t>В</w:t>
      </w:r>
      <w:r w:rsidR="00501924">
        <w:rPr>
          <w:szCs w:val="24"/>
        </w:rPr>
        <w:t>ступления в законную силу обвинительного приговора суда в отношении члена общественного совета;</w:t>
      </w:r>
    </w:p>
    <w:p w:rsidR="00501924" w:rsidRDefault="00FB5D03" w:rsidP="00501924">
      <w:pPr>
        <w:pStyle w:val="af2"/>
        <w:widowControl/>
        <w:numPr>
          <w:ilvl w:val="2"/>
          <w:numId w:val="15"/>
        </w:numPr>
        <w:suppressAutoHyphens w:val="0"/>
        <w:autoSpaceDN/>
        <w:spacing w:line="300" w:lineRule="auto"/>
        <w:ind w:left="0" w:firstLine="709"/>
        <w:jc w:val="both"/>
        <w:rPr>
          <w:rFonts w:eastAsia="Calibri"/>
          <w:szCs w:val="24"/>
        </w:rPr>
      </w:pPr>
      <w:r>
        <w:rPr>
          <w:szCs w:val="24"/>
        </w:rPr>
        <w:t>С</w:t>
      </w:r>
      <w:r w:rsidR="00501924">
        <w:rPr>
          <w:szCs w:val="24"/>
        </w:rPr>
        <w:t>истематического отсутствия в течение 6 месяцев члена общественного совета на заседаниях общественного совета по неуважительным причинам; уважительными причинами являются отпуск, болезнь, командировка по основному месту работы, иные причины, признанные общественным советом на заседании общественного совета уважительными;</w:t>
      </w:r>
    </w:p>
    <w:p w:rsidR="00501924" w:rsidRDefault="00FB5D03" w:rsidP="00501924">
      <w:pPr>
        <w:pStyle w:val="af2"/>
        <w:widowControl/>
        <w:numPr>
          <w:ilvl w:val="2"/>
          <w:numId w:val="15"/>
        </w:numPr>
        <w:suppressAutoHyphens w:val="0"/>
        <w:autoSpaceDN/>
        <w:spacing w:line="300" w:lineRule="auto"/>
        <w:ind w:left="0" w:firstLine="709"/>
        <w:jc w:val="both"/>
        <w:rPr>
          <w:rFonts w:eastAsia="Calibri"/>
          <w:szCs w:val="24"/>
        </w:rPr>
      </w:pPr>
      <w:r>
        <w:rPr>
          <w:szCs w:val="24"/>
        </w:rPr>
        <w:t>Н</w:t>
      </w:r>
      <w:r w:rsidR="00501924">
        <w:rPr>
          <w:szCs w:val="24"/>
        </w:rPr>
        <w:t>аличия конфликта интересов при осуществлении общественного контроля;</w:t>
      </w:r>
    </w:p>
    <w:p w:rsidR="00501924" w:rsidRDefault="00FB5D03" w:rsidP="00501924">
      <w:pPr>
        <w:pStyle w:val="af2"/>
        <w:widowControl/>
        <w:numPr>
          <w:ilvl w:val="2"/>
          <w:numId w:val="15"/>
        </w:numPr>
        <w:tabs>
          <w:tab w:val="left" w:pos="1560"/>
        </w:tabs>
        <w:suppressAutoHyphens w:val="0"/>
        <w:autoSpaceDN/>
        <w:spacing w:after="160" w:line="300" w:lineRule="auto"/>
        <w:ind w:left="0" w:firstLine="709"/>
        <w:jc w:val="both"/>
        <w:rPr>
          <w:rFonts w:eastAsiaTheme="minorHAnsi"/>
          <w:szCs w:val="24"/>
        </w:rPr>
      </w:pPr>
      <w:r>
        <w:rPr>
          <w:szCs w:val="24"/>
        </w:rPr>
        <w:t>П</w:t>
      </w:r>
      <w:r w:rsidR="00501924">
        <w:rPr>
          <w:szCs w:val="24"/>
        </w:rPr>
        <w:t xml:space="preserve">риобретения гражданства (подданства) другого государства (других государств), вида на жительство или иного документа, подтверждающего право </w:t>
      </w:r>
      <w:r w:rsidR="008F02DB">
        <w:rPr>
          <w:szCs w:val="24"/>
        </w:rPr>
        <w:t xml:space="preserve">                             </w:t>
      </w:r>
      <w:r w:rsidR="00501924">
        <w:rPr>
          <w:szCs w:val="24"/>
        </w:rPr>
        <w:t>на постоянное проживание гражданина Российской Федерации на территории иностранного государства;</w:t>
      </w:r>
    </w:p>
    <w:p w:rsidR="00501924" w:rsidRDefault="00FB5D03" w:rsidP="00501924">
      <w:pPr>
        <w:pStyle w:val="af2"/>
        <w:widowControl/>
        <w:numPr>
          <w:ilvl w:val="2"/>
          <w:numId w:val="15"/>
        </w:numPr>
        <w:tabs>
          <w:tab w:val="left" w:pos="1560"/>
        </w:tabs>
        <w:suppressAutoHyphens w:val="0"/>
        <w:autoSpaceDN/>
        <w:spacing w:line="300" w:lineRule="auto"/>
        <w:ind w:left="0" w:firstLine="709"/>
        <w:jc w:val="both"/>
        <w:rPr>
          <w:rFonts w:eastAsia="Calibri"/>
          <w:szCs w:val="24"/>
        </w:rPr>
      </w:pPr>
      <w:r>
        <w:rPr>
          <w:szCs w:val="24"/>
        </w:rPr>
        <w:t>В</w:t>
      </w:r>
      <w:r w:rsidR="00501924">
        <w:rPr>
          <w:szCs w:val="24"/>
        </w:rPr>
        <w:t xml:space="preserve">ключения общественного объединения или иной некоммерческой организации, выдвинувшей соответствующего кандидата в состав общественного совета, </w:t>
      </w:r>
      <w:r w:rsidR="008F02DB">
        <w:rPr>
          <w:szCs w:val="24"/>
        </w:rPr>
        <w:t xml:space="preserve">                   </w:t>
      </w:r>
      <w:r w:rsidR="00501924">
        <w:rPr>
          <w:szCs w:val="24"/>
        </w:rPr>
        <w:t xml:space="preserve">в реестр иностранных агентов в соответствии с Федеральным законом «О </w:t>
      </w:r>
      <w:proofErr w:type="gramStart"/>
      <w:r w:rsidR="00501924">
        <w:rPr>
          <w:szCs w:val="24"/>
        </w:rPr>
        <w:t xml:space="preserve">контроле </w:t>
      </w:r>
      <w:r w:rsidR="008F02DB">
        <w:rPr>
          <w:szCs w:val="24"/>
        </w:rPr>
        <w:t xml:space="preserve">                       </w:t>
      </w:r>
      <w:r w:rsidR="00501924">
        <w:rPr>
          <w:szCs w:val="24"/>
        </w:rPr>
        <w:t>за</w:t>
      </w:r>
      <w:proofErr w:type="gramEnd"/>
      <w:r w:rsidR="00501924">
        <w:rPr>
          <w:szCs w:val="24"/>
        </w:rPr>
        <w:t xml:space="preserve"> деятельностью лиц, находящихся под иностранным влиянием»;</w:t>
      </w:r>
    </w:p>
    <w:p w:rsidR="00501924" w:rsidRDefault="00FB5D03" w:rsidP="00501924">
      <w:pPr>
        <w:pStyle w:val="af2"/>
        <w:widowControl/>
        <w:numPr>
          <w:ilvl w:val="2"/>
          <w:numId w:val="15"/>
        </w:numPr>
        <w:tabs>
          <w:tab w:val="left" w:pos="1560"/>
        </w:tabs>
        <w:suppressAutoHyphens w:val="0"/>
        <w:autoSpaceDN/>
        <w:spacing w:line="300" w:lineRule="auto"/>
        <w:ind w:left="0" w:firstLine="709"/>
        <w:jc w:val="both"/>
        <w:rPr>
          <w:rFonts w:eastAsia="Calibri"/>
          <w:szCs w:val="24"/>
        </w:rPr>
      </w:pPr>
      <w:r>
        <w:rPr>
          <w:szCs w:val="24"/>
        </w:rPr>
        <w:t>Е</w:t>
      </w:r>
      <w:r w:rsidR="00501924">
        <w:rPr>
          <w:szCs w:val="24"/>
        </w:rPr>
        <w:t>го смерти;</w:t>
      </w:r>
    </w:p>
    <w:p w:rsidR="00501924" w:rsidRDefault="00FB5D03" w:rsidP="00501924">
      <w:pPr>
        <w:pStyle w:val="af2"/>
        <w:widowControl/>
        <w:numPr>
          <w:ilvl w:val="2"/>
          <w:numId w:val="15"/>
        </w:numPr>
        <w:tabs>
          <w:tab w:val="left" w:pos="1560"/>
        </w:tabs>
        <w:suppressAutoHyphens w:val="0"/>
        <w:autoSpaceDN/>
        <w:spacing w:line="300" w:lineRule="auto"/>
        <w:ind w:left="0" w:firstLine="709"/>
        <w:jc w:val="both"/>
        <w:rPr>
          <w:rFonts w:eastAsia="Calibri"/>
          <w:szCs w:val="24"/>
        </w:rPr>
      </w:pPr>
      <w:proofErr w:type="gramStart"/>
      <w:r>
        <w:rPr>
          <w:szCs w:val="24"/>
        </w:rPr>
        <w:t>У</w:t>
      </w:r>
      <w:r w:rsidR="00501924">
        <w:rPr>
          <w:szCs w:val="24"/>
        </w:rPr>
        <w:t xml:space="preserve">тверждения указанного лица в качестве члена общественного совета при ином исполнительном органе государственной власти Санкт-Петербурга за исключением случаев, когда лицо одновременно является членом одного общественного совета при администрации района Санкт-Петербурга, членом одного общественного совета при ином исполнительном органе государственной власти Санкт-Петербурга, членом общественного совета при органе местного самоуправления внутригородского муниципального образования города федерального значения Санкт-Петербурга. </w:t>
      </w:r>
      <w:proofErr w:type="gramEnd"/>
    </w:p>
    <w:p w:rsidR="00501924" w:rsidRDefault="00501924" w:rsidP="00501924">
      <w:pPr>
        <w:pStyle w:val="af2"/>
        <w:widowControl/>
        <w:numPr>
          <w:ilvl w:val="1"/>
          <w:numId w:val="15"/>
        </w:numPr>
        <w:suppressAutoHyphens w:val="0"/>
        <w:autoSpaceDN/>
        <w:spacing w:line="300" w:lineRule="auto"/>
        <w:ind w:left="0" w:firstLine="720"/>
        <w:jc w:val="both"/>
        <w:rPr>
          <w:rFonts w:eastAsiaTheme="minorHAnsi"/>
          <w:szCs w:val="24"/>
        </w:rPr>
      </w:pPr>
      <w:r>
        <w:rPr>
          <w:rFonts w:eastAsia="Calibri"/>
          <w:szCs w:val="24"/>
        </w:rPr>
        <w:t xml:space="preserve">Решение о досрочном прекращении полномочий члена общественного совета принимается на заседании общественного совета. </w:t>
      </w:r>
    </w:p>
    <w:p w:rsidR="00501924" w:rsidRDefault="00501924" w:rsidP="00501924">
      <w:pPr>
        <w:pStyle w:val="af2"/>
        <w:widowControl/>
        <w:numPr>
          <w:ilvl w:val="1"/>
          <w:numId w:val="15"/>
        </w:numPr>
        <w:suppressAutoHyphens w:val="0"/>
        <w:autoSpaceDN/>
        <w:spacing w:line="300" w:lineRule="auto"/>
        <w:ind w:left="0" w:firstLine="710"/>
        <w:jc w:val="both"/>
        <w:rPr>
          <w:rFonts w:hint="eastAsia"/>
          <w:szCs w:val="24"/>
        </w:rPr>
      </w:pPr>
      <w:r>
        <w:rPr>
          <w:szCs w:val="24"/>
        </w:rPr>
        <w:t>В случае если общественный совет остался в неправомочном составе, полномочия всех членов общественного совета прекращаются, а Комитет инициирует процедуру формирования нового состава общественного совета в порядке, установленном Положением о порядке формирования общественного совета при Комитете.</w:t>
      </w:r>
    </w:p>
    <w:p w:rsidR="00501924" w:rsidRDefault="00501924" w:rsidP="00501924">
      <w:pPr>
        <w:spacing w:line="300" w:lineRule="auto"/>
        <w:ind w:firstLine="720"/>
        <w:jc w:val="both"/>
        <w:rPr>
          <w:rFonts w:hint="eastAsia"/>
        </w:rPr>
      </w:pPr>
    </w:p>
    <w:p w:rsidR="00501924" w:rsidRDefault="00501924" w:rsidP="00501924">
      <w:pPr>
        <w:pStyle w:val="af2"/>
        <w:widowControl/>
        <w:numPr>
          <w:ilvl w:val="0"/>
          <w:numId w:val="15"/>
        </w:numPr>
        <w:suppressAutoHyphens w:val="0"/>
        <w:autoSpaceDN/>
        <w:spacing w:line="300" w:lineRule="auto"/>
        <w:ind w:left="0" w:firstLine="0"/>
        <w:jc w:val="center"/>
        <w:rPr>
          <w:rFonts w:hint="eastAsia"/>
          <w:b/>
          <w:szCs w:val="24"/>
        </w:rPr>
      </w:pPr>
      <w:r>
        <w:rPr>
          <w:b/>
          <w:szCs w:val="24"/>
        </w:rPr>
        <w:t>Конфликт интересов</w:t>
      </w:r>
    </w:p>
    <w:p w:rsidR="00501924" w:rsidRDefault="00501924" w:rsidP="00501924">
      <w:pPr>
        <w:pStyle w:val="af2"/>
        <w:spacing w:line="300" w:lineRule="auto"/>
        <w:ind w:left="0" w:firstLine="720"/>
        <w:jc w:val="both"/>
        <w:rPr>
          <w:rFonts w:hint="eastAsia"/>
          <w:b/>
          <w:szCs w:val="24"/>
        </w:rPr>
      </w:pPr>
    </w:p>
    <w:p w:rsidR="00501924" w:rsidRDefault="00501924" w:rsidP="00501924">
      <w:pPr>
        <w:pStyle w:val="af2"/>
        <w:widowControl/>
        <w:numPr>
          <w:ilvl w:val="1"/>
          <w:numId w:val="15"/>
        </w:numPr>
        <w:tabs>
          <w:tab w:val="left" w:pos="1276"/>
        </w:tabs>
        <w:suppressAutoHyphens w:val="0"/>
        <w:autoSpaceDN/>
        <w:spacing w:line="300" w:lineRule="auto"/>
        <w:ind w:left="0" w:firstLine="710"/>
        <w:jc w:val="both"/>
        <w:rPr>
          <w:rFonts w:hint="eastAsia"/>
          <w:szCs w:val="24"/>
        </w:rPr>
      </w:pPr>
      <w:proofErr w:type="gramStart"/>
      <w:r>
        <w:rPr>
          <w:szCs w:val="24"/>
        </w:rPr>
        <w:t xml:space="preserve">Под конфликтом интересов понимается ситуация, при которой личная заинтересованность члена общественного совета влияет или может повлиять </w:t>
      </w:r>
      <w:r w:rsidR="008F02DB">
        <w:rPr>
          <w:szCs w:val="24"/>
        </w:rPr>
        <w:t xml:space="preserve">                                  </w:t>
      </w:r>
      <w:r>
        <w:rPr>
          <w:szCs w:val="24"/>
        </w:rPr>
        <w:t xml:space="preserve">на объективность и беспристрастность осуществления общественного контроля и при которой возникает или может возникнуть противоречие между личной </w:t>
      </w:r>
      <w:r>
        <w:rPr>
          <w:szCs w:val="24"/>
        </w:rPr>
        <w:lastRenderedPageBreak/>
        <w:t xml:space="preserve">заинтересованностью члена общественного совета и целями и задачами общественного контроля, установленными </w:t>
      </w:r>
      <w:r>
        <w:rPr>
          <w:rFonts w:eastAsia="Calibri"/>
          <w:szCs w:val="24"/>
        </w:rPr>
        <w:t xml:space="preserve">Федеральным законом «Об основах общественного контроля </w:t>
      </w:r>
      <w:r w:rsidR="008F02DB">
        <w:rPr>
          <w:rFonts w:eastAsia="Calibri"/>
          <w:szCs w:val="24"/>
        </w:rPr>
        <w:t xml:space="preserve">                  </w:t>
      </w:r>
      <w:r>
        <w:rPr>
          <w:rFonts w:eastAsia="Calibri"/>
          <w:szCs w:val="24"/>
        </w:rPr>
        <w:t>в Российской Федерации»</w:t>
      </w:r>
      <w:r>
        <w:rPr>
          <w:szCs w:val="24"/>
        </w:rPr>
        <w:t>.</w:t>
      </w:r>
      <w:proofErr w:type="gramEnd"/>
    </w:p>
    <w:p w:rsidR="00501924" w:rsidRDefault="00501924" w:rsidP="00501924">
      <w:pPr>
        <w:pStyle w:val="af2"/>
        <w:widowControl/>
        <w:numPr>
          <w:ilvl w:val="1"/>
          <w:numId w:val="15"/>
        </w:numPr>
        <w:tabs>
          <w:tab w:val="left" w:pos="1276"/>
        </w:tabs>
        <w:suppressAutoHyphens w:val="0"/>
        <w:autoSpaceDN/>
        <w:spacing w:line="300" w:lineRule="auto"/>
        <w:ind w:left="0" w:firstLine="710"/>
        <w:jc w:val="both"/>
        <w:rPr>
          <w:rFonts w:hint="eastAsia"/>
          <w:szCs w:val="24"/>
        </w:rPr>
      </w:pPr>
      <w:r>
        <w:rPr>
          <w:szCs w:val="24"/>
        </w:rPr>
        <w:t>Под личной заинтересованностью члена общест</w:t>
      </w:r>
      <w:r w:rsidR="0037566B">
        <w:rPr>
          <w:szCs w:val="24"/>
        </w:rPr>
        <w:t xml:space="preserve">венного совета, которая влияет </w:t>
      </w:r>
      <w:r>
        <w:rPr>
          <w:szCs w:val="24"/>
        </w:rPr>
        <w:t>или может повлиять на объективность и беспристрастность осуществления общественного контроля, понимается возможность получения членом общественного совета доходов в виде денег, ценностей, иного имущества, в том числе имуществе</w:t>
      </w:r>
      <w:r w:rsidR="0037566B">
        <w:rPr>
          <w:szCs w:val="24"/>
        </w:rPr>
        <w:t xml:space="preserve">нных прав, либо услуг для себя </w:t>
      </w:r>
      <w:r>
        <w:rPr>
          <w:szCs w:val="24"/>
        </w:rPr>
        <w:t>или для третьих лиц.</w:t>
      </w:r>
    </w:p>
    <w:p w:rsidR="00501924" w:rsidRDefault="00501924" w:rsidP="00501924">
      <w:pPr>
        <w:pStyle w:val="af2"/>
        <w:widowControl/>
        <w:numPr>
          <w:ilvl w:val="1"/>
          <w:numId w:val="15"/>
        </w:numPr>
        <w:tabs>
          <w:tab w:val="left" w:pos="1276"/>
        </w:tabs>
        <w:suppressAutoHyphens w:val="0"/>
        <w:autoSpaceDN/>
        <w:spacing w:line="300" w:lineRule="auto"/>
        <w:ind w:left="0" w:firstLine="720"/>
        <w:jc w:val="both"/>
        <w:rPr>
          <w:rFonts w:hint="eastAsia"/>
          <w:szCs w:val="24"/>
        </w:rPr>
      </w:pPr>
      <w:r>
        <w:rPr>
          <w:szCs w:val="24"/>
        </w:rPr>
        <w:t>В случае возникновения у члена общественного совета личной заинтересованности, которая приводит или может привести к конфликту интересов, член общественного совета обязан проинформировать об этом общественный совет посредством направления указанной информации в письменной форме председателю общественного совета, который уведомляет об этом председателя Комитета.</w:t>
      </w:r>
    </w:p>
    <w:p w:rsidR="00501924" w:rsidRDefault="00501924" w:rsidP="00501924">
      <w:pPr>
        <w:spacing w:line="300" w:lineRule="auto"/>
        <w:jc w:val="both"/>
        <w:rPr>
          <w:rFonts w:hint="eastAsia"/>
        </w:rPr>
      </w:pPr>
    </w:p>
    <w:p w:rsidR="00501924" w:rsidRDefault="00501924" w:rsidP="00501924">
      <w:pPr>
        <w:pStyle w:val="af2"/>
        <w:widowControl/>
        <w:numPr>
          <w:ilvl w:val="0"/>
          <w:numId w:val="15"/>
        </w:numPr>
        <w:suppressAutoHyphens w:val="0"/>
        <w:autoSpaceDN/>
        <w:spacing w:line="300" w:lineRule="auto"/>
        <w:ind w:left="0" w:firstLine="0"/>
        <w:jc w:val="center"/>
        <w:rPr>
          <w:rFonts w:hint="eastAsia"/>
          <w:b/>
          <w:szCs w:val="24"/>
        </w:rPr>
      </w:pPr>
      <w:r>
        <w:rPr>
          <w:b/>
          <w:szCs w:val="24"/>
        </w:rPr>
        <w:t>Заключительные положения</w:t>
      </w:r>
    </w:p>
    <w:p w:rsidR="00501924" w:rsidRDefault="00501924" w:rsidP="00501924">
      <w:pPr>
        <w:pStyle w:val="af2"/>
        <w:spacing w:line="300" w:lineRule="auto"/>
        <w:ind w:left="0" w:firstLine="720"/>
        <w:jc w:val="both"/>
        <w:rPr>
          <w:rFonts w:hint="eastAsia"/>
          <w:b/>
          <w:szCs w:val="24"/>
        </w:rPr>
      </w:pPr>
    </w:p>
    <w:p w:rsidR="00501924" w:rsidRDefault="00501924" w:rsidP="00501924">
      <w:pPr>
        <w:pStyle w:val="af2"/>
        <w:widowControl/>
        <w:numPr>
          <w:ilvl w:val="1"/>
          <w:numId w:val="15"/>
        </w:numPr>
        <w:suppressAutoHyphens w:val="0"/>
        <w:autoSpaceDN/>
        <w:spacing w:line="300" w:lineRule="auto"/>
        <w:ind w:left="0" w:firstLine="710"/>
        <w:jc w:val="both"/>
        <w:rPr>
          <w:rFonts w:hint="eastAsia"/>
          <w:szCs w:val="24"/>
        </w:rPr>
      </w:pPr>
      <w:r>
        <w:rPr>
          <w:szCs w:val="24"/>
        </w:rPr>
        <w:t>Организационное и материально-техническое обеспечение деятельности общественного совета осуществляет Комитет.</w:t>
      </w:r>
    </w:p>
    <w:p w:rsidR="00501924" w:rsidRDefault="00501924" w:rsidP="00501924">
      <w:pPr>
        <w:jc w:val="both"/>
        <w:rPr>
          <w:rFonts w:ascii="Times New Roman" w:hAnsi="Times New Roman" w:cs="Times New Roman"/>
          <w:b/>
        </w:rPr>
      </w:pPr>
    </w:p>
    <w:p w:rsidR="00501924" w:rsidRPr="00CD5E54" w:rsidRDefault="00501924" w:rsidP="00501924">
      <w:pPr>
        <w:jc w:val="both"/>
        <w:rPr>
          <w:rFonts w:ascii="Times New Roman" w:hAnsi="Times New Roman" w:cs="Times New Roman"/>
          <w:b/>
        </w:rPr>
      </w:pPr>
    </w:p>
    <w:sectPr w:rsidR="00501924" w:rsidRPr="00CD5E54" w:rsidSect="00E72898">
      <w:pgSz w:w="11906" w:h="16838"/>
      <w:pgMar w:top="1134" w:right="850" w:bottom="1134" w:left="1701" w:header="720" w:footer="72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14C01BB" w16cex:dateUtc="2024-01-31T09:58:00Z"/>
  <w16cex:commentExtensible w16cex:durableId="2D7114E7" w16cex:dateUtc="2024-01-31T10:18:00Z"/>
  <w16cex:commentExtensible w16cex:durableId="0F7E9EB7" w16cex:dateUtc="2024-01-31T09:42:00Z"/>
  <w16cex:commentExtensible w16cex:durableId="03DDE90D" w16cex:dateUtc="2024-01-31T09:46:00Z"/>
  <w16cex:commentExtensible w16cex:durableId="0CC4B6E9" w16cex:dateUtc="2024-01-31T09:56:00Z"/>
  <w16cex:commentExtensible w16cex:durableId="4CD72AA2" w16cex:dateUtc="2024-01-31T10:01:00Z"/>
  <w16cex:commentExtensible w16cex:durableId="63B4433D" w16cex:dateUtc="2024-01-31T10:06:00Z"/>
  <w16cex:commentExtensible w16cex:durableId="5648088C" w16cex:dateUtc="2024-01-31T10:06:00Z"/>
  <w16cex:commentExtensible w16cex:durableId="20FD2F79" w16cex:dateUtc="2024-01-31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05FDC8" w16cid:durableId="29DA1FC4"/>
  <w16cid:commentId w16cid:paraId="30867B7D" w16cid:durableId="414C01BB"/>
  <w16cid:commentId w16cid:paraId="03E5C5FD" w16cid:durableId="570B0023"/>
  <w16cid:commentId w16cid:paraId="2B50BA97" w16cid:durableId="2D7114E7"/>
  <w16cid:commentId w16cid:paraId="087307BF" w16cid:durableId="0F7E9EB7"/>
  <w16cid:commentId w16cid:paraId="20E936B5" w16cid:durableId="3F46094A"/>
  <w16cid:commentId w16cid:paraId="10124359" w16cid:durableId="03DDE90D"/>
  <w16cid:commentId w16cid:paraId="2DE46F48" w16cid:durableId="03F8422E"/>
  <w16cid:commentId w16cid:paraId="2F8DF978" w16cid:durableId="4C5A8B83"/>
  <w16cid:commentId w16cid:paraId="7D548B93" w16cid:durableId="0CC4B6E9"/>
  <w16cid:commentId w16cid:paraId="74A8420A" w16cid:durableId="008C424A"/>
  <w16cid:commentId w16cid:paraId="797D0ABC" w16cid:durableId="4CD72AA2"/>
  <w16cid:commentId w16cid:paraId="75FA647A" w16cid:durableId="3375E44C"/>
  <w16cid:commentId w16cid:paraId="1FE18988" w16cid:durableId="63B4433D"/>
  <w16cid:commentId w16cid:paraId="2946B782" w16cid:durableId="5648088C"/>
  <w16cid:commentId w16cid:paraId="21ED9D6D" w16cid:durableId="79DDE65A"/>
  <w16cid:commentId w16cid:paraId="13F3E8B8" w16cid:durableId="20FD2F7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70A49"/>
    <w:multiLevelType w:val="hybridMultilevel"/>
    <w:tmpl w:val="1C427916"/>
    <w:lvl w:ilvl="0" w:tplc="4AE0076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522B0E"/>
    <w:multiLevelType w:val="multilevel"/>
    <w:tmpl w:val="02A25DDC"/>
    <w:lvl w:ilvl="0">
      <w:start w:val="1"/>
      <w:numFmt w:val="decimal"/>
      <w:lvlText w:val="%1."/>
      <w:lvlJc w:val="left"/>
      <w:pPr>
        <w:ind w:left="1069" w:hanging="360"/>
      </w:pPr>
      <w:rPr>
        <w:rFonts w:eastAsia="Times New Roman" w:hint="default"/>
      </w:rPr>
    </w:lvl>
    <w:lvl w:ilvl="1">
      <w:start w:val="1"/>
      <w:numFmt w:val="decimal"/>
      <w:isLgl/>
      <w:lvlText w:val="%1.%2."/>
      <w:lvlJc w:val="left"/>
      <w:pPr>
        <w:ind w:left="1069" w:hanging="36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2">
    <w:nsid w:val="1D4812EB"/>
    <w:multiLevelType w:val="multilevel"/>
    <w:tmpl w:val="D3F4CBA2"/>
    <w:lvl w:ilvl="0">
      <w:start w:val="2"/>
      <w:numFmt w:val="decimal"/>
      <w:lvlText w:val="%1."/>
      <w:lvlJc w:val="left"/>
      <w:pPr>
        <w:ind w:left="540" w:hanging="540"/>
      </w:pPr>
    </w:lvl>
    <w:lvl w:ilvl="1">
      <w:start w:val="1"/>
      <w:numFmt w:val="decimal"/>
      <w:lvlText w:val="%1.%2."/>
      <w:lvlJc w:val="left"/>
      <w:pPr>
        <w:ind w:left="1250" w:hanging="540"/>
      </w:pPr>
    </w:lvl>
    <w:lvl w:ilvl="2">
      <w:start w:val="1"/>
      <w:numFmt w:val="decimal"/>
      <w:lvlText w:val="%1.%2.%3."/>
      <w:lvlJc w:val="left"/>
      <w:pPr>
        <w:ind w:left="1997"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0564D66"/>
    <w:multiLevelType w:val="multilevel"/>
    <w:tmpl w:val="1B10B076"/>
    <w:lvl w:ilvl="0">
      <w:start w:val="1"/>
      <w:numFmt w:val="decimal"/>
      <w:lvlText w:val="%1"/>
      <w:lvlJc w:val="left"/>
      <w:pPr>
        <w:ind w:left="480" w:hanging="480"/>
      </w:pPr>
      <w:rPr>
        <w:rFonts w:eastAsia="Times New Roman" w:cs="Liberation Serif" w:hint="default"/>
      </w:rPr>
    </w:lvl>
    <w:lvl w:ilvl="1">
      <w:start w:val="2"/>
      <w:numFmt w:val="decimal"/>
      <w:lvlText w:val="%1.%2"/>
      <w:lvlJc w:val="left"/>
      <w:pPr>
        <w:ind w:left="658" w:hanging="480"/>
      </w:pPr>
      <w:rPr>
        <w:rFonts w:eastAsia="Times New Roman" w:cs="Liberation Serif" w:hint="default"/>
      </w:rPr>
    </w:lvl>
    <w:lvl w:ilvl="2">
      <w:start w:val="1"/>
      <w:numFmt w:val="decimal"/>
      <w:lvlText w:val="%1.%2.%3"/>
      <w:lvlJc w:val="left"/>
      <w:pPr>
        <w:ind w:left="1076" w:hanging="720"/>
      </w:pPr>
      <w:rPr>
        <w:rFonts w:eastAsia="Times New Roman" w:cs="Liberation Serif" w:hint="default"/>
      </w:rPr>
    </w:lvl>
    <w:lvl w:ilvl="3">
      <w:start w:val="1"/>
      <w:numFmt w:val="decimal"/>
      <w:lvlText w:val="%1.%2.%3.%4"/>
      <w:lvlJc w:val="left"/>
      <w:pPr>
        <w:ind w:left="1254" w:hanging="720"/>
      </w:pPr>
      <w:rPr>
        <w:rFonts w:eastAsia="Times New Roman" w:cs="Liberation Serif" w:hint="default"/>
      </w:rPr>
    </w:lvl>
    <w:lvl w:ilvl="4">
      <w:start w:val="1"/>
      <w:numFmt w:val="decimal"/>
      <w:lvlText w:val="%1.%2.%3.%4.%5"/>
      <w:lvlJc w:val="left"/>
      <w:pPr>
        <w:ind w:left="1792" w:hanging="1080"/>
      </w:pPr>
      <w:rPr>
        <w:rFonts w:eastAsia="Times New Roman" w:cs="Liberation Serif" w:hint="default"/>
      </w:rPr>
    </w:lvl>
    <w:lvl w:ilvl="5">
      <w:start w:val="1"/>
      <w:numFmt w:val="decimal"/>
      <w:lvlText w:val="%1.%2.%3.%4.%5.%6"/>
      <w:lvlJc w:val="left"/>
      <w:pPr>
        <w:ind w:left="1970" w:hanging="1080"/>
      </w:pPr>
      <w:rPr>
        <w:rFonts w:eastAsia="Times New Roman" w:cs="Liberation Serif" w:hint="default"/>
      </w:rPr>
    </w:lvl>
    <w:lvl w:ilvl="6">
      <w:start w:val="1"/>
      <w:numFmt w:val="decimal"/>
      <w:lvlText w:val="%1.%2.%3.%4.%5.%6.%7"/>
      <w:lvlJc w:val="left"/>
      <w:pPr>
        <w:ind w:left="2508" w:hanging="1440"/>
      </w:pPr>
      <w:rPr>
        <w:rFonts w:eastAsia="Times New Roman" w:cs="Liberation Serif" w:hint="default"/>
      </w:rPr>
    </w:lvl>
    <w:lvl w:ilvl="7">
      <w:start w:val="1"/>
      <w:numFmt w:val="decimal"/>
      <w:lvlText w:val="%1.%2.%3.%4.%5.%6.%7.%8"/>
      <w:lvlJc w:val="left"/>
      <w:pPr>
        <w:ind w:left="2686" w:hanging="1440"/>
      </w:pPr>
      <w:rPr>
        <w:rFonts w:eastAsia="Times New Roman" w:cs="Liberation Serif" w:hint="default"/>
      </w:rPr>
    </w:lvl>
    <w:lvl w:ilvl="8">
      <w:start w:val="1"/>
      <w:numFmt w:val="decimal"/>
      <w:lvlText w:val="%1.%2.%3.%4.%5.%6.%7.%8.%9"/>
      <w:lvlJc w:val="left"/>
      <w:pPr>
        <w:ind w:left="3224" w:hanging="1800"/>
      </w:pPr>
      <w:rPr>
        <w:rFonts w:eastAsia="Times New Roman" w:cs="Liberation Serif" w:hint="default"/>
      </w:rPr>
    </w:lvl>
  </w:abstractNum>
  <w:abstractNum w:abstractNumId="4">
    <w:nsid w:val="3B696857"/>
    <w:multiLevelType w:val="multilevel"/>
    <w:tmpl w:val="556EB16A"/>
    <w:lvl w:ilvl="0">
      <w:start w:val="7"/>
      <w:numFmt w:val="decimal"/>
      <w:lvlText w:val="%1"/>
      <w:lvlJc w:val="left"/>
      <w:pPr>
        <w:ind w:left="360" w:hanging="360"/>
      </w:pPr>
      <w:rPr>
        <w:rFonts w:eastAsia="Times New Roman" w:cs="Liberation Serif" w:hint="default"/>
      </w:rPr>
    </w:lvl>
    <w:lvl w:ilvl="1">
      <w:start w:val="1"/>
      <w:numFmt w:val="decimal"/>
      <w:lvlText w:val="%1.%2"/>
      <w:lvlJc w:val="left"/>
      <w:pPr>
        <w:ind w:left="360" w:hanging="360"/>
      </w:pPr>
      <w:rPr>
        <w:rFonts w:eastAsia="Times New Roman" w:cs="Liberation Serif" w:hint="default"/>
      </w:rPr>
    </w:lvl>
    <w:lvl w:ilvl="2">
      <w:start w:val="1"/>
      <w:numFmt w:val="decimal"/>
      <w:lvlText w:val="%1.%2.%3"/>
      <w:lvlJc w:val="left"/>
      <w:pPr>
        <w:ind w:left="720" w:hanging="720"/>
      </w:pPr>
      <w:rPr>
        <w:rFonts w:eastAsia="Times New Roman" w:cs="Liberation Serif" w:hint="default"/>
      </w:rPr>
    </w:lvl>
    <w:lvl w:ilvl="3">
      <w:start w:val="1"/>
      <w:numFmt w:val="decimal"/>
      <w:lvlText w:val="%1.%2.%3.%4"/>
      <w:lvlJc w:val="left"/>
      <w:pPr>
        <w:ind w:left="720" w:hanging="720"/>
      </w:pPr>
      <w:rPr>
        <w:rFonts w:eastAsia="Times New Roman" w:cs="Liberation Serif" w:hint="default"/>
      </w:rPr>
    </w:lvl>
    <w:lvl w:ilvl="4">
      <w:start w:val="1"/>
      <w:numFmt w:val="decimal"/>
      <w:lvlText w:val="%1.%2.%3.%4.%5"/>
      <w:lvlJc w:val="left"/>
      <w:pPr>
        <w:ind w:left="1080" w:hanging="1080"/>
      </w:pPr>
      <w:rPr>
        <w:rFonts w:eastAsia="Times New Roman" w:cs="Liberation Serif" w:hint="default"/>
      </w:rPr>
    </w:lvl>
    <w:lvl w:ilvl="5">
      <w:start w:val="1"/>
      <w:numFmt w:val="decimal"/>
      <w:lvlText w:val="%1.%2.%3.%4.%5.%6"/>
      <w:lvlJc w:val="left"/>
      <w:pPr>
        <w:ind w:left="1080" w:hanging="1080"/>
      </w:pPr>
      <w:rPr>
        <w:rFonts w:eastAsia="Times New Roman" w:cs="Liberation Serif" w:hint="default"/>
      </w:rPr>
    </w:lvl>
    <w:lvl w:ilvl="6">
      <w:start w:val="1"/>
      <w:numFmt w:val="decimal"/>
      <w:lvlText w:val="%1.%2.%3.%4.%5.%6.%7"/>
      <w:lvlJc w:val="left"/>
      <w:pPr>
        <w:ind w:left="1440" w:hanging="1440"/>
      </w:pPr>
      <w:rPr>
        <w:rFonts w:eastAsia="Times New Roman" w:cs="Liberation Serif" w:hint="default"/>
      </w:rPr>
    </w:lvl>
    <w:lvl w:ilvl="7">
      <w:start w:val="1"/>
      <w:numFmt w:val="decimal"/>
      <w:lvlText w:val="%1.%2.%3.%4.%5.%6.%7.%8"/>
      <w:lvlJc w:val="left"/>
      <w:pPr>
        <w:ind w:left="1440" w:hanging="1440"/>
      </w:pPr>
      <w:rPr>
        <w:rFonts w:eastAsia="Times New Roman" w:cs="Liberation Serif" w:hint="default"/>
      </w:rPr>
    </w:lvl>
    <w:lvl w:ilvl="8">
      <w:start w:val="1"/>
      <w:numFmt w:val="decimal"/>
      <w:lvlText w:val="%1.%2.%3.%4.%5.%6.%7.%8.%9"/>
      <w:lvlJc w:val="left"/>
      <w:pPr>
        <w:ind w:left="1800" w:hanging="1800"/>
      </w:pPr>
      <w:rPr>
        <w:rFonts w:eastAsia="Times New Roman" w:cs="Liberation Serif" w:hint="default"/>
      </w:rPr>
    </w:lvl>
  </w:abstractNum>
  <w:abstractNum w:abstractNumId="5">
    <w:nsid w:val="3BDD3C3A"/>
    <w:multiLevelType w:val="multilevel"/>
    <w:tmpl w:val="6F4AD28A"/>
    <w:lvl w:ilvl="0">
      <w:start w:val="1"/>
      <w:numFmt w:val="decimal"/>
      <w:lvlText w:val="%1."/>
      <w:lvlJc w:val="left"/>
      <w:pPr>
        <w:ind w:left="705" w:hanging="705"/>
      </w:pPr>
      <w:rPr>
        <w:rFonts w:hint="default"/>
      </w:rPr>
    </w:lvl>
    <w:lvl w:ilvl="1">
      <w:start w:val="1"/>
      <w:numFmt w:val="decimal"/>
      <w:lvlText w:val="%1.%2."/>
      <w:lvlJc w:val="left"/>
      <w:pPr>
        <w:ind w:left="6674" w:hanging="720"/>
      </w:pPr>
      <w:rPr>
        <w:rFonts w:hint="default"/>
        <w:color w:val="auto"/>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00B36AB"/>
    <w:multiLevelType w:val="multilevel"/>
    <w:tmpl w:val="02A25DDC"/>
    <w:lvl w:ilvl="0">
      <w:start w:val="1"/>
      <w:numFmt w:val="decimal"/>
      <w:lvlText w:val="%1."/>
      <w:lvlJc w:val="left"/>
      <w:pPr>
        <w:ind w:left="1069" w:hanging="360"/>
      </w:pPr>
      <w:rPr>
        <w:rFonts w:eastAsia="Times New Roman" w:hint="default"/>
      </w:rPr>
    </w:lvl>
    <w:lvl w:ilvl="1">
      <w:start w:val="1"/>
      <w:numFmt w:val="decimal"/>
      <w:isLgl/>
      <w:lvlText w:val="%1.%2."/>
      <w:lvlJc w:val="left"/>
      <w:pPr>
        <w:ind w:left="1069" w:hanging="36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7">
    <w:nsid w:val="4AAC6A56"/>
    <w:multiLevelType w:val="multilevel"/>
    <w:tmpl w:val="02A25DDC"/>
    <w:lvl w:ilvl="0">
      <w:start w:val="1"/>
      <w:numFmt w:val="decimal"/>
      <w:lvlText w:val="%1."/>
      <w:lvlJc w:val="left"/>
      <w:pPr>
        <w:ind w:left="928" w:hanging="360"/>
      </w:pPr>
      <w:rPr>
        <w:rFonts w:eastAsia="Times New Roman" w:hint="default"/>
      </w:rPr>
    </w:lvl>
    <w:lvl w:ilvl="1">
      <w:start w:val="1"/>
      <w:numFmt w:val="decimal"/>
      <w:isLgl/>
      <w:lvlText w:val="%1.%2."/>
      <w:lvlJc w:val="left"/>
      <w:pPr>
        <w:ind w:left="1069" w:hanging="36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8">
    <w:nsid w:val="4B327424"/>
    <w:multiLevelType w:val="hybridMultilevel"/>
    <w:tmpl w:val="BB7E6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3572B9"/>
    <w:multiLevelType w:val="multilevel"/>
    <w:tmpl w:val="6FF6B076"/>
    <w:lvl w:ilvl="0">
      <w:start w:val="1"/>
      <w:numFmt w:val="decimal"/>
      <w:lvlText w:val="%1."/>
      <w:lvlJc w:val="left"/>
      <w:pPr>
        <w:ind w:left="705" w:hanging="705"/>
      </w:pPr>
    </w:lvl>
    <w:lvl w:ilvl="1">
      <w:start w:val="1"/>
      <w:numFmt w:val="decimal"/>
      <w:lvlText w:val="%1.%2."/>
      <w:lvlJc w:val="left"/>
      <w:pPr>
        <w:ind w:left="1997"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589638B7"/>
    <w:multiLevelType w:val="multilevel"/>
    <w:tmpl w:val="90882408"/>
    <w:lvl w:ilvl="0">
      <w:start w:val="1"/>
      <w:numFmt w:val="decimal"/>
      <w:lvlText w:val="%1."/>
      <w:lvlJc w:val="left"/>
      <w:pPr>
        <w:ind w:left="720" w:hanging="360"/>
      </w:pPr>
    </w:lvl>
    <w:lvl w:ilvl="1">
      <w:start w:val="1"/>
      <w:numFmt w:val="decimal"/>
      <w:isLgl/>
      <w:lvlText w:val="%1.%2."/>
      <w:lvlJc w:val="left"/>
      <w:pPr>
        <w:ind w:left="107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nsid w:val="69D90523"/>
    <w:multiLevelType w:val="multilevel"/>
    <w:tmpl w:val="02A25DDC"/>
    <w:lvl w:ilvl="0">
      <w:start w:val="1"/>
      <w:numFmt w:val="decimal"/>
      <w:lvlText w:val="%1."/>
      <w:lvlJc w:val="left"/>
      <w:pPr>
        <w:ind w:left="1069" w:hanging="360"/>
      </w:pPr>
      <w:rPr>
        <w:rFonts w:eastAsia="Times New Roman" w:hint="default"/>
      </w:rPr>
    </w:lvl>
    <w:lvl w:ilvl="1">
      <w:start w:val="1"/>
      <w:numFmt w:val="decimal"/>
      <w:isLgl/>
      <w:lvlText w:val="%1.%2."/>
      <w:lvlJc w:val="left"/>
      <w:pPr>
        <w:ind w:left="928" w:hanging="36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12">
    <w:nsid w:val="70606EEF"/>
    <w:multiLevelType w:val="multilevel"/>
    <w:tmpl w:val="1958AE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BF82DA2"/>
    <w:multiLevelType w:val="hybridMultilevel"/>
    <w:tmpl w:val="BB7E6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6"/>
  </w:num>
  <w:num w:numId="4">
    <w:abstractNumId w:val="1"/>
  </w:num>
  <w:num w:numId="5">
    <w:abstractNumId w:val="7"/>
  </w:num>
  <w:num w:numId="6">
    <w:abstractNumId w:val="8"/>
  </w:num>
  <w:num w:numId="7">
    <w:abstractNumId w:val="4"/>
  </w:num>
  <w:num w:numId="8">
    <w:abstractNumId w:val="3"/>
  </w:num>
  <w:num w:numId="9">
    <w:abstractNumId w:val="13"/>
  </w:num>
  <w:num w:numId="10">
    <w:abstractNumId w:val="0"/>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B6"/>
    <w:rsid w:val="000159F5"/>
    <w:rsid w:val="00016C6A"/>
    <w:rsid w:val="000452FD"/>
    <w:rsid w:val="000668DF"/>
    <w:rsid w:val="00076790"/>
    <w:rsid w:val="00081648"/>
    <w:rsid w:val="00083106"/>
    <w:rsid w:val="000859C8"/>
    <w:rsid w:val="00087B29"/>
    <w:rsid w:val="00090DD4"/>
    <w:rsid w:val="00094478"/>
    <w:rsid w:val="00097BCE"/>
    <w:rsid w:val="000A7FA9"/>
    <w:rsid w:val="000B5BB5"/>
    <w:rsid w:val="000C3729"/>
    <w:rsid w:val="000D230C"/>
    <w:rsid w:val="000D4AD3"/>
    <w:rsid w:val="00123EBD"/>
    <w:rsid w:val="001264C6"/>
    <w:rsid w:val="00126CFA"/>
    <w:rsid w:val="00135462"/>
    <w:rsid w:val="0013696A"/>
    <w:rsid w:val="00137ED7"/>
    <w:rsid w:val="001433DE"/>
    <w:rsid w:val="0015067A"/>
    <w:rsid w:val="00154D5E"/>
    <w:rsid w:val="00156035"/>
    <w:rsid w:val="001639D7"/>
    <w:rsid w:val="00167F62"/>
    <w:rsid w:val="00172464"/>
    <w:rsid w:val="001804D3"/>
    <w:rsid w:val="00180D9C"/>
    <w:rsid w:val="00181582"/>
    <w:rsid w:val="0018425D"/>
    <w:rsid w:val="00190E68"/>
    <w:rsid w:val="001919C1"/>
    <w:rsid w:val="001964AE"/>
    <w:rsid w:val="001A020F"/>
    <w:rsid w:val="001A3570"/>
    <w:rsid w:val="001A49E9"/>
    <w:rsid w:val="001A76D1"/>
    <w:rsid w:val="001B7197"/>
    <w:rsid w:val="001C0C09"/>
    <w:rsid w:val="001D06A8"/>
    <w:rsid w:val="001D422B"/>
    <w:rsid w:val="001D5676"/>
    <w:rsid w:val="001D7543"/>
    <w:rsid w:val="001D7C80"/>
    <w:rsid w:val="001F2323"/>
    <w:rsid w:val="00213D2C"/>
    <w:rsid w:val="00222699"/>
    <w:rsid w:val="00224233"/>
    <w:rsid w:val="002324C2"/>
    <w:rsid w:val="00235818"/>
    <w:rsid w:val="00236ECD"/>
    <w:rsid w:val="00237E2B"/>
    <w:rsid w:val="00240AF5"/>
    <w:rsid w:val="00241D39"/>
    <w:rsid w:val="00242D20"/>
    <w:rsid w:val="002443ED"/>
    <w:rsid w:val="0027191A"/>
    <w:rsid w:val="00277EDC"/>
    <w:rsid w:val="00282ABA"/>
    <w:rsid w:val="00291D40"/>
    <w:rsid w:val="00295100"/>
    <w:rsid w:val="00296F4F"/>
    <w:rsid w:val="002A35F1"/>
    <w:rsid w:val="002B35EA"/>
    <w:rsid w:val="002B70FF"/>
    <w:rsid w:val="002C1ED3"/>
    <w:rsid w:val="002C4006"/>
    <w:rsid w:val="002C46C5"/>
    <w:rsid w:val="002C6826"/>
    <w:rsid w:val="002F5C57"/>
    <w:rsid w:val="002F7651"/>
    <w:rsid w:val="00301F7B"/>
    <w:rsid w:val="00304438"/>
    <w:rsid w:val="0032130E"/>
    <w:rsid w:val="003253E2"/>
    <w:rsid w:val="00326A11"/>
    <w:rsid w:val="003340DA"/>
    <w:rsid w:val="003639CA"/>
    <w:rsid w:val="00372F7F"/>
    <w:rsid w:val="0037566B"/>
    <w:rsid w:val="00382B18"/>
    <w:rsid w:val="003840B3"/>
    <w:rsid w:val="00391065"/>
    <w:rsid w:val="003A1064"/>
    <w:rsid w:val="003A2393"/>
    <w:rsid w:val="003A7DC3"/>
    <w:rsid w:val="003C7D5E"/>
    <w:rsid w:val="003D54E4"/>
    <w:rsid w:val="003E403F"/>
    <w:rsid w:val="003F09A9"/>
    <w:rsid w:val="003F0ECA"/>
    <w:rsid w:val="003F763E"/>
    <w:rsid w:val="0040289A"/>
    <w:rsid w:val="00413238"/>
    <w:rsid w:val="00423E76"/>
    <w:rsid w:val="004365A4"/>
    <w:rsid w:val="00437B36"/>
    <w:rsid w:val="00451B8D"/>
    <w:rsid w:val="00453135"/>
    <w:rsid w:val="00465F40"/>
    <w:rsid w:val="00474771"/>
    <w:rsid w:val="0047686D"/>
    <w:rsid w:val="00480E1E"/>
    <w:rsid w:val="00485DA0"/>
    <w:rsid w:val="00486D80"/>
    <w:rsid w:val="004A1560"/>
    <w:rsid w:val="004A3D90"/>
    <w:rsid w:val="004B07B2"/>
    <w:rsid w:val="004B1BBD"/>
    <w:rsid w:val="004B333F"/>
    <w:rsid w:val="004B7898"/>
    <w:rsid w:val="004B7D40"/>
    <w:rsid w:val="004C0F14"/>
    <w:rsid w:val="004D48AB"/>
    <w:rsid w:val="004E54E0"/>
    <w:rsid w:val="004F3C0A"/>
    <w:rsid w:val="004F49C0"/>
    <w:rsid w:val="004F6280"/>
    <w:rsid w:val="00501924"/>
    <w:rsid w:val="00501ACA"/>
    <w:rsid w:val="005168AF"/>
    <w:rsid w:val="0052457D"/>
    <w:rsid w:val="005574B6"/>
    <w:rsid w:val="005720EA"/>
    <w:rsid w:val="00572BE1"/>
    <w:rsid w:val="00576C81"/>
    <w:rsid w:val="00584596"/>
    <w:rsid w:val="005B4688"/>
    <w:rsid w:val="005C43C5"/>
    <w:rsid w:val="005D3860"/>
    <w:rsid w:val="005D53C9"/>
    <w:rsid w:val="005F13CC"/>
    <w:rsid w:val="005F5D03"/>
    <w:rsid w:val="005F7409"/>
    <w:rsid w:val="0060366A"/>
    <w:rsid w:val="00604320"/>
    <w:rsid w:val="00610275"/>
    <w:rsid w:val="0061669E"/>
    <w:rsid w:val="00623D1D"/>
    <w:rsid w:val="006303CE"/>
    <w:rsid w:val="00637193"/>
    <w:rsid w:val="0064067E"/>
    <w:rsid w:val="0064276F"/>
    <w:rsid w:val="00656EE8"/>
    <w:rsid w:val="006862AD"/>
    <w:rsid w:val="00690A01"/>
    <w:rsid w:val="00694207"/>
    <w:rsid w:val="006A162B"/>
    <w:rsid w:val="006B04F9"/>
    <w:rsid w:val="006B30D4"/>
    <w:rsid w:val="006D0115"/>
    <w:rsid w:val="006E6896"/>
    <w:rsid w:val="006F758A"/>
    <w:rsid w:val="00703248"/>
    <w:rsid w:val="007038F5"/>
    <w:rsid w:val="00705056"/>
    <w:rsid w:val="00710615"/>
    <w:rsid w:val="00716506"/>
    <w:rsid w:val="007425B0"/>
    <w:rsid w:val="00752727"/>
    <w:rsid w:val="007565D1"/>
    <w:rsid w:val="007649F4"/>
    <w:rsid w:val="00780F7D"/>
    <w:rsid w:val="007917EB"/>
    <w:rsid w:val="007A4283"/>
    <w:rsid w:val="007C45B0"/>
    <w:rsid w:val="007F0D82"/>
    <w:rsid w:val="007F1231"/>
    <w:rsid w:val="007F5105"/>
    <w:rsid w:val="0080035E"/>
    <w:rsid w:val="00860756"/>
    <w:rsid w:val="00861981"/>
    <w:rsid w:val="008878F3"/>
    <w:rsid w:val="008A014D"/>
    <w:rsid w:val="008A180F"/>
    <w:rsid w:val="008C087E"/>
    <w:rsid w:val="008D266F"/>
    <w:rsid w:val="008E0B43"/>
    <w:rsid w:val="008F02DB"/>
    <w:rsid w:val="008F1B6C"/>
    <w:rsid w:val="0090551C"/>
    <w:rsid w:val="00914A79"/>
    <w:rsid w:val="00921681"/>
    <w:rsid w:val="009410C4"/>
    <w:rsid w:val="00946449"/>
    <w:rsid w:val="00951D32"/>
    <w:rsid w:val="00960A13"/>
    <w:rsid w:val="00965699"/>
    <w:rsid w:val="0098452D"/>
    <w:rsid w:val="009972D5"/>
    <w:rsid w:val="009A27A1"/>
    <w:rsid w:val="009A4402"/>
    <w:rsid w:val="009C79E9"/>
    <w:rsid w:val="009E23A3"/>
    <w:rsid w:val="009E2F7C"/>
    <w:rsid w:val="009E4092"/>
    <w:rsid w:val="00A10E32"/>
    <w:rsid w:val="00A117ED"/>
    <w:rsid w:val="00A131FC"/>
    <w:rsid w:val="00A22F59"/>
    <w:rsid w:val="00A400D5"/>
    <w:rsid w:val="00A44807"/>
    <w:rsid w:val="00A45C39"/>
    <w:rsid w:val="00A540DE"/>
    <w:rsid w:val="00A6459C"/>
    <w:rsid w:val="00A649B7"/>
    <w:rsid w:val="00A738D4"/>
    <w:rsid w:val="00AA14E1"/>
    <w:rsid w:val="00AA25F1"/>
    <w:rsid w:val="00AE4B36"/>
    <w:rsid w:val="00AF42F7"/>
    <w:rsid w:val="00B00932"/>
    <w:rsid w:val="00B07E50"/>
    <w:rsid w:val="00B10655"/>
    <w:rsid w:val="00B177DD"/>
    <w:rsid w:val="00B21388"/>
    <w:rsid w:val="00B27E55"/>
    <w:rsid w:val="00B4081B"/>
    <w:rsid w:val="00B427C7"/>
    <w:rsid w:val="00B542C3"/>
    <w:rsid w:val="00B56BE7"/>
    <w:rsid w:val="00B57FF5"/>
    <w:rsid w:val="00B6048F"/>
    <w:rsid w:val="00B60B92"/>
    <w:rsid w:val="00B62177"/>
    <w:rsid w:val="00B62440"/>
    <w:rsid w:val="00B71384"/>
    <w:rsid w:val="00B722D8"/>
    <w:rsid w:val="00B74C84"/>
    <w:rsid w:val="00B76005"/>
    <w:rsid w:val="00B805B8"/>
    <w:rsid w:val="00B818E7"/>
    <w:rsid w:val="00B90B60"/>
    <w:rsid w:val="00B90F65"/>
    <w:rsid w:val="00B9120E"/>
    <w:rsid w:val="00B92852"/>
    <w:rsid w:val="00BA5152"/>
    <w:rsid w:val="00BC57F3"/>
    <w:rsid w:val="00BD6D3C"/>
    <w:rsid w:val="00BE30A0"/>
    <w:rsid w:val="00BE34C3"/>
    <w:rsid w:val="00BE3E69"/>
    <w:rsid w:val="00BE415D"/>
    <w:rsid w:val="00BE4FC7"/>
    <w:rsid w:val="00BE654E"/>
    <w:rsid w:val="00C02E57"/>
    <w:rsid w:val="00C12B88"/>
    <w:rsid w:val="00C1628E"/>
    <w:rsid w:val="00C2471E"/>
    <w:rsid w:val="00C2781F"/>
    <w:rsid w:val="00C3000C"/>
    <w:rsid w:val="00C40D42"/>
    <w:rsid w:val="00C43439"/>
    <w:rsid w:val="00C55C30"/>
    <w:rsid w:val="00C55EE7"/>
    <w:rsid w:val="00C62F42"/>
    <w:rsid w:val="00C71856"/>
    <w:rsid w:val="00C72D76"/>
    <w:rsid w:val="00C77AFE"/>
    <w:rsid w:val="00C93AAC"/>
    <w:rsid w:val="00CA1859"/>
    <w:rsid w:val="00CA46F2"/>
    <w:rsid w:val="00CA7CA5"/>
    <w:rsid w:val="00CB07FE"/>
    <w:rsid w:val="00CB2E1F"/>
    <w:rsid w:val="00CB3A53"/>
    <w:rsid w:val="00CC5874"/>
    <w:rsid w:val="00CD5E54"/>
    <w:rsid w:val="00CD64D1"/>
    <w:rsid w:val="00CE4B12"/>
    <w:rsid w:val="00CF01CE"/>
    <w:rsid w:val="00CF3B83"/>
    <w:rsid w:val="00D001B1"/>
    <w:rsid w:val="00D0140B"/>
    <w:rsid w:val="00D05A62"/>
    <w:rsid w:val="00D116F9"/>
    <w:rsid w:val="00D24AAD"/>
    <w:rsid w:val="00D24BD6"/>
    <w:rsid w:val="00D367A7"/>
    <w:rsid w:val="00D462AD"/>
    <w:rsid w:val="00D54F85"/>
    <w:rsid w:val="00D650CD"/>
    <w:rsid w:val="00D657C3"/>
    <w:rsid w:val="00D66551"/>
    <w:rsid w:val="00D70B37"/>
    <w:rsid w:val="00D76DFF"/>
    <w:rsid w:val="00D823C9"/>
    <w:rsid w:val="00D93F72"/>
    <w:rsid w:val="00D945C9"/>
    <w:rsid w:val="00DD4960"/>
    <w:rsid w:val="00DD5548"/>
    <w:rsid w:val="00DE1A64"/>
    <w:rsid w:val="00DF26C2"/>
    <w:rsid w:val="00DF3885"/>
    <w:rsid w:val="00E00BDD"/>
    <w:rsid w:val="00E03322"/>
    <w:rsid w:val="00E04E0A"/>
    <w:rsid w:val="00E172E1"/>
    <w:rsid w:val="00E22B39"/>
    <w:rsid w:val="00E24F69"/>
    <w:rsid w:val="00E40A85"/>
    <w:rsid w:val="00E42095"/>
    <w:rsid w:val="00E4531C"/>
    <w:rsid w:val="00E50403"/>
    <w:rsid w:val="00E52EE1"/>
    <w:rsid w:val="00E72898"/>
    <w:rsid w:val="00E85D9E"/>
    <w:rsid w:val="00EA324E"/>
    <w:rsid w:val="00EB10C5"/>
    <w:rsid w:val="00EB6FD8"/>
    <w:rsid w:val="00EC5D86"/>
    <w:rsid w:val="00EC680B"/>
    <w:rsid w:val="00EE356B"/>
    <w:rsid w:val="00EF202F"/>
    <w:rsid w:val="00EF2047"/>
    <w:rsid w:val="00EF6D2B"/>
    <w:rsid w:val="00EF7D9B"/>
    <w:rsid w:val="00F0150F"/>
    <w:rsid w:val="00F04834"/>
    <w:rsid w:val="00F04C15"/>
    <w:rsid w:val="00F4093E"/>
    <w:rsid w:val="00F43219"/>
    <w:rsid w:val="00F45A91"/>
    <w:rsid w:val="00F460BB"/>
    <w:rsid w:val="00F46231"/>
    <w:rsid w:val="00F46F1A"/>
    <w:rsid w:val="00F47D6D"/>
    <w:rsid w:val="00F501A5"/>
    <w:rsid w:val="00F64460"/>
    <w:rsid w:val="00F65225"/>
    <w:rsid w:val="00F71E24"/>
    <w:rsid w:val="00F73853"/>
    <w:rsid w:val="00F82F34"/>
    <w:rsid w:val="00F85CE6"/>
    <w:rsid w:val="00F868BF"/>
    <w:rsid w:val="00F94E5B"/>
    <w:rsid w:val="00F97634"/>
    <w:rsid w:val="00F97A17"/>
    <w:rsid w:val="00FA5BF0"/>
    <w:rsid w:val="00FB4A57"/>
    <w:rsid w:val="00FB5D03"/>
    <w:rsid w:val="00FC05D7"/>
    <w:rsid w:val="00FD6CA2"/>
    <w:rsid w:val="00FE0A81"/>
    <w:rsid w:val="00FE4FAD"/>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4B6"/>
    <w:pPr>
      <w:widowControl w:val="0"/>
      <w:suppressAutoHyphens/>
      <w:autoSpaceDN w:val="0"/>
    </w:pPr>
    <w:rPr>
      <w:rFonts w:ascii="Liberation Serif" w:eastAsia="NSimSun" w:hAnsi="Liberation Serif" w:cs="Arial"/>
      <w:kern w:val="3"/>
      <w:sz w:val="24"/>
      <w:szCs w:val="24"/>
      <w:lang w:eastAsia="zh-CN" w:bidi="hi-IN"/>
    </w:rPr>
  </w:style>
  <w:style w:type="paragraph" w:styleId="1">
    <w:name w:val="heading 1"/>
    <w:basedOn w:val="a"/>
    <w:next w:val="a"/>
    <w:link w:val="10"/>
    <w:qFormat/>
    <w:pPr>
      <w:spacing w:line="336" w:lineRule="auto"/>
      <w:jc w:val="center"/>
      <w:outlineLvl w:val="0"/>
    </w:pPr>
    <w:rPr>
      <w:b/>
      <w:caps/>
      <w:kern w:val="28"/>
      <w:lang w:val="uk-UA"/>
    </w:rPr>
  </w:style>
  <w:style w:type="paragraph" w:styleId="2">
    <w:name w:val="heading 2"/>
    <w:basedOn w:val="a"/>
    <w:next w:val="a"/>
    <w:qFormat/>
    <w:pPr>
      <w:spacing w:line="336" w:lineRule="auto"/>
      <w:ind w:left="851"/>
      <w:outlineLvl w:val="1"/>
    </w:pPr>
    <w:rPr>
      <w:b/>
      <w:lang w:val="uk-UA"/>
    </w:rPr>
  </w:style>
  <w:style w:type="paragraph" w:styleId="3">
    <w:name w:val="heading 3"/>
    <w:basedOn w:val="a"/>
    <w:next w:val="a"/>
    <w:qFormat/>
    <w:pPr>
      <w:spacing w:line="336" w:lineRule="auto"/>
      <w:ind w:left="851"/>
      <w:outlineLvl w:val="2"/>
    </w:pPr>
    <w:rPr>
      <w:b/>
      <w:lang w:val="uk-UA"/>
    </w:rPr>
  </w:style>
  <w:style w:type="paragraph" w:styleId="4">
    <w:name w:val="heading 4"/>
    <w:basedOn w:val="a"/>
    <w:next w:val="a"/>
    <w:qFormat/>
    <w:pPr>
      <w:spacing w:line="336" w:lineRule="auto"/>
      <w:jc w:val="center"/>
      <w:outlineLvl w:val="3"/>
    </w:pPr>
    <w:rPr>
      <w:b/>
      <w:lang w:val="uk-UA"/>
    </w:rPr>
  </w:style>
  <w:style w:type="paragraph" w:styleId="5">
    <w:name w:val="heading 5"/>
    <w:basedOn w:val="Standard"/>
    <w:next w:val="Standard"/>
    <w:link w:val="50"/>
    <w:semiHidden/>
    <w:unhideWhenUsed/>
    <w:qFormat/>
    <w:rsid w:val="005574B6"/>
    <w:pPr>
      <w:keepNext/>
      <w:jc w:val="center"/>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rPr>
      <w:lang w:val="uk-UA"/>
    </w:rPr>
  </w:style>
  <w:style w:type="paragraph" w:styleId="a5">
    <w:name w:val="caption"/>
    <w:basedOn w:val="a"/>
    <w:next w:val="a"/>
    <w:qFormat/>
    <w:pPr>
      <w:spacing w:line="336" w:lineRule="auto"/>
      <w:jc w:val="center"/>
    </w:pPr>
    <w:rPr>
      <w:lang w:val="uk-UA"/>
    </w:rPr>
  </w:style>
  <w:style w:type="paragraph" w:styleId="a6">
    <w:name w:val="footer"/>
    <w:basedOn w:val="a"/>
    <w:pPr>
      <w:tabs>
        <w:tab w:val="center" w:pos="4153"/>
        <w:tab w:val="right" w:pos="8306"/>
      </w:tabs>
    </w:pPr>
    <w:rPr>
      <w:lang w:val="uk-UA"/>
    </w:rPr>
  </w:style>
  <w:style w:type="character" w:styleId="a7">
    <w:name w:val="page number"/>
    <w:rPr>
      <w:rFonts w:ascii="Times New Roman" w:hAnsi="Times New Roman"/>
      <w:noProof w:val="0"/>
      <w:lang w:val="uk-UA"/>
    </w:rPr>
  </w:style>
  <w:style w:type="paragraph" w:styleId="11">
    <w:name w:val="toc 1"/>
    <w:basedOn w:val="a"/>
    <w:next w:val="a"/>
    <w:autoRedefine/>
    <w:semiHidden/>
    <w:pPr>
      <w:tabs>
        <w:tab w:val="right" w:leader="dot" w:pos="9355"/>
      </w:tabs>
      <w:spacing w:line="336" w:lineRule="auto"/>
      <w:ind w:right="851"/>
    </w:pPr>
    <w:rPr>
      <w:caps/>
    </w:rPr>
  </w:style>
  <w:style w:type="paragraph" w:styleId="20">
    <w:name w:val="toc 2"/>
    <w:basedOn w:val="a"/>
    <w:next w:val="a"/>
    <w:autoRedefine/>
    <w:semiHidden/>
    <w:pPr>
      <w:tabs>
        <w:tab w:val="right" w:leader="dot" w:pos="9355"/>
      </w:tabs>
      <w:spacing w:line="336" w:lineRule="auto"/>
      <w:ind w:left="284" w:right="851"/>
    </w:pPr>
  </w:style>
  <w:style w:type="paragraph" w:styleId="30">
    <w:name w:val="toc 3"/>
    <w:basedOn w:val="a"/>
    <w:next w:val="a"/>
    <w:autoRedefine/>
    <w:semiHidden/>
    <w:pPr>
      <w:tabs>
        <w:tab w:val="right" w:leader="dot" w:pos="9355"/>
      </w:tabs>
      <w:spacing w:line="336" w:lineRule="auto"/>
      <w:ind w:left="567" w:right="851"/>
    </w:pPr>
  </w:style>
  <w:style w:type="paragraph" w:styleId="40">
    <w:name w:val="toc 4"/>
    <w:basedOn w:val="a"/>
    <w:next w:val="a"/>
    <w:autoRedefine/>
    <w:semiHidden/>
    <w:pPr>
      <w:tabs>
        <w:tab w:val="right" w:leader="dot" w:pos="9356"/>
      </w:tabs>
      <w:spacing w:line="336" w:lineRule="auto"/>
      <w:ind w:left="284" w:right="851"/>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style>
  <w:style w:type="paragraph" w:customStyle="1" w:styleId="ab">
    <w:name w:val="Формула"/>
    <w:basedOn w:val="a8"/>
    <w:pPr>
      <w:tabs>
        <w:tab w:val="center" w:pos="4536"/>
        <w:tab w:val="right" w:pos="9356"/>
      </w:tabs>
      <w:ind w:firstLine="0"/>
    </w:pPr>
  </w:style>
  <w:style w:type="paragraph" w:customStyle="1" w:styleId="ac">
    <w:name w:val="Чертежный"/>
    <w:pPr>
      <w:ind w:firstLine="567"/>
      <w:jc w:val="both"/>
    </w:pPr>
    <w:rPr>
      <w:rFonts w:ascii="ISOCPEUR" w:hAnsi="ISOCPEUR"/>
      <w:i/>
      <w:sz w:val="28"/>
      <w:lang w:val="uk-UA"/>
    </w:rPr>
  </w:style>
  <w:style w:type="paragraph" w:customStyle="1" w:styleId="ad">
    <w:name w:val="Листинг программы"/>
    <w:pPr>
      <w:suppressAutoHyphens/>
      <w:ind w:firstLine="567"/>
      <w:jc w:val="both"/>
    </w:pPr>
    <w:rPr>
      <w:noProof/>
    </w:rPr>
  </w:style>
  <w:style w:type="paragraph" w:styleId="ae">
    <w:name w:val="annotation text"/>
    <w:basedOn w:val="a"/>
    <w:link w:val="af"/>
    <w:semiHidden/>
    <w:rPr>
      <w:rFonts w:ascii="Journal" w:hAnsi="Journal"/>
    </w:rPr>
  </w:style>
  <w:style w:type="character" w:customStyle="1" w:styleId="50">
    <w:name w:val="Заголовок 5 Знак"/>
    <w:basedOn w:val="a0"/>
    <w:link w:val="5"/>
    <w:semiHidden/>
    <w:rsid w:val="005574B6"/>
    <w:rPr>
      <w:b/>
      <w:bCs/>
      <w:kern w:val="3"/>
      <w:sz w:val="24"/>
      <w:lang w:eastAsia="zh-CN"/>
    </w:rPr>
  </w:style>
  <w:style w:type="character" w:customStyle="1" w:styleId="10">
    <w:name w:val="Заголовок 1 Знак"/>
    <w:basedOn w:val="a0"/>
    <w:link w:val="1"/>
    <w:rsid w:val="005574B6"/>
    <w:rPr>
      <w:b/>
      <w:caps/>
      <w:kern w:val="28"/>
      <w:sz w:val="24"/>
      <w:lang w:val="uk-UA"/>
    </w:rPr>
  </w:style>
  <w:style w:type="character" w:customStyle="1" w:styleId="a4">
    <w:name w:val="Верхний колонтитул Знак"/>
    <w:basedOn w:val="a0"/>
    <w:link w:val="a3"/>
    <w:rsid w:val="005574B6"/>
    <w:rPr>
      <w:sz w:val="24"/>
      <w:lang w:val="uk-UA"/>
    </w:rPr>
  </w:style>
  <w:style w:type="paragraph" w:customStyle="1" w:styleId="Standard">
    <w:name w:val="Standard"/>
    <w:rsid w:val="005574B6"/>
    <w:pPr>
      <w:suppressAutoHyphens/>
      <w:autoSpaceDN w:val="0"/>
      <w:jc w:val="both"/>
    </w:pPr>
    <w:rPr>
      <w:kern w:val="3"/>
      <w:sz w:val="24"/>
      <w:lang w:eastAsia="zh-CN"/>
    </w:rPr>
  </w:style>
  <w:style w:type="paragraph" w:customStyle="1" w:styleId="ConsPlusNormal">
    <w:name w:val="ConsPlusNormal"/>
    <w:rsid w:val="005574B6"/>
    <w:pPr>
      <w:widowControl w:val="0"/>
      <w:suppressAutoHyphens/>
      <w:autoSpaceDE w:val="0"/>
      <w:autoSpaceDN w:val="0"/>
    </w:pPr>
    <w:rPr>
      <w:kern w:val="3"/>
      <w:sz w:val="24"/>
      <w:lang w:eastAsia="zh-CN"/>
    </w:rPr>
  </w:style>
  <w:style w:type="paragraph" w:styleId="af0">
    <w:name w:val="Balloon Text"/>
    <w:basedOn w:val="a"/>
    <w:link w:val="af1"/>
    <w:rsid w:val="005574B6"/>
    <w:rPr>
      <w:rFonts w:ascii="Tahoma" w:hAnsi="Tahoma" w:cs="Mangal"/>
      <w:sz w:val="16"/>
      <w:szCs w:val="14"/>
    </w:rPr>
  </w:style>
  <w:style w:type="character" w:customStyle="1" w:styleId="af1">
    <w:name w:val="Текст выноски Знак"/>
    <w:basedOn w:val="a0"/>
    <w:link w:val="af0"/>
    <w:rsid w:val="005574B6"/>
    <w:rPr>
      <w:rFonts w:ascii="Tahoma" w:eastAsia="NSimSun" w:hAnsi="Tahoma" w:cs="Mangal"/>
      <w:kern w:val="3"/>
      <w:sz w:val="16"/>
      <w:szCs w:val="14"/>
      <w:lang w:eastAsia="zh-CN" w:bidi="hi-IN"/>
    </w:rPr>
  </w:style>
  <w:style w:type="paragraph" w:styleId="af2">
    <w:name w:val="List Paragraph"/>
    <w:basedOn w:val="a"/>
    <w:uiPriority w:val="34"/>
    <w:qFormat/>
    <w:rsid w:val="008C087E"/>
    <w:pPr>
      <w:ind w:left="720"/>
      <w:contextualSpacing/>
    </w:pPr>
    <w:rPr>
      <w:rFonts w:cs="Mangal"/>
      <w:szCs w:val="21"/>
    </w:rPr>
  </w:style>
  <w:style w:type="table" w:styleId="af3">
    <w:name w:val="Table Grid"/>
    <w:basedOn w:val="a1"/>
    <w:rsid w:val="004365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rsid w:val="00A44807"/>
    <w:rPr>
      <w:sz w:val="16"/>
      <w:szCs w:val="16"/>
    </w:rPr>
  </w:style>
  <w:style w:type="paragraph" w:styleId="af5">
    <w:name w:val="annotation subject"/>
    <w:basedOn w:val="ae"/>
    <w:next w:val="ae"/>
    <w:link w:val="af6"/>
    <w:rsid w:val="00A44807"/>
    <w:rPr>
      <w:rFonts w:ascii="Liberation Serif" w:hAnsi="Liberation Serif" w:cs="Mangal"/>
      <w:b/>
      <w:bCs/>
      <w:sz w:val="20"/>
      <w:szCs w:val="18"/>
    </w:rPr>
  </w:style>
  <w:style w:type="character" w:customStyle="1" w:styleId="af">
    <w:name w:val="Текст примечания Знак"/>
    <w:basedOn w:val="a0"/>
    <w:link w:val="ae"/>
    <w:semiHidden/>
    <w:rsid w:val="00A44807"/>
    <w:rPr>
      <w:rFonts w:ascii="Journal" w:eastAsia="NSimSun" w:hAnsi="Journal" w:cs="Arial"/>
      <w:kern w:val="3"/>
      <w:sz w:val="24"/>
      <w:szCs w:val="24"/>
      <w:lang w:eastAsia="zh-CN" w:bidi="hi-IN"/>
    </w:rPr>
  </w:style>
  <w:style w:type="character" w:customStyle="1" w:styleId="af6">
    <w:name w:val="Тема примечания Знак"/>
    <w:basedOn w:val="af"/>
    <w:link w:val="af5"/>
    <w:rsid w:val="00A44807"/>
    <w:rPr>
      <w:rFonts w:ascii="Liberation Serif" w:eastAsia="NSimSun" w:hAnsi="Liberation Serif" w:cs="Mangal"/>
      <w:b/>
      <w:bCs/>
      <w:kern w:val="3"/>
      <w:sz w:val="24"/>
      <w:szCs w:val="18"/>
      <w:lang w:eastAsia="zh-CN" w:bidi="hi-IN"/>
    </w:rPr>
  </w:style>
  <w:style w:type="paragraph" w:styleId="af7">
    <w:name w:val="Revision"/>
    <w:hidden/>
    <w:uiPriority w:val="99"/>
    <w:semiHidden/>
    <w:rsid w:val="005720EA"/>
    <w:rPr>
      <w:rFonts w:ascii="Liberation Serif" w:eastAsia="NSimSun" w:hAnsi="Liberation Serif" w:cs="Mangal"/>
      <w:kern w:val="3"/>
      <w:sz w:val="24"/>
      <w:szCs w:val="21"/>
      <w:lang w:eastAsia="zh-CN" w:bidi="hi-IN"/>
    </w:rPr>
  </w:style>
  <w:style w:type="character" w:customStyle="1" w:styleId="wbformattributevalue">
    <w:name w:val="wbform_attributevalue"/>
    <w:basedOn w:val="a0"/>
    <w:rsid w:val="00AA25F1"/>
  </w:style>
  <w:style w:type="paragraph" w:customStyle="1" w:styleId="ConsPlusTitle">
    <w:name w:val="ConsPlusTitle"/>
    <w:rsid w:val="007649F4"/>
    <w:pPr>
      <w:widowControl w:val="0"/>
      <w:autoSpaceDE w:val="0"/>
      <w:autoSpaceDN w:val="0"/>
    </w:pPr>
    <w:rPr>
      <w:rFonts w:eastAsiaTheme="minorEastAsia"/>
      <w:b/>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4B6"/>
    <w:pPr>
      <w:widowControl w:val="0"/>
      <w:suppressAutoHyphens/>
      <w:autoSpaceDN w:val="0"/>
    </w:pPr>
    <w:rPr>
      <w:rFonts w:ascii="Liberation Serif" w:eastAsia="NSimSun" w:hAnsi="Liberation Serif" w:cs="Arial"/>
      <w:kern w:val="3"/>
      <w:sz w:val="24"/>
      <w:szCs w:val="24"/>
      <w:lang w:eastAsia="zh-CN" w:bidi="hi-IN"/>
    </w:rPr>
  </w:style>
  <w:style w:type="paragraph" w:styleId="1">
    <w:name w:val="heading 1"/>
    <w:basedOn w:val="a"/>
    <w:next w:val="a"/>
    <w:link w:val="10"/>
    <w:qFormat/>
    <w:pPr>
      <w:spacing w:line="336" w:lineRule="auto"/>
      <w:jc w:val="center"/>
      <w:outlineLvl w:val="0"/>
    </w:pPr>
    <w:rPr>
      <w:b/>
      <w:caps/>
      <w:kern w:val="28"/>
      <w:lang w:val="uk-UA"/>
    </w:rPr>
  </w:style>
  <w:style w:type="paragraph" w:styleId="2">
    <w:name w:val="heading 2"/>
    <w:basedOn w:val="a"/>
    <w:next w:val="a"/>
    <w:qFormat/>
    <w:pPr>
      <w:spacing w:line="336" w:lineRule="auto"/>
      <w:ind w:left="851"/>
      <w:outlineLvl w:val="1"/>
    </w:pPr>
    <w:rPr>
      <w:b/>
      <w:lang w:val="uk-UA"/>
    </w:rPr>
  </w:style>
  <w:style w:type="paragraph" w:styleId="3">
    <w:name w:val="heading 3"/>
    <w:basedOn w:val="a"/>
    <w:next w:val="a"/>
    <w:qFormat/>
    <w:pPr>
      <w:spacing w:line="336" w:lineRule="auto"/>
      <w:ind w:left="851"/>
      <w:outlineLvl w:val="2"/>
    </w:pPr>
    <w:rPr>
      <w:b/>
      <w:lang w:val="uk-UA"/>
    </w:rPr>
  </w:style>
  <w:style w:type="paragraph" w:styleId="4">
    <w:name w:val="heading 4"/>
    <w:basedOn w:val="a"/>
    <w:next w:val="a"/>
    <w:qFormat/>
    <w:pPr>
      <w:spacing w:line="336" w:lineRule="auto"/>
      <w:jc w:val="center"/>
      <w:outlineLvl w:val="3"/>
    </w:pPr>
    <w:rPr>
      <w:b/>
      <w:lang w:val="uk-UA"/>
    </w:rPr>
  </w:style>
  <w:style w:type="paragraph" w:styleId="5">
    <w:name w:val="heading 5"/>
    <w:basedOn w:val="Standard"/>
    <w:next w:val="Standard"/>
    <w:link w:val="50"/>
    <w:semiHidden/>
    <w:unhideWhenUsed/>
    <w:qFormat/>
    <w:rsid w:val="005574B6"/>
    <w:pPr>
      <w:keepNext/>
      <w:jc w:val="center"/>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rPr>
      <w:lang w:val="uk-UA"/>
    </w:rPr>
  </w:style>
  <w:style w:type="paragraph" w:styleId="a5">
    <w:name w:val="caption"/>
    <w:basedOn w:val="a"/>
    <w:next w:val="a"/>
    <w:qFormat/>
    <w:pPr>
      <w:spacing w:line="336" w:lineRule="auto"/>
      <w:jc w:val="center"/>
    </w:pPr>
    <w:rPr>
      <w:lang w:val="uk-UA"/>
    </w:rPr>
  </w:style>
  <w:style w:type="paragraph" w:styleId="a6">
    <w:name w:val="footer"/>
    <w:basedOn w:val="a"/>
    <w:pPr>
      <w:tabs>
        <w:tab w:val="center" w:pos="4153"/>
        <w:tab w:val="right" w:pos="8306"/>
      </w:tabs>
    </w:pPr>
    <w:rPr>
      <w:lang w:val="uk-UA"/>
    </w:rPr>
  </w:style>
  <w:style w:type="character" w:styleId="a7">
    <w:name w:val="page number"/>
    <w:rPr>
      <w:rFonts w:ascii="Times New Roman" w:hAnsi="Times New Roman"/>
      <w:noProof w:val="0"/>
      <w:lang w:val="uk-UA"/>
    </w:rPr>
  </w:style>
  <w:style w:type="paragraph" w:styleId="11">
    <w:name w:val="toc 1"/>
    <w:basedOn w:val="a"/>
    <w:next w:val="a"/>
    <w:autoRedefine/>
    <w:semiHidden/>
    <w:pPr>
      <w:tabs>
        <w:tab w:val="right" w:leader="dot" w:pos="9355"/>
      </w:tabs>
      <w:spacing w:line="336" w:lineRule="auto"/>
      <w:ind w:right="851"/>
    </w:pPr>
    <w:rPr>
      <w:caps/>
    </w:rPr>
  </w:style>
  <w:style w:type="paragraph" w:styleId="20">
    <w:name w:val="toc 2"/>
    <w:basedOn w:val="a"/>
    <w:next w:val="a"/>
    <w:autoRedefine/>
    <w:semiHidden/>
    <w:pPr>
      <w:tabs>
        <w:tab w:val="right" w:leader="dot" w:pos="9355"/>
      </w:tabs>
      <w:spacing w:line="336" w:lineRule="auto"/>
      <w:ind w:left="284" w:right="851"/>
    </w:pPr>
  </w:style>
  <w:style w:type="paragraph" w:styleId="30">
    <w:name w:val="toc 3"/>
    <w:basedOn w:val="a"/>
    <w:next w:val="a"/>
    <w:autoRedefine/>
    <w:semiHidden/>
    <w:pPr>
      <w:tabs>
        <w:tab w:val="right" w:leader="dot" w:pos="9355"/>
      </w:tabs>
      <w:spacing w:line="336" w:lineRule="auto"/>
      <w:ind w:left="567" w:right="851"/>
    </w:pPr>
  </w:style>
  <w:style w:type="paragraph" w:styleId="40">
    <w:name w:val="toc 4"/>
    <w:basedOn w:val="a"/>
    <w:next w:val="a"/>
    <w:autoRedefine/>
    <w:semiHidden/>
    <w:pPr>
      <w:tabs>
        <w:tab w:val="right" w:leader="dot" w:pos="9356"/>
      </w:tabs>
      <w:spacing w:line="336" w:lineRule="auto"/>
      <w:ind w:left="284" w:right="851"/>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style>
  <w:style w:type="paragraph" w:customStyle="1" w:styleId="ab">
    <w:name w:val="Формула"/>
    <w:basedOn w:val="a8"/>
    <w:pPr>
      <w:tabs>
        <w:tab w:val="center" w:pos="4536"/>
        <w:tab w:val="right" w:pos="9356"/>
      </w:tabs>
      <w:ind w:firstLine="0"/>
    </w:pPr>
  </w:style>
  <w:style w:type="paragraph" w:customStyle="1" w:styleId="ac">
    <w:name w:val="Чертежный"/>
    <w:pPr>
      <w:ind w:firstLine="567"/>
      <w:jc w:val="both"/>
    </w:pPr>
    <w:rPr>
      <w:rFonts w:ascii="ISOCPEUR" w:hAnsi="ISOCPEUR"/>
      <w:i/>
      <w:sz w:val="28"/>
      <w:lang w:val="uk-UA"/>
    </w:rPr>
  </w:style>
  <w:style w:type="paragraph" w:customStyle="1" w:styleId="ad">
    <w:name w:val="Листинг программы"/>
    <w:pPr>
      <w:suppressAutoHyphens/>
      <w:ind w:firstLine="567"/>
      <w:jc w:val="both"/>
    </w:pPr>
    <w:rPr>
      <w:noProof/>
    </w:rPr>
  </w:style>
  <w:style w:type="paragraph" w:styleId="ae">
    <w:name w:val="annotation text"/>
    <w:basedOn w:val="a"/>
    <w:link w:val="af"/>
    <w:semiHidden/>
    <w:rPr>
      <w:rFonts w:ascii="Journal" w:hAnsi="Journal"/>
    </w:rPr>
  </w:style>
  <w:style w:type="character" w:customStyle="1" w:styleId="50">
    <w:name w:val="Заголовок 5 Знак"/>
    <w:basedOn w:val="a0"/>
    <w:link w:val="5"/>
    <w:semiHidden/>
    <w:rsid w:val="005574B6"/>
    <w:rPr>
      <w:b/>
      <w:bCs/>
      <w:kern w:val="3"/>
      <w:sz w:val="24"/>
      <w:lang w:eastAsia="zh-CN"/>
    </w:rPr>
  </w:style>
  <w:style w:type="character" w:customStyle="1" w:styleId="10">
    <w:name w:val="Заголовок 1 Знак"/>
    <w:basedOn w:val="a0"/>
    <w:link w:val="1"/>
    <w:rsid w:val="005574B6"/>
    <w:rPr>
      <w:b/>
      <w:caps/>
      <w:kern w:val="28"/>
      <w:sz w:val="24"/>
      <w:lang w:val="uk-UA"/>
    </w:rPr>
  </w:style>
  <w:style w:type="character" w:customStyle="1" w:styleId="a4">
    <w:name w:val="Верхний колонтитул Знак"/>
    <w:basedOn w:val="a0"/>
    <w:link w:val="a3"/>
    <w:rsid w:val="005574B6"/>
    <w:rPr>
      <w:sz w:val="24"/>
      <w:lang w:val="uk-UA"/>
    </w:rPr>
  </w:style>
  <w:style w:type="paragraph" w:customStyle="1" w:styleId="Standard">
    <w:name w:val="Standard"/>
    <w:rsid w:val="005574B6"/>
    <w:pPr>
      <w:suppressAutoHyphens/>
      <w:autoSpaceDN w:val="0"/>
      <w:jc w:val="both"/>
    </w:pPr>
    <w:rPr>
      <w:kern w:val="3"/>
      <w:sz w:val="24"/>
      <w:lang w:eastAsia="zh-CN"/>
    </w:rPr>
  </w:style>
  <w:style w:type="paragraph" w:customStyle="1" w:styleId="ConsPlusNormal">
    <w:name w:val="ConsPlusNormal"/>
    <w:rsid w:val="005574B6"/>
    <w:pPr>
      <w:widowControl w:val="0"/>
      <w:suppressAutoHyphens/>
      <w:autoSpaceDE w:val="0"/>
      <w:autoSpaceDN w:val="0"/>
    </w:pPr>
    <w:rPr>
      <w:kern w:val="3"/>
      <w:sz w:val="24"/>
      <w:lang w:eastAsia="zh-CN"/>
    </w:rPr>
  </w:style>
  <w:style w:type="paragraph" w:styleId="af0">
    <w:name w:val="Balloon Text"/>
    <w:basedOn w:val="a"/>
    <w:link w:val="af1"/>
    <w:rsid w:val="005574B6"/>
    <w:rPr>
      <w:rFonts w:ascii="Tahoma" w:hAnsi="Tahoma" w:cs="Mangal"/>
      <w:sz w:val="16"/>
      <w:szCs w:val="14"/>
    </w:rPr>
  </w:style>
  <w:style w:type="character" w:customStyle="1" w:styleId="af1">
    <w:name w:val="Текст выноски Знак"/>
    <w:basedOn w:val="a0"/>
    <w:link w:val="af0"/>
    <w:rsid w:val="005574B6"/>
    <w:rPr>
      <w:rFonts w:ascii="Tahoma" w:eastAsia="NSimSun" w:hAnsi="Tahoma" w:cs="Mangal"/>
      <w:kern w:val="3"/>
      <w:sz w:val="16"/>
      <w:szCs w:val="14"/>
      <w:lang w:eastAsia="zh-CN" w:bidi="hi-IN"/>
    </w:rPr>
  </w:style>
  <w:style w:type="paragraph" w:styleId="af2">
    <w:name w:val="List Paragraph"/>
    <w:basedOn w:val="a"/>
    <w:uiPriority w:val="34"/>
    <w:qFormat/>
    <w:rsid w:val="008C087E"/>
    <w:pPr>
      <w:ind w:left="720"/>
      <w:contextualSpacing/>
    </w:pPr>
    <w:rPr>
      <w:rFonts w:cs="Mangal"/>
      <w:szCs w:val="21"/>
    </w:rPr>
  </w:style>
  <w:style w:type="table" w:styleId="af3">
    <w:name w:val="Table Grid"/>
    <w:basedOn w:val="a1"/>
    <w:rsid w:val="004365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rsid w:val="00A44807"/>
    <w:rPr>
      <w:sz w:val="16"/>
      <w:szCs w:val="16"/>
    </w:rPr>
  </w:style>
  <w:style w:type="paragraph" w:styleId="af5">
    <w:name w:val="annotation subject"/>
    <w:basedOn w:val="ae"/>
    <w:next w:val="ae"/>
    <w:link w:val="af6"/>
    <w:rsid w:val="00A44807"/>
    <w:rPr>
      <w:rFonts w:ascii="Liberation Serif" w:hAnsi="Liberation Serif" w:cs="Mangal"/>
      <w:b/>
      <w:bCs/>
      <w:sz w:val="20"/>
      <w:szCs w:val="18"/>
    </w:rPr>
  </w:style>
  <w:style w:type="character" w:customStyle="1" w:styleId="af">
    <w:name w:val="Текст примечания Знак"/>
    <w:basedOn w:val="a0"/>
    <w:link w:val="ae"/>
    <w:semiHidden/>
    <w:rsid w:val="00A44807"/>
    <w:rPr>
      <w:rFonts w:ascii="Journal" w:eastAsia="NSimSun" w:hAnsi="Journal" w:cs="Arial"/>
      <w:kern w:val="3"/>
      <w:sz w:val="24"/>
      <w:szCs w:val="24"/>
      <w:lang w:eastAsia="zh-CN" w:bidi="hi-IN"/>
    </w:rPr>
  </w:style>
  <w:style w:type="character" w:customStyle="1" w:styleId="af6">
    <w:name w:val="Тема примечания Знак"/>
    <w:basedOn w:val="af"/>
    <w:link w:val="af5"/>
    <w:rsid w:val="00A44807"/>
    <w:rPr>
      <w:rFonts w:ascii="Liberation Serif" w:eastAsia="NSimSun" w:hAnsi="Liberation Serif" w:cs="Mangal"/>
      <w:b/>
      <w:bCs/>
      <w:kern w:val="3"/>
      <w:sz w:val="24"/>
      <w:szCs w:val="18"/>
      <w:lang w:eastAsia="zh-CN" w:bidi="hi-IN"/>
    </w:rPr>
  </w:style>
  <w:style w:type="paragraph" w:styleId="af7">
    <w:name w:val="Revision"/>
    <w:hidden/>
    <w:uiPriority w:val="99"/>
    <w:semiHidden/>
    <w:rsid w:val="005720EA"/>
    <w:rPr>
      <w:rFonts w:ascii="Liberation Serif" w:eastAsia="NSimSun" w:hAnsi="Liberation Serif" w:cs="Mangal"/>
      <w:kern w:val="3"/>
      <w:sz w:val="24"/>
      <w:szCs w:val="21"/>
      <w:lang w:eastAsia="zh-CN" w:bidi="hi-IN"/>
    </w:rPr>
  </w:style>
  <w:style w:type="character" w:customStyle="1" w:styleId="wbformattributevalue">
    <w:name w:val="wbform_attributevalue"/>
    <w:basedOn w:val="a0"/>
    <w:rsid w:val="00AA25F1"/>
  </w:style>
  <w:style w:type="paragraph" w:customStyle="1" w:styleId="ConsPlusTitle">
    <w:name w:val="ConsPlusTitle"/>
    <w:rsid w:val="007649F4"/>
    <w:pPr>
      <w:widowControl w:val="0"/>
      <w:autoSpaceDE w:val="0"/>
      <w:autoSpaceDN w:val="0"/>
    </w:pPr>
    <w:rPr>
      <w:rFonts w:eastAsiaTheme="minorEastAsia"/>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92241">
      <w:bodyDiv w:val="1"/>
      <w:marLeft w:val="0"/>
      <w:marRight w:val="0"/>
      <w:marTop w:val="0"/>
      <w:marBottom w:val="0"/>
      <w:divBdr>
        <w:top w:val="none" w:sz="0" w:space="0" w:color="auto"/>
        <w:left w:val="none" w:sz="0" w:space="0" w:color="auto"/>
        <w:bottom w:val="none" w:sz="0" w:space="0" w:color="auto"/>
        <w:right w:val="none" w:sz="0" w:space="0" w:color="auto"/>
      </w:divBdr>
    </w:div>
    <w:div w:id="645545562">
      <w:bodyDiv w:val="1"/>
      <w:marLeft w:val="0"/>
      <w:marRight w:val="0"/>
      <w:marTop w:val="0"/>
      <w:marBottom w:val="0"/>
      <w:divBdr>
        <w:top w:val="none" w:sz="0" w:space="0" w:color="auto"/>
        <w:left w:val="none" w:sz="0" w:space="0" w:color="auto"/>
        <w:bottom w:val="none" w:sz="0" w:space="0" w:color="auto"/>
        <w:right w:val="none" w:sz="0" w:space="0" w:color="auto"/>
      </w:divBdr>
    </w:div>
    <w:div w:id="1738241741">
      <w:bodyDiv w:val="1"/>
      <w:marLeft w:val="0"/>
      <w:marRight w:val="0"/>
      <w:marTop w:val="0"/>
      <w:marBottom w:val="0"/>
      <w:divBdr>
        <w:top w:val="none" w:sz="0" w:space="0" w:color="auto"/>
        <w:left w:val="none" w:sz="0" w:space="0" w:color="auto"/>
        <w:bottom w:val="none" w:sz="0" w:space="0" w:color="auto"/>
        <w:right w:val="none" w:sz="0" w:space="0" w:color="auto"/>
      </w:divBdr>
    </w:div>
    <w:div w:id="176534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A5F5892FEDA53AE9FBAEB7CAD3C97B9AC5F407191BB017375B2AA5D17C8CE0D369E90FDC55600C4F871939E4FB517DFB7DD271C271611BtDCCJ"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LAW&amp;n=482878&amp;dst=184&amp;field=134&amp;date=18.11.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D7DB8-E48C-4F22-8594-4E2BC345D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7575</Words>
  <Characters>43182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Пономарева Светлана Ивановна</dc:creator>
  <cp:lastModifiedBy>Чуйкина Дарья Максимовна</cp:lastModifiedBy>
  <cp:revision>2</cp:revision>
  <cp:lastPrinted>2025-09-23T15:32:00Z</cp:lastPrinted>
  <dcterms:created xsi:type="dcterms:W3CDTF">2025-09-29T07:55:00Z</dcterms:created>
  <dcterms:modified xsi:type="dcterms:W3CDTF">2025-09-29T07:55:00Z</dcterms:modified>
</cp:coreProperties>
</file>