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A91" w:rsidRPr="00AC5C7A" w:rsidRDefault="00210D54" w:rsidP="00E22CB9">
      <w:pPr>
        <w:jc w:val="center"/>
        <w:rPr>
          <w:b/>
        </w:rPr>
      </w:pPr>
      <w:r w:rsidRPr="00AC5C7A">
        <w:rPr>
          <w:b/>
        </w:rPr>
        <w:t>Пояснительная записка</w:t>
      </w:r>
      <w:r w:rsidRPr="00AC5C7A">
        <w:rPr>
          <w:b/>
        </w:rPr>
        <w:br/>
      </w:r>
      <w:r w:rsidR="00EF2A91" w:rsidRPr="00AC5C7A">
        <w:rPr>
          <w:b/>
        </w:rPr>
        <w:t>к проекту постановления</w:t>
      </w:r>
      <w:r w:rsidRPr="00AC5C7A">
        <w:rPr>
          <w:b/>
        </w:rPr>
        <w:t xml:space="preserve"> Правительства Санкт-Петербурга</w:t>
      </w:r>
      <w:r w:rsidRPr="00AC5C7A">
        <w:rPr>
          <w:b/>
        </w:rPr>
        <w:br/>
      </w:r>
      <w:r w:rsidR="00EF2A91" w:rsidRPr="00AC5C7A">
        <w:rPr>
          <w:b/>
        </w:rPr>
        <w:t>«</w:t>
      </w:r>
      <w:r w:rsidR="009E30BF" w:rsidRPr="00AC5C7A">
        <w:rPr>
          <w:b/>
        </w:rPr>
        <w:t>О внесении изменений в постановлени</w:t>
      </w:r>
      <w:r w:rsidR="00B12031">
        <w:rPr>
          <w:b/>
        </w:rPr>
        <w:t>е</w:t>
      </w:r>
      <w:r w:rsidRPr="00AC5C7A">
        <w:rPr>
          <w:b/>
        </w:rPr>
        <w:t xml:space="preserve"> Правительства</w:t>
      </w:r>
      <w:r w:rsidRPr="00AC5C7A">
        <w:rPr>
          <w:b/>
        </w:rPr>
        <w:br/>
      </w:r>
      <w:r w:rsidR="009E30BF" w:rsidRPr="00AC5C7A">
        <w:rPr>
          <w:b/>
        </w:rPr>
        <w:t xml:space="preserve">Санкт-Петербурга </w:t>
      </w:r>
      <w:r w:rsidR="003B6F37" w:rsidRPr="00AC5C7A">
        <w:rPr>
          <w:b/>
        </w:rPr>
        <w:t xml:space="preserve">от </w:t>
      </w:r>
      <w:r w:rsidR="00360E0D">
        <w:rPr>
          <w:b/>
        </w:rPr>
        <w:t>28</w:t>
      </w:r>
      <w:r w:rsidR="003B6F37" w:rsidRPr="00AC5C7A">
        <w:rPr>
          <w:b/>
        </w:rPr>
        <w:t>.</w:t>
      </w:r>
      <w:r w:rsidR="00360E0D">
        <w:rPr>
          <w:b/>
        </w:rPr>
        <w:t>02.2022</w:t>
      </w:r>
      <w:r w:rsidR="003B6F37" w:rsidRPr="00AC5C7A">
        <w:rPr>
          <w:b/>
        </w:rPr>
        <w:t xml:space="preserve"> № </w:t>
      </w:r>
      <w:r w:rsidR="00360E0D">
        <w:rPr>
          <w:b/>
        </w:rPr>
        <w:t>153</w:t>
      </w:r>
      <w:r w:rsidR="00CD1DBF" w:rsidRPr="00AC5C7A">
        <w:rPr>
          <w:b/>
        </w:rPr>
        <w:t>»</w:t>
      </w:r>
    </w:p>
    <w:p w:rsidR="00344A8D" w:rsidRPr="00AC5C7A" w:rsidRDefault="00CD1DBF" w:rsidP="00E22CB9">
      <w:pPr>
        <w:jc w:val="center"/>
      </w:pPr>
      <w:r w:rsidRPr="00AC5C7A">
        <w:t>(«</w:t>
      </w:r>
      <w:r w:rsidR="00FF5855" w:rsidRPr="00FF5855">
        <w:t xml:space="preserve">О региональном государственном лицензионном </w:t>
      </w:r>
      <w:proofErr w:type="gramStart"/>
      <w:r w:rsidR="00FF5855" w:rsidRPr="00FF5855">
        <w:t>контроле за</w:t>
      </w:r>
      <w:proofErr w:type="gramEnd"/>
      <w:r w:rsidR="00FF5855" w:rsidRPr="00FF5855">
        <w:t xml:space="preserve"> осуществлением предпринимательской деятельности по управлению многоквартирными домами на территории Санкт-Петербурга</w:t>
      </w:r>
      <w:r w:rsidRPr="00AC5C7A">
        <w:t>»)</w:t>
      </w:r>
      <w:r w:rsidR="00762185">
        <w:t xml:space="preserve"> </w:t>
      </w:r>
      <w:r w:rsidR="00344A8D" w:rsidRPr="00AC5C7A">
        <w:t>(далее – Проект)</w:t>
      </w:r>
    </w:p>
    <w:p w:rsidR="00EF2A91" w:rsidRPr="00AC5C7A" w:rsidRDefault="00EF2A91" w:rsidP="00E22CB9">
      <w:pPr>
        <w:jc w:val="center"/>
      </w:pPr>
    </w:p>
    <w:p w:rsidR="008A41ED" w:rsidRDefault="00EF2A91" w:rsidP="00592520">
      <w:pPr>
        <w:ind w:firstLine="709"/>
        <w:jc w:val="both"/>
      </w:pPr>
      <w:r w:rsidRPr="00AC5C7A">
        <w:t xml:space="preserve">Проект подготовлен </w:t>
      </w:r>
      <w:r w:rsidR="006E393F">
        <w:t>Государственной жилищной инспекцией Санкт-Петербурга</w:t>
      </w:r>
      <w:r w:rsidR="003B6F37" w:rsidRPr="00AC5C7A">
        <w:t xml:space="preserve"> </w:t>
      </w:r>
      <w:r w:rsidRPr="00AC5C7A">
        <w:t xml:space="preserve">(далее </w:t>
      </w:r>
      <w:r w:rsidR="004C53EB" w:rsidRPr="00AC5C7A">
        <w:t>–</w:t>
      </w:r>
      <w:r w:rsidRPr="00AC5C7A">
        <w:t xml:space="preserve"> </w:t>
      </w:r>
      <w:r w:rsidR="006E393F">
        <w:t>Инспекция</w:t>
      </w:r>
      <w:r w:rsidRPr="00AC5C7A">
        <w:t>)</w:t>
      </w:r>
      <w:r w:rsidR="00152E7E" w:rsidRPr="00AC5C7A">
        <w:t xml:space="preserve"> в целях</w:t>
      </w:r>
      <w:r w:rsidR="00592520">
        <w:t xml:space="preserve"> </w:t>
      </w:r>
      <w:proofErr w:type="gramStart"/>
      <w:r w:rsidR="00592520">
        <w:t xml:space="preserve">актуализации </w:t>
      </w:r>
      <w:r w:rsidR="008A41ED">
        <w:t xml:space="preserve">перечня индикаторов риска </w:t>
      </w:r>
      <w:r w:rsidR="008A41ED" w:rsidRPr="008A41ED">
        <w:t>нарушения обязательных</w:t>
      </w:r>
      <w:proofErr w:type="gramEnd"/>
      <w:r w:rsidR="008A41ED" w:rsidRPr="008A41ED">
        <w:t xml:space="preserve"> требований</w:t>
      </w:r>
      <w:r w:rsidR="00C64F5C">
        <w:t xml:space="preserve"> (далее – индикаторы риска)</w:t>
      </w:r>
      <w:r w:rsidR="008A41ED" w:rsidRPr="008A41ED">
        <w:t xml:space="preserve"> по </w:t>
      </w:r>
      <w:r w:rsidR="00D80806">
        <w:t xml:space="preserve">региональному государственному </w:t>
      </w:r>
      <w:r w:rsidR="008A41ED" w:rsidRPr="008A41ED">
        <w:t>лицензионному контролю</w:t>
      </w:r>
      <w:r w:rsidR="00D80806">
        <w:t xml:space="preserve"> за осуществлением предпринимательской деятельности по управлению многоквартирными домами</w:t>
      </w:r>
      <w:r w:rsidR="00243C23">
        <w:t xml:space="preserve"> (далее – лицензионный контроль)</w:t>
      </w:r>
      <w:r w:rsidR="008A41ED">
        <w:t>, утвержденного</w:t>
      </w:r>
      <w:r w:rsidR="008A41ED" w:rsidRPr="008A41ED">
        <w:t xml:space="preserve"> </w:t>
      </w:r>
      <w:r w:rsidR="008A41ED">
        <w:t>приложением</w:t>
      </w:r>
      <w:r w:rsidR="00243C23">
        <w:t xml:space="preserve"> </w:t>
      </w:r>
      <w:r w:rsidR="008A41ED">
        <w:t>№</w:t>
      </w:r>
      <w:r w:rsidR="008A41ED" w:rsidRPr="008A41ED">
        <w:t xml:space="preserve"> </w:t>
      </w:r>
      <w:r w:rsidR="008A41ED">
        <w:t xml:space="preserve">1 к </w:t>
      </w:r>
      <w:r w:rsidR="008A41ED" w:rsidRPr="008A41ED">
        <w:t>постановлени</w:t>
      </w:r>
      <w:r w:rsidR="008A41ED">
        <w:t>ю</w:t>
      </w:r>
      <w:r w:rsidR="008A41ED" w:rsidRPr="008A41ED">
        <w:t xml:space="preserve"> Правительства</w:t>
      </w:r>
      <w:r w:rsidR="00243C23">
        <w:br/>
      </w:r>
      <w:r w:rsidR="008A41ED" w:rsidRPr="008A41ED">
        <w:t>Санкт-Петербурга от 28.02.2022 № 153</w:t>
      </w:r>
      <w:r w:rsidR="00C64F5C">
        <w:t xml:space="preserve"> (далее – постановление</w:t>
      </w:r>
      <w:r w:rsidR="00D35179">
        <w:t>)</w:t>
      </w:r>
      <w:r w:rsidR="008A41ED">
        <w:t>.</w:t>
      </w:r>
    </w:p>
    <w:p w:rsidR="00C64F5C" w:rsidRDefault="00C64F5C" w:rsidP="00592520">
      <w:pPr>
        <w:ind w:firstLine="709"/>
        <w:jc w:val="both"/>
      </w:pPr>
      <w:r>
        <w:t>Согласно пунктам 1 и 2 приложения № 1 к постановлению в рамках лицензионн</w:t>
      </w:r>
      <w:r w:rsidR="00243C23">
        <w:t>ого</w:t>
      </w:r>
      <w:r>
        <w:t xml:space="preserve"> контрол</w:t>
      </w:r>
      <w:r w:rsidR="00243C23">
        <w:t>я</w:t>
      </w:r>
      <w:r>
        <w:t xml:space="preserve"> были утверж</w:t>
      </w:r>
      <w:r w:rsidR="00703CD2">
        <w:t>дены следующие индикаторы риска:</w:t>
      </w:r>
    </w:p>
    <w:p w:rsidR="00EA1A20" w:rsidRDefault="00EA1A20" w:rsidP="00EA1A20">
      <w:pPr>
        <w:ind w:firstLine="709"/>
        <w:jc w:val="both"/>
      </w:pPr>
      <w:r>
        <w:t xml:space="preserve">- трехкратный и более рост количества обращений за единицу времени (месяц, квартал) в сравнении с предшествующим аналогичным периодом </w:t>
      </w:r>
      <w:proofErr w:type="gramStart"/>
      <w:r>
        <w:t>и(</w:t>
      </w:r>
      <w:proofErr w:type="gramEnd"/>
      <w:r>
        <w:t>или) с аналогичным периодом предшествующего календарного года, поступивших в адрес Инспекции от граждан (поступивших способом, позволяющим установить личность обратившегося гражданина) или организаций, являющихся собственниками помещений</w:t>
      </w:r>
      <w:r>
        <w:br/>
        <w:t>в многоквартирном доме, граждан, являющихся пользователями помещений</w:t>
      </w:r>
      <w:r>
        <w:br/>
        <w:t xml:space="preserve">в многоквартирном доме, а также информации от органов государственной власти, </w:t>
      </w:r>
      <w:proofErr w:type="gramStart"/>
      <w:r>
        <w:t>органов местного самоуправления, из средств массовой информации, информационно-телекоммуникационной сети «Интернет», государственных информационных систем</w:t>
      </w:r>
      <w:r>
        <w:br/>
        <w:t>о фактах нарушений юридическими лицами и индивидуальными предпринимателями, осуществляющими предпринимательскую деятельность по управлению многоквартирными домами на основании лицензии на осуществление предпринимательской деятельности по управлению многоквартирными домами (далее - лицензиаты), лицензионных требований, установленных в соответствии со статьей 193 Жилищного кодекса Российской Федерации</w:t>
      </w:r>
      <w:r w:rsidR="00957F7F">
        <w:t xml:space="preserve"> (далее – ЖК РФ)</w:t>
      </w:r>
      <w:r>
        <w:t>;</w:t>
      </w:r>
      <w:proofErr w:type="gramEnd"/>
    </w:p>
    <w:p w:rsidR="00957F7F" w:rsidRDefault="00957F7F" w:rsidP="00EA1A20">
      <w:pPr>
        <w:ind w:firstLine="709"/>
        <w:jc w:val="both"/>
      </w:pPr>
      <w:r>
        <w:t>- о</w:t>
      </w:r>
      <w:r w:rsidR="00EA1A20">
        <w:t>тсутствие в течение трех и более месяцев актуализации информации, подлежащей размещению лицензиатами в государственной информационной системе жилищно-коммунального хозяйства в соответствии с порядком, формами, сроками</w:t>
      </w:r>
      <w:r w:rsidR="007509C6">
        <w:br/>
      </w:r>
      <w:r w:rsidR="00EA1A20">
        <w:t xml:space="preserve">и периодичностью размещения, которые установлены в соответствии </w:t>
      </w:r>
      <w:r>
        <w:t>с частью 5 статьи 165 ЖК</w:t>
      </w:r>
      <w:r w:rsidR="00EA1A20">
        <w:t xml:space="preserve"> РФ.</w:t>
      </w:r>
    </w:p>
    <w:p w:rsidR="005F17EA" w:rsidRDefault="005F17EA" w:rsidP="00D80806">
      <w:pPr>
        <w:ind w:firstLine="709"/>
        <w:jc w:val="both"/>
      </w:pPr>
      <w:r>
        <w:t xml:space="preserve">Указанные </w:t>
      </w:r>
      <w:r w:rsidR="00E67CBA">
        <w:t xml:space="preserve">индикаторы риска были разработаны с учетом положений </w:t>
      </w:r>
      <w:r w:rsidR="00587D94">
        <w:t>п</w:t>
      </w:r>
      <w:r w:rsidR="00D80806">
        <w:t>риказ</w:t>
      </w:r>
      <w:r w:rsidR="00587D94">
        <w:t>а</w:t>
      </w:r>
      <w:r w:rsidR="00D80806">
        <w:t xml:space="preserve"> Минстроя России от 23.12.2021 № 990/</w:t>
      </w:r>
      <w:proofErr w:type="spellStart"/>
      <w:proofErr w:type="gramStart"/>
      <w:r w:rsidR="00D80806">
        <w:t>пр</w:t>
      </w:r>
      <w:proofErr w:type="spellEnd"/>
      <w:proofErr w:type="gramEnd"/>
      <w:r w:rsidR="00D80806">
        <w:t xml:space="preserve"> «Об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контроля», поскольку</w:t>
      </w:r>
      <w:r w:rsidR="00D80806" w:rsidRPr="00D80806">
        <w:t xml:space="preserve"> в рамках </w:t>
      </w:r>
      <w:r w:rsidR="0049408C">
        <w:t xml:space="preserve">регионального государственного </w:t>
      </w:r>
      <w:r w:rsidR="00D80806" w:rsidRPr="00D80806">
        <w:t xml:space="preserve">жилищного </w:t>
      </w:r>
      <w:r w:rsidR="0049408C">
        <w:t>контроля (</w:t>
      </w:r>
      <w:r w:rsidR="00D80806" w:rsidRPr="00D80806">
        <w:t>надзора</w:t>
      </w:r>
      <w:r w:rsidR="0049408C">
        <w:t>)</w:t>
      </w:r>
      <w:r w:rsidR="0049408C">
        <w:br/>
      </w:r>
      <w:r w:rsidR="00D80806" w:rsidRPr="00D80806">
        <w:t>и лицензионного контроля осуществляется оценка соблюдения обязательных (лицензионных) требований, относящихся к одной и той же сфере общественных отношений</w:t>
      </w:r>
      <w:r w:rsidR="0049408C">
        <w:t>.</w:t>
      </w:r>
    </w:p>
    <w:p w:rsidR="00F8262C" w:rsidRDefault="0049408C" w:rsidP="002736FF">
      <w:pPr>
        <w:ind w:firstLine="709"/>
        <w:jc w:val="both"/>
      </w:pPr>
      <w:r>
        <w:t xml:space="preserve">Поскольку приказ Минстроя России </w:t>
      </w:r>
      <w:r w:rsidRPr="0049408C">
        <w:t xml:space="preserve">от 23.12.2021 </w:t>
      </w:r>
      <w:r>
        <w:t xml:space="preserve">№ </w:t>
      </w:r>
      <w:r w:rsidRPr="0049408C">
        <w:t>990/</w:t>
      </w:r>
      <w:proofErr w:type="spellStart"/>
      <w:proofErr w:type="gramStart"/>
      <w:r w:rsidRPr="0049408C">
        <w:t>пр</w:t>
      </w:r>
      <w:proofErr w:type="spellEnd"/>
      <w:proofErr w:type="gramEnd"/>
      <w:r w:rsidR="0020050A">
        <w:t xml:space="preserve"> утратил</w:t>
      </w:r>
      <w:bookmarkStart w:id="0" w:name="_GoBack"/>
      <w:bookmarkEnd w:id="0"/>
      <w:r w:rsidR="00587D94">
        <w:t xml:space="preserve"> силу</w:t>
      </w:r>
      <w:r w:rsidR="00587D94">
        <w:br/>
        <w:t xml:space="preserve">с 08.09.2025 в связи со вступлением в силу </w:t>
      </w:r>
      <w:r w:rsidR="00F8262C">
        <w:t>приказа Минстроя России от 20.05.2025</w:t>
      </w:r>
      <w:r w:rsidR="00F8262C">
        <w:br/>
        <w:t>№ 301/</w:t>
      </w:r>
      <w:proofErr w:type="spellStart"/>
      <w:r w:rsidR="00F8262C">
        <w:t>пр</w:t>
      </w:r>
      <w:proofErr w:type="spellEnd"/>
      <w:r w:rsidR="00F8262C">
        <w:t xml:space="preserve"> «Об утверждении типовых индикаторов риска нарушения обязательных требований, используемых при осуществлении государственного жилищного надзора и мун</w:t>
      </w:r>
      <w:r w:rsidR="002736FF">
        <w:t>иципального жилищного контроля»</w:t>
      </w:r>
      <w:r w:rsidR="00F8262C">
        <w:t>, в соответстви</w:t>
      </w:r>
      <w:r w:rsidR="002736FF">
        <w:t>и</w:t>
      </w:r>
      <w:r w:rsidR="00F8262C">
        <w:t xml:space="preserve"> с Проектом индикаторы риска, утвержденные</w:t>
      </w:r>
      <w:r w:rsidR="000E4DD0">
        <w:t xml:space="preserve"> пунктами 1 и 2</w:t>
      </w:r>
      <w:r w:rsidR="00F8262C">
        <w:t xml:space="preserve"> </w:t>
      </w:r>
      <w:r w:rsidR="000E4DD0">
        <w:t>приложени</w:t>
      </w:r>
      <w:r w:rsidR="009F30F4">
        <w:t>я</w:t>
      </w:r>
      <w:r w:rsidR="000E4DD0">
        <w:t xml:space="preserve"> № 1 к постановлению</w:t>
      </w:r>
      <w:r w:rsidR="00F8262C">
        <w:t xml:space="preserve"> </w:t>
      </w:r>
      <w:r w:rsidR="009F30F4">
        <w:t>заменяются на индикаторы риска, разработанные</w:t>
      </w:r>
      <w:r w:rsidR="002736FF">
        <w:t xml:space="preserve"> с учетом положений</w:t>
      </w:r>
      <w:r w:rsidR="009F30F4">
        <w:t xml:space="preserve"> приказа Минстроя России от 20.05.2025 № 301/</w:t>
      </w:r>
      <w:proofErr w:type="spellStart"/>
      <w:proofErr w:type="gramStart"/>
      <w:r w:rsidR="009F30F4">
        <w:t>пр</w:t>
      </w:r>
      <w:proofErr w:type="spellEnd"/>
      <w:proofErr w:type="gramEnd"/>
      <w:r w:rsidR="009F30F4">
        <w:t>, а именно:</w:t>
      </w:r>
    </w:p>
    <w:p w:rsidR="009F30F4" w:rsidRDefault="009F30F4" w:rsidP="009F30F4">
      <w:pPr>
        <w:ind w:firstLine="709"/>
        <w:jc w:val="both"/>
      </w:pPr>
      <w:proofErr w:type="gramStart"/>
      <w:r>
        <w:lastRenderedPageBreak/>
        <w:t>- наличие у Инспекции сведений о принятии Арбитражным судом</w:t>
      </w:r>
      <w:r>
        <w:br/>
        <w:t>Санкт-Петербурга и Ленинградской области искового заявления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</w:t>
      </w:r>
      <w:proofErr w:type="gramEnd"/>
      <w:r>
        <w:t xml:space="preserve">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</w:t>
      </w:r>
      <w:r>
        <w:br/>
        <w:t xml:space="preserve">с твердыми коммунальными отходами, общая </w:t>
      </w:r>
      <w:proofErr w:type="gramStart"/>
      <w:r>
        <w:t>сумма</w:t>
      </w:r>
      <w:proofErr w:type="gramEnd"/>
      <w:r>
        <w:t xml:space="preserve"> которой превышает триста тысяч рублей, образовавшейся в течение двенадцати месяцев до дня принятия решения</w:t>
      </w:r>
      <w:r>
        <w:br/>
        <w:t>о проведении и выборе вида внепланового контрольного (надзорного) мероприятия (далее – индикатор № 1);</w:t>
      </w:r>
    </w:p>
    <w:p w:rsidR="009F30F4" w:rsidRDefault="009F30F4" w:rsidP="009F30F4">
      <w:pPr>
        <w:ind w:firstLine="709"/>
        <w:jc w:val="both"/>
      </w:pPr>
      <w:r>
        <w:t>- наличие у Инспекции сведений о начислении платы за к</w:t>
      </w:r>
      <w:r w:rsidR="008E7463">
        <w:t>оммунальную услугу по отоплению</w:t>
      </w:r>
      <w:r>
        <w:t xml:space="preserve"> исходя из норматива потребления, утвержденного уполномоченным</w:t>
      </w:r>
      <w:r w:rsidR="00FC5AC1">
        <w:t xml:space="preserve"> </w:t>
      </w:r>
      <w:r>
        <w:t>органом государственной власти Санкт-Петербурга, более трех расчетных периодов</w:t>
      </w:r>
      <w:r w:rsidR="006B3C9B">
        <w:t xml:space="preserve"> подряд (далее – индикатор № 2).</w:t>
      </w:r>
    </w:p>
    <w:p w:rsidR="006B3C9B" w:rsidRDefault="006B3C9B" w:rsidP="00F7171B">
      <w:pPr>
        <w:ind w:firstLine="709"/>
        <w:jc w:val="both"/>
      </w:pPr>
      <w:r>
        <w:t xml:space="preserve">Необходимость актуализации </w:t>
      </w:r>
      <w:proofErr w:type="gramStart"/>
      <w:r w:rsidRPr="006B3C9B">
        <w:t>индикатор</w:t>
      </w:r>
      <w:r>
        <w:t>ов</w:t>
      </w:r>
      <w:r w:rsidRPr="006B3C9B">
        <w:t xml:space="preserve"> риска, утвержденны</w:t>
      </w:r>
      <w:r>
        <w:t>х</w:t>
      </w:r>
      <w:r w:rsidRPr="006B3C9B">
        <w:t xml:space="preserve"> пунктами 1 и 2 приложения № 1 к постановлению</w:t>
      </w:r>
      <w:r>
        <w:t xml:space="preserve"> также обусловлена</w:t>
      </w:r>
      <w:proofErr w:type="gramEnd"/>
      <w:r>
        <w:t xml:space="preserve"> тем, что на их основании Инспекцией было проведено 1 внеплановое контрольное (надзорное) мероприятие.</w:t>
      </w:r>
    </w:p>
    <w:p w:rsidR="00F7171B" w:rsidRDefault="006B3C9B" w:rsidP="00F7171B">
      <w:pPr>
        <w:ind w:firstLine="709"/>
        <w:jc w:val="both"/>
      </w:pPr>
      <w:proofErr w:type="gramStart"/>
      <w:r>
        <w:t xml:space="preserve">Индикатор № 1 </w:t>
      </w:r>
      <w:r w:rsidR="00F7171B">
        <w:t xml:space="preserve">сам по себе не является нарушением </w:t>
      </w:r>
      <w:r>
        <w:t>лицензионных</w:t>
      </w:r>
      <w:r w:rsidR="00F7171B">
        <w:t xml:space="preserve"> требований, но с высокой степенью вероятности свидетельствует о наличии </w:t>
      </w:r>
      <w:r>
        <w:t xml:space="preserve">грубого нарушения лицензионных требований, а именно </w:t>
      </w:r>
      <w:r w:rsidR="007C52D7" w:rsidRPr="007C52D7">
        <w:t xml:space="preserve">наличия у лицензиата признанной им или подтвержденной вступившим в законную силу судебным актом задолженности перед </w:t>
      </w:r>
      <w:proofErr w:type="spellStart"/>
      <w:r w:rsidR="007C52D7" w:rsidRPr="007C52D7">
        <w:t>ресурсоснабжающей</w:t>
      </w:r>
      <w:proofErr w:type="spellEnd"/>
      <w:r w:rsidR="007C52D7" w:rsidRPr="007C52D7">
        <w:t xml:space="preserve"> организацией в размере, равном или превышающем </w:t>
      </w:r>
      <w:r w:rsidR="007C52D7">
        <w:t>две</w:t>
      </w:r>
      <w:r w:rsidR="007C52D7" w:rsidRPr="007C52D7">
        <w:t xml:space="preserve"> среднемесячные величины обязательств по оплате по договору </w:t>
      </w:r>
      <w:proofErr w:type="spellStart"/>
      <w:r w:rsidR="007C52D7" w:rsidRPr="007C52D7">
        <w:t>ресурсоснабжения</w:t>
      </w:r>
      <w:proofErr w:type="spellEnd"/>
      <w:r w:rsidR="007C52D7" w:rsidRPr="007C52D7">
        <w:t>, заключенному в целях обеспечения предоставления</w:t>
      </w:r>
      <w:proofErr w:type="gramEnd"/>
      <w:r w:rsidR="007C52D7" w:rsidRPr="007C52D7">
        <w:t xml:space="preserve"> </w:t>
      </w:r>
      <w:proofErr w:type="gramStart"/>
      <w:r w:rsidR="007C52D7" w:rsidRPr="007C52D7">
        <w:t>собственникам и пользователям помещения в многоквартирном доме коммунальной услуги соответствующего вида</w:t>
      </w:r>
      <w:r w:rsidR="0053731C">
        <w:br/>
      </w:r>
      <w:r w:rsidR="007C52D7" w:rsidRPr="007C52D7">
        <w:t>и (или) приобретения коммунальных ресурсов, потребляемых при использовании и содержании общего имущества в многоквартирном доме, независимо от факта последующей оплаты указанной задолженности лицензиатом</w:t>
      </w:r>
      <w:r w:rsidR="00F7171B">
        <w:t xml:space="preserve"> нарушений при начислении платы за такие коммунальные ресурсы</w:t>
      </w:r>
      <w:r w:rsidR="007C52D7">
        <w:t xml:space="preserve"> (</w:t>
      </w:r>
      <w:r w:rsidR="002B63FF" w:rsidRPr="002B63FF">
        <w:t>подпункт</w:t>
      </w:r>
      <w:r w:rsidR="002B63FF">
        <w:t xml:space="preserve"> «д»</w:t>
      </w:r>
      <w:r w:rsidR="002B63FF" w:rsidRPr="002B63FF">
        <w:t xml:space="preserve"> пункта 4(1)</w:t>
      </w:r>
      <w:r w:rsidR="007C52D7">
        <w:t xml:space="preserve"> </w:t>
      </w:r>
      <w:r w:rsidR="00D23B49" w:rsidRPr="00D23B49">
        <w:t>Положени</w:t>
      </w:r>
      <w:r w:rsidR="002B63FF">
        <w:t>я</w:t>
      </w:r>
      <w:r w:rsidR="002B63FF">
        <w:br/>
      </w:r>
      <w:r w:rsidR="00D23B49" w:rsidRPr="00D23B49">
        <w:t>о лицензировании предпринимательской деятельности по управлению многоквартирными домами и об осуществлении регионального</w:t>
      </w:r>
      <w:proofErr w:type="gramEnd"/>
      <w:r w:rsidR="00D23B49" w:rsidRPr="00D23B49">
        <w:t xml:space="preserve"> государственного лицензионного </w:t>
      </w:r>
      <w:proofErr w:type="gramStart"/>
      <w:r w:rsidR="00D23B49" w:rsidRPr="00D23B49">
        <w:t>контроля за</w:t>
      </w:r>
      <w:proofErr w:type="gramEnd"/>
      <w:r w:rsidR="00D23B49" w:rsidRPr="00D23B49">
        <w:t xml:space="preserve"> осуществлением предпринимательской деятельности по управлению многоквартирными домами</w:t>
      </w:r>
      <w:r w:rsidR="002B63FF">
        <w:t>, утвержденного</w:t>
      </w:r>
      <w:r w:rsidR="002B63FF" w:rsidRPr="002B63FF">
        <w:t xml:space="preserve"> </w:t>
      </w:r>
      <w:r w:rsidR="002B63FF">
        <w:t>п</w:t>
      </w:r>
      <w:r w:rsidR="002B63FF" w:rsidRPr="002B63FF">
        <w:t>остановление</w:t>
      </w:r>
      <w:r w:rsidR="002B63FF">
        <w:t>м</w:t>
      </w:r>
      <w:r w:rsidR="002B63FF" w:rsidRPr="002B63FF">
        <w:t xml:space="preserve"> Правительства Р</w:t>
      </w:r>
      <w:r w:rsidR="002B63FF">
        <w:t xml:space="preserve">оссийской </w:t>
      </w:r>
      <w:r w:rsidR="002B63FF" w:rsidRPr="002B63FF">
        <w:t>Ф</w:t>
      </w:r>
      <w:r w:rsidR="002B63FF">
        <w:t>едерации</w:t>
      </w:r>
      <w:r w:rsidR="002B63FF" w:rsidRPr="002B63FF">
        <w:t xml:space="preserve"> от 28.10.2014 </w:t>
      </w:r>
      <w:r w:rsidR="002B63FF">
        <w:t xml:space="preserve">№ </w:t>
      </w:r>
      <w:r w:rsidR="002B63FF" w:rsidRPr="002B63FF">
        <w:t>1110</w:t>
      </w:r>
      <w:r w:rsidR="002B63FF">
        <w:t>)</w:t>
      </w:r>
      <w:r w:rsidR="0053731C">
        <w:t>.</w:t>
      </w:r>
    </w:p>
    <w:p w:rsidR="00F7171B" w:rsidRDefault="002B63FF" w:rsidP="00F7171B">
      <w:pPr>
        <w:ind w:firstLine="709"/>
        <w:jc w:val="both"/>
      </w:pPr>
      <w:r>
        <w:t xml:space="preserve">Индикатор № 2 </w:t>
      </w:r>
      <w:r w:rsidR="00F7171B">
        <w:t xml:space="preserve">сам по себе не является нарушением </w:t>
      </w:r>
      <w:r>
        <w:t>лицензионных</w:t>
      </w:r>
      <w:r w:rsidR="00F7171B">
        <w:t xml:space="preserve"> требований, но с высокой степенью вероятности свидетельствует о наличии таких нарушений, </w:t>
      </w:r>
      <w:r w:rsidR="003B0F8A">
        <w:t>связанных с содержанием и ремонтом общедомового прибора учета тепловой энергии</w:t>
      </w:r>
      <w:r w:rsidR="00603587">
        <w:t>.</w:t>
      </w:r>
    </w:p>
    <w:p w:rsidR="00F7171B" w:rsidRDefault="00F7171B" w:rsidP="00406025">
      <w:pPr>
        <w:ind w:firstLine="709"/>
        <w:jc w:val="both"/>
      </w:pPr>
      <w:proofErr w:type="gramStart"/>
      <w:r>
        <w:t>Источник</w:t>
      </w:r>
      <w:r w:rsidR="003C210D">
        <w:t>ами информации о соответствии параметрам, установленны</w:t>
      </w:r>
      <w:r w:rsidR="00471CA7">
        <w:t>м</w:t>
      </w:r>
      <w:r w:rsidR="003C210D">
        <w:t xml:space="preserve"> индикатором № 1 и индикатором № 2,</w:t>
      </w:r>
      <w:r>
        <w:t xml:space="preserve"> объект</w:t>
      </w:r>
      <w:r w:rsidR="003C210D">
        <w:t>ов лицензионного</w:t>
      </w:r>
      <w:r>
        <w:t xml:space="preserve"> контроля являются </w:t>
      </w:r>
      <w:r w:rsidR="003C210D">
        <w:t>сведения</w:t>
      </w:r>
      <w:r>
        <w:t xml:space="preserve"> физических и юридических лиц,</w:t>
      </w:r>
      <w:r w:rsidR="008A184D">
        <w:t xml:space="preserve"> органов государственной власти и местного самоуправления</w:t>
      </w:r>
      <w:r w:rsidR="00471CA7">
        <w:t>,</w:t>
      </w:r>
      <w:r>
        <w:t xml:space="preserve"> поступающие</w:t>
      </w:r>
      <w:r w:rsidR="008F3E03">
        <w:t xml:space="preserve"> </w:t>
      </w:r>
      <w:r>
        <w:t>в Инспекцию</w:t>
      </w:r>
      <w:r w:rsidR="00052BD2">
        <w:t>,</w:t>
      </w:r>
      <w:r>
        <w:t xml:space="preserve"> </w:t>
      </w:r>
      <w:r w:rsidR="00052BD2">
        <w:t>либо</w:t>
      </w:r>
      <w:r>
        <w:t xml:space="preserve"> выявленные по результатам </w:t>
      </w:r>
      <w:r w:rsidR="00406025">
        <w:t>изучения размещенной в государственной информационной системе жилищно-коммунального хозяйства информаци</w:t>
      </w:r>
      <w:r w:rsidR="00471CA7">
        <w:t>и</w:t>
      </w:r>
      <w:r w:rsidR="00406025">
        <w:t xml:space="preserve"> о деятельности лицензиата</w:t>
      </w:r>
      <w:r w:rsidR="008A184D">
        <w:t xml:space="preserve"> в рамках</w:t>
      </w:r>
      <w:r w:rsidR="00406025">
        <w:t xml:space="preserve"> </w:t>
      </w:r>
      <w:r>
        <w:t>наблюдения за соблю</w:t>
      </w:r>
      <w:r w:rsidR="00471CA7">
        <w:t>дением лицензионных требований</w:t>
      </w:r>
      <w:r w:rsidR="00052BD2">
        <w:t>, а также информация, размещенная</w:t>
      </w:r>
      <w:r w:rsidR="008A184D">
        <w:t xml:space="preserve"> </w:t>
      </w:r>
      <w:r w:rsidR="00052BD2">
        <w:t xml:space="preserve">в </w:t>
      </w:r>
      <w:r w:rsidR="008A184D">
        <w:t>информационно-телекоммуникационной сети «Интернет</w:t>
      </w:r>
      <w:proofErr w:type="gramEnd"/>
      <w:r w:rsidR="008A184D">
        <w:t>»</w:t>
      </w:r>
      <w:r w:rsidR="00471CA7">
        <w:t xml:space="preserve"> или </w:t>
      </w:r>
      <w:proofErr w:type="gramStart"/>
      <w:r w:rsidR="00471CA7">
        <w:t>средствах</w:t>
      </w:r>
      <w:proofErr w:type="gramEnd"/>
      <w:r w:rsidR="00471CA7">
        <w:t xml:space="preserve"> массовой информации.</w:t>
      </w:r>
      <w:r w:rsidR="008A184D">
        <w:t xml:space="preserve"> </w:t>
      </w:r>
    </w:p>
    <w:p w:rsidR="00786A38" w:rsidRDefault="00052BD2" w:rsidP="00786A38">
      <w:pPr>
        <w:ind w:firstLine="709"/>
        <w:jc w:val="both"/>
      </w:pPr>
      <w:r w:rsidRPr="00052BD2">
        <w:t>Сбор, обработка, анализ и учет сведений об объектах контроля в целях определения индикатор</w:t>
      </w:r>
      <w:r w:rsidR="008A184D">
        <w:t>а № 1 и индикатора № 2</w:t>
      </w:r>
      <w:r w:rsidRPr="00052BD2">
        <w:t xml:space="preserve"> </w:t>
      </w:r>
      <w:r w:rsidR="00471CA7">
        <w:t>буду</w:t>
      </w:r>
      <w:r w:rsidR="008A184D">
        <w:t>т</w:t>
      </w:r>
      <w:r w:rsidRPr="00052BD2">
        <w:t xml:space="preserve"> осуществляться </w:t>
      </w:r>
      <w:r w:rsidR="004024D2">
        <w:t>Инспекцией</w:t>
      </w:r>
      <w:r w:rsidRPr="00052BD2">
        <w:t xml:space="preserve"> без взаимодействия с </w:t>
      </w:r>
      <w:r w:rsidR="004024D2">
        <w:t>лицензиатами</w:t>
      </w:r>
      <w:r w:rsidRPr="00052BD2">
        <w:t xml:space="preserve"> (за исключением сбора, обработки, анализа и учета сведений в рамках обязательного профилактического визита). При осуществлении сбора, обработки, анализа и учета сведений об объектах</w:t>
      </w:r>
      <w:r w:rsidR="00B8167E">
        <w:t xml:space="preserve"> лицензионного</w:t>
      </w:r>
      <w:r w:rsidRPr="00052BD2">
        <w:t xml:space="preserve"> контроля в целях определения индикатор</w:t>
      </w:r>
      <w:r w:rsidR="00B8167E">
        <w:t>а</w:t>
      </w:r>
      <w:r w:rsidR="0007089E">
        <w:br/>
      </w:r>
      <w:r w:rsidR="00B8167E">
        <w:lastRenderedPageBreak/>
        <w:t>№ 1 и индикатора № 2</w:t>
      </w:r>
      <w:r w:rsidRPr="00052BD2">
        <w:t xml:space="preserve"> на </w:t>
      </w:r>
      <w:r w:rsidR="003621FD">
        <w:t>лицензиатов</w:t>
      </w:r>
      <w:r w:rsidRPr="00052BD2">
        <w:t xml:space="preserve"> не возлага</w:t>
      </w:r>
      <w:r w:rsidR="00786A38">
        <w:t>ются</w:t>
      </w:r>
      <w:r w:rsidRPr="00052BD2">
        <w:t xml:space="preserve"> дополнительные обязанности, не предусмотренные федеральными законами.</w:t>
      </w:r>
    </w:p>
    <w:p w:rsidR="000E3505" w:rsidRDefault="00786A38" w:rsidP="00786A38">
      <w:pPr>
        <w:ind w:firstLine="709"/>
        <w:jc w:val="both"/>
      </w:pPr>
      <w:r>
        <w:t xml:space="preserve">Индикатор № 1 и индикатор № 2 </w:t>
      </w:r>
      <w:r w:rsidR="00CB0741">
        <w:t>соответствуют критериям</w:t>
      </w:r>
      <w:r w:rsidR="00CB0741" w:rsidRPr="00CB0741">
        <w:t>, указанны</w:t>
      </w:r>
      <w:r w:rsidR="00CB0741">
        <w:t>м</w:t>
      </w:r>
      <w:r w:rsidR="00CB0741">
        <w:br/>
      </w:r>
      <w:r w:rsidR="00CB0741" w:rsidRPr="00CB0741">
        <w:t xml:space="preserve">в методических рекомендациях </w:t>
      </w:r>
      <w:r w:rsidR="00CB0741">
        <w:t>Минэкономразвития России</w:t>
      </w:r>
      <w:r w:rsidR="00CB0741" w:rsidRPr="00CB0741">
        <w:t xml:space="preserve"> по разработке индикаторов риска</w:t>
      </w:r>
      <w:r w:rsidR="00CB0741">
        <w:t>.</w:t>
      </w:r>
    </w:p>
    <w:p w:rsidR="000E3505" w:rsidRPr="00745CF8" w:rsidRDefault="000E3505" w:rsidP="00745CF8">
      <w:pPr>
        <w:ind w:firstLine="709"/>
        <w:jc w:val="both"/>
      </w:pPr>
      <w:proofErr w:type="gramStart"/>
      <w:r>
        <w:t>В целях общественного обсуждения и проведения независимой антикоррупционной экспертизы Проект размещен на веб-странице Инспекции официального сайта Администрации Санкт-Петербурга в информационно-телекоммуникационной сети «Интернет» (далее – сеть «Интернет») в разделах «Антикоррупционная экспертиза проектов нормативных правовых актов»</w:t>
      </w:r>
      <w:r>
        <w:br/>
        <w:t>и «Общественное обсуждение проек</w:t>
      </w:r>
      <w:r w:rsidR="00745CF8">
        <w:t>тов нормативных правовых актов», а также на едином региональном Интернет-портале для публичного обсуждения проектов и действующих нормативных актов органов власти.</w:t>
      </w:r>
      <w:proofErr w:type="gramEnd"/>
    </w:p>
    <w:p w:rsidR="000E3505" w:rsidRDefault="000E3505" w:rsidP="000E3505">
      <w:pPr>
        <w:ind w:firstLine="709"/>
        <w:jc w:val="both"/>
      </w:pPr>
      <w:r>
        <w:t>Оценка регулирующего воздействия проекта постановления осуществляется</w:t>
      </w:r>
      <w:r w:rsidR="00E96BBD">
        <w:br/>
      </w:r>
      <w:r>
        <w:t>в соответствии с Порядком проведения оценки регулирующего воздействия проектов нормативных правовых актов Санкт-Петербурга, утвержденным постановлением Правительства Санкт-Петербурга от 16.11.2023 № 1215, путем размещения информации</w:t>
      </w:r>
      <w:r w:rsidR="00E96BBD">
        <w:br/>
      </w:r>
      <w:r>
        <w:t>в сети «Интернет» (доменное имя сайта regulation.cipit.gov.spb.ru).</w:t>
      </w:r>
    </w:p>
    <w:p w:rsidR="00745CF8" w:rsidRDefault="00745CF8" w:rsidP="000E3505">
      <w:pPr>
        <w:ind w:firstLine="709"/>
        <w:jc w:val="both"/>
      </w:pPr>
      <w:r>
        <w:t>Реализация Проекта не будет иметь отрицательных социально-экономических последствий.</w:t>
      </w:r>
    </w:p>
    <w:p w:rsidR="00C100A6" w:rsidRDefault="000E3505" w:rsidP="000E3505">
      <w:pPr>
        <w:ind w:firstLine="709"/>
        <w:jc w:val="both"/>
      </w:pPr>
      <w:r>
        <w:t>Принятие</w:t>
      </w:r>
      <w:r w:rsidR="00CB0741">
        <w:t xml:space="preserve"> Проекта</w:t>
      </w:r>
      <w:r>
        <w:t xml:space="preserve"> не </w:t>
      </w:r>
      <w:r w:rsidR="009D59A6">
        <w:t>повлечет необходимость</w:t>
      </w:r>
      <w:r>
        <w:t xml:space="preserve"> признания </w:t>
      </w:r>
      <w:proofErr w:type="gramStart"/>
      <w:r>
        <w:t>утратившими</w:t>
      </w:r>
      <w:proofErr w:type="gramEnd"/>
      <w:r>
        <w:t xml:space="preserve"> силу, приостановления, изменения, дополнения или разработки иных нормативных правовых актов.</w:t>
      </w:r>
    </w:p>
    <w:p w:rsidR="009D59A6" w:rsidRDefault="009D59A6" w:rsidP="000E3505">
      <w:pPr>
        <w:ind w:firstLine="709"/>
        <w:jc w:val="both"/>
      </w:pPr>
      <w:r>
        <w:t xml:space="preserve">Реализация Проекта на текущий и (или) последующие годы не потребует расходов за счет средств бюджета Санкт-Петербурга, в </w:t>
      </w:r>
      <w:proofErr w:type="gramStart"/>
      <w:r>
        <w:t>связи</w:t>
      </w:r>
      <w:proofErr w:type="gramEnd"/>
      <w:r>
        <w:t xml:space="preserve"> с чем финансово-экономическое обоснование, содержащее статистический анализ, точные расчеты и сведения об источниках финансирования реализации Проекта, не требуется.</w:t>
      </w:r>
    </w:p>
    <w:p w:rsidR="00ED4FFE" w:rsidRDefault="00ED4FFE" w:rsidP="007D773C">
      <w:pPr>
        <w:ind w:firstLine="709"/>
        <w:jc w:val="both"/>
      </w:pPr>
    </w:p>
    <w:p w:rsidR="00ED4FFE" w:rsidRDefault="00ED4FFE" w:rsidP="00ED4FFE">
      <w:pPr>
        <w:jc w:val="both"/>
      </w:pPr>
    </w:p>
    <w:p w:rsidR="00ED4FFE" w:rsidRDefault="00ED4FFE" w:rsidP="00ED4FFE">
      <w:pPr>
        <w:jc w:val="both"/>
      </w:pPr>
    </w:p>
    <w:p w:rsidR="009A584F" w:rsidRDefault="009A584F" w:rsidP="00ED4FFE">
      <w:pPr>
        <w:jc w:val="both"/>
        <w:rPr>
          <w:b/>
        </w:rPr>
      </w:pPr>
      <w:r>
        <w:rPr>
          <w:b/>
        </w:rPr>
        <w:t xml:space="preserve">Временно </w:t>
      </w:r>
      <w:proofErr w:type="gramStart"/>
      <w:r>
        <w:rPr>
          <w:b/>
        </w:rPr>
        <w:t>исполняющий</w:t>
      </w:r>
      <w:proofErr w:type="gramEnd"/>
      <w:r>
        <w:rPr>
          <w:b/>
        </w:rPr>
        <w:t xml:space="preserve"> обязанности </w:t>
      </w:r>
    </w:p>
    <w:p w:rsidR="00ED4FFE" w:rsidRPr="00ED4FFE" w:rsidRDefault="009A584F" w:rsidP="00ED4FFE">
      <w:pPr>
        <w:jc w:val="both"/>
        <w:rPr>
          <w:b/>
        </w:rPr>
      </w:pPr>
      <w:r>
        <w:rPr>
          <w:b/>
        </w:rPr>
        <w:t>начальника</w:t>
      </w:r>
      <w:r w:rsidR="00ED4FFE" w:rsidRPr="00ED4FFE">
        <w:rPr>
          <w:b/>
        </w:rPr>
        <w:t xml:space="preserve"> Инспекции -</w:t>
      </w:r>
      <w:r w:rsidR="00ED4FFE" w:rsidRPr="00ED4FFE">
        <w:rPr>
          <w:b/>
        </w:rPr>
        <w:tab/>
      </w:r>
      <w:r w:rsidR="00ED4FFE" w:rsidRPr="00ED4FFE">
        <w:rPr>
          <w:b/>
        </w:rPr>
        <w:tab/>
      </w:r>
      <w:r w:rsidR="00ED4FFE" w:rsidRPr="00ED4FFE">
        <w:rPr>
          <w:b/>
        </w:rPr>
        <w:tab/>
      </w:r>
      <w:r w:rsidR="00ED4FFE" w:rsidRPr="00ED4FFE">
        <w:rPr>
          <w:b/>
        </w:rPr>
        <w:tab/>
      </w:r>
      <w:r w:rsidR="00ED4FFE" w:rsidRPr="00ED4FFE">
        <w:rPr>
          <w:b/>
        </w:rPr>
        <w:tab/>
      </w:r>
      <w:r w:rsidR="00ED4FFE" w:rsidRPr="00ED4FFE">
        <w:rPr>
          <w:b/>
        </w:rPr>
        <w:tab/>
      </w:r>
      <w:r w:rsidR="00ED4FFE" w:rsidRPr="00ED4FFE">
        <w:rPr>
          <w:b/>
        </w:rPr>
        <w:tab/>
      </w:r>
    </w:p>
    <w:p w:rsidR="00ED4FFE" w:rsidRPr="00ED4FFE" w:rsidRDefault="009A584F" w:rsidP="00ED4FFE">
      <w:pPr>
        <w:jc w:val="both"/>
        <w:rPr>
          <w:b/>
        </w:rPr>
      </w:pPr>
      <w:r>
        <w:rPr>
          <w:b/>
        </w:rPr>
        <w:t>главного государственного жилищного</w:t>
      </w:r>
      <w:r w:rsidR="00ED4FFE" w:rsidRPr="00ED4FFE">
        <w:rPr>
          <w:b/>
        </w:rPr>
        <w:t xml:space="preserve"> </w:t>
      </w:r>
    </w:p>
    <w:p w:rsidR="00ED4FFE" w:rsidRPr="00ED4FFE" w:rsidRDefault="00ED4FFE" w:rsidP="00ED4FFE">
      <w:pPr>
        <w:jc w:val="both"/>
        <w:rPr>
          <w:b/>
        </w:rPr>
      </w:pPr>
      <w:r w:rsidRPr="00ED4FFE">
        <w:rPr>
          <w:b/>
        </w:rPr>
        <w:t>инспектор</w:t>
      </w:r>
      <w:r w:rsidR="009A584F">
        <w:rPr>
          <w:b/>
        </w:rPr>
        <w:t>а</w:t>
      </w:r>
      <w:r w:rsidRPr="00ED4FFE">
        <w:rPr>
          <w:b/>
        </w:rPr>
        <w:t xml:space="preserve"> Санкт-Петербурга                                                   </w:t>
      </w:r>
      <w:r>
        <w:rPr>
          <w:b/>
        </w:rPr>
        <w:t xml:space="preserve">                        </w:t>
      </w:r>
      <w:r w:rsidR="009A584F">
        <w:rPr>
          <w:b/>
        </w:rPr>
        <w:t xml:space="preserve">   Ю.Э. Кузин</w:t>
      </w:r>
    </w:p>
    <w:p w:rsidR="00C74478" w:rsidRDefault="00C74478" w:rsidP="007D773C">
      <w:pPr>
        <w:ind w:firstLine="709"/>
        <w:jc w:val="both"/>
      </w:pPr>
    </w:p>
    <w:sectPr w:rsidR="00C74478" w:rsidSect="008E1D85">
      <w:head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A89318A" w16cid:durableId="284D468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972" w:rsidRDefault="001A4972" w:rsidP="00F302EE">
      <w:r>
        <w:separator/>
      </w:r>
    </w:p>
  </w:endnote>
  <w:endnote w:type="continuationSeparator" w:id="0">
    <w:p w:rsidR="001A4972" w:rsidRDefault="001A4972" w:rsidP="00F3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972" w:rsidRDefault="001A4972" w:rsidP="00F302EE">
      <w:r>
        <w:separator/>
      </w:r>
    </w:p>
  </w:footnote>
  <w:footnote w:type="continuationSeparator" w:id="0">
    <w:p w:rsidR="001A4972" w:rsidRDefault="001A4972" w:rsidP="00F30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5282123"/>
      <w:docPartObj>
        <w:docPartGallery w:val="Page Numbers (Top of Page)"/>
        <w:docPartUnique/>
      </w:docPartObj>
    </w:sdtPr>
    <w:sdtEndPr/>
    <w:sdtContent>
      <w:p w:rsidR="00406025" w:rsidRDefault="00406025" w:rsidP="00F302E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50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031BD"/>
    <w:multiLevelType w:val="hybridMultilevel"/>
    <w:tmpl w:val="BB90FB10"/>
    <w:lvl w:ilvl="0" w:tplc="1D6AEA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2834C1"/>
    <w:multiLevelType w:val="hybridMultilevel"/>
    <w:tmpl w:val="275EC3C2"/>
    <w:lvl w:ilvl="0" w:tplc="1D6AEA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3DB4D1A"/>
    <w:multiLevelType w:val="hybridMultilevel"/>
    <w:tmpl w:val="4954A834"/>
    <w:lvl w:ilvl="0" w:tplc="2B54A4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6A591C"/>
    <w:multiLevelType w:val="hybridMultilevel"/>
    <w:tmpl w:val="B204D8BC"/>
    <w:lvl w:ilvl="0" w:tplc="1D6AEA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E65478B"/>
    <w:multiLevelType w:val="hybridMultilevel"/>
    <w:tmpl w:val="459496B4"/>
    <w:lvl w:ilvl="0" w:tplc="B2666B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A91"/>
    <w:rsid w:val="000018A7"/>
    <w:rsid w:val="0000383E"/>
    <w:rsid w:val="00007980"/>
    <w:rsid w:val="00010B80"/>
    <w:rsid w:val="00012079"/>
    <w:rsid w:val="000136D5"/>
    <w:rsid w:val="00016547"/>
    <w:rsid w:val="00020D9A"/>
    <w:rsid w:val="00025DAA"/>
    <w:rsid w:val="0003568E"/>
    <w:rsid w:val="00037940"/>
    <w:rsid w:val="00040733"/>
    <w:rsid w:val="00044FF2"/>
    <w:rsid w:val="0005181C"/>
    <w:rsid w:val="00052A5B"/>
    <w:rsid w:val="00052BD2"/>
    <w:rsid w:val="00053CB0"/>
    <w:rsid w:val="00056C0D"/>
    <w:rsid w:val="000631E6"/>
    <w:rsid w:val="00066797"/>
    <w:rsid w:val="00067C2A"/>
    <w:rsid w:val="0007089E"/>
    <w:rsid w:val="00081B8F"/>
    <w:rsid w:val="000847EF"/>
    <w:rsid w:val="00085AB6"/>
    <w:rsid w:val="00090936"/>
    <w:rsid w:val="00091D16"/>
    <w:rsid w:val="00091D3A"/>
    <w:rsid w:val="00095E26"/>
    <w:rsid w:val="00097B90"/>
    <w:rsid w:val="000A00A4"/>
    <w:rsid w:val="000A2293"/>
    <w:rsid w:val="000A7393"/>
    <w:rsid w:val="000B1C4E"/>
    <w:rsid w:val="000B530E"/>
    <w:rsid w:val="000C3667"/>
    <w:rsid w:val="000D0F0F"/>
    <w:rsid w:val="000D1299"/>
    <w:rsid w:val="000D39C4"/>
    <w:rsid w:val="000D58BE"/>
    <w:rsid w:val="000E3505"/>
    <w:rsid w:val="000E4DD0"/>
    <w:rsid w:val="000E65CF"/>
    <w:rsid w:val="000E757E"/>
    <w:rsid w:val="000F6FD7"/>
    <w:rsid w:val="0010113B"/>
    <w:rsid w:val="00105CBB"/>
    <w:rsid w:val="001109F3"/>
    <w:rsid w:val="00121A15"/>
    <w:rsid w:val="0012273E"/>
    <w:rsid w:val="0012680A"/>
    <w:rsid w:val="00143532"/>
    <w:rsid w:val="0014776F"/>
    <w:rsid w:val="00152E7E"/>
    <w:rsid w:val="00153041"/>
    <w:rsid w:val="00163601"/>
    <w:rsid w:val="00165250"/>
    <w:rsid w:val="00166DBC"/>
    <w:rsid w:val="00166DC9"/>
    <w:rsid w:val="0017087A"/>
    <w:rsid w:val="00172259"/>
    <w:rsid w:val="001737C8"/>
    <w:rsid w:val="00185C02"/>
    <w:rsid w:val="00186EE9"/>
    <w:rsid w:val="001901FD"/>
    <w:rsid w:val="00191E4D"/>
    <w:rsid w:val="001A0824"/>
    <w:rsid w:val="001A0CEF"/>
    <w:rsid w:val="001A456A"/>
    <w:rsid w:val="001A4972"/>
    <w:rsid w:val="001A5E6E"/>
    <w:rsid w:val="001B4DA7"/>
    <w:rsid w:val="001C2BB7"/>
    <w:rsid w:val="001C4F0B"/>
    <w:rsid w:val="001C560F"/>
    <w:rsid w:val="001C56D3"/>
    <w:rsid w:val="001D3EAB"/>
    <w:rsid w:val="001E1B60"/>
    <w:rsid w:val="001E39FC"/>
    <w:rsid w:val="001E55B9"/>
    <w:rsid w:val="001E6ADC"/>
    <w:rsid w:val="001E7585"/>
    <w:rsid w:val="001F07BF"/>
    <w:rsid w:val="001F2172"/>
    <w:rsid w:val="0020050A"/>
    <w:rsid w:val="002023DE"/>
    <w:rsid w:val="00203D9F"/>
    <w:rsid w:val="00205F47"/>
    <w:rsid w:val="00210D54"/>
    <w:rsid w:val="0021357A"/>
    <w:rsid w:val="002210F7"/>
    <w:rsid w:val="00225380"/>
    <w:rsid w:val="002258A4"/>
    <w:rsid w:val="002307B4"/>
    <w:rsid w:val="00231596"/>
    <w:rsid w:val="00237D3D"/>
    <w:rsid w:val="00243C23"/>
    <w:rsid w:val="00246AF6"/>
    <w:rsid w:val="00251789"/>
    <w:rsid w:val="00253639"/>
    <w:rsid w:val="002543CD"/>
    <w:rsid w:val="00256EAF"/>
    <w:rsid w:val="002600A4"/>
    <w:rsid w:val="002736FF"/>
    <w:rsid w:val="00276FCF"/>
    <w:rsid w:val="002816C9"/>
    <w:rsid w:val="00281837"/>
    <w:rsid w:val="002922DA"/>
    <w:rsid w:val="002A2226"/>
    <w:rsid w:val="002A2553"/>
    <w:rsid w:val="002A4FF2"/>
    <w:rsid w:val="002B2DCE"/>
    <w:rsid w:val="002B4827"/>
    <w:rsid w:val="002B63FF"/>
    <w:rsid w:val="002B7F83"/>
    <w:rsid w:val="002C061B"/>
    <w:rsid w:val="002C0E33"/>
    <w:rsid w:val="002C0E8C"/>
    <w:rsid w:val="002D3D90"/>
    <w:rsid w:val="002F34FD"/>
    <w:rsid w:val="00310EE4"/>
    <w:rsid w:val="00313861"/>
    <w:rsid w:val="00314A5B"/>
    <w:rsid w:val="00320795"/>
    <w:rsid w:val="00327AA0"/>
    <w:rsid w:val="00327EBB"/>
    <w:rsid w:val="00331CB2"/>
    <w:rsid w:val="00331F7E"/>
    <w:rsid w:val="00334BCD"/>
    <w:rsid w:val="0033693A"/>
    <w:rsid w:val="0034005C"/>
    <w:rsid w:val="00340E50"/>
    <w:rsid w:val="003435EC"/>
    <w:rsid w:val="00344987"/>
    <w:rsid w:val="00344A8D"/>
    <w:rsid w:val="00346E6D"/>
    <w:rsid w:val="00352BF9"/>
    <w:rsid w:val="00353463"/>
    <w:rsid w:val="00360E0D"/>
    <w:rsid w:val="003621FD"/>
    <w:rsid w:val="00362E71"/>
    <w:rsid w:val="00363514"/>
    <w:rsid w:val="003642C2"/>
    <w:rsid w:val="00375279"/>
    <w:rsid w:val="003829B3"/>
    <w:rsid w:val="00383517"/>
    <w:rsid w:val="00387B64"/>
    <w:rsid w:val="003A3687"/>
    <w:rsid w:val="003B0F8A"/>
    <w:rsid w:val="003B3693"/>
    <w:rsid w:val="003B3703"/>
    <w:rsid w:val="003B6CA5"/>
    <w:rsid w:val="003B6F37"/>
    <w:rsid w:val="003C210D"/>
    <w:rsid w:val="003C290F"/>
    <w:rsid w:val="003C530D"/>
    <w:rsid w:val="003D756B"/>
    <w:rsid w:val="003D7ED2"/>
    <w:rsid w:val="003E10E2"/>
    <w:rsid w:val="003E5AC1"/>
    <w:rsid w:val="003F04AA"/>
    <w:rsid w:val="003F2160"/>
    <w:rsid w:val="003F45B4"/>
    <w:rsid w:val="003F7AE6"/>
    <w:rsid w:val="00401E6E"/>
    <w:rsid w:val="004024D2"/>
    <w:rsid w:val="00404983"/>
    <w:rsid w:val="00406025"/>
    <w:rsid w:val="0040689C"/>
    <w:rsid w:val="0041046F"/>
    <w:rsid w:val="00412846"/>
    <w:rsid w:val="00415785"/>
    <w:rsid w:val="00431D7B"/>
    <w:rsid w:val="00434850"/>
    <w:rsid w:val="004355E7"/>
    <w:rsid w:val="00435C2C"/>
    <w:rsid w:val="00436BF1"/>
    <w:rsid w:val="00457EA8"/>
    <w:rsid w:val="00467535"/>
    <w:rsid w:val="0047110D"/>
    <w:rsid w:val="00471CA7"/>
    <w:rsid w:val="00477D1B"/>
    <w:rsid w:val="004801B8"/>
    <w:rsid w:val="004843E4"/>
    <w:rsid w:val="0049408C"/>
    <w:rsid w:val="0049477F"/>
    <w:rsid w:val="00497351"/>
    <w:rsid w:val="004A13BE"/>
    <w:rsid w:val="004A1673"/>
    <w:rsid w:val="004A2358"/>
    <w:rsid w:val="004C201C"/>
    <w:rsid w:val="004C344E"/>
    <w:rsid w:val="004C4779"/>
    <w:rsid w:val="004C53EB"/>
    <w:rsid w:val="004C5ABE"/>
    <w:rsid w:val="004D3D6D"/>
    <w:rsid w:val="004D507A"/>
    <w:rsid w:val="004D6758"/>
    <w:rsid w:val="004E3590"/>
    <w:rsid w:val="004E4122"/>
    <w:rsid w:val="004E5ECB"/>
    <w:rsid w:val="004F0EC0"/>
    <w:rsid w:val="004F1768"/>
    <w:rsid w:val="004F6CD9"/>
    <w:rsid w:val="0050193A"/>
    <w:rsid w:val="00503ADD"/>
    <w:rsid w:val="0051511E"/>
    <w:rsid w:val="00515B63"/>
    <w:rsid w:val="0051660E"/>
    <w:rsid w:val="00517B8E"/>
    <w:rsid w:val="005266DE"/>
    <w:rsid w:val="0053320A"/>
    <w:rsid w:val="0053731C"/>
    <w:rsid w:val="0054229E"/>
    <w:rsid w:val="0054243B"/>
    <w:rsid w:val="00547B8B"/>
    <w:rsid w:val="00550990"/>
    <w:rsid w:val="0055603A"/>
    <w:rsid w:val="00556AAC"/>
    <w:rsid w:val="00556D0D"/>
    <w:rsid w:val="00557107"/>
    <w:rsid w:val="00563D1E"/>
    <w:rsid w:val="005641CD"/>
    <w:rsid w:val="00565DA9"/>
    <w:rsid w:val="00566782"/>
    <w:rsid w:val="005711B7"/>
    <w:rsid w:val="00573D40"/>
    <w:rsid w:val="005754BB"/>
    <w:rsid w:val="00577E30"/>
    <w:rsid w:val="00587D94"/>
    <w:rsid w:val="00592520"/>
    <w:rsid w:val="005931A5"/>
    <w:rsid w:val="0059449B"/>
    <w:rsid w:val="005C545B"/>
    <w:rsid w:val="005D49EF"/>
    <w:rsid w:val="005D536E"/>
    <w:rsid w:val="005E033F"/>
    <w:rsid w:val="005E1E71"/>
    <w:rsid w:val="005E5F6C"/>
    <w:rsid w:val="005E7D38"/>
    <w:rsid w:val="005F03D7"/>
    <w:rsid w:val="005F17EA"/>
    <w:rsid w:val="005F2CA9"/>
    <w:rsid w:val="005F728F"/>
    <w:rsid w:val="00603587"/>
    <w:rsid w:val="00612B92"/>
    <w:rsid w:val="00614EBD"/>
    <w:rsid w:val="00615AB6"/>
    <w:rsid w:val="00617866"/>
    <w:rsid w:val="006205F3"/>
    <w:rsid w:val="00621D88"/>
    <w:rsid w:val="006309CA"/>
    <w:rsid w:val="00632CE6"/>
    <w:rsid w:val="006433A1"/>
    <w:rsid w:val="006448EB"/>
    <w:rsid w:val="00651FF0"/>
    <w:rsid w:val="006630E3"/>
    <w:rsid w:val="00664571"/>
    <w:rsid w:val="0066621F"/>
    <w:rsid w:val="00666883"/>
    <w:rsid w:val="006679B2"/>
    <w:rsid w:val="00671AD9"/>
    <w:rsid w:val="006812E5"/>
    <w:rsid w:val="00685F3C"/>
    <w:rsid w:val="00691BB5"/>
    <w:rsid w:val="006A019D"/>
    <w:rsid w:val="006A2197"/>
    <w:rsid w:val="006B3C9B"/>
    <w:rsid w:val="006B3DA2"/>
    <w:rsid w:val="006B400A"/>
    <w:rsid w:val="006B7ED1"/>
    <w:rsid w:val="006C1721"/>
    <w:rsid w:val="006D1EDC"/>
    <w:rsid w:val="006D530F"/>
    <w:rsid w:val="006E393F"/>
    <w:rsid w:val="006F4811"/>
    <w:rsid w:val="00701632"/>
    <w:rsid w:val="00703CD2"/>
    <w:rsid w:val="0071227D"/>
    <w:rsid w:val="00712A45"/>
    <w:rsid w:val="00714903"/>
    <w:rsid w:val="00715EF2"/>
    <w:rsid w:val="00720A3B"/>
    <w:rsid w:val="007273DF"/>
    <w:rsid w:val="00737716"/>
    <w:rsid w:val="00743077"/>
    <w:rsid w:val="00745CF8"/>
    <w:rsid w:val="00746CB2"/>
    <w:rsid w:val="0075074C"/>
    <w:rsid w:val="007509C6"/>
    <w:rsid w:val="00750C4D"/>
    <w:rsid w:val="007560AC"/>
    <w:rsid w:val="007601A3"/>
    <w:rsid w:val="007601B9"/>
    <w:rsid w:val="00762185"/>
    <w:rsid w:val="007667A1"/>
    <w:rsid w:val="007705DE"/>
    <w:rsid w:val="0077160E"/>
    <w:rsid w:val="00776FF8"/>
    <w:rsid w:val="007826CD"/>
    <w:rsid w:val="00786A38"/>
    <w:rsid w:val="00792F46"/>
    <w:rsid w:val="007A0102"/>
    <w:rsid w:val="007A5360"/>
    <w:rsid w:val="007B15BA"/>
    <w:rsid w:val="007B298D"/>
    <w:rsid w:val="007B349E"/>
    <w:rsid w:val="007B5675"/>
    <w:rsid w:val="007B6472"/>
    <w:rsid w:val="007C2168"/>
    <w:rsid w:val="007C42B9"/>
    <w:rsid w:val="007C4E19"/>
    <w:rsid w:val="007C52D7"/>
    <w:rsid w:val="007D4DE4"/>
    <w:rsid w:val="007D5EF7"/>
    <w:rsid w:val="007D773C"/>
    <w:rsid w:val="007E0208"/>
    <w:rsid w:val="007E1F8C"/>
    <w:rsid w:val="007E3269"/>
    <w:rsid w:val="007F05EF"/>
    <w:rsid w:val="007F4064"/>
    <w:rsid w:val="007F5D88"/>
    <w:rsid w:val="007F77AD"/>
    <w:rsid w:val="008014DB"/>
    <w:rsid w:val="00803551"/>
    <w:rsid w:val="00805D12"/>
    <w:rsid w:val="00811F45"/>
    <w:rsid w:val="00815DBD"/>
    <w:rsid w:val="00817413"/>
    <w:rsid w:val="008176EC"/>
    <w:rsid w:val="00820FA8"/>
    <w:rsid w:val="0082625C"/>
    <w:rsid w:val="00831465"/>
    <w:rsid w:val="0083171E"/>
    <w:rsid w:val="008343B1"/>
    <w:rsid w:val="00836179"/>
    <w:rsid w:val="0084187D"/>
    <w:rsid w:val="0084218E"/>
    <w:rsid w:val="00844A28"/>
    <w:rsid w:val="00845AE8"/>
    <w:rsid w:val="00847116"/>
    <w:rsid w:val="00854BF6"/>
    <w:rsid w:val="00854EE1"/>
    <w:rsid w:val="00855763"/>
    <w:rsid w:val="00856735"/>
    <w:rsid w:val="0085692F"/>
    <w:rsid w:val="00863D12"/>
    <w:rsid w:val="00864971"/>
    <w:rsid w:val="00871A73"/>
    <w:rsid w:val="00873258"/>
    <w:rsid w:val="00880367"/>
    <w:rsid w:val="008845E6"/>
    <w:rsid w:val="008847F7"/>
    <w:rsid w:val="00884849"/>
    <w:rsid w:val="00891666"/>
    <w:rsid w:val="008919D7"/>
    <w:rsid w:val="0089354E"/>
    <w:rsid w:val="00896CE3"/>
    <w:rsid w:val="00897DEB"/>
    <w:rsid w:val="008A0AF3"/>
    <w:rsid w:val="008A184D"/>
    <w:rsid w:val="008A24FF"/>
    <w:rsid w:val="008A41ED"/>
    <w:rsid w:val="008B135A"/>
    <w:rsid w:val="008B23B2"/>
    <w:rsid w:val="008B2A03"/>
    <w:rsid w:val="008B492F"/>
    <w:rsid w:val="008B7149"/>
    <w:rsid w:val="008B762F"/>
    <w:rsid w:val="008B779E"/>
    <w:rsid w:val="008C00B1"/>
    <w:rsid w:val="008C60F6"/>
    <w:rsid w:val="008E1D85"/>
    <w:rsid w:val="008E7463"/>
    <w:rsid w:val="008F2A19"/>
    <w:rsid w:val="008F3E03"/>
    <w:rsid w:val="008F6D3F"/>
    <w:rsid w:val="00901C47"/>
    <w:rsid w:val="00913B47"/>
    <w:rsid w:val="00916C10"/>
    <w:rsid w:val="009258F6"/>
    <w:rsid w:val="00925C88"/>
    <w:rsid w:val="0093277C"/>
    <w:rsid w:val="009352E6"/>
    <w:rsid w:val="00942AF1"/>
    <w:rsid w:val="009470CD"/>
    <w:rsid w:val="00952468"/>
    <w:rsid w:val="009539A1"/>
    <w:rsid w:val="00953F15"/>
    <w:rsid w:val="0095692B"/>
    <w:rsid w:val="00957F7F"/>
    <w:rsid w:val="00960160"/>
    <w:rsid w:val="0096241B"/>
    <w:rsid w:val="0096403D"/>
    <w:rsid w:val="00964FBA"/>
    <w:rsid w:val="0097373C"/>
    <w:rsid w:val="00974539"/>
    <w:rsid w:val="00981C98"/>
    <w:rsid w:val="00982103"/>
    <w:rsid w:val="009857BC"/>
    <w:rsid w:val="009912F4"/>
    <w:rsid w:val="009970B1"/>
    <w:rsid w:val="00997134"/>
    <w:rsid w:val="009A349D"/>
    <w:rsid w:val="009A584F"/>
    <w:rsid w:val="009A6586"/>
    <w:rsid w:val="009B5377"/>
    <w:rsid w:val="009B5733"/>
    <w:rsid w:val="009C5395"/>
    <w:rsid w:val="009C6C1E"/>
    <w:rsid w:val="009D23F2"/>
    <w:rsid w:val="009D489F"/>
    <w:rsid w:val="009D59A6"/>
    <w:rsid w:val="009D5C92"/>
    <w:rsid w:val="009E0294"/>
    <w:rsid w:val="009E30BF"/>
    <w:rsid w:val="009E60A0"/>
    <w:rsid w:val="009E614A"/>
    <w:rsid w:val="009E6B89"/>
    <w:rsid w:val="009F0AA8"/>
    <w:rsid w:val="009F30F4"/>
    <w:rsid w:val="009F493D"/>
    <w:rsid w:val="00A01743"/>
    <w:rsid w:val="00A01B32"/>
    <w:rsid w:val="00A05399"/>
    <w:rsid w:val="00A24655"/>
    <w:rsid w:val="00A255B3"/>
    <w:rsid w:val="00A27C9C"/>
    <w:rsid w:val="00A3344B"/>
    <w:rsid w:val="00A33BD7"/>
    <w:rsid w:val="00A54A28"/>
    <w:rsid w:val="00A57452"/>
    <w:rsid w:val="00A6010F"/>
    <w:rsid w:val="00A6073C"/>
    <w:rsid w:val="00A610FC"/>
    <w:rsid w:val="00A627F7"/>
    <w:rsid w:val="00A63D49"/>
    <w:rsid w:val="00A64F29"/>
    <w:rsid w:val="00A67A2A"/>
    <w:rsid w:val="00A80B64"/>
    <w:rsid w:val="00A841EB"/>
    <w:rsid w:val="00A8677C"/>
    <w:rsid w:val="00A87BD6"/>
    <w:rsid w:val="00A9231F"/>
    <w:rsid w:val="00A92CA9"/>
    <w:rsid w:val="00A936BB"/>
    <w:rsid w:val="00AA09F4"/>
    <w:rsid w:val="00AB0625"/>
    <w:rsid w:val="00AB175E"/>
    <w:rsid w:val="00AB1BB3"/>
    <w:rsid w:val="00AB2816"/>
    <w:rsid w:val="00AB52BA"/>
    <w:rsid w:val="00AC4874"/>
    <w:rsid w:val="00AC5C7A"/>
    <w:rsid w:val="00AD2833"/>
    <w:rsid w:val="00AD3B20"/>
    <w:rsid w:val="00AD3E62"/>
    <w:rsid w:val="00AD49E4"/>
    <w:rsid w:val="00AD71BE"/>
    <w:rsid w:val="00AD7BD6"/>
    <w:rsid w:val="00AE07AD"/>
    <w:rsid w:val="00AE0A70"/>
    <w:rsid w:val="00AE767A"/>
    <w:rsid w:val="00AF4793"/>
    <w:rsid w:val="00B10D74"/>
    <w:rsid w:val="00B11129"/>
    <w:rsid w:val="00B113E3"/>
    <w:rsid w:val="00B12031"/>
    <w:rsid w:val="00B154F1"/>
    <w:rsid w:val="00B2184D"/>
    <w:rsid w:val="00B21DF7"/>
    <w:rsid w:val="00B24571"/>
    <w:rsid w:val="00B37995"/>
    <w:rsid w:val="00B428DE"/>
    <w:rsid w:val="00B450EF"/>
    <w:rsid w:val="00B46AC8"/>
    <w:rsid w:val="00B47048"/>
    <w:rsid w:val="00B472F2"/>
    <w:rsid w:val="00B51D0E"/>
    <w:rsid w:val="00B52323"/>
    <w:rsid w:val="00B563CB"/>
    <w:rsid w:val="00B57DDC"/>
    <w:rsid w:val="00B67251"/>
    <w:rsid w:val="00B8167E"/>
    <w:rsid w:val="00B81F2E"/>
    <w:rsid w:val="00B82698"/>
    <w:rsid w:val="00B9161F"/>
    <w:rsid w:val="00BA0093"/>
    <w:rsid w:val="00BA0E70"/>
    <w:rsid w:val="00BA1693"/>
    <w:rsid w:val="00BA7E81"/>
    <w:rsid w:val="00BB1BE9"/>
    <w:rsid w:val="00BB1E5A"/>
    <w:rsid w:val="00BB2039"/>
    <w:rsid w:val="00BB2538"/>
    <w:rsid w:val="00BB29F0"/>
    <w:rsid w:val="00BB5723"/>
    <w:rsid w:val="00BC1ACA"/>
    <w:rsid w:val="00BC4031"/>
    <w:rsid w:val="00BD26DD"/>
    <w:rsid w:val="00BE014F"/>
    <w:rsid w:val="00BE208B"/>
    <w:rsid w:val="00BE5852"/>
    <w:rsid w:val="00BE6AE0"/>
    <w:rsid w:val="00BF7525"/>
    <w:rsid w:val="00C031E5"/>
    <w:rsid w:val="00C034A3"/>
    <w:rsid w:val="00C063E9"/>
    <w:rsid w:val="00C100A6"/>
    <w:rsid w:val="00C16640"/>
    <w:rsid w:val="00C16ADF"/>
    <w:rsid w:val="00C22BF3"/>
    <w:rsid w:val="00C2680F"/>
    <w:rsid w:val="00C33BA3"/>
    <w:rsid w:val="00C3420F"/>
    <w:rsid w:val="00C427D6"/>
    <w:rsid w:val="00C45016"/>
    <w:rsid w:val="00C5073F"/>
    <w:rsid w:val="00C536F9"/>
    <w:rsid w:val="00C55053"/>
    <w:rsid w:val="00C64F5C"/>
    <w:rsid w:val="00C6714A"/>
    <w:rsid w:val="00C71933"/>
    <w:rsid w:val="00C71C1B"/>
    <w:rsid w:val="00C732F2"/>
    <w:rsid w:val="00C74478"/>
    <w:rsid w:val="00C77A76"/>
    <w:rsid w:val="00C80047"/>
    <w:rsid w:val="00C80F58"/>
    <w:rsid w:val="00C8304A"/>
    <w:rsid w:val="00C86D5B"/>
    <w:rsid w:val="00C87578"/>
    <w:rsid w:val="00C90863"/>
    <w:rsid w:val="00C92FAA"/>
    <w:rsid w:val="00C93A61"/>
    <w:rsid w:val="00CA0D8F"/>
    <w:rsid w:val="00CA18CF"/>
    <w:rsid w:val="00CA288C"/>
    <w:rsid w:val="00CA3AAF"/>
    <w:rsid w:val="00CB0741"/>
    <w:rsid w:val="00CB1683"/>
    <w:rsid w:val="00CB18D4"/>
    <w:rsid w:val="00CB79F4"/>
    <w:rsid w:val="00CC3617"/>
    <w:rsid w:val="00CC632E"/>
    <w:rsid w:val="00CC7391"/>
    <w:rsid w:val="00CD1DBF"/>
    <w:rsid w:val="00CE3A1A"/>
    <w:rsid w:val="00CE7BFA"/>
    <w:rsid w:val="00D021A9"/>
    <w:rsid w:val="00D06A88"/>
    <w:rsid w:val="00D13C06"/>
    <w:rsid w:val="00D17475"/>
    <w:rsid w:val="00D23B49"/>
    <w:rsid w:val="00D23F97"/>
    <w:rsid w:val="00D26E96"/>
    <w:rsid w:val="00D35179"/>
    <w:rsid w:val="00D360BF"/>
    <w:rsid w:val="00D36F72"/>
    <w:rsid w:val="00D37992"/>
    <w:rsid w:val="00D412F0"/>
    <w:rsid w:val="00D44780"/>
    <w:rsid w:val="00D46B13"/>
    <w:rsid w:val="00D47C41"/>
    <w:rsid w:val="00D5401C"/>
    <w:rsid w:val="00D5462C"/>
    <w:rsid w:val="00D654B7"/>
    <w:rsid w:val="00D66B3F"/>
    <w:rsid w:val="00D74107"/>
    <w:rsid w:val="00D757AF"/>
    <w:rsid w:val="00D80806"/>
    <w:rsid w:val="00D80B4F"/>
    <w:rsid w:val="00D84352"/>
    <w:rsid w:val="00D854EA"/>
    <w:rsid w:val="00D93E36"/>
    <w:rsid w:val="00D94346"/>
    <w:rsid w:val="00D96322"/>
    <w:rsid w:val="00DA17E0"/>
    <w:rsid w:val="00DB3AE7"/>
    <w:rsid w:val="00DB4427"/>
    <w:rsid w:val="00DC005E"/>
    <w:rsid w:val="00DC01F7"/>
    <w:rsid w:val="00DD1719"/>
    <w:rsid w:val="00DD25FB"/>
    <w:rsid w:val="00DD482C"/>
    <w:rsid w:val="00DE6B05"/>
    <w:rsid w:val="00DF2E8E"/>
    <w:rsid w:val="00DF518A"/>
    <w:rsid w:val="00DF6001"/>
    <w:rsid w:val="00E01EE0"/>
    <w:rsid w:val="00E1346D"/>
    <w:rsid w:val="00E1454E"/>
    <w:rsid w:val="00E2066E"/>
    <w:rsid w:val="00E2290E"/>
    <w:rsid w:val="00E22CB9"/>
    <w:rsid w:val="00E24AA3"/>
    <w:rsid w:val="00E2779C"/>
    <w:rsid w:val="00E27A0D"/>
    <w:rsid w:val="00E27AB1"/>
    <w:rsid w:val="00E3424C"/>
    <w:rsid w:val="00E3504E"/>
    <w:rsid w:val="00E35966"/>
    <w:rsid w:val="00E35DFD"/>
    <w:rsid w:val="00E37AC2"/>
    <w:rsid w:val="00E411EC"/>
    <w:rsid w:val="00E51A39"/>
    <w:rsid w:val="00E53BAD"/>
    <w:rsid w:val="00E568D8"/>
    <w:rsid w:val="00E57519"/>
    <w:rsid w:val="00E57ECF"/>
    <w:rsid w:val="00E60A5E"/>
    <w:rsid w:val="00E60CD7"/>
    <w:rsid w:val="00E67CBA"/>
    <w:rsid w:val="00E7151A"/>
    <w:rsid w:val="00E74818"/>
    <w:rsid w:val="00E75E81"/>
    <w:rsid w:val="00E76247"/>
    <w:rsid w:val="00E7670D"/>
    <w:rsid w:val="00E924F3"/>
    <w:rsid w:val="00E96BBD"/>
    <w:rsid w:val="00EA1A20"/>
    <w:rsid w:val="00EC0E84"/>
    <w:rsid w:val="00EC2476"/>
    <w:rsid w:val="00EC40DE"/>
    <w:rsid w:val="00ED1E01"/>
    <w:rsid w:val="00ED21EB"/>
    <w:rsid w:val="00ED2B1B"/>
    <w:rsid w:val="00ED35C6"/>
    <w:rsid w:val="00ED4FFE"/>
    <w:rsid w:val="00EE6952"/>
    <w:rsid w:val="00EF2A91"/>
    <w:rsid w:val="00EF343C"/>
    <w:rsid w:val="00EF3937"/>
    <w:rsid w:val="00EF40AD"/>
    <w:rsid w:val="00EF548C"/>
    <w:rsid w:val="00EF63FD"/>
    <w:rsid w:val="00EF6763"/>
    <w:rsid w:val="00EF7AAF"/>
    <w:rsid w:val="00F022B8"/>
    <w:rsid w:val="00F06E0D"/>
    <w:rsid w:val="00F14B62"/>
    <w:rsid w:val="00F164EC"/>
    <w:rsid w:val="00F21224"/>
    <w:rsid w:val="00F25D05"/>
    <w:rsid w:val="00F302EE"/>
    <w:rsid w:val="00F4070C"/>
    <w:rsid w:val="00F45406"/>
    <w:rsid w:val="00F47955"/>
    <w:rsid w:val="00F47994"/>
    <w:rsid w:val="00F5236D"/>
    <w:rsid w:val="00F577C9"/>
    <w:rsid w:val="00F713D6"/>
    <w:rsid w:val="00F7171B"/>
    <w:rsid w:val="00F729C0"/>
    <w:rsid w:val="00F76204"/>
    <w:rsid w:val="00F808D4"/>
    <w:rsid w:val="00F8211C"/>
    <w:rsid w:val="00F8262C"/>
    <w:rsid w:val="00F86276"/>
    <w:rsid w:val="00F90477"/>
    <w:rsid w:val="00F964BB"/>
    <w:rsid w:val="00FB0B18"/>
    <w:rsid w:val="00FB2F7C"/>
    <w:rsid w:val="00FB33B8"/>
    <w:rsid w:val="00FC1E30"/>
    <w:rsid w:val="00FC24D3"/>
    <w:rsid w:val="00FC5AC1"/>
    <w:rsid w:val="00FD6A72"/>
    <w:rsid w:val="00FE6E53"/>
    <w:rsid w:val="00FF28D1"/>
    <w:rsid w:val="00FF5855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D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B2A0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931A5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931A5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F302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30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302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302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7D4DE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D4DE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D4D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D4DE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D4D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352BF9"/>
    <w:pPr>
      <w:spacing w:before="100" w:beforeAutospacing="1" w:after="100" w:afterAutospacing="1"/>
    </w:pPr>
  </w:style>
  <w:style w:type="paragraph" w:customStyle="1" w:styleId="ConsPlusNormal">
    <w:name w:val="ConsPlusNormal"/>
    <w:rsid w:val="00F212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D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B2A0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931A5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931A5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F302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30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302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302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7D4DE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D4DE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D4D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D4DE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D4D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352BF9"/>
    <w:pPr>
      <w:spacing w:before="100" w:beforeAutospacing="1" w:after="100" w:afterAutospacing="1"/>
    </w:pPr>
  </w:style>
  <w:style w:type="paragraph" w:customStyle="1" w:styleId="ConsPlusNormal">
    <w:name w:val="ConsPlusNormal"/>
    <w:rsid w:val="00F212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5B4B9-A5DC-4297-A4D6-E2F971A6F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3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9336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Шевяков Александр Сергеевич</cp:lastModifiedBy>
  <cp:revision>78</cp:revision>
  <cp:lastPrinted>2025-05-12T08:18:00Z</cp:lastPrinted>
  <dcterms:created xsi:type="dcterms:W3CDTF">2025-05-06T06:19:00Z</dcterms:created>
  <dcterms:modified xsi:type="dcterms:W3CDTF">2025-09-29T09:35:00Z</dcterms:modified>
</cp:coreProperties>
</file>