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07" w:rsidRDefault="00DB5712">
      <w:pPr>
        <w:pageBreakBefore/>
        <w:jc w:val="center"/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778933</wp:posOffset>
            </wp:positionV>
            <wp:extent cx="609600" cy="64960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2A07" w:rsidRDefault="00C62A07">
      <w:pPr>
        <w:jc w:val="center"/>
        <w:rPr>
          <w:sz w:val="28"/>
        </w:rPr>
      </w:pPr>
    </w:p>
    <w:p w:rsidR="00C62A07" w:rsidRDefault="00C62A07">
      <w:pPr>
        <w:jc w:val="center"/>
        <w:rPr>
          <w:sz w:val="28"/>
        </w:rPr>
      </w:pPr>
    </w:p>
    <w:p w:rsidR="00C62A07" w:rsidRDefault="00C62A07">
      <w:pPr>
        <w:jc w:val="center"/>
        <w:rPr>
          <w:sz w:val="28"/>
        </w:rPr>
      </w:pPr>
    </w:p>
    <w:p w:rsidR="00C62A07" w:rsidRDefault="00DB5712">
      <w:pPr>
        <w:jc w:val="center"/>
      </w:pPr>
      <w:r>
        <w:t>ПРАВИТЕЛЬСТВО САНКТ-ПЕТЕРБУРГА</w:t>
      </w:r>
    </w:p>
    <w:p w:rsidR="00C62A07" w:rsidRDefault="00DB5712">
      <w:pPr>
        <w:jc w:val="center"/>
        <w:rPr>
          <w:b/>
          <w:spacing w:val="50"/>
        </w:rPr>
      </w:pPr>
      <w:r>
        <w:rPr>
          <w:b/>
          <w:spacing w:val="50"/>
        </w:rPr>
        <w:t>КОМИТЕТ ПО ТРАНСПОРТУ</w:t>
      </w:r>
    </w:p>
    <w:p w:rsidR="00C62A07" w:rsidRDefault="00DB5712">
      <w:pPr>
        <w:jc w:val="center"/>
        <w:rPr>
          <w:b/>
          <w:spacing w:val="120"/>
        </w:rPr>
      </w:pPr>
      <w:r>
        <w:rPr>
          <w:b/>
          <w:spacing w:val="120"/>
        </w:rPr>
        <w:t>РАСПОРЯЖЕНИЕ</w:t>
      </w:r>
    </w:p>
    <w:p w:rsidR="00C62A07" w:rsidRDefault="00DB5712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C62A07" w:rsidRDefault="00C62A07">
      <w:pPr>
        <w:rPr>
          <w:sz w:val="16"/>
        </w:rPr>
      </w:pPr>
    </w:p>
    <w:p w:rsidR="00C62A07" w:rsidRDefault="00DB5712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C62A07" w:rsidRDefault="00C62A07">
      <w:pPr>
        <w:rPr>
          <w:b/>
          <w:sz w:val="20"/>
        </w:rPr>
      </w:pPr>
    </w:p>
    <w:p w:rsidR="00C62A07" w:rsidRDefault="00DB5712">
      <w:r>
        <w:t>____ _____________ 2025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___________</w:t>
      </w:r>
    </w:p>
    <w:p w:rsidR="00C62A07" w:rsidRDefault="00C62A07">
      <w:pPr>
        <w:rPr>
          <w:sz w:val="20"/>
        </w:rPr>
      </w:pPr>
    </w:p>
    <w:p w:rsidR="00C62A07" w:rsidRDefault="00C62A07">
      <w:pPr>
        <w:rPr>
          <w:sz w:val="20"/>
        </w:rPr>
      </w:pPr>
    </w:p>
    <w:p w:rsidR="00C62A07" w:rsidRPr="00235E8A" w:rsidRDefault="00DB5712" w:rsidP="00235E8A">
      <w:pPr>
        <w:pStyle w:val="af6"/>
        <w:rPr>
          <w:b/>
        </w:rPr>
      </w:pPr>
      <w:r w:rsidRPr="00235E8A">
        <w:rPr>
          <w:b/>
        </w:rPr>
        <w:t>О режиме функционирования</w:t>
      </w:r>
    </w:p>
    <w:p w:rsidR="00C62A07" w:rsidRPr="00235E8A" w:rsidRDefault="00DB5712" w:rsidP="00235E8A">
      <w:pPr>
        <w:pStyle w:val="af6"/>
        <w:rPr>
          <w:b/>
        </w:rPr>
      </w:pPr>
      <w:r w:rsidRPr="00235E8A">
        <w:rPr>
          <w:b/>
        </w:rPr>
        <w:t>городской автостоянки, расположенной по адресу:</w:t>
      </w:r>
    </w:p>
    <w:p w:rsidR="00C62A07" w:rsidRPr="00235E8A" w:rsidRDefault="00DB5712" w:rsidP="00235E8A">
      <w:pPr>
        <w:pStyle w:val="af6"/>
        <w:rPr>
          <w:b/>
        </w:rPr>
      </w:pPr>
      <w:r w:rsidRPr="00235E8A">
        <w:rPr>
          <w:b/>
        </w:rPr>
        <w:t xml:space="preserve">г. Петергоф, </w:t>
      </w:r>
      <w:r w:rsidR="005448F4" w:rsidRPr="005448F4">
        <w:rPr>
          <w:b/>
        </w:rPr>
        <w:t>улица Морского Десанта, земельный участок 3п</w:t>
      </w:r>
    </w:p>
    <w:p w:rsidR="00C62A07" w:rsidRDefault="00C62A07">
      <w:pPr>
        <w:rPr>
          <w:b/>
        </w:rPr>
      </w:pPr>
    </w:p>
    <w:p w:rsidR="001F0240" w:rsidRDefault="001F0240">
      <w:pPr>
        <w:rPr>
          <w:b/>
        </w:rPr>
      </w:pPr>
    </w:p>
    <w:p w:rsidR="00C62A07" w:rsidRPr="001F0240" w:rsidRDefault="001F0240" w:rsidP="001F02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1F0240">
        <w:t>В целях реализации</w:t>
      </w:r>
      <w:r>
        <w:rPr>
          <w:b/>
        </w:rPr>
        <w:t xml:space="preserve"> </w:t>
      </w:r>
      <w:r>
        <w:t xml:space="preserve">постановления Правительства Санкт-Петербурга от 17.04.2015 № 352 </w:t>
      </w:r>
      <w:r>
        <w:rPr>
          <w:szCs w:val="24"/>
        </w:rPr>
        <w:t>«О Порядке функционирования городских автостоянок в Санкт-Петербурге»</w:t>
      </w:r>
      <w:r>
        <w:t xml:space="preserve"> </w:t>
      </w:r>
      <w:r w:rsidR="007043D0">
        <w:br/>
      </w:r>
      <w:r>
        <w:t>(далее – Порядок), а также для обеспечения безопасности дорожного движения</w:t>
      </w:r>
      <w:r w:rsidR="00DB5712">
        <w:t xml:space="preserve">, в связи </w:t>
      </w:r>
      <w:r w:rsidR="00DF358E">
        <w:br/>
      </w:r>
      <w:r w:rsidR="00DB5712">
        <w:t xml:space="preserve">с проведением </w:t>
      </w:r>
      <w:r w:rsidR="00235E8A" w:rsidRPr="00235E8A">
        <w:t>работ по ремонту дорожного полотна</w:t>
      </w:r>
      <w:r w:rsidR="00DB5712">
        <w:t xml:space="preserve"> (далее – </w:t>
      </w:r>
      <w:r w:rsidR="00235E8A">
        <w:t>работы</w:t>
      </w:r>
      <w:r w:rsidR="00DB5712">
        <w:t>):</w:t>
      </w:r>
    </w:p>
    <w:p w:rsidR="00220AFB" w:rsidRDefault="00220AFB" w:rsidP="00FC17F5">
      <w:pPr>
        <w:pStyle w:val="af6"/>
        <w:ind w:firstLine="567"/>
        <w:jc w:val="both"/>
      </w:pPr>
    </w:p>
    <w:p w:rsidR="00235E8A" w:rsidRDefault="00DB5712" w:rsidP="00FC17F5">
      <w:pPr>
        <w:pStyle w:val="af6"/>
        <w:ind w:firstLine="567"/>
        <w:jc w:val="both"/>
      </w:pPr>
      <w:r>
        <w:t>1.</w:t>
      </w:r>
      <w:r w:rsidR="00220AFB">
        <w:t> </w:t>
      </w:r>
      <w:r>
        <w:t xml:space="preserve">Установить, что в период с </w:t>
      </w:r>
      <w:r w:rsidR="006A02B6">
        <w:t>0</w:t>
      </w:r>
      <w:r w:rsidR="004C0C7B">
        <w:t>7</w:t>
      </w:r>
      <w:r>
        <w:t>.</w:t>
      </w:r>
      <w:r w:rsidR="006A02B6">
        <w:t>1</w:t>
      </w:r>
      <w:r>
        <w:t xml:space="preserve">0.2025 </w:t>
      </w:r>
      <w:r w:rsidR="00235E8A">
        <w:t xml:space="preserve">по </w:t>
      </w:r>
      <w:r w:rsidR="00220AFB">
        <w:t>2</w:t>
      </w:r>
      <w:r w:rsidR="004C0C7B">
        <w:t>9</w:t>
      </w:r>
      <w:bookmarkStart w:id="0" w:name="_GoBack"/>
      <w:bookmarkEnd w:id="0"/>
      <w:r w:rsidR="00235E8A">
        <w:t>.10.2025 не осуществляется размещение транспортных средств категории «D» на городской автостоянке, расположенной по адресу:</w:t>
      </w:r>
      <w:r w:rsidR="005448F4">
        <w:br/>
      </w:r>
      <w:r w:rsidR="00235E8A" w:rsidRPr="00BD2D6B">
        <w:t>г. Петергоф, улица Морского Десанта, земельный участок 3п</w:t>
      </w:r>
      <w:r w:rsidR="00235E8A">
        <w:t xml:space="preserve"> (далее – городская автостоянка).</w:t>
      </w:r>
    </w:p>
    <w:p w:rsidR="00C62A07" w:rsidRDefault="00DB5712" w:rsidP="00FC17F5">
      <w:pPr>
        <w:pStyle w:val="af6"/>
        <w:ind w:firstLine="567"/>
        <w:jc w:val="both"/>
      </w:pPr>
      <w:r>
        <w:t>2.</w:t>
      </w:r>
      <w:r w:rsidR="00220AFB">
        <w:t> </w:t>
      </w:r>
      <w:r w:rsidR="001F0240">
        <w:t>Размещение транспортных средств</w:t>
      </w:r>
      <w:r>
        <w:t xml:space="preserve">, </w:t>
      </w:r>
      <w:r w:rsidR="001F0240">
        <w:t>за исключением категории пользователей, указанных в пункте 1 настоящего распоряжения</w:t>
      </w:r>
      <w:r>
        <w:t>, осуществляется в соответствии с Порядком.</w:t>
      </w:r>
    </w:p>
    <w:p w:rsidR="00220AFB" w:rsidRDefault="00FC17F5" w:rsidP="00220AFB">
      <w:pPr>
        <w:pStyle w:val="af6"/>
        <w:ind w:firstLine="567"/>
        <w:jc w:val="both"/>
      </w:pPr>
      <w:r>
        <w:t>3</w:t>
      </w:r>
      <w:r w:rsidR="00DB5712">
        <w:t>.</w:t>
      </w:r>
      <w:r w:rsidR="00220AFB">
        <w:t> </w:t>
      </w:r>
      <w:r w:rsidR="00DB5712">
        <w:t>Санкт-Петербургск</w:t>
      </w:r>
      <w:r w:rsidR="001F0240">
        <w:t>ому</w:t>
      </w:r>
      <w:r w:rsidR="00DB5712">
        <w:t xml:space="preserve"> государственно</w:t>
      </w:r>
      <w:r w:rsidR="001F0240">
        <w:t>му</w:t>
      </w:r>
      <w:r w:rsidR="00DB5712">
        <w:t xml:space="preserve"> казенно</w:t>
      </w:r>
      <w:r w:rsidR="001F0240">
        <w:t>му</w:t>
      </w:r>
      <w:r w:rsidR="00DB5712">
        <w:t xml:space="preserve"> учреждени</w:t>
      </w:r>
      <w:r w:rsidR="001F0240">
        <w:t>ю</w:t>
      </w:r>
      <w:r w:rsidR="00DB5712">
        <w:t xml:space="preserve"> «Городской центр управления парковками Санкт-Петербурга»</w:t>
      </w:r>
      <w:r w:rsidR="00220AFB">
        <w:t xml:space="preserve"> </w:t>
      </w:r>
      <w:r w:rsidR="00DB5712">
        <w:t xml:space="preserve">обеспечить </w:t>
      </w:r>
      <w:r w:rsidR="001F0240">
        <w:t xml:space="preserve">информирование пользователей </w:t>
      </w:r>
      <w:r w:rsidR="003E1C4C">
        <w:br/>
      </w:r>
      <w:r w:rsidR="001F0240">
        <w:t>о временном ограничении.</w:t>
      </w:r>
    </w:p>
    <w:p w:rsidR="00DB5712" w:rsidRPr="00DB5712" w:rsidRDefault="00FC17F5" w:rsidP="00220AFB">
      <w:pPr>
        <w:pStyle w:val="af6"/>
        <w:ind w:firstLine="567"/>
        <w:jc w:val="both"/>
      </w:pPr>
      <w:r>
        <w:t>4</w:t>
      </w:r>
      <w:r w:rsidR="00DB5712">
        <w:t>.</w:t>
      </w:r>
      <w:r w:rsidR="00220AFB">
        <w:t> </w:t>
      </w:r>
      <w:r w:rsidR="00DB5712">
        <w:t xml:space="preserve">Контроль за выполнением распоряжения возложить на заместителя председателя Комитета по транспорту </w:t>
      </w:r>
      <w:r w:rsidR="00DB5712" w:rsidRPr="00DB5712">
        <w:t>Бахмутскую А.В.</w:t>
      </w:r>
    </w:p>
    <w:p w:rsidR="00C62A07" w:rsidRDefault="00C62A07" w:rsidP="00FC17F5">
      <w:pPr>
        <w:ind w:firstLine="567"/>
        <w:jc w:val="both"/>
      </w:pPr>
    </w:p>
    <w:p w:rsidR="00C62A07" w:rsidRDefault="00C62A07"/>
    <w:p w:rsidR="00C62A07" w:rsidRDefault="00DB5712">
      <w:pPr>
        <w:widowControl w:val="0"/>
        <w:rPr>
          <w:b/>
        </w:rPr>
      </w:pPr>
      <w:r>
        <w:rPr>
          <w:b/>
        </w:rPr>
        <w:t>Председатель Комитета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В.К.Енокаев</w:t>
      </w:r>
    </w:p>
    <w:p w:rsidR="00DB5712" w:rsidRPr="00DB5712" w:rsidRDefault="00DB5712" w:rsidP="00DB5712"/>
    <w:p w:rsidR="00DB5712" w:rsidRPr="00DB5712" w:rsidRDefault="00DB5712" w:rsidP="00DB5712"/>
    <w:sectPr w:rsidR="00DB5712" w:rsidRPr="00DB5712">
      <w:headerReference w:type="default" r:id="rId7"/>
      <w:type w:val="continuous"/>
      <w:pgSz w:w="11907" w:h="16840"/>
      <w:pgMar w:top="1134" w:right="567" w:bottom="1021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DF7" w:rsidRDefault="00C27DF7">
      <w:r>
        <w:separator/>
      </w:r>
    </w:p>
  </w:endnote>
  <w:endnote w:type="continuationSeparator" w:id="0">
    <w:p w:rsidR="00C27DF7" w:rsidRDefault="00C2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DF7" w:rsidRDefault="00C27DF7">
      <w:r>
        <w:separator/>
      </w:r>
    </w:p>
  </w:footnote>
  <w:footnote w:type="continuationSeparator" w:id="0">
    <w:p w:rsidR="00C27DF7" w:rsidRDefault="00C2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07" w:rsidRDefault="00DB5712">
    <w:pPr>
      <w:pStyle w:val="a3"/>
      <w:jc w:val="center"/>
    </w:pPr>
    <w:r>
      <w:rPr>
        <w:rStyle w:val="af"/>
      </w:rPr>
      <w:fldChar w:fldCharType="begin"/>
    </w:r>
    <w:r>
      <w:rPr>
        <w:rStyle w:val="af"/>
      </w:rPr>
      <w:instrText xml:space="preserve">PAGE </w:instrText>
    </w:r>
    <w:r>
      <w:rPr>
        <w:rStyle w:val="af"/>
      </w:rPr>
      <w:fldChar w:fldCharType="separate"/>
    </w:r>
    <w:r>
      <w:rPr>
        <w:rStyle w:val="af"/>
      </w:rPr>
      <w:t xml:space="preserve"> </w:t>
    </w:r>
    <w:r>
      <w:rPr>
        <w:rStyle w:val="a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07"/>
    <w:rsid w:val="001F0240"/>
    <w:rsid w:val="00220AFB"/>
    <w:rsid w:val="00235E8A"/>
    <w:rsid w:val="0029294D"/>
    <w:rsid w:val="0030023D"/>
    <w:rsid w:val="003E1C4C"/>
    <w:rsid w:val="004C0C7B"/>
    <w:rsid w:val="005448F4"/>
    <w:rsid w:val="006A02B6"/>
    <w:rsid w:val="007043D0"/>
    <w:rsid w:val="009508A3"/>
    <w:rsid w:val="00C27DF7"/>
    <w:rsid w:val="00C62A07"/>
    <w:rsid w:val="00DA2980"/>
    <w:rsid w:val="00DB5712"/>
    <w:rsid w:val="00DF358E"/>
    <w:rsid w:val="00FC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678F"/>
  <w15:docId w15:val="{EBCFA539-7E1A-4D43-9FF8-FB55F102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2"/>
    <w:link w:val="11"/>
    <w:uiPriority w:val="9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0"/>
    <w:next w:val="3"/>
    <w:link w:val="20"/>
    <w:uiPriority w:val="9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link w:val="30"/>
    <w:uiPriority w:val="9"/>
    <w:qFormat/>
    <w:pPr>
      <w:ind w:left="1135" w:hanging="851"/>
      <w:outlineLvl w:val="2"/>
    </w:pPr>
  </w:style>
  <w:style w:type="paragraph" w:styleId="4">
    <w:name w:val="heading 4"/>
    <w:basedOn w:val="3"/>
    <w:next w:val="5"/>
    <w:link w:val="40"/>
    <w:uiPriority w:val="9"/>
    <w:qFormat/>
    <w:pPr>
      <w:ind w:left="1418" w:hanging="964"/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Осн.текст"/>
    <w:basedOn w:val="a"/>
    <w:link w:val="a8"/>
    <w:pPr>
      <w:spacing w:before="60"/>
      <w:ind w:firstLine="720"/>
      <w:jc w:val="both"/>
    </w:pPr>
  </w:style>
  <w:style w:type="character" w:customStyle="1" w:styleId="a8">
    <w:name w:val="Осн.текст"/>
    <w:basedOn w:val="1"/>
    <w:link w:val="a7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b w:val="0"/>
      <w:caps w:val="0"/>
      <w:spacing w:val="0"/>
      <w:sz w:val="24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sz w:val="22"/>
    </w:rPr>
  </w:style>
  <w:style w:type="character" w:customStyle="1" w:styleId="11">
    <w:name w:val="Заголовок 1 Знак"/>
    <w:basedOn w:val="1"/>
    <w:link w:val="10"/>
    <w:rPr>
      <w:b/>
      <w:caps/>
      <w:spacing w:val="40"/>
      <w:sz w:val="24"/>
    </w:rPr>
  </w:style>
  <w:style w:type="paragraph" w:customStyle="1" w:styleId="12">
    <w:name w:val="Гиперссылка1"/>
    <w:basedOn w:val="ad"/>
    <w:link w:val="ae"/>
    <w:rPr>
      <w:color w:val="0000FF"/>
      <w:u w:val="single"/>
    </w:rPr>
  </w:style>
  <w:style w:type="character" w:styleId="ae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Номер страницы1"/>
    <w:basedOn w:val="ad"/>
    <w:link w:val="af"/>
  </w:style>
  <w:style w:type="character" w:styleId="af">
    <w:name w:val="page number"/>
    <w:basedOn w:val="a0"/>
    <w:link w:val="1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b w:val="0"/>
      <w:caps w:val="0"/>
      <w:spacing w:val="0"/>
      <w:sz w:val="24"/>
    </w:rPr>
  </w:style>
  <w:style w:type="character" w:customStyle="1" w:styleId="20">
    <w:name w:val="Заголовок 2 Знак"/>
    <w:basedOn w:val="11"/>
    <w:link w:val="2"/>
    <w:rPr>
      <w:b w:val="0"/>
      <w:caps w:val="0"/>
      <w:spacing w:val="0"/>
      <w:sz w:val="24"/>
    </w:rPr>
  </w:style>
  <w:style w:type="paragraph" w:customStyle="1" w:styleId="ad">
    <w:name w:val="Без интервала Знак"/>
    <w:link w:val="af6"/>
  </w:style>
  <w:style w:type="paragraph" w:styleId="af6">
    <w:name w:val="No Spacing"/>
    <w:link w:val="ad"/>
    <w:uiPriority w:val="1"/>
    <w:qFormat/>
    <w:rsid w:val="00235E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Крестьянинова Светлана Валерьевна</dc:creator>
  <cp:lastModifiedBy>Салтыкова Ольга</cp:lastModifiedBy>
  <cp:revision>2</cp:revision>
  <cp:lastPrinted>2025-09-22T07:19:00Z</cp:lastPrinted>
  <dcterms:created xsi:type="dcterms:W3CDTF">2025-09-22T07:20:00Z</dcterms:created>
  <dcterms:modified xsi:type="dcterms:W3CDTF">2025-09-22T07:20:00Z</dcterms:modified>
</cp:coreProperties>
</file>