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94" w:rsidRPr="00F5162E" w:rsidRDefault="00D44915" w:rsidP="00F5162E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2021205</wp:posOffset>
                </wp:positionV>
                <wp:extent cx="2805430" cy="857250"/>
                <wp:effectExtent l="0" t="0" r="1397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373BCC" w:rsidRPr="00373BCC" w:rsidRDefault="0035272F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</w:t>
                            </w:r>
                            <w:r w:rsidR="00373BCC" w:rsidRPr="00373BCC">
                              <w:rPr>
                                <w:b/>
                                <w:color w:val="000000" w:themeColor="text1"/>
                              </w:rPr>
                              <w:t xml:space="preserve"> внесении изменений</w:t>
                            </w:r>
                          </w:p>
                          <w:p w:rsidR="00373BCC" w:rsidRPr="00373BCC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в постановление Правительства</w:t>
                            </w:r>
                          </w:p>
                          <w:p w:rsidR="00CD49BA" w:rsidRPr="00A767C0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Санкт-Петербурга от 23.07.2019 № 482</w:t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1.8pt;margin-top:159.15pt;width:22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373BCC" w:rsidRPr="00373BCC" w:rsidRDefault="0035272F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</w:t>
                      </w:r>
                      <w:r w:rsidR="00373BCC" w:rsidRPr="00373BCC">
                        <w:rPr>
                          <w:b/>
                          <w:color w:val="000000" w:themeColor="text1"/>
                        </w:rPr>
                        <w:t xml:space="preserve"> внесении изменений</w:t>
                      </w:r>
                    </w:p>
                    <w:p w:rsidR="00373BCC" w:rsidRPr="00373BCC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в постановление Правительства</w:t>
                      </w:r>
                    </w:p>
                    <w:p w:rsidR="00CD49BA" w:rsidRPr="00A767C0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Санкт-Петербурга от 23.07.2019 № 482</w:t>
                      </w:r>
                      <w:r w:rsidR="00E14DEA">
                        <w:rPr>
                          <w:b/>
                          <w:color w:val="000000" w:themeColor="text1"/>
                        </w:rP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A64" w:rsidRPr="00F5162E">
        <w:rPr>
          <w:color w:val="000000"/>
        </w:rPr>
        <w:t>Правительство Санкт-Петербурга</w:t>
      </w:r>
    </w:p>
    <w:p w:rsidR="00183094" w:rsidRPr="00F5162E" w:rsidRDefault="00183094" w:rsidP="00F5162E">
      <w:pPr>
        <w:shd w:val="clear" w:color="auto" w:fill="FFFFFF" w:themeFill="background1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373BCC" w:rsidRDefault="00373BCC" w:rsidP="00373BCC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AA641D">
        <w:rPr>
          <w:rFonts w:eastAsia="Arial Unicode MS"/>
        </w:rPr>
        <w:t xml:space="preserve">Внести в Положение о Комитете по промышленной политике, инновациям </w:t>
      </w:r>
      <w:r>
        <w:rPr>
          <w:rFonts w:eastAsia="Arial Unicode MS"/>
        </w:rPr>
        <w:br/>
      </w:r>
      <w:r w:rsidRPr="00AA641D">
        <w:rPr>
          <w:rFonts w:eastAsia="Arial Unicode MS"/>
        </w:rPr>
        <w:t xml:space="preserve">и торговле Санкт-Петербурга, утвержденное постановлением Правительства </w:t>
      </w:r>
      <w:r>
        <w:rPr>
          <w:rFonts w:eastAsia="Arial Unicode MS"/>
        </w:rPr>
        <w:br/>
      </w:r>
      <w:r w:rsidRPr="00AA641D">
        <w:rPr>
          <w:rFonts w:eastAsia="Arial Unicode MS"/>
        </w:rPr>
        <w:t xml:space="preserve">Санкт-Петербурга от </w:t>
      </w:r>
      <w:r>
        <w:t>23.07.2019 № 482 «</w:t>
      </w:r>
      <w:r w:rsidRPr="00AA641D">
        <w:rPr>
          <w:rFonts w:eastAsia="Arial Unicode MS"/>
        </w:rPr>
        <w:t xml:space="preserve">О Комитете по промышленной политике, инновациям и </w:t>
      </w:r>
      <w:proofErr w:type="gramStart"/>
      <w:r w:rsidRPr="00AA641D">
        <w:rPr>
          <w:rFonts w:eastAsia="Arial Unicode MS"/>
        </w:rPr>
        <w:t>торговле Санкт-Петербурга</w:t>
      </w:r>
      <w:proofErr w:type="gramEnd"/>
      <w:r w:rsidRPr="00AA641D">
        <w:rPr>
          <w:rFonts w:eastAsia="Arial Unicode MS"/>
        </w:rPr>
        <w:t xml:space="preserve"> и признании утратившими силу отдельных постановлений Правительства Санкт-Петербурга</w:t>
      </w:r>
      <w:r>
        <w:rPr>
          <w:rFonts w:eastAsia="Arial Unicode MS"/>
        </w:rPr>
        <w:t>»</w:t>
      </w:r>
      <w:r w:rsidRPr="00AA641D">
        <w:rPr>
          <w:rFonts w:eastAsia="Arial Unicode MS"/>
        </w:rPr>
        <w:t xml:space="preserve"> (далее </w:t>
      </w:r>
      <w:r>
        <w:rPr>
          <w:rFonts w:eastAsia="Arial Unicode MS"/>
        </w:rPr>
        <w:t>–</w:t>
      </w:r>
      <w:r w:rsidRPr="00AA641D">
        <w:rPr>
          <w:rFonts w:eastAsia="Arial Unicode MS"/>
        </w:rPr>
        <w:t xml:space="preserve"> Положение</w:t>
      </w:r>
      <w:r>
        <w:rPr>
          <w:rFonts w:eastAsia="Arial Unicode MS"/>
        </w:rPr>
        <w:t>)</w:t>
      </w:r>
      <w:r w:rsidRPr="00AA641D">
        <w:rPr>
          <w:rFonts w:eastAsia="Arial Unicode MS"/>
        </w:rPr>
        <w:t xml:space="preserve"> </w:t>
      </w:r>
      <w:r>
        <w:t>следующие изменения:</w:t>
      </w:r>
    </w:p>
    <w:p w:rsidR="00373BCC" w:rsidRDefault="00373BCC" w:rsidP="00373BCC">
      <w:pPr>
        <w:pStyle w:val="af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</w:pPr>
      <w:r>
        <w:t xml:space="preserve">В пункте 3.13-1 Положения слова «и в соответствии с соглашением о передаче полномочий по управлению особой экономической зоной Правительству Санкт-Петербурга от 31.10.2016 № С-716-АЦ/Д14» исключить. </w:t>
      </w:r>
    </w:p>
    <w:p w:rsidR="00373BCC" w:rsidRDefault="00373BCC" w:rsidP="00373BCC">
      <w:pPr>
        <w:pStyle w:val="af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</w:pPr>
      <w:r>
        <w:t>Пункты 3.14 и</w:t>
      </w:r>
      <w:r w:rsidRPr="0039529D">
        <w:t xml:space="preserve"> 3.1</w:t>
      </w:r>
      <w:r>
        <w:t>5</w:t>
      </w:r>
      <w:r w:rsidRPr="0039529D">
        <w:t xml:space="preserve"> Положения исключить</w:t>
      </w:r>
      <w:r>
        <w:t>.</w:t>
      </w:r>
    </w:p>
    <w:p w:rsidR="00373BCC" w:rsidRPr="0039529D" w:rsidRDefault="00373BCC" w:rsidP="00373BCC">
      <w:pPr>
        <w:pStyle w:val="af"/>
        <w:numPr>
          <w:ilvl w:val="0"/>
          <w:numId w:val="4"/>
        </w:numPr>
        <w:shd w:val="clear" w:color="auto" w:fill="FFFFFF" w:themeFill="background1"/>
        <w:ind w:left="0" w:firstLine="567"/>
        <w:jc w:val="both"/>
        <w:rPr>
          <w:rFonts w:eastAsia="Arial Unicode MS"/>
        </w:rPr>
      </w:pPr>
      <w:r w:rsidRPr="00A57DBF">
        <w:t>Контроль за выполнением постановления возложить на вице-губернатора</w:t>
      </w:r>
      <w:r w:rsidRPr="00A57DBF">
        <w:br/>
        <w:t>Санкт-Петербурга Полякова К.В.</w:t>
      </w:r>
    </w:p>
    <w:p w:rsidR="00FD45B7" w:rsidRDefault="00FD45B7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90796D" w:rsidRDefault="0090796D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9C0B3E" w:rsidRDefault="009C0B3E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Default="005A2BDF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Default="000F6A6C" w:rsidP="005A2BDF">
      <w:pPr>
        <w:shd w:val="clear" w:color="auto" w:fill="FFFFFF" w:themeFill="background1"/>
      </w:pPr>
    </w:p>
    <w:p w:rsidR="000F6A6C" w:rsidRPr="00F5162E" w:rsidRDefault="000F6A6C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Default="005A2BDF" w:rsidP="005A2BDF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right="52"/>
        <w:contextualSpacing/>
        <w:jc w:val="both"/>
        <w:rPr>
          <w:sz w:val="15"/>
          <w:u w:val="single"/>
        </w:rPr>
      </w:pPr>
      <w:bookmarkStart w:id="0" w:name="_GoBack"/>
      <w:bookmarkEnd w:id="0"/>
    </w:p>
    <w:sectPr w:rsidR="005A2BDF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D54" w:rsidRDefault="00DA2D54">
      <w:r>
        <w:separator/>
      </w:r>
    </w:p>
  </w:endnote>
  <w:endnote w:type="continuationSeparator" w:id="0">
    <w:p w:rsidR="00DA2D54" w:rsidRDefault="00DA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D54" w:rsidRDefault="00DA2D54">
      <w:r>
        <w:separator/>
      </w:r>
    </w:p>
  </w:footnote>
  <w:footnote w:type="continuationSeparator" w:id="0">
    <w:p w:rsidR="00DA2D54" w:rsidRDefault="00DA2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7DC" w:rsidRDefault="006547DC">
    <w:pPr>
      <w:pStyle w:val="a3"/>
      <w:jc w:val="center"/>
    </w:pPr>
  </w:p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1" w15:restartNumberingAfterBreak="0">
    <w:nsid w:val="53AE753D"/>
    <w:multiLevelType w:val="multilevel"/>
    <w:tmpl w:val="54D6F3CE"/>
    <w:lvl w:ilvl="0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4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5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1"/>
  </w:num>
  <w:num w:numId="5">
    <w:abstractNumId w:val="5"/>
  </w:num>
  <w:num w:numId="6">
    <w:abstractNumId w:val="20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0"/>
  </w:num>
  <w:num w:numId="12">
    <w:abstractNumId w:val="18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27"/>
  </w:num>
  <w:num w:numId="18">
    <w:abstractNumId w:val="25"/>
  </w:num>
  <w:num w:numId="19">
    <w:abstractNumId w:val="16"/>
  </w:num>
  <w:num w:numId="20">
    <w:abstractNumId w:val="6"/>
  </w:num>
  <w:num w:numId="21">
    <w:abstractNumId w:val="13"/>
  </w:num>
  <w:num w:numId="22">
    <w:abstractNumId w:val="4"/>
  </w:num>
  <w:num w:numId="23">
    <w:abstractNumId w:val="26"/>
  </w:num>
  <w:num w:numId="24">
    <w:abstractNumId w:val="14"/>
  </w:num>
  <w:num w:numId="25">
    <w:abstractNumId w:val="1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7D1D"/>
    <w:rsid w:val="00072B49"/>
    <w:rsid w:val="0007547A"/>
    <w:rsid w:val="00076176"/>
    <w:rsid w:val="00076215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6AC5"/>
    <w:rsid w:val="000F1E55"/>
    <w:rsid w:val="000F551B"/>
    <w:rsid w:val="000F6A6C"/>
    <w:rsid w:val="001014CD"/>
    <w:rsid w:val="00101BF3"/>
    <w:rsid w:val="00103133"/>
    <w:rsid w:val="00104CED"/>
    <w:rsid w:val="001053AD"/>
    <w:rsid w:val="0010614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2923"/>
    <w:rsid w:val="002B3160"/>
    <w:rsid w:val="002B34D0"/>
    <w:rsid w:val="002B4042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3BC1"/>
    <w:rsid w:val="002F4420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6BD7"/>
    <w:rsid w:val="003673C8"/>
    <w:rsid w:val="00367E7E"/>
    <w:rsid w:val="003705A4"/>
    <w:rsid w:val="0037156E"/>
    <w:rsid w:val="00373BCC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C7"/>
    <w:rsid w:val="004C2F08"/>
    <w:rsid w:val="004C3B59"/>
    <w:rsid w:val="004C3E5C"/>
    <w:rsid w:val="004C7BAA"/>
    <w:rsid w:val="004D04C5"/>
    <w:rsid w:val="004D3657"/>
    <w:rsid w:val="004D4C62"/>
    <w:rsid w:val="004D59A2"/>
    <w:rsid w:val="004D6ACF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2BD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6C6"/>
    <w:rsid w:val="005D68C5"/>
    <w:rsid w:val="005E093C"/>
    <w:rsid w:val="005E0FB6"/>
    <w:rsid w:val="005E160C"/>
    <w:rsid w:val="005E201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132A"/>
    <w:rsid w:val="0066175D"/>
    <w:rsid w:val="00661B0E"/>
    <w:rsid w:val="006630FE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102D0"/>
    <w:rsid w:val="007116D8"/>
    <w:rsid w:val="00712EBD"/>
    <w:rsid w:val="00714F33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3EDB"/>
    <w:rsid w:val="007A40B6"/>
    <w:rsid w:val="007A51B8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00DBE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3718"/>
    <w:rsid w:val="00904CDD"/>
    <w:rsid w:val="0090796D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56437"/>
    <w:rsid w:val="00963A83"/>
    <w:rsid w:val="00964885"/>
    <w:rsid w:val="00966155"/>
    <w:rsid w:val="00966EF0"/>
    <w:rsid w:val="009677CD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2059"/>
    <w:rsid w:val="00A933D2"/>
    <w:rsid w:val="00A94438"/>
    <w:rsid w:val="00A973D2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465A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30FC"/>
    <w:rsid w:val="00BD3DB2"/>
    <w:rsid w:val="00BD47D2"/>
    <w:rsid w:val="00BD7E90"/>
    <w:rsid w:val="00BE0E87"/>
    <w:rsid w:val="00BE0FD6"/>
    <w:rsid w:val="00BE1D25"/>
    <w:rsid w:val="00BE54AE"/>
    <w:rsid w:val="00BE6218"/>
    <w:rsid w:val="00BE78F7"/>
    <w:rsid w:val="00BF4427"/>
    <w:rsid w:val="00BF7803"/>
    <w:rsid w:val="00C009BE"/>
    <w:rsid w:val="00C01EDC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0D6F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6192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ADC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41B9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11BEA"/>
    <w:rsid w:val="00E11C9F"/>
    <w:rsid w:val="00E14DEA"/>
    <w:rsid w:val="00E14EAA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CD2"/>
    <w:rsid w:val="00E949CE"/>
    <w:rsid w:val="00E95AEA"/>
    <w:rsid w:val="00E96364"/>
    <w:rsid w:val="00E97131"/>
    <w:rsid w:val="00E971F7"/>
    <w:rsid w:val="00EA4607"/>
    <w:rsid w:val="00EA597A"/>
    <w:rsid w:val="00EA7A22"/>
    <w:rsid w:val="00EB193D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EB3D1-5E5F-41D2-94FC-35AEC796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103</Words>
  <Characters>892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Петухова Марина Николаевна</cp:lastModifiedBy>
  <cp:revision>8</cp:revision>
  <cp:lastPrinted>2025-09-18T07:50:00Z</cp:lastPrinted>
  <dcterms:created xsi:type="dcterms:W3CDTF">2025-08-19T13:21:00Z</dcterms:created>
  <dcterms:modified xsi:type="dcterms:W3CDTF">2025-09-18T08:02:00Z</dcterms:modified>
</cp:coreProperties>
</file>