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0A024F">
      <w:pPr>
        <w:tabs>
          <w:tab w:val="left" w:pos="709"/>
        </w:tabs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0A024F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0A024F">
      <w:pPr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ED18BE" w:rsidRPr="00ED18BE" w:rsidRDefault="00346E92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 внесении изменений</w:t>
      </w:r>
      <w:r w:rsidR="00ED18BE" w:rsidRPr="00ED18BE">
        <w:rPr>
          <w:rFonts w:eastAsia="Times New Roman"/>
          <w:b/>
          <w:bCs/>
          <w:sz w:val="24"/>
          <w:szCs w:val="24"/>
        </w:rPr>
        <w:t xml:space="preserve"> в распоряжение</w:t>
      </w:r>
    </w:p>
    <w:p w:rsidR="00ED18BE" w:rsidRPr="00ED18BE" w:rsidRDefault="00ED18BE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ED18BE">
        <w:rPr>
          <w:rFonts w:eastAsia="Times New Roman"/>
          <w:b/>
          <w:bCs/>
          <w:sz w:val="24"/>
          <w:szCs w:val="24"/>
        </w:rPr>
        <w:t xml:space="preserve">Комитета по промышленной политике, </w:t>
      </w:r>
    </w:p>
    <w:p w:rsidR="00ED18BE" w:rsidRPr="00ED18BE" w:rsidRDefault="00ED18BE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ED18BE">
        <w:rPr>
          <w:rFonts w:eastAsia="Times New Roman"/>
          <w:b/>
          <w:bCs/>
          <w:sz w:val="24"/>
          <w:szCs w:val="24"/>
        </w:rPr>
        <w:t>инновациям и торговле Санкт-Петербурга</w:t>
      </w:r>
    </w:p>
    <w:p w:rsidR="00ED18BE" w:rsidRPr="00ED18BE" w:rsidRDefault="00ED18BE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ED18BE">
        <w:rPr>
          <w:rFonts w:eastAsia="Times New Roman"/>
          <w:b/>
          <w:bCs/>
          <w:sz w:val="24"/>
          <w:szCs w:val="24"/>
        </w:rPr>
        <w:t xml:space="preserve">от </w:t>
      </w:r>
      <w:r w:rsidR="00CF39DF">
        <w:rPr>
          <w:rFonts w:eastAsia="Times New Roman"/>
          <w:b/>
          <w:bCs/>
          <w:sz w:val="24"/>
          <w:szCs w:val="24"/>
        </w:rPr>
        <w:t>17.11.2020</w:t>
      </w:r>
      <w:r w:rsidRPr="00ED18BE">
        <w:rPr>
          <w:rFonts w:eastAsia="Times New Roman"/>
          <w:b/>
          <w:bCs/>
          <w:sz w:val="24"/>
          <w:szCs w:val="24"/>
        </w:rPr>
        <w:t xml:space="preserve"> № </w:t>
      </w:r>
      <w:r w:rsidR="00CF39DF">
        <w:rPr>
          <w:rFonts w:eastAsia="Times New Roman"/>
          <w:b/>
          <w:bCs/>
          <w:sz w:val="24"/>
          <w:szCs w:val="24"/>
        </w:rPr>
        <w:t>4328</w:t>
      </w:r>
      <w:r w:rsidRPr="00ED18BE">
        <w:rPr>
          <w:rFonts w:eastAsia="Times New Roman"/>
          <w:b/>
          <w:bCs/>
          <w:sz w:val="24"/>
          <w:szCs w:val="24"/>
        </w:rPr>
        <w:t>-р</w:t>
      </w:r>
    </w:p>
    <w:p w:rsidR="00F82FE0" w:rsidRDefault="00F82FE0" w:rsidP="00F82FE0">
      <w:pPr>
        <w:adjustRightInd w:val="0"/>
        <w:ind w:firstLine="540"/>
        <w:jc w:val="both"/>
        <w:rPr>
          <w:rFonts w:eastAsia="Times New Roman"/>
          <w:b/>
          <w:bCs/>
          <w:color w:val="FF0000"/>
          <w:sz w:val="24"/>
          <w:szCs w:val="24"/>
        </w:rPr>
      </w:pPr>
    </w:p>
    <w:p w:rsidR="002F09F0" w:rsidRPr="005D36F3" w:rsidRDefault="002F09F0" w:rsidP="003C0D74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</w:p>
    <w:p w:rsidR="009127F2" w:rsidRPr="009127F2" w:rsidRDefault="009127F2" w:rsidP="009127F2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9127F2">
        <w:rPr>
          <w:rFonts w:eastAsia="Times New Roman"/>
          <w:sz w:val="28"/>
          <w:szCs w:val="28"/>
        </w:rPr>
        <w:t>В соответствии с пунктом 2 статьи 4 Закона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9127F2">
        <w:rPr>
          <w:rFonts w:eastAsia="Times New Roman"/>
          <w:sz w:val="28"/>
          <w:szCs w:val="28"/>
        </w:rPr>
        <w:t>от 20.04.2011 № 223-55 «О порядке организации ярмарок и продажи товаров</w:t>
      </w:r>
      <w:r>
        <w:rPr>
          <w:rFonts w:eastAsia="Times New Roman"/>
          <w:sz w:val="28"/>
          <w:szCs w:val="28"/>
        </w:rPr>
        <w:t xml:space="preserve"> </w:t>
      </w:r>
      <w:r w:rsidRPr="009127F2">
        <w:rPr>
          <w:rFonts w:eastAsia="Times New Roman"/>
          <w:sz w:val="28"/>
          <w:szCs w:val="28"/>
        </w:rPr>
        <w:t>(выполнения работ, оказания услуг) на ярмарках на территории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9127F2">
        <w:rPr>
          <w:rFonts w:eastAsia="Times New Roman"/>
          <w:sz w:val="28"/>
          <w:szCs w:val="28"/>
        </w:rPr>
        <w:t>Санкт-Петербурга», пунктом 3.58 Положения о Комитете по промышленной</w:t>
      </w:r>
      <w:r>
        <w:rPr>
          <w:rFonts w:eastAsia="Times New Roman"/>
          <w:sz w:val="28"/>
          <w:szCs w:val="28"/>
        </w:rPr>
        <w:t xml:space="preserve"> </w:t>
      </w:r>
      <w:r w:rsidRPr="009127F2">
        <w:rPr>
          <w:rFonts w:eastAsia="Times New Roman"/>
          <w:sz w:val="28"/>
          <w:szCs w:val="28"/>
        </w:rPr>
        <w:t xml:space="preserve">политике, инновациям и торговле Санкт-Петербурга (далее </w:t>
      </w:r>
      <w:r w:rsidR="00346E92">
        <w:rPr>
          <w:rFonts w:eastAsia="Times New Roman"/>
          <w:sz w:val="28"/>
          <w:szCs w:val="28"/>
        </w:rPr>
        <w:t>–</w:t>
      </w:r>
      <w:r w:rsidRPr="009127F2">
        <w:rPr>
          <w:rFonts w:eastAsia="Times New Roman"/>
          <w:sz w:val="28"/>
          <w:szCs w:val="28"/>
        </w:rPr>
        <w:t xml:space="preserve"> Комитет),</w:t>
      </w:r>
      <w:r>
        <w:rPr>
          <w:rFonts w:eastAsia="Times New Roman"/>
          <w:sz w:val="28"/>
          <w:szCs w:val="28"/>
        </w:rPr>
        <w:t xml:space="preserve"> </w:t>
      </w:r>
      <w:r w:rsidRPr="009127F2">
        <w:rPr>
          <w:rFonts w:eastAsia="Times New Roman"/>
          <w:sz w:val="28"/>
          <w:szCs w:val="28"/>
        </w:rPr>
        <w:t>утвержденного постановлением Правительства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9127F2">
        <w:rPr>
          <w:rFonts w:eastAsia="Times New Roman"/>
          <w:sz w:val="28"/>
          <w:szCs w:val="28"/>
        </w:rPr>
        <w:t>от 23.07.2019 № 482:</w:t>
      </w:r>
    </w:p>
    <w:p w:rsidR="008B1592" w:rsidRPr="00970F7B" w:rsidRDefault="009127F2" w:rsidP="00970F7B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7A0EBD">
        <w:rPr>
          <w:rFonts w:eastAsia="Times New Roman"/>
          <w:sz w:val="28"/>
          <w:szCs w:val="28"/>
        </w:rPr>
        <w:t xml:space="preserve">1. </w:t>
      </w:r>
      <w:r w:rsidR="00346E92" w:rsidRPr="007A0EBD">
        <w:rPr>
          <w:rFonts w:eastAsia="Times New Roman"/>
          <w:sz w:val="28"/>
        </w:rPr>
        <w:t xml:space="preserve">Внести </w:t>
      </w:r>
      <w:r w:rsidR="00970F7B">
        <w:rPr>
          <w:rFonts w:eastAsia="Times New Roman"/>
          <w:sz w:val="28"/>
        </w:rPr>
        <w:t xml:space="preserve">изменения </w:t>
      </w:r>
      <w:r w:rsidR="00346E92" w:rsidRPr="007A0EBD">
        <w:rPr>
          <w:rFonts w:eastAsia="Times New Roman"/>
          <w:sz w:val="28"/>
        </w:rPr>
        <w:t xml:space="preserve">в порядок предоставления торговых мест </w:t>
      </w:r>
      <w:r w:rsidR="00346E92" w:rsidRPr="007A0EBD">
        <w:rPr>
          <w:rFonts w:eastAsia="Times New Roman"/>
          <w:sz w:val="28"/>
        </w:rPr>
        <w:br/>
        <w:t xml:space="preserve">на региональных ярмарках на территории Санкт-Петербурга, носящих общегородской характер и предусмотренных документами стратегического планирования, установленный </w:t>
      </w:r>
      <w:hyperlink r:id="rId9" w:history="1">
        <w:r w:rsidR="00346E92" w:rsidRPr="007A0EBD">
          <w:rPr>
            <w:rFonts w:eastAsia="Times New Roman"/>
            <w:sz w:val="28"/>
          </w:rPr>
          <w:t>распоряжение</w:t>
        </w:r>
      </w:hyperlink>
      <w:r w:rsidR="00346E92" w:rsidRPr="007A0EBD">
        <w:rPr>
          <w:rFonts w:eastAsia="Times New Roman"/>
          <w:sz w:val="28"/>
        </w:rPr>
        <w:t xml:space="preserve">м </w:t>
      </w:r>
      <w:r w:rsidRPr="007A0EBD">
        <w:rPr>
          <w:rFonts w:eastAsia="Times New Roman"/>
          <w:sz w:val="28"/>
          <w:szCs w:val="28"/>
        </w:rPr>
        <w:t xml:space="preserve">Комитета от 17.11.2020 </w:t>
      </w:r>
      <w:r w:rsidR="00346E92" w:rsidRPr="007A0EBD">
        <w:rPr>
          <w:rFonts w:eastAsia="Times New Roman"/>
          <w:sz w:val="28"/>
          <w:szCs w:val="28"/>
        </w:rPr>
        <w:br/>
      </w:r>
      <w:r w:rsidRPr="007A0EBD">
        <w:rPr>
          <w:rFonts w:eastAsia="Times New Roman"/>
          <w:sz w:val="28"/>
          <w:szCs w:val="28"/>
        </w:rPr>
        <w:t xml:space="preserve">№ 4328-р «Об установлении порядка предоставления торговых мест </w:t>
      </w:r>
      <w:r w:rsidR="00346E92" w:rsidRPr="007A0EBD">
        <w:rPr>
          <w:rFonts w:eastAsia="Times New Roman"/>
          <w:sz w:val="28"/>
          <w:szCs w:val="28"/>
        </w:rPr>
        <w:br/>
      </w:r>
      <w:r w:rsidRPr="007A0EBD">
        <w:rPr>
          <w:rFonts w:eastAsia="Times New Roman"/>
          <w:sz w:val="28"/>
          <w:szCs w:val="28"/>
        </w:rPr>
        <w:t xml:space="preserve">на ярмарках выходного дня и региональных ярмарках на территории </w:t>
      </w:r>
      <w:r w:rsidR="00346E92" w:rsidRPr="007A0EBD">
        <w:rPr>
          <w:rFonts w:eastAsia="Times New Roman"/>
          <w:sz w:val="28"/>
          <w:szCs w:val="28"/>
        </w:rPr>
        <w:br/>
      </w:r>
      <w:r w:rsidRPr="007A0EBD">
        <w:rPr>
          <w:rFonts w:eastAsia="Times New Roman"/>
          <w:sz w:val="28"/>
          <w:szCs w:val="28"/>
        </w:rPr>
        <w:t xml:space="preserve">Санкт-Петербурга и признании утратившим силу распоряжения Комитета </w:t>
      </w:r>
      <w:r w:rsidR="00346E92" w:rsidRPr="007A0EBD">
        <w:rPr>
          <w:rFonts w:eastAsia="Times New Roman"/>
          <w:sz w:val="28"/>
          <w:szCs w:val="28"/>
        </w:rPr>
        <w:br/>
      </w:r>
      <w:r w:rsidRPr="007A0EBD">
        <w:rPr>
          <w:rFonts w:eastAsia="Times New Roman"/>
          <w:sz w:val="28"/>
          <w:szCs w:val="28"/>
        </w:rPr>
        <w:t xml:space="preserve">по развитию предпринимательства и потребительского рынка </w:t>
      </w:r>
      <w:r w:rsidR="00346E92" w:rsidRPr="007A0EBD">
        <w:rPr>
          <w:rFonts w:eastAsia="Times New Roman"/>
          <w:sz w:val="28"/>
          <w:szCs w:val="28"/>
        </w:rPr>
        <w:br/>
      </w:r>
      <w:r w:rsidRPr="007A0EBD">
        <w:rPr>
          <w:rFonts w:eastAsia="Times New Roman"/>
          <w:sz w:val="28"/>
          <w:szCs w:val="28"/>
        </w:rPr>
        <w:t>Санкт-Петербурга от 27.09.2017 № 4896-р»</w:t>
      </w:r>
      <w:r w:rsidR="00346E92" w:rsidRPr="007A0EBD">
        <w:rPr>
          <w:rFonts w:eastAsia="Times New Roman"/>
          <w:sz w:val="28"/>
          <w:szCs w:val="28"/>
        </w:rPr>
        <w:t xml:space="preserve">, </w:t>
      </w:r>
      <w:r w:rsidR="00970F7B">
        <w:rPr>
          <w:rFonts w:eastAsia="Times New Roman"/>
          <w:sz w:val="28"/>
          <w:szCs w:val="28"/>
        </w:rPr>
        <w:t>изложив п</w:t>
      </w:r>
      <w:r w:rsidR="00346E92" w:rsidRPr="00C10214">
        <w:rPr>
          <w:rFonts w:eastAsia="Times New Roman"/>
          <w:sz w:val="28"/>
          <w:szCs w:val="28"/>
        </w:rPr>
        <w:t xml:space="preserve">ункт 5 </w:t>
      </w:r>
      <w:r w:rsidR="008B1592" w:rsidRPr="00C10214">
        <w:rPr>
          <w:rFonts w:eastAsia="Times New Roman"/>
          <w:sz w:val="28"/>
        </w:rPr>
        <w:t>в следующей редакции:</w:t>
      </w:r>
    </w:p>
    <w:p w:rsidR="008B1592" w:rsidRPr="00C10214" w:rsidRDefault="008B1592" w:rsidP="008B1592">
      <w:pPr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B1592" w:rsidRDefault="008B1592" w:rsidP="008B1592">
      <w:pPr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«5. Критерии определения участников ярмарки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Рассмотрение заявок осуществляется организатором ярмарки </w:t>
      </w:r>
      <w:r>
        <w:rPr>
          <w:sz w:val="28"/>
          <w:szCs w:val="28"/>
        </w:rPr>
        <w:br/>
        <w:t>по критериям отбора, установленным в Порядке.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Итоговый рейтинг претендента определяется по следующей формуле: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= Р</w:t>
      </w:r>
      <w:r>
        <w:rPr>
          <w:sz w:val="28"/>
          <w:szCs w:val="28"/>
          <w:vertAlign w:val="subscript"/>
        </w:rPr>
        <w:t>проф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тем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 xml:space="preserve">рег </w:t>
      </w:r>
      <w:r>
        <w:rPr>
          <w:sz w:val="28"/>
          <w:szCs w:val="28"/>
        </w:rPr>
        <w:t>+ Р</w:t>
      </w:r>
      <w:r>
        <w:rPr>
          <w:sz w:val="28"/>
          <w:szCs w:val="28"/>
          <w:vertAlign w:val="subscript"/>
        </w:rPr>
        <w:t>пар</w:t>
      </w:r>
      <w:r>
        <w:rPr>
          <w:sz w:val="28"/>
          <w:szCs w:val="28"/>
        </w:rPr>
        <w:t>,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9109B4" w:rsidRDefault="009109B4" w:rsidP="008B1592">
      <w:pPr>
        <w:adjustRightInd w:val="0"/>
        <w:ind w:firstLine="540"/>
        <w:jc w:val="both"/>
        <w:rPr>
          <w:sz w:val="28"/>
          <w:szCs w:val="28"/>
        </w:rPr>
      </w:pPr>
    </w:p>
    <w:p w:rsidR="009109B4" w:rsidRDefault="009109B4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где: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Р</w:t>
      </w:r>
      <w:r w:rsidRPr="00410412">
        <w:rPr>
          <w:sz w:val="28"/>
          <w:szCs w:val="28"/>
          <w:vertAlign w:val="subscript"/>
        </w:rPr>
        <w:t>i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итоговый рейтинг претендента. Максимальное значение </w:t>
      </w:r>
      <w:r w:rsidRPr="00410412">
        <w:rPr>
          <w:sz w:val="28"/>
          <w:szCs w:val="28"/>
        </w:rPr>
        <w:br/>
        <w:t>по итоговому рейтингу составляет 100 баллов.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Р</w:t>
      </w:r>
      <w:r w:rsidRPr="00410412">
        <w:rPr>
          <w:sz w:val="28"/>
          <w:szCs w:val="28"/>
          <w:vertAlign w:val="subscript"/>
        </w:rPr>
        <w:t>проф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рейтинг, присуждаемый по критерию «Профессиональный» (максимальное значение рейтинга </w:t>
      </w:r>
      <w:r w:rsidR="00882DA6" w:rsidRPr="00410412">
        <w:rPr>
          <w:sz w:val="28"/>
          <w:szCs w:val="28"/>
        </w:rPr>
        <w:t>15</w:t>
      </w:r>
      <w:r w:rsidRPr="00410412">
        <w:rPr>
          <w:sz w:val="28"/>
          <w:szCs w:val="28"/>
        </w:rPr>
        <w:t xml:space="preserve"> баллов).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Р</w:t>
      </w:r>
      <w:r w:rsidRPr="00410412">
        <w:rPr>
          <w:sz w:val="28"/>
          <w:szCs w:val="28"/>
          <w:vertAlign w:val="subscript"/>
        </w:rPr>
        <w:t>тем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рейтинг, присуждаемый по критерию «Тематический» (максимальное значение рейтинга </w:t>
      </w:r>
      <w:r w:rsidR="00882DA6" w:rsidRPr="00410412">
        <w:rPr>
          <w:sz w:val="28"/>
          <w:szCs w:val="28"/>
        </w:rPr>
        <w:t>2</w:t>
      </w:r>
      <w:r w:rsidRPr="00410412">
        <w:rPr>
          <w:sz w:val="28"/>
          <w:szCs w:val="28"/>
        </w:rPr>
        <w:t>0 баллов).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Р</w:t>
      </w:r>
      <w:r w:rsidRPr="00410412">
        <w:rPr>
          <w:sz w:val="28"/>
          <w:szCs w:val="28"/>
          <w:vertAlign w:val="subscript"/>
        </w:rPr>
        <w:t>рег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рейтинг, присуждаемый по критерию «Региональный» (максимальное значение рейтинга </w:t>
      </w:r>
      <w:r w:rsidR="00882DA6" w:rsidRPr="00410412">
        <w:rPr>
          <w:sz w:val="28"/>
          <w:szCs w:val="28"/>
        </w:rPr>
        <w:t>1</w:t>
      </w:r>
      <w:r w:rsidRPr="00410412">
        <w:rPr>
          <w:sz w:val="28"/>
          <w:szCs w:val="28"/>
        </w:rPr>
        <w:t>0 баллов).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Р</w:t>
      </w:r>
      <w:r w:rsidRPr="00410412">
        <w:rPr>
          <w:sz w:val="28"/>
          <w:szCs w:val="28"/>
          <w:vertAlign w:val="subscript"/>
        </w:rPr>
        <w:t>пар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рейтинг, присуждаемый по критерию «Партнерский» (максимальное значение рейтинга 55 баллов).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5.3. Рейтинг, присуждаемый по критерию «Профессиональный</w:t>
      </w:r>
      <w:r>
        <w:rPr>
          <w:sz w:val="28"/>
          <w:szCs w:val="28"/>
        </w:rPr>
        <w:t>», определяется по формуле:</w:t>
      </w:r>
    </w:p>
    <w:p w:rsidR="008B1592" w:rsidRPr="00074D36" w:rsidRDefault="008B1592" w:rsidP="008B1592">
      <w:pPr>
        <w:adjustRightInd w:val="0"/>
        <w:ind w:firstLine="540"/>
        <w:jc w:val="both"/>
        <w:rPr>
          <w:sz w:val="24"/>
          <w:szCs w:val="24"/>
        </w:rPr>
      </w:pPr>
    </w:p>
    <w:p w:rsidR="008B1592" w:rsidRDefault="008B1592" w:rsidP="008B1592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проф</w:t>
      </w:r>
      <w:r>
        <w:rPr>
          <w:sz w:val="28"/>
          <w:szCs w:val="28"/>
        </w:rPr>
        <w:t xml:space="preserve"> = Р</w:t>
      </w:r>
      <w:r>
        <w:rPr>
          <w:sz w:val="28"/>
          <w:szCs w:val="28"/>
          <w:vertAlign w:val="subscript"/>
        </w:rPr>
        <w:t>оп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ас</w:t>
      </w:r>
      <w:r>
        <w:rPr>
          <w:sz w:val="28"/>
          <w:szCs w:val="28"/>
        </w:rPr>
        <w:t>,</w:t>
      </w:r>
    </w:p>
    <w:p w:rsidR="008B1592" w:rsidRPr="00074D36" w:rsidRDefault="008B1592" w:rsidP="008B1592">
      <w:pPr>
        <w:adjustRightInd w:val="0"/>
        <w:ind w:firstLine="540"/>
        <w:jc w:val="both"/>
        <w:rPr>
          <w:sz w:val="24"/>
          <w:szCs w:val="24"/>
        </w:rPr>
      </w:pPr>
    </w:p>
    <w:p w:rsidR="008B1592" w:rsidRPr="00410412" w:rsidRDefault="008B1592" w:rsidP="00410412">
      <w:pPr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проф</w:t>
      </w:r>
      <w:r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>
        <w:rPr>
          <w:sz w:val="28"/>
          <w:szCs w:val="28"/>
        </w:rPr>
        <w:t xml:space="preserve"> рейтинг, присуждаемый по критерию «Профессиональный». Максимальное значение рейтинга </w:t>
      </w:r>
      <w:r w:rsidRPr="00410412">
        <w:rPr>
          <w:sz w:val="28"/>
          <w:szCs w:val="28"/>
        </w:rPr>
        <w:t xml:space="preserve">составляет </w:t>
      </w:r>
      <w:r w:rsidR="00882DA6" w:rsidRPr="00410412">
        <w:rPr>
          <w:sz w:val="28"/>
          <w:szCs w:val="28"/>
        </w:rPr>
        <w:t>15</w:t>
      </w:r>
      <w:r w:rsidRPr="00410412">
        <w:rPr>
          <w:sz w:val="28"/>
          <w:szCs w:val="28"/>
        </w:rPr>
        <w:t xml:space="preserve"> баллов.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5.3.1. Р</w:t>
      </w:r>
      <w:r>
        <w:rPr>
          <w:sz w:val="28"/>
          <w:szCs w:val="28"/>
          <w:vertAlign w:val="subscript"/>
        </w:rPr>
        <w:t>оп</w:t>
      </w:r>
      <w:r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>
        <w:rPr>
          <w:sz w:val="28"/>
          <w:szCs w:val="28"/>
        </w:rPr>
        <w:t xml:space="preserve"> оценка опыта участия в общегородских, районных </w:t>
      </w:r>
      <w:r w:rsidR="00410412">
        <w:rPr>
          <w:sz w:val="28"/>
          <w:szCs w:val="28"/>
        </w:rPr>
        <w:br/>
      </w:r>
      <w:r>
        <w:rPr>
          <w:sz w:val="28"/>
          <w:szCs w:val="28"/>
        </w:rPr>
        <w:t xml:space="preserve">или муниципальных ярмарках, выставках, фестивалях и иных </w:t>
      </w:r>
      <w:r w:rsidR="00410412">
        <w:rPr>
          <w:sz w:val="28"/>
          <w:szCs w:val="28"/>
        </w:rPr>
        <w:br/>
      </w:r>
      <w:r>
        <w:rPr>
          <w:sz w:val="28"/>
          <w:szCs w:val="28"/>
        </w:rPr>
        <w:t>культурно-массовых мероприятиях, включавших в себя продажу товаров (выполнение работ, оказание услуг), за последние пять лет.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Претендентом представляются подтверждающие документы об участии в указанных мероприятиях за последние пять лет до даты подачи заявки (копии контрактов и(или) договоров и актов сдачи-приемки (при наличии) </w:t>
      </w:r>
      <w:r>
        <w:rPr>
          <w:sz w:val="28"/>
          <w:szCs w:val="28"/>
        </w:rPr>
        <w:br/>
        <w:t xml:space="preserve">к контрактам и(или) договорам (при наличии), в том числе дипломы </w:t>
      </w:r>
      <w:r>
        <w:rPr>
          <w:sz w:val="28"/>
          <w:szCs w:val="28"/>
        </w:rPr>
        <w:br/>
        <w:t>и благодарственные письма от органов государственной власти субъектов Российской Федерации.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</w:t>
      </w:r>
      <w:r w:rsidRPr="00410412">
        <w:rPr>
          <w:sz w:val="28"/>
          <w:szCs w:val="28"/>
        </w:rPr>
        <w:t xml:space="preserve">баллов </w:t>
      </w:r>
      <w:r w:rsidR="00410412">
        <w:rPr>
          <w:sz w:val="28"/>
          <w:szCs w:val="28"/>
        </w:rPr>
        <w:t>–</w:t>
      </w:r>
      <w:r w:rsidR="00882DA6" w:rsidRPr="00410412">
        <w:rPr>
          <w:sz w:val="28"/>
          <w:szCs w:val="28"/>
        </w:rPr>
        <w:t xml:space="preserve"> 5</w:t>
      </w:r>
      <w:r w:rsidRPr="00410412">
        <w:rPr>
          <w:sz w:val="28"/>
          <w:szCs w:val="28"/>
        </w:rPr>
        <w:t>.</w:t>
      </w:r>
    </w:p>
    <w:p w:rsidR="008B1592" w:rsidRPr="00074D36" w:rsidRDefault="008B1592" w:rsidP="008B1592">
      <w:pPr>
        <w:adjustRightInd w:val="0"/>
        <w:ind w:firstLine="54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975"/>
        <w:gridCol w:w="2672"/>
      </w:tblGrid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410412" w:rsidP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B1592" w:rsidRPr="0041041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Количество участий в мероприятиях, подтвержденных документально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Количество баллов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0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2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1-2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3-4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4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5 и более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 w:rsidP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5</w:t>
            </w:r>
          </w:p>
        </w:tc>
      </w:tr>
    </w:tbl>
    <w:p w:rsidR="008B1592" w:rsidRPr="00074D36" w:rsidRDefault="008B1592" w:rsidP="008B1592">
      <w:pPr>
        <w:adjustRightInd w:val="0"/>
        <w:ind w:firstLine="540"/>
        <w:jc w:val="both"/>
        <w:rPr>
          <w:sz w:val="24"/>
          <w:szCs w:val="24"/>
        </w:rPr>
      </w:pP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5.3.2. Р</w:t>
      </w:r>
      <w:r>
        <w:rPr>
          <w:sz w:val="28"/>
          <w:szCs w:val="28"/>
          <w:vertAlign w:val="subscript"/>
        </w:rPr>
        <w:t>ас</w:t>
      </w:r>
      <w:r>
        <w:rPr>
          <w:sz w:val="28"/>
          <w:szCs w:val="28"/>
        </w:rPr>
        <w:t xml:space="preserve"> - оценка наличия ассортиментного перечня продукции, предлагаемой к реализации на ярмарке, и его соответствия ассортиментному перечню продукции, установленного организатором ярмарки для данного торгового места, цены за единицу продукции и наличия товаров низкой ценовой </w:t>
      </w:r>
      <w:r w:rsidRPr="00410412">
        <w:rPr>
          <w:sz w:val="28"/>
          <w:szCs w:val="28"/>
        </w:rPr>
        <w:t>категории (до 100 рублей).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lastRenderedPageBreak/>
        <w:t xml:space="preserve">Претендентом представляется ассортиментный </w:t>
      </w:r>
      <w:r>
        <w:rPr>
          <w:sz w:val="28"/>
          <w:szCs w:val="28"/>
        </w:rPr>
        <w:t xml:space="preserve">перечень продукции, </w:t>
      </w:r>
      <w:r>
        <w:rPr>
          <w:sz w:val="28"/>
          <w:szCs w:val="28"/>
        </w:rPr>
        <w:br/>
        <w:t xml:space="preserve">с указанием количества позиций, соответствующих указанным организатором ярмарки в разработанном ассортименте для данного торгового места, цены продукции с низкой ценовой категории </w:t>
      </w:r>
      <w:r>
        <w:rPr>
          <w:sz w:val="28"/>
          <w:szCs w:val="28"/>
        </w:rPr>
        <w:br/>
      </w:r>
      <w:r w:rsidRPr="00410412">
        <w:rPr>
          <w:sz w:val="28"/>
          <w:szCs w:val="28"/>
        </w:rPr>
        <w:t>(до 100 рублей), с приложением фотоматериалов.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 xml:space="preserve">Максимальное количество баллов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</w:t>
      </w:r>
      <w:r w:rsidR="00882DA6" w:rsidRPr="00410412">
        <w:rPr>
          <w:sz w:val="28"/>
          <w:szCs w:val="28"/>
        </w:rPr>
        <w:t>1</w:t>
      </w:r>
      <w:r w:rsidRPr="00410412">
        <w:rPr>
          <w:sz w:val="28"/>
          <w:szCs w:val="28"/>
        </w:rPr>
        <w:t>0.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975"/>
        <w:gridCol w:w="2672"/>
      </w:tblGrid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41041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B159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Ассортиментный перечень продукции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Ассортиментный перечень: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Указанное количество позиций меньше значения, указанного организатором ярмарки в разработанном ассортименте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Указанное количество позиций соответствует наименьшему значению, указанному организатором ярмарки в разработанном ассортименте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Указанное количество позиций превышает наименьшее значение, указанное организатором ярмарки в разработанном ассортименте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5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Наличие ассортиментного перечня продукции с указанием группы товаров, подгруппы товаров, вида товаров, с указанием следующей информации: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Цена за единицу продукции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2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Наличие товаров низкой ценовой категории: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до 100 рублей (1-2 позиции)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до 100 рублей (3-4 позиций)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2</w:t>
            </w:r>
          </w:p>
        </w:tc>
      </w:tr>
      <w:tr w:rsidR="008B159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до 100 рублей (5 и более позиций)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</w:tr>
    </w:tbl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Рейтинг, присуждаемый по критерию «Тематический», определяется по формуле: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тем</w:t>
      </w:r>
      <w:r>
        <w:rPr>
          <w:sz w:val="28"/>
          <w:szCs w:val="28"/>
        </w:rPr>
        <w:t xml:space="preserve"> = Р</w:t>
      </w:r>
      <w:r>
        <w:rPr>
          <w:sz w:val="28"/>
          <w:szCs w:val="28"/>
          <w:vertAlign w:val="subscript"/>
        </w:rPr>
        <w:t>форм.од.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бр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орг.тм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през</w:t>
      </w:r>
      <w:r>
        <w:rPr>
          <w:sz w:val="28"/>
          <w:szCs w:val="28"/>
        </w:rPr>
        <w:t>,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Р</w:t>
      </w:r>
      <w:r w:rsidRPr="00410412">
        <w:rPr>
          <w:sz w:val="28"/>
          <w:szCs w:val="28"/>
          <w:vertAlign w:val="subscript"/>
        </w:rPr>
        <w:t>тем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рейтинг, присуждаемый по критерию «Тематический». Максимальное значение рейтинга составляет </w:t>
      </w:r>
      <w:r w:rsidR="00882DA6" w:rsidRPr="00410412">
        <w:rPr>
          <w:sz w:val="28"/>
          <w:szCs w:val="28"/>
        </w:rPr>
        <w:t>2</w:t>
      </w:r>
      <w:r w:rsidRPr="00410412">
        <w:rPr>
          <w:sz w:val="28"/>
          <w:szCs w:val="28"/>
        </w:rPr>
        <w:t>0 баллов.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lastRenderedPageBreak/>
        <w:t>5.4.1. Р</w:t>
      </w:r>
      <w:r w:rsidRPr="00410412">
        <w:rPr>
          <w:sz w:val="28"/>
          <w:szCs w:val="28"/>
          <w:vertAlign w:val="subscript"/>
        </w:rPr>
        <w:t>форм.од.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оценка наличия форменной одежды продавцов.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 xml:space="preserve">Претендентом представляется перечень форменной одежды продавцов </w:t>
      </w:r>
      <w:r w:rsidR="00410412">
        <w:rPr>
          <w:sz w:val="28"/>
          <w:szCs w:val="28"/>
        </w:rPr>
        <w:br/>
      </w:r>
      <w:r w:rsidRPr="00410412">
        <w:rPr>
          <w:sz w:val="28"/>
          <w:szCs w:val="28"/>
        </w:rPr>
        <w:t>с приложением фото.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 xml:space="preserve">Максимальное количество баллов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</w:t>
      </w:r>
      <w:r w:rsidR="00882DA6" w:rsidRPr="00410412">
        <w:rPr>
          <w:sz w:val="28"/>
          <w:szCs w:val="28"/>
        </w:rPr>
        <w:t>3</w:t>
      </w:r>
      <w:r w:rsidRPr="00410412">
        <w:rPr>
          <w:sz w:val="28"/>
          <w:szCs w:val="28"/>
        </w:rPr>
        <w:t>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2552"/>
      </w:tblGrid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41041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B1592" w:rsidRPr="0041041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Значение критерия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Количество баллов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Отсутствие форменной одежды продавцов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0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 xml:space="preserve">Наличие форменной одежды продавцов, </w:t>
            </w:r>
            <w:r w:rsidRPr="00410412">
              <w:rPr>
                <w:sz w:val="28"/>
                <w:szCs w:val="28"/>
              </w:rPr>
              <w:br/>
              <w:t>не соответствующей тематике ярмарки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Наличие форменной одежды продавцов, соответствующей тематике ярмарки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82DA6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</w:tr>
    </w:tbl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>5.4.2. Р</w:t>
      </w:r>
      <w:r w:rsidRPr="00410412">
        <w:rPr>
          <w:sz w:val="28"/>
          <w:szCs w:val="28"/>
          <w:vertAlign w:val="subscript"/>
        </w:rPr>
        <w:t>бр</w:t>
      </w:r>
      <w:r w:rsidRPr="00410412">
        <w:rPr>
          <w:sz w:val="28"/>
          <w:szCs w:val="28"/>
        </w:rPr>
        <w:t xml:space="preserve">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оценка наличия опыта и готовности к выпуску брендированной продукции в соответствии с тематикой мероприятия.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 xml:space="preserve">Претендентом представляются графические материалы и(или) фото </w:t>
      </w:r>
      <w:r w:rsidR="00AE39A8" w:rsidRPr="00410412">
        <w:rPr>
          <w:sz w:val="28"/>
          <w:szCs w:val="28"/>
        </w:rPr>
        <w:br/>
      </w:r>
      <w:r w:rsidRPr="00410412">
        <w:rPr>
          <w:sz w:val="28"/>
          <w:szCs w:val="28"/>
        </w:rPr>
        <w:t xml:space="preserve">с примерами брендированной продукции, реализованной на мероприятиях, </w:t>
      </w:r>
      <w:r w:rsidR="00AE39A8" w:rsidRPr="00410412">
        <w:rPr>
          <w:sz w:val="28"/>
          <w:szCs w:val="28"/>
        </w:rPr>
        <w:br/>
      </w:r>
      <w:r w:rsidRPr="00410412">
        <w:rPr>
          <w:sz w:val="28"/>
          <w:szCs w:val="28"/>
        </w:rPr>
        <w:t xml:space="preserve">в которых претендент принимал участие, а также графические материалы и(или) фото с примерами брендированной продукции в соответствии </w:t>
      </w:r>
      <w:r w:rsidR="00AE39A8" w:rsidRPr="00410412">
        <w:rPr>
          <w:sz w:val="28"/>
          <w:szCs w:val="28"/>
        </w:rPr>
        <w:br/>
      </w:r>
      <w:r w:rsidRPr="00410412">
        <w:rPr>
          <w:sz w:val="28"/>
          <w:szCs w:val="28"/>
        </w:rPr>
        <w:t>с тематикой планируемой организатором ярмарки.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410412">
        <w:rPr>
          <w:sz w:val="28"/>
          <w:szCs w:val="28"/>
        </w:rPr>
        <w:t xml:space="preserve">Максимальное количество баллов </w:t>
      </w:r>
      <w:r w:rsidR="00410412">
        <w:rPr>
          <w:sz w:val="28"/>
          <w:szCs w:val="28"/>
        </w:rPr>
        <w:t>–</w:t>
      </w:r>
      <w:r w:rsidRPr="00410412">
        <w:rPr>
          <w:sz w:val="28"/>
          <w:szCs w:val="28"/>
        </w:rPr>
        <w:t xml:space="preserve"> </w:t>
      </w:r>
      <w:r w:rsidR="00AE39A8" w:rsidRPr="00410412">
        <w:rPr>
          <w:sz w:val="28"/>
          <w:szCs w:val="28"/>
        </w:rPr>
        <w:t>5</w:t>
      </w:r>
      <w:r w:rsidRPr="00410412">
        <w:rPr>
          <w:sz w:val="28"/>
          <w:szCs w:val="28"/>
        </w:rPr>
        <w:t>.</w:t>
      </w:r>
    </w:p>
    <w:p w:rsidR="008B1592" w:rsidRPr="0041041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2552"/>
      </w:tblGrid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41041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B1592" w:rsidRPr="0041041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Количество баллов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Отсутствие материалов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0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 xml:space="preserve">Наличие графических материалов и(или) фото </w:t>
            </w:r>
            <w:r w:rsidRPr="00410412">
              <w:rPr>
                <w:sz w:val="28"/>
                <w:szCs w:val="28"/>
              </w:rPr>
              <w:br/>
              <w:t>с примерами брендированной продукции, реализованной на мероприятиях, в которых претендент принимал участие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</w:tr>
      <w:tr w:rsidR="00410412" w:rsidRPr="00410412" w:rsidTr="00410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 xml:space="preserve">Наличие графических материалов и(или) фото </w:t>
            </w:r>
            <w:r w:rsidRPr="00410412">
              <w:rPr>
                <w:sz w:val="28"/>
                <w:szCs w:val="28"/>
              </w:rPr>
              <w:br/>
              <w:t>с примерами брендированной продукции, в том числе в соответствии с тематикой планируемой организатором ярмарки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410412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410412">
              <w:rPr>
                <w:sz w:val="28"/>
                <w:szCs w:val="28"/>
              </w:rPr>
              <w:t>5</w:t>
            </w:r>
          </w:p>
        </w:tc>
      </w:tr>
    </w:tbl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5.4.3. Р</w:t>
      </w:r>
      <w:r>
        <w:rPr>
          <w:sz w:val="28"/>
          <w:szCs w:val="28"/>
          <w:vertAlign w:val="subscript"/>
        </w:rPr>
        <w:t>орг.тм.</w:t>
      </w:r>
      <w:r>
        <w:rPr>
          <w:sz w:val="28"/>
          <w:szCs w:val="28"/>
        </w:rPr>
        <w:t xml:space="preserve"> - оценка наличия разработанной концепции организации торгового (рабочего) места, включая оформление упаковки продукции, прейскуранта, меню (при наличии) с учетом тематики ярмарки.</w:t>
      </w:r>
    </w:p>
    <w:p w:rsidR="008B159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Претендентом представляются документы, и(или) графические материалы, и(или) фотоматериалы, и(или) презентации.</w:t>
      </w:r>
    </w:p>
    <w:p w:rsidR="008B1592" w:rsidRPr="0041041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 количество балл</w:t>
      </w:r>
      <w:r w:rsidRPr="00410412">
        <w:rPr>
          <w:sz w:val="28"/>
          <w:szCs w:val="28"/>
        </w:rPr>
        <w:t xml:space="preserve">ов – </w:t>
      </w:r>
      <w:r w:rsidR="00AE39A8" w:rsidRPr="00410412">
        <w:rPr>
          <w:sz w:val="28"/>
          <w:szCs w:val="28"/>
        </w:rPr>
        <w:t>9</w:t>
      </w:r>
      <w:r w:rsidRPr="00410412">
        <w:rPr>
          <w:sz w:val="28"/>
          <w:szCs w:val="28"/>
        </w:rPr>
        <w:t>.</w:t>
      </w:r>
    </w:p>
    <w:p w:rsidR="00C10214" w:rsidRPr="008B1592" w:rsidRDefault="00C10214" w:rsidP="008B1592">
      <w:pPr>
        <w:adjustRightInd w:val="0"/>
        <w:ind w:firstLine="539"/>
        <w:jc w:val="both"/>
        <w:rPr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2835"/>
      </w:tblGrid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разработанной концепции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0</w:t>
            </w:r>
          </w:p>
        </w:tc>
      </w:tr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упаковки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3</w:t>
            </w:r>
          </w:p>
        </w:tc>
      </w:tr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прейскуранта, меню (при наличии)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3</w:t>
            </w:r>
          </w:p>
        </w:tc>
      </w:tr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торгового (рабочего) места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3</w:t>
            </w:r>
          </w:p>
        </w:tc>
      </w:tr>
    </w:tbl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5.4.4. Р</w:t>
      </w:r>
      <w:r>
        <w:rPr>
          <w:sz w:val="28"/>
          <w:szCs w:val="28"/>
          <w:vertAlign w:val="subscript"/>
        </w:rPr>
        <w:t>през</w:t>
      </w:r>
      <w:r>
        <w:rPr>
          <w:sz w:val="28"/>
          <w:szCs w:val="28"/>
        </w:rPr>
        <w:t xml:space="preserve"> - наличие презентации претендента, описывающей </w:t>
      </w:r>
      <w:r w:rsidR="00041563">
        <w:rPr>
          <w:sz w:val="28"/>
          <w:szCs w:val="28"/>
        </w:rPr>
        <w:br/>
      </w:r>
      <w:r>
        <w:rPr>
          <w:sz w:val="28"/>
          <w:szCs w:val="28"/>
        </w:rPr>
        <w:t>его деятельность, производимые товары или услуги и их соответствие тематике ярмарки, планируемой организатором ярмарки.</w:t>
      </w:r>
    </w:p>
    <w:p w:rsidR="008B1592" w:rsidRPr="00041563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Претендентом представляется презентация, включающая краткое описание его деятельности, производимого продукта или услуги, фото </w:t>
      </w:r>
      <w:r>
        <w:rPr>
          <w:sz w:val="28"/>
          <w:szCs w:val="28"/>
        </w:rPr>
        <w:br/>
        <w:t>с проведенных мероприятий (в том числе включая фото с мероприятий, схожих по тематике с тематикой ярмарки, планируемой организатором ярмарки). По желанию претендента в презентацию может быть добавлена иная информация (к примеру, отзывы покупателей, упоминание в средствах массовой информации).</w:t>
      </w:r>
    </w:p>
    <w:p w:rsidR="008B1592" w:rsidRPr="00041563" w:rsidRDefault="008B1592" w:rsidP="008B1592">
      <w:pPr>
        <w:adjustRightInd w:val="0"/>
        <w:ind w:firstLine="539"/>
        <w:jc w:val="both"/>
        <w:rPr>
          <w:sz w:val="28"/>
          <w:szCs w:val="28"/>
        </w:rPr>
      </w:pPr>
      <w:r w:rsidRPr="00041563">
        <w:rPr>
          <w:sz w:val="28"/>
          <w:szCs w:val="28"/>
        </w:rPr>
        <w:t xml:space="preserve">Максимальное количество баллов </w:t>
      </w:r>
      <w:r w:rsidR="00041563" w:rsidRPr="00041563">
        <w:rPr>
          <w:sz w:val="28"/>
          <w:szCs w:val="28"/>
        </w:rPr>
        <w:t>–</w:t>
      </w:r>
      <w:r w:rsidR="00AE39A8" w:rsidRPr="00041563">
        <w:rPr>
          <w:sz w:val="28"/>
          <w:szCs w:val="28"/>
        </w:rPr>
        <w:t xml:space="preserve"> 3</w:t>
      </w:r>
      <w:r w:rsidRPr="00041563">
        <w:rPr>
          <w:sz w:val="28"/>
          <w:szCs w:val="28"/>
        </w:rPr>
        <w:t>.</w:t>
      </w:r>
    </w:p>
    <w:p w:rsidR="008B1592" w:rsidRPr="00041563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095"/>
        <w:gridCol w:w="2552"/>
      </w:tblGrid>
      <w:tr w:rsidR="00041563" w:rsidRPr="00041563" w:rsidTr="001950C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Наличие разработанной презентации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Количество баллов</w:t>
            </w:r>
          </w:p>
        </w:tc>
      </w:tr>
      <w:tr w:rsidR="00041563" w:rsidRPr="00041563" w:rsidTr="001950C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Отсутствие презентации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0</w:t>
            </w:r>
          </w:p>
        </w:tc>
      </w:tr>
      <w:tr w:rsidR="00041563" w:rsidRPr="00041563" w:rsidTr="001950C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Наличие краткой информации о претенденте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1</w:t>
            </w:r>
          </w:p>
        </w:tc>
      </w:tr>
      <w:tr w:rsidR="00041563" w:rsidRPr="00041563" w:rsidTr="001950C5"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Наличие общей презентации претендента (включая краткое описание деятельности, производимого продукта или услуги с приложением фотоматериалов)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2</w:t>
            </w:r>
          </w:p>
        </w:tc>
      </w:tr>
      <w:tr w:rsidR="00041563" w:rsidRPr="00041563" w:rsidTr="001950C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8B1592">
            <w:pPr>
              <w:adjustRightInd w:val="0"/>
              <w:jc w:val="both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Наличие развернутой презентации претендента (включая краткое описание деятельности, производимого продукта или услуги, фото с проведенных мероприятий, в том числе включая фото с мероприятий, схожих по тематике с тематикой ярмарки, планируемой организатором ярмарки)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041563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041563">
              <w:rPr>
                <w:sz w:val="28"/>
                <w:szCs w:val="28"/>
              </w:rPr>
              <w:t>3</w:t>
            </w:r>
          </w:p>
        </w:tc>
      </w:tr>
    </w:tbl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5.5. Рейтинг, присуждаемый по критерию «Региональный», определяется по формуле: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рег.</w:t>
      </w:r>
      <w:r>
        <w:rPr>
          <w:sz w:val="28"/>
          <w:szCs w:val="28"/>
        </w:rPr>
        <w:t xml:space="preserve"> = Р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под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сво</w:t>
      </w:r>
      <w:r>
        <w:rPr>
          <w:sz w:val="28"/>
          <w:szCs w:val="28"/>
        </w:rPr>
        <w:t>,</w:t>
      </w:r>
    </w:p>
    <w:p w:rsidR="008B1592" w:rsidRDefault="008B1592" w:rsidP="008B1592">
      <w:pPr>
        <w:adjustRightInd w:val="0"/>
        <w:rPr>
          <w:sz w:val="28"/>
          <w:szCs w:val="28"/>
        </w:rPr>
      </w:pPr>
    </w:p>
    <w:p w:rsidR="008B1592" w:rsidRPr="008B1592" w:rsidRDefault="008B1592" w:rsidP="008B1592">
      <w:pPr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рег</w:t>
      </w:r>
      <w:r>
        <w:rPr>
          <w:sz w:val="28"/>
          <w:szCs w:val="28"/>
        </w:rPr>
        <w:t xml:space="preserve"> </w:t>
      </w:r>
      <w:r w:rsidR="00041563">
        <w:rPr>
          <w:sz w:val="28"/>
          <w:szCs w:val="28"/>
        </w:rPr>
        <w:t>–</w:t>
      </w:r>
      <w:r>
        <w:rPr>
          <w:sz w:val="28"/>
          <w:szCs w:val="28"/>
        </w:rPr>
        <w:t xml:space="preserve"> рейтинг, присуждаемый по критерию «Региональный». Максимальное значение рейтинга </w:t>
      </w:r>
      <w:r w:rsidRPr="00041563">
        <w:rPr>
          <w:sz w:val="28"/>
          <w:szCs w:val="28"/>
        </w:rPr>
        <w:t xml:space="preserve">составляет </w:t>
      </w:r>
      <w:r w:rsidR="00AE39A8" w:rsidRPr="00041563">
        <w:rPr>
          <w:sz w:val="28"/>
          <w:szCs w:val="28"/>
        </w:rPr>
        <w:t>1</w:t>
      </w:r>
      <w:r w:rsidRPr="00041563">
        <w:rPr>
          <w:sz w:val="28"/>
          <w:szCs w:val="28"/>
        </w:rPr>
        <w:t>0 баллов.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5.5.1. Р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</w:t>
      </w:r>
      <w:r w:rsidR="00041563">
        <w:rPr>
          <w:sz w:val="28"/>
          <w:szCs w:val="28"/>
        </w:rPr>
        <w:t>–</w:t>
      </w:r>
      <w:r>
        <w:rPr>
          <w:sz w:val="28"/>
          <w:szCs w:val="28"/>
        </w:rPr>
        <w:t xml:space="preserve"> оценка наличия документов, подтверждающих, </w:t>
      </w:r>
      <w:r w:rsidR="00041563">
        <w:rPr>
          <w:sz w:val="28"/>
          <w:szCs w:val="28"/>
        </w:rPr>
        <w:br/>
      </w:r>
      <w:r>
        <w:rPr>
          <w:sz w:val="28"/>
          <w:szCs w:val="28"/>
        </w:rPr>
        <w:t>что претендент является производителем продукции и товаров, реализуемых на ярмарке.</w:t>
      </w:r>
    </w:p>
    <w:p w:rsidR="008B1592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Претендентом представляются выписка из ЕГРЮЛ или ЕГРИП </w:t>
      </w:r>
      <w:r w:rsidR="006D207A">
        <w:rPr>
          <w:sz w:val="28"/>
          <w:szCs w:val="28"/>
        </w:rPr>
        <w:br/>
      </w:r>
      <w:r>
        <w:rPr>
          <w:sz w:val="28"/>
          <w:szCs w:val="28"/>
        </w:rPr>
        <w:t>с подтверждением осуществления основного вида деятельности в качестве производителя продукции либо договор на право реализации продукции товаропроизводителей.</w:t>
      </w:r>
    </w:p>
    <w:p w:rsidR="008B1592" w:rsidRPr="00041563" w:rsidRDefault="008B1592" w:rsidP="008B159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</w:t>
      </w:r>
      <w:r w:rsidRPr="00041563">
        <w:rPr>
          <w:sz w:val="28"/>
          <w:szCs w:val="28"/>
        </w:rPr>
        <w:t xml:space="preserve">баллов </w:t>
      </w:r>
      <w:r w:rsidR="006D207A" w:rsidRPr="00041563">
        <w:rPr>
          <w:sz w:val="28"/>
          <w:szCs w:val="28"/>
        </w:rPr>
        <w:t>–</w:t>
      </w:r>
      <w:r w:rsidR="00AE39A8" w:rsidRPr="00041563">
        <w:rPr>
          <w:sz w:val="28"/>
          <w:szCs w:val="28"/>
        </w:rPr>
        <w:t xml:space="preserve"> 3</w:t>
      </w:r>
      <w:r w:rsidRPr="00041563">
        <w:rPr>
          <w:sz w:val="28"/>
          <w:szCs w:val="28"/>
        </w:rPr>
        <w:t>.</w:t>
      </w:r>
    </w:p>
    <w:p w:rsidR="008B1592" w:rsidRPr="00041563" w:rsidRDefault="008B1592" w:rsidP="008B1592">
      <w:pPr>
        <w:adjustRightInd w:val="0"/>
        <w:rPr>
          <w:sz w:val="28"/>
          <w:szCs w:val="28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5726"/>
        <w:gridCol w:w="2785"/>
      </w:tblGrid>
      <w:tr w:rsidR="008B1592" w:rsidTr="0004156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7A" w:rsidRDefault="006D207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B1592" w:rsidTr="0004156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документов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1950C5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1950C5">
              <w:rPr>
                <w:sz w:val="28"/>
                <w:szCs w:val="28"/>
              </w:rPr>
              <w:t>0</w:t>
            </w:r>
          </w:p>
        </w:tc>
      </w:tr>
      <w:tr w:rsidR="008B1592" w:rsidTr="0004156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документов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1950C5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1950C5">
              <w:rPr>
                <w:sz w:val="28"/>
                <w:szCs w:val="28"/>
              </w:rPr>
              <w:t>3</w:t>
            </w:r>
          </w:p>
        </w:tc>
      </w:tr>
    </w:tbl>
    <w:p w:rsidR="008B1592" w:rsidRDefault="008B1592" w:rsidP="008B1592">
      <w:pPr>
        <w:adjustRightInd w:val="0"/>
        <w:rPr>
          <w:sz w:val="28"/>
          <w:szCs w:val="28"/>
        </w:rPr>
      </w:pPr>
    </w:p>
    <w:p w:rsidR="008B1592" w:rsidRDefault="008B1592" w:rsidP="006D207A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5.5.2. Р</w:t>
      </w:r>
      <w:r>
        <w:rPr>
          <w:sz w:val="28"/>
          <w:szCs w:val="28"/>
          <w:vertAlign w:val="subscript"/>
        </w:rPr>
        <w:t>под</w:t>
      </w:r>
      <w:r>
        <w:rPr>
          <w:sz w:val="28"/>
          <w:szCs w:val="28"/>
        </w:rPr>
        <w:t xml:space="preserve"> - оценка наличия документов, выданных в установленном порядке представителем субъекта Российской Федерации (далее - регион) или иностранного государства (далее - страна), подтверждающих полномочия претендента представлять регион или страну.</w:t>
      </w:r>
    </w:p>
    <w:p w:rsidR="008B1592" w:rsidRDefault="008B1592" w:rsidP="006D207A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Претендентом представляется копия письменного обращения официального представителя региона или страны, подтверждающего полномочия претендента представлять регион или страну при проведении региональной ярмарки в рамках реализации соглашений Правительства Санкт-Петербурга в области социально-экономического </w:t>
      </w:r>
      <w:r w:rsidR="006D207A">
        <w:rPr>
          <w:sz w:val="28"/>
          <w:szCs w:val="28"/>
        </w:rPr>
        <w:br/>
      </w:r>
      <w:r>
        <w:rPr>
          <w:sz w:val="28"/>
          <w:szCs w:val="28"/>
        </w:rPr>
        <w:t>и торгово-экономического сотрудничества.</w:t>
      </w:r>
    </w:p>
    <w:p w:rsidR="008B1592" w:rsidRPr="006D207A" w:rsidRDefault="008B1592" w:rsidP="006D207A">
      <w:pPr>
        <w:adjustRightInd w:val="0"/>
        <w:ind w:firstLine="53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Максимальное количество </w:t>
      </w:r>
      <w:r w:rsidRPr="00FC398C">
        <w:rPr>
          <w:sz w:val="28"/>
          <w:szCs w:val="28"/>
        </w:rPr>
        <w:t xml:space="preserve">баллов </w:t>
      </w:r>
      <w:r w:rsidR="006D207A" w:rsidRPr="00FC398C">
        <w:rPr>
          <w:sz w:val="28"/>
          <w:szCs w:val="28"/>
        </w:rPr>
        <w:t>–</w:t>
      </w:r>
      <w:r w:rsidR="00AE39A8" w:rsidRPr="00FC398C">
        <w:rPr>
          <w:sz w:val="28"/>
          <w:szCs w:val="28"/>
        </w:rPr>
        <w:t xml:space="preserve"> 3</w:t>
      </w:r>
      <w:r w:rsidRPr="00FC398C">
        <w:rPr>
          <w:sz w:val="28"/>
          <w:szCs w:val="28"/>
        </w:rPr>
        <w:t>.</w:t>
      </w:r>
    </w:p>
    <w:p w:rsidR="008B1592" w:rsidRDefault="008B1592" w:rsidP="008B1592">
      <w:pPr>
        <w:adjustRightInd w:val="0"/>
        <w:rPr>
          <w:sz w:val="28"/>
          <w:szCs w:val="28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578"/>
        <w:gridCol w:w="2785"/>
      </w:tblGrid>
      <w:tr w:rsidR="008B1592" w:rsidTr="001950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7A" w:rsidRDefault="006D207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B1592">
              <w:rPr>
                <w:sz w:val="28"/>
                <w:szCs w:val="28"/>
              </w:rPr>
              <w:t xml:space="preserve"> </w:t>
            </w:r>
          </w:p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B1592" w:rsidTr="001950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документов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1950C5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1950C5">
              <w:rPr>
                <w:sz w:val="28"/>
                <w:szCs w:val="28"/>
              </w:rPr>
              <w:t>0</w:t>
            </w:r>
          </w:p>
        </w:tc>
      </w:tr>
      <w:tr w:rsidR="008B1592" w:rsidTr="001950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документов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1950C5" w:rsidRDefault="00AE39A8">
            <w:pPr>
              <w:adjustRightInd w:val="0"/>
              <w:jc w:val="center"/>
              <w:rPr>
                <w:sz w:val="28"/>
                <w:szCs w:val="28"/>
              </w:rPr>
            </w:pPr>
            <w:r w:rsidRPr="001950C5">
              <w:rPr>
                <w:sz w:val="28"/>
                <w:szCs w:val="28"/>
              </w:rPr>
              <w:t>3</w:t>
            </w:r>
          </w:p>
        </w:tc>
      </w:tr>
    </w:tbl>
    <w:p w:rsidR="008B1592" w:rsidRDefault="008B1592" w:rsidP="008B1592">
      <w:pPr>
        <w:adjustRightInd w:val="0"/>
        <w:rPr>
          <w:sz w:val="28"/>
          <w:szCs w:val="28"/>
        </w:rPr>
      </w:pPr>
    </w:p>
    <w:p w:rsidR="008B1592" w:rsidRDefault="008B1592" w:rsidP="006D207A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5.5.3. Р</w:t>
      </w:r>
      <w:r>
        <w:rPr>
          <w:sz w:val="28"/>
          <w:szCs w:val="28"/>
          <w:vertAlign w:val="subscript"/>
        </w:rPr>
        <w:t>сво</w:t>
      </w:r>
      <w:r>
        <w:rPr>
          <w:sz w:val="28"/>
          <w:szCs w:val="28"/>
        </w:rPr>
        <w:t xml:space="preserve"> - оценка наличия документов, подтверждающих, что участник отбора относится к категории участника СВО или члена семьи участника СВО.</w:t>
      </w:r>
    </w:p>
    <w:p w:rsidR="008B1592" w:rsidRPr="006D207A" w:rsidRDefault="008B1592" w:rsidP="006D207A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Претендентом представляется копия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СВО </w:t>
      </w:r>
      <w:r w:rsidR="006D207A">
        <w:rPr>
          <w:sz w:val="28"/>
          <w:szCs w:val="28"/>
        </w:rPr>
        <w:br/>
      </w:r>
      <w:r>
        <w:rPr>
          <w:sz w:val="28"/>
          <w:szCs w:val="28"/>
        </w:rPr>
        <w:t xml:space="preserve">или члену семьи участника СВО по формам, которые утверждены </w:t>
      </w:r>
      <w:hyperlink r:id="rId10" w:history="1">
        <w:r w:rsidRPr="006D207A">
          <w:rPr>
            <w:sz w:val="28"/>
            <w:szCs w:val="28"/>
          </w:rPr>
          <w:t>постановлением</w:t>
        </w:r>
      </w:hyperlink>
      <w:r w:rsidRPr="006D207A">
        <w:rPr>
          <w:sz w:val="28"/>
          <w:szCs w:val="28"/>
        </w:rPr>
        <w:t xml:space="preserve"> Правительства Росс</w:t>
      </w:r>
      <w:r w:rsidR="006D207A">
        <w:rPr>
          <w:sz w:val="28"/>
          <w:szCs w:val="28"/>
        </w:rPr>
        <w:t>ийской Федерации от 09.10.2024 №</w:t>
      </w:r>
      <w:r w:rsidRPr="006D207A">
        <w:rPr>
          <w:sz w:val="28"/>
          <w:szCs w:val="28"/>
        </w:rPr>
        <w:t xml:space="preserve"> 1354.</w:t>
      </w:r>
    </w:p>
    <w:p w:rsidR="008B1592" w:rsidRDefault="008B1592" w:rsidP="006D207A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- 4.</w:t>
      </w:r>
    </w:p>
    <w:p w:rsidR="008B1592" w:rsidRDefault="008B1592" w:rsidP="008B1592">
      <w:pPr>
        <w:adjustRightInd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862"/>
        <w:gridCol w:w="2785"/>
      </w:tblGrid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92" w:rsidRDefault="0041041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B159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92" w:rsidRDefault="008B1592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документов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92" w:rsidRPr="001950C5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1950C5">
              <w:rPr>
                <w:sz w:val="28"/>
                <w:szCs w:val="28"/>
              </w:rPr>
              <w:t>0</w:t>
            </w:r>
          </w:p>
        </w:tc>
      </w:tr>
      <w:tr w:rsidR="008B1592" w:rsidTr="0019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Default="008B1592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документов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92" w:rsidRPr="001950C5" w:rsidRDefault="008B1592">
            <w:pPr>
              <w:adjustRightInd w:val="0"/>
              <w:jc w:val="center"/>
              <w:rPr>
                <w:sz w:val="28"/>
                <w:szCs w:val="28"/>
              </w:rPr>
            </w:pPr>
            <w:r w:rsidRPr="001950C5">
              <w:rPr>
                <w:sz w:val="28"/>
                <w:szCs w:val="28"/>
              </w:rPr>
              <w:t>4</w:t>
            </w:r>
          </w:p>
        </w:tc>
      </w:tr>
    </w:tbl>
    <w:p w:rsidR="008B1592" w:rsidRDefault="008B1592" w:rsidP="006D207A">
      <w:pPr>
        <w:widowControl w:val="0"/>
        <w:jc w:val="both"/>
        <w:rPr>
          <w:rFonts w:eastAsia="Times New Roman"/>
          <w:color w:val="FF0000"/>
          <w:sz w:val="28"/>
          <w:szCs w:val="28"/>
        </w:rPr>
      </w:pPr>
    </w:p>
    <w:p w:rsidR="006D207A" w:rsidRPr="004E6716" w:rsidRDefault="006D207A" w:rsidP="006D207A">
      <w:pPr>
        <w:adjustRightInd w:val="0"/>
        <w:ind w:firstLine="540"/>
        <w:jc w:val="both"/>
        <w:rPr>
          <w:sz w:val="28"/>
          <w:szCs w:val="28"/>
        </w:rPr>
      </w:pPr>
      <w:r w:rsidRPr="004E6716">
        <w:rPr>
          <w:sz w:val="28"/>
          <w:szCs w:val="28"/>
        </w:rPr>
        <w:t>5.6. Рейтинг, присуждаемый по критерию «Партнерский», определяется по формуле:</w:t>
      </w:r>
    </w:p>
    <w:p w:rsidR="006D207A" w:rsidRPr="004E6716" w:rsidRDefault="006D207A" w:rsidP="006D207A">
      <w:pPr>
        <w:adjustRightInd w:val="0"/>
        <w:rPr>
          <w:sz w:val="28"/>
          <w:szCs w:val="28"/>
        </w:rPr>
      </w:pPr>
    </w:p>
    <w:p w:rsidR="006D207A" w:rsidRPr="004E6716" w:rsidRDefault="006D207A" w:rsidP="006D207A">
      <w:pPr>
        <w:adjustRightInd w:val="0"/>
        <w:ind w:firstLine="540"/>
        <w:jc w:val="both"/>
        <w:rPr>
          <w:sz w:val="28"/>
          <w:szCs w:val="28"/>
        </w:rPr>
      </w:pPr>
      <w:r w:rsidRPr="004E6716">
        <w:rPr>
          <w:sz w:val="28"/>
          <w:szCs w:val="28"/>
        </w:rPr>
        <w:t>Р</w:t>
      </w:r>
      <w:r w:rsidRPr="004E6716">
        <w:rPr>
          <w:sz w:val="28"/>
          <w:szCs w:val="28"/>
          <w:vertAlign w:val="subscript"/>
        </w:rPr>
        <w:t>пар.</w:t>
      </w:r>
      <w:r w:rsidRPr="004E6716">
        <w:rPr>
          <w:sz w:val="28"/>
          <w:szCs w:val="28"/>
        </w:rPr>
        <w:t xml:space="preserve"> = Р</w:t>
      </w:r>
      <w:r w:rsidRPr="004E6716">
        <w:rPr>
          <w:sz w:val="28"/>
          <w:szCs w:val="28"/>
          <w:vertAlign w:val="subscript"/>
        </w:rPr>
        <w:t>ген</w:t>
      </w:r>
      <w:r w:rsidR="004E6716" w:rsidRPr="004E6716">
        <w:rPr>
          <w:sz w:val="28"/>
          <w:szCs w:val="28"/>
        </w:rPr>
        <w:t xml:space="preserve"> =</w:t>
      </w:r>
      <w:r w:rsidRPr="004E6716">
        <w:rPr>
          <w:sz w:val="28"/>
          <w:szCs w:val="28"/>
        </w:rPr>
        <w:t xml:space="preserve"> Р</w:t>
      </w:r>
      <w:r w:rsidRPr="004E6716">
        <w:rPr>
          <w:sz w:val="28"/>
          <w:szCs w:val="28"/>
          <w:vertAlign w:val="subscript"/>
        </w:rPr>
        <w:t>оф</w:t>
      </w:r>
      <w:r w:rsidR="004E6716" w:rsidRPr="004E6716">
        <w:rPr>
          <w:sz w:val="28"/>
          <w:szCs w:val="28"/>
        </w:rPr>
        <w:t xml:space="preserve"> =</w:t>
      </w:r>
      <w:r w:rsidRPr="004E6716">
        <w:rPr>
          <w:sz w:val="28"/>
          <w:szCs w:val="28"/>
        </w:rPr>
        <w:t xml:space="preserve"> Р</w:t>
      </w:r>
      <w:r w:rsidRPr="004E6716">
        <w:rPr>
          <w:sz w:val="28"/>
          <w:szCs w:val="28"/>
          <w:vertAlign w:val="subscript"/>
        </w:rPr>
        <w:t>п</w:t>
      </w:r>
      <w:r w:rsidRPr="004E6716">
        <w:rPr>
          <w:sz w:val="28"/>
          <w:szCs w:val="28"/>
        </w:rPr>
        <w:t>,</w:t>
      </w:r>
    </w:p>
    <w:p w:rsidR="006D207A" w:rsidRPr="004E6716" w:rsidRDefault="006D207A" w:rsidP="006D207A">
      <w:pPr>
        <w:adjustRightInd w:val="0"/>
        <w:rPr>
          <w:sz w:val="28"/>
          <w:szCs w:val="28"/>
        </w:rPr>
      </w:pPr>
    </w:p>
    <w:p w:rsidR="006D207A" w:rsidRPr="004E6716" w:rsidRDefault="006D207A" w:rsidP="00C10214">
      <w:pPr>
        <w:adjustRightInd w:val="0"/>
        <w:ind w:firstLine="540"/>
        <w:jc w:val="both"/>
        <w:rPr>
          <w:sz w:val="28"/>
          <w:szCs w:val="28"/>
        </w:rPr>
      </w:pPr>
      <w:r w:rsidRPr="004E6716">
        <w:rPr>
          <w:sz w:val="28"/>
          <w:szCs w:val="28"/>
        </w:rPr>
        <w:t>Р</w:t>
      </w:r>
      <w:r w:rsidRPr="004E6716">
        <w:rPr>
          <w:sz w:val="28"/>
          <w:szCs w:val="28"/>
          <w:vertAlign w:val="subscript"/>
        </w:rPr>
        <w:t>пар</w:t>
      </w:r>
      <w:r w:rsidRPr="004E6716">
        <w:rPr>
          <w:sz w:val="28"/>
          <w:szCs w:val="28"/>
        </w:rPr>
        <w:t xml:space="preserve"> - рейтинг, присуждаемый по критерию «Партнерский». Максимальное значение рейтинга составляет 55 баллов.</w:t>
      </w:r>
    </w:p>
    <w:p w:rsidR="00750160" w:rsidRPr="00750160" w:rsidRDefault="006D207A" w:rsidP="0075016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5.6.1. Р</w:t>
      </w:r>
      <w:r>
        <w:rPr>
          <w:sz w:val="28"/>
          <w:szCs w:val="28"/>
          <w:vertAlign w:val="subscript"/>
        </w:rPr>
        <w:t>ген</w:t>
      </w:r>
      <w:r>
        <w:rPr>
          <w:sz w:val="28"/>
          <w:szCs w:val="28"/>
        </w:rPr>
        <w:t xml:space="preserve"> – </w:t>
      </w:r>
      <w:r w:rsidR="007A0EBD">
        <w:rPr>
          <w:sz w:val="28"/>
          <w:szCs w:val="28"/>
        </w:rPr>
        <w:t xml:space="preserve">оценка наличия партнерского соглашения, заключенного между Организатором ярмарки </w:t>
      </w:r>
      <w:r w:rsidR="00750160">
        <w:rPr>
          <w:sz w:val="28"/>
          <w:szCs w:val="28"/>
        </w:rPr>
        <w:t>и претендентом.</w:t>
      </w:r>
    </w:p>
    <w:p w:rsidR="00750160" w:rsidRDefault="00750160" w:rsidP="0075016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Претендентом представляе</w:t>
      </w:r>
      <w:r w:rsidRPr="00750160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партнерское соглашение, заключенное </w:t>
      </w:r>
      <w:r>
        <w:rPr>
          <w:sz w:val="28"/>
          <w:szCs w:val="28"/>
        </w:rPr>
        <w:br/>
        <w:t>с Организатором ярмарки</w:t>
      </w:r>
      <w:r w:rsidR="001669B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669B0">
        <w:rPr>
          <w:sz w:val="28"/>
          <w:szCs w:val="28"/>
        </w:rPr>
        <w:t>на выполнение условий партнерского пакета «Генеральный Партнер».</w:t>
      </w:r>
    </w:p>
    <w:p w:rsidR="001669B0" w:rsidRPr="00750160" w:rsidRDefault="001669B0" w:rsidP="001669B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5.6.2. Р</w:t>
      </w:r>
      <w:r>
        <w:rPr>
          <w:sz w:val="28"/>
          <w:szCs w:val="28"/>
          <w:vertAlign w:val="subscript"/>
        </w:rPr>
        <w:t>оф</w:t>
      </w:r>
      <w:r>
        <w:rPr>
          <w:sz w:val="28"/>
          <w:szCs w:val="28"/>
        </w:rPr>
        <w:t xml:space="preserve"> – оценка наличия партнерского соглашения, заключенного между Организатором ярмарки и претендентом.</w:t>
      </w:r>
    </w:p>
    <w:p w:rsidR="001669B0" w:rsidRDefault="001669B0" w:rsidP="001669B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Претендентом представляе</w:t>
      </w:r>
      <w:r w:rsidRPr="00750160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партнерское соглашение, заключенное </w:t>
      </w:r>
      <w:r>
        <w:rPr>
          <w:sz w:val="28"/>
          <w:szCs w:val="28"/>
        </w:rPr>
        <w:br/>
        <w:t>с Организатором ярмарки, на выполнение условий партнерского пакета «Официальный Партнер».</w:t>
      </w:r>
    </w:p>
    <w:p w:rsidR="001669B0" w:rsidRPr="00750160" w:rsidRDefault="001669B0" w:rsidP="001669B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5.6.3. 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– оценка наличия партнерского соглашения, заключенного между Организатором ярмарки и претендентом.</w:t>
      </w:r>
    </w:p>
    <w:p w:rsidR="001669B0" w:rsidRDefault="001669B0" w:rsidP="001669B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Претендентом представляе</w:t>
      </w:r>
      <w:r w:rsidRPr="00750160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партнерское соглашение, заключенное </w:t>
      </w:r>
      <w:r>
        <w:rPr>
          <w:sz w:val="28"/>
          <w:szCs w:val="28"/>
        </w:rPr>
        <w:br/>
        <w:t>с Организатором ярмарки, на выполнение условий партнерского пакета «Партнер».</w:t>
      </w:r>
    </w:p>
    <w:p w:rsidR="0080076A" w:rsidRDefault="001669B0" w:rsidP="0075016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5.6.4. </w:t>
      </w:r>
      <w:r w:rsidR="0080076A">
        <w:rPr>
          <w:sz w:val="28"/>
          <w:szCs w:val="28"/>
        </w:rPr>
        <w:t>Пакеты партнеров «Генеральный Партнер», «Официальный Партнер» и «Партнер» разрабатываются и утверждаются Организатором ярмарки.</w:t>
      </w:r>
    </w:p>
    <w:p w:rsidR="003616BE" w:rsidRDefault="0080076A" w:rsidP="0080076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5.6.5. </w:t>
      </w:r>
      <w:r w:rsidR="003616BE">
        <w:rPr>
          <w:sz w:val="28"/>
          <w:szCs w:val="28"/>
        </w:rPr>
        <w:t xml:space="preserve">Партнерское соглашение может заключиться с организацией </w:t>
      </w:r>
      <w:r w:rsidR="003616BE">
        <w:rPr>
          <w:sz w:val="28"/>
          <w:szCs w:val="28"/>
        </w:rPr>
        <w:br/>
        <w:t xml:space="preserve">на выполнение условий </w:t>
      </w:r>
      <w:r w:rsidR="00C93431">
        <w:rPr>
          <w:sz w:val="28"/>
          <w:szCs w:val="28"/>
        </w:rPr>
        <w:t xml:space="preserve">только одного </w:t>
      </w:r>
      <w:r w:rsidR="003616BE">
        <w:rPr>
          <w:sz w:val="28"/>
          <w:szCs w:val="28"/>
        </w:rPr>
        <w:t>партнерского пакета</w:t>
      </w:r>
      <w:r w:rsidR="00C93431">
        <w:rPr>
          <w:sz w:val="28"/>
          <w:szCs w:val="28"/>
        </w:rPr>
        <w:t>.</w:t>
      </w:r>
    </w:p>
    <w:p w:rsidR="006D207A" w:rsidRDefault="00C93431" w:rsidP="00C93431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5.6.6. </w:t>
      </w:r>
      <w:r w:rsidR="001669B0">
        <w:rPr>
          <w:sz w:val="28"/>
          <w:szCs w:val="28"/>
        </w:rPr>
        <w:t xml:space="preserve">Партнерские соглашения заключаются между </w:t>
      </w:r>
      <w:r w:rsidR="001669B0" w:rsidRPr="001669B0">
        <w:rPr>
          <w:sz w:val="28"/>
          <w:szCs w:val="28"/>
        </w:rPr>
        <w:t>Организатором ярмарки</w:t>
      </w:r>
      <w:r w:rsidR="001669B0">
        <w:rPr>
          <w:sz w:val="28"/>
          <w:szCs w:val="28"/>
        </w:rPr>
        <w:t xml:space="preserve"> и претендентами в порядке, установленном </w:t>
      </w:r>
      <w:r w:rsidR="001669B0" w:rsidRPr="001669B0">
        <w:rPr>
          <w:sz w:val="28"/>
          <w:szCs w:val="28"/>
        </w:rPr>
        <w:t>Организатором ярмарки</w:t>
      </w:r>
      <w:r w:rsidR="0080076A">
        <w:rPr>
          <w:sz w:val="28"/>
          <w:szCs w:val="28"/>
        </w:rPr>
        <w:t>».</w:t>
      </w:r>
    </w:p>
    <w:p w:rsidR="00C8529C" w:rsidRDefault="00552D43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F64FEF">
        <w:rPr>
          <w:rFonts w:eastAsia="Times New Roman"/>
          <w:sz w:val="28"/>
          <w:szCs w:val="28"/>
        </w:rPr>
        <w:t xml:space="preserve">2. Контроль за выполнением настоящего распоряжения возложить </w:t>
      </w:r>
      <w:r w:rsidRPr="00F64FEF">
        <w:rPr>
          <w:rFonts w:eastAsia="Times New Roman"/>
          <w:sz w:val="28"/>
          <w:szCs w:val="28"/>
        </w:rPr>
        <w:br/>
        <w:t xml:space="preserve">на заместителя </w:t>
      </w:r>
      <w:r w:rsidRPr="00F64FEF">
        <w:rPr>
          <w:sz w:val="28"/>
          <w:szCs w:val="28"/>
        </w:rPr>
        <w:t xml:space="preserve">председателя </w:t>
      </w:r>
      <w:r w:rsidRPr="00F64FEF">
        <w:rPr>
          <w:rFonts w:eastAsia="Times New Roman"/>
          <w:sz w:val="28"/>
          <w:szCs w:val="28"/>
        </w:rPr>
        <w:t xml:space="preserve">Комитета по промышленной </w:t>
      </w:r>
      <w:r w:rsidRPr="00DD2B18">
        <w:rPr>
          <w:rFonts w:eastAsia="Times New Roman"/>
          <w:sz w:val="28"/>
          <w:szCs w:val="28"/>
        </w:rPr>
        <w:t>политике, инновациям и торговле Санкт-Петербурга</w:t>
      </w:r>
      <w:r w:rsidR="00074291">
        <w:rPr>
          <w:rFonts w:eastAsia="Times New Roman"/>
          <w:sz w:val="28"/>
          <w:szCs w:val="28"/>
        </w:rPr>
        <w:t xml:space="preserve"> Ломоносову Т.А</w:t>
      </w:r>
      <w:r w:rsidRPr="00DD2B18">
        <w:rPr>
          <w:rFonts w:eastAsia="Times New Roman"/>
          <w:sz w:val="28"/>
          <w:szCs w:val="28"/>
        </w:rPr>
        <w:t>.</w:t>
      </w:r>
    </w:p>
    <w:p w:rsidR="005B06DE" w:rsidRDefault="005B06DE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80076A" w:rsidRDefault="0080076A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80076A" w:rsidRDefault="0080076A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80076A" w:rsidRDefault="0080076A" w:rsidP="0023055F">
      <w:pPr>
        <w:widowControl w:val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C8529C" w:rsidRPr="0023055F">
        <w:rPr>
          <w:rFonts w:eastAsia="Times New Roman"/>
          <w:b/>
          <w:sz w:val="28"/>
          <w:szCs w:val="28"/>
        </w:rPr>
        <w:t>редседател</w:t>
      </w:r>
      <w:r>
        <w:rPr>
          <w:rFonts w:eastAsia="Times New Roman"/>
          <w:b/>
          <w:sz w:val="28"/>
          <w:szCs w:val="28"/>
        </w:rPr>
        <w:t xml:space="preserve">ь </w:t>
      </w:r>
      <w:r w:rsidR="00C8529C" w:rsidRPr="0023055F">
        <w:rPr>
          <w:rFonts w:eastAsia="Times New Roman"/>
          <w:b/>
          <w:sz w:val="28"/>
          <w:szCs w:val="28"/>
        </w:rPr>
        <w:t>Комитета</w:t>
      </w:r>
      <w:r w:rsidR="003C0D74" w:rsidRPr="0023055F">
        <w:rPr>
          <w:rFonts w:eastAsia="Times New Roman"/>
          <w:b/>
          <w:sz w:val="28"/>
          <w:szCs w:val="28"/>
        </w:rPr>
        <w:t xml:space="preserve"> </w:t>
      </w:r>
    </w:p>
    <w:p w:rsidR="00074291" w:rsidRDefault="009A5485" w:rsidP="0023055F">
      <w:pPr>
        <w:widowControl w:val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 промышленной</w:t>
      </w:r>
      <w:r w:rsidR="0080076A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политике, </w:t>
      </w:r>
    </w:p>
    <w:p w:rsidR="00074291" w:rsidRDefault="009A5485" w:rsidP="0023055F">
      <w:pPr>
        <w:widowControl w:val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инновациям и торговле</w:t>
      </w:r>
      <w:r w:rsidR="0080076A">
        <w:rPr>
          <w:rFonts w:eastAsia="Times New Roman"/>
          <w:b/>
          <w:sz w:val="28"/>
          <w:szCs w:val="28"/>
        </w:rPr>
        <w:t xml:space="preserve"> </w:t>
      </w:r>
    </w:p>
    <w:p w:rsidR="00552D43" w:rsidRPr="00610DB8" w:rsidRDefault="009A5485" w:rsidP="0023055F">
      <w:pPr>
        <w:widowControl w:val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Санкт-Петербурга</w:t>
      </w:r>
      <w:r w:rsidR="00074291">
        <w:rPr>
          <w:rFonts w:eastAsia="Times New Roman"/>
          <w:b/>
          <w:sz w:val="28"/>
          <w:szCs w:val="28"/>
        </w:rPr>
        <w:t xml:space="preserve">                    </w:t>
      </w:r>
      <w:r>
        <w:rPr>
          <w:rFonts w:eastAsia="Times New Roman"/>
          <w:b/>
          <w:sz w:val="28"/>
          <w:szCs w:val="28"/>
        </w:rPr>
        <w:t xml:space="preserve"> </w:t>
      </w:r>
      <w:r w:rsidR="003C0D74" w:rsidRPr="0023055F">
        <w:rPr>
          <w:rFonts w:eastAsia="Times New Roman"/>
          <w:b/>
          <w:sz w:val="28"/>
          <w:szCs w:val="28"/>
        </w:rPr>
        <w:t xml:space="preserve"> </w:t>
      </w:r>
      <w:r w:rsidR="0080076A">
        <w:rPr>
          <w:rFonts w:eastAsia="Times New Roman"/>
          <w:b/>
          <w:sz w:val="28"/>
          <w:szCs w:val="28"/>
        </w:rPr>
        <w:t xml:space="preserve">         </w:t>
      </w:r>
      <w:r w:rsidR="003C0D74" w:rsidRPr="0023055F">
        <w:rPr>
          <w:rFonts w:eastAsia="Times New Roman"/>
          <w:b/>
          <w:sz w:val="28"/>
          <w:szCs w:val="28"/>
        </w:rPr>
        <w:t xml:space="preserve">       </w:t>
      </w:r>
      <w:r w:rsidR="00220B3A" w:rsidRPr="0023055F">
        <w:rPr>
          <w:rFonts w:eastAsia="Times New Roman"/>
          <w:b/>
          <w:sz w:val="28"/>
          <w:szCs w:val="28"/>
        </w:rPr>
        <w:t xml:space="preserve">      </w:t>
      </w:r>
      <w:r w:rsidR="0023055F">
        <w:rPr>
          <w:rFonts w:eastAsia="Times New Roman"/>
          <w:b/>
          <w:sz w:val="28"/>
          <w:szCs w:val="28"/>
        </w:rPr>
        <w:t xml:space="preserve">                                </w:t>
      </w:r>
      <w:r w:rsidR="00F757BC">
        <w:rPr>
          <w:rFonts w:eastAsia="Times New Roman"/>
          <w:b/>
          <w:sz w:val="28"/>
          <w:szCs w:val="28"/>
        </w:rPr>
        <w:t xml:space="preserve">    А.Н.Ситов</w:t>
      </w:r>
    </w:p>
    <w:sectPr w:rsidR="00552D43" w:rsidRPr="00610DB8" w:rsidSect="0080076A">
      <w:headerReference w:type="default" r:id="rId11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C0" w:rsidRDefault="008125C0">
      <w:r>
        <w:separator/>
      </w:r>
    </w:p>
  </w:endnote>
  <w:endnote w:type="continuationSeparator" w:id="0">
    <w:p w:rsidR="008125C0" w:rsidRDefault="0081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C0" w:rsidRDefault="008125C0">
      <w:r>
        <w:separator/>
      </w:r>
    </w:p>
  </w:footnote>
  <w:footnote w:type="continuationSeparator" w:id="0">
    <w:p w:rsidR="008125C0" w:rsidRDefault="00812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E056D" w:rsidRPr="002F09F0" w:rsidRDefault="005B3E64">
        <w:pPr>
          <w:pStyle w:val="a5"/>
          <w:jc w:val="center"/>
          <w:rPr>
            <w:sz w:val="24"/>
            <w:szCs w:val="24"/>
          </w:rPr>
        </w:pPr>
        <w:r w:rsidRPr="002F09F0">
          <w:rPr>
            <w:sz w:val="24"/>
            <w:szCs w:val="24"/>
          </w:rPr>
          <w:fldChar w:fldCharType="begin"/>
        </w:r>
        <w:r w:rsidR="009278DD" w:rsidRPr="002F09F0">
          <w:rPr>
            <w:sz w:val="24"/>
            <w:szCs w:val="24"/>
          </w:rPr>
          <w:instrText xml:space="preserve"> PAGE   \* MERGEFORMAT </w:instrText>
        </w:r>
        <w:r w:rsidRPr="002F09F0">
          <w:rPr>
            <w:sz w:val="24"/>
            <w:szCs w:val="24"/>
          </w:rPr>
          <w:fldChar w:fldCharType="separate"/>
        </w:r>
        <w:r w:rsidR="009109B4">
          <w:rPr>
            <w:noProof/>
            <w:sz w:val="24"/>
            <w:szCs w:val="24"/>
          </w:rPr>
          <w:t>2</w:t>
        </w:r>
        <w:r w:rsidRPr="002F09F0">
          <w:rPr>
            <w:noProof/>
            <w:sz w:val="24"/>
            <w:szCs w:val="24"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4D7FBE"/>
    <w:multiLevelType w:val="multilevel"/>
    <w:tmpl w:val="45F05AF8"/>
    <w:lvl w:ilvl="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50A"/>
    <w:rsid w:val="00014CDB"/>
    <w:rsid w:val="00014E7C"/>
    <w:rsid w:val="00022807"/>
    <w:rsid w:val="000235DE"/>
    <w:rsid w:val="00023756"/>
    <w:rsid w:val="00023A35"/>
    <w:rsid w:val="00025AB4"/>
    <w:rsid w:val="00031B7A"/>
    <w:rsid w:val="00036DA4"/>
    <w:rsid w:val="00041563"/>
    <w:rsid w:val="00042060"/>
    <w:rsid w:val="0004388C"/>
    <w:rsid w:val="00045335"/>
    <w:rsid w:val="0004749B"/>
    <w:rsid w:val="00057B30"/>
    <w:rsid w:val="000602FF"/>
    <w:rsid w:val="00063A88"/>
    <w:rsid w:val="00064A3A"/>
    <w:rsid w:val="0006635A"/>
    <w:rsid w:val="00067DFA"/>
    <w:rsid w:val="00074291"/>
    <w:rsid w:val="00074D36"/>
    <w:rsid w:val="00076F05"/>
    <w:rsid w:val="000776B2"/>
    <w:rsid w:val="0008391D"/>
    <w:rsid w:val="00084A6C"/>
    <w:rsid w:val="000860A8"/>
    <w:rsid w:val="00087B9C"/>
    <w:rsid w:val="00092FAC"/>
    <w:rsid w:val="00094937"/>
    <w:rsid w:val="00097318"/>
    <w:rsid w:val="000A024F"/>
    <w:rsid w:val="000A29C5"/>
    <w:rsid w:val="000B0EA1"/>
    <w:rsid w:val="000B1FCF"/>
    <w:rsid w:val="000B21CF"/>
    <w:rsid w:val="000B49DF"/>
    <w:rsid w:val="000C4243"/>
    <w:rsid w:val="000C72E9"/>
    <w:rsid w:val="000D09BE"/>
    <w:rsid w:val="000D17FC"/>
    <w:rsid w:val="000D517B"/>
    <w:rsid w:val="000D67DC"/>
    <w:rsid w:val="000E2C03"/>
    <w:rsid w:val="000E3A6F"/>
    <w:rsid w:val="000E7FAA"/>
    <w:rsid w:val="000F3F23"/>
    <w:rsid w:val="000F4E12"/>
    <w:rsid w:val="0010080E"/>
    <w:rsid w:val="0010289A"/>
    <w:rsid w:val="001032E5"/>
    <w:rsid w:val="00107135"/>
    <w:rsid w:val="0010724D"/>
    <w:rsid w:val="00114958"/>
    <w:rsid w:val="001200B8"/>
    <w:rsid w:val="001242E6"/>
    <w:rsid w:val="0012497F"/>
    <w:rsid w:val="00131C23"/>
    <w:rsid w:val="00134EC4"/>
    <w:rsid w:val="00136612"/>
    <w:rsid w:val="00136834"/>
    <w:rsid w:val="00136A52"/>
    <w:rsid w:val="001372EE"/>
    <w:rsid w:val="0014094D"/>
    <w:rsid w:val="00140FFE"/>
    <w:rsid w:val="00146550"/>
    <w:rsid w:val="00150CE7"/>
    <w:rsid w:val="001528A4"/>
    <w:rsid w:val="0015361A"/>
    <w:rsid w:val="001565CD"/>
    <w:rsid w:val="001626C7"/>
    <w:rsid w:val="001669B0"/>
    <w:rsid w:val="00171F20"/>
    <w:rsid w:val="00172828"/>
    <w:rsid w:val="00173BF3"/>
    <w:rsid w:val="00177DAC"/>
    <w:rsid w:val="0018236D"/>
    <w:rsid w:val="00183EF3"/>
    <w:rsid w:val="001852A3"/>
    <w:rsid w:val="00186223"/>
    <w:rsid w:val="00186DAE"/>
    <w:rsid w:val="00190BAD"/>
    <w:rsid w:val="00193919"/>
    <w:rsid w:val="00194B9B"/>
    <w:rsid w:val="001950C5"/>
    <w:rsid w:val="001A013A"/>
    <w:rsid w:val="001A11C6"/>
    <w:rsid w:val="001A2A1B"/>
    <w:rsid w:val="001A4CE5"/>
    <w:rsid w:val="001A5F2A"/>
    <w:rsid w:val="001A6078"/>
    <w:rsid w:val="001A6BB5"/>
    <w:rsid w:val="001A6FD5"/>
    <w:rsid w:val="001B214C"/>
    <w:rsid w:val="001B3420"/>
    <w:rsid w:val="001B58FF"/>
    <w:rsid w:val="001B7505"/>
    <w:rsid w:val="001C63E8"/>
    <w:rsid w:val="001D2583"/>
    <w:rsid w:val="001D3F1B"/>
    <w:rsid w:val="001D6107"/>
    <w:rsid w:val="001E0DE9"/>
    <w:rsid w:val="001E1517"/>
    <w:rsid w:val="001E5111"/>
    <w:rsid w:val="001E6A02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0B3A"/>
    <w:rsid w:val="002235E7"/>
    <w:rsid w:val="0022609D"/>
    <w:rsid w:val="0023055F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67B81"/>
    <w:rsid w:val="0027162B"/>
    <w:rsid w:val="00273781"/>
    <w:rsid w:val="00276E3B"/>
    <w:rsid w:val="002800EC"/>
    <w:rsid w:val="00283D92"/>
    <w:rsid w:val="0029706A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1838"/>
    <w:rsid w:val="002C268D"/>
    <w:rsid w:val="002C298C"/>
    <w:rsid w:val="002C7ECA"/>
    <w:rsid w:val="002D04A1"/>
    <w:rsid w:val="002D3EB8"/>
    <w:rsid w:val="002D67BC"/>
    <w:rsid w:val="002E174B"/>
    <w:rsid w:val="002E4FA6"/>
    <w:rsid w:val="002E6A74"/>
    <w:rsid w:val="002E711D"/>
    <w:rsid w:val="002E7309"/>
    <w:rsid w:val="002F09F0"/>
    <w:rsid w:val="002F547B"/>
    <w:rsid w:val="0030381F"/>
    <w:rsid w:val="00305CC8"/>
    <w:rsid w:val="0031265A"/>
    <w:rsid w:val="00314397"/>
    <w:rsid w:val="0031692C"/>
    <w:rsid w:val="00317EC5"/>
    <w:rsid w:val="00320F0F"/>
    <w:rsid w:val="00323C5E"/>
    <w:rsid w:val="003241BA"/>
    <w:rsid w:val="00332A21"/>
    <w:rsid w:val="003349E0"/>
    <w:rsid w:val="00346E92"/>
    <w:rsid w:val="003510AE"/>
    <w:rsid w:val="0035351D"/>
    <w:rsid w:val="0035465E"/>
    <w:rsid w:val="003611D2"/>
    <w:rsid w:val="00361343"/>
    <w:rsid w:val="003616BE"/>
    <w:rsid w:val="00364A1B"/>
    <w:rsid w:val="00376823"/>
    <w:rsid w:val="0037778D"/>
    <w:rsid w:val="00380306"/>
    <w:rsid w:val="003812BF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341F"/>
    <w:rsid w:val="003B4D18"/>
    <w:rsid w:val="003B6802"/>
    <w:rsid w:val="003C0D74"/>
    <w:rsid w:val="003C3CAB"/>
    <w:rsid w:val="003C6DEE"/>
    <w:rsid w:val="003D0BD7"/>
    <w:rsid w:val="003D3BF0"/>
    <w:rsid w:val="003D44DD"/>
    <w:rsid w:val="003D55E6"/>
    <w:rsid w:val="003E14B4"/>
    <w:rsid w:val="003E2415"/>
    <w:rsid w:val="003E57E4"/>
    <w:rsid w:val="003E5BD8"/>
    <w:rsid w:val="003E7292"/>
    <w:rsid w:val="003F64F5"/>
    <w:rsid w:val="004012BA"/>
    <w:rsid w:val="0040269E"/>
    <w:rsid w:val="00405B8E"/>
    <w:rsid w:val="004063EB"/>
    <w:rsid w:val="00406AE7"/>
    <w:rsid w:val="004070CD"/>
    <w:rsid w:val="0040713B"/>
    <w:rsid w:val="004102B7"/>
    <w:rsid w:val="004102F5"/>
    <w:rsid w:val="00410412"/>
    <w:rsid w:val="00412F2C"/>
    <w:rsid w:val="00413D98"/>
    <w:rsid w:val="00414905"/>
    <w:rsid w:val="004205F0"/>
    <w:rsid w:val="00421341"/>
    <w:rsid w:val="0042412B"/>
    <w:rsid w:val="00424594"/>
    <w:rsid w:val="0043221B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5AC"/>
    <w:rsid w:val="00497B9C"/>
    <w:rsid w:val="004A1605"/>
    <w:rsid w:val="004A71C6"/>
    <w:rsid w:val="004B3681"/>
    <w:rsid w:val="004B7783"/>
    <w:rsid w:val="004B7D60"/>
    <w:rsid w:val="004C0116"/>
    <w:rsid w:val="004C1323"/>
    <w:rsid w:val="004C2AA8"/>
    <w:rsid w:val="004C3FC1"/>
    <w:rsid w:val="004C5244"/>
    <w:rsid w:val="004C65BE"/>
    <w:rsid w:val="004D4925"/>
    <w:rsid w:val="004D51FC"/>
    <w:rsid w:val="004D5F26"/>
    <w:rsid w:val="004D761C"/>
    <w:rsid w:val="004E1E9F"/>
    <w:rsid w:val="004E2565"/>
    <w:rsid w:val="004E3BA5"/>
    <w:rsid w:val="004E5C9B"/>
    <w:rsid w:val="004E5DEE"/>
    <w:rsid w:val="004E6260"/>
    <w:rsid w:val="004E6716"/>
    <w:rsid w:val="004F29D4"/>
    <w:rsid w:val="004F4C99"/>
    <w:rsid w:val="004F5706"/>
    <w:rsid w:val="004F6DE1"/>
    <w:rsid w:val="004F7504"/>
    <w:rsid w:val="00505B36"/>
    <w:rsid w:val="00515701"/>
    <w:rsid w:val="005158E4"/>
    <w:rsid w:val="00527C77"/>
    <w:rsid w:val="00530106"/>
    <w:rsid w:val="00530FF2"/>
    <w:rsid w:val="005353BA"/>
    <w:rsid w:val="00535910"/>
    <w:rsid w:val="00535A3C"/>
    <w:rsid w:val="00540328"/>
    <w:rsid w:val="005405F2"/>
    <w:rsid w:val="00543D02"/>
    <w:rsid w:val="00543F75"/>
    <w:rsid w:val="00547762"/>
    <w:rsid w:val="00550140"/>
    <w:rsid w:val="00552D43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0C3C"/>
    <w:rsid w:val="00591282"/>
    <w:rsid w:val="005968CA"/>
    <w:rsid w:val="00597486"/>
    <w:rsid w:val="005A1DF9"/>
    <w:rsid w:val="005A251A"/>
    <w:rsid w:val="005A2C63"/>
    <w:rsid w:val="005A4812"/>
    <w:rsid w:val="005B06DE"/>
    <w:rsid w:val="005B1EEC"/>
    <w:rsid w:val="005B3E64"/>
    <w:rsid w:val="005C1564"/>
    <w:rsid w:val="005C3938"/>
    <w:rsid w:val="005C3E68"/>
    <w:rsid w:val="005C5081"/>
    <w:rsid w:val="005C57C0"/>
    <w:rsid w:val="005D36F3"/>
    <w:rsid w:val="005D450E"/>
    <w:rsid w:val="005D57F0"/>
    <w:rsid w:val="005E14D1"/>
    <w:rsid w:val="005E20FC"/>
    <w:rsid w:val="005E26EC"/>
    <w:rsid w:val="005E4B88"/>
    <w:rsid w:val="005E5F8A"/>
    <w:rsid w:val="005F453B"/>
    <w:rsid w:val="006045A4"/>
    <w:rsid w:val="006077C9"/>
    <w:rsid w:val="00610DB8"/>
    <w:rsid w:val="00611755"/>
    <w:rsid w:val="0061648E"/>
    <w:rsid w:val="00616D19"/>
    <w:rsid w:val="00616E85"/>
    <w:rsid w:val="00620571"/>
    <w:rsid w:val="006226EF"/>
    <w:rsid w:val="00626AE5"/>
    <w:rsid w:val="00630A50"/>
    <w:rsid w:val="0063182B"/>
    <w:rsid w:val="00632850"/>
    <w:rsid w:val="00633620"/>
    <w:rsid w:val="00633A2B"/>
    <w:rsid w:val="00635F08"/>
    <w:rsid w:val="0063676F"/>
    <w:rsid w:val="00637241"/>
    <w:rsid w:val="00643B30"/>
    <w:rsid w:val="00643C59"/>
    <w:rsid w:val="0064582A"/>
    <w:rsid w:val="0064723E"/>
    <w:rsid w:val="006514BE"/>
    <w:rsid w:val="00653831"/>
    <w:rsid w:val="00653FF8"/>
    <w:rsid w:val="00654166"/>
    <w:rsid w:val="00655AAD"/>
    <w:rsid w:val="00656B1B"/>
    <w:rsid w:val="00660A54"/>
    <w:rsid w:val="00660B7C"/>
    <w:rsid w:val="00662875"/>
    <w:rsid w:val="00663FD7"/>
    <w:rsid w:val="00664B67"/>
    <w:rsid w:val="00673E01"/>
    <w:rsid w:val="00682B62"/>
    <w:rsid w:val="00683296"/>
    <w:rsid w:val="006863EF"/>
    <w:rsid w:val="00694B7E"/>
    <w:rsid w:val="006975B5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39EC"/>
    <w:rsid w:val="006B5707"/>
    <w:rsid w:val="006B5C47"/>
    <w:rsid w:val="006C14C7"/>
    <w:rsid w:val="006C3BDA"/>
    <w:rsid w:val="006C43EC"/>
    <w:rsid w:val="006C4D38"/>
    <w:rsid w:val="006C595A"/>
    <w:rsid w:val="006C7687"/>
    <w:rsid w:val="006D1CD5"/>
    <w:rsid w:val="006D207A"/>
    <w:rsid w:val="006D42ED"/>
    <w:rsid w:val="006D7D0A"/>
    <w:rsid w:val="006E1393"/>
    <w:rsid w:val="006E2E65"/>
    <w:rsid w:val="006F0173"/>
    <w:rsid w:val="006F4029"/>
    <w:rsid w:val="006F529C"/>
    <w:rsid w:val="006F56A3"/>
    <w:rsid w:val="006F7F38"/>
    <w:rsid w:val="00701846"/>
    <w:rsid w:val="007112AB"/>
    <w:rsid w:val="007112BE"/>
    <w:rsid w:val="00711DBA"/>
    <w:rsid w:val="00714A91"/>
    <w:rsid w:val="00717857"/>
    <w:rsid w:val="00717E6C"/>
    <w:rsid w:val="00721C1A"/>
    <w:rsid w:val="007236CA"/>
    <w:rsid w:val="00724AE7"/>
    <w:rsid w:val="00725400"/>
    <w:rsid w:val="00727FC5"/>
    <w:rsid w:val="00731672"/>
    <w:rsid w:val="00732112"/>
    <w:rsid w:val="007343F4"/>
    <w:rsid w:val="00737FF4"/>
    <w:rsid w:val="007429BC"/>
    <w:rsid w:val="00744841"/>
    <w:rsid w:val="00750160"/>
    <w:rsid w:val="00753EAF"/>
    <w:rsid w:val="0075539A"/>
    <w:rsid w:val="00755DE6"/>
    <w:rsid w:val="00763D80"/>
    <w:rsid w:val="00765E90"/>
    <w:rsid w:val="00771E4A"/>
    <w:rsid w:val="00772318"/>
    <w:rsid w:val="00773778"/>
    <w:rsid w:val="00773839"/>
    <w:rsid w:val="00774228"/>
    <w:rsid w:val="007757F4"/>
    <w:rsid w:val="00775AFC"/>
    <w:rsid w:val="00776988"/>
    <w:rsid w:val="007912C5"/>
    <w:rsid w:val="00791CCD"/>
    <w:rsid w:val="0079260B"/>
    <w:rsid w:val="00796497"/>
    <w:rsid w:val="007A0C45"/>
    <w:rsid w:val="007A0EBD"/>
    <w:rsid w:val="007A4679"/>
    <w:rsid w:val="007A7841"/>
    <w:rsid w:val="007B133C"/>
    <w:rsid w:val="007B4132"/>
    <w:rsid w:val="007C07E6"/>
    <w:rsid w:val="007C0E58"/>
    <w:rsid w:val="007C12FE"/>
    <w:rsid w:val="007C209C"/>
    <w:rsid w:val="007C47CE"/>
    <w:rsid w:val="007C5248"/>
    <w:rsid w:val="007C59F9"/>
    <w:rsid w:val="007C68EB"/>
    <w:rsid w:val="007C7860"/>
    <w:rsid w:val="007D0D52"/>
    <w:rsid w:val="007D48CD"/>
    <w:rsid w:val="007E056D"/>
    <w:rsid w:val="007E0CB3"/>
    <w:rsid w:val="007E2AA2"/>
    <w:rsid w:val="007F5439"/>
    <w:rsid w:val="007F7231"/>
    <w:rsid w:val="007F7D05"/>
    <w:rsid w:val="0080076A"/>
    <w:rsid w:val="00807EC7"/>
    <w:rsid w:val="00810B0B"/>
    <w:rsid w:val="008125C0"/>
    <w:rsid w:val="00812BBD"/>
    <w:rsid w:val="00813889"/>
    <w:rsid w:val="00816117"/>
    <w:rsid w:val="00816945"/>
    <w:rsid w:val="0082088B"/>
    <w:rsid w:val="00824814"/>
    <w:rsid w:val="00827403"/>
    <w:rsid w:val="008305D6"/>
    <w:rsid w:val="00831C86"/>
    <w:rsid w:val="00832FC9"/>
    <w:rsid w:val="00834FBE"/>
    <w:rsid w:val="00836AB2"/>
    <w:rsid w:val="00837D38"/>
    <w:rsid w:val="00842B86"/>
    <w:rsid w:val="00842D4A"/>
    <w:rsid w:val="00844327"/>
    <w:rsid w:val="00844B1D"/>
    <w:rsid w:val="00845E97"/>
    <w:rsid w:val="008541D8"/>
    <w:rsid w:val="008568BF"/>
    <w:rsid w:val="00857375"/>
    <w:rsid w:val="00867012"/>
    <w:rsid w:val="008718C2"/>
    <w:rsid w:val="00873F8C"/>
    <w:rsid w:val="00880C0F"/>
    <w:rsid w:val="00882DA6"/>
    <w:rsid w:val="00883725"/>
    <w:rsid w:val="008839BF"/>
    <w:rsid w:val="00886EC8"/>
    <w:rsid w:val="00887AF0"/>
    <w:rsid w:val="00890BC6"/>
    <w:rsid w:val="00894B14"/>
    <w:rsid w:val="00895B5C"/>
    <w:rsid w:val="00897D23"/>
    <w:rsid w:val="008A2865"/>
    <w:rsid w:val="008A2992"/>
    <w:rsid w:val="008A3952"/>
    <w:rsid w:val="008A67F0"/>
    <w:rsid w:val="008A7F28"/>
    <w:rsid w:val="008B07C2"/>
    <w:rsid w:val="008B1592"/>
    <w:rsid w:val="008B4500"/>
    <w:rsid w:val="008B4ACF"/>
    <w:rsid w:val="008B5C3E"/>
    <w:rsid w:val="008C0848"/>
    <w:rsid w:val="008C0E9D"/>
    <w:rsid w:val="008C2884"/>
    <w:rsid w:val="008C3181"/>
    <w:rsid w:val="008D0E18"/>
    <w:rsid w:val="008D2BDF"/>
    <w:rsid w:val="008D433B"/>
    <w:rsid w:val="008D4BBA"/>
    <w:rsid w:val="008D4F3B"/>
    <w:rsid w:val="008E0B89"/>
    <w:rsid w:val="008E30DF"/>
    <w:rsid w:val="008F1EB3"/>
    <w:rsid w:val="008F6782"/>
    <w:rsid w:val="00903E1E"/>
    <w:rsid w:val="00905397"/>
    <w:rsid w:val="009109B4"/>
    <w:rsid w:val="009127F2"/>
    <w:rsid w:val="00916EE5"/>
    <w:rsid w:val="00917488"/>
    <w:rsid w:val="0092028F"/>
    <w:rsid w:val="00920694"/>
    <w:rsid w:val="009278DD"/>
    <w:rsid w:val="00932B7C"/>
    <w:rsid w:val="0093456A"/>
    <w:rsid w:val="00936733"/>
    <w:rsid w:val="00936EA1"/>
    <w:rsid w:val="00937111"/>
    <w:rsid w:val="00937435"/>
    <w:rsid w:val="00937B10"/>
    <w:rsid w:val="00941BDB"/>
    <w:rsid w:val="009422C4"/>
    <w:rsid w:val="00950F6F"/>
    <w:rsid w:val="00951EA3"/>
    <w:rsid w:val="00957793"/>
    <w:rsid w:val="00963A2C"/>
    <w:rsid w:val="009640E8"/>
    <w:rsid w:val="0097089C"/>
    <w:rsid w:val="00970F7B"/>
    <w:rsid w:val="009723F4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96114"/>
    <w:rsid w:val="009A0573"/>
    <w:rsid w:val="009A1168"/>
    <w:rsid w:val="009A1ECB"/>
    <w:rsid w:val="009A4549"/>
    <w:rsid w:val="009A5485"/>
    <w:rsid w:val="009A6F23"/>
    <w:rsid w:val="009B09FE"/>
    <w:rsid w:val="009C02E1"/>
    <w:rsid w:val="009C0CA8"/>
    <w:rsid w:val="009C1718"/>
    <w:rsid w:val="009C2555"/>
    <w:rsid w:val="009C4242"/>
    <w:rsid w:val="009C70B8"/>
    <w:rsid w:val="009D0B95"/>
    <w:rsid w:val="009D15CA"/>
    <w:rsid w:val="009D1DA1"/>
    <w:rsid w:val="009D50AF"/>
    <w:rsid w:val="009D681F"/>
    <w:rsid w:val="009E0ACA"/>
    <w:rsid w:val="009E0E5C"/>
    <w:rsid w:val="009E4A14"/>
    <w:rsid w:val="009E518E"/>
    <w:rsid w:val="009E5AEC"/>
    <w:rsid w:val="009E69CB"/>
    <w:rsid w:val="009E7C36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3130B"/>
    <w:rsid w:val="00A37E66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77494"/>
    <w:rsid w:val="00A80B0D"/>
    <w:rsid w:val="00A82B3C"/>
    <w:rsid w:val="00A83230"/>
    <w:rsid w:val="00A83916"/>
    <w:rsid w:val="00A861E1"/>
    <w:rsid w:val="00A87770"/>
    <w:rsid w:val="00A90A3E"/>
    <w:rsid w:val="00A928E9"/>
    <w:rsid w:val="00A92C0D"/>
    <w:rsid w:val="00A9404B"/>
    <w:rsid w:val="00A94854"/>
    <w:rsid w:val="00AA0B36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625E"/>
    <w:rsid w:val="00AB738F"/>
    <w:rsid w:val="00AB7DF6"/>
    <w:rsid w:val="00AC0788"/>
    <w:rsid w:val="00AC1D4A"/>
    <w:rsid w:val="00AC5896"/>
    <w:rsid w:val="00AC64EB"/>
    <w:rsid w:val="00AC7FE8"/>
    <w:rsid w:val="00AD2AD0"/>
    <w:rsid w:val="00AD3EDD"/>
    <w:rsid w:val="00AD75C0"/>
    <w:rsid w:val="00AE04AB"/>
    <w:rsid w:val="00AE15AB"/>
    <w:rsid w:val="00AE39A8"/>
    <w:rsid w:val="00AE3B8C"/>
    <w:rsid w:val="00AE4249"/>
    <w:rsid w:val="00AE4CD8"/>
    <w:rsid w:val="00AE5793"/>
    <w:rsid w:val="00AE677C"/>
    <w:rsid w:val="00AE67B5"/>
    <w:rsid w:val="00AE6D08"/>
    <w:rsid w:val="00AF273B"/>
    <w:rsid w:val="00AF277A"/>
    <w:rsid w:val="00AF39AC"/>
    <w:rsid w:val="00B02DA3"/>
    <w:rsid w:val="00B042DB"/>
    <w:rsid w:val="00B13032"/>
    <w:rsid w:val="00B13416"/>
    <w:rsid w:val="00B26C6D"/>
    <w:rsid w:val="00B31120"/>
    <w:rsid w:val="00B311C3"/>
    <w:rsid w:val="00B32B14"/>
    <w:rsid w:val="00B32B98"/>
    <w:rsid w:val="00B40E14"/>
    <w:rsid w:val="00B422A4"/>
    <w:rsid w:val="00B510C9"/>
    <w:rsid w:val="00B525B5"/>
    <w:rsid w:val="00B529E7"/>
    <w:rsid w:val="00B53D8E"/>
    <w:rsid w:val="00B555AF"/>
    <w:rsid w:val="00B61814"/>
    <w:rsid w:val="00B6669B"/>
    <w:rsid w:val="00B66BA4"/>
    <w:rsid w:val="00B676E1"/>
    <w:rsid w:val="00B765D9"/>
    <w:rsid w:val="00B7796A"/>
    <w:rsid w:val="00B80CCA"/>
    <w:rsid w:val="00B81099"/>
    <w:rsid w:val="00B81A14"/>
    <w:rsid w:val="00B823D4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3C53"/>
    <w:rsid w:val="00BB4018"/>
    <w:rsid w:val="00BB62D6"/>
    <w:rsid w:val="00BC2EF8"/>
    <w:rsid w:val="00BD09E2"/>
    <w:rsid w:val="00BD3759"/>
    <w:rsid w:val="00BD5BF0"/>
    <w:rsid w:val="00BD67FE"/>
    <w:rsid w:val="00BE006B"/>
    <w:rsid w:val="00BF01FA"/>
    <w:rsid w:val="00BF4AAC"/>
    <w:rsid w:val="00BF7F6D"/>
    <w:rsid w:val="00C03D34"/>
    <w:rsid w:val="00C04531"/>
    <w:rsid w:val="00C04F72"/>
    <w:rsid w:val="00C0778F"/>
    <w:rsid w:val="00C10214"/>
    <w:rsid w:val="00C13A49"/>
    <w:rsid w:val="00C13C42"/>
    <w:rsid w:val="00C14692"/>
    <w:rsid w:val="00C163D0"/>
    <w:rsid w:val="00C20612"/>
    <w:rsid w:val="00C2134B"/>
    <w:rsid w:val="00C22520"/>
    <w:rsid w:val="00C233D5"/>
    <w:rsid w:val="00C24026"/>
    <w:rsid w:val="00C24932"/>
    <w:rsid w:val="00C25B13"/>
    <w:rsid w:val="00C30DD1"/>
    <w:rsid w:val="00C32FDD"/>
    <w:rsid w:val="00C3401C"/>
    <w:rsid w:val="00C362BF"/>
    <w:rsid w:val="00C36B6C"/>
    <w:rsid w:val="00C47B4F"/>
    <w:rsid w:val="00C50B00"/>
    <w:rsid w:val="00C52334"/>
    <w:rsid w:val="00C560C0"/>
    <w:rsid w:val="00C61B7B"/>
    <w:rsid w:val="00C66220"/>
    <w:rsid w:val="00C6697C"/>
    <w:rsid w:val="00C67795"/>
    <w:rsid w:val="00C707BA"/>
    <w:rsid w:val="00C7154C"/>
    <w:rsid w:val="00C71EDF"/>
    <w:rsid w:val="00C72F9A"/>
    <w:rsid w:val="00C74D70"/>
    <w:rsid w:val="00C77FC8"/>
    <w:rsid w:val="00C807B9"/>
    <w:rsid w:val="00C80FC8"/>
    <w:rsid w:val="00C82265"/>
    <w:rsid w:val="00C849DC"/>
    <w:rsid w:val="00C8529C"/>
    <w:rsid w:val="00C902EE"/>
    <w:rsid w:val="00C93431"/>
    <w:rsid w:val="00C959FF"/>
    <w:rsid w:val="00C9631F"/>
    <w:rsid w:val="00C96F04"/>
    <w:rsid w:val="00CA2689"/>
    <w:rsid w:val="00CA6ED6"/>
    <w:rsid w:val="00CB42F1"/>
    <w:rsid w:val="00CB4F63"/>
    <w:rsid w:val="00CB5068"/>
    <w:rsid w:val="00CC070B"/>
    <w:rsid w:val="00CC3512"/>
    <w:rsid w:val="00CC4808"/>
    <w:rsid w:val="00CD1D9B"/>
    <w:rsid w:val="00CE2B2F"/>
    <w:rsid w:val="00CE2F83"/>
    <w:rsid w:val="00CE33D0"/>
    <w:rsid w:val="00CE62C1"/>
    <w:rsid w:val="00CE6BE2"/>
    <w:rsid w:val="00CF39DF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554"/>
    <w:rsid w:val="00D166EA"/>
    <w:rsid w:val="00D20AB9"/>
    <w:rsid w:val="00D23732"/>
    <w:rsid w:val="00D23E98"/>
    <w:rsid w:val="00D259FB"/>
    <w:rsid w:val="00D25D75"/>
    <w:rsid w:val="00D2665A"/>
    <w:rsid w:val="00D26C5F"/>
    <w:rsid w:val="00D31A01"/>
    <w:rsid w:val="00D343D2"/>
    <w:rsid w:val="00D37303"/>
    <w:rsid w:val="00D373B3"/>
    <w:rsid w:val="00D4151A"/>
    <w:rsid w:val="00D4280A"/>
    <w:rsid w:val="00D53C23"/>
    <w:rsid w:val="00D53D7C"/>
    <w:rsid w:val="00D53FC1"/>
    <w:rsid w:val="00D573F8"/>
    <w:rsid w:val="00D574D5"/>
    <w:rsid w:val="00D60F1F"/>
    <w:rsid w:val="00D61E23"/>
    <w:rsid w:val="00D6610B"/>
    <w:rsid w:val="00D67966"/>
    <w:rsid w:val="00D702C9"/>
    <w:rsid w:val="00D70BEA"/>
    <w:rsid w:val="00D7133A"/>
    <w:rsid w:val="00D775A0"/>
    <w:rsid w:val="00D81C1C"/>
    <w:rsid w:val="00D85FF9"/>
    <w:rsid w:val="00D876DA"/>
    <w:rsid w:val="00D90DD3"/>
    <w:rsid w:val="00D9199A"/>
    <w:rsid w:val="00D93AA2"/>
    <w:rsid w:val="00D93B61"/>
    <w:rsid w:val="00D9588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3D3F"/>
    <w:rsid w:val="00DB412A"/>
    <w:rsid w:val="00DB4E00"/>
    <w:rsid w:val="00DC1AF5"/>
    <w:rsid w:val="00DD2B18"/>
    <w:rsid w:val="00DD3509"/>
    <w:rsid w:val="00DD7165"/>
    <w:rsid w:val="00DE319D"/>
    <w:rsid w:val="00DE4907"/>
    <w:rsid w:val="00DE4F9B"/>
    <w:rsid w:val="00DF090C"/>
    <w:rsid w:val="00DF272B"/>
    <w:rsid w:val="00DF2E2B"/>
    <w:rsid w:val="00DF470E"/>
    <w:rsid w:val="00DF491D"/>
    <w:rsid w:val="00DF54C9"/>
    <w:rsid w:val="00DF68DF"/>
    <w:rsid w:val="00E019ED"/>
    <w:rsid w:val="00E0256E"/>
    <w:rsid w:val="00E02635"/>
    <w:rsid w:val="00E04C74"/>
    <w:rsid w:val="00E04F87"/>
    <w:rsid w:val="00E05767"/>
    <w:rsid w:val="00E0735E"/>
    <w:rsid w:val="00E14B5C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4ECE"/>
    <w:rsid w:val="00E5634A"/>
    <w:rsid w:val="00E5730B"/>
    <w:rsid w:val="00E605F8"/>
    <w:rsid w:val="00E650E7"/>
    <w:rsid w:val="00E66B33"/>
    <w:rsid w:val="00E700AE"/>
    <w:rsid w:val="00E7173E"/>
    <w:rsid w:val="00E741B7"/>
    <w:rsid w:val="00E82109"/>
    <w:rsid w:val="00E83826"/>
    <w:rsid w:val="00E83C9E"/>
    <w:rsid w:val="00E84F3B"/>
    <w:rsid w:val="00E85405"/>
    <w:rsid w:val="00E955E7"/>
    <w:rsid w:val="00E959C2"/>
    <w:rsid w:val="00EA3306"/>
    <w:rsid w:val="00EA44CD"/>
    <w:rsid w:val="00EA7CB2"/>
    <w:rsid w:val="00EB6271"/>
    <w:rsid w:val="00EC1727"/>
    <w:rsid w:val="00EC1787"/>
    <w:rsid w:val="00EC2AA9"/>
    <w:rsid w:val="00ED18BE"/>
    <w:rsid w:val="00ED1C27"/>
    <w:rsid w:val="00ED7D68"/>
    <w:rsid w:val="00EE1519"/>
    <w:rsid w:val="00EE1916"/>
    <w:rsid w:val="00EE297D"/>
    <w:rsid w:val="00EE3C7A"/>
    <w:rsid w:val="00EE73A4"/>
    <w:rsid w:val="00EF3859"/>
    <w:rsid w:val="00EF3F0E"/>
    <w:rsid w:val="00EF5C44"/>
    <w:rsid w:val="00EF7032"/>
    <w:rsid w:val="00F11628"/>
    <w:rsid w:val="00F1457A"/>
    <w:rsid w:val="00F1697C"/>
    <w:rsid w:val="00F20D21"/>
    <w:rsid w:val="00F24F33"/>
    <w:rsid w:val="00F279F5"/>
    <w:rsid w:val="00F32008"/>
    <w:rsid w:val="00F33F22"/>
    <w:rsid w:val="00F40543"/>
    <w:rsid w:val="00F430BE"/>
    <w:rsid w:val="00F438CF"/>
    <w:rsid w:val="00F4603D"/>
    <w:rsid w:val="00F50700"/>
    <w:rsid w:val="00F50C8C"/>
    <w:rsid w:val="00F557EF"/>
    <w:rsid w:val="00F626E8"/>
    <w:rsid w:val="00F63517"/>
    <w:rsid w:val="00F64FEF"/>
    <w:rsid w:val="00F65653"/>
    <w:rsid w:val="00F673AD"/>
    <w:rsid w:val="00F67F77"/>
    <w:rsid w:val="00F73525"/>
    <w:rsid w:val="00F73C86"/>
    <w:rsid w:val="00F757BC"/>
    <w:rsid w:val="00F77D8C"/>
    <w:rsid w:val="00F813FB"/>
    <w:rsid w:val="00F820E3"/>
    <w:rsid w:val="00F82FE0"/>
    <w:rsid w:val="00F84520"/>
    <w:rsid w:val="00F84DBB"/>
    <w:rsid w:val="00F8740D"/>
    <w:rsid w:val="00F8746C"/>
    <w:rsid w:val="00F8791B"/>
    <w:rsid w:val="00F95FCD"/>
    <w:rsid w:val="00FA103E"/>
    <w:rsid w:val="00FA1F82"/>
    <w:rsid w:val="00FA52A7"/>
    <w:rsid w:val="00FA61B0"/>
    <w:rsid w:val="00FB199C"/>
    <w:rsid w:val="00FB38A7"/>
    <w:rsid w:val="00FB3BBA"/>
    <w:rsid w:val="00FB5F83"/>
    <w:rsid w:val="00FB6A2A"/>
    <w:rsid w:val="00FC27C8"/>
    <w:rsid w:val="00FC31C0"/>
    <w:rsid w:val="00FC398C"/>
    <w:rsid w:val="00FC6AF4"/>
    <w:rsid w:val="00FD163F"/>
    <w:rsid w:val="00FE2433"/>
    <w:rsid w:val="00FF074C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7938BA"/>
  <w15:docId w15:val="{4FD06E3B-AD8C-4015-B502-5C9CFD6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nhideWhenUsed/>
    <w:rsid w:val="00ED18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48964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96F0C61690BA6B769C913A7E08ADC2C10CF017518EDB0738F2BB8E7819K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5EE3-E138-46E5-A473-2DF16730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Синягин Олег Павлович</cp:lastModifiedBy>
  <cp:revision>18</cp:revision>
  <cp:lastPrinted>2025-08-07T14:53:00Z</cp:lastPrinted>
  <dcterms:created xsi:type="dcterms:W3CDTF">2025-08-07T14:11:00Z</dcterms:created>
  <dcterms:modified xsi:type="dcterms:W3CDTF">2025-09-09T12:04:00Z</dcterms:modified>
</cp:coreProperties>
</file>