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Pr="001C2AC6" w:rsidRDefault="009430FF" w:rsidP="009430FF">
      <w:pPr>
        <w:rPr>
          <w:b/>
          <w:bCs/>
          <w:sz w:val="28"/>
          <w:szCs w:val="28"/>
        </w:rPr>
      </w:pPr>
      <w:r w:rsidRPr="001C2AC6">
        <w:rPr>
          <w:b/>
          <w:bCs/>
          <w:sz w:val="28"/>
          <w:szCs w:val="28"/>
        </w:rPr>
        <w:t>О начале процедуры формирования</w:t>
      </w:r>
    </w:p>
    <w:p w:rsidR="009430FF" w:rsidRPr="00F14DD0" w:rsidRDefault="009430FF" w:rsidP="009430FF">
      <w:pPr>
        <w:rPr>
          <w:b/>
          <w:bCs/>
          <w:sz w:val="28"/>
          <w:szCs w:val="28"/>
        </w:rPr>
      </w:pPr>
      <w:r w:rsidRPr="001C2AC6">
        <w:rPr>
          <w:b/>
          <w:bCs/>
          <w:sz w:val="28"/>
          <w:szCs w:val="28"/>
        </w:rPr>
        <w:t xml:space="preserve">общественного совета </w:t>
      </w:r>
      <w:r w:rsidRPr="001C2AC6">
        <w:rPr>
          <w:b/>
          <w:bCs/>
          <w:sz w:val="28"/>
          <w:szCs w:val="28"/>
        </w:rPr>
        <w:br/>
        <w:t xml:space="preserve">при Комитете по природопользованию, </w:t>
      </w:r>
      <w:r w:rsidRPr="001C2AC6">
        <w:rPr>
          <w:b/>
          <w:bCs/>
          <w:sz w:val="28"/>
          <w:szCs w:val="28"/>
        </w:rPr>
        <w:br/>
        <w:t xml:space="preserve">охране окружающей среды </w:t>
      </w:r>
      <w:r w:rsidRPr="001C2AC6">
        <w:rPr>
          <w:b/>
          <w:bCs/>
          <w:sz w:val="28"/>
          <w:szCs w:val="28"/>
        </w:rPr>
        <w:br/>
        <w:t>и обеспечению экологической безопасности</w:t>
      </w:r>
    </w:p>
    <w:p w:rsidR="009430FF" w:rsidRPr="006E20D5" w:rsidRDefault="009430FF" w:rsidP="009430FF">
      <w:pPr>
        <w:rPr>
          <w:b/>
          <w:sz w:val="28"/>
          <w:szCs w:val="28"/>
        </w:rPr>
      </w:pPr>
    </w:p>
    <w:p w:rsidR="009430FF" w:rsidRPr="001C2AC6" w:rsidRDefault="009430FF" w:rsidP="009430FF">
      <w:pPr>
        <w:ind w:firstLine="851"/>
        <w:jc w:val="both"/>
        <w:rPr>
          <w:sz w:val="28"/>
          <w:szCs w:val="28"/>
        </w:rPr>
      </w:pPr>
      <w:r w:rsidRPr="001C2AC6">
        <w:rPr>
          <w:sz w:val="28"/>
          <w:szCs w:val="28"/>
        </w:rPr>
        <w:t xml:space="preserve">В целях обеспечения права граждан Российской Федерации на участие в осуществлении общественного контроля за деятельностью Комитета </w:t>
      </w:r>
      <w:r>
        <w:rPr>
          <w:sz w:val="28"/>
          <w:szCs w:val="28"/>
        </w:rPr>
        <w:br/>
      </w:r>
      <w:r w:rsidRPr="001C2AC6">
        <w:rPr>
          <w:sz w:val="28"/>
          <w:szCs w:val="28"/>
        </w:rPr>
        <w:t>по природопользованию, охране окружающей среды и обеспечению экологической безопасности (далее – Комитет) в соответствии с Федеральным законом «Об основах общественного контроля</w:t>
      </w:r>
      <w:r>
        <w:rPr>
          <w:sz w:val="28"/>
          <w:szCs w:val="28"/>
        </w:rPr>
        <w:t xml:space="preserve"> </w:t>
      </w:r>
      <w:r w:rsidRPr="001C2AC6">
        <w:rPr>
          <w:sz w:val="28"/>
          <w:szCs w:val="28"/>
        </w:rPr>
        <w:t>в Российской Федерации»:</w:t>
      </w:r>
    </w:p>
    <w:p w:rsidR="009430FF" w:rsidRPr="001C2AC6" w:rsidRDefault="009430FF" w:rsidP="009430FF">
      <w:pPr>
        <w:tabs>
          <w:tab w:val="left" w:pos="426"/>
        </w:tabs>
        <w:ind w:firstLine="851"/>
        <w:jc w:val="both"/>
        <w:rPr>
          <w:sz w:val="28"/>
          <w:szCs w:val="28"/>
        </w:rPr>
      </w:pPr>
      <w:r w:rsidRPr="001C2AC6">
        <w:rPr>
          <w:sz w:val="28"/>
          <w:szCs w:val="28"/>
        </w:rPr>
        <w:t xml:space="preserve">1. </w:t>
      </w:r>
      <w:bookmarkStart w:id="0" w:name="_Hlk203486883"/>
      <w:r w:rsidRPr="001C2AC6">
        <w:rPr>
          <w:sz w:val="28"/>
          <w:szCs w:val="28"/>
        </w:rPr>
        <w:t xml:space="preserve">Начать процедуру формирования общественного совета </w:t>
      </w:r>
      <w:r>
        <w:rPr>
          <w:sz w:val="28"/>
          <w:szCs w:val="28"/>
        </w:rPr>
        <w:br/>
      </w:r>
      <w:r w:rsidRPr="001C2AC6">
        <w:rPr>
          <w:sz w:val="28"/>
          <w:szCs w:val="28"/>
        </w:rPr>
        <w:t xml:space="preserve">при </w:t>
      </w:r>
      <w:bookmarkStart w:id="1" w:name="_Hlk206518125"/>
      <w:r w:rsidRPr="001C2AC6">
        <w:rPr>
          <w:iCs/>
          <w:sz w:val="28"/>
          <w:szCs w:val="28"/>
        </w:rPr>
        <w:t>Комитете</w:t>
      </w:r>
      <w:bookmarkEnd w:id="0"/>
      <w:bookmarkEnd w:id="1"/>
      <w:r w:rsidRPr="001C2AC6">
        <w:rPr>
          <w:sz w:val="28"/>
          <w:szCs w:val="28"/>
        </w:rPr>
        <w:t>.</w:t>
      </w:r>
    </w:p>
    <w:p w:rsidR="009430FF" w:rsidRPr="001C2AC6" w:rsidRDefault="009430FF" w:rsidP="009430FF">
      <w:pPr>
        <w:tabs>
          <w:tab w:val="left" w:pos="426"/>
        </w:tabs>
        <w:ind w:firstLine="851"/>
        <w:jc w:val="both"/>
        <w:rPr>
          <w:sz w:val="28"/>
          <w:szCs w:val="28"/>
        </w:rPr>
      </w:pPr>
      <w:r w:rsidRPr="001C2AC6">
        <w:rPr>
          <w:sz w:val="28"/>
          <w:szCs w:val="28"/>
        </w:rPr>
        <w:t xml:space="preserve">2. Установить, что </w:t>
      </w:r>
      <w:bookmarkStart w:id="2" w:name="_Hlk203488824"/>
      <w:bookmarkStart w:id="3" w:name="_Hlk203477248"/>
      <w:r w:rsidRPr="001C2AC6">
        <w:rPr>
          <w:sz w:val="28"/>
          <w:szCs w:val="28"/>
        </w:rPr>
        <w:t xml:space="preserve">срок приема субъектами выдвижения документов </w:t>
      </w:r>
      <w:r>
        <w:rPr>
          <w:sz w:val="28"/>
          <w:szCs w:val="28"/>
        </w:rPr>
        <w:br/>
      </w:r>
      <w:r w:rsidRPr="001C2AC6">
        <w:rPr>
          <w:sz w:val="28"/>
          <w:szCs w:val="28"/>
        </w:rPr>
        <w:t xml:space="preserve">о предложении кандидатов в члены создаваемого при </w:t>
      </w:r>
      <w:r w:rsidRPr="001C2AC6">
        <w:rPr>
          <w:iCs/>
          <w:sz w:val="28"/>
          <w:szCs w:val="28"/>
        </w:rPr>
        <w:t xml:space="preserve">Комитете </w:t>
      </w:r>
      <w:r>
        <w:rPr>
          <w:iCs/>
          <w:sz w:val="28"/>
          <w:szCs w:val="28"/>
        </w:rPr>
        <w:br/>
      </w:r>
      <w:r w:rsidRPr="001C2AC6">
        <w:rPr>
          <w:sz w:val="28"/>
          <w:szCs w:val="28"/>
        </w:rPr>
        <w:t xml:space="preserve">общественного совета </w:t>
      </w:r>
      <w:bookmarkEnd w:id="2"/>
      <w:r w:rsidRPr="001C2AC6">
        <w:rPr>
          <w:sz w:val="28"/>
          <w:szCs w:val="28"/>
        </w:rPr>
        <w:t xml:space="preserve">составляет 20 рабочих дней и начинается через </w:t>
      </w:r>
      <w:r>
        <w:rPr>
          <w:sz w:val="28"/>
          <w:szCs w:val="28"/>
        </w:rPr>
        <w:br/>
      </w:r>
      <w:r w:rsidRPr="001C2AC6">
        <w:rPr>
          <w:sz w:val="28"/>
          <w:szCs w:val="28"/>
        </w:rPr>
        <w:t xml:space="preserve">3 рабочих дня после дня публикации настоящего </w:t>
      </w:r>
      <w:r w:rsidRPr="001C2AC6">
        <w:rPr>
          <w:iCs/>
          <w:sz w:val="28"/>
          <w:szCs w:val="28"/>
        </w:rPr>
        <w:t>распоряжения</w:t>
      </w:r>
      <w:r w:rsidRPr="001C2AC6">
        <w:rPr>
          <w:sz w:val="28"/>
          <w:szCs w:val="28"/>
        </w:rPr>
        <w:t xml:space="preserve"> </w:t>
      </w:r>
      <w:bookmarkEnd w:id="3"/>
      <w:r>
        <w:rPr>
          <w:sz w:val="28"/>
          <w:szCs w:val="28"/>
        </w:rPr>
        <w:t>на</w:t>
      </w:r>
      <w:r w:rsidRPr="00422FBC">
        <w:t xml:space="preserve"> </w:t>
      </w:r>
      <w:r w:rsidRPr="00422FBC">
        <w:rPr>
          <w:sz w:val="28"/>
          <w:szCs w:val="28"/>
        </w:rPr>
        <w:t>страниц</w:t>
      </w:r>
      <w:r>
        <w:rPr>
          <w:sz w:val="28"/>
          <w:szCs w:val="28"/>
        </w:rPr>
        <w:t>е</w:t>
      </w:r>
      <w:r w:rsidRPr="00422FBC">
        <w:rPr>
          <w:sz w:val="28"/>
          <w:szCs w:val="28"/>
        </w:rPr>
        <w:t xml:space="preserve"> Комитета на официальном сайте Администрации Санкт-Петербурга </w:t>
      </w:r>
      <w:r>
        <w:rPr>
          <w:sz w:val="28"/>
          <w:szCs w:val="28"/>
        </w:rPr>
        <w:br/>
      </w:r>
      <w:r w:rsidRPr="00422FBC">
        <w:rPr>
          <w:sz w:val="28"/>
          <w:szCs w:val="28"/>
        </w:rPr>
        <w:t>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9430FF" w:rsidRPr="001C2AC6" w:rsidRDefault="009430FF" w:rsidP="009430FF">
      <w:pPr>
        <w:tabs>
          <w:tab w:val="left" w:pos="426"/>
        </w:tabs>
        <w:ind w:firstLine="851"/>
        <w:jc w:val="both"/>
        <w:rPr>
          <w:sz w:val="28"/>
          <w:szCs w:val="28"/>
        </w:rPr>
      </w:pPr>
      <w:r w:rsidRPr="001C2AC6">
        <w:rPr>
          <w:sz w:val="28"/>
          <w:szCs w:val="28"/>
        </w:rPr>
        <w:t>3. В целях проведения конкурсного отбора кандидатов в члены создаваемого при Комитете общественного совета создать конкурсную комиссию Комитета и утвердить е</w:t>
      </w:r>
      <w:r>
        <w:rPr>
          <w:sz w:val="28"/>
          <w:szCs w:val="28"/>
        </w:rPr>
        <w:t>е</w:t>
      </w:r>
      <w:r w:rsidRPr="001C2AC6">
        <w:rPr>
          <w:sz w:val="28"/>
          <w:szCs w:val="28"/>
        </w:rPr>
        <w:t xml:space="preserve"> состав согласно приложению № 1.</w:t>
      </w:r>
    </w:p>
    <w:p w:rsidR="009430FF" w:rsidRPr="001C2AC6" w:rsidRDefault="009430FF" w:rsidP="009430FF">
      <w:pPr>
        <w:tabs>
          <w:tab w:val="left" w:pos="426"/>
        </w:tabs>
        <w:ind w:firstLine="851"/>
        <w:jc w:val="both"/>
        <w:rPr>
          <w:sz w:val="28"/>
          <w:szCs w:val="28"/>
        </w:rPr>
      </w:pPr>
      <w:r w:rsidRPr="001C2AC6">
        <w:rPr>
          <w:sz w:val="28"/>
          <w:szCs w:val="28"/>
        </w:rPr>
        <w:t xml:space="preserve">4. Утвердить </w:t>
      </w:r>
      <w:bookmarkStart w:id="4" w:name="_Hlk203559019"/>
      <w:r>
        <w:rPr>
          <w:sz w:val="28"/>
          <w:szCs w:val="28"/>
        </w:rPr>
        <w:t>П</w:t>
      </w:r>
      <w:r w:rsidRPr="001C2AC6">
        <w:rPr>
          <w:sz w:val="28"/>
          <w:szCs w:val="28"/>
        </w:rPr>
        <w:t xml:space="preserve">орядок приема </w:t>
      </w:r>
      <w:r w:rsidRPr="00422FBC">
        <w:rPr>
          <w:sz w:val="28"/>
          <w:szCs w:val="28"/>
        </w:rPr>
        <w:t>Комитетом по природопользованию, охране окружающей среды и обеспечению экологической безопасности</w:t>
      </w:r>
      <w:r w:rsidRPr="001C2AC6">
        <w:rPr>
          <w:sz w:val="28"/>
          <w:szCs w:val="28"/>
        </w:rPr>
        <w:t xml:space="preserve"> документов о предложении кандидатов в члены общественного совета </w:t>
      </w:r>
      <w:r>
        <w:rPr>
          <w:sz w:val="28"/>
          <w:szCs w:val="28"/>
        </w:rPr>
        <w:br/>
      </w:r>
      <w:r w:rsidRPr="001C2AC6">
        <w:rPr>
          <w:sz w:val="28"/>
          <w:szCs w:val="28"/>
        </w:rPr>
        <w:t xml:space="preserve">при Комитете по природопользованию, охране окружающей среды </w:t>
      </w:r>
      <w:r>
        <w:rPr>
          <w:sz w:val="28"/>
          <w:szCs w:val="28"/>
        </w:rPr>
        <w:br/>
      </w:r>
      <w:r w:rsidRPr="001C2AC6">
        <w:rPr>
          <w:sz w:val="28"/>
          <w:szCs w:val="28"/>
        </w:rPr>
        <w:t xml:space="preserve">и обеспечению экологической безопасности </w:t>
      </w:r>
      <w:bookmarkEnd w:id="4"/>
      <w:r w:rsidRPr="001C2AC6">
        <w:rPr>
          <w:sz w:val="28"/>
          <w:szCs w:val="28"/>
        </w:rPr>
        <w:t>согласно приложению № 2.</w:t>
      </w:r>
    </w:p>
    <w:p w:rsidR="009430FF" w:rsidRDefault="009430FF" w:rsidP="009430FF">
      <w:pPr>
        <w:tabs>
          <w:tab w:val="left" w:pos="426"/>
        </w:tabs>
        <w:ind w:firstLine="851"/>
        <w:jc w:val="both"/>
        <w:rPr>
          <w:sz w:val="28"/>
          <w:szCs w:val="28"/>
        </w:rPr>
      </w:pPr>
      <w:r w:rsidRPr="001C2AC6">
        <w:rPr>
          <w:sz w:val="28"/>
          <w:szCs w:val="28"/>
        </w:rPr>
        <w:t xml:space="preserve">5. Не позднее 3 рабочих дней, следующих за днем получения решения Общественной палаты Санкт-Петербурга, указанного в пункте 6.6 Положения о порядке формирования общественного совета при </w:t>
      </w:r>
      <w:r w:rsidRPr="001C2AC6">
        <w:rPr>
          <w:iCs/>
          <w:sz w:val="28"/>
          <w:szCs w:val="28"/>
        </w:rPr>
        <w:t xml:space="preserve">Комитете </w:t>
      </w:r>
      <w:r>
        <w:rPr>
          <w:iCs/>
          <w:sz w:val="28"/>
          <w:szCs w:val="28"/>
        </w:rPr>
        <w:br/>
      </w:r>
      <w:r w:rsidRPr="001C2AC6">
        <w:rPr>
          <w:iCs/>
          <w:sz w:val="28"/>
          <w:szCs w:val="28"/>
        </w:rPr>
        <w:t xml:space="preserve">по природопользованию, охране окружающей среды и обеспечению экологической </w:t>
      </w:r>
      <w:r w:rsidRPr="0072677B">
        <w:rPr>
          <w:iCs/>
          <w:sz w:val="28"/>
          <w:szCs w:val="28"/>
        </w:rPr>
        <w:t>безопасности,</w:t>
      </w:r>
      <w:r w:rsidRPr="001C2AC6">
        <w:rPr>
          <w:sz w:val="28"/>
          <w:szCs w:val="28"/>
        </w:rPr>
        <w:t xml:space="preserve"> утвержденного распоряжением </w:t>
      </w:r>
      <w:r>
        <w:rPr>
          <w:sz w:val="28"/>
          <w:szCs w:val="28"/>
        </w:rPr>
        <w:br/>
      </w:r>
      <w:r w:rsidRPr="001C2AC6">
        <w:rPr>
          <w:sz w:val="28"/>
          <w:szCs w:val="28"/>
        </w:rPr>
        <w:t>Комитета от</w:t>
      </w:r>
      <w:r>
        <w:rPr>
          <w:sz w:val="28"/>
          <w:szCs w:val="28"/>
        </w:rPr>
        <w:t xml:space="preserve"> 05.09.2025 </w:t>
      </w:r>
      <w:r w:rsidRPr="001C2AC6">
        <w:rPr>
          <w:sz w:val="28"/>
          <w:szCs w:val="28"/>
        </w:rPr>
        <w:t xml:space="preserve">№ </w:t>
      </w:r>
      <w:r>
        <w:rPr>
          <w:sz w:val="28"/>
          <w:szCs w:val="28"/>
        </w:rPr>
        <w:t>213-р</w:t>
      </w:r>
      <w:r w:rsidRPr="001C2AC6">
        <w:rPr>
          <w:sz w:val="28"/>
          <w:szCs w:val="28"/>
        </w:rPr>
        <w:t xml:space="preserve">, опубликовать на </w:t>
      </w:r>
      <w:r w:rsidRPr="00422FBC">
        <w:rPr>
          <w:sz w:val="28"/>
          <w:szCs w:val="28"/>
        </w:rPr>
        <w:t xml:space="preserve">странице Комитета </w:t>
      </w:r>
      <w:r>
        <w:rPr>
          <w:sz w:val="28"/>
          <w:szCs w:val="28"/>
        </w:rPr>
        <w:br/>
      </w:r>
      <w:r w:rsidRPr="00422FBC">
        <w:rPr>
          <w:sz w:val="28"/>
          <w:szCs w:val="28"/>
        </w:rPr>
        <w:t>на официальном сайте Администрации Санкт-Петербурга в информационно-</w:t>
      </w:r>
    </w:p>
    <w:p w:rsidR="009430FF" w:rsidRDefault="009430FF" w:rsidP="009430FF">
      <w:pPr>
        <w:tabs>
          <w:tab w:val="left" w:pos="426"/>
        </w:tabs>
        <w:jc w:val="center"/>
        <w:rPr>
          <w:sz w:val="24"/>
          <w:szCs w:val="24"/>
        </w:rPr>
      </w:pPr>
    </w:p>
    <w:p w:rsidR="009430FF" w:rsidRDefault="009430FF" w:rsidP="009430FF">
      <w:pPr>
        <w:tabs>
          <w:tab w:val="left" w:pos="426"/>
        </w:tabs>
        <w:jc w:val="center"/>
        <w:rPr>
          <w:sz w:val="24"/>
          <w:szCs w:val="24"/>
        </w:rPr>
      </w:pPr>
      <w:r w:rsidRPr="00116B9C">
        <w:rPr>
          <w:sz w:val="24"/>
          <w:szCs w:val="24"/>
        </w:rPr>
        <w:lastRenderedPageBreak/>
        <w:t>2</w:t>
      </w:r>
    </w:p>
    <w:p w:rsidR="009430FF" w:rsidRPr="00116B9C" w:rsidRDefault="009430FF" w:rsidP="009430FF">
      <w:pPr>
        <w:tabs>
          <w:tab w:val="left" w:pos="426"/>
        </w:tabs>
        <w:ind w:firstLine="851"/>
        <w:jc w:val="center"/>
        <w:rPr>
          <w:sz w:val="24"/>
          <w:szCs w:val="24"/>
        </w:rPr>
      </w:pPr>
    </w:p>
    <w:p w:rsidR="009430FF" w:rsidRPr="001C2AC6" w:rsidRDefault="009430FF" w:rsidP="009430FF">
      <w:pPr>
        <w:tabs>
          <w:tab w:val="left" w:pos="426"/>
        </w:tabs>
        <w:jc w:val="both"/>
        <w:rPr>
          <w:sz w:val="28"/>
          <w:szCs w:val="28"/>
        </w:rPr>
      </w:pPr>
      <w:r w:rsidRPr="00422FBC">
        <w:rPr>
          <w:sz w:val="28"/>
          <w:szCs w:val="28"/>
        </w:rPr>
        <w:t>телекоммуникационной сети «Интернет»</w:t>
      </w:r>
      <w:r w:rsidRPr="001C2AC6">
        <w:rPr>
          <w:sz w:val="28"/>
          <w:szCs w:val="28"/>
        </w:rPr>
        <w:t xml:space="preserve"> настоящее </w:t>
      </w:r>
      <w:r w:rsidRPr="001C2AC6">
        <w:rPr>
          <w:iCs/>
          <w:sz w:val="28"/>
          <w:szCs w:val="28"/>
        </w:rPr>
        <w:t>распоряжение</w:t>
      </w:r>
      <w:r w:rsidRPr="001C2AC6">
        <w:rPr>
          <w:i/>
          <w:iCs/>
          <w:sz w:val="28"/>
          <w:szCs w:val="28"/>
        </w:rPr>
        <w:t xml:space="preserve"> </w:t>
      </w:r>
      <w:r w:rsidRPr="001C2AC6">
        <w:rPr>
          <w:iCs/>
          <w:sz w:val="28"/>
          <w:szCs w:val="28"/>
        </w:rPr>
        <w:t>Комитета</w:t>
      </w:r>
      <w:r w:rsidRPr="001C2AC6">
        <w:rPr>
          <w:sz w:val="28"/>
          <w:szCs w:val="28"/>
        </w:rPr>
        <w:t xml:space="preserve">, а также информационное сообщение, предусмотренное </w:t>
      </w:r>
      <w:r w:rsidR="00144F43">
        <w:rPr>
          <w:sz w:val="28"/>
          <w:szCs w:val="28"/>
        </w:rPr>
        <w:br/>
      </w:r>
      <w:r w:rsidRPr="001C2AC6">
        <w:rPr>
          <w:sz w:val="28"/>
          <w:szCs w:val="28"/>
        </w:rPr>
        <w:t xml:space="preserve">пунктом 6.7 </w:t>
      </w:r>
      <w:r>
        <w:rPr>
          <w:sz w:val="28"/>
          <w:szCs w:val="28"/>
        </w:rPr>
        <w:t>указанного Положения</w:t>
      </w:r>
      <w:r w:rsidRPr="001C2AC6">
        <w:rPr>
          <w:sz w:val="28"/>
          <w:szCs w:val="28"/>
        </w:rPr>
        <w:t>.</w:t>
      </w:r>
    </w:p>
    <w:p w:rsidR="009430FF" w:rsidRPr="001C2AC6" w:rsidRDefault="009430FF" w:rsidP="009430FF">
      <w:pPr>
        <w:tabs>
          <w:tab w:val="left" w:pos="426"/>
        </w:tabs>
        <w:ind w:firstLine="851"/>
        <w:jc w:val="both"/>
        <w:rPr>
          <w:sz w:val="28"/>
          <w:szCs w:val="28"/>
        </w:rPr>
      </w:pPr>
      <w:r w:rsidRPr="001C2AC6">
        <w:rPr>
          <w:sz w:val="28"/>
          <w:szCs w:val="28"/>
        </w:rPr>
        <w:t xml:space="preserve">6. Не позднее следующего рабочего дня после дня издания настоящего </w:t>
      </w:r>
      <w:r w:rsidRPr="001C2AC6">
        <w:rPr>
          <w:iCs/>
          <w:sz w:val="28"/>
          <w:szCs w:val="28"/>
        </w:rPr>
        <w:t>распоряжения</w:t>
      </w:r>
      <w:r w:rsidRPr="001C2AC6">
        <w:rPr>
          <w:sz w:val="28"/>
          <w:szCs w:val="28"/>
        </w:rPr>
        <w:t xml:space="preserve"> направить в Общественную палату Санкт-Петербурга обращение о начале процедуры формирования общественного совета </w:t>
      </w:r>
      <w:r>
        <w:rPr>
          <w:sz w:val="28"/>
          <w:szCs w:val="28"/>
        </w:rPr>
        <w:br/>
      </w:r>
      <w:r w:rsidRPr="001C2AC6">
        <w:rPr>
          <w:sz w:val="28"/>
          <w:szCs w:val="28"/>
        </w:rPr>
        <w:t xml:space="preserve">при </w:t>
      </w:r>
      <w:r w:rsidRPr="001C2AC6">
        <w:rPr>
          <w:iCs/>
          <w:sz w:val="28"/>
          <w:szCs w:val="28"/>
        </w:rPr>
        <w:t>Комитете</w:t>
      </w:r>
      <w:r w:rsidRPr="001C2AC6">
        <w:rPr>
          <w:i/>
          <w:iCs/>
          <w:sz w:val="28"/>
          <w:szCs w:val="28"/>
        </w:rPr>
        <w:t>.</w:t>
      </w:r>
    </w:p>
    <w:p w:rsidR="009430FF" w:rsidRPr="00F21CBB" w:rsidRDefault="009430FF" w:rsidP="009430F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21CBB">
        <w:rPr>
          <w:sz w:val="28"/>
          <w:szCs w:val="28"/>
        </w:rPr>
        <w:t xml:space="preserve">. Контроль за выполнением настоящего распоряжения </w:t>
      </w:r>
      <w:r>
        <w:rPr>
          <w:sz w:val="28"/>
          <w:szCs w:val="28"/>
        </w:rPr>
        <w:t xml:space="preserve">остается </w:t>
      </w:r>
      <w:r>
        <w:rPr>
          <w:sz w:val="28"/>
          <w:szCs w:val="28"/>
        </w:rPr>
        <w:br/>
        <w:t>за председателем Комитета</w:t>
      </w:r>
      <w:r w:rsidRPr="00F21CBB">
        <w:rPr>
          <w:sz w:val="28"/>
          <w:szCs w:val="28"/>
        </w:rPr>
        <w:t>.</w:t>
      </w:r>
    </w:p>
    <w:p w:rsidR="009430FF" w:rsidRPr="00F21CBB" w:rsidRDefault="009430FF" w:rsidP="009430F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430FF" w:rsidRPr="00800B31" w:rsidRDefault="009430FF" w:rsidP="009430FF">
      <w:pPr>
        <w:jc w:val="both"/>
        <w:rPr>
          <w:bCs/>
          <w:sz w:val="28"/>
          <w:szCs w:val="28"/>
          <w:highlight w:val="yellow"/>
        </w:rPr>
      </w:pPr>
    </w:p>
    <w:p w:rsidR="009430FF" w:rsidRPr="00800B31" w:rsidRDefault="009430FF" w:rsidP="009430FF">
      <w:pPr>
        <w:ind w:firstLine="567"/>
        <w:jc w:val="both"/>
        <w:rPr>
          <w:sz w:val="28"/>
          <w:szCs w:val="28"/>
        </w:rPr>
      </w:pPr>
    </w:p>
    <w:p w:rsidR="009430FF" w:rsidRPr="006A3191" w:rsidRDefault="009430FF" w:rsidP="009430FF">
      <w:pPr>
        <w:rPr>
          <w:b/>
          <w:sz w:val="28"/>
          <w:szCs w:val="26"/>
        </w:rPr>
      </w:pPr>
      <w:r>
        <w:rPr>
          <w:b/>
          <w:sz w:val="28"/>
          <w:szCs w:val="26"/>
        </w:rPr>
        <w:t>Председатель Комитета</w:t>
      </w:r>
      <w:r w:rsidRPr="006A3191">
        <w:rPr>
          <w:b/>
          <w:sz w:val="28"/>
          <w:szCs w:val="26"/>
        </w:rPr>
        <w:tab/>
      </w:r>
      <w:r w:rsidRPr="006A3191">
        <w:rPr>
          <w:b/>
          <w:sz w:val="28"/>
          <w:szCs w:val="26"/>
        </w:rPr>
        <w:tab/>
      </w:r>
      <w:r>
        <w:rPr>
          <w:b/>
          <w:sz w:val="28"/>
          <w:szCs w:val="26"/>
        </w:rPr>
        <w:tab/>
      </w:r>
      <w:r w:rsidRPr="006A3191">
        <w:rPr>
          <w:b/>
          <w:sz w:val="28"/>
          <w:szCs w:val="26"/>
        </w:rPr>
        <w:tab/>
      </w:r>
      <w:r w:rsidRPr="006A3191">
        <w:rPr>
          <w:b/>
          <w:sz w:val="28"/>
          <w:szCs w:val="26"/>
        </w:rPr>
        <w:tab/>
      </w:r>
      <w:r w:rsidRPr="006A3191">
        <w:rPr>
          <w:b/>
          <w:sz w:val="28"/>
          <w:szCs w:val="26"/>
        </w:rPr>
        <w:tab/>
      </w:r>
      <w:proofErr w:type="spellStart"/>
      <w:r>
        <w:rPr>
          <w:b/>
          <w:sz w:val="28"/>
          <w:szCs w:val="26"/>
        </w:rPr>
        <w:t>К.А.Соловейчик</w:t>
      </w:r>
      <w:proofErr w:type="spellEnd"/>
    </w:p>
    <w:p w:rsidR="009430FF" w:rsidRPr="00D41FF5" w:rsidRDefault="009430FF" w:rsidP="009430FF">
      <w:pPr>
        <w:rPr>
          <w:sz w:val="26"/>
          <w:szCs w:val="26"/>
        </w:rPr>
      </w:pPr>
    </w:p>
    <w:p w:rsidR="009430FF" w:rsidRPr="00D41FF5" w:rsidRDefault="009430FF" w:rsidP="009430FF">
      <w:pPr>
        <w:rPr>
          <w:sz w:val="26"/>
          <w:szCs w:val="26"/>
        </w:rPr>
      </w:pPr>
    </w:p>
    <w:p w:rsidR="009430FF" w:rsidRDefault="009430FF" w:rsidP="009430F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4744"/>
      </w:tblGrid>
      <w:tr w:rsidR="009430FF" w:rsidRPr="00BD7511" w:rsidTr="005E3BA4">
        <w:trPr>
          <w:trHeight w:val="1985"/>
        </w:trPr>
        <w:tc>
          <w:tcPr>
            <w:tcW w:w="4884" w:type="dxa"/>
          </w:tcPr>
          <w:p w:rsidR="009430FF" w:rsidRPr="00BD7511" w:rsidRDefault="009430FF" w:rsidP="005E3BA4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85" w:type="dxa"/>
            <w:hideMark/>
          </w:tcPr>
          <w:p w:rsidR="009430FF" w:rsidRPr="009E300B" w:rsidRDefault="009430FF" w:rsidP="005E3BA4">
            <w:pPr>
              <w:jc w:val="right"/>
              <w:rPr>
                <w:sz w:val="24"/>
                <w:szCs w:val="24"/>
              </w:rPr>
            </w:pPr>
            <w:r w:rsidRPr="009E300B">
              <w:rPr>
                <w:sz w:val="24"/>
                <w:szCs w:val="24"/>
              </w:rPr>
              <w:t xml:space="preserve">Приложение № 1 </w:t>
            </w:r>
            <w:r>
              <w:rPr>
                <w:sz w:val="24"/>
                <w:szCs w:val="24"/>
              </w:rPr>
              <w:br/>
            </w:r>
            <w:r w:rsidRPr="009E300B">
              <w:rPr>
                <w:sz w:val="24"/>
                <w:szCs w:val="24"/>
              </w:rPr>
              <w:t>к распоряжению</w:t>
            </w:r>
            <w:r>
              <w:rPr>
                <w:sz w:val="24"/>
                <w:szCs w:val="24"/>
              </w:rPr>
              <w:t xml:space="preserve"> </w:t>
            </w:r>
            <w:r w:rsidRPr="009E300B">
              <w:rPr>
                <w:sz w:val="24"/>
                <w:szCs w:val="24"/>
              </w:rPr>
              <w:t xml:space="preserve">Комитета </w:t>
            </w:r>
            <w:r>
              <w:rPr>
                <w:sz w:val="24"/>
                <w:szCs w:val="24"/>
              </w:rPr>
              <w:br/>
            </w:r>
            <w:r w:rsidRPr="009E300B">
              <w:rPr>
                <w:sz w:val="24"/>
                <w:szCs w:val="24"/>
              </w:rPr>
              <w:t>по природопользованию, охране окружающей среды и обеспечению экологической безопасности</w:t>
            </w:r>
          </w:p>
          <w:p w:rsidR="009430FF" w:rsidRPr="00BD7511" w:rsidRDefault="009430FF" w:rsidP="005E3BA4">
            <w:pPr>
              <w:jc w:val="right"/>
              <w:rPr>
                <w:sz w:val="24"/>
                <w:szCs w:val="24"/>
              </w:rPr>
            </w:pPr>
            <w:r w:rsidRPr="009E300B">
              <w:rPr>
                <w:sz w:val="24"/>
                <w:szCs w:val="24"/>
              </w:rPr>
              <w:t>от _______________ № _______________</w:t>
            </w:r>
          </w:p>
        </w:tc>
      </w:tr>
    </w:tbl>
    <w:p w:rsidR="009430FF" w:rsidRPr="00D03488" w:rsidRDefault="009430FF" w:rsidP="009430FF">
      <w:pPr>
        <w:spacing w:line="300" w:lineRule="auto"/>
        <w:jc w:val="center"/>
        <w:rPr>
          <w:b/>
          <w:sz w:val="24"/>
          <w:szCs w:val="24"/>
        </w:rPr>
      </w:pPr>
    </w:p>
    <w:p w:rsidR="009430FF" w:rsidRDefault="009430FF" w:rsidP="009430FF">
      <w:pPr>
        <w:spacing w:line="300" w:lineRule="auto"/>
        <w:jc w:val="center"/>
        <w:rPr>
          <w:b/>
          <w:sz w:val="24"/>
          <w:szCs w:val="24"/>
        </w:rPr>
      </w:pPr>
    </w:p>
    <w:p w:rsidR="009430FF" w:rsidRDefault="009430FF" w:rsidP="009430FF">
      <w:pPr>
        <w:spacing w:line="300" w:lineRule="auto"/>
        <w:jc w:val="center"/>
        <w:rPr>
          <w:b/>
          <w:sz w:val="24"/>
          <w:szCs w:val="24"/>
        </w:rPr>
      </w:pPr>
    </w:p>
    <w:p w:rsidR="009430FF" w:rsidRDefault="009430FF" w:rsidP="009430FF">
      <w:pPr>
        <w:jc w:val="center"/>
        <w:rPr>
          <w:b/>
          <w:bCs/>
          <w:sz w:val="24"/>
          <w:szCs w:val="24"/>
        </w:rPr>
      </w:pPr>
      <w:r w:rsidRPr="007F55D4">
        <w:rPr>
          <w:b/>
          <w:bCs/>
          <w:sz w:val="24"/>
          <w:szCs w:val="24"/>
        </w:rPr>
        <w:t>Состав конкурсной комиссии,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</w:r>
      <w:r w:rsidRPr="007F55D4">
        <w:rPr>
          <w:b/>
          <w:bCs/>
          <w:sz w:val="24"/>
          <w:szCs w:val="24"/>
        </w:rPr>
        <w:t xml:space="preserve">созданной в целях проведения конкурсного отбора кандидатов в члены </w:t>
      </w:r>
      <w:r>
        <w:rPr>
          <w:b/>
          <w:bCs/>
          <w:sz w:val="24"/>
          <w:szCs w:val="24"/>
        </w:rPr>
        <w:br/>
      </w:r>
      <w:r w:rsidRPr="007F55D4">
        <w:rPr>
          <w:b/>
          <w:bCs/>
          <w:sz w:val="24"/>
          <w:szCs w:val="24"/>
        </w:rPr>
        <w:t>общественного совета при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 xml:space="preserve">Комитете по природопользованию, охране окружающей среды </w:t>
      </w:r>
      <w:r>
        <w:rPr>
          <w:b/>
          <w:bCs/>
          <w:iCs/>
          <w:sz w:val="24"/>
          <w:szCs w:val="24"/>
        </w:rPr>
        <w:br/>
        <w:t>и обеспечению экологической безопасности</w:t>
      </w:r>
    </w:p>
    <w:p w:rsidR="009430FF" w:rsidRPr="00A05D26" w:rsidRDefault="009430FF" w:rsidP="009430FF">
      <w:pPr>
        <w:jc w:val="both"/>
        <w:rPr>
          <w:b/>
          <w:bCs/>
          <w:sz w:val="24"/>
          <w:szCs w:val="24"/>
        </w:rPr>
      </w:pPr>
    </w:p>
    <w:tbl>
      <w:tblPr>
        <w:tblW w:w="9919" w:type="dxa"/>
        <w:tblInd w:w="4" w:type="dxa"/>
        <w:tblLayout w:type="fixed"/>
        <w:tblCellMar>
          <w:top w:w="113" w:type="dxa"/>
          <w:left w:w="40" w:type="dxa"/>
          <w:bottom w:w="113" w:type="dxa"/>
          <w:right w:w="40" w:type="dxa"/>
        </w:tblCellMar>
        <w:tblLook w:val="0000" w:firstRow="0" w:lastRow="0" w:firstColumn="0" w:lastColumn="0" w:noHBand="0" w:noVBand="0"/>
      </w:tblPr>
      <w:tblGrid>
        <w:gridCol w:w="2831"/>
        <w:gridCol w:w="100"/>
        <w:gridCol w:w="6988"/>
      </w:tblGrid>
      <w:tr w:rsidR="009430FF" w:rsidRPr="00A05D26" w:rsidTr="005E3BA4">
        <w:trPr>
          <w:cantSplit/>
        </w:trPr>
        <w:tc>
          <w:tcPr>
            <w:tcW w:w="9919" w:type="dxa"/>
            <w:gridSpan w:val="3"/>
          </w:tcPr>
          <w:p w:rsidR="009430FF" w:rsidRPr="00A05D26" w:rsidRDefault="009430FF" w:rsidP="005E3BA4">
            <w:pPr>
              <w:widowControl w:val="0"/>
              <w:jc w:val="both"/>
              <w:rPr>
                <w:sz w:val="24"/>
                <w:szCs w:val="24"/>
              </w:rPr>
            </w:pPr>
            <w:r w:rsidRPr="00A05D26">
              <w:rPr>
                <w:b/>
                <w:bCs/>
                <w:sz w:val="24"/>
                <w:szCs w:val="24"/>
              </w:rPr>
              <w:t>Председатель</w:t>
            </w:r>
            <w:r>
              <w:rPr>
                <w:b/>
                <w:bCs/>
                <w:sz w:val="24"/>
                <w:szCs w:val="24"/>
              </w:rPr>
              <w:t xml:space="preserve"> комиссии:</w:t>
            </w:r>
          </w:p>
        </w:tc>
      </w:tr>
      <w:tr w:rsidR="009430FF" w:rsidRPr="00A05D26" w:rsidTr="005E3BA4">
        <w:trPr>
          <w:cantSplit/>
        </w:trPr>
        <w:tc>
          <w:tcPr>
            <w:tcW w:w="2831" w:type="dxa"/>
          </w:tcPr>
          <w:p w:rsidR="009430FF" w:rsidRPr="009E300B" w:rsidRDefault="009430FF" w:rsidP="005E3BA4">
            <w:pPr>
              <w:widowControl w:val="0"/>
              <w:rPr>
                <w:sz w:val="24"/>
                <w:szCs w:val="24"/>
              </w:rPr>
            </w:pPr>
            <w:bookmarkStart w:id="5" w:name="_Hlk203663416"/>
            <w:r w:rsidRPr="009E300B">
              <w:rPr>
                <w:sz w:val="24"/>
                <w:szCs w:val="24"/>
              </w:rPr>
              <w:t xml:space="preserve">Соловейчик </w:t>
            </w:r>
            <w:r w:rsidRPr="009E300B">
              <w:rPr>
                <w:sz w:val="24"/>
                <w:szCs w:val="24"/>
              </w:rPr>
              <w:br/>
              <w:t>Кирилл Александрович</w:t>
            </w:r>
          </w:p>
        </w:tc>
        <w:tc>
          <w:tcPr>
            <w:tcW w:w="100" w:type="dxa"/>
          </w:tcPr>
          <w:p w:rsidR="009430FF" w:rsidRPr="009E300B" w:rsidRDefault="009430FF" w:rsidP="005E3BA4">
            <w:pPr>
              <w:widowControl w:val="0"/>
              <w:jc w:val="both"/>
              <w:rPr>
                <w:sz w:val="24"/>
                <w:szCs w:val="24"/>
              </w:rPr>
            </w:pPr>
            <w:r w:rsidRPr="009E300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988" w:type="dxa"/>
          </w:tcPr>
          <w:p w:rsidR="009430FF" w:rsidRPr="009E300B" w:rsidRDefault="009430FF" w:rsidP="005E3BA4">
            <w:pPr>
              <w:widowControl w:val="0"/>
              <w:jc w:val="both"/>
              <w:rPr>
                <w:sz w:val="24"/>
                <w:szCs w:val="24"/>
              </w:rPr>
            </w:pPr>
            <w:r w:rsidRPr="009E300B">
              <w:rPr>
                <w:sz w:val="24"/>
                <w:szCs w:val="24"/>
              </w:rPr>
              <w:t>председатель Комитета по природопользованию, охране окружающей среды и обеспечению экологической безопасности</w:t>
            </w:r>
            <w:r>
              <w:rPr>
                <w:sz w:val="24"/>
                <w:szCs w:val="24"/>
              </w:rPr>
              <w:t xml:space="preserve"> (далее – Комитет)</w:t>
            </w:r>
          </w:p>
        </w:tc>
      </w:tr>
      <w:tr w:rsidR="009430FF" w:rsidRPr="00A05D26" w:rsidTr="005E3BA4">
        <w:trPr>
          <w:cantSplit/>
        </w:trPr>
        <w:tc>
          <w:tcPr>
            <w:tcW w:w="9919" w:type="dxa"/>
            <w:gridSpan w:val="3"/>
          </w:tcPr>
          <w:p w:rsidR="009430FF" w:rsidRPr="00A05D26" w:rsidRDefault="009430FF" w:rsidP="005E3BA4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A05D26">
              <w:rPr>
                <w:b/>
                <w:bCs/>
                <w:sz w:val="24"/>
                <w:szCs w:val="24"/>
              </w:rPr>
              <w:t>Заместитель председател</w:t>
            </w:r>
            <w:r>
              <w:rPr>
                <w:b/>
                <w:bCs/>
                <w:sz w:val="24"/>
                <w:szCs w:val="24"/>
              </w:rPr>
              <w:t>я</w:t>
            </w:r>
            <w:r w:rsidRPr="00A05D26">
              <w:rPr>
                <w:b/>
                <w:bCs/>
                <w:sz w:val="24"/>
                <w:szCs w:val="24"/>
              </w:rPr>
              <w:t xml:space="preserve"> комиссии:</w:t>
            </w:r>
          </w:p>
        </w:tc>
      </w:tr>
      <w:tr w:rsidR="009430FF" w:rsidRPr="00A05D26" w:rsidTr="005E3BA4">
        <w:trPr>
          <w:cantSplit/>
        </w:trPr>
        <w:tc>
          <w:tcPr>
            <w:tcW w:w="2831" w:type="dxa"/>
          </w:tcPr>
          <w:p w:rsidR="009430FF" w:rsidRDefault="009430FF" w:rsidP="005E3BA4">
            <w:pPr>
              <w:widowControl w:val="0"/>
              <w:rPr>
                <w:sz w:val="24"/>
                <w:szCs w:val="24"/>
              </w:rPr>
            </w:pPr>
            <w:proofErr w:type="spellStart"/>
            <w:r w:rsidRPr="009E300B">
              <w:rPr>
                <w:sz w:val="24"/>
                <w:szCs w:val="24"/>
              </w:rPr>
              <w:t>Кучаев</w:t>
            </w:r>
            <w:proofErr w:type="spellEnd"/>
            <w:r w:rsidRPr="009E300B">
              <w:rPr>
                <w:sz w:val="24"/>
                <w:szCs w:val="24"/>
              </w:rPr>
              <w:t xml:space="preserve"> </w:t>
            </w:r>
          </w:p>
          <w:p w:rsidR="009430FF" w:rsidRPr="00B81B55" w:rsidRDefault="009430FF" w:rsidP="005E3BA4">
            <w:pPr>
              <w:widowControl w:val="0"/>
              <w:rPr>
                <w:sz w:val="24"/>
                <w:szCs w:val="24"/>
                <w:highlight w:val="yellow"/>
              </w:rPr>
            </w:pPr>
            <w:r w:rsidRPr="009E300B">
              <w:rPr>
                <w:sz w:val="24"/>
                <w:szCs w:val="24"/>
              </w:rPr>
              <w:t>Александр Вячеславович</w:t>
            </w:r>
          </w:p>
        </w:tc>
        <w:tc>
          <w:tcPr>
            <w:tcW w:w="100" w:type="dxa"/>
          </w:tcPr>
          <w:p w:rsidR="009430FF" w:rsidRPr="009E300B" w:rsidRDefault="009430FF" w:rsidP="005E3BA4">
            <w:pPr>
              <w:widowControl w:val="0"/>
              <w:jc w:val="both"/>
              <w:rPr>
                <w:sz w:val="24"/>
                <w:szCs w:val="24"/>
              </w:rPr>
            </w:pPr>
            <w:r w:rsidRPr="009E300B">
              <w:rPr>
                <w:sz w:val="24"/>
                <w:szCs w:val="24"/>
              </w:rPr>
              <w:t>-</w:t>
            </w:r>
          </w:p>
        </w:tc>
        <w:tc>
          <w:tcPr>
            <w:tcW w:w="6988" w:type="dxa"/>
          </w:tcPr>
          <w:p w:rsidR="009430FF" w:rsidRPr="009E300B" w:rsidRDefault="009430FF" w:rsidP="005E3BA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</w:t>
            </w:r>
            <w:r w:rsidRPr="009E300B">
              <w:rPr>
                <w:sz w:val="24"/>
                <w:szCs w:val="24"/>
              </w:rPr>
              <w:t xml:space="preserve">заместитель председателя Комитета </w:t>
            </w:r>
          </w:p>
        </w:tc>
      </w:tr>
      <w:bookmarkEnd w:id="5"/>
      <w:tr w:rsidR="009430FF" w:rsidRPr="00A05D26" w:rsidTr="005E3BA4">
        <w:trPr>
          <w:cantSplit/>
        </w:trPr>
        <w:tc>
          <w:tcPr>
            <w:tcW w:w="9919" w:type="dxa"/>
            <w:gridSpan w:val="3"/>
          </w:tcPr>
          <w:p w:rsidR="009430FF" w:rsidRPr="00A05D26" w:rsidRDefault="009430FF" w:rsidP="005E3BA4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A05D26">
              <w:rPr>
                <w:b/>
                <w:bCs/>
                <w:sz w:val="24"/>
                <w:szCs w:val="24"/>
              </w:rPr>
              <w:t>Члены комиссии:</w:t>
            </w:r>
          </w:p>
        </w:tc>
      </w:tr>
      <w:tr w:rsidR="009430FF" w:rsidRPr="00974EA4" w:rsidTr="005E3BA4">
        <w:trPr>
          <w:cantSplit/>
        </w:trPr>
        <w:tc>
          <w:tcPr>
            <w:tcW w:w="2831" w:type="dxa"/>
          </w:tcPr>
          <w:p w:rsidR="009430FF" w:rsidRDefault="009430FF" w:rsidP="005E3BA4">
            <w:pPr>
              <w:widowControl w:val="0"/>
              <w:rPr>
                <w:sz w:val="24"/>
                <w:szCs w:val="24"/>
              </w:rPr>
            </w:pPr>
            <w:r w:rsidRPr="00DA1B34">
              <w:rPr>
                <w:sz w:val="24"/>
                <w:szCs w:val="24"/>
              </w:rPr>
              <w:t>Ахматович</w:t>
            </w:r>
          </w:p>
          <w:p w:rsidR="009430FF" w:rsidRPr="00DA1B34" w:rsidRDefault="009430FF" w:rsidP="005E3BA4">
            <w:pPr>
              <w:widowControl w:val="0"/>
              <w:rPr>
                <w:sz w:val="24"/>
                <w:szCs w:val="24"/>
              </w:rPr>
            </w:pPr>
            <w:r w:rsidRPr="00DA1B34">
              <w:rPr>
                <w:sz w:val="24"/>
                <w:szCs w:val="24"/>
              </w:rPr>
              <w:t>Николай Алексеевич</w:t>
            </w:r>
          </w:p>
        </w:tc>
        <w:tc>
          <w:tcPr>
            <w:tcW w:w="100" w:type="dxa"/>
          </w:tcPr>
          <w:p w:rsidR="009430FF" w:rsidRPr="00DA1B34" w:rsidRDefault="009430FF" w:rsidP="005E3BA4">
            <w:pPr>
              <w:widowControl w:val="0"/>
              <w:jc w:val="both"/>
              <w:rPr>
                <w:sz w:val="24"/>
                <w:szCs w:val="24"/>
              </w:rPr>
            </w:pPr>
            <w:r w:rsidRPr="00DA1B34">
              <w:rPr>
                <w:sz w:val="24"/>
                <w:szCs w:val="24"/>
              </w:rPr>
              <w:t>-</w:t>
            </w:r>
          </w:p>
        </w:tc>
        <w:tc>
          <w:tcPr>
            <w:tcW w:w="6988" w:type="dxa"/>
          </w:tcPr>
          <w:p w:rsidR="009430FF" w:rsidRPr="00DA1B34" w:rsidRDefault="009430FF" w:rsidP="005E3BA4">
            <w:pPr>
              <w:widowControl w:val="0"/>
              <w:jc w:val="both"/>
              <w:rPr>
                <w:sz w:val="24"/>
                <w:szCs w:val="24"/>
              </w:rPr>
            </w:pPr>
            <w:r w:rsidRPr="00DA1B34">
              <w:rPr>
                <w:sz w:val="24"/>
                <w:szCs w:val="24"/>
              </w:rPr>
              <w:t xml:space="preserve">начальник отдела по охране животного мира и особо охраняемых природных территорий Комитета </w:t>
            </w:r>
          </w:p>
        </w:tc>
      </w:tr>
      <w:tr w:rsidR="009430FF" w:rsidRPr="00974EA4" w:rsidTr="005E3BA4">
        <w:trPr>
          <w:cantSplit/>
        </w:trPr>
        <w:tc>
          <w:tcPr>
            <w:tcW w:w="2831" w:type="dxa"/>
          </w:tcPr>
          <w:p w:rsidR="009430FF" w:rsidRPr="00DA1B34" w:rsidRDefault="009430FF" w:rsidP="005E3BA4">
            <w:pPr>
              <w:widowControl w:val="0"/>
              <w:rPr>
                <w:sz w:val="24"/>
                <w:szCs w:val="24"/>
              </w:rPr>
            </w:pPr>
            <w:r w:rsidRPr="00DA1B34">
              <w:rPr>
                <w:sz w:val="24"/>
                <w:szCs w:val="24"/>
              </w:rPr>
              <w:t>Богданов</w:t>
            </w:r>
          </w:p>
          <w:p w:rsidR="009430FF" w:rsidRPr="00DA1B34" w:rsidRDefault="009430FF" w:rsidP="005E3BA4">
            <w:pPr>
              <w:widowControl w:val="0"/>
              <w:rPr>
                <w:sz w:val="24"/>
                <w:szCs w:val="24"/>
              </w:rPr>
            </w:pPr>
            <w:r w:rsidRPr="00DA1B34">
              <w:rPr>
                <w:sz w:val="24"/>
                <w:szCs w:val="24"/>
              </w:rPr>
              <w:t>Лев Александрович</w:t>
            </w:r>
          </w:p>
        </w:tc>
        <w:tc>
          <w:tcPr>
            <w:tcW w:w="100" w:type="dxa"/>
          </w:tcPr>
          <w:p w:rsidR="009430FF" w:rsidRPr="00DA1B34" w:rsidRDefault="009430FF" w:rsidP="005E3BA4">
            <w:pPr>
              <w:widowControl w:val="0"/>
              <w:jc w:val="both"/>
              <w:rPr>
                <w:sz w:val="24"/>
                <w:szCs w:val="24"/>
              </w:rPr>
            </w:pPr>
            <w:r w:rsidRPr="00DA1B34">
              <w:rPr>
                <w:sz w:val="24"/>
                <w:szCs w:val="24"/>
              </w:rPr>
              <w:t>-</w:t>
            </w:r>
          </w:p>
        </w:tc>
        <w:tc>
          <w:tcPr>
            <w:tcW w:w="6988" w:type="dxa"/>
          </w:tcPr>
          <w:p w:rsidR="009430FF" w:rsidRPr="00DA1B34" w:rsidRDefault="009430FF" w:rsidP="005E3BA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</w:t>
            </w:r>
            <w:r w:rsidRPr="00DA1B34">
              <w:rPr>
                <w:sz w:val="24"/>
                <w:szCs w:val="24"/>
              </w:rPr>
              <w:t>тдел</w:t>
            </w:r>
            <w:r>
              <w:rPr>
                <w:sz w:val="24"/>
                <w:szCs w:val="24"/>
              </w:rPr>
              <w:t>а</w:t>
            </w:r>
            <w:r w:rsidRPr="00DA1B34">
              <w:rPr>
                <w:sz w:val="24"/>
                <w:szCs w:val="24"/>
              </w:rPr>
              <w:t xml:space="preserve"> бюджетного планирования,  контроля,  закупок и материально — технического обеспечения</w:t>
            </w:r>
            <w:r>
              <w:rPr>
                <w:sz w:val="24"/>
                <w:szCs w:val="24"/>
              </w:rPr>
              <w:t xml:space="preserve"> Комитета</w:t>
            </w:r>
          </w:p>
        </w:tc>
      </w:tr>
      <w:tr w:rsidR="009430FF" w:rsidRPr="00974EA4" w:rsidTr="005E3BA4">
        <w:trPr>
          <w:cantSplit/>
        </w:trPr>
        <w:tc>
          <w:tcPr>
            <w:tcW w:w="2831" w:type="dxa"/>
          </w:tcPr>
          <w:p w:rsidR="009430FF" w:rsidRPr="00DA1B34" w:rsidRDefault="009430FF" w:rsidP="005E3BA4">
            <w:pPr>
              <w:widowControl w:val="0"/>
              <w:rPr>
                <w:sz w:val="24"/>
                <w:szCs w:val="24"/>
              </w:rPr>
            </w:pPr>
            <w:r w:rsidRPr="00DA1B34">
              <w:rPr>
                <w:sz w:val="24"/>
                <w:szCs w:val="24"/>
              </w:rPr>
              <w:t>Вишнякова</w:t>
            </w:r>
          </w:p>
          <w:p w:rsidR="009430FF" w:rsidRPr="00DA1B34" w:rsidRDefault="009430FF" w:rsidP="005E3BA4">
            <w:pPr>
              <w:widowControl w:val="0"/>
              <w:rPr>
                <w:sz w:val="24"/>
                <w:szCs w:val="24"/>
              </w:rPr>
            </w:pPr>
            <w:r w:rsidRPr="00DA1B34">
              <w:rPr>
                <w:sz w:val="24"/>
                <w:szCs w:val="24"/>
              </w:rPr>
              <w:t>Елена Николаевна</w:t>
            </w:r>
          </w:p>
        </w:tc>
        <w:tc>
          <w:tcPr>
            <w:tcW w:w="100" w:type="dxa"/>
          </w:tcPr>
          <w:p w:rsidR="009430FF" w:rsidRPr="00DA1B34" w:rsidRDefault="009430FF" w:rsidP="005E3BA4">
            <w:pPr>
              <w:widowControl w:val="0"/>
              <w:jc w:val="both"/>
              <w:rPr>
                <w:sz w:val="24"/>
                <w:szCs w:val="24"/>
              </w:rPr>
            </w:pPr>
            <w:r w:rsidRPr="00DA1B34">
              <w:rPr>
                <w:sz w:val="24"/>
                <w:szCs w:val="24"/>
              </w:rPr>
              <w:t>-</w:t>
            </w:r>
          </w:p>
        </w:tc>
        <w:tc>
          <w:tcPr>
            <w:tcW w:w="6988" w:type="dxa"/>
          </w:tcPr>
          <w:p w:rsidR="009430FF" w:rsidRPr="00DA1B34" w:rsidRDefault="009430FF" w:rsidP="005E3BA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</w:t>
            </w:r>
            <w:r w:rsidRPr="00DA1B34">
              <w:rPr>
                <w:sz w:val="24"/>
                <w:szCs w:val="24"/>
              </w:rPr>
              <w:t>тдел</w:t>
            </w:r>
            <w:r>
              <w:rPr>
                <w:sz w:val="24"/>
                <w:szCs w:val="24"/>
              </w:rPr>
              <w:t>а</w:t>
            </w:r>
            <w:r w:rsidRPr="00DA1B34">
              <w:rPr>
                <w:sz w:val="24"/>
                <w:szCs w:val="24"/>
              </w:rPr>
              <w:t xml:space="preserve"> экологического просвещения и экологических проектов</w:t>
            </w:r>
            <w:r>
              <w:rPr>
                <w:sz w:val="24"/>
                <w:szCs w:val="24"/>
              </w:rPr>
              <w:t xml:space="preserve"> Комитета</w:t>
            </w:r>
          </w:p>
        </w:tc>
      </w:tr>
      <w:tr w:rsidR="009430FF" w:rsidRPr="00A05D26" w:rsidTr="005E3BA4">
        <w:trPr>
          <w:cantSplit/>
        </w:trPr>
        <w:tc>
          <w:tcPr>
            <w:tcW w:w="2831" w:type="dxa"/>
          </w:tcPr>
          <w:p w:rsidR="009430FF" w:rsidRPr="00DA1B34" w:rsidRDefault="009430FF" w:rsidP="005E3BA4">
            <w:pPr>
              <w:widowControl w:val="0"/>
              <w:rPr>
                <w:sz w:val="24"/>
                <w:szCs w:val="24"/>
              </w:rPr>
            </w:pPr>
            <w:r w:rsidRPr="00DA1B34">
              <w:rPr>
                <w:sz w:val="24"/>
                <w:szCs w:val="24"/>
              </w:rPr>
              <w:t>Волокитина</w:t>
            </w:r>
          </w:p>
          <w:p w:rsidR="009430FF" w:rsidRPr="00DA1B34" w:rsidRDefault="009430FF" w:rsidP="005E3BA4">
            <w:pPr>
              <w:widowControl w:val="0"/>
              <w:rPr>
                <w:sz w:val="24"/>
                <w:szCs w:val="24"/>
              </w:rPr>
            </w:pPr>
            <w:r w:rsidRPr="00DA1B34">
              <w:rPr>
                <w:sz w:val="24"/>
                <w:szCs w:val="24"/>
              </w:rPr>
              <w:t>Екатерина Васильевна</w:t>
            </w:r>
          </w:p>
        </w:tc>
        <w:tc>
          <w:tcPr>
            <w:tcW w:w="100" w:type="dxa"/>
          </w:tcPr>
          <w:p w:rsidR="009430FF" w:rsidRPr="00DA1B34" w:rsidRDefault="009430FF" w:rsidP="005E3BA4">
            <w:pPr>
              <w:widowControl w:val="0"/>
              <w:jc w:val="both"/>
              <w:rPr>
                <w:sz w:val="24"/>
                <w:szCs w:val="24"/>
              </w:rPr>
            </w:pPr>
            <w:r w:rsidRPr="00DA1B34">
              <w:rPr>
                <w:sz w:val="24"/>
                <w:szCs w:val="24"/>
              </w:rPr>
              <w:t>-</w:t>
            </w:r>
          </w:p>
        </w:tc>
        <w:tc>
          <w:tcPr>
            <w:tcW w:w="6988" w:type="dxa"/>
          </w:tcPr>
          <w:p w:rsidR="009430FF" w:rsidRPr="00A05D26" w:rsidRDefault="009430FF" w:rsidP="005E3BA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</w:t>
            </w:r>
            <w:r w:rsidRPr="00DA1B34">
              <w:rPr>
                <w:sz w:val="24"/>
                <w:szCs w:val="24"/>
              </w:rPr>
              <w:t>тдел</w:t>
            </w:r>
            <w:r>
              <w:rPr>
                <w:sz w:val="24"/>
                <w:szCs w:val="24"/>
              </w:rPr>
              <w:t>а</w:t>
            </w:r>
            <w:r w:rsidRPr="00DA1B34">
              <w:rPr>
                <w:sz w:val="24"/>
                <w:szCs w:val="24"/>
              </w:rPr>
              <w:t xml:space="preserve"> по  вопросам  развития  инфраструктуры  обращения с отходами</w:t>
            </w:r>
            <w:r>
              <w:rPr>
                <w:sz w:val="24"/>
                <w:szCs w:val="24"/>
              </w:rPr>
              <w:t xml:space="preserve"> Комитета</w:t>
            </w:r>
          </w:p>
        </w:tc>
      </w:tr>
      <w:tr w:rsidR="009430FF" w:rsidRPr="00A05D26" w:rsidTr="005E3BA4">
        <w:trPr>
          <w:cantSplit/>
        </w:trPr>
        <w:tc>
          <w:tcPr>
            <w:tcW w:w="2831" w:type="dxa"/>
          </w:tcPr>
          <w:p w:rsidR="009430FF" w:rsidRPr="00DA1B34" w:rsidRDefault="009430FF" w:rsidP="005E3BA4">
            <w:pPr>
              <w:widowControl w:val="0"/>
              <w:rPr>
                <w:sz w:val="24"/>
                <w:szCs w:val="24"/>
              </w:rPr>
            </w:pPr>
            <w:r w:rsidRPr="00DA1B34">
              <w:rPr>
                <w:sz w:val="24"/>
                <w:szCs w:val="24"/>
              </w:rPr>
              <w:t>Киртаев</w:t>
            </w:r>
          </w:p>
          <w:p w:rsidR="009430FF" w:rsidRDefault="009430FF" w:rsidP="005E3BA4">
            <w:pPr>
              <w:widowControl w:val="0"/>
              <w:rPr>
                <w:sz w:val="24"/>
                <w:szCs w:val="24"/>
                <w:highlight w:val="yellow"/>
              </w:rPr>
            </w:pPr>
            <w:r w:rsidRPr="00DA1B34">
              <w:rPr>
                <w:sz w:val="24"/>
                <w:szCs w:val="24"/>
              </w:rPr>
              <w:t>Антон Сергеевич</w:t>
            </w:r>
          </w:p>
        </w:tc>
        <w:tc>
          <w:tcPr>
            <w:tcW w:w="100" w:type="dxa"/>
          </w:tcPr>
          <w:p w:rsidR="009430FF" w:rsidRPr="00974EA4" w:rsidRDefault="009430FF" w:rsidP="005E3BA4">
            <w:pPr>
              <w:widowControl w:val="0"/>
              <w:jc w:val="both"/>
              <w:rPr>
                <w:sz w:val="24"/>
                <w:szCs w:val="24"/>
                <w:highlight w:val="yellow"/>
              </w:rPr>
            </w:pPr>
            <w:r w:rsidRPr="00DA1B34">
              <w:rPr>
                <w:sz w:val="24"/>
                <w:szCs w:val="24"/>
              </w:rPr>
              <w:t>-</w:t>
            </w:r>
          </w:p>
        </w:tc>
        <w:tc>
          <w:tcPr>
            <w:tcW w:w="6988" w:type="dxa"/>
          </w:tcPr>
          <w:p w:rsidR="009430FF" w:rsidRPr="00974EA4" w:rsidRDefault="009430FF" w:rsidP="005E3BA4">
            <w:pPr>
              <w:widowControl w:val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начальник о</w:t>
            </w:r>
            <w:r w:rsidRPr="00DA1B34">
              <w:rPr>
                <w:sz w:val="24"/>
                <w:szCs w:val="24"/>
              </w:rPr>
              <w:t>тдел</w:t>
            </w:r>
            <w:r>
              <w:rPr>
                <w:sz w:val="24"/>
                <w:szCs w:val="24"/>
              </w:rPr>
              <w:t>а</w:t>
            </w:r>
            <w:r w:rsidRPr="00DA1B34">
              <w:rPr>
                <w:sz w:val="24"/>
                <w:szCs w:val="24"/>
              </w:rPr>
              <w:t xml:space="preserve"> по вопросам государственной службы и кадров</w:t>
            </w:r>
            <w:r>
              <w:rPr>
                <w:sz w:val="24"/>
                <w:szCs w:val="24"/>
              </w:rPr>
              <w:t xml:space="preserve"> Комитета</w:t>
            </w:r>
          </w:p>
        </w:tc>
      </w:tr>
      <w:tr w:rsidR="009430FF" w:rsidRPr="00A05D26" w:rsidTr="005E3BA4">
        <w:trPr>
          <w:cantSplit/>
        </w:trPr>
        <w:tc>
          <w:tcPr>
            <w:tcW w:w="9919" w:type="dxa"/>
            <w:gridSpan w:val="3"/>
          </w:tcPr>
          <w:p w:rsidR="009430FF" w:rsidRPr="00A05D26" w:rsidRDefault="009430FF" w:rsidP="005E3BA4">
            <w:pPr>
              <w:widowControl w:val="0"/>
              <w:rPr>
                <w:sz w:val="24"/>
                <w:szCs w:val="24"/>
              </w:rPr>
            </w:pPr>
            <w:r w:rsidRPr="00012F19">
              <w:rPr>
                <w:b/>
                <w:bCs/>
                <w:sz w:val="24"/>
                <w:szCs w:val="24"/>
              </w:rPr>
              <w:t xml:space="preserve">Секретарь </w:t>
            </w:r>
            <w:r>
              <w:rPr>
                <w:b/>
                <w:bCs/>
                <w:sz w:val="24"/>
                <w:szCs w:val="24"/>
              </w:rPr>
              <w:t xml:space="preserve">комиссии </w:t>
            </w:r>
            <w:r>
              <w:rPr>
                <w:sz w:val="24"/>
                <w:szCs w:val="24"/>
              </w:rPr>
              <w:t>(</w:t>
            </w:r>
            <w:r w:rsidRPr="00012F19">
              <w:rPr>
                <w:sz w:val="24"/>
                <w:szCs w:val="24"/>
              </w:rPr>
              <w:t>в состав комиссии не входит и права голоса не имеет</w:t>
            </w:r>
            <w:r>
              <w:rPr>
                <w:sz w:val="24"/>
                <w:szCs w:val="24"/>
              </w:rPr>
              <w:t>)</w:t>
            </w:r>
            <w:r w:rsidRPr="00B570A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9430FF" w:rsidRPr="00A05D26" w:rsidTr="005E3BA4">
        <w:trPr>
          <w:cantSplit/>
        </w:trPr>
        <w:tc>
          <w:tcPr>
            <w:tcW w:w="2831" w:type="dxa"/>
          </w:tcPr>
          <w:p w:rsidR="009430FF" w:rsidRPr="00DA1B34" w:rsidRDefault="009430FF" w:rsidP="005E3BA4">
            <w:pPr>
              <w:widowControl w:val="0"/>
              <w:rPr>
                <w:sz w:val="24"/>
                <w:szCs w:val="24"/>
              </w:rPr>
            </w:pPr>
            <w:r w:rsidRPr="00DA1B34">
              <w:rPr>
                <w:sz w:val="24"/>
                <w:szCs w:val="24"/>
              </w:rPr>
              <w:t xml:space="preserve">Бобылева </w:t>
            </w:r>
          </w:p>
          <w:p w:rsidR="009430FF" w:rsidRPr="00DA1B34" w:rsidRDefault="009430FF" w:rsidP="005E3BA4">
            <w:pPr>
              <w:widowControl w:val="0"/>
              <w:rPr>
                <w:sz w:val="24"/>
                <w:szCs w:val="24"/>
              </w:rPr>
            </w:pPr>
            <w:r w:rsidRPr="00DA1B34">
              <w:rPr>
                <w:sz w:val="24"/>
                <w:szCs w:val="24"/>
              </w:rPr>
              <w:t>Наталья Викторовна</w:t>
            </w:r>
          </w:p>
        </w:tc>
        <w:tc>
          <w:tcPr>
            <w:tcW w:w="100" w:type="dxa"/>
          </w:tcPr>
          <w:p w:rsidR="009430FF" w:rsidRPr="00DA1B34" w:rsidRDefault="009430FF" w:rsidP="005E3BA4">
            <w:pPr>
              <w:widowControl w:val="0"/>
              <w:jc w:val="both"/>
              <w:rPr>
                <w:sz w:val="24"/>
                <w:szCs w:val="24"/>
              </w:rPr>
            </w:pPr>
            <w:r w:rsidRPr="00DA1B34">
              <w:rPr>
                <w:sz w:val="24"/>
                <w:szCs w:val="24"/>
              </w:rPr>
              <w:t>-</w:t>
            </w:r>
          </w:p>
        </w:tc>
        <w:tc>
          <w:tcPr>
            <w:tcW w:w="6988" w:type="dxa"/>
          </w:tcPr>
          <w:p w:rsidR="009430FF" w:rsidRPr="00DA1B34" w:rsidRDefault="009430FF" w:rsidP="005E3BA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A1B34">
              <w:rPr>
                <w:sz w:val="24"/>
                <w:szCs w:val="24"/>
              </w:rPr>
              <w:t>ачальник Управления экологического просвещения и внешних связей Комитета</w:t>
            </w:r>
          </w:p>
        </w:tc>
      </w:tr>
    </w:tbl>
    <w:p w:rsidR="009430FF" w:rsidRPr="007F55D4" w:rsidRDefault="009430FF" w:rsidP="009430FF">
      <w:pPr>
        <w:jc w:val="both"/>
        <w:rPr>
          <w:sz w:val="24"/>
          <w:szCs w:val="24"/>
        </w:rPr>
      </w:pPr>
    </w:p>
    <w:p w:rsidR="009430FF" w:rsidRDefault="009430FF">
      <w:pPr>
        <w:spacing w:after="160" w:line="259" w:lineRule="auto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4744"/>
      </w:tblGrid>
      <w:tr w:rsidR="009430FF" w:rsidTr="009430FF">
        <w:trPr>
          <w:trHeight w:val="1985"/>
        </w:trPr>
        <w:tc>
          <w:tcPr>
            <w:tcW w:w="4884" w:type="dxa"/>
          </w:tcPr>
          <w:p w:rsidR="009430FF" w:rsidRDefault="009430FF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85" w:type="dxa"/>
            <w:hideMark/>
          </w:tcPr>
          <w:p w:rsidR="009430FF" w:rsidRDefault="009430F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№ 2 </w:t>
            </w:r>
            <w:r>
              <w:rPr>
                <w:sz w:val="24"/>
                <w:szCs w:val="24"/>
              </w:rPr>
              <w:br/>
              <w:t xml:space="preserve">к распоряжению Комитета </w:t>
            </w:r>
            <w:r>
              <w:rPr>
                <w:sz w:val="24"/>
                <w:szCs w:val="24"/>
              </w:rPr>
              <w:br/>
              <w:t>по природопользованию, охране окружающей среды и обеспечению экологической безопасности</w:t>
            </w:r>
          </w:p>
          <w:p w:rsidR="009430FF" w:rsidRDefault="009430F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 № _______________</w:t>
            </w:r>
          </w:p>
        </w:tc>
      </w:tr>
    </w:tbl>
    <w:p w:rsidR="009430FF" w:rsidRDefault="009430FF" w:rsidP="009430FF">
      <w:pPr>
        <w:spacing w:line="300" w:lineRule="auto"/>
        <w:jc w:val="center"/>
        <w:rPr>
          <w:rFonts w:asciiTheme="minorHAnsi" w:hAnsiTheme="minorHAnsi" w:cstheme="minorBidi"/>
          <w:b/>
          <w:kern w:val="2"/>
          <w:sz w:val="24"/>
          <w:szCs w:val="24"/>
          <w:lang w:eastAsia="en-US"/>
          <w14:ligatures w14:val="standardContextual"/>
        </w:rPr>
      </w:pPr>
    </w:p>
    <w:p w:rsidR="009430FF" w:rsidRDefault="009430FF" w:rsidP="009430FF">
      <w:pPr>
        <w:spacing w:line="300" w:lineRule="auto"/>
        <w:jc w:val="center"/>
        <w:rPr>
          <w:b/>
          <w:sz w:val="24"/>
          <w:szCs w:val="24"/>
        </w:rPr>
      </w:pPr>
    </w:p>
    <w:p w:rsidR="009430FF" w:rsidRDefault="009430FF" w:rsidP="009430FF">
      <w:pPr>
        <w:spacing w:line="300" w:lineRule="auto"/>
        <w:jc w:val="center"/>
        <w:rPr>
          <w:b/>
          <w:sz w:val="24"/>
          <w:szCs w:val="24"/>
        </w:rPr>
      </w:pPr>
    </w:p>
    <w:p w:rsidR="009430FF" w:rsidRDefault="009430FF" w:rsidP="009430FF">
      <w:pPr>
        <w:spacing w:line="300" w:lineRule="auto"/>
        <w:jc w:val="center"/>
        <w:rPr>
          <w:b/>
          <w:sz w:val="24"/>
          <w:szCs w:val="24"/>
        </w:rPr>
      </w:pPr>
    </w:p>
    <w:p w:rsidR="009430FF" w:rsidRDefault="009430FF" w:rsidP="009430F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Порядок приема </w:t>
      </w:r>
      <w:r>
        <w:rPr>
          <w:b/>
          <w:iCs/>
          <w:sz w:val="24"/>
          <w:szCs w:val="24"/>
        </w:rPr>
        <w:t xml:space="preserve">Комитетом по природопользованию, </w:t>
      </w:r>
      <w:r>
        <w:rPr>
          <w:b/>
          <w:iCs/>
          <w:sz w:val="24"/>
          <w:szCs w:val="24"/>
        </w:rPr>
        <w:br/>
        <w:t xml:space="preserve">охране окружающей среды и обеспечению экологической безопасности </w:t>
      </w:r>
      <w:r>
        <w:rPr>
          <w:b/>
          <w:iCs/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документов о предложении кандидатов в члены общественного совета </w:t>
      </w:r>
      <w:r>
        <w:rPr>
          <w:b/>
          <w:bCs/>
          <w:sz w:val="24"/>
          <w:szCs w:val="24"/>
        </w:rPr>
        <w:br/>
        <w:t xml:space="preserve">при </w:t>
      </w:r>
      <w:r>
        <w:rPr>
          <w:b/>
          <w:iCs/>
          <w:sz w:val="24"/>
          <w:szCs w:val="24"/>
        </w:rPr>
        <w:t xml:space="preserve">Комитете по природопользованию, охране окружающей среды </w:t>
      </w:r>
      <w:r>
        <w:rPr>
          <w:b/>
          <w:iCs/>
          <w:sz w:val="24"/>
          <w:szCs w:val="24"/>
        </w:rPr>
        <w:br/>
        <w:t xml:space="preserve">и обеспечению экологической безопасности </w:t>
      </w:r>
      <w:r>
        <w:rPr>
          <w:b/>
          <w:bCs/>
          <w:sz w:val="24"/>
          <w:szCs w:val="24"/>
        </w:rPr>
        <w:br/>
      </w:r>
    </w:p>
    <w:p w:rsidR="009430FF" w:rsidRDefault="009430FF" w:rsidP="009430FF">
      <w:pPr>
        <w:ind w:firstLine="709"/>
        <w:jc w:val="both"/>
        <w:rPr>
          <w:sz w:val="24"/>
          <w:szCs w:val="24"/>
        </w:rPr>
      </w:pPr>
      <w:bookmarkStart w:id="6" w:name="_Hlk206511871"/>
      <w:r>
        <w:rPr>
          <w:sz w:val="24"/>
          <w:szCs w:val="24"/>
        </w:rPr>
        <w:t xml:space="preserve">Комитет по природопользованию, охране окружающей среды и обеспечению экологической безопасности осуществляет прием документов о предложении кандидатов </w:t>
      </w:r>
      <w:r>
        <w:rPr>
          <w:sz w:val="24"/>
          <w:szCs w:val="24"/>
        </w:rPr>
        <w:br/>
        <w:t>в соответствии с Положением о порядке формирования общественного совета при Комитете по природопользованию, охране окружающей среды и обеспечению экологической безопасности, утвержденным распоряжением Комитета по природопользованию, охране окружающей среды и обеспечению экологической безопасности от</w:t>
      </w:r>
      <w:bookmarkEnd w:id="6"/>
      <w:r>
        <w:rPr>
          <w:sz w:val="24"/>
          <w:szCs w:val="24"/>
        </w:rPr>
        <w:t xml:space="preserve"> 05.09.2025 № 213-р.</w:t>
      </w:r>
    </w:p>
    <w:p w:rsidR="009430FF" w:rsidRDefault="009430FF" w:rsidP="009430F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Время приема документов: по рабочим дням (с понедельника по пятницу) </w:t>
      </w:r>
      <w:r>
        <w:rPr>
          <w:sz w:val="24"/>
          <w:szCs w:val="24"/>
        </w:rPr>
        <w:br/>
        <w:t>с 09.00 до 13.00 и с 14.00 до 18.00 (в пятницу до 17.00).</w:t>
      </w:r>
    </w:p>
    <w:p w:rsidR="009430FF" w:rsidRDefault="009430FF" w:rsidP="009430F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приема документов: г. Санкт-Петербург, </w:t>
      </w:r>
      <w:proofErr w:type="spellStart"/>
      <w:r>
        <w:rPr>
          <w:sz w:val="24"/>
          <w:szCs w:val="24"/>
        </w:rPr>
        <w:t>ул.Чайковского</w:t>
      </w:r>
      <w:proofErr w:type="spellEnd"/>
      <w:r>
        <w:rPr>
          <w:sz w:val="24"/>
          <w:szCs w:val="24"/>
        </w:rPr>
        <w:t>, дом 20, литера В, кабинет 1.37.</w:t>
      </w:r>
    </w:p>
    <w:p w:rsidR="009430FF" w:rsidRDefault="009430FF" w:rsidP="00324F7A">
      <w:pPr>
        <w:ind w:firstLine="709"/>
        <w:jc w:val="both"/>
      </w:pPr>
      <w:r>
        <w:rPr>
          <w:sz w:val="24"/>
          <w:szCs w:val="24"/>
        </w:rPr>
        <w:t>Телефон для справок: 417-59-26.</w:t>
      </w:r>
      <w:bookmarkStart w:id="7" w:name="_GoBack"/>
      <w:bookmarkEnd w:id="7"/>
    </w:p>
    <w:sectPr w:rsidR="00943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37"/>
    <w:rsid w:val="00081FC6"/>
    <w:rsid w:val="000C0E37"/>
    <w:rsid w:val="00144F43"/>
    <w:rsid w:val="00283ED1"/>
    <w:rsid w:val="002A3240"/>
    <w:rsid w:val="00324F7A"/>
    <w:rsid w:val="009430FF"/>
    <w:rsid w:val="00957FD0"/>
    <w:rsid w:val="00CD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AFE19"/>
  <w15:chartTrackingRefBased/>
  <w15:docId w15:val="{DB7CEDD7-9EA5-4259-9DB9-425259D1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0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9430FF"/>
    <w:rPr>
      <w:b/>
      <w:bCs/>
    </w:rPr>
  </w:style>
  <w:style w:type="paragraph" w:styleId="a5">
    <w:name w:val="No Spacing"/>
    <w:uiPriority w:val="1"/>
    <w:qFormat/>
    <w:rsid w:val="00943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1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Бобылева Наталья Викторовна</dc:creator>
  <cp:keywords/>
  <dc:description/>
  <cp:lastModifiedBy>Шелудякова Галина Константиновна</cp:lastModifiedBy>
  <cp:revision>2</cp:revision>
  <dcterms:created xsi:type="dcterms:W3CDTF">2025-09-08T08:36:00Z</dcterms:created>
  <dcterms:modified xsi:type="dcterms:W3CDTF">2025-09-08T08:36:00Z</dcterms:modified>
</cp:coreProperties>
</file>