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49" w:rsidRDefault="00D25E55" w:rsidP="00F03B01">
      <w:pPr>
        <w:tabs>
          <w:tab w:val="left" w:pos="567"/>
        </w:tabs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C8BDDD" wp14:editId="4828C77D">
            <wp:simplePos x="0" y="0"/>
            <wp:positionH relativeFrom="margin">
              <wp:posOffset>2777490</wp:posOffset>
            </wp:positionH>
            <wp:positionV relativeFrom="page">
              <wp:posOffset>691515</wp:posOffset>
            </wp:positionV>
            <wp:extent cx="609600" cy="649605"/>
            <wp:effectExtent l="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049" w:rsidRPr="004E6B42" w:rsidRDefault="00547049" w:rsidP="00547049">
      <w:pPr>
        <w:jc w:val="center"/>
        <w:rPr>
          <w:szCs w:val="24"/>
        </w:rPr>
      </w:pPr>
    </w:p>
    <w:p w:rsidR="00D25E55" w:rsidRDefault="00D25E55" w:rsidP="00547049">
      <w:pPr>
        <w:jc w:val="center"/>
        <w:rPr>
          <w:szCs w:val="24"/>
        </w:rPr>
      </w:pPr>
    </w:p>
    <w:p w:rsidR="00D25E55" w:rsidRPr="00216850" w:rsidRDefault="00D25E55" w:rsidP="00547049">
      <w:pPr>
        <w:jc w:val="center"/>
        <w:rPr>
          <w:sz w:val="16"/>
          <w:szCs w:val="16"/>
        </w:rPr>
      </w:pPr>
    </w:p>
    <w:p w:rsidR="00547049" w:rsidRPr="004E6B42" w:rsidRDefault="00547049" w:rsidP="00547049">
      <w:pPr>
        <w:jc w:val="center"/>
        <w:rPr>
          <w:szCs w:val="24"/>
        </w:rPr>
      </w:pPr>
      <w:r w:rsidRPr="004E6B42">
        <w:rPr>
          <w:szCs w:val="24"/>
        </w:rPr>
        <w:t>ПРАВИТЕЛЬСТВО САНКТ-ПЕТЕРБУРГА</w:t>
      </w:r>
    </w:p>
    <w:p w:rsidR="00547049" w:rsidRPr="004E6B42" w:rsidRDefault="00547049" w:rsidP="00547049">
      <w:pPr>
        <w:jc w:val="center"/>
        <w:rPr>
          <w:b/>
          <w:bCs/>
          <w:spacing w:val="50"/>
          <w:szCs w:val="24"/>
        </w:rPr>
      </w:pPr>
      <w:r w:rsidRPr="004E6B42">
        <w:rPr>
          <w:b/>
          <w:bCs/>
          <w:spacing w:val="50"/>
          <w:szCs w:val="24"/>
        </w:rPr>
        <w:t>КОМИТЕТ ПО ТРАНСПОРТУ</w:t>
      </w:r>
    </w:p>
    <w:p w:rsidR="00547049" w:rsidRPr="004E6B42" w:rsidRDefault="00217695" w:rsidP="00547049">
      <w:pPr>
        <w:jc w:val="center"/>
        <w:rPr>
          <w:b/>
          <w:bCs/>
          <w:spacing w:val="120"/>
          <w:szCs w:val="24"/>
        </w:rPr>
      </w:pPr>
      <w:r>
        <w:rPr>
          <w:b/>
          <w:bCs/>
          <w:spacing w:val="120"/>
          <w:szCs w:val="24"/>
        </w:rPr>
        <w:t>РАСПОРЯЖЕНИЕ</w:t>
      </w:r>
    </w:p>
    <w:p w:rsidR="00547049" w:rsidRDefault="00547049" w:rsidP="00547049">
      <w:pPr>
        <w:ind w:left="6381" w:firstLine="709"/>
        <w:rPr>
          <w:sz w:val="16"/>
        </w:rPr>
      </w:pPr>
    </w:p>
    <w:p w:rsidR="00547049" w:rsidRPr="00592025" w:rsidRDefault="00547049" w:rsidP="00547049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547049" w:rsidRPr="00D31F79" w:rsidRDefault="00547049" w:rsidP="00547049">
      <w:pPr>
        <w:rPr>
          <w:sz w:val="16"/>
        </w:rPr>
      </w:pPr>
    </w:p>
    <w:p w:rsidR="00547049" w:rsidRDefault="00547049" w:rsidP="00547049">
      <w:r>
        <w:t>____ _____________ 20</w:t>
      </w:r>
      <w:r w:rsidR="00046F55">
        <w:t>2</w:t>
      </w:r>
      <w:r w:rsidR="000D4BBB"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</w:t>
      </w:r>
    </w:p>
    <w:p w:rsidR="00CD21E1" w:rsidRPr="00EC67EF" w:rsidRDefault="00CD21E1">
      <w:pPr>
        <w:rPr>
          <w:b/>
        </w:rPr>
      </w:pPr>
    </w:p>
    <w:p w:rsidR="00170378" w:rsidRDefault="00A40F76" w:rsidP="00170378">
      <w:pPr>
        <w:outlineLvl w:val="0"/>
        <w:rPr>
          <w:b/>
          <w:szCs w:val="24"/>
        </w:rPr>
      </w:pPr>
      <w:r w:rsidRPr="00D46382">
        <w:rPr>
          <w:b/>
          <w:szCs w:val="24"/>
        </w:rPr>
        <w:t xml:space="preserve">О </w:t>
      </w:r>
      <w:r w:rsidR="000B2B49">
        <w:rPr>
          <w:b/>
          <w:szCs w:val="24"/>
        </w:rPr>
        <w:t>внесении изменени</w:t>
      </w:r>
      <w:r w:rsidR="00DA43AD">
        <w:rPr>
          <w:b/>
          <w:szCs w:val="24"/>
        </w:rPr>
        <w:t>я</w:t>
      </w:r>
      <w:r w:rsidR="000B2B49">
        <w:rPr>
          <w:b/>
          <w:szCs w:val="24"/>
        </w:rPr>
        <w:t xml:space="preserve"> в распоряжение </w:t>
      </w:r>
    </w:p>
    <w:p w:rsidR="00C153C3" w:rsidRDefault="000B2B49" w:rsidP="00170378">
      <w:pPr>
        <w:outlineLvl w:val="0"/>
        <w:rPr>
          <w:b/>
          <w:szCs w:val="24"/>
        </w:rPr>
      </w:pPr>
      <w:r>
        <w:rPr>
          <w:b/>
          <w:szCs w:val="24"/>
        </w:rPr>
        <w:t xml:space="preserve">Комитета по транспорту </w:t>
      </w:r>
      <w:r>
        <w:rPr>
          <w:b/>
          <w:szCs w:val="24"/>
        </w:rPr>
        <w:br/>
      </w:r>
      <w:r w:rsidR="00170378" w:rsidRPr="00170378">
        <w:rPr>
          <w:b/>
          <w:szCs w:val="24"/>
        </w:rPr>
        <w:t>от 09.08.2021 № 228-р</w:t>
      </w:r>
    </w:p>
    <w:p w:rsidR="00ED18EF" w:rsidRPr="00131662" w:rsidRDefault="00ED18EF" w:rsidP="00131662">
      <w:pPr>
        <w:outlineLvl w:val="0"/>
        <w:rPr>
          <w:b/>
          <w:szCs w:val="24"/>
        </w:rPr>
      </w:pPr>
    </w:p>
    <w:p w:rsidR="00CC6FE8" w:rsidRDefault="0080290E" w:rsidP="003211B5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B76F5">
        <w:rPr>
          <w:szCs w:val="24"/>
        </w:rPr>
        <w:t>1</w:t>
      </w:r>
      <w:r w:rsidR="00CC6FE8" w:rsidRPr="008B76F5">
        <w:rPr>
          <w:szCs w:val="24"/>
        </w:rPr>
        <w:t>.</w:t>
      </w:r>
      <w:r w:rsidR="00CC6FE8">
        <w:rPr>
          <w:szCs w:val="24"/>
        </w:rPr>
        <w:t> </w:t>
      </w:r>
      <w:r w:rsidR="0097517B">
        <w:rPr>
          <w:szCs w:val="24"/>
        </w:rPr>
        <w:t xml:space="preserve">Внести </w:t>
      </w:r>
      <w:r w:rsidR="00DA43AD">
        <w:rPr>
          <w:szCs w:val="24"/>
        </w:rPr>
        <w:t xml:space="preserve">изменение </w:t>
      </w:r>
      <w:r w:rsidR="0097517B">
        <w:rPr>
          <w:szCs w:val="24"/>
        </w:rPr>
        <w:t xml:space="preserve">в </w:t>
      </w:r>
      <w:r w:rsidR="000B2B49">
        <w:rPr>
          <w:szCs w:val="24"/>
        </w:rPr>
        <w:t>распоряжени</w:t>
      </w:r>
      <w:r w:rsidR="0097517B">
        <w:rPr>
          <w:szCs w:val="24"/>
        </w:rPr>
        <w:t>е</w:t>
      </w:r>
      <w:r w:rsidR="000B2B49">
        <w:rPr>
          <w:szCs w:val="24"/>
        </w:rPr>
        <w:t xml:space="preserve"> </w:t>
      </w:r>
      <w:r w:rsidR="000B2B49" w:rsidRPr="000B2B49">
        <w:rPr>
          <w:szCs w:val="24"/>
        </w:rPr>
        <w:t xml:space="preserve">Комитета по транспорту </w:t>
      </w:r>
      <w:r w:rsidR="003211B5">
        <w:rPr>
          <w:szCs w:val="24"/>
        </w:rPr>
        <w:t xml:space="preserve">от 09.08.2021 № 228-р </w:t>
      </w:r>
      <w:r w:rsidR="00DA43AD">
        <w:rPr>
          <w:szCs w:val="24"/>
        </w:rPr>
        <w:br/>
      </w:r>
      <w:r w:rsidR="003211B5">
        <w:rPr>
          <w:szCs w:val="24"/>
        </w:rPr>
        <w:t xml:space="preserve">«О мерах по реализации постановления Правительства Санкт-Петербурга от 27.03.2012 </w:t>
      </w:r>
      <w:r w:rsidR="00DA43AD">
        <w:rPr>
          <w:szCs w:val="24"/>
        </w:rPr>
        <w:br/>
      </w:r>
      <w:r w:rsidR="003211B5">
        <w:rPr>
          <w:szCs w:val="24"/>
        </w:rPr>
        <w:t>№ 272»</w:t>
      </w:r>
      <w:r w:rsidR="00DA43AD">
        <w:rPr>
          <w:szCs w:val="24"/>
        </w:rPr>
        <w:t xml:space="preserve">, изложив приложение к распоряжению в редакции согласно приложению </w:t>
      </w:r>
      <w:r w:rsidR="00DA43AD">
        <w:rPr>
          <w:szCs w:val="24"/>
        </w:rPr>
        <w:br/>
        <w:t>к настоящему распоряжению.</w:t>
      </w:r>
    </w:p>
    <w:p w:rsidR="007A3EA6" w:rsidRPr="00772B24" w:rsidRDefault="00DA43AD" w:rsidP="00551F66">
      <w:pPr>
        <w:pStyle w:val="af8"/>
        <w:spacing w:before="0" w:beforeAutospacing="0" w:after="0" w:afterAutospacing="0" w:line="288" w:lineRule="atLeast"/>
        <w:ind w:firstLine="540"/>
        <w:jc w:val="both"/>
      </w:pPr>
      <w:r>
        <w:t>2</w:t>
      </w:r>
      <w:r w:rsidR="007A3EA6" w:rsidRPr="008B76F5">
        <w:t>.</w:t>
      </w:r>
      <w:r w:rsidR="00CC6FE8">
        <w:t> </w:t>
      </w:r>
      <w:r w:rsidR="007A3EA6" w:rsidRPr="008B76F5">
        <w:t>Контроль за выполнением распоряжения возложить на заместителя председателя Комитета</w:t>
      </w:r>
      <w:r w:rsidR="000B2B49">
        <w:t xml:space="preserve"> по транспорту</w:t>
      </w:r>
      <w:r w:rsidR="007A3EA6" w:rsidRPr="008B76F5">
        <w:t xml:space="preserve"> </w:t>
      </w:r>
      <w:proofErr w:type="spellStart"/>
      <w:r w:rsidR="0000736D" w:rsidRPr="00772B24">
        <w:t>Бахмутскую</w:t>
      </w:r>
      <w:proofErr w:type="spellEnd"/>
      <w:r w:rsidR="0000736D" w:rsidRPr="00772B24">
        <w:t xml:space="preserve"> А.В.</w:t>
      </w:r>
    </w:p>
    <w:p w:rsidR="00DF7E35" w:rsidRDefault="00DF7E35" w:rsidP="00713A9A">
      <w:pPr>
        <w:widowControl w:val="0"/>
        <w:ind w:right="283" w:firstLine="709"/>
        <w:jc w:val="both"/>
        <w:rPr>
          <w:b/>
          <w:bCs/>
          <w:szCs w:val="24"/>
        </w:rPr>
      </w:pPr>
    </w:p>
    <w:p w:rsidR="00140DA9" w:rsidRDefault="00140DA9" w:rsidP="00713A9A">
      <w:pPr>
        <w:widowControl w:val="0"/>
        <w:ind w:right="283" w:firstLine="709"/>
        <w:jc w:val="both"/>
        <w:rPr>
          <w:b/>
          <w:bCs/>
          <w:szCs w:val="24"/>
        </w:rPr>
      </w:pPr>
    </w:p>
    <w:p w:rsidR="00CC6FE8" w:rsidRPr="006967E8" w:rsidRDefault="00CC6FE8" w:rsidP="00713A9A">
      <w:pPr>
        <w:widowControl w:val="0"/>
        <w:ind w:right="283" w:firstLine="709"/>
        <w:jc w:val="both"/>
        <w:rPr>
          <w:b/>
          <w:bCs/>
          <w:szCs w:val="24"/>
        </w:rPr>
      </w:pPr>
    </w:p>
    <w:p w:rsidR="00393C3B" w:rsidRDefault="00713A9A" w:rsidP="00707EC0">
      <w:pPr>
        <w:widowControl w:val="0"/>
        <w:rPr>
          <w:b/>
          <w:bCs/>
          <w:szCs w:val="24"/>
        </w:rPr>
        <w:sectPr w:rsidR="00393C3B" w:rsidSect="00216850">
          <w:headerReference w:type="default" r:id="rId9"/>
          <w:pgSz w:w="11907" w:h="16840" w:code="9"/>
          <w:pgMar w:top="1134" w:right="567" w:bottom="993" w:left="1701" w:header="680" w:footer="0" w:gutter="0"/>
          <w:pgNumType w:start="1"/>
          <w:cols w:space="720"/>
          <w:titlePg/>
          <w:docGrid w:linePitch="326"/>
        </w:sectPr>
      </w:pPr>
      <w:r w:rsidRPr="006967E8">
        <w:rPr>
          <w:b/>
          <w:bCs/>
          <w:szCs w:val="24"/>
        </w:rPr>
        <w:t>Председатель Комитета</w:t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  <w:t xml:space="preserve">           </w:t>
      </w:r>
      <w:r w:rsidR="0007115F">
        <w:rPr>
          <w:b/>
          <w:bCs/>
          <w:szCs w:val="24"/>
        </w:rPr>
        <w:t xml:space="preserve">     </w:t>
      </w:r>
      <w:r w:rsidRPr="006967E8">
        <w:rPr>
          <w:b/>
          <w:bCs/>
          <w:szCs w:val="24"/>
        </w:rPr>
        <w:t xml:space="preserve"> </w:t>
      </w:r>
      <w:proofErr w:type="spellStart"/>
      <w:r w:rsidR="005C23E5">
        <w:rPr>
          <w:b/>
          <w:bCs/>
          <w:szCs w:val="24"/>
        </w:rPr>
        <w:t>В.К.Енокаев</w:t>
      </w:r>
      <w:proofErr w:type="spellEnd"/>
    </w:p>
    <w:p w:rsidR="00B84D01" w:rsidRPr="00EB03C0" w:rsidRDefault="00393C3B" w:rsidP="00B84D01">
      <w:pPr>
        <w:pStyle w:val="ConsPlusNormal"/>
        <w:ind w:firstLine="5670"/>
        <w:rPr>
          <w:rFonts w:ascii="Times New Roman" w:hAnsi="Times New Roman" w:cs="Times New Roman"/>
          <w:szCs w:val="22"/>
        </w:rPr>
      </w:pPr>
      <w:r w:rsidRPr="00EB03C0">
        <w:rPr>
          <w:rFonts w:ascii="Times New Roman" w:hAnsi="Times New Roman" w:cs="Times New Roman"/>
          <w:szCs w:val="22"/>
        </w:rPr>
        <w:lastRenderedPageBreak/>
        <w:t xml:space="preserve">Приложение к </w:t>
      </w:r>
      <w:r w:rsidR="00B84D01" w:rsidRPr="00EB03C0">
        <w:rPr>
          <w:rFonts w:ascii="Times New Roman" w:hAnsi="Times New Roman" w:cs="Times New Roman"/>
          <w:szCs w:val="22"/>
        </w:rPr>
        <w:t xml:space="preserve">распоряжению </w:t>
      </w:r>
    </w:p>
    <w:p w:rsidR="00393C3B" w:rsidRPr="00EB03C0" w:rsidRDefault="00B84D01" w:rsidP="00B84D01">
      <w:pPr>
        <w:pStyle w:val="ConsPlusNormal"/>
        <w:ind w:firstLine="5670"/>
        <w:rPr>
          <w:rFonts w:ascii="Times New Roman" w:hAnsi="Times New Roman" w:cs="Times New Roman"/>
          <w:szCs w:val="22"/>
        </w:rPr>
      </w:pPr>
      <w:r w:rsidRPr="00EB03C0">
        <w:rPr>
          <w:rFonts w:ascii="Times New Roman" w:hAnsi="Times New Roman" w:cs="Times New Roman"/>
          <w:szCs w:val="22"/>
        </w:rPr>
        <w:t>Комитета по транспорту</w:t>
      </w:r>
    </w:p>
    <w:p w:rsidR="00B84D01" w:rsidRPr="00EB03C0" w:rsidRDefault="00B84D01" w:rsidP="00B84D01">
      <w:pPr>
        <w:pStyle w:val="ConsPlusNormal"/>
        <w:ind w:firstLine="5670"/>
        <w:rPr>
          <w:rFonts w:ascii="Times New Roman" w:hAnsi="Times New Roman" w:cs="Times New Roman"/>
          <w:szCs w:val="22"/>
        </w:rPr>
      </w:pPr>
      <w:r w:rsidRPr="00EB03C0">
        <w:rPr>
          <w:rFonts w:ascii="Times New Roman" w:hAnsi="Times New Roman" w:cs="Times New Roman"/>
          <w:szCs w:val="22"/>
        </w:rPr>
        <w:t>от _________ № _________</w:t>
      </w:r>
    </w:p>
    <w:p w:rsidR="00393C3B" w:rsidRPr="00EB03C0" w:rsidRDefault="00393C3B" w:rsidP="00393C3B">
      <w:pPr>
        <w:pStyle w:val="ConsPlusNormal"/>
        <w:ind w:left="5670"/>
        <w:rPr>
          <w:rFonts w:ascii="Times New Roman" w:hAnsi="Times New Roman" w:cs="Times New Roman"/>
          <w:szCs w:val="22"/>
        </w:rPr>
      </w:pPr>
    </w:p>
    <w:p w:rsidR="00D96588" w:rsidRPr="00B71C3D" w:rsidRDefault="00D96588" w:rsidP="00D96588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B71C3D">
        <w:rPr>
          <w:rFonts w:ascii="Times New Roman" w:hAnsi="Times New Roman" w:cs="Times New Roman"/>
        </w:rPr>
        <w:t>Порядок</w:t>
      </w:r>
    </w:p>
    <w:p w:rsidR="00D96588" w:rsidRPr="00B71C3D" w:rsidRDefault="00D96588" w:rsidP="00D96588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введения временных ограничений или прекращения движения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 xml:space="preserve">транспортных средств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по автомобильным дорогам </w:t>
      </w:r>
      <w:bookmarkStart w:id="1" w:name="_GoBack"/>
      <w:bookmarkEnd w:id="1"/>
      <w:r w:rsidRPr="00B71C3D">
        <w:rPr>
          <w:rFonts w:ascii="Times New Roman" w:hAnsi="Times New Roman" w:cs="Times New Roman"/>
        </w:rPr>
        <w:t>регионального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 xml:space="preserve">значения в Санкт-Петербурге </w:t>
      </w:r>
      <w:r>
        <w:rPr>
          <w:rFonts w:ascii="Times New Roman" w:hAnsi="Times New Roman" w:cs="Times New Roman"/>
        </w:rPr>
        <w:br/>
        <w:t>К</w:t>
      </w:r>
      <w:r w:rsidRPr="00B71C3D">
        <w:rPr>
          <w:rFonts w:ascii="Times New Roman" w:hAnsi="Times New Roman" w:cs="Times New Roman"/>
        </w:rPr>
        <w:t>омитетом по транспорту</w:t>
      </w:r>
    </w:p>
    <w:p w:rsidR="00D96588" w:rsidRPr="00B71C3D" w:rsidRDefault="00D96588" w:rsidP="00D96588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1. Общие положения</w:t>
      </w:r>
    </w:p>
    <w:p w:rsidR="00D96588" w:rsidRPr="00B71C3D" w:rsidRDefault="00D96588" w:rsidP="00D96588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1.1. Настоящий Порядок разработан в соответствии с </w:t>
      </w:r>
      <w:hyperlink r:id="rId10">
        <w:r w:rsidRPr="00B71C3D">
          <w:rPr>
            <w:rFonts w:ascii="Times New Roman" w:hAnsi="Times New Roman" w:cs="Times New Roman"/>
          </w:rPr>
          <w:t>пунктами 3.18-3</w:t>
        </w:r>
      </w:hyperlink>
      <w:r w:rsidRPr="00B71C3D">
        <w:rPr>
          <w:rFonts w:ascii="Times New Roman" w:hAnsi="Times New Roman" w:cs="Times New Roman"/>
        </w:rPr>
        <w:t xml:space="preserve"> и </w:t>
      </w:r>
      <w:hyperlink r:id="rId11">
        <w:r w:rsidRPr="00B71C3D">
          <w:rPr>
            <w:rFonts w:ascii="Times New Roman" w:hAnsi="Times New Roman" w:cs="Times New Roman"/>
          </w:rPr>
          <w:t>3.18-4</w:t>
        </w:r>
      </w:hyperlink>
      <w:r w:rsidRPr="00B71C3D">
        <w:rPr>
          <w:rFonts w:ascii="Times New Roman" w:hAnsi="Times New Roman" w:cs="Times New Roman"/>
        </w:rPr>
        <w:t xml:space="preserve"> Положения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о Комитете по транспорту, утвержденного постановлением Правительства Санкт-Петербурга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от 24.02.2004 № 226, </w:t>
      </w:r>
      <w:hyperlink r:id="rId12">
        <w:r w:rsidRPr="00B71C3D">
          <w:rPr>
            <w:rFonts w:ascii="Times New Roman" w:hAnsi="Times New Roman" w:cs="Times New Roman"/>
          </w:rPr>
          <w:t>Порядком</w:t>
        </w:r>
      </w:hyperlink>
      <w:r w:rsidRPr="00B71C3D">
        <w:rPr>
          <w:rFonts w:ascii="Times New Roman" w:hAnsi="Times New Roman" w:cs="Times New Roman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значения в Санкт-Петербурге, утвержденным постановлением Правительства Санкт-Петербурга от 27.03.2012 № 272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Порядок ограничения (прекращения) движения).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1.2. Настоящий Порядок определяет взаимодействие исполнительных органов государственной власти Санкт-Петербурга, государственных учреждений, а также иных лиц при принятии Комитетом по транспорту (далее - КТ) решений о введении временных ограничения или прекращения движения транспортных средств по автомобильным дорогам регионального значения в Санкт-Петербурге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автомобильная дорога), в части, не урегулированной Порядком ограничения (прекращения)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1.3. Временные ограничение или прекращение движения вводятся на основании распоряжения КТ о введении ограничения или прекращения движения (далее - Акт об ограничении (прекращении) движения) в случаях, установленных в пунктах 1.2.2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1.2.4, 1.2.12 - 1.2.14 Порядка ограничения (прекращения)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Требования к содержанию Акта об ограничении (прекращении) движения установлены пунктом 1.4 Порядка ограничения (прекращения)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1.4. В настоящем Порядке используются следующие понятия и сокращения: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  <w:sz w:val="24"/>
          <w:szCs w:val="24"/>
        </w:rPr>
        <w:t xml:space="preserve">ПОДД – проект организации дорожного движения, разработанный в соответствии </w:t>
      </w:r>
      <w:r w:rsidRPr="00B71C3D">
        <w:rPr>
          <w:rFonts w:ascii="Times New Roman" w:hAnsi="Times New Roman" w:cs="Times New Roman"/>
          <w:sz w:val="24"/>
          <w:szCs w:val="24"/>
        </w:rPr>
        <w:br/>
        <w:t xml:space="preserve">с Требованиями к составу и содержанию документации по организации дорожного движения, утвержденными приказом Министерства транспорта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B71C3D">
        <w:rPr>
          <w:rFonts w:ascii="Times New Roman" w:hAnsi="Times New Roman" w:cs="Times New Roman"/>
          <w:sz w:val="24"/>
          <w:szCs w:val="24"/>
        </w:rPr>
        <w:t>от 18.02.2020 № 49</w:t>
      </w:r>
      <w:r w:rsidRPr="00B71C3D">
        <w:rPr>
          <w:rFonts w:ascii="Times New Roman" w:hAnsi="Times New Roman" w:cs="Times New Roman"/>
        </w:rPr>
        <w:t>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Иные понятия, используемые в настоящем Порядке, применяются в значениях, определенных Порядком ограничения (прекращения)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2" w:name="P51"/>
      <w:bookmarkEnd w:id="2"/>
      <w:r w:rsidRPr="00B71C3D">
        <w:rPr>
          <w:rFonts w:ascii="Times New Roman" w:hAnsi="Times New Roman" w:cs="Times New Roman"/>
        </w:rPr>
        <w:t xml:space="preserve">1.5. Информирование о введении временных ограничения или прекращения движения пользователей автомобильными дорогами осуществляется отделом организации дорожного движения КТ (далее - отдел ОДД) до начала введения временных ограничения или прекращения движения посредством размещения на официальном сайте Администрации Санкт-Петербурга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в информационно-телекоммуникационной сети «Интернет» в разделе КТ, а также через средства массовой информации, о причинах и сроках таких ограничений, а также о возможных маршрутах объезда в соответствии с </w:t>
      </w:r>
      <w:hyperlink r:id="rId13">
        <w:r w:rsidRPr="00B71C3D">
          <w:rPr>
            <w:rFonts w:ascii="Times New Roman" w:hAnsi="Times New Roman" w:cs="Times New Roman"/>
          </w:rPr>
          <w:t>пунктом 2.1</w:t>
        </w:r>
      </w:hyperlink>
      <w:r w:rsidRPr="00B71C3D">
        <w:rPr>
          <w:rFonts w:ascii="Times New Roman" w:hAnsi="Times New Roman" w:cs="Times New Roman"/>
        </w:rPr>
        <w:t xml:space="preserve"> Порядка ограничения (прекращения)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3" w:name="P52"/>
      <w:bookmarkEnd w:id="3"/>
      <w:r w:rsidRPr="00B71C3D">
        <w:rPr>
          <w:rFonts w:ascii="Times New Roman" w:hAnsi="Times New Roman" w:cs="Times New Roman"/>
        </w:rPr>
        <w:t>1.6. В течение двух рабочих дней после принятия Акта об ограничении (прекращении) движения отдел ОДД направляет информационное сообщение в: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органы, указанные в </w:t>
      </w:r>
      <w:hyperlink r:id="rId14">
        <w:r w:rsidRPr="00B71C3D">
          <w:rPr>
            <w:rFonts w:ascii="Times New Roman" w:hAnsi="Times New Roman" w:cs="Times New Roman"/>
          </w:rPr>
          <w:t>пункте 2.2</w:t>
        </w:r>
      </w:hyperlink>
      <w:r w:rsidRPr="00B71C3D">
        <w:rPr>
          <w:rFonts w:ascii="Times New Roman" w:hAnsi="Times New Roman" w:cs="Times New Roman"/>
        </w:rPr>
        <w:t xml:space="preserve"> Порядка ограничения (прекращения) движения;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Санкт-Петербургское государственное казенное учреждение «Дирекция по организации дорожного движения Санкт-Петербурга» 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ГКУ </w:t>
      </w:r>
      <w:r>
        <w:rPr>
          <w:rFonts w:ascii="Times New Roman" w:hAnsi="Times New Roman" w:cs="Times New Roman"/>
        </w:rPr>
        <w:t>«</w:t>
      </w:r>
      <w:r w:rsidRPr="00B71C3D">
        <w:rPr>
          <w:rFonts w:ascii="Times New Roman" w:hAnsi="Times New Roman" w:cs="Times New Roman"/>
        </w:rPr>
        <w:t>ДОДД</w:t>
      </w:r>
      <w:r>
        <w:rPr>
          <w:rFonts w:ascii="Times New Roman" w:hAnsi="Times New Roman" w:cs="Times New Roman"/>
        </w:rPr>
        <w:t>»</w:t>
      </w:r>
      <w:r w:rsidRPr="00B71C3D">
        <w:rPr>
          <w:rFonts w:ascii="Times New Roman" w:hAnsi="Times New Roman" w:cs="Times New Roman"/>
        </w:rPr>
        <w:t>);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Санкт-Петербургское государственное казенное учреждение «Организатор перевозок» </w:t>
      </w:r>
      <w:r>
        <w:rPr>
          <w:rFonts w:ascii="Times New Roman" w:hAnsi="Times New Roman" w:cs="Times New Roman"/>
        </w:rPr>
        <w:br/>
        <w:t xml:space="preserve">(далее – </w:t>
      </w:r>
      <w:r w:rsidRPr="00B71C3D">
        <w:rPr>
          <w:rFonts w:ascii="Times New Roman" w:hAnsi="Times New Roman" w:cs="Times New Roman"/>
        </w:rPr>
        <w:t>ГКУ «Организатор перевозок») (в случае изменения маршрутов регулярных перевозок);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иные органы и организации (в случае указания на них в Акте об ограничении (прекращении) движения).</w:t>
      </w:r>
    </w:p>
    <w:p w:rsidR="00D96588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lastRenderedPageBreak/>
        <w:t>2. Введение временных ограничения или прекращения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>движения в период возникновения неблагоприятных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>природно-климатических условий, в случае снижения несущей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>способности конструктивных элементов автомобильной дороги,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>ее участков и в иных случаях в целях обеспечения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>безопасности дорожного движения</w:t>
      </w: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2.1. Решение о введении временных ограничения или прекращения движения принимается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на основании представления Комитета по благоустройству Санкт-Петербурга 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КБ) содержащего информацию, установленную </w:t>
      </w:r>
      <w:hyperlink r:id="rId15">
        <w:r w:rsidRPr="00B71C3D">
          <w:rPr>
            <w:rFonts w:ascii="Times New Roman" w:hAnsi="Times New Roman" w:cs="Times New Roman"/>
          </w:rPr>
          <w:t>пунктом 3.2.1</w:t>
        </w:r>
      </w:hyperlink>
      <w:r w:rsidRPr="00B71C3D">
        <w:rPr>
          <w:rFonts w:ascii="Times New Roman" w:hAnsi="Times New Roman" w:cs="Times New Roman"/>
        </w:rPr>
        <w:t xml:space="preserve"> Порядка ограничения (прекращения)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2.2. Представление КБ в течение одного рабочего дня регистрируется Организационным отделом КТ и передается в отдел ОДД.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2.3. Отдел ОДД направляет запрос в Санкт-Петербургское государственное бюджетное учреждение «Центр транспортного планирования Санкт-Петербурга» 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ГБУ «ЦТП»)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и ГКУ «ДОДД» о возможности введения временных ограничения или прекращения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2.4. Отдел ОДД в течение четырех рабочих дней с даты регистрации представления КБ готовит проект Акта об ограничении (прекращении) движения или проект письма о возврате представления КБ с указанием причин отказа введения временных ограничения или прекращения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2.5. Проект Акта об ограничении (прекращении) движения в течение одного рабочего дня передается на подпись председателю КТ. После подписания Акта об ограничении (прекращении) движения отдел ОДД обеспечивает информирование о введении ограничения или прекращения движения в соответствии с </w:t>
      </w:r>
      <w:hyperlink w:anchor="P51">
        <w:r w:rsidRPr="00B71C3D">
          <w:rPr>
            <w:rFonts w:ascii="Times New Roman" w:hAnsi="Times New Roman" w:cs="Times New Roman"/>
          </w:rPr>
          <w:t>пунктами 1.5</w:t>
        </w:r>
      </w:hyperlink>
      <w:r w:rsidRPr="00B71C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</w:t>
      </w:r>
      <w:hyperlink w:anchor="P52">
        <w:r w:rsidRPr="00B71C3D">
          <w:rPr>
            <w:rFonts w:ascii="Times New Roman" w:hAnsi="Times New Roman" w:cs="Times New Roman"/>
          </w:rPr>
          <w:t>1.6</w:t>
        </w:r>
      </w:hyperlink>
      <w:r w:rsidRPr="00B71C3D">
        <w:rPr>
          <w:rFonts w:ascii="Times New Roman" w:hAnsi="Times New Roman" w:cs="Times New Roman"/>
        </w:rPr>
        <w:t xml:space="preserve"> настоящего Порядка.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Проект письма о возврате представления КБ в течение одного рабочего дня передается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на подпись заместителю председателя КТ, координирующему вопросы организации дорожного движения (далее </w:t>
      </w:r>
      <w:r>
        <w:rPr>
          <w:rFonts w:ascii="Times New Roman" w:hAnsi="Times New Roman" w:cs="Times New Roman"/>
        </w:rPr>
        <w:t xml:space="preserve">– </w:t>
      </w:r>
      <w:r w:rsidRPr="00B71C3D">
        <w:rPr>
          <w:rFonts w:ascii="Times New Roman" w:hAnsi="Times New Roman" w:cs="Times New Roman"/>
        </w:rPr>
        <w:t>заместитель председателя КТ). Письмо о возврате представления КБ в течение пяти рабочих дней со дня подписания заместителем председателя КТ направляется в КБ.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4" w:name="P71"/>
      <w:bookmarkEnd w:id="4"/>
      <w:r w:rsidRPr="00B71C3D">
        <w:rPr>
          <w:rFonts w:ascii="Times New Roman" w:hAnsi="Times New Roman" w:cs="Times New Roman"/>
        </w:rPr>
        <w:t xml:space="preserve">2.6. Продление временных ограничения или прекращения движения осуществляется отделом ОДД с учетом информации, поступившей от КБ, в соответствии с </w:t>
      </w:r>
      <w:hyperlink r:id="rId16">
        <w:r w:rsidRPr="00B71C3D">
          <w:rPr>
            <w:rFonts w:ascii="Times New Roman" w:hAnsi="Times New Roman" w:cs="Times New Roman"/>
          </w:rPr>
          <w:t>пунктом 3.2.7</w:t>
        </w:r>
      </w:hyperlink>
      <w:r w:rsidRPr="00B71C3D">
        <w:rPr>
          <w:rFonts w:ascii="Times New Roman" w:hAnsi="Times New Roman" w:cs="Times New Roman"/>
        </w:rPr>
        <w:t xml:space="preserve"> Порядка ограничения (прекращения)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5" w:name="P72"/>
      <w:bookmarkEnd w:id="5"/>
      <w:r w:rsidRPr="00B71C3D">
        <w:rPr>
          <w:rFonts w:ascii="Times New Roman" w:hAnsi="Times New Roman" w:cs="Times New Roman"/>
        </w:rPr>
        <w:t>2.7. Решение о прекращении действия ограничения принимается отделом ОДД на основании поступившей от КБ информации о восстановлении несущей способности конструктивных элементов автомобильной дороги, но не позже чем за пять рабочих дней до окончания срока действия ограничений.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2.8. Внесение изменений в Акт об ограничении (прекращении) движения на основании информации, представленной в соответствии с </w:t>
      </w:r>
      <w:hyperlink w:anchor="P71">
        <w:r w:rsidRPr="00B71C3D">
          <w:rPr>
            <w:rFonts w:ascii="Times New Roman" w:hAnsi="Times New Roman" w:cs="Times New Roman"/>
          </w:rPr>
          <w:t>пунктами 2.6</w:t>
        </w:r>
      </w:hyperlink>
      <w:r w:rsidRPr="00B71C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</w:t>
      </w:r>
      <w:hyperlink w:anchor="P72">
        <w:r w:rsidRPr="00B71C3D">
          <w:rPr>
            <w:rFonts w:ascii="Times New Roman" w:hAnsi="Times New Roman" w:cs="Times New Roman"/>
          </w:rPr>
          <w:t>2.7</w:t>
        </w:r>
      </w:hyperlink>
      <w:r w:rsidRPr="00B71C3D">
        <w:rPr>
          <w:rFonts w:ascii="Times New Roman" w:hAnsi="Times New Roman" w:cs="Times New Roman"/>
        </w:rPr>
        <w:t xml:space="preserve"> настоящего Порядка, осуществляется отделом ОДД в течение пяти рабочих дней.</w:t>
      </w: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3. Введение временных ограничения или прекращения движения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в целях обеспечения эффективности организации дорожного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 xml:space="preserve">движения,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в том числе в период повышенной интенсивности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 xml:space="preserve">движения транспортных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средств накануне нерабочих праздничных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 xml:space="preserve">и выходных дней, в нерабочие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праздничные и выходные дни,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 xml:space="preserve">а также в часы максимальной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загрузки автомобильных дорог</w:t>
      </w: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3.1. Решение о введении временных ограничения или прекращения движения принимается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на основании полученных от ГКУ «ДОДД» и/или ГБУ «ЦТП» параметров, по результатам мониторинга дорожного движения, в соответствии с пунктом 3.3.1 Порядка ограничения (прекращения) движения 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данные мониторинга ДД) с приложением проекта ПОДД.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3.2. Данные мониторинга ДД в отношении автомобильных дорог, на которых планируется введение ограничения или прекращения движения, включают следующую информацию: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анализ данных об основных параметрах дорожного движения;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мероприятия по повышению эффективности ОДД путем размещения на дороге технических средств ОДД;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сроки начала и окончания периодов введения временных ограничения или прекращения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3.3. Данные мониторинга ДД в течение одного рабочего дня регистрируются Организационным отделом КТ и передаются в отдел ОДД.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3.4. Отдел ОДД рассматривает данные мониторинга ДД в течение пяти рабочих дней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lastRenderedPageBreak/>
        <w:t xml:space="preserve">и принимает решение о подготовке проекта Акта об ограничении (прекращении) движения или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об отсутствии оснований для введения временных ограничения или прекращения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6" w:name="P89"/>
      <w:bookmarkEnd w:id="6"/>
      <w:r w:rsidRPr="00B71C3D">
        <w:rPr>
          <w:rFonts w:ascii="Times New Roman" w:hAnsi="Times New Roman" w:cs="Times New Roman"/>
        </w:rPr>
        <w:t xml:space="preserve">3.5. Проект Акта об ограничении (прекращении) движения в течение трех рабочих дней направляется на согласование в отдел маршрутной сети и транспортной инфраструктуры КТ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отдел </w:t>
      </w:r>
      <w:proofErr w:type="spellStart"/>
      <w:r w:rsidRPr="00B71C3D">
        <w:rPr>
          <w:rFonts w:ascii="Times New Roman" w:hAnsi="Times New Roman" w:cs="Times New Roman"/>
        </w:rPr>
        <w:t>МСиТИ</w:t>
      </w:r>
      <w:proofErr w:type="spellEnd"/>
      <w:r w:rsidRPr="00B71C3D">
        <w:rPr>
          <w:rFonts w:ascii="Times New Roman" w:hAnsi="Times New Roman" w:cs="Times New Roman"/>
        </w:rPr>
        <w:t>), заместителю председателя КТ и передается на подпись председателю КТ.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После подписания Акта об ограничении (прекращении) движения отдел ОДД обеспечивает информирование о введении ограничения или прекращения движения в соответствии с пунктами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1.5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1.6 настоящего Порядка.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Проект письма об отсутствии оснований для введения временных ограничения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или прекращения движения 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письмо) в течение трех рабочих дней передается на подпись заместителю председателя КТ. Письмо в течение пяти рабочих дней со дня подписания заместителем председателя КТ направляется в ГКУ </w:t>
      </w:r>
      <w:r>
        <w:rPr>
          <w:rFonts w:ascii="Times New Roman" w:hAnsi="Times New Roman" w:cs="Times New Roman"/>
        </w:rPr>
        <w:t>«</w:t>
      </w:r>
      <w:r w:rsidRPr="00B71C3D">
        <w:rPr>
          <w:rFonts w:ascii="Times New Roman" w:hAnsi="Times New Roman" w:cs="Times New Roman"/>
        </w:rPr>
        <w:t>ДОДД</w:t>
      </w:r>
      <w:r>
        <w:rPr>
          <w:rFonts w:ascii="Times New Roman" w:hAnsi="Times New Roman" w:cs="Times New Roman"/>
        </w:rPr>
        <w:t>»</w:t>
      </w:r>
      <w:r w:rsidRPr="00B71C3D">
        <w:rPr>
          <w:rFonts w:ascii="Times New Roman" w:hAnsi="Times New Roman" w:cs="Times New Roman"/>
        </w:rPr>
        <w:t xml:space="preserve"> и/или ГБУ </w:t>
      </w:r>
      <w:r>
        <w:rPr>
          <w:rFonts w:ascii="Times New Roman" w:hAnsi="Times New Roman" w:cs="Times New Roman"/>
        </w:rPr>
        <w:t>«</w:t>
      </w:r>
      <w:r w:rsidRPr="00B71C3D">
        <w:rPr>
          <w:rFonts w:ascii="Times New Roman" w:hAnsi="Times New Roman" w:cs="Times New Roman"/>
        </w:rPr>
        <w:t>ЦТП</w:t>
      </w:r>
      <w:r>
        <w:rPr>
          <w:rFonts w:ascii="Times New Roman" w:hAnsi="Times New Roman" w:cs="Times New Roman"/>
        </w:rPr>
        <w:t>»</w:t>
      </w:r>
      <w:r w:rsidRPr="00B71C3D">
        <w:rPr>
          <w:rFonts w:ascii="Times New Roman" w:hAnsi="Times New Roman" w:cs="Times New Roman"/>
        </w:rPr>
        <w:t>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3.6. Решение о прекращении действия ограничения или прекращения движения принимается отделом ОДД на основании полученных от ГКУ </w:t>
      </w:r>
      <w:r>
        <w:rPr>
          <w:rFonts w:ascii="Times New Roman" w:hAnsi="Times New Roman" w:cs="Times New Roman"/>
        </w:rPr>
        <w:t>«</w:t>
      </w:r>
      <w:r w:rsidRPr="00B71C3D">
        <w:rPr>
          <w:rFonts w:ascii="Times New Roman" w:hAnsi="Times New Roman" w:cs="Times New Roman"/>
        </w:rPr>
        <w:t>ДОДД</w:t>
      </w:r>
      <w:r>
        <w:rPr>
          <w:rFonts w:ascii="Times New Roman" w:hAnsi="Times New Roman" w:cs="Times New Roman"/>
        </w:rPr>
        <w:t>»</w:t>
      </w:r>
      <w:r w:rsidRPr="00B71C3D">
        <w:rPr>
          <w:rFonts w:ascii="Times New Roman" w:hAnsi="Times New Roman" w:cs="Times New Roman"/>
        </w:rPr>
        <w:t xml:space="preserve"> и/или ГБУ "ЦТП" данных мониторинга ДД об изменении сроков начала и окончания периодов временных ограничения или прекращения движения. Внесение изменений в Акт об ограничении (прекращении) движения осуществляется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в соответствии с пунктом 3.5 настоящего Порядка.</w:t>
      </w: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4. Введение временных ограничения или прекращения движения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 xml:space="preserve">в целях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обеспечения соблюдения расписания (интервалов)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 xml:space="preserve">движения наземного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пассажирского маршрутного транспорта</w:t>
      </w:r>
      <w:r>
        <w:rPr>
          <w:rFonts w:ascii="Times New Roman" w:hAnsi="Times New Roman" w:cs="Times New Roman"/>
        </w:rPr>
        <w:t xml:space="preserve"> </w:t>
      </w:r>
      <w:r w:rsidRPr="00B71C3D">
        <w:rPr>
          <w:rFonts w:ascii="Times New Roman" w:hAnsi="Times New Roman" w:cs="Times New Roman"/>
        </w:rPr>
        <w:t>общего пользования</w:t>
      </w: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4.1. Решение о введении временных ограничения или прекращения движения принимается КТ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на основании данных, полученных от ГКУ </w:t>
      </w:r>
      <w:r>
        <w:rPr>
          <w:rFonts w:ascii="Times New Roman" w:hAnsi="Times New Roman" w:cs="Times New Roman"/>
        </w:rPr>
        <w:t>«</w:t>
      </w:r>
      <w:r w:rsidRPr="00B71C3D">
        <w:rPr>
          <w:rFonts w:ascii="Times New Roman" w:hAnsi="Times New Roman" w:cs="Times New Roman"/>
        </w:rPr>
        <w:t>Организатор перевозок</w:t>
      </w:r>
      <w:r>
        <w:rPr>
          <w:rFonts w:ascii="Times New Roman" w:hAnsi="Times New Roman" w:cs="Times New Roman"/>
        </w:rPr>
        <w:t>»</w:t>
      </w:r>
      <w:r w:rsidRPr="00B71C3D">
        <w:rPr>
          <w:rFonts w:ascii="Times New Roman" w:hAnsi="Times New Roman" w:cs="Times New Roman"/>
        </w:rPr>
        <w:t xml:space="preserve"> по результатам мониторинга движения наземного пассажирского маршрутного транспорта общего пользования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мониторинг ДТ).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4.2. Данные мониторинга ДТ в отношении автомобильных дорог, на которых планируется введение временных ограничения или прекращения движения, включают следующую информацию: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схемы (маршрутов) движения наземного пассажирского маршрутного транспорта общего пользования;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расписания (интервалов) движения наземного пассажирского маршрутного транспорта общего пользования.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Данные мониторинга ДТ могут также содержать предложения о сроках начала и окончания периодов временных ограничения или прекращения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4.3. Данные мониторинга ДТ в течение одного рабочего дня регистрируются Организационным отделом КТ и передаются в отдел ОДД.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4.4. Отдел ОДД направляет запрос в ГКУ «ДОДД» и ГБУ «ЦТП» о возможности введения временных ограничения или прекращения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В случае возможности введения временных ограничения или прекращения движения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«ГКУ «ДОДД» разрабатывает ПОДД и направляет в КТ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7" w:name="P106"/>
      <w:bookmarkEnd w:id="7"/>
      <w:r w:rsidRPr="00B71C3D">
        <w:rPr>
          <w:rFonts w:ascii="Times New Roman" w:hAnsi="Times New Roman" w:cs="Times New Roman"/>
        </w:rPr>
        <w:t>4.5. Отдел ОДД рассматривает данные мониторинга ДТ и разработанный ПОДД в течение пяти рабочих дней и принимает решение о подготовке проекта Акта об ограничении (прекращении) движения или об отсутствии оснований для введения временных ограничения или прекращения движения;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8" w:name="P107"/>
      <w:bookmarkEnd w:id="8"/>
      <w:r w:rsidRPr="00B71C3D">
        <w:rPr>
          <w:rFonts w:ascii="Times New Roman" w:hAnsi="Times New Roman" w:cs="Times New Roman"/>
        </w:rPr>
        <w:t xml:space="preserve">4.6. Проект Акта об ограничении (прекращении) движения в течение трех рабочих дней направляется на согласование в отдел </w:t>
      </w:r>
      <w:proofErr w:type="spellStart"/>
      <w:r w:rsidRPr="00B71C3D">
        <w:rPr>
          <w:rFonts w:ascii="Times New Roman" w:hAnsi="Times New Roman" w:cs="Times New Roman"/>
        </w:rPr>
        <w:t>МСиТИ</w:t>
      </w:r>
      <w:proofErr w:type="spellEnd"/>
      <w:r w:rsidRPr="00B71C3D">
        <w:rPr>
          <w:rFonts w:ascii="Times New Roman" w:hAnsi="Times New Roman" w:cs="Times New Roman"/>
        </w:rPr>
        <w:t xml:space="preserve">, заместителю председателя КТ и передается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на подпись председателю КТ. После подписания Акта об ограничении (прекращении) движения отдел ОДД обеспечивает информирование о введении ограничения или прекращения движения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в соответствии с пунктами 1.5 - 1.6 настоящего Порядка.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Проект письма об отсутствии оснований для введения временных ограничения или прекращения движения (далее - письмо) в течение одного рабочего дня передается на подпись заместителю председателя КТ. Письмо в течение пяти рабочих дней со дня подписания заместителем председателя КТ направляется в ГКУ </w:t>
      </w:r>
      <w:r>
        <w:rPr>
          <w:rFonts w:ascii="Times New Roman" w:hAnsi="Times New Roman" w:cs="Times New Roman"/>
        </w:rPr>
        <w:t>«</w:t>
      </w:r>
      <w:r w:rsidRPr="00B71C3D">
        <w:rPr>
          <w:rFonts w:ascii="Times New Roman" w:hAnsi="Times New Roman" w:cs="Times New Roman"/>
        </w:rPr>
        <w:t>Организатор перевозок</w:t>
      </w:r>
      <w:r>
        <w:rPr>
          <w:rFonts w:ascii="Times New Roman" w:hAnsi="Times New Roman" w:cs="Times New Roman"/>
        </w:rPr>
        <w:t>»</w:t>
      </w:r>
      <w:r w:rsidRPr="00B71C3D">
        <w:rPr>
          <w:rFonts w:ascii="Times New Roman" w:hAnsi="Times New Roman" w:cs="Times New Roman"/>
        </w:rPr>
        <w:t>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4.6. Решение о продлении или прекращении действия временных ограничения или прекращения движения принимается отделом ОДД на основании данных мониторинга ДТ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об изменении сроков начала и окончания периодов временных ограничения или прекращения движения поступивших от ГКУ </w:t>
      </w:r>
      <w:r>
        <w:rPr>
          <w:rFonts w:ascii="Times New Roman" w:hAnsi="Times New Roman" w:cs="Times New Roman"/>
        </w:rPr>
        <w:t>«</w:t>
      </w:r>
      <w:r w:rsidRPr="00B71C3D">
        <w:rPr>
          <w:rFonts w:ascii="Times New Roman" w:hAnsi="Times New Roman" w:cs="Times New Roman"/>
        </w:rPr>
        <w:t>Организатор перевозок</w:t>
      </w:r>
      <w:r>
        <w:rPr>
          <w:rFonts w:ascii="Times New Roman" w:hAnsi="Times New Roman" w:cs="Times New Roman"/>
        </w:rPr>
        <w:t>»</w:t>
      </w:r>
      <w:r w:rsidRPr="00B71C3D">
        <w:rPr>
          <w:rFonts w:ascii="Times New Roman" w:hAnsi="Times New Roman" w:cs="Times New Roman"/>
        </w:rPr>
        <w:t>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lastRenderedPageBreak/>
        <w:t xml:space="preserve">4.7. Продление или прекращение действия временных ограничения или прекращения движения осуществляется путем внесения изменений в Акт об ограничении (прекращении) движения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в соответствии с пунктом 4.5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4.6 настоящего Порядка.</w:t>
      </w: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5. Введение временных ограничения или прекращения движения</w:t>
      </w:r>
    </w:p>
    <w:p w:rsidR="00D96588" w:rsidRPr="00B71C3D" w:rsidRDefault="00D96588" w:rsidP="00D96588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при проведении публичных и массовых мероприятий</w:t>
      </w:r>
    </w:p>
    <w:p w:rsidR="00D96588" w:rsidRPr="00B71C3D" w:rsidRDefault="00D96588" w:rsidP="00D96588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5.1. Решение о введении временных ограничения или прекращения движения принимается КТ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на основании представления (ответа на уведомление) или заявки о проведении публичных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и массовых мероприятий от лиц, указанных в пункте 3.7.1 Порядка ограничений (прекращения) движения (далее - представление организатора мероприятий). Примерная форма представления организатора мероприятия указана в приложении 1 к настоящему Порядку.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5.2. Представление организатора мероприятия направляется в КТ в срок, установленный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в пункте 3.7.2 Порядка ограничений (прекращения) движения, с приложением ПОДД. 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5.3. Представление организатора мероприятия в течение одного рабочего дня регистрируется Организационным отделом КТ и передается в отдел ОДД.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5.4. Отдел ОДД направляет запрос в ГКУ «ДОДД», ГБУ «ЦТП» и отдел </w:t>
      </w:r>
      <w:proofErr w:type="spellStart"/>
      <w:r w:rsidRPr="00B71C3D">
        <w:rPr>
          <w:rFonts w:ascii="Times New Roman" w:hAnsi="Times New Roman" w:cs="Times New Roman"/>
        </w:rPr>
        <w:t>МСиТИ</w:t>
      </w:r>
      <w:proofErr w:type="spellEnd"/>
      <w:r w:rsidRPr="00B71C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о возможности введения временных ограничения или прекращения движения. Для публичного мероприятия дополнительно ГКУ «ДОДД» разрабатывает ПОДД, который в течение одного рабочего дня передается в отдел ОДД.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5.5. Отдел ОДД в течение пяти рабочих дней (для публичных мероприятий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в течение двух рабочих дней) с даты приема регистрации представления готовит проект Акта об ограничении (прекращении) движения или проект письма об отказе введения временных ограничения или прекращения движения в случаях, установленных пунктом 3.7.3 Порядка ограничения (прекращения) движения (далее - письмо).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5.6. Проект Акта об ограничении (прекращении) движения направляется на согласование заместителю председателя КТ и передается на подпись председателю КТ. После подписания Акта об ограничении (прекращении) движения отдел ОДД обеспечивает информирование о введении ограничения и прекращения в соответствии с пунктами 1.5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1.6 настоящего Порядка.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5.7. Проект письма подписывается заместителем председателя КТ и направляется организатору мероприятия в течение одного рабочего дня.</w:t>
      </w: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6. Введение временных ограничения или прекращения движения</w:t>
      </w:r>
    </w:p>
    <w:p w:rsidR="00D96588" w:rsidRPr="00B71C3D" w:rsidRDefault="00D96588" w:rsidP="00D96588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при проведении кино- и видеосъемок</w:t>
      </w:r>
    </w:p>
    <w:p w:rsidR="00D96588" w:rsidRPr="00B71C3D" w:rsidRDefault="00D96588" w:rsidP="00D96588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p w:rsidR="00D96588" w:rsidRPr="00B71C3D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6.1. Решение о введении временных ограничения или прекращения движения принимается КТ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на основании представления Комитета по культуре Санкт-Петербурга, направляемого в порядке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и сроки, установленные в Порядке взаимодействия исполнительных органов государственной власти Санкт-Петербурга при проведении кино- и видеосъемок в Санкт-Петербурге, утвержденном постановлением Правительства Санкт-Петербурга от 10.02.2010 N 153 (далее - представление КК).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К представлению КК </w:t>
      </w:r>
      <w:r w:rsidRPr="00B71C3D">
        <w:rPr>
          <w:rFonts w:ascii="Times New Roman" w:hAnsi="Times New Roman" w:cs="Times New Roman"/>
          <w:szCs w:val="24"/>
        </w:rPr>
        <w:t>прилагается ПОДД</w:t>
      </w:r>
      <w:r w:rsidRPr="00B71C3D">
        <w:rPr>
          <w:rFonts w:ascii="Times New Roman" w:hAnsi="Times New Roman" w:cs="Times New Roman"/>
        </w:rPr>
        <w:t>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6.2. Представление КК в течение одного рабочего дня регистрируется Организационным отделом КТ и передается в отдел ОДД.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6.3. Отдел ОДД направляет запрос в ГКУ «ДОДД», ГБУ «ЦТП» и отдел </w:t>
      </w:r>
      <w:proofErr w:type="spellStart"/>
      <w:r w:rsidRPr="00B71C3D">
        <w:rPr>
          <w:rFonts w:ascii="Times New Roman" w:hAnsi="Times New Roman" w:cs="Times New Roman"/>
        </w:rPr>
        <w:t>МСиТИ</w:t>
      </w:r>
      <w:proofErr w:type="spellEnd"/>
      <w:r w:rsidRPr="00B71C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о возможности введения временных ограничений (прекращении)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6.4. Отдел ОДД в течение четырех рабочих дней с даты приема регистрации представления КК готовит проект Акта об ограничении (прекращении) движения или возвращает представление КК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с указанием причин отказа во введении временных ограничения или прекращения движения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>в соответствии с пунктом 3.8.3 Порядка ограничения (прекращения) движения.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 xml:space="preserve">6.5. Проект Акта об ограничении (прекращении) движения направляется на согласование заместителю председателя КТ и передается на подпись председателю КТ. После подписания Акта </w:t>
      </w:r>
      <w:r>
        <w:rPr>
          <w:rFonts w:ascii="Times New Roman" w:hAnsi="Times New Roman" w:cs="Times New Roman"/>
        </w:rPr>
        <w:br/>
      </w:r>
      <w:r w:rsidRPr="00B71C3D">
        <w:rPr>
          <w:rFonts w:ascii="Times New Roman" w:hAnsi="Times New Roman" w:cs="Times New Roman"/>
        </w:rPr>
        <w:t xml:space="preserve">об ограничении (прекращении) движения отдел ОДД обеспечивает информирование о введении ограничения и прекращения в соответствии с пунктами 1.5 </w:t>
      </w:r>
      <w:r>
        <w:rPr>
          <w:rFonts w:ascii="Times New Roman" w:hAnsi="Times New Roman" w:cs="Times New Roman"/>
        </w:rPr>
        <w:t>–</w:t>
      </w:r>
      <w:r w:rsidRPr="00B71C3D">
        <w:rPr>
          <w:rFonts w:ascii="Times New Roman" w:hAnsi="Times New Roman" w:cs="Times New Roman"/>
        </w:rPr>
        <w:t xml:space="preserve"> 1.6 настоящего Порядка.</w:t>
      </w:r>
    </w:p>
    <w:p w:rsidR="00D96588" w:rsidRPr="00B71C3D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B71C3D">
        <w:rPr>
          <w:rFonts w:ascii="Times New Roman" w:hAnsi="Times New Roman" w:cs="Times New Roman"/>
        </w:rPr>
        <w:t>6.6. Проект письма о возврате представления КК с указанием причин отказа подписывается заместителем председателя КТ и направляется в Комитет по культуре в течение одного рабочего дня.</w:t>
      </w:r>
    </w:p>
    <w:p w:rsidR="00D96588" w:rsidRPr="00B71C3D" w:rsidRDefault="00D96588" w:rsidP="00D9658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35E02" w:rsidRDefault="00D35E02" w:rsidP="00393C3B">
      <w:pPr>
        <w:pStyle w:val="ConsPlusNormal"/>
        <w:ind w:left="5670"/>
        <w:rPr>
          <w:rFonts w:ascii="Times New Roman" w:hAnsi="Times New Roman" w:cs="Times New Roman"/>
          <w:szCs w:val="22"/>
        </w:rPr>
      </w:pPr>
    </w:p>
    <w:p w:rsidR="00D35E02" w:rsidRDefault="00D35E02" w:rsidP="00393C3B">
      <w:pPr>
        <w:pStyle w:val="ConsPlusNormal"/>
        <w:ind w:left="5670"/>
        <w:rPr>
          <w:rFonts w:ascii="Times New Roman" w:hAnsi="Times New Roman" w:cs="Times New Roman"/>
          <w:szCs w:val="22"/>
        </w:rPr>
        <w:sectPr w:rsidR="00D35E02" w:rsidSect="00216850">
          <w:pgSz w:w="11907" w:h="16840" w:code="9"/>
          <w:pgMar w:top="1134" w:right="567" w:bottom="993" w:left="1701" w:header="680" w:footer="0" w:gutter="0"/>
          <w:pgNumType w:start="1"/>
          <w:cols w:space="720"/>
          <w:titlePg/>
          <w:docGrid w:linePitch="326"/>
        </w:sectPr>
      </w:pPr>
    </w:p>
    <w:p w:rsidR="00D96588" w:rsidRDefault="00D96588" w:rsidP="00D96588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767A58">
        <w:rPr>
          <w:szCs w:val="22"/>
        </w:rPr>
        <w:lastRenderedPageBreak/>
        <w:t xml:space="preserve">Приложение к </w:t>
      </w:r>
      <w:r>
        <w:rPr>
          <w:sz w:val="22"/>
          <w:szCs w:val="22"/>
        </w:rPr>
        <w:t xml:space="preserve">Порядку введения временных ограничения или прекращения движения транспортных средств </w:t>
      </w:r>
      <w:r>
        <w:rPr>
          <w:sz w:val="22"/>
          <w:szCs w:val="22"/>
        </w:rPr>
        <w:br/>
        <w:t xml:space="preserve">по автомобильным дорогам регионального значения в Санкт-Петербурге </w:t>
      </w:r>
      <w:r>
        <w:rPr>
          <w:sz w:val="22"/>
          <w:szCs w:val="22"/>
        </w:rPr>
        <w:br/>
        <w:t>Комитетом по транспорту</w:t>
      </w:r>
    </w:p>
    <w:p w:rsidR="00D35E02" w:rsidRPr="00E57F08" w:rsidRDefault="00D35E02" w:rsidP="00393C3B">
      <w:pPr>
        <w:pStyle w:val="ConsPlusNormal"/>
        <w:ind w:left="5670"/>
        <w:rPr>
          <w:rFonts w:ascii="Times New Roman" w:hAnsi="Times New Roman" w:cs="Times New Roman"/>
          <w:szCs w:val="22"/>
        </w:rPr>
      </w:pPr>
    </w:p>
    <w:p w:rsidR="00393C3B" w:rsidRDefault="00393C3B" w:rsidP="00393C3B">
      <w:pPr>
        <w:autoSpaceDE w:val="0"/>
        <w:autoSpaceDN w:val="0"/>
        <w:adjustRightInd w:val="0"/>
        <w:jc w:val="center"/>
        <w:rPr>
          <w:szCs w:val="24"/>
        </w:rPr>
      </w:pPr>
      <w:r w:rsidRPr="00FC4147">
        <w:rPr>
          <w:szCs w:val="24"/>
        </w:rPr>
        <w:t>ЗАЯВКА (ПРЕДСТАВЛЕНИЕ)</w:t>
      </w:r>
    </w:p>
    <w:p w:rsidR="00393C3B" w:rsidRDefault="00772B24" w:rsidP="00393C3B">
      <w:pPr>
        <w:autoSpaceDE w:val="0"/>
        <w:autoSpaceDN w:val="0"/>
        <w:adjustRightInd w:val="0"/>
        <w:jc w:val="center"/>
        <w:rPr>
          <w:szCs w:val="24"/>
        </w:rPr>
      </w:pPr>
      <w:r w:rsidRPr="00FC4147">
        <w:rPr>
          <w:szCs w:val="24"/>
        </w:rPr>
        <w:t>о введении временных</w:t>
      </w:r>
      <w:r>
        <w:rPr>
          <w:szCs w:val="24"/>
        </w:rPr>
        <w:t xml:space="preserve"> </w:t>
      </w:r>
      <w:r w:rsidRPr="00FC4147">
        <w:rPr>
          <w:szCs w:val="24"/>
        </w:rPr>
        <w:t>ограничения или прекращения движения транспортных средств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FC4147">
        <w:rPr>
          <w:szCs w:val="24"/>
        </w:rPr>
        <w:t>по автомобильным дорогам регионального значения</w:t>
      </w:r>
      <w:r>
        <w:rPr>
          <w:szCs w:val="24"/>
        </w:rPr>
        <w:t xml:space="preserve"> </w:t>
      </w:r>
      <w:r w:rsidRPr="00FC4147">
        <w:rPr>
          <w:szCs w:val="24"/>
        </w:rPr>
        <w:t>в Санкт-Петербурге</w:t>
      </w:r>
    </w:p>
    <w:p w:rsidR="00393C3B" w:rsidRPr="00FC4147" w:rsidRDefault="00393C3B" w:rsidP="00393C3B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(примерная форма) </w:t>
      </w:r>
    </w:p>
    <w:p w:rsidR="00393C3B" w:rsidRPr="00291E83" w:rsidRDefault="00393C3B" w:rsidP="00393C3B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В Комитет по транспорт</w:t>
      </w:r>
      <w:r>
        <w:rPr>
          <w:szCs w:val="24"/>
        </w:rPr>
        <w:t>у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От заявителя:</w:t>
      </w:r>
    </w:p>
    <w:p w:rsidR="00393C3B" w:rsidRPr="00FC4147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FC4147">
        <w:rPr>
          <w:szCs w:val="24"/>
        </w:rPr>
        <w:t>Наименование</w:t>
      </w:r>
      <w:r>
        <w:rPr>
          <w:szCs w:val="24"/>
        </w:rPr>
        <w:t xml:space="preserve"> </w:t>
      </w:r>
      <w:r w:rsidRPr="005F011B">
        <w:rPr>
          <w:szCs w:val="24"/>
        </w:rPr>
        <w:t>организации</w:t>
      </w:r>
      <w:r>
        <w:rPr>
          <w:szCs w:val="24"/>
        </w:rPr>
        <w:t xml:space="preserve"> _</w:t>
      </w:r>
      <w:r w:rsidRPr="00FC4147">
        <w:rPr>
          <w:szCs w:val="24"/>
        </w:rPr>
        <w:t>________</w:t>
      </w:r>
      <w:r>
        <w:rPr>
          <w:szCs w:val="24"/>
        </w:rPr>
        <w:t>___</w:t>
      </w:r>
      <w:r w:rsidRPr="00FC4147">
        <w:rPr>
          <w:szCs w:val="24"/>
        </w:rPr>
        <w:t>_____</w:t>
      </w:r>
      <w:r>
        <w:rPr>
          <w:szCs w:val="24"/>
        </w:rPr>
        <w:t>/</w:t>
      </w:r>
      <w:r w:rsidRPr="00FC4147">
        <w:rPr>
          <w:szCs w:val="24"/>
        </w:rPr>
        <w:t>ИНН ____</w:t>
      </w:r>
      <w:r>
        <w:rPr>
          <w:szCs w:val="24"/>
        </w:rPr>
        <w:t>________________</w:t>
      </w:r>
      <w:r w:rsidRPr="00FC4147">
        <w:rPr>
          <w:szCs w:val="24"/>
        </w:rPr>
        <w:t>_</w:t>
      </w:r>
      <w:r>
        <w:rPr>
          <w:szCs w:val="24"/>
        </w:rPr>
        <w:t>_</w:t>
      </w:r>
      <w:r w:rsidRPr="00FC4147">
        <w:rPr>
          <w:szCs w:val="24"/>
        </w:rPr>
        <w:t>_________</w:t>
      </w:r>
    </w:p>
    <w:p w:rsidR="00393C3B" w:rsidRPr="00FC4147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FC4147">
        <w:rPr>
          <w:szCs w:val="24"/>
        </w:rPr>
        <w:t xml:space="preserve">Местонахождение (место </w:t>
      </w:r>
      <w:r w:rsidRPr="005F011B">
        <w:rPr>
          <w:szCs w:val="24"/>
        </w:rPr>
        <w:t>регистрации</w:t>
      </w:r>
      <w:r w:rsidRPr="00FC4147">
        <w:rPr>
          <w:szCs w:val="24"/>
        </w:rPr>
        <w:t>)</w:t>
      </w:r>
      <w:r>
        <w:rPr>
          <w:szCs w:val="24"/>
        </w:rPr>
        <w:t xml:space="preserve">: </w:t>
      </w:r>
      <w:r w:rsidRPr="00B120D7">
        <w:rPr>
          <w:szCs w:val="24"/>
        </w:rPr>
        <w:t>______________</w:t>
      </w:r>
      <w:r>
        <w:rPr>
          <w:szCs w:val="24"/>
        </w:rPr>
        <w:t>/</w:t>
      </w:r>
      <w:r w:rsidRPr="00FC4147">
        <w:rPr>
          <w:szCs w:val="24"/>
        </w:rPr>
        <w:t>Почтовый адрес _</w:t>
      </w:r>
      <w:r>
        <w:rPr>
          <w:szCs w:val="24"/>
        </w:rPr>
        <w:t>__________</w:t>
      </w:r>
      <w:r w:rsidRPr="00FC4147">
        <w:rPr>
          <w:szCs w:val="24"/>
        </w:rPr>
        <w:t>_</w:t>
      </w:r>
      <w:r>
        <w:rPr>
          <w:szCs w:val="24"/>
        </w:rPr>
        <w:t>__</w:t>
      </w:r>
    </w:p>
    <w:p w:rsidR="00393C3B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Адрес электронный почты____</w:t>
      </w:r>
      <w:r w:rsidRPr="00FC4147">
        <w:rPr>
          <w:szCs w:val="24"/>
        </w:rPr>
        <w:t>______________</w:t>
      </w:r>
      <w:r>
        <w:rPr>
          <w:szCs w:val="24"/>
        </w:rPr>
        <w:t>____</w:t>
      </w:r>
      <w:r w:rsidRPr="00FC4147">
        <w:rPr>
          <w:szCs w:val="24"/>
        </w:rPr>
        <w:t xml:space="preserve">___ </w:t>
      </w:r>
      <w:r w:rsidRPr="005F011B">
        <w:rPr>
          <w:szCs w:val="24"/>
        </w:rPr>
        <w:t>моб. тел.______________________</w:t>
      </w:r>
    </w:p>
    <w:p w:rsidR="00393C3B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5F011B">
        <w:rPr>
          <w:szCs w:val="24"/>
        </w:rPr>
        <w:t>Ответственное лицо</w:t>
      </w:r>
      <w:r>
        <w:rPr>
          <w:szCs w:val="24"/>
        </w:rPr>
        <w:t xml:space="preserve"> _</w:t>
      </w:r>
      <w:r w:rsidRPr="00FC4147">
        <w:rPr>
          <w:szCs w:val="24"/>
        </w:rPr>
        <w:t>______________________________________________</w:t>
      </w:r>
      <w:r>
        <w:rPr>
          <w:szCs w:val="24"/>
        </w:rPr>
        <w:t>_____________</w:t>
      </w:r>
    </w:p>
    <w:p w:rsidR="00393C3B" w:rsidRPr="00291E83" w:rsidRDefault="00393C3B" w:rsidP="00393C3B">
      <w:pPr>
        <w:autoSpaceDE w:val="0"/>
        <w:autoSpaceDN w:val="0"/>
        <w:adjustRightInd w:val="0"/>
        <w:ind w:firstLine="567"/>
        <w:jc w:val="both"/>
        <w:outlineLvl w:val="0"/>
        <w:rPr>
          <w:sz w:val="16"/>
          <w:szCs w:val="16"/>
        </w:rPr>
      </w:pPr>
    </w:p>
    <w:p w:rsidR="00393C3B" w:rsidRDefault="00393C3B" w:rsidP="00393C3B">
      <w:pPr>
        <w:autoSpaceDE w:val="0"/>
        <w:autoSpaceDN w:val="0"/>
        <w:adjustRightInd w:val="0"/>
        <w:ind w:firstLine="567"/>
        <w:jc w:val="both"/>
        <w:outlineLvl w:val="0"/>
        <w:rPr>
          <w:szCs w:val="24"/>
        </w:rPr>
      </w:pPr>
      <w:r w:rsidRPr="00F8321B">
        <w:rPr>
          <w:szCs w:val="24"/>
        </w:rPr>
        <w:t>Прошу принять решение об ограничении (прекращении) движения в соответствии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F8321B">
        <w:rPr>
          <w:szCs w:val="24"/>
        </w:rPr>
        <w:t xml:space="preserve">с прилагаемым проектом </w:t>
      </w:r>
      <w:r w:rsidRPr="00EF0748">
        <w:rPr>
          <w:szCs w:val="24"/>
        </w:rPr>
        <w:t xml:space="preserve">организации дорожного движения </w:t>
      </w:r>
      <w:r>
        <w:rPr>
          <w:szCs w:val="24"/>
        </w:rPr>
        <w:t xml:space="preserve">(далее </w:t>
      </w:r>
      <w:r w:rsidR="00772B24">
        <w:rPr>
          <w:szCs w:val="24"/>
        </w:rPr>
        <w:t>–</w:t>
      </w:r>
      <w:r>
        <w:rPr>
          <w:szCs w:val="24"/>
        </w:rPr>
        <w:t xml:space="preserve"> </w:t>
      </w:r>
      <w:r w:rsidRPr="00291E83">
        <w:rPr>
          <w:szCs w:val="24"/>
        </w:rPr>
        <w:t>ПОДД</w:t>
      </w:r>
      <w:r w:rsidRPr="00772B24">
        <w:rPr>
          <w:szCs w:val="24"/>
        </w:rPr>
        <w:t>)</w:t>
      </w:r>
      <w:r>
        <w:rPr>
          <w:szCs w:val="24"/>
        </w:rPr>
        <w:t xml:space="preserve"> </w:t>
      </w:r>
      <w:r w:rsidRPr="00F8321B">
        <w:rPr>
          <w:szCs w:val="24"/>
        </w:rPr>
        <w:t>и графиком ограничения движения</w:t>
      </w:r>
      <w:r>
        <w:rPr>
          <w:szCs w:val="24"/>
        </w:rPr>
        <w:t>.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 w:rsidRPr="00FC4147">
        <w:rPr>
          <w:szCs w:val="24"/>
        </w:rPr>
        <w:t>Основание временных ограничения или прекращения движения: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</w:t>
      </w:r>
      <w:r>
        <w:rPr>
          <w:szCs w:val="24"/>
        </w:rPr>
        <w:t>__</w:t>
      </w:r>
      <w:r w:rsidRPr="00FC4147">
        <w:rPr>
          <w:szCs w:val="24"/>
        </w:rPr>
        <w:t>___</w:t>
      </w:r>
    </w:p>
    <w:p w:rsidR="00393C3B" w:rsidRPr="00F8321B" w:rsidRDefault="00393C3B" w:rsidP="00393C3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8321B">
        <w:rPr>
          <w:sz w:val="18"/>
          <w:szCs w:val="18"/>
        </w:rPr>
        <w:t xml:space="preserve">(указание </w:t>
      </w:r>
      <w:r>
        <w:rPr>
          <w:sz w:val="18"/>
          <w:szCs w:val="18"/>
        </w:rPr>
        <w:t xml:space="preserve">на наименование </w:t>
      </w:r>
      <w:r w:rsidRPr="004C1968">
        <w:rPr>
          <w:sz w:val="18"/>
          <w:szCs w:val="18"/>
        </w:rPr>
        <w:t>публичн</w:t>
      </w:r>
      <w:r>
        <w:rPr>
          <w:sz w:val="18"/>
          <w:szCs w:val="18"/>
        </w:rPr>
        <w:t>ого/</w:t>
      </w:r>
      <w:r w:rsidRPr="004C1968">
        <w:rPr>
          <w:sz w:val="18"/>
          <w:szCs w:val="18"/>
        </w:rPr>
        <w:t xml:space="preserve"> массов</w:t>
      </w:r>
      <w:r>
        <w:rPr>
          <w:sz w:val="18"/>
          <w:szCs w:val="18"/>
        </w:rPr>
        <w:t>ого мероприятия</w:t>
      </w:r>
      <w:r w:rsidRPr="00F8321B">
        <w:rPr>
          <w:sz w:val="18"/>
          <w:szCs w:val="18"/>
        </w:rPr>
        <w:t>)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FC4147">
        <w:rPr>
          <w:szCs w:val="24"/>
        </w:rPr>
        <w:t>Автомобильные дороги (участки автомобильных дорог), на которых предлагается</w:t>
      </w:r>
      <w:r>
        <w:rPr>
          <w:szCs w:val="24"/>
        </w:rPr>
        <w:t xml:space="preserve"> ввести в</w:t>
      </w:r>
      <w:r w:rsidRPr="00FC4147">
        <w:rPr>
          <w:szCs w:val="24"/>
        </w:rPr>
        <w:t>ременные ограничени</w:t>
      </w:r>
      <w:r>
        <w:rPr>
          <w:szCs w:val="24"/>
        </w:rPr>
        <w:t>я</w:t>
      </w:r>
      <w:r w:rsidRPr="00FC4147">
        <w:rPr>
          <w:szCs w:val="24"/>
        </w:rPr>
        <w:t xml:space="preserve"> или прекращени</w:t>
      </w:r>
      <w:r>
        <w:rPr>
          <w:szCs w:val="24"/>
        </w:rPr>
        <w:t>я</w:t>
      </w:r>
      <w:r w:rsidRPr="00FC4147">
        <w:rPr>
          <w:szCs w:val="24"/>
        </w:rPr>
        <w:t xml:space="preserve"> движения в соответствии с</w:t>
      </w:r>
      <w:r>
        <w:rPr>
          <w:szCs w:val="24"/>
        </w:rPr>
        <w:t xml:space="preserve"> ПОДД</w:t>
      </w:r>
      <w:r w:rsidRPr="00FC4147">
        <w:rPr>
          <w:szCs w:val="24"/>
        </w:rPr>
        <w:t>:</w:t>
      </w:r>
      <w:r>
        <w:rPr>
          <w:szCs w:val="24"/>
        </w:rPr>
        <w:t xml:space="preserve"> ___________</w:t>
      </w:r>
      <w:r w:rsidRPr="00FC4147">
        <w:rPr>
          <w:szCs w:val="24"/>
        </w:rPr>
        <w:t>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__________</w:t>
      </w:r>
      <w:r>
        <w:rPr>
          <w:szCs w:val="24"/>
        </w:rPr>
        <w:t>___</w:t>
      </w:r>
      <w:r w:rsidRPr="00FC4147">
        <w:rPr>
          <w:szCs w:val="24"/>
        </w:rPr>
        <w:t>___</w:t>
      </w:r>
      <w:r>
        <w:rPr>
          <w:szCs w:val="24"/>
        </w:rPr>
        <w:t>__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>Адрес (участок) и с</w:t>
      </w:r>
      <w:r w:rsidRPr="00FC4147">
        <w:rPr>
          <w:szCs w:val="24"/>
        </w:rPr>
        <w:t>роки временных ограничения или прекращения движения: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 w:rsidRPr="00FC4147">
        <w:rPr>
          <w:szCs w:val="24"/>
        </w:rPr>
        <w:t>Способ временных ограничения или прекращения движения:</w:t>
      </w:r>
      <w:r>
        <w:rPr>
          <w:szCs w:val="24"/>
        </w:rPr>
        <w:t xml:space="preserve"> 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___________________________________________________________________________</w:t>
      </w:r>
      <w:r>
        <w:rPr>
          <w:szCs w:val="24"/>
        </w:rPr>
        <w:t>__</w:t>
      </w:r>
    </w:p>
    <w:p w:rsidR="00393C3B" w:rsidRDefault="00393C3B" w:rsidP="00393C3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График ограничения движения: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693"/>
        <w:gridCol w:w="2410"/>
        <w:gridCol w:w="2268"/>
      </w:tblGrid>
      <w:tr w:rsidR="00393C3B" w:rsidRPr="00E57F08" w:rsidTr="00BE393D">
        <w:trPr>
          <w:trHeight w:val="960"/>
        </w:trPr>
        <w:tc>
          <w:tcPr>
            <w:tcW w:w="2047" w:type="dxa"/>
          </w:tcPr>
          <w:p w:rsidR="00393C3B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 xml:space="preserve">№ этапа </w:t>
            </w:r>
          </w:p>
          <w:p w:rsidR="00393C3B" w:rsidRPr="00E57F08" w:rsidRDefault="00393C3B" w:rsidP="00393C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по ПОДД</w:t>
            </w:r>
          </w:p>
        </w:tc>
        <w:tc>
          <w:tcPr>
            <w:tcW w:w="2693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Наименование автомобильной дороги (участка дороги)</w:t>
            </w:r>
          </w:p>
        </w:tc>
        <w:tc>
          <w:tcPr>
            <w:tcW w:w="2410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Вид ограничения (ограничение, закрытие, закрытие направления)</w:t>
            </w:r>
          </w:p>
        </w:tc>
        <w:tc>
          <w:tcPr>
            <w:tcW w:w="2268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Продолжительность (дата, период времени)</w:t>
            </w:r>
          </w:p>
        </w:tc>
      </w:tr>
      <w:tr w:rsidR="00393C3B" w:rsidRPr="00C75331" w:rsidTr="00BE393D">
        <w:tc>
          <w:tcPr>
            <w:tcW w:w="2047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3B" w:rsidRPr="00C75331" w:rsidTr="00BE393D">
        <w:tc>
          <w:tcPr>
            <w:tcW w:w="2047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C3B" w:rsidRPr="00C75331" w:rsidRDefault="00393C3B" w:rsidP="00393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Период времени для реализации графика ограничения движения:</w:t>
      </w:r>
    </w:p>
    <w:p w:rsidR="00393C3B" w:rsidRPr="00C75331" w:rsidRDefault="00393C3B" w:rsidP="00393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К настоящей заявке (представлению) прилагаются следующие документы: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___________________________________________________________________________</w:t>
      </w:r>
    </w:p>
    <w:p w:rsidR="00393C3B" w:rsidRDefault="00393C3B" w:rsidP="00393C3B">
      <w:pPr>
        <w:autoSpaceDE w:val="0"/>
        <w:autoSpaceDN w:val="0"/>
        <w:adjustRightInd w:val="0"/>
        <w:rPr>
          <w:szCs w:val="24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«</w:t>
      </w:r>
      <w:r w:rsidRPr="00FC4147">
        <w:rPr>
          <w:szCs w:val="24"/>
        </w:rPr>
        <w:t>____</w:t>
      </w:r>
      <w:r>
        <w:rPr>
          <w:szCs w:val="24"/>
        </w:rPr>
        <w:t>»</w:t>
      </w:r>
      <w:r w:rsidRPr="00FC4147">
        <w:rPr>
          <w:szCs w:val="24"/>
        </w:rPr>
        <w:t xml:space="preserve"> _______________ 20___</w:t>
      </w:r>
    </w:p>
    <w:p w:rsidR="00393C3B" w:rsidRDefault="00393C3B" w:rsidP="00393C3B">
      <w:pPr>
        <w:autoSpaceDE w:val="0"/>
        <w:autoSpaceDN w:val="0"/>
        <w:adjustRightInd w:val="0"/>
        <w:rPr>
          <w:szCs w:val="24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 xml:space="preserve">М.П. _______________________________  </w:t>
      </w:r>
      <w:r>
        <w:rPr>
          <w:szCs w:val="24"/>
        </w:rPr>
        <w:t xml:space="preserve">                         </w:t>
      </w:r>
      <w:r w:rsidRPr="00FC4147">
        <w:rPr>
          <w:szCs w:val="24"/>
        </w:rPr>
        <w:t xml:space="preserve">    ________________________</w:t>
      </w:r>
    </w:p>
    <w:p w:rsidR="00393C3B" w:rsidRPr="00FC4147" w:rsidRDefault="00393C3B" w:rsidP="00393C3B">
      <w:pPr>
        <w:autoSpaceDE w:val="0"/>
        <w:autoSpaceDN w:val="0"/>
        <w:adjustRightInd w:val="0"/>
        <w:rPr>
          <w:sz w:val="18"/>
          <w:szCs w:val="18"/>
        </w:rPr>
      </w:pPr>
      <w:r w:rsidRPr="00FC414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</w:t>
      </w:r>
      <w:r w:rsidRPr="00FC4147">
        <w:rPr>
          <w:sz w:val="18"/>
          <w:szCs w:val="18"/>
        </w:rPr>
        <w:t xml:space="preserve">    (подпись заявителя/</w:t>
      </w:r>
      <w:proofErr w:type="gramStart"/>
      <w:r w:rsidRPr="00FC4147">
        <w:rPr>
          <w:sz w:val="18"/>
          <w:szCs w:val="18"/>
        </w:rPr>
        <w:t xml:space="preserve">лица,   </w:t>
      </w:r>
      <w:proofErr w:type="gramEnd"/>
      <w:r w:rsidRPr="00FC414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</w:t>
      </w:r>
      <w:r w:rsidRPr="00FC4147">
        <w:rPr>
          <w:sz w:val="18"/>
          <w:szCs w:val="18"/>
        </w:rPr>
        <w:t xml:space="preserve">         (расшифровка подписи)</w:t>
      </w:r>
    </w:p>
    <w:p w:rsidR="00393C3B" w:rsidRPr="00FC4147" w:rsidRDefault="00393C3B" w:rsidP="00393C3B">
      <w:pPr>
        <w:autoSpaceDE w:val="0"/>
        <w:autoSpaceDN w:val="0"/>
        <w:adjustRightInd w:val="0"/>
        <w:rPr>
          <w:sz w:val="18"/>
          <w:szCs w:val="18"/>
        </w:rPr>
      </w:pPr>
      <w:r w:rsidRPr="00FC414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</w:t>
      </w:r>
      <w:r w:rsidRPr="00FC4147">
        <w:rPr>
          <w:sz w:val="18"/>
          <w:szCs w:val="18"/>
        </w:rPr>
        <w:t xml:space="preserve">  уполномоченного действовать</w:t>
      </w:r>
    </w:p>
    <w:p w:rsidR="00393C3B" w:rsidRDefault="00393C3B" w:rsidP="00393C3B">
      <w:pPr>
        <w:autoSpaceDE w:val="0"/>
        <w:autoSpaceDN w:val="0"/>
        <w:adjustRightInd w:val="0"/>
        <w:rPr>
          <w:sz w:val="18"/>
          <w:szCs w:val="18"/>
        </w:rPr>
      </w:pPr>
      <w:r w:rsidRPr="00FC414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от имени заявителя)</w:t>
      </w:r>
    </w:p>
    <w:p w:rsidR="00F03B01" w:rsidRPr="00F03B01" w:rsidRDefault="00F03B01" w:rsidP="00393C3B">
      <w:pPr>
        <w:widowControl w:val="0"/>
        <w:rPr>
          <w:szCs w:val="24"/>
        </w:rPr>
      </w:pPr>
    </w:p>
    <w:sectPr w:rsidR="00F03B01" w:rsidRPr="00F03B01" w:rsidSect="00216850">
      <w:pgSz w:w="11907" w:h="16840" w:code="9"/>
      <w:pgMar w:top="1134" w:right="567" w:bottom="993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36" w:rsidRDefault="00922B36">
      <w:r>
        <w:separator/>
      </w:r>
    </w:p>
  </w:endnote>
  <w:endnote w:type="continuationSeparator" w:id="0">
    <w:p w:rsidR="00922B36" w:rsidRDefault="0092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36" w:rsidRDefault="00922B36">
      <w:r>
        <w:separator/>
      </w:r>
    </w:p>
  </w:footnote>
  <w:footnote w:type="continuationSeparator" w:id="0">
    <w:p w:rsidR="00922B36" w:rsidRDefault="0092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759970"/>
      <w:docPartObj>
        <w:docPartGallery w:val="Page Numbers (Top of Page)"/>
        <w:docPartUnique/>
      </w:docPartObj>
    </w:sdtPr>
    <w:sdtEndPr/>
    <w:sdtContent>
      <w:p w:rsidR="00437FCE" w:rsidRDefault="00437F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3C0">
          <w:rPr>
            <w:noProof/>
          </w:rPr>
          <w:t>4</w:t>
        </w:r>
        <w:r>
          <w:fldChar w:fldCharType="end"/>
        </w:r>
      </w:p>
    </w:sdtContent>
  </w:sdt>
  <w:p w:rsidR="00437FCE" w:rsidRDefault="00437F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2DC"/>
    <w:multiLevelType w:val="hybridMultilevel"/>
    <w:tmpl w:val="A536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2672"/>
    <w:multiLevelType w:val="hybridMultilevel"/>
    <w:tmpl w:val="F014DBE2"/>
    <w:lvl w:ilvl="0" w:tplc="61B6E2D0">
      <w:start w:val="1"/>
      <w:numFmt w:val="decimal"/>
      <w:suff w:val="space"/>
      <w:lvlText w:val="5.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0B"/>
    <w:rsid w:val="000065BD"/>
    <w:rsid w:val="0000736D"/>
    <w:rsid w:val="000100C9"/>
    <w:rsid w:val="000134C9"/>
    <w:rsid w:val="00014E64"/>
    <w:rsid w:val="00017632"/>
    <w:rsid w:val="00020456"/>
    <w:rsid w:val="00046F55"/>
    <w:rsid w:val="0005486A"/>
    <w:rsid w:val="00056DDA"/>
    <w:rsid w:val="00062187"/>
    <w:rsid w:val="0006595A"/>
    <w:rsid w:val="0007115F"/>
    <w:rsid w:val="00080414"/>
    <w:rsid w:val="00083CB9"/>
    <w:rsid w:val="00085FA4"/>
    <w:rsid w:val="00086704"/>
    <w:rsid w:val="000A1BE2"/>
    <w:rsid w:val="000A756B"/>
    <w:rsid w:val="000B2B49"/>
    <w:rsid w:val="000B40C4"/>
    <w:rsid w:val="000B530A"/>
    <w:rsid w:val="000D4BBB"/>
    <w:rsid w:val="000D4D65"/>
    <w:rsid w:val="000D6050"/>
    <w:rsid w:val="000E4396"/>
    <w:rsid w:val="000E4C6C"/>
    <w:rsid w:val="000E66B3"/>
    <w:rsid w:val="000F2259"/>
    <w:rsid w:val="000F5F3A"/>
    <w:rsid w:val="0010679C"/>
    <w:rsid w:val="00112B45"/>
    <w:rsid w:val="00120130"/>
    <w:rsid w:val="001241E7"/>
    <w:rsid w:val="00131662"/>
    <w:rsid w:val="00132E2F"/>
    <w:rsid w:val="0013410A"/>
    <w:rsid w:val="00140DA9"/>
    <w:rsid w:val="0014667A"/>
    <w:rsid w:val="00151F0F"/>
    <w:rsid w:val="00163E28"/>
    <w:rsid w:val="00170378"/>
    <w:rsid w:val="00176A14"/>
    <w:rsid w:val="00176AEB"/>
    <w:rsid w:val="00186802"/>
    <w:rsid w:val="00190F64"/>
    <w:rsid w:val="001917CB"/>
    <w:rsid w:val="0019461B"/>
    <w:rsid w:val="00194C3C"/>
    <w:rsid w:val="001A46EA"/>
    <w:rsid w:val="001C7C5A"/>
    <w:rsid w:val="001E5EDA"/>
    <w:rsid w:val="001E7FF7"/>
    <w:rsid w:val="00201A05"/>
    <w:rsid w:val="00204CB8"/>
    <w:rsid w:val="002151CD"/>
    <w:rsid w:val="00216850"/>
    <w:rsid w:val="00217695"/>
    <w:rsid w:val="00225E17"/>
    <w:rsid w:val="00231219"/>
    <w:rsid w:val="002317FF"/>
    <w:rsid w:val="00235A4A"/>
    <w:rsid w:val="002404E4"/>
    <w:rsid w:val="002408C9"/>
    <w:rsid w:val="00257C9A"/>
    <w:rsid w:val="0026060B"/>
    <w:rsid w:val="00273A48"/>
    <w:rsid w:val="00274E05"/>
    <w:rsid w:val="0028460D"/>
    <w:rsid w:val="00286167"/>
    <w:rsid w:val="002A72DB"/>
    <w:rsid w:val="002B1F39"/>
    <w:rsid w:val="002C2420"/>
    <w:rsid w:val="002C2DE0"/>
    <w:rsid w:val="002D60CA"/>
    <w:rsid w:val="002E01FC"/>
    <w:rsid w:val="002E0A60"/>
    <w:rsid w:val="002E4CA0"/>
    <w:rsid w:val="002E4F57"/>
    <w:rsid w:val="002F463B"/>
    <w:rsid w:val="002F52CD"/>
    <w:rsid w:val="002F65FD"/>
    <w:rsid w:val="00302CBD"/>
    <w:rsid w:val="00303DBB"/>
    <w:rsid w:val="00305ACD"/>
    <w:rsid w:val="00310D99"/>
    <w:rsid w:val="0031718A"/>
    <w:rsid w:val="00317AD8"/>
    <w:rsid w:val="00317EB2"/>
    <w:rsid w:val="003203DB"/>
    <w:rsid w:val="003211B5"/>
    <w:rsid w:val="00323747"/>
    <w:rsid w:val="0032698F"/>
    <w:rsid w:val="0033197F"/>
    <w:rsid w:val="003331C1"/>
    <w:rsid w:val="0034455C"/>
    <w:rsid w:val="0035658E"/>
    <w:rsid w:val="00360C5A"/>
    <w:rsid w:val="00370670"/>
    <w:rsid w:val="003730C7"/>
    <w:rsid w:val="00382532"/>
    <w:rsid w:val="00382C24"/>
    <w:rsid w:val="003906AB"/>
    <w:rsid w:val="003908AB"/>
    <w:rsid w:val="00390C37"/>
    <w:rsid w:val="00393151"/>
    <w:rsid w:val="00393C3B"/>
    <w:rsid w:val="00395951"/>
    <w:rsid w:val="00396E6C"/>
    <w:rsid w:val="003A3612"/>
    <w:rsid w:val="003B6E4B"/>
    <w:rsid w:val="003C01F7"/>
    <w:rsid w:val="003C45EB"/>
    <w:rsid w:val="003D0414"/>
    <w:rsid w:val="003D6B6D"/>
    <w:rsid w:val="003F2B3F"/>
    <w:rsid w:val="00404ACE"/>
    <w:rsid w:val="00407676"/>
    <w:rsid w:val="004151DD"/>
    <w:rsid w:val="004168A5"/>
    <w:rsid w:val="00432103"/>
    <w:rsid w:val="00432E2A"/>
    <w:rsid w:val="00437FCE"/>
    <w:rsid w:val="00460036"/>
    <w:rsid w:val="00473F01"/>
    <w:rsid w:val="004865C5"/>
    <w:rsid w:val="004870B9"/>
    <w:rsid w:val="00495692"/>
    <w:rsid w:val="00496688"/>
    <w:rsid w:val="004A0574"/>
    <w:rsid w:val="004A3D87"/>
    <w:rsid w:val="004A3E99"/>
    <w:rsid w:val="004A3EDB"/>
    <w:rsid w:val="004A5012"/>
    <w:rsid w:val="004B3ECD"/>
    <w:rsid w:val="004C113D"/>
    <w:rsid w:val="004D0317"/>
    <w:rsid w:val="004D08C6"/>
    <w:rsid w:val="004D2920"/>
    <w:rsid w:val="004D381F"/>
    <w:rsid w:val="004E58F9"/>
    <w:rsid w:val="004E62E8"/>
    <w:rsid w:val="004E6B42"/>
    <w:rsid w:val="005001EC"/>
    <w:rsid w:val="005005E2"/>
    <w:rsid w:val="005011BD"/>
    <w:rsid w:val="00505CD5"/>
    <w:rsid w:val="005062D4"/>
    <w:rsid w:val="0050785C"/>
    <w:rsid w:val="00512715"/>
    <w:rsid w:val="0051426D"/>
    <w:rsid w:val="0051514A"/>
    <w:rsid w:val="00522CFD"/>
    <w:rsid w:val="005262FD"/>
    <w:rsid w:val="005306AA"/>
    <w:rsid w:val="005321CA"/>
    <w:rsid w:val="00532CAA"/>
    <w:rsid w:val="005416A2"/>
    <w:rsid w:val="005432A7"/>
    <w:rsid w:val="00547049"/>
    <w:rsid w:val="00551693"/>
    <w:rsid w:val="00551F66"/>
    <w:rsid w:val="00553E49"/>
    <w:rsid w:val="0058622F"/>
    <w:rsid w:val="005B3735"/>
    <w:rsid w:val="005B73F3"/>
    <w:rsid w:val="005C23E5"/>
    <w:rsid w:val="005C492E"/>
    <w:rsid w:val="005C7838"/>
    <w:rsid w:val="005D2D17"/>
    <w:rsid w:val="005D3870"/>
    <w:rsid w:val="005E0EAE"/>
    <w:rsid w:val="005F0A31"/>
    <w:rsid w:val="005F115D"/>
    <w:rsid w:val="005F4EBB"/>
    <w:rsid w:val="0062077B"/>
    <w:rsid w:val="006212C4"/>
    <w:rsid w:val="00627E2B"/>
    <w:rsid w:val="00640D03"/>
    <w:rsid w:val="00642818"/>
    <w:rsid w:val="00646D2D"/>
    <w:rsid w:val="00663ED7"/>
    <w:rsid w:val="00666501"/>
    <w:rsid w:val="0067255D"/>
    <w:rsid w:val="006728A7"/>
    <w:rsid w:val="00675AF1"/>
    <w:rsid w:val="00681DA5"/>
    <w:rsid w:val="006905BD"/>
    <w:rsid w:val="00694797"/>
    <w:rsid w:val="00696368"/>
    <w:rsid w:val="006967E8"/>
    <w:rsid w:val="006B26ED"/>
    <w:rsid w:val="006B457E"/>
    <w:rsid w:val="006B472E"/>
    <w:rsid w:val="006B5611"/>
    <w:rsid w:val="006B73EA"/>
    <w:rsid w:val="006D1FC3"/>
    <w:rsid w:val="006D21BE"/>
    <w:rsid w:val="006D68CC"/>
    <w:rsid w:val="006E2468"/>
    <w:rsid w:val="006E5C06"/>
    <w:rsid w:val="006F0ABA"/>
    <w:rsid w:val="006F3355"/>
    <w:rsid w:val="006F6619"/>
    <w:rsid w:val="00707EC0"/>
    <w:rsid w:val="00710FC8"/>
    <w:rsid w:val="00713A9A"/>
    <w:rsid w:val="00730049"/>
    <w:rsid w:val="00744B17"/>
    <w:rsid w:val="007510B0"/>
    <w:rsid w:val="007545DA"/>
    <w:rsid w:val="00755F82"/>
    <w:rsid w:val="007619D7"/>
    <w:rsid w:val="00767A58"/>
    <w:rsid w:val="00772B24"/>
    <w:rsid w:val="007756D1"/>
    <w:rsid w:val="007772A2"/>
    <w:rsid w:val="007772BA"/>
    <w:rsid w:val="007835F0"/>
    <w:rsid w:val="00791CC6"/>
    <w:rsid w:val="007921BE"/>
    <w:rsid w:val="007A3A2E"/>
    <w:rsid w:val="007A3EA6"/>
    <w:rsid w:val="007B2B0B"/>
    <w:rsid w:val="007E2DE9"/>
    <w:rsid w:val="007E6457"/>
    <w:rsid w:val="007F04A4"/>
    <w:rsid w:val="0080290E"/>
    <w:rsid w:val="0080323C"/>
    <w:rsid w:val="008050E7"/>
    <w:rsid w:val="008135CB"/>
    <w:rsid w:val="008145E1"/>
    <w:rsid w:val="00817D2C"/>
    <w:rsid w:val="00830266"/>
    <w:rsid w:val="00830CD5"/>
    <w:rsid w:val="008403B1"/>
    <w:rsid w:val="00844D13"/>
    <w:rsid w:val="008610A9"/>
    <w:rsid w:val="00861123"/>
    <w:rsid w:val="008620B6"/>
    <w:rsid w:val="008640ED"/>
    <w:rsid w:val="008735B0"/>
    <w:rsid w:val="00883A8D"/>
    <w:rsid w:val="008850DE"/>
    <w:rsid w:val="00892A73"/>
    <w:rsid w:val="00894FB1"/>
    <w:rsid w:val="008A2260"/>
    <w:rsid w:val="008B03F5"/>
    <w:rsid w:val="008B0F98"/>
    <w:rsid w:val="008B48EE"/>
    <w:rsid w:val="008B76F5"/>
    <w:rsid w:val="008C57B6"/>
    <w:rsid w:val="008E419E"/>
    <w:rsid w:val="008E58E1"/>
    <w:rsid w:val="008E6EA4"/>
    <w:rsid w:val="008E717B"/>
    <w:rsid w:val="008F5082"/>
    <w:rsid w:val="008F51B0"/>
    <w:rsid w:val="00906CDF"/>
    <w:rsid w:val="00910793"/>
    <w:rsid w:val="00916801"/>
    <w:rsid w:val="009202BC"/>
    <w:rsid w:val="00920540"/>
    <w:rsid w:val="00922B36"/>
    <w:rsid w:val="009303FE"/>
    <w:rsid w:val="00937038"/>
    <w:rsid w:val="00942329"/>
    <w:rsid w:val="00945487"/>
    <w:rsid w:val="009516C7"/>
    <w:rsid w:val="00954744"/>
    <w:rsid w:val="009548AB"/>
    <w:rsid w:val="0095574F"/>
    <w:rsid w:val="00957D51"/>
    <w:rsid w:val="0096126D"/>
    <w:rsid w:val="009673B1"/>
    <w:rsid w:val="0097517B"/>
    <w:rsid w:val="00992C6D"/>
    <w:rsid w:val="00995D2F"/>
    <w:rsid w:val="009962EF"/>
    <w:rsid w:val="009B5D79"/>
    <w:rsid w:val="009B6449"/>
    <w:rsid w:val="009E5048"/>
    <w:rsid w:val="009F1AEE"/>
    <w:rsid w:val="009F6713"/>
    <w:rsid w:val="009F75D6"/>
    <w:rsid w:val="00A04D0B"/>
    <w:rsid w:val="00A103C1"/>
    <w:rsid w:val="00A22FBD"/>
    <w:rsid w:val="00A3514C"/>
    <w:rsid w:val="00A35F11"/>
    <w:rsid w:val="00A37C7D"/>
    <w:rsid w:val="00A40F76"/>
    <w:rsid w:val="00A448EE"/>
    <w:rsid w:val="00A449D6"/>
    <w:rsid w:val="00A47CC7"/>
    <w:rsid w:val="00A51793"/>
    <w:rsid w:val="00A6400F"/>
    <w:rsid w:val="00A66778"/>
    <w:rsid w:val="00A66D6B"/>
    <w:rsid w:val="00A75D17"/>
    <w:rsid w:val="00A8024A"/>
    <w:rsid w:val="00A9006F"/>
    <w:rsid w:val="00AA06FC"/>
    <w:rsid w:val="00AB1035"/>
    <w:rsid w:val="00AB328D"/>
    <w:rsid w:val="00AB4AEB"/>
    <w:rsid w:val="00AC3CA5"/>
    <w:rsid w:val="00AD22CA"/>
    <w:rsid w:val="00AD2759"/>
    <w:rsid w:val="00AD6795"/>
    <w:rsid w:val="00AE00D9"/>
    <w:rsid w:val="00AE4210"/>
    <w:rsid w:val="00AE79BF"/>
    <w:rsid w:val="00AF0252"/>
    <w:rsid w:val="00AF354C"/>
    <w:rsid w:val="00AF5A8E"/>
    <w:rsid w:val="00B050C7"/>
    <w:rsid w:val="00B1012D"/>
    <w:rsid w:val="00B10EDB"/>
    <w:rsid w:val="00B1391C"/>
    <w:rsid w:val="00B2618E"/>
    <w:rsid w:val="00B276FB"/>
    <w:rsid w:val="00B316AA"/>
    <w:rsid w:val="00B423D8"/>
    <w:rsid w:val="00B5346B"/>
    <w:rsid w:val="00B70883"/>
    <w:rsid w:val="00B7182B"/>
    <w:rsid w:val="00B76399"/>
    <w:rsid w:val="00B76671"/>
    <w:rsid w:val="00B81D99"/>
    <w:rsid w:val="00B84D01"/>
    <w:rsid w:val="00BA295B"/>
    <w:rsid w:val="00BA2DB1"/>
    <w:rsid w:val="00BA580B"/>
    <w:rsid w:val="00BA7E15"/>
    <w:rsid w:val="00BC0AD4"/>
    <w:rsid w:val="00BC2619"/>
    <w:rsid w:val="00BC7A3C"/>
    <w:rsid w:val="00BD1ECB"/>
    <w:rsid w:val="00BD3764"/>
    <w:rsid w:val="00BE3B85"/>
    <w:rsid w:val="00BF2B53"/>
    <w:rsid w:val="00BF789E"/>
    <w:rsid w:val="00C1329A"/>
    <w:rsid w:val="00C141AF"/>
    <w:rsid w:val="00C153C3"/>
    <w:rsid w:val="00C23609"/>
    <w:rsid w:val="00C26002"/>
    <w:rsid w:val="00C33210"/>
    <w:rsid w:val="00C45640"/>
    <w:rsid w:val="00C7091D"/>
    <w:rsid w:val="00C773CE"/>
    <w:rsid w:val="00C82FE9"/>
    <w:rsid w:val="00C85E48"/>
    <w:rsid w:val="00C93474"/>
    <w:rsid w:val="00C936D4"/>
    <w:rsid w:val="00C94561"/>
    <w:rsid w:val="00C94959"/>
    <w:rsid w:val="00CA2E28"/>
    <w:rsid w:val="00CB044F"/>
    <w:rsid w:val="00CC19E2"/>
    <w:rsid w:val="00CC63F9"/>
    <w:rsid w:val="00CC6FE8"/>
    <w:rsid w:val="00CD21E1"/>
    <w:rsid w:val="00CD2880"/>
    <w:rsid w:val="00CE0450"/>
    <w:rsid w:val="00CE44A4"/>
    <w:rsid w:val="00CE453E"/>
    <w:rsid w:val="00CE602D"/>
    <w:rsid w:val="00CE7E30"/>
    <w:rsid w:val="00CF27F3"/>
    <w:rsid w:val="00CF5423"/>
    <w:rsid w:val="00CF6053"/>
    <w:rsid w:val="00D03F5E"/>
    <w:rsid w:val="00D157F1"/>
    <w:rsid w:val="00D25E55"/>
    <w:rsid w:val="00D2701F"/>
    <w:rsid w:val="00D35E02"/>
    <w:rsid w:val="00D43FE9"/>
    <w:rsid w:val="00D446C4"/>
    <w:rsid w:val="00D51B2A"/>
    <w:rsid w:val="00D532E3"/>
    <w:rsid w:val="00D56C28"/>
    <w:rsid w:val="00D6374B"/>
    <w:rsid w:val="00D64F39"/>
    <w:rsid w:val="00D70510"/>
    <w:rsid w:val="00D76EBA"/>
    <w:rsid w:val="00D818E2"/>
    <w:rsid w:val="00D8233B"/>
    <w:rsid w:val="00D83BE7"/>
    <w:rsid w:val="00D90054"/>
    <w:rsid w:val="00D95DFE"/>
    <w:rsid w:val="00D96588"/>
    <w:rsid w:val="00D970B8"/>
    <w:rsid w:val="00DA3CAA"/>
    <w:rsid w:val="00DA43AD"/>
    <w:rsid w:val="00DA63F5"/>
    <w:rsid w:val="00DB0182"/>
    <w:rsid w:val="00DB1B55"/>
    <w:rsid w:val="00DB3217"/>
    <w:rsid w:val="00DB39C3"/>
    <w:rsid w:val="00DB71F9"/>
    <w:rsid w:val="00DC087E"/>
    <w:rsid w:val="00DC19F1"/>
    <w:rsid w:val="00DD4B7B"/>
    <w:rsid w:val="00DF5079"/>
    <w:rsid w:val="00DF6A38"/>
    <w:rsid w:val="00DF7E35"/>
    <w:rsid w:val="00E06158"/>
    <w:rsid w:val="00E06650"/>
    <w:rsid w:val="00E174BC"/>
    <w:rsid w:val="00E2158C"/>
    <w:rsid w:val="00E23789"/>
    <w:rsid w:val="00E5129B"/>
    <w:rsid w:val="00E514B6"/>
    <w:rsid w:val="00E53D5F"/>
    <w:rsid w:val="00E5412F"/>
    <w:rsid w:val="00E54F9C"/>
    <w:rsid w:val="00E57B9C"/>
    <w:rsid w:val="00E627FC"/>
    <w:rsid w:val="00E671C0"/>
    <w:rsid w:val="00E71D0D"/>
    <w:rsid w:val="00E72B9C"/>
    <w:rsid w:val="00EB03C0"/>
    <w:rsid w:val="00EC39AF"/>
    <w:rsid w:val="00EC477D"/>
    <w:rsid w:val="00EC4B96"/>
    <w:rsid w:val="00EC67EF"/>
    <w:rsid w:val="00ED18EF"/>
    <w:rsid w:val="00EE2E4D"/>
    <w:rsid w:val="00EF02E7"/>
    <w:rsid w:val="00EF034C"/>
    <w:rsid w:val="00EF0414"/>
    <w:rsid w:val="00F026D1"/>
    <w:rsid w:val="00F03B01"/>
    <w:rsid w:val="00F07942"/>
    <w:rsid w:val="00F07EDB"/>
    <w:rsid w:val="00F14211"/>
    <w:rsid w:val="00F15880"/>
    <w:rsid w:val="00F22551"/>
    <w:rsid w:val="00F33E1B"/>
    <w:rsid w:val="00F36ECB"/>
    <w:rsid w:val="00F44C65"/>
    <w:rsid w:val="00F526CF"/>
    <w:rsid w:val="00F61329"/>
    <w:rsid w:val="00F72FB8"/>
    <w:rsid w:val="00F86B9F"/>
    <w:rsid w:val="00F93500"/>
    <w:rsid w:val="00FA51AC"/>
    <w:rsid w:val="00FA7527"/>
    <w:rsid w:val="00FC5055"/>
    <w:rsid w:val="00FD7B1D"/>
    <w:rsid w:val="00FE2BA3"/>
    <w:rsid w:val="00FE401D"/>
    <w:rsid w:val="00FE75B0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01A147-615C-499E-8CA2-5CF1C52A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2"/>
    <w:link w:val="10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link w:val="20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aliases w:val="Bullet List,FooterText,numbered,Paragraphe de liste1,lp1,List Paragraph1,ТЗ список,Абзац списка литеральный"/>
    <w:basedOn w:val="a"/>
    <w:link w:val="aa"/>
    <w:uiPriority w:val="34"/>
    <w:qFormat/>
    <w:rsid w:val="00547049"/>
    <w:pPr>
      <w:ind w:left="720"/>
      <w:contextualSpacing/>
    </w:pPr>
  </w:style>
  <w:style w:type="paragraph" w:styleId="ab">
    <w:name w:val="Balloon Text"/>
    <w:basedOn w:val="a"/>
    <w:link w:val="ac"/>
    <w:rsid w:val="003C45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C45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75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59"/>
    <w:rsid w:val="00323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3121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Верхний колонтитул Знак"/>
    <w:link w:val="a4"/>
    <w:uiPriority w:val="99"/>
    <w:rsid w:val="00FE75B0"/>
    <w:rPr>
      <w:sz w:val="24"/>
    </w:rPr>
  </w:style>
  <w:style w:type="paragraph" w:styleId="ae">
    <w:name w:val="Revision"/>
    <w:hidden/>
    <w:uiPriority w:val="99"/>
    <w:semiHidden/>
    <w:rsid w:val="00E06158"/>
    <w:rPr>
      <w:sz w:val="24"/>
    </w:rPr>
  </w:style>
  <w:style w:type="paragraph" w:customStyle="1" w:styleId="ConsPlusNonformat">
    <w:name w:val="ConsPlusNonformat"/>
    <w:rsid w:val="00906CD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0049"/>
    <w:rPr>
      <w:b/>
      <w:caps/>
      <w:spacing w:val="40"/>
      <w:sz w:val="24"/>
    </w:rPr>
  </w:style>
  <w:style w:type="character" w:customStyle="1" w:styleId="20">
    <w:name w:val="Заголовок 2 Знак"/>
    <w:basedOn w:val="a0"/>
    <w:link w:val="2"/>
    <w:rsid w:val="00730049"/>
    <w:rPr>
      <w:sz w:val="24"/>
    </w:rPr>
  </w:style>
  <w:style w:type="paragraph" w:styleId="af">
    <w:name w:val="footnote text"/>
    <w:basedOn w:val="a"/>
    <w:link w:val="af0"/>
    <w:uiPriority w:val="99"/>
    <w:rsid w:val="00730049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</w:rPr>
  </w:style>
  <w:style w:type="character" w:customStyle="1" w:styleId="af0">
    <w:name w:val="Текст сноски Знак"/>
    <w:basedOn w:val="a0"/>
    <w:link w:val="af"/>
    <w:uiPriority w:val="99"/>
    <w:rsid w:val="00730049"/>
    <w:rPr>
      <w:color w:val="000000"/>
    </w:rPr>
  </w:style>
  <w:style w:type="character" w:styleId="af1">
    <w:name w:val="footnote reference"/>
    <w:uiPriority w:val="99"/>
    <w:rsid w:val="00730049"/>
    <w:rPr>
      <w:vertAlign w:val="superscript"/>
    </w:rPr>
  </w:style>
  <w:style w:type="character" w:styleId="af2">
    <w:name w:val="annotation reference"/>
    <w:basedOn w:val="a0"/>
    <w:rsid w:val="00AB1035"/>
    <w:rPr>
      <w:sz w:val="16"/>
      <w:szCs w:val="16"/>
    </w:rPr>
  </w:style>
  <w:style w:type="paragraph" w:styleId="af3">
    <w:name w:val="annotation text"/>
    <w:basedOn w:val="a"/>
    <w:link w:val="af4"/>
    <w:rsid w:val="00AB1035"/>
    <w:rPr>
      <w:sz w:val="20"/>
    </w:rPr>
  </w:style>
  <w:style w:type="character" w:customStyle="1" w:styleId="af4">
    <w:name w:val="Текст примечания Знак"/>
    <w:basedOn w:val="a0"/>
    <w:link w:val="af3"/>
    <w:rsid w:val="00AB1035"/>
  </w:style>
  <w:style w:type="paragraph" w:styleId="af5">
    <w:name w:val="annotation subject"/>
    <w:basedOn w:val="af3"/>
    <w:next w:val="af3"/>
    <w:link w:val="af6"/>
    <w:rsid w:val="00AB1035"/>
    <w:rPr>
      <w:b/>
      <w:bCs/>
    </w:rPr>
  </w:style>
  <w:style w:type="character" w:customStyle="1" w:styleId="af6">
    <w:name w:val="Тема примечания Знак"/>
    <w:basedOn w:val="af4"/>
    <w:link w:val="af5"/>
    <w:rsid w:val="00AB1035"/>
    <w:rPr>
      <w:b/>
      <w:bCs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1 Знак,ТЗ список Знак,Абзац списка литеральный Знак"/>
    <w:link w:val="a9"/>
    <w:uiPriority w:val="34"/>
    <w:rsid w:val="00EC477D"/>
    <w:rPr>
      <w:sz w:val="24"/>
    </w:rPr>
  </w:style>
  <w:style w:type="paragraph" w:styleId="af7">
    <w:name w:val="No Spacing"/>
    <w:uiPriority w:val="1"/>
    <w:qFormat/>
    <w:rsid w:val="00CF27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d"/>
    <w:rsid w:val="00D83BE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10EDB"/>
    <w:rPr>
      <w:rFonts w:ascii="Calibri" w:hAnsi="Calibri" w:cs="Calibri"/>
      <w:sz w:val="22"/>
    </w:rPr>
  </w:style>
  <w:style w:type="paragraph" w:styleId="af8">
    <w:name w:val="Normal (Web)"/>
    <w:basedOn w:val="a"/>
    <w:uiPriority w:val="99"/>
    <w:unhideWhenUsed/>
    <w:rsid w:val="003730C7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D9658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16141&amp;dst=1005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141&amp;dst=1005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6141&amp;dst=1005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5026&amp;dst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16141&amp;dst=100578" TargetMode="External"/><Relationship Id="rId10" Type="http://schemas.openxmlformats.org/officeDocument/2006/relationships/hyperlink" Target="https://login.consultant.ru/link/?req=doc&amp;base=SPB&amp;n=315026&amp;dst=6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SPB&amp;n=316141&amp;dst=10055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nyatins\Downloads\&#1041;&#1083;&#1072;&#1085;&#1082;%20&#1087;&#1088;&#1080;&#1082;&#1072;&#1079;&#1072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9001-4C4A-4FB6-8127-ADD74FF7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КТ с января 2019</Template>
  <TotalTime>0</TotalTime>
  <Pages>6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Светлова Елена</dc:creator>
  <cp:lastModifiedBy>Салтыкова Ольга</cp:lastModifiedBy>
  <cp:revision>2</cp:revision>
  <cp:lastPrinted>2025-08-29T13:13:00Z</cp:lastPrinted>
  <dcterms:created xsi:type="dcterms:W3CDTF">2025-08-29T13:13:00Z</dcterms:created>
  <dcterms:modified xsi:type="dcterms:W3CDTF">2025-08-29T13:13:00Z</dcterms:modified>
</cp:coreProperties>
</file>