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C91" w:rsidRPr="00C53F28" w:rsidRDefault="00FC0C91" w:rsidP="00FC0C91">
      <w:pPr>
        <w:jc w:val="center"/>
        <w:rPr>
          <w:sz w:val="28"/>
          <w:szCs w:val="28"/>
        </w:rPr>
      </w:pPr>
      <w:r w:rsidRPr="00C53F28">
        <w:rPr>
          <w:noProof/>
          <w:sz w:val="28"/>
          <w:szCs w:val="28"/>
        </w:rPr>
        <w:drawing>
          <wp:inline distT="0" distB="0" distL="0" distR="0">
            <wp:extent cx="508635" cy="516890"/>
            <wp:effectExtent l="0" t="0" r="571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C91" w:rsidRPr="00C53F28" w:rsidRDefault="00FC0C91" w:rsidP="00FC0C91">
      <w:pPr>
        <w:jc w:val="center"/>
        <w:rPr>
          <w:sz w:val="28"/>
          <w:szCs w:val="28"/>
        </w:rPr>
      </w:pPr>
    </w:p>
    <w:p w:rsidR="00FC0C91" w:rsidRPr="00C53F28" w:rsidRDefault="00FC0C91" w:rsidP="00FC0C91">
      <w:pPr>
        <w:jc w:val="center"/>
        <w:rPr>
          <w:sz w:val="28"/>
          <w:szCs w:val="28"/>
        </w:rPr>
      </w:pPr>
      <w:r w:rsidRPr="00C53F28">
        <w:rPr>
          <w:sz w:val="28"/>
          <w:szCs w:val="28"/>
        </w:rPr>
        <w:t>ПРАВИТЕЛЬСТВО САНКТ-ПЕТЕРБУРГА</w:t>
      </w:r>
    </w:p>
    <w:p w:rsidR="00FC0C91" w:rsidRPr="00C53F28" w:rsidRDefault="00FC0C91" w:rsidP="00FC0C91">
      <w:pPr>
        <w:jc w:val="center"/>
        <w:rPr>
          <w:b/>
          <w:bCs/>
          <w:sz w:val="28"/>
          <w:szCs w:val="28"/>
        </w:rPr>
      </w:pPr>
    </w:p>
    <w:p w:rsidR="00FC0C91" w:rsidRPr="00C53F28" w:rsidRDefault="00FC0C91" w:rsidP="00FC0C91">
      <w:pPr>
        <w:pStyle w:val="2"/>
        <w:rPr>
          <w:sz w:val="28"/>
          <w:szCs w:val="28"/>
        </w:rPr>
      </w:pPr>
      <w:r w:rsidRPr="00C53F28">
        <w:rPr>
          <w:sz w:val="28"/>
          <w:szCs w:val="28"/>
        </w:rPr>
        <w:t>ПОСТАНОВЛЕНИЕ</w:t>
      </w:r>
    </w:p>
    <w:p w:rsidR="00FC0C91" w:rsidRPr="00C53F28" w:rsidRDefault="00FC0C91" w:rsidP="00FC0C91">
      <w:pPr>
        <w:rPr>
          <w:sz w:val="28"/>
          <w:szCs w:val="28"/>
        </w:rPr>
      </w:pPr>
      <w:r w:rsidRPr="00C53F28">
        <w:rPr>
          <w:sz w:val="28"/>
          <w:szCs w:val="28"/>
        </w:rPr>
        <w:t>____________                                                                                № ____________</w:t>
      </w:r>
    </w:p>
    <w:p w:rsidR="00FC0C91" w:rsidRPr="00C53F28" w:rsidRDefault="00FC0C91" w:rsidP="00FC0C91">
      <w:pPr>
        <w:rPr>
          <w:sz w:val="28"/>
          <w:szCs w:val="28"/>
        </w:rPr>
      </w:pPr>
    </w:p>
    <w:p w:rsidR="00FC0C91" w:rsidRPr="00C53F28" w:rsidRDefault="00FC0C91" w:rsidP="00122E21">
      <w:pPr>
        <w:rPr>
          <w:b/>
          <w:shd w:val="clear" w:color="auto" w:fill="FFFFFF"/>
        </w:rPr>
      </w:pPr>
      <w:r w:rsidRPr="00C53F28">
        <w:rPr>
          <w:b/>
        </w:rPr>
        <w:t xml:space="preserve">О </w:t>
      </w:r>
      <w:r w:rsidR="00122E21" w:rsidRPr="00C53F28">
        <w:rPr>
          <w:b/>
          <w:shd w:val="clear" w:color="auto" w:fill="FFFFFF"/>
        </w:rPr>
        <w:t>размещении</w:t>
      </w:r>
      <w:r w:rsidR="0000463C">
        <w:rPr>
          <w:b/>
          <w:shd w:val="clear" w:color="auto" w:fill="FFFFFF"/>
        </w:rPr>
        <w:t xml:space="preserve"> </w:t>
      </w:r>
      <w:r w:rsidR="00122E21" w:rsidRPr="00C53F28">
        <w:rPr>
          <w:b/>
          <w:shd w:val="clear" w:color="auto" w:fill="FFFFFF"/>
        </w:rPr>
        <w:t xml:space="preserve">пунктов технического </w:t>
      </w:r>
      <w:r w:rsidR="0000463C">
        <w:rPr>
          <w:b/>
          <w:shd w:val="clear" w:color="auto" w:fill="FFFFFF"/>
        </w:rPr>
        <w:br/>
      </w:r>
      <w:r w:rsidR="00122E21" w:rsidRPr="00C53F28">
        <w:rPr>
          <w:b/>
          <w:shd w:val="clear" w:color="auto" w:fill="FFFFFF"/>
        </w:rPr>
        <w:t xml:space="preserve">обслуживания и ремонта транспортных </w:t>
      </w:r>
      <w:r w:rsidR="0000463C">
        <w:rPr>
          <w:b/>
          <w:shd w:val="clear" w:color="auto" w:fill="FFFFFF"/>
        </w:rPr>
        <w:br/>
      </w:r>
      <w:r w:rsidR="00122E21" w:rsidRPr="00C53F28">
        <w:rPr>
          <w:b/>
          <w:shd w:val="clear" w:color="auto" w:fill="FFFFFF"/>
        </w:rPr>
        <w:t xml:space="preserve">средств, включая сооружения, предназначенные </w:t>
      </w:r>
      <w:r w:rsidR="00122E21" w:rsidRPr="00C53F28">
        <w:rPr>
          <w:b/>
          <w:shd w:val="clear" w:color="auto" w:fill="FFFFFF"/>
        </w:rPr>
        <w:br/>
        <w:t>для мойки транспортных средств,</w:t>
      </w:r>
    </w:p>
    <w:p w:rsidR="00122E21" w:rsidRPr="00C53F28" w:rsidRDefault="00122E21" w:rsidP="00122E21">
      <w:pPr>
        <w:rPr>
          <w:rFonts w:eastAsiaTheme="minorHAnsi"/>
          <w:b/>
          <w:lang w:eastAsia="en-US"/>
        </w:rPr>
      </w:pPr>
      <w:r w:rsidRPr="00C53F28">
        <w:rPr>
          <w:rFonts w:eastAsiaTheme="minorHAnsi"/>
          <w:b/>
          <w:lang w:eastAsia="en-US"/>
        </w:rPr>
        <w:t xml:space="preserve">на земельных участках, находящихся </w:t>
      </w:r>
      <w:r w:rsidRPr="00C53F28">
        <w:rPr>
          <w:rFonts w:eastAsiaTheme="minorHAnsi"/>
          <w:b/>
          <w:lang w:eastAsia="en-US"/>
        </w:rPr>
        <w:br/>
        <w:t xml:space="preserve">в государственной собственности </w:t>
      </w:r>
      <w:r w:rsidRPr="00C53F28">
        <w:rPr>
          <w:rFonts w:eastAsiaTheme="minorHAnsi"/>
          <w:b/>
          <w:lang w:eastAsia="en-US"/>
        </w:rPr>
        <w:br/>
        <w:t xml:space="preserve">Санкт-Петербурга или государственная </w:t>
      </w:r>
      <w:r w:rsidRPr="00C53F28">
        <w:rPr>
          <w:rFonts w:eastAsiaTheme="minorHAnsi"/>
          <w:b/>
          <w:lang w:eastAsia="en-US"/>
        </w:rPr>
        <w:br/>
        <w:t xml:space="preserve">собственность на которые не разграничена, </w:t>
      </w:r>
      <w:r w:rsidRPr="00C53F28">
        <w:rPr>
          <w:rFonts w:eastAsiaTheme="minorHAnsi"/>
          <w:b/>
          <w:lang w:eastAsia="en-US"/>
        </w:rPr>
        <w:br/>
        <w:t xml:space="preserve">внесении изменений в некоторые постановления </w:t>
      </w:r>
    </w:p>
    <w:p w:rsidR="00122E21" w:rsidRPr="00C53F28" w:rsidRDefault="00122E21" w:rsidP="00122E21">
      <w:pPr>
        <w:rPr>
          <w:b/>
        </w:rPr>
      </w:pPr>
      <w:r w:rsidRPr="00C53F28">
        <w:rPr>
          <w:rFonts w:eastAsiaTheme="minorHAnsi"/>
          <w:b/>
          <w:lang w:eastAsia="en-US"/>
        </w:rPr>
        <w:t>Правительства Санкт-Петербурга</w:t>
      </w:r>
    </w:p>
    <w:p w:rsidR="00122E21" w:rsidRPr="00C53F28" w:rsidRDefault="00122E21" w:rsidP="00122E21"/>
    <w:p w:rsidR="00122E21" w:rsidRPr="00C53F28" w:rsidRDefault="00122E21" w:rsidP="00122E21"/>
    <w:p w:rsidR="00FC0C91" w:rsidRPr="00C53F28" w:rsidRDefault="00FC0C91" w:rsidP="00FC0C91">
      <w:pPr>
        <w:autoSpaceDE w:val="0"/>
        <w:autoSpaceDN w:val="0"/>
        <w:adjustRightInd w:val="0"/>
        <w:ind w:firstLine="539"/>
        <w:jc w:val="both"/>
      </w:pPr>
      <w:r w:rsidRPr="00C53F28">
        <w:t>Правительство Санкт-Петербурга</w:t>
      </w:r>
    </w:p>
    <w:p w:rsidR="00FC0C91" w:rsidRPr="00C53F28" w:rsidRDefault="00FC0C91" w:rsidP="00FC0C91">
      <w:pPr>
        <w:autoSpaceDE w:val="0"/>
        <w:autoSpaceDN w:val="0"/>
        <w:adjustRightInd w:val="0"/>
        <w:jc w:val="both"/>
      </w:pPr>
    </w:p>
    <w:p w:rsidR="00325D59" w:rsidRPr="00C53F28" w:rsidRDefault="00325D59" w:rsidP="00FC0C91">
      <w:pPr>
        <w:autoSpaceDE w:val="0"/>
        <w:autoSpaceDN w:val="0"/>
        <w:adjustRightInd w:val="0"/>
        <w:jc w:val="both"/>
      </w:pPr>
    </w:p>
    <w:p w:rsidR="00FC0C91" w:rsidRPr="00C53F28" w:rsidRDefault="00FC0C91" w:rsidP="00FC0C91">
      <w:pPr>
        <w:autoSpaceDE w:val="0"/>
        <w:autoSpaceDN w:val="0"/>
        <w:adjustRightInd w:val="0"/>
        <w:jc w:val="both"/>
        <w:rPr>
          <w:b/>
        </w:rPr>
      </w:pPr>
      <w:r w:rsidRPr="00C53F28">
        <w:rPr>
          <w:b/>
        </w:rPr>
        <w:t>ПОСТАНОВЛЯЕТ:</w:t>
      </w:r>
    </w:p>
    <w:p w:rsidR="00FC0C91" w:rsidRPr="00C53F28" w:rsidRDefault="00FC0C91" w:rsidP="00FC0C91">
      <w:pPr>
        <w:autoSpaceDE w:val="0"/>
        <w:autoSpaceDN w:val="0"/>
        <w:adjustRightInd w:val="0"/>
        <w:jc w:val="both"/>
      </w:pPr>
    </w:p>
    <w:p w:rsidR="00122E21" w:rsidRPr="00C53F28" w:rsidRDefault="00FC0C91" w:rsidP="00122E21">
      <w:pPr>
        <w:ind w:firstLine="567"/>
        <w:jc w:val="both"/>
        <w:rPr>
          <w:rFonts w:eastAsiaTheme="minorHAnsi"/>
          <w:lang w:eastAsia="en-US"/>
        </w:rPr>
      </w:pPr>
      <w:r w:rsidRPr="00C53F28">
        <w:t xml:space="preserve">1. </w:t>
      </w:r>
      <w:r w:rsidR="00122E21" w:rsidRPr="00C53F28">
        <w:rPr>
          <w:rFonts w:eastAsiaTheme="minorHAnsi"/>
          <w:lang w:eastAsia="en-US"/>
        </w:rPr>
        <w:t xml:space="preserve">Утвердить Порядок </w:t>
      </w:r>
      <w:r w:rsidR="00240DFE" w:rsidRPr="00C53F28">
        <w:rPr>
          <w:rFonts w:eastAsiaTheme="minorHAnsi"/>
          <w:lang w:eastAsia="en-US"/>
        </w:rPr>
        <w:t>разработки и утверждения схемы размещения</w:t>
      </w:r>
      <w:r w:rsidR="00122E21" w:rsidRPr="00C53F28">
        <w:rPr>
          <w:shd w:val="clear" w:color="auto" w:fill="FFFFFF"/>
        </w:rPr>
        <w:t xml:space="preserve"> пунктов технического обслуживания и ремонта транспортных средств, включая сооружения, предназначенные для мойки транспортных средств, </w:t>
      </w:r>
      <w:r w:rsidR="00122E21" w:rsidRPr="00C53F28">
        <w:rPr>
          <w:rFonts w:eastAsiaTheme="minorHAnsi"/>
          <w:lang w:eastAsia="en-US"/>
        </w:rPr>
        <w:t xml:space="preserve">на земельных участках, находящихся </w:t>
      </w:r>
      <w:r w:rsidR="0000463C">
        <w:rPr>
          <w:rFonts w:eastAsiaTheme="minorHAnsi"/>
          <w:lang w:eastAsia="en-US"/>
        </w:rPr>
        <w:br/>
      </w:r>
      <w:r w:rsidR="00122E21" w:rsidRPr="00C53F28">
        <w:rPr>
          <w:rFonts w:eastAsiaTheme="minorHAnsi"/>
          <w:lang w:eastAsia="en-US"/>
        </w:rPr>
        <w:t xml:space="preserve">в государственной собственности Санкт-Петербурга или государственная собственность </w:t>
      </w:r>
      <w:r w:rsidR="0000463C">
        <w:rPr>
          <w:rFonts w:eastAsiaTheme="minorHAnsi"/>
          <w:lang w:eastAsia="en-US"/>
        </w:rPr>
        <w:br/>
      </w:r>
      <w:r w:rsidR="00122E21" w:rsidRPr="00C53F28">
        <w:rPr>
          <w:rFonts w:eastAsiaTheme="minorHAnsi"/>
          <w:lang w:eastAsia="en-US"/>
        </w:rPr>
        <w:t>на которые не разграничена, согласно приложению.</w:t>
      </w:r>
    </w:p>
    <w:p w:rsidR="00122E21" w:rsidRPr="00C53F28" w:rsidRDefault="00122E21" w:rsidP="00122E21">
      <w:pPr>
        <w:ind w:firstLine="567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2. Внести </w:t>
      </w:r>
      <w:r w:rsidR="00B77878" w:rsidRPr="00C53F28">
        <w:rPr>
          <w:rFonts w:eastAsiaTheme="minorHAnsi"/>
          <w:lang w:eastAsia="en-US"/>
        </w:rPr>
        <w:t>изменения в</w:t>
      </w:r>
      <w:r w:rsidRPr="00C53F28">
        <w:rPr>
          <w:rFonts w:eastAsiaTheme="minorHAnsi"/>
          <w:lang w:eastAsia="en-US"/>
        </w:rPr>
        <w:t xml:space="preserve"> Положение о Комитете по промышленной политике, инновациям и торговле Санкт-Петербурга, утвержденное постановлением Правительства </w:t>
      </w:r>
      <w:r w:rsidRPr="00C53F28">
        <w:rPr>
          <w:rFonts w:eastAsiaTheme="minorHAnsi"/>
          <w:lang w:eastAsia="en-US"/>
        </w:rPr>
        <w:br/>
        <w:t xml:space="preserve">Санкт-Петербурга от 23.07.2019 № 482 «О Комитете по промышленной политике, инновациям и торговле Санкт-Петербурга и признании утратившими силу отдельных постановлений Правительства Санкт-Петербурга», </w:t>
      </w:r>
      <w:r w:rsidR="00B77878" w:rsidRPr="00C53F28">
        <w:rPr>
          <w:rFonts w:eastAsiaTheme="minorHAnsi"/>
          <w:lang w:eastAsia="en-US"/>
        </w:rPr>
        <w:t>дополнив его пунктами следующего содержания</w:t>
      </w:r>
      <w:r w:rsidRPr="00C53F28">
        <w:rPr>
          <w:rFonts w:eastAsiaTheme="minorHAnsi"/>
          <w:lang w:eastAsia="en-US"/>
        </w:rPr>
        <w:t>:</w:t>
      </w:r>
    </w:p>
    <w:p w:rsidR="00303959" w:rsidRPr="00C53F28" w:rsidRDefault="00B77878" w:rsidP="00303959">
      <w:pPr>
        <w:ind w:firstLine="567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 </w:t>
      </w:r>
      <w:r w:rsidR="00303959" w:rsidRPr="00C53F28">
        <w:rPr>
          <w:rFonts w:eastAsiaTheme="minorHAnsi"/>
          <w:lang w:eastAsia="en-US"/>
        </w:rPr>
        <w:t>«3.105. Разрабатывает и утверждает схему размещения</w:t>
      </w:r>
      <w:r w:rsidR="0000463C">
        <w:rPr>
          <w:rFonts w:eastAsiaTheme="minorHAnsi"/>
          <w:lang w:eastAsia="en-US"/>
        </w:rPr>
        <w:t xml:space="preserve"> </w:t>
      </w:r>
      <w:r w:rsidR="00303959" w:rsidRPr="00C53F28">
        <w:rPr>
          <w:shd w:val="clear" w:color="auto" w:fill="FFFFFF"/>
        </w:rPr>
        <w:t xml:space="preserve">пунктов технического обслуживания и ремонта транспортных средств, включая сооружения, предназначенные </w:t>
      </w:r>
      <w:r w:rsidR="0000463C">
        <w:rPr>
          <w:shd w:val="clear" w:color="auto" w:fill="FFFFFF"/>
        </w:rPr>
        <w:br/>
      </w:r>
      <w:r w:rsidR="00303959" w:rsidRPr="00C53F28">
        <w:rPr>
          <w:shd w:val="clear" w:color="auto" w:fill="FFFFFF"/>
        </w:rPr>
        <w:t xml:space="preserve">для мойки транспортных средств, </w:t>
      </w:r>
      <w:r w:rsidR="00303959" w:rsidRPr="00C53F28">
        <w:rPr>
          <w:rFonts w:eastAsiaTheme="minorHAnsi"/>
          <w:lang w:eastAsia="en-US"/>
        </w:rPr>
        <w:t xml:space="preserve">на земельных участках, находящихся в государственной собственности Санкт-Петербурга или государственная собственность на которые </w:t>
      </w:r>
      <w:r w:rsidR="0000463C">
        <w:rPr>
          <w:rFonts w:eastAsiaTheme="minorHAnsi"/>
          <w:lang w:eastAsia="en-US"/>
        </w:rPr>
        <w:br/>
      </w:r>
      <w:r w:rsidR="00303959" w:rsidRPr="00C53F28">
        <w:rPr>
          <w:rFonts w:eastAsiaTheme="minorHAnsi"/>
          <w:lang w:eastAsia="en-US"/>
        </w:rPr>
        <w:t>не разграничена».</w:t>
      </w:r>
    </w:p>
    <w:p w:rsidR="00303959" w:rsidRPr="00C53F28" w:rsidRDefault="00B77878" w:rsidP="0030395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 </w:t>
      </w:r>
      <w:r w:rsidR="00303959" w:rsidRPr="00C53F28">
        <w:rPr>
          <w:rFonts w:eastAsiaTheme="minorHAnsi"/>
          <w:lang w:eastAsia="en-US"/>
        </w:rPr>
        <w:t xml:space="preserve">«4.36. Осуществляет подготовку и направление заявлений о включении </w:t>
      </w:r>
      <w:r w:rsidR="00303959" w:rsidRPr="00C53F28">
        <w:rPr>
          <w:shd w:val="clear" w:color="auto" w:fill="FFFFFF"/>
        </w:rPr>
        <w:t xml:space="preserve">пунктов технического обслуживания и ремонта транспортных средств, включая сооружения, предназначенные для мойки транспортных средств, </w:t>
      </w:r>
      <w:r w:rsidR="00303959" w:rsidRPr="00C53F28">
        <w:rPr>
          <w:rFonts w:eastAsiaTheme="minorHAnsi"/>
          <w:lang w:eastAsia="en-US"/>
        </w:rPr>
        <w:t xml:space="preserve">на земельных участках, находящихся </w:t>
      </w:r>
      <w:r w:rsidR="0000463C">
        <w:rPr>
          <w:rFonts w:eastAsiaTheme="minorHAnsi"/>
          <w:lang w:eastAsia="en-US"/>
        </w:rPr>
        <w:br/>
      </w:r>
      <w:r w:rsidR="00303959" w:rsidRPr="00C53F28">
        <w:rPr>
          <w:rFonts w:eastAsiaTheme="minorHAnsi"/>
          <w:lang w:eastAsia="en-US"/>
        </w:rPr>
        <w:t xml:space="preserve">в государственной собственности Санкт-Петербурга или государственная собственность </w:t>
      </w:r>
      <w:r w:rsidR="0000463C">
        <w:rPr>
          <w:rFonts w:eastAsiaTheme="minorHAnsi"/>
          <w:lang w:eastAsia="en-US"/>
        </w:rPr>
        <w:br/>
      </w:r>
      <w:r w:rsidR="00303959" w:rsidRPr="00C53F28">
        <w:rPr>
          <w:rFonts w:eastAsiaTheme="minorHAnsi"/>
          <w:lang w:eastAsia="en-US"/>
        </w:rPr>
        <w:t>на которые не разграничена, в схему размещения</w:t>
      </w:r>
      <w:r w:rsidR="0000463C">
        <w:rPr>
          <w:rFonts w:eastAsiaTheme="minorHAnsi"/>
          <w:lang w:eastAsia="en-US"/>
        </w:rPr>
        <w:t xml:space="preserve"> </w:t>
      </w:r>
      <w:r w:rsidR="00501A58" w:rsidRPr="00C53F28">
        <w:rPr>
          <w:shd w:val="clear" w:color="auto" w:fill="FFFFFF"/>
        </w:rPr>
        <w:t xml:space="preserve">пунктов технического обслуживания </w:t>
      </w:r>
      <w:r w:rsidR="0000463C">
        <w:rPr>
          <w:shd w:val="clear" w:color="auto" w:fill="FFFFFF"/>
        </w:rPr>
        <w:br/>
      </w:r>
      <w:r w:rsidR="00501A58" w:rsidRPr="00C53F28">
        <w:rPr>
          <w:shd w:val="clear" w:color="auto" w:fill="FFFFFF"/>
        </w:rPr>
        <w:t>и ремонта транспортных средств, включая сооружения, предназначенные для мойки транспортных средств</w:t>
      </w:r>
      <w:r w:rsidRPr="00C53F28">
        <w:rPr>
          <w:rFonts w:eastAsiaTheme="minorHAnsi"/>
          <w:lang w:eastAsia="en-US"/>
        </w:rPr>
        <w:t>»</w:t>
      </w:r>
      <w:r w:rsidR="00303959" w:rsidRPr="00C53F28">
        <w:rPr>
          <w:rFonts w:eastAsiaTheme="minorHAnsi"/>
          <w:lang w:eastAsia="en-US"/>
        </w:rPr>
        <w:t>.</w:t>
      </w:r>
    </w:p>
    <w:p w:rsidR="00B77878" w:rsidRPr="00C53F28" w:rsidRDefault="00B77878" w:rsidP="00B7787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3. Внести изменени</w:t>
      </w:r>
      <w:r w:rsidR="00C44E9A" w:rsidRPr="00C53F28">
        <w:rPr>
          <w:rFonts w:eastAsiaTheme="minorHAnsi"/>
          <w:lang w:eastAsia="en-US"/>
        </w:rPr>
        <w:t>е</w:t>
      </w:r>
      <w:r w:rsidRPr="00C53F28">
        <w:rPr>
          <w:rFonts w:eastAsiaTheme="minorHAnsi"/>
          <w:lang w:eastAsia="en-US"/>
        </w:rPr>
        <w:t xml:space="preserve"> в Положение о Комитете по благоустройству Санкт-Петербурга, утвержденное постановлением Правительства Санкт-Петербурга от 29.06.2010 № 836 </w:t>
      </w:r>
      <w:r w:rsidRPr="00C53F28">
        <w:rPr>
          <w:rFonts w:eastAsiaTheme="minorHAnsi"/>
          <w:lang w:eastAsia="en-US"/>
        </w:rPr>
        <w:br/>
        <w:t xml:space="preserve">«О мерах по совершенствованию государственного управления в области благоустройства </w:t>
      </w:r>
      <w:r w:rsidRPr="00C53F28">
        <w:rPr>
          <w:rFonts w:eastAsiaTheme="minorHAnsi"/>
          <w:lang w:eastAsia="en-US"/>
        </w:rPr>
        <w:br/>
        <w:t>и дорожного хозяйства», дополнив</w:t>
      </w:r>
      <w:r w:rsidR="00D8388F" w:rsidRPr="00C53F28">
        <w:rPr>
          <w:rFonts w:eastAsiaTheme="minorHAnsi"/>
          <w:lang w:eastAsia="en-US"/>
        </w:rPr>
        <w:t xml:space="preserve"> его пункто</w:t>
      </w:r>
      <w:r w:rsidRPr="00C53F28">
        <w:rPr>
          <w:rFonts w:eastAsiaTheme="minorHAnsi"/>
          <w:lang w:eastAsia="en-US"/>
        </w:rPr>
        <w:t>м следующего содержания:</w:t>
      </w:r>
    </w:p>
    <w:p w:rsidR="00DF7C3E" w:rsidRPr="00C53F28" w:rsidRDefault="00B77878" w:rsidP="00DF7C3E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«3.86. Осуществлять в порядке, установленном Правительством Санкт-Петербурга, подготовку заключения о согласовании либо мотивированном отказе в согласовании возможности размещения </w:t>
      </w:r>
      <w:r w:rsidRPr="00C53F28">
        <w:rPr>
          <w:shd w:val="clear" w:color="auto" w:fill="FFFFFF"/>
        </w:rPr>
        <w:t xml:space="preserve">пунктов технического обслуживания и ремонта транспортных средств, включая сооружения, предназначенные для мойки транспортных средств, </w:t>
      </w:r>
      <w:r w:rsidR="0000463C">
        <w:rPr>
          <w:shd w:val="clear" w:color="auto" w:fill="FFFFFF"/>
        </w:rPr>
        <w:br/>
      </w:r>
      <w:r w:rsidRPr="00C53F28">
        <w:rPr>
          <w:rFonts w:eastAsiaTheme="minorHAnsi"/>
          <w:lang w:eastAsia="en-US"/>
        </w:rPr>
        <w:t>на земельных участках, находящихся в государственной собственности Санкт-Петербурга или государственная собственность на которые не разграничена, в пределах своей компетенции».</w:t>
      </w:r>
    </w:p>
    <w:p w:rsidR="00DF7C3E" w:rsidRPr="00C53F28" w:rsidRDefault="00DF7C3E" w:rsidP="00DF7C3E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4. Внести изменение в Положение о Комитете по градостроительству и архитектуре, утвержденное постановлением Правительства Санкт-Петербурга от 19.10.2004 № 1679 </w:t>
      </w:r>
      <w:r w:rsidRPr="00C53F28">
        <w:rPr>
          <w:rFonts w:eastAsiaTheme="minorHAnsi"/>
          <w:lang w:eastAsia="en-US"/>
        </w:rPr>
        <w:br/>
        <w:t>«О Комитете по градостроительству и архитектуре», дополнив его пунктом следующего содержания:</w:t>
      </w:r>
    </w:p>
    <w:p w:rsidR="00195B60" w:rsidRPr="00C53F28" w:rsidRDefault="00DF7C3E" w:rsidP="00195B6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«3.41. Осуществлять в порядке, установленном Правительством Санкт-Петербурга, подготовку заключения о согласовании либо мотивированном отказе в согласовании возможности размещения</w:t>
      </w:r>
      <w:r w:rsidRPr="00C53F28">
        <w:rPr>
          <w:shd w:val="clear" w:color="auto" w:fill="FFFFFF"/>
        </w:rPr>
        <w:t xml:space="preserve"> пунктов технического обслуживания и ремонта транспортных средств, включая сооружения, предназначенные для мойки транспортных средств, </w:t>
      </w:r>
      <w:r w:rsidR="0000463C">
        <w:rPr>
          <w:shd w:val="clear" w:color="auto" w:fill="FFFFFF"/>
        </w:rPr>
        <w:br/>
      </w:r>
      <w:r w:rsidRPr="00C53F28">
        <w:rPr>
          <w:rFonts w:eastAsiaTheme="minorHAnsi"/>
          <w:lang w:eastAsia="en-US"/>
        </w:rPr>
        <w:t>на земельных участках, находящихся в государственной собственности Санкт-Петербурга или государственная собственность на которые не разграничена, в пределах своей компетенции».</w:t>
      </w:r>
    </w:p>
    <w:p w:rsidR="00195B60" w:rsidRPr="00C53F28" w:rsidRDefault="00195B60" w:rsidP="00195B6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5. Внести изменение в Положение о Комитете по государственному контролю, использованию и охране памятников истории и культуры, утвержденное постановлением Правительства Санкт-Петербурга от 28.04.2004 № 651 «О Комитете по государственному контролю, использованию и охране памятников истории и культуры», дополнив его </w:t>
      </w:r>
      <w:r w:rsidR="005E3407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пунктом следующего содержания:</w:t>
      </w:r>
    </w:p>
    <w:p w:rsidR="005553DB" w:rsidRPr="00C53F28" w:rsidRDefault="00195B60" w:rsidP="005553DB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«3.52. Осуществлять в порядке, установленном Правительством Санкт-Петербурга, подготовку заключения о согласовании либо мотивированном отказе в согласовании возможности размещения </w:t>
      </w:r>
      <w:r w:rsidRPr="00C53F28">
        <w:rPr>
          <w:shd w:val="clear" w:color="auto" w:fill="FFFFFF"/>
        </w:rPr>
        <w:t xml:space="preserve">пунктов технического обслуживания и ремонта транспортных средств, включая сооружения, предназначенные для мойки транспортных средств, </w:t>
      </w:r>
      <w:r w:rsidR="0000463C">
        <w:rPr>
          <w:shd w:val="clear" w:color="auto" w:fill="FFFFFF"/>
        </w:rPr>
        <w:br/>
      </w:r>
      <w:r w:rsidRPr="00C53F28">
        <w:rPr>
          <w:rFonts w:eastAsiaTheme="minorHAnsi"/>
          <w:lang w:eastAsia="en-US"/>
        </w:rPr>
        <w:t>на земельных участках, находящихся в государственной собственности Санкт-Петербурга или государственная собственность на которые не разграничена, в пределах своей компетенции».</w:t>
      </w:r>
    </w:p>
    <w:p w:rsidR="005553DB" w:rsidRPr="00C53F28" w:rsidRDefault="005553DB" w:rsidP="005553DB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6. Внести изменение в Положение о Комитете по строительству, утвержденное постановлением Правительства Санкт-Петербурга от 28.04.2004 № 650 «О Комитете </w:t>
      </w:r>
      <w:r w:rsidRPr="00C53F28">
        <w:rPr>
          <w:rFonts w:eastAsiaTheme="minorHAnsi"/>
          <w:lang w:eastAsia="en-US"/>
        </w:rPr>
        <w:br/>
        <w:t>по строительству», дополнив его пунктом следующего содержания:</w:t>
      </w:r>
    </w:p>
    <w:p w:rsidR="00363D91" w:rsidRPr="00C53F28" w:rsidRDefault="005553DB" w:rsidP="00363D91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«3.35. Осуществлять в порядке, установленном Правительством Санкт-Петербурга, подготовку заключения о согласовании либо мотивированном отказе в согласовании возможности размещения </w:t>
      </w:r>
      <w:r w:rsidRPr="00C53F28">
        <w:rPr>
          <w:shd w:val="clear" w:color="auto" w:fill="FFFFFF"/>
        </w:rPr>
        <w:t xml:space="preserve">пунктов технического обслуживания и ремонта транспортных средств, включая сооружения, предназначенные для мойки транспортных средств, </w:t>
      </w:r>
      <w:r w:rsidR="0000463C">
        <w:rPr>
          <w:shd w:val="clear" w:color="auto" w:fill="FFFFFF"/>
        </w:rPr>
        <w:br/>
      </w:r>
      <w:r w:rsidRPr="00C53F28">
        <w:rPr>
          <w:rFonts w:eastAsiaTheme="minorHAnsi"/>
          <w:lang w:eastAsia="en-US"/>
        </w:rPr>
        <w:t>на земельных участках, находящихся в государственной собственности Санкт-Петербурга или государственная собственность на которые не разграничена, в пределах своей компетенции».</w:t>
      </w:r>
    </w:p>
    <w:p w:rsidR="00363D91" w:rsidRPr="00C53F28" w:rsidRDefault="00363D91" w:rsidP="00363D91">
      <w:pPr>
        <w:ind w:firstLine="567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7. Внести изменения в Положение о Комитете имущественных отношений </w:t>
      </w:r>
      <w:r w:rsidRPr="00C53F28">
        <w:rPr>
          <w:rFonts w:eastAsiaTheme="minorHAnsi"/>
          <w:lang w:eastAsia="en-US"/>
        </w:rPr>
        <w:br/>
        <w:t xml:space="preserve">Санкт-Петербурга, утвержденное постановлением Правительства Санкт-Петербурга </w:t>
      </w:r>
      <w:r w:rsidRPr="00C53F28">
        <w:rPr>
          <w:rFonts w:eastAsiaTheme="minorHAnsi"/>
          <w:lang w:eastAsia="en-US"/>
        </w:rPr>
        <w:br/>
        <w:t xml:space="preserve">от 16.02.2015 № 98 «О Комитете имущественных отношений Санкт-Петербурга </w:t>
      </w:r>
      <w:r w:rsidRPr="00C53F28">
        <w:rPr>
          <w:rFonts w:eastAsiaTheme="minorHAnsi"/>
          <w:lang w:eastAsia="en-US"/>
        </w:rPr>
        <w:br/>
        <w:t xml:space="preserve">и признании утратившими силу отдельных постановлений Правительства </w:t>
      </w:r>
      <w:r w:rsidRPr="00C53F28">
        <w:rPr>
          <w:rFonts w:eastAsiaTheme="minorHAnsi"/>
          <w:lang w:eastAsia="en-US"/>
        </w:rPr>
        <w:br/>
        <w:t>Санкт-Петербурга», дополнив его пунктами следующего содержания:</w:t>
      </w:r>
    </w:p>
    <w:p w:rsidR="005A4727" w:rsidRPr="00C53F28" w:rsidRDefault="00363D91" w:rsidP="005A472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«3.69. Осуществляет в порядке, установленном Правительством Санкт-Петербурга, подготовку заключения о согласовании либо мотивированном отказе в согласовании возможности размещения </w:t>
      </w:r>
      <w:r w:rsidR="005A4727" w:rsidRPr="00C53F28">
        <w:rPr>
          <w:shd w:val="clear" w:color="auto" w:fill="FFFFFF"/>
        </w:rPr>
        <w:t xml:space="preserve">пунктов технического обслуживания и ремонта транспортных средств, включая сооружения, предназначенные для мойки транспортных средств, </w:t>
      </w:r>
      <w:r w:rsidR="0000463C">
        <w:rPr>
          <w:shd w:val="clear" w:color="auto" w:fill="FFFFFF"/>
        </w:rPr>
        <w:br/>
      </w:r>
      <w:r w:rsidR="005A4727" w:rsidRPr="00C53F28">
        <w:rPr>
          <w:rFonts w:eastAsiaTheme="minorHAnsi"/>
          <w:lang w:eastAsia="en-US"/>
        </w:rPr>
        <w:t>на земельных участках, находящихся в государственной собственности Санкт-Петербурга или государственная собственность на которые не разграничена, в пределах своей компетенции»</w:t>
      </w:r>
      <w:r w:rsidRPr="00C53F28">
        <w:rPr>
          <w:rFonts w:eastAsiaTheme="minorHAnsi"/>
          <w:lang w:eastAsia="en-US"/>
        </w:rPr>
        <w:t>.</w:t>
      </w:r>
    </w:p>
    <w:p w:rsidR="005A4727" w:rsidRPr="00C53F28" w:rsidRDefault="005A4727" w:rsidP="005A472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«3.70</w:t>
      </w:r>
      <w:r w:rsidR="00363D91" w:rsidRPr="00C53F28">
        <w:rPr>
          <w:rFonts w:eastAsiaTheme="minorHAnsi"/>
          <w:lang w:eastAsia="en-US"/>
        </w:rPr>
        <w:t xml:space="preserve">. Принимает решения о согласовании включения </w:t>
      </w:r>
      <w:r w:rsidRPr="00C53F28">
        <w:rPr>
          <w:shd w:val="clear" w:color="auto" w:fill="FFFFFF"/>
        </w:rPr>
        <w:t xml:space="preserve">пунктов технического обслуживания и ремонта транспортных средств, включая сооружения, предназначенные </w:t>
      </w:r>
      <w:r w:rsidR="0000463C">
        <w:rPr>
          <w:shd w:val="clear" w:color="auto" w:fill="FFFFFF"/>
        </w:rPr>
        <w:br/>
      </w:r>
      <w:r w:rsidRPr="00C53F28">
        <w:rPr>
          <w:shd w:val="clear" w:color="auto" w:fill="FFFFFF"/>
        </w:rPr>
        <w:t xml:space="preserve">ля мойки транспортных средств, </w:t>
      </w:r>
      <w:r w:rsidRPr="00C53F28">
        <w:rPr>
          <w:rFonts w:eastAsiaTheme="minorHAnsi"/>
          <w:lang w:eastAsia="en-US"/>
        </w:rPr>
        <w:t xml:space="preserve">на земельных участках, находящихся в государственной собственности Санкт-Петербурга или государственная собственность на которые </w:t>
      </w:r>
      <w:r w:rsidR="0000463C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не разграничена, </w:t>
      </w:r>
      <w:r w:rsidR="00363D91" w:rsidRPr="00C53F28">
        <w:rPr>
          <w:rFonts w:eastAsiaTheme="minorHAnsi"/>
          <w:lang w:eastAsia="en-US"/>
        </w:rPr>
        <w:t xml:space="preserve">в схему размещения </w:t>
      </w:r>
      <w:r w:rsidR="00501A58" w:rsidRPr="00C53F28">
        <w:rPr>
          <w:shd w:val="clear" w:color="auto" w:fill="FFFFFF"/>
        </w:rPr>
        <w:t>пунктов технического обслуживания и ремонта транспортных средств, включая сооружения, предназначенные для мойки транспортных средств,</w:t>
      </w:r>
      <w:r w:rsidRPr="00C53F28">
        <w:rPr>
          <w:rFonts w:eastAsiaTheme="minorHAnsi"/>
          <w:lang w:eastAsia="en-US"/>
        </w:rPr>
        <w:t xml:space="preserve"> </w:t>
      </w:r>
      <w:r w:rsidR="00363D91" w:rsidRPr="00C53F28">
        <w:rPr>
          <w:rFonts w:eastAsiaTheme="minorHAnsi"/>
          <w:lang w:eastAsia="en-US"/>
        </w:rPr>
        <w:t>либо об отказе в указанном согласовании</w:t>
      </w:r>
      <w:r w:rsidRPr="00C53F28">
        <w:rPr>
          <w:rFonts w:eastAsiaTheme="minorHAnsi"/>
          <w:lang w:eastAsia="en-US"/>
        </w:rPr>
        <w:t>»</w:t>
      </w:r>
      <w:r w:rsidR="00363D91" w:rsidRPr="00C53F28">
        <w:rPr>
          <w:rFonts w:eastAsiaTheme="minorHAnsi"/>
          <w:lang w:eastAsia="en-US"/>
        </w:rPr>
        <w:t>.</w:t>
      </w:r>
    </w:p>
    <w:p w:rsidR="000244F0" w:rsidRPr="00C53F28" w:rsidRDefault="005A4727" w:rsidP="000244F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«</w:t>
      </w:r>
      <w:r w:rsidR="00363D91" w:rsidRPr="00C53F28">
        <w:rPr>
          <w:rFonts w:eastAsiaTheme="minorHAnsi"/>
          <w:lang w:eastAsia="en-US"/>
        </w:rPr>
        <w:t>3.</w:t>
      </w:r>
      <w:r w:rsidRPr="00C53F28">
        <w:rPr>
          <w:rFonts w:eastAsiaTheme="minorHAnsi"/>
          <w:lang w:eastAsia="en-US"/>
        </w:rPr>
        <w:t>7</w:t>
      </w:r>
      <w:r w:rsidR="00363D91" w:rsidRPr="00C53F28">
        <w:rPr>
          <w:rFonts w:eastAsiaTheme="minorHAnsi"/>
          <w:lang w:eastAsia="en-US"/>
        </w:rPr>
        <w:t xml:space="preserve">1. Принимает решения о проведении аукциона на право заключения договора </w:t>
      </w:r>
      <w:r w:rsidRPr="00C53F28">
        <w:rPr>
          <w:rFonts w:eastAsiaTheme="minorHAnsi"/>
          <w:lang w:eastAsia="en-US"/>
        </w:rPr>
        <w:br/>
      </w:r>
      <w:r w:rsidR="00363D91" w:rsidRPr="00C53F28">
        <w:rPr>
          <w:rFonts w:eastAsiaTheme="minorHAnsi"/>
          <w:lang w:eastAsia="en-US"/>
        </w:rPr>
        <w:t xml:space="preserve">на размещение </w:t>
      </w:r>
      <w:r w:rsidR="00501A58" w:rsidRPr="00C53F28">
        <w:rPr>
          <w:shd w:val="clear" w:color="auto" w:fill="FFFFFF"/>
        </w:rPr>
        <w:t xml:space="preserve">пунктов технического обслуживания и ремонта транспортных средств, включая сооружения, предназначенные для мойки транспортных средств, </w:t>
      </w:r>
      <w:r w:rsidR="00363D91" w:rsidRPr="00C53F28">
        <w:rPr>
          <w:rFonts w:eastAsiaTheme="minorHAnsi"/>
          <w:lang w:eastAsia="en-US"/>
        </w:rPr>
        <w:t xml:space="preserve">в местах, определенных схемой размещения </w:t>
      </w:r>
      <w:r w:rsidR="00501A58" w:rsidRPr="00C53F28">
        <w:rPr>
          <w:shd w:val="clear" w:color="auto" w:fill="FFFFFF"/>
        </w:rPr>
        <w:t>пунктов технического обслуживания и ремонта транспортных средств, включая сооружения, предназначенные для мойки транспортных средств</w:t>
      </w:r>
      <w:r w:rsidRPr="00C53F28">
        <w:rPr>
          <w:rFonts w:eastAsiaTheme="minorHAnsi"/>
          <w:lang w:eastAsia="en-US"/>
        </w:rPr>
        <w:t xml:space="preserve"> </w:t>
      </w:r>
      <w:r w:rsidR="00363D91" w:rsidRPr="00C53F28">
        <w:rPr>
          <w:rFonts w:eastAsiaTheme="minorHAnsi"/>
          <w:lang w:eastAsia="en-US"/>
        </w:rPr>
        <w:t xml:space="preserve">на земельных участках, находящихся в государственной собственности </w:t>
      </w:r>
      <w:r w:rsidR="0000463C">
        <w:rPr>
          <w:rFonts w:eastAsiaTheme="minorHAnsi"/>
          <w:lang w:eastAsia="en-US"/>
        </w:rPr>
        <w:br/>
      </w:r>
      <w:r w:rsidR="00363D91" w:rsidRPr="00C53F28">
        <w:rPr>
          <w:rFonts w:eastAsiaTheme="minorHAnsi"/>
          <w:lang w:eastAsia="en-US"/>
        </w:rPr>
        <w:t>Санкт-Петербурга или государственная собственность на которые не разграничена, а также заключает указанные договоры</w:t>
      </w:r>
      <w:r w:rsidRPr="00C53F28">
        <w:rPr>
          <w:rFonts w:eastAsiaTheme="minorHAnsi"/>
          <w:lang w:eastAsia="en-US"/>
        </w:rPr>
        <w:t>»</w:t>
      </w:r>
      <w:r w:rsidR="00363D91" w:rsidRPr="00C53F28">
        <w:rPr>
          <w:rFonts w:eastAsiaTheme="minorHAnsi"/>
          <w:lang w:eastAsia="en-US"/>
        </w:rPr>
        <w:t>.</w:t>
      </w:r>
    </w:p>
    <w:p w:rsidR="000244F0" w:rsidRPr="00C53F28" w:rsidRDefault="000244F0" w:rsidP="000244F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8. Внести изменение в Положение о Комитете по энергетике и инженерному обеспечению, утвержденное </w:t>
      </w:r>
      <w:r w:rsidR="00BB0322" w:rsidRPr="00C53F28">
        <w:rPr>
          <w:rFonts w:eastAsiaTheme="minorHAnsi"/>
          <w:lang w:eastAsia="en-US"/>
        </w:rPr>
        <w:t>п</w:t>
      </w:r>
      <w:r w:rsidRPr="00C53F28">
        <w:rPr>
          <w:rFonts w:eastAsiaTheme="minorHAnsi"/>
          <w:lang w:eastAsia="en-US"/>
        </w:rPr>
        <w:t>остановление</w:t>
      </w:r>
      <w:r w:rsidR="00BB0322" w:rsidRPr="00C53F28">
        <w:rPr>
          <w:rFonts w:eastAsiaTheme="minorHAnsi"/>
          <w:lang w:eastAsia="en-US"/>
        </w:rPr>
        <w:t>м</w:t>
      </w:r>
      <w:r w:rsidRPr="00C53F28">
        <w:rPr>
          <w:rFonts w:eastAsiaTheme="minorHAnsi"/>
          <w:lang w:eastAsia="en-US"/>
        </w:rPr>
        <w:t xml:space="preserve"> Правительства Санкт-Петербурга </w:t>
      </w:r>
      <w:r w:rsidR="00BB0322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от 18.05.2004 № 757 «О Комитете по энергетике и инженерному обеспечению», дополнив его пунктом следующего содержания:</w:t>
      </w:r>
    </w:p>
    <w:p w:rsidR="00BB0322" w:rsidRPr="00C53F28" w:rsidRDefault="000244F0" w:rsidP="00BB032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«3.49. Осуществлять в порядке, установленном Правительством Санкт-Петербурга, подготовку заключения о согласовании либо мотивированном отказе в согласовании возможности размещения </w:t>
      </w:r>
      <w:r w:rsidRPr="00C53F28">
        <w:rPr>
          <w:shd w:val="clear" w:color="auto" w:fill="FFFFFF"/>
        </w:rPr>
        <w:t xml:space="preserve">пунктов технического обслуживания и ремонта транспортных средств, включая сооружения, предназначенные для мойки транспортных средств, </w:t>
      </w:r>
      <w:r w:rsidR="0000463C">
        <w:rPr>
          <w:shd w:val="clear" w:color="auto" w:fill="FFFFFF"/>
        </w:rPr>
        <w:br/>
      </w:r>
      <w:r w:rsidRPr="00C53F28">
        <w:rPr>
          <w:rFonts w:eastAsiaTheme="minorHAnsi"/>
          <w:lang w:eastAsia="en-US"/>
        </w:rPr>
        <w:t>на земельных участках, находящихся в государственной собственности Санкт-Петербурга или государственная собственность на которые не разграничена, в пределах своей компетенции».</w:t>
      </w:r>
    </w:p>
    <w:p w:rsidR="00BB0322" w:rsidRPr="00C53F28" w:rsidRDefault="00BB0322" w:rsidP="00BB032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9. Внести изменение в Положение о Комитете по </w:t>
      </w:r>
      <w:r w:rsidR="008E394D" w:rsidRPr="00C53F28">
        <w:rPr>
          <w:rFonts w:eastAsiaTheme="minorHAnsi"/>
          <w:lang w:eastAsia="en-US"/>
        </w:rPr>
        <w:t>инвестициям Санкт-Петербурга</w:t>
      </w:r>
      <w:r w:rsidRPr="00C53F28">
        <w:rPr>
          <w:rFonts w:eastAsiaTheme="minorHAnsi"/>
          <w:lang w:eastAsia="en-US"/>
        </w:rPr>
        <w:t>, утвержденное постановлением Правительства Санкт-Петербурга</w:t>
      </w:r>
      <w:r w:rsidR="008E394D" w:rsidRPr="00C53F28">
        <w:rPr>
          <w:rFonts w:eastAsiaTheme="minorHAnsi"/>
          <w:lang w:eastAsia="en-US"/>
        </w:rPr>
        <w:t xml:space="preserve"> </w:t>
      </w:r>
      <w:r w:rsidRPr="00C53F28">
        <w:rPr>
          <w:rFonts w:eastAsiaTheme="minorHAnsi"/>
          <w:lang w:eastAsia="en-US"/>
        </w:rPr>
        <w:t xml:space="preserve">от 27.09.2012 № 1042 </w:t>
      </w:r>
      <w:r w:rsidR="008E394D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«О Комитете по инвестициям Санкт-Петербурга», дополнив его пунктом следующего содержания:</w:t>
      </w:r>
    </w:p>
    <w:p w:rsidR="008F4EEB" w:rsidRPr="00C53F28" w:rsidRDefault="00BB0322" w:rsidP="008F4EEB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«4.29. Осуществлять в порядке, установленном Правительством Санкт-Петербурга, подготовку заключения о согласовании либо мотивированном отказе в согласовании возможности размещения </w:t>
      </w:r>
      <w:r w:rsidRPr="00C53F28">
        <w:rPr>
          <w:shd w:val="clear" w:color="auto" w:fill="FFFFFF"/>
        </w:rPr>
        <w:t xml:space="preserve">пунктов технического обслуживания и ремонта транспортных средств, включая сооружения, предназначенные для мойки транспортных средств, </w:t>
      </w:r>
      <w:r w:rsidR="0000463C">
        <w:rPr>
          <w:shd w:val="clear" w:color="auto" w:fill="FFFFFF"/>
        </w:rPr>
        <w:br/>
      </w:r>
      <w:r w:rsidRPr="00C53F28">
        <w:rPr>
          <w:rFonts w:eastAsiaTheme="minorHAnsi"/>
          <w:lang w:eastAsia="en-US"/>
        </w:rPr>
        <w:t>на земельных участках, находящихся в государственной собственности Санкт-Петербурга или государственная собственность на которые не разграничена, в пределах своей компетенции».</w:t>
      </w:r>
    </w:p>
    <w:p w:rsidR="008F4EEB" w:rsidRPr="00C53F28" w:rsidRDefault="008F4EEB" w:rsidP="008F4EEB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10. Внести изменение в Положение о Комитете по контролю за имуществом </w:t>
      </w:r>
      <w:r w:rsidRPr="00C53F28">
        <w:rPr>
          <w:rFonts w:eastAsiaTheme="minorHAnsi"/>
          <w:lang w:eastAsia="en-US"/>
        </w:rPr>
        <w:br/>
        <w:t xml:space="preserve">Санкт-Петербурга, утвержденное постановлением Постановление Правительства </w:t>
      </w:r>
      <w:r w:rsidRPr="00C53F28">
        <w:rPr>
          <w:rFonts w:eastAsiaTheme="minorHAnsi"/>
          <w:lang w:eastAsia="en-US"/>
        </w:rPr>
        <w:br/>
        <w:t xml:space="preserve">Санкт-Петербурга от 23.03.2016 № 207 «О мерах по совершенствованию контроля </w:t>
      </w:r>
      <w:r w:rsidR="0000463C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за использованием объектов недвижимости Санкт-Петербурга», дополнив его пунктом следующего содержания:</w:t>
      </w:r>
    </w:p>
    <w:p w:rsidR="00F65515" w:rsidRPr="00C53F28" w:rsidRDefault="008F4EEB" w:rsidP="00F6551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«3.25. Осуществлять в порядке, установленном Правительством Санкт-Петербурга, подготовку заключения о согласовании либо мотивированном отказе в согласовании возможности размещения </w:t>
      </w:r>
      <w:r w:rsidRPr="00C53F28">
        <w:rPr>
          <w:shd w:val="clear" w:color="auto" w:fill="FFFFFF"/>
        </w:rPr>
        <w:t xml:space="preserve">пунктов технического обслуживания и ремонта транспортных средств, включая сооружения, предназначенные для мойки транспортных средств, </w:t>
      </w:r>
      <w:r w:rsidR="0000463C">
        <w:rPr>
          <w:shd w:val="clear" w:color="auto" w:fill="FFFFFF"/>
        </w:rPr>
        <w:br/>
      </w:r>
      <w:r w:rsidRPr="00C53F28">
        <w:rPr>
          <w:rFonts w:eastAsiaTheme="minorHAnsi"/>
          <w:lang w:eastAsia="en-US"/>
        </w:rPr>
        <w:t>на земельных участках, находящихся в государственной собственности Санкт-Петербурга или государственная собственность на которые не разграничена, в пределах своей компетенции».</w:t>
      </w:r>
    </w:p>
    <w:p w:rsidR="00F65515" w:rsidRPr="00C53F28" w:rsidRDefault="00F65515" w:rsidP="00F6551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11. Внести изменение в Положение о Комитете по развитию транспортной инфраструктуры Санкт-Петербурга, утвержденное постановлением Постановление Правительства Санкт-Петербурга от 27.09.2012 № 1044 «О внесении изменений в некоторые постановления Правительства Санкт-Петербурга», дополнив его пунктом следующего содержания:</w:t>
      </w:r>
    </w:p>
    <w:p w:rsidR="0010619C" w:rsidRPr="00C53F28" w:rsidRDefault="00F65515" w:rsidP="0010619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«3.14. Осуществлять в порядке, установленном Правительством Санкт-Петербурга, подготовку заключения о согласовании либо мотивированном отказе в согласовании возможности размещения </w:t>
      </w:r>
      <w:r w:rsidRPr="00C53F28">
        <w:rPr>
          <w:shd w:val="clear" w:color="auto" w:fill="FFFFFF"/>
        </w:rPr>
        <w:t xml:space="preserve">пунктов технического обслуживания и ремонта транспортных средств, включая сооружения, предназначенные для мойки транспортных средств, </w:t>
      </w:r>
      <w:r w:rsidR="0000463C">
        <w:rPr>
          <w:shd w:val="clear" w:color="auto" w:fill="FFFFFF"/>
        </w:rPr>
        <w:br/>
      </w:r>
      <w:r w:rsidRPr="00C53F28">
        <w:rPr>
          <w:rFonts w:eastAsiaTheme="minorHAnsi"/>
          <w:lang w:eastAsia="en-US"/>
        </w:rPr>
        <w:t>на земельных участках, находящихся в государственной собственности Санкт-Петербурга или государственная собственность на которые не разграничена, в пределах своей компетенции».</w:t>
      </w:r>
    </w:p>
    <w:p w:rsidR="0010619C" w:rsidRPr="00C53F28" w:rsidRDefault="0010619C" w:rsidP="0010619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12. Внести изменение в Положение об администрациях районов Санкт-Петербурга, утвержденное постановлением Правительства Постановление Правительства </w:t>
      </w:r>
      <w:r w:rsidRPr="00C53F28">
        <w:rPr>
          <w:rFonts w:eastAsiaTheme="minorHAnsi"/>
          <w:lang w:eastAsia="en-US"/>
        </w:rPr>
        <w:br/>
        <w:t>Санкт-Петербурга от 19.12.2017 № 1098 «Об администрациях районов Санкт-Петербурга», дополнив его пунктом следующего содержания:</w:t>
      </w:r>
    </w:p>
    <w:p w:rsidR="0010619C" w:rsidRPr="00C53F28" w:rsidRDefault="0010619C" w:rsidP="0010619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«4.66. Участвует в соответствии с правовыми актами Правительства Санкт-Петербурга в подготовке схемы размещения </w:t>
      </w:r>
      <w:r w:rsidRPr="00C53F28">
        <w:rPr>
          <w:shd w:val="clear" w:color="auto" w:fill="FFFFFF"/>
        </w:rPr>
        <w:t xml:space="preserve">пунктов технического обслуживания и ремонта транспортных средств, включая сооружения, предназначенные для мойки транспортных средств, </w:t>
      </w:r>
      <w:r w:rsidRPr="00C53F28">
        <w:rPr>
          <w:rFonts w:eastAsiaTheme="minorHAnsi"/>
          <w:lang w:eastAsia="en-US"/>
        </w:rPr>
        <w:t xml:space="preserve">на земельных участках, находящихся в государственной собственности </w:t>
      </w:r>
      <w:r w:rsidR="0000463C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Санкт-Петербурга или государственная собственность на которые не разграничена».</w:t>
      </w:r>
    </w:p>
    <w:p w:rsidR="00501A58" w:rsidRPr="00C53F28" w:rsidRDefault="005413A1" w:rsidP="005413A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13. Комитету имущественных отношений Санкт-Петербурга</w:t>
      </w:r>
      <w:r w:rsidR="00501A58" w:rsidRPr="00C53F28">
        <w:rPr>
          <w:rFonts w:eastAsiaTheme="minorHAnsi"/>
          <w:lang w:eastAsia="en-US"/>
        </w:rPr>
        <w:t>:</w:t>
      </w:r>
    </w:p>
    <w:p w:rsidR="005413A1" w:rsidRPr="00C53F28" w:rsidRDefault="00501A58" w:rsidP="005413A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13.1. В</w:t>
      </w:r>
      <w:r w:rsidR="005413A1" w:rsidRPr="00C53F28">
        <w:rPr>
          <w:rFonts w:eastAsiaTheme="minorHAnsi"/>
          <w:lang w:eastAsia="en-US"/>
        </w:rPr>
        <w:t xml:space="preserve"> двухмесячный срок </w:t>
      </w:r>
      <w:r w:rsidRPr="00C53F28">
        <w:rPr>
          <w:rFonts w:eastAsiaTheme="minorHAnsi"/>
          <w:lang w:eastAsia="en-US"/>
        </w:rPr>
        <w:t xml:space="preserve">после вступления в силу настоящего постановления </w:t>
      </w:r>
      <w:r w:rsidR="005413A1" w:rsidRPr="00C53F28">
        <w:rPr>
          <w:rFonts w:eastAsiaTheme="minorHAnsi"/>
          <w:lang w:eastAsia="en-US"/>
        </w:rPr>
        <w:t xml:space="preserve">разработать и утвердить порядок размещения исполнительными органами государственной власти Санкт-Петербурга в региональной информационной системе, содержащей сведения об объектах недвижимости и объектах землеустройства «Геоинформационная система Санкт-Петербурга» информации о земельных участках, находящихся в государственной собственности Санкт-Петербурга или государственная собственность на которые </w:t>
      </w:r>
      <w:r w:rsidR="005413A1" w:rsidRPr="00C53F28">
        <w:rPr>
          <w:rFonts w:eastAsiaTheme="minorHAnsi"/>
          <w:lang w:eastAsia="en-US"/>
        </w:rPr>
        <w:br/>
        <w:t xml:space="preserve">не разграничена, предлагаемых для включения в </w:t>
      </w:r>
      <w:r w:rsidR="0000463C" w:rsidRPr="00C53F28">
        <w:rPr>
          <w:rFonts w:eastAsiaTheme="minorHAnsi"/>
          <w:lang w:eastAsia="en-US"/>
        </w:rPr>
        <w:t>схему размещения</w:t>
      </w:r>
      <w:r w:rsidR="0000463C">
        <w:rPr>
          <w:rFonts w:eastAsiaTheme="minorHAnsi"/>
          <w:lang w:eastAsia="en-US"/>
        </w:rPr>
        <w:t xml:space="preserve"> </w:t>
      </w:r>
      <w:r w:rsidR="0000463C" w:rsidRPr="00C53F28">
        <w:rPr>
          <w:shd w:val="clear" w:color="auto" w:fill="FFFFFF"/>
        </w:rPr>
        <w:t xml:space="preserve">пунктов технического обслуживания и ремонта транспортных средств, включая сооружения, предназначенные </w:t>
      </w:r>
      <w:r w:rsidR="0000463C">
        <w:rPr>
          <w:shd w:val="clear" w:color="auto" w:fill="FFFFFF"/>
        </w:rPr>
        <w:br/>
      </w:r>
      <w:r w:rsidR="0000463C" w:rsidRPr="00C53F28">
        <w:rPr>
          <w:shd w:val="clear" w:color="auto" w:fill="FFFFFF"/>
        </w:rPr>
        <w:t>для мойки транспортных средств</w:t>
      </w:r>
      <w:r w:rsidR="005413A1" w:rsidRPr="00C53F28">
        <w:rPr>
          <w:rFonts w:eastAsiaTheme="minorHAnsi"/>
          <w:lang w:eastAsia="en-US"/>
        </w:rPr>
        <w:t>, а также порядок доступа и активации указанной информации.</w:t>
      </w:r>
    </w:p>
    <w:p w:rsidR="00706EA9" w:rsidRPr="00C53F28" w:rsidRDefault="00706EA9" w:rsidP="00706EA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1</w:t>
      </w:r>
      <w:r w:rsidR="00501A58" w:rsidRPr="00C53F28">
        <w:rPr>
          <w:rFonts w:eastAsiaTheme="minorHAnsi"/>
          <w:lang w:eastAsia="en-US"/>
        </w:rPr>
        <w:t>3</w:t>
      </w:r>
      <w:r w:rsidRPr="00C53F28">
        <w:rPr>
          <w:rFonts w:eastAsiaTheme="minorHAnsi"/>
          <w:lang w:eastAsia="en-US"/>
        </w:rPr>
        <w:t>.</w:t>
      </w:r>
      <w:r w:rsidR="00501A58" w:rsidRPr="00C53F28">
        <w:rPr>
          <w:rFonts w:eastAsiaTheme="minorHAnsi"/>
          <w:lang w:eastAsia="en-US"/>
        </w:rPr>
        <w:t>2.</w:t>
      </w:r>
      <w:r w:rsidRPr="00C53F28">
        <w:rPr>
          <w:rFonts w:eastAsiaTheme="minorHAnsi"/>
          <w:lang w:eastAsia="en-US"/>
        </w:rPr>
        <w:t xml:space="preserve"> </w:t>
      </w:r>
      <w:r w:rsidR="00501A58" w:rsidRPr="00C53F28">
        <w:rPr>
          <w:rFonts w:eastAsiaTheme="minorHAnsi"/>
          <w:lang w:eastAsia="en-US"/>
        </w:rPr>
        <w:t xml:space="preserve">В двухмесячный срок после вступления в силу настоящего постановления </w:t>
      </w:r>
      <w:r w:rsidRPr="00C53F28">
        <w:rPr>
          <w:rFonts w:eastAsiaTheme="minorHAnsi"/>
          <w:lang w:eastAsia="en-US"/>
        </w:rPr>
        <w:t xml:space="preserve">обеспечить заключение соглашения об информационном обмене при предоставлении информации и сведений, предусмотренных настоящим постановлением, </w:t>
      </w:r>
      <w:r w:rsidRPr="00C53F28">
        <w:rPr>
          <w:rFonts w:eastAsiaTheme="minorHAnsi"/>
          <w:lang w:eastAsia="en-US"/>
        </w:rPr>
        <w:br/>
        <w:t xml:space="preserve">с Невско-Ладожским бассейновым водным управлением Федерального агентства водных ресурсов, а также разработать и утвердить порядок размещения исполнительными органами государственной власти Санкт-Петербурга в региональной информационной системе, содержащей сведения об объектах недвижимости и объектах землеустройства «Геоинформационная система Санкт-Петербурга» информации о земельных участках, находящихся в государственной собственности Санкт-Петербурга или государственная собственность на которые не разграничена, предлагаемых для включения </w:t>
      </w:r>
      <w:r w:rsidR="0000463C">
        <w:rPr>
          <w:rFonts w:eastAsiaTheme="minorHAnsi"/>
          <w:lang w:eastAsia="en-US"/>
        </w:rPr>
        <w:t xml:space="preserve">в </w:t>
      </w:r>
      <w:r w:rsidR="0000463C" w:rsidRPr="00C53F28">
        <w:rPr>
          <w:rFonts w:eastAsiaTheme="minorHAnsi"/>
          <w:lang w:eastAsia="en-US"/>
        </w:rPr>
        <w:t>схему размещения</w:t>
      </w:r>
      <w:r w:rsidR="0000463C">
        <w:rPr>
          <w:rFonts w:eastAsiaTheme="minorHAnsi"/>
          <w:lang w:eastAsia="en-US"/>
        </w:rPr>
        <w:t xml:space="preserve"> </w:t>
      </w:r>
      <w:r w:rsidR="0000463C" w:rsidRPr="00C53F28">
        <w:rPr>
          <w:shd w:val="clear" w:color="auto" w:fill="FFFFFF"/>
        </w:rPr>
        <w:t xml:space="preserve">пунктов технического обслуживания и ремонта транспортных средств, </w:t>
      </w:r>
      <w:r w:rsidR="0000463C">
        <w:rPr>
          <w:shd w:val="clear" w:color="auto" w:fill="FFFFFF"/>
        </w:rPr>
        <w:br/>
      </w:r>
      <w:r w:rsidR="0000463C" w:rsidRPr="00C53F28">
        <w:rPr>
          <w:shd w:val="clear" w:color="auto" w:fill="FFFFFF"/>
        </w:rPr>
        <w:t>включая сооружения, предназначенные для мойки транспортных средств</w:t>
      </w:r>
      <w:r w:rsidRPr="00C53F28">
        <w:rPr>
          <w:rFonts w:eastAsiaTheme="minorHAnsi"/>
          <w:lang w:eastAsia="en-US"/>
        </w:rPr>
        <w:t>, а также порядок доступа и активации указанной информации.</w:t>
      </w:r>
    </w:p>
    <w:p w:rsidR="00501A58" w:rsidRPr="00C53F28" w:rsidRDefault="00A26BCA" w:rsidP="00A26BC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1</w:t>
      </w:r>
      <w:r w:rsidR="00501A58" w:rsidRPr="00C53F28">
        <w:rPr>
          <w:rFonts w:eastAsiaTheme="minorHAnsi"/>
          <w:lang w:eastAsia="en-US"/>
        </w:rPr>
        <w:t>4</w:t>
      </w:r>
      <w:r w:rsidRPr="00C53F28">
        <w:rPr>
          <w:rFonts w:eastAsiaTheme="minorHAnsi"/>
          <w:lang w:eastAsia="en-US"/>
        </w:rPr>
        <w:t xml:space="preserve">. Комитету по промышленной политике, инновациям и торговле Санкт-Петербурга </w:t>
      </w:r>
      <w:r w:rsidR="00501A58" w:rsidRPr="00C53F28">
        <w:rPr>
          <w:rFonts w:eastAsiaTheme="minorHAnsi"/>
          <w:lang w:eastAsia="en-US"/>
        </w:rPr>
        <w:br/>
        <w:t xml:space="preserve">в двухмесячный срок после вступления в силу настоящего постановления </w:t>
      </w:r>
      <w:r w:rsidRPr="00C53F28">
        <w:rPr>
          <w:rFonts w:eastAsiaTheme="minorHAnsi"/>
          <w:lang w:eastAsia="en-US"/>
        </w:rPr>
        <w:t xml:space="preserve">обеспечить создание рабочей группы для снятия разногласий, возникающих при принятии решений </w:t>
      </w:r>
      <w:r w:rsidR="00501A58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о согласовании включения </w:t>
      </w:r>
      <w:r w:rsidR="00501A58" w:rsidRPr="00C53F28">
        <w:rPr>
          <w:shd w:val="clear" w:color="auto" w:fill="FFFFFF"/>
        </w:rPr>
        <w:t>пунктов технического обслуживания и ремонта транспортных средств, включая сооружения, предназначенные для мойки транспортных средств,</w:t>
      </w:r>
      <w:r w:rsidR="00501A58" w:rsidRPr="00C53F28">
        <w:rPr>
          <w:rFonts w:eastAsiaTheme="minorHAnsi"/>
          <w:lang w:eastAsia="en-US"/>
        </w:rPr>
        <w:t xml:space="preserve"> </w:t>
      </w:r>
      <w:r w:rsidR="0000463C">
        <w:rPr>
          <w:rFonts w:eastAsiaTheme="minorHAnsi"/>
          <w:lang w:eastAsia="en-US"/>
        </w:rPr>
        <w:br/>
      </w:r>
      <w:r w:rsidR="00501A58" w:rsidRPr="00C53F28">
        <w:rPr>
          <w:rFonts w:eastAsiaTheme="minorHAnsi"/>
          <w:lang w:eastAsia="en-US"/>
        </w:rPr>
        <w:t xml:space="preserve">в схему размещения </w:t>
      </w:r>
      <w:r w:rsidR="00501A58" w:rsidRPr="00C53F28">
        <w:rPr>
          <w:shd w:val="clear" w:color="auto" w:fill="FFFFFF"/>
        </w:rPr>
        <w:t xml:space="preserve">пунктов технического обслуживания и ремонта транспортных </w:t>
      </w:r>
      <w:r w:rsidR="0000463C">
        <w:rPr>
          <w:shd w:val="clear" w:color="auto" w:fill="FFFFFF"/>
        </w:rPr>
        <w:br/>
      </w:r>
      <w:r w:rsidR="00501A58" w:rsidRPr="00C53F28">
        <w:rPr>
          <w:shd w:val="clear" w:color="auto" w:fill="FFFFFF"/>
        </w:rPr>
        <w:t xml:space="preserve">средств, включая сооружения, предназначенные для мойки транспортных средств, </w:t>
      </w:r>
      <w:r w:rsidR="0000463C">
        <w:rPr>
          <w:shd w:val="clear" w:color="auto" w:fill="FFFFFF"/>
        </w:rPr>
        <w:br/>
      </w:r>
      <w:r w:rsidR="00501A58" w:rsidRPr="00C53F28">
        <w:rPr>
          <w:rFonts w:eastAsiaTheme="minorHAnsi"/>
          <w:lang w:eastAsia="en-US"/>
        </w:rPr>
        <w:t>на земельных участках, находящихся в государственной собственности Санкт-Петербурга или государственная собственность на которые не разграничена.</w:t>
      </w:r>
    </w:p>
    <w:p w:rsidR="00A26BCA" w:rsidRPr="00C53F28" w:rsidRDefault="00A26BCA" w:rsidP="00A26BC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1</w:t>
      </w:r>
      <w:r w:rsidR="004F669B" w:rsidRPr="00C53F28">
        <w:rPr>
          <w:rFonts w:eastAsiaTheme="minorHAnsi"/>
          <w:lang w:eastAsia="en-US"/>
        </w:rPr>
        <w:t>5</w:t>
      </w:r>
      <w:r w:rsidRPr="00C53F28">
        <w:rPr>
          <w:rFonts w:eastAsiaTheme="minorHAnsi"/>
          <w:lang w:eastAsia="en-US"/>
        </w:rPr>
        <w:t>. Постановление вступает в силу со дня официального опубликования.</w:t>
      </w:r>
    </w:p>
    <w:p w:rsidR="00A26BCA" w:rsidRPr="00C53F28" w:rsidRDefault="00A26BCA" w:rsidP="00A26BC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1</w:t>
      </w:r>
      <w:r w:rsidR="004F669B" w:rsidRPr="00C53F28">
        <w:rPr>
          <w:rFonts w:eastAsiaTheme="minorHAnsi"/>
          <w:lang w:eastAsia="en-US"/>
        </w:rPr>
        <w:t>6</w:t>
      </w:r>
      <w:r w:rsidRPr="00C53F28">
        <w:rPr>
          <w:rFonts w:eastAsiaTheme="minorHAnsi"/>
          <w:lang w:eastAsia="en-US"/>
        </w:rPr>
        <w:t xml:space="preserve">. Установить, что до утверждения схемы размещения </w:t>
      </w:r>
      <w:r w:rsidR="0000463C" w:rsidRPr="00C53F28">
        <w:rPr>
          <w:shd w:val="clear" w:color="auto" w:fill="FFFFFF"/>
        </w:rPr>
        <w:t xml:space="preserve">пунктов технического обслуживания и ремонта транспортных средств, включая сооружения, предназначенные </w:t>
      </w:r>
      <w:r w:rsidR="0000463C">
        <w:rPr>
          <w:shd w:val="clear" w:color="auto" w:fill="FFFFFF"/>
        </w:rPr>
        <w:br/>
      </w:r>
      <w:r w:rsidR="0000463C" w:rsidRPr="00C53F28">
        <w:rPr>
          <w:shd w:val="clear" w:color="auto" w:fill="FFFFFF"/>
        </w:rPr>
        <w:t>для мойки транспортных средств</w:t>
      </w:r>
      <w:r w:rsidR="0000463C">
        <w:rPr>
          <w:shd w:val="clear" w:color="auto" w:fill="FFFFFF"/>
        </w:rPr>
        <w:t>,</w:t>
      </w:r>
      <w:r w:rsidR="0000463C" w:rsidRPr="00C53F28">
        <w:rPr>
          <w:rFonts w:eastAsiaTheme="minorHAnsi"/>
          <w:lang w:eastAsia="en-US"/>
        </w:rPr>
        <w:t xml:space="preserve"> </w:t>
      </w:r>
      <w:r w:rsidRPr="00C53F28">
        <w:rPr>
          <w:rFonts w:eastAsiaTheme="minorHAnsi"/>
          <w:lang w:eastAsia="en-US"/>
        </w:rPr>
        <w:t xml:space="preserve">на земельных участках, находящихся в государственной собственности Санкт-Петербурга или государственная собственность на которые </w:t>
      </w:r>
      <w:r w:rsidR="0000463C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не разграничена, размещение </w:t>
      </w:r>
      <w:r w:rsidR="00D559B3" w:rsidRPr="00C53F28">
        <w:rPr>
          <w:shd w:val="clear" w:color="auto" w:fill="FFFFFF"/>
        </w:rPr>
        <w:t>пунктов технического обслуживания и ремонта транспортных средств, включая сооружения, предназначенные для мойки транспортных средств</w:t>
      </w:r>
      <w:r w:rsidR="0000463C">
        <w:rPr>
          <w:shd w:val="clear" w:color="auto" w:fill="FFFFFF"/>
        </w:rPr>
        <w:t xml:space="preserve">, </w:t>
      </w:r>
      <w:r w:rsidR="0000463C">
        <w:rPr>
          <w:shd w:val="clear" w:color="auto" w:fill="FFFFFF"/>
        </w:rPr>
        <w:br/>
      </w:r>
      <w:r w:rsidRPr="00C53F28">
        <w:rPr>
          <w:rFonts w:eastAsiaTheme="minorHAnsi"/>
          <w:lang w:eastAsia="en-US"/>
        </w:rPr>
        <w:t xml:space="preserve">на земельных участках, находящихся в государственной собственности Санкт-Петербурга или государственная собственность на которые не разграничена, осуществляется </w:t>
      </w:r>
      <w:r w:rsidR="0000463C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в соответствии с</w:t>
      </w:r>
      <w:r w:rsidR="00D559B3" w:rsidRPr="00C53F28">
        <w:rPr>
          <w:rFonts w:eastAsiaTheme="minorHAnsi"/>
          <w:lang w:eastAsia="en-US"/>
        </w:rPr>
        <w:t>о схемой размещения нестационарных торговых объектов</w:t>
      </w:r>
      <w:r w:rsidRPr="00C53F28">
        <w:rPr>
          <w:rFonts w:eastAsiaTheme="minorHAnsi"/>
          <w:lang w:eastAsia="en-US"/>
        </w:rPr>
        <w:t>, утвержденн</w:t>
      </w:r>
      <w:r w:rsidR="00D559B3" w:rsidRPr="00C53F28">
        <w:rPr>
          <w:rFonts w:eastAsiaTheme="minorHAnsi"/>
          <w:lang w:eastAsia="en-US"/>
        </w:rPr>
        <w:t>ой</w:t>
      </w:r>
      <w:r w:rsidRPr="00C53F28">
        <w:rPr>
          <w:rFonts w:eastAsiaTheme="minorHAnsi"/>
          <w:lang w:eastAsia="en-US"/>
        </w:rPr>
        <w:t xml:space="preserve"> </w:t>
      </w:r>
      <w:r w:rsidR="0000463C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до вступления в силу настоящего постановления.</w:t>
      </w:r>
    </w:p>
    <w:p w:rsidR="00BC617D" w:rsidRPr="00C53F28" w:rsidRDefault="00BC617D" w:rsidP="00BC617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1</w:t>
      </w:r>
      <w:r w:rsidR="004F669B" w:rsidRPr="00C53F28">
        <w:rPr>
          <w:rFonts w:eastAsiaTheme="minorHAnsi"/>
          <w:lang w:eastAsia="en-US"/>
        </w:rPr>
        <w:t>7</w:t>
      </w:r>
      <w:r w:rsidRPr="00C53F28">
        <w:rPr>
          <w:rFonts w:eastAsiaTheme="minorHAnsi"/>
          <w:lang w:eastAsia="en-US"/>
        </w:rPr>
        <w:t>. Комитету по промышленной политике, инновациям и торговле Санкт-Петербурга:</w:t>
      </w:r>
    </w:p>
    <w:p w:rsidR="00BC617D" w:rsidRPr="00C53F28" w:rsidRDefault="00BC617D" w:rsidP="00BC617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1</w:t>
      </w:r>
      <w:r w:rsidR="004F669B" w:rsidRPr="00C53F28">
        <w:rPr>
          <w:rFonts w:eastAsiaTheme="minorHAnsi"/>
          <w:lang w:eastAsia="en-US"/>
        </w:rPr>
        <w:t>7</w:t>
      </w:r>
      <w:r w:rsidRPr="00C53F28">
        <w:rPr>
          <w:rFonts w:eastAsiaTheme="minorHAnsi"/>
          <w:lang w:eastAsia="en-US"/>
        </w:rPr>
        <w:t xml:space="preserve">.1. Осуществлять сбор и обобщение информации о своевременности размещения </w:t>
      </w:r>
      <w:r w:rsidRPr="00C53F28">
        <w:rPr>
          <w:rFonts w:eastAsiaTheme="minorHAnsi"/>
          <w:lang w:eastAsia="en-US"/>
        </w:rPr>
        <w:br/>
        <w:t xml:space="preserve">в региональной информационной системе, содержащей сведения об объектах </w:t>
      </w:r>
      <w:r w:rsidRPr="00C53F28">
        <w:rPr>
          <w:rFonts w:eastAsiaTheme="minorHAnsi"/>
          <w:lang w:eastAsia="en-US"/>
        </w:rPr>
        <w:br/>
        <w:t xml:space="preserve">недвижимости и объектах землеустройства «Геоинформационная система </w:t>
      </w:r>
      <w:r w:rsidRPr="00C53F28">
        <w:rPr>
          <w:rFonts w:eastAsiaTheme="minorHAnsi"/>
          <w:lang w:eastAsia="en-US"/>
        </w:rPr>
        <w:br/>
        <w:t xml:space="preserve">Санкт-Петербурга», исполнительными органами государственной власти Санкт-Петербурга заключений о согласовании или о мотивированном отказе в согласовании возможности размещения </w:t>
      </w:r>
      <w:r w:rsidRPr="00C53F28">
        <w:rPr>
          <w:shd w:val="clear" w:color="auto" w:fill="FFFFFF"/>
        </w:rPr>
        <w:t xml:space="preserve">пунктов технического обслуживания и ремонта транспортных средств, включая сооружения, предназначенные для мойки транспортных средств </w:t>
      </w:r>
      <w:r w:rsidRPr="00C53F28">
        <w:rPr>
          <w:rFonts w:eastAsiaTheme="minorHAnsi"/>
          <w:lang w:eastAsia="en-US"/>
        </w:rPr>
        <w:t>на земельных участках, находящихся в государственной собственности Санкт-Петербурга или государственная собственность на которые не разграничена.</w:t>
      </w:r>
      <w:bookmarkStart w:id="0" w:name="Par2"/>
      <w:bookmarkEnd w:id="0"/>
    </w:p>
    <w:p w:rsidR="00BC617D" w:rsidRPr="00C53F28" w:rsidRDefault="00BC617D" w:rsidP="00BC617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1</w:t>
      </w:r>
      <w:r w:rsidR="004F669B" w:rsidRPr="00C53F28">
        <w:rPr>
          <w:rFonts w:eastAsiaTheme="minorHAnsi"/>
          <w:lang w:eastAsia="en-US"/>
        </w:rPr>
        <w:t>7</w:t>
      </w:r>
      <w:r w:rsidRPr="00C53F28">
        <w:rPr>
          <w:rFonts w:eastAsiaTheme="minorHAnsi"/>
          <w:lang w:eastAsia="en-US"/>
        </w:rPr>
        <w:t>.2. Ежеквартально, но не позднее 10 числа месяца, следующего за отчетным кварталом, информировать Комитет государственной службы и кадровой политики Администрации Губернатора Санкт-Петербурга о выявленных нарушениях сроков исполнения исполнительными органами государственной власти Санкт-Петербурга требований постановления.</w:t>
      </w:r>
    </w:p>
    <w:p w:rsidR="00BC617D" w:rsidRPr="00C53F28" w:rsidRDefault="00BC617D" w:rsidP="00BC617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1</w:t>
      </w:r>
      <w:r w:rsidR="004F669B" w:rsidRPr="00C53F28">
        <w:rPr>
          <w:rFonts w:eastAsiaTheme="minorHAnsi"/>
          <w:lang w:eastAsia="en-US"/>
        </w:rPr>
        <w:t>7</w:t>
      </w:r>
      <w:r w:rsidRPr="00C53F28">
        <w:rPr>
          <w:rFonts w:eastAsiaTheme="minorHAnsi"/>
          <w:lang w:eastAsia="en-US"/>
        </w:rPr>
        <w:t>.3. Комитету государственной службы и кадровой политики Администрации Губернатора Санкт-Петербурга не позднее пяти рабочих дней со дня поступления информации, указанной в пункте 1</w:t>
      </w:r>
      <w:r w:rsidR="0000463C">
        <w:rPr>
          <w:rFonts w:eastAsiaTheme="minorHAnsi"/>
          <w:lang w:eastAsia="en-US"/>
        </w:rPr>
        <w:t>7</w:t>
      </w:r>
      <w:r w:rsidRPr="00C53F28">
        <w:rPr>
          <w:rFonts w:eastAsiaTheme="minorHAnsi"/>
          <w:lang w:eastAsia="en-US"/>
        </w:rPr>
        <w:t xml:space="preserve">.2 постановления, направлять Губернатору </w:t>
      </w:r>
      <w:r w:rsidRPr="00C53F28">
        <w:rPr>
          <w:rFonts w:eastAsiaTheme="minorHAnsi"/>
          <w:lang w:eastAsia="en-US"/>
        </w:rPr>
        <w:br/>
        <w:t xml:space="preserve">Санкт-Петербурга предложения о привлечении руководителей исполнительных органов государственной власти Санкт-Петербурга, виновных в неисполнении или ненадлежащем исполнении требований </w:t>
      </w:r>
      <w:r w:rsidR="004F669B" w:rsidRPr="00C53F28">
        <w:rPr>
          <w:rFonts w:eastAsiaTheme="minorHAnsi"/>
          <w:lang w:eastAsia="en-US"/>
        </w:rPr>
        <w:t xml:space="preserve">пунктов 2.5, 2.6, 2.6.1, 2.6.2, 2.7, 2.7.1 – 2.7.8, 2.8, 2.9 приложения </w:t>
      </w:r>
      <w:r w:rsidR="004F669B" w:rsidRPr="00C53F28">
        <w:rPr>
          <w:rFonts w:eastAsiaTheme="minorHAnsi"/>
          <w:lang w:eastAsia="en-US"/>
        </w:rPr>
        <w:br/>
        <w:t xml:space="preserve">к </w:t>
      </w:r>
      <w:r w:rsidRPr="00C53F28">
        <w:rPr>
          <w:rFonts w:eastAsiaTheme="minorHAnsi"/>
          <w:lang w:eastAsia="en-US"/>
        </w:rPr>
        <w:t>постановлени</w:t>
      </w:r>
      <w:r w:rsidR="004F669B" w:rsidRPr="00C53F28">
        <w:rPr>
          <w:rFonts w:eastAsiaTheme="minorHAnsi"/>
          <w:lang w:eastAsia="en-US"/>
        </w:rPr>
        <w:t>ю</w:t>
      </w:r>
      <w:r w:rsidRPr="00C53F28">
        <w:rPr>
          <w:rFonts w:eastAsiaTheme="minorHAnsi"/>
          <w:lang w:eastAsia="en-US"/>
        </w:rPr>
        <w:t>, к дисциплинарной ответственности.</w:t>
      </w:r>
    </w:p>
    <w:p w:rsidR="00BC617D" w:rsidRPr="00C53F28" w:rsidRDefault="00706EA9" w:rsidP="00BC617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1</w:t>
      </w:r>
      <w:r w:rsidR="004F669B" w:rsidRPr="00C53F28">
        <w:rPr>
          <w:rFonts w:eastAsiaTheme="minorHAnsi"/>
          <w:lang w:eastAsia="en-US"/>
        </w:rPr>
        <w:t>8</w:t>
      </w:r>
      <w:r w:rsidR="00BC617D" w:rsidRPr="00C53F28">
        <w:rPr>
          <w:rFonts w:eastAsiaTheme="minorHAnsi"/>
          <w:lang w:eastAsia="en-US"/>
        </w:rPr>
        <w:t xml:space="preserve">. Контроль за выполнением постановления возложить на вице-губернатора </w:t>
      </w:r>
      <w:r w:rsidRPr="00C53F28">
        <w:rPr>
          <w:rFonts w:eastAsiaTheme="minorHAnsi"/>
          <w:lang w:eastAsia="en-US"/>
        </w:rPr>
        <w:br/>
      </w:r>
      <w:r w:rsidR="00BC617D" w:rsidRPr="00C53F28">
        <w:rPr>
          <w:rFonts w:eastAsiaTheme="minorHAnsi"/>
          <w:lang w:eastAsia="en-US"/>
        </w:rPr>
        <w:t>Санкт-Петербурга Полякова К.В.</w:t>
      </w:r>
    </w:p>
    <w:p w:rsidR="00FC0C91" w:rsidRPr="00C53F28" w:rsidRDefault="00FC0C91" w:rsidP="00FC0C91">
      <w:pPr>
        <w:autoSpaceDE w:val="0"/>
        <w:autoSpaceDN w:val="0"/>
        <w:adjustRightInd w:val="0"/>
        <w:outlineLvl w:val="0"/>
      </w:pPr>
    </w:p>
    <w:p w:rsidR="00FC0C91" w:rsidRPr="00C53F28" w:rsidRDefault="00FC0C91" w:rsidP="00FC0C91">
      <w:pPr>
        <w:autoSpaceDE w:val="0"/>
        <w:autoSpaceDN w:val="0"/>
        <w:adjustRightInd w:val="0"/>
        <w:outlineLvl w:val="0"/>
      </w:pPr>
    </w:p>
    <w:p w:rsidR="00FC0C91" w:rsidRPr="00C53F28" w:rsidRDefault="00FC0C91" w:rsidP="00FC0C91">
      <w:pPr>
        <w:autoSpaceDE w:val="0"/>
        <w:autoSpaceDN w:val="0"/>
        <w:adjustRightInd w:val="0"/>
        <w:outlineLvl w:val="0"/>
      </w:pPr>
    </w:p>
    <w:p w:rsidR="00FC0C91" w:rsidRPr="00C53F28" w:rsidRDefault="00FC0C91" w:rsidP="00FC0C91">
      <w:pPr>
        <w:autoSpaceDE w:val="0"/>
        <w:autoSpaceDN w:val="0"/>
        <w:adjustRightInd w:val="0"/>
        <w:outlineLvl w:val="0"/>
        <w:rPr>
          <w:b/>
        </w:rPr>
      </w:pPr>
      <w:r w:rsidRPr="00C53F28">
        <w:rPr>
          <w:b/>
        </w:rPr>
        <w:t xml:space="preserve">       Губернатор</w:t>
      </w:r>
    </w:p>
    <w:p w:rsidR="00FC0C91" w:rsidRPr="00C53F28" w:rsidRDefault="00FC0C91" w:rsidP="00FC0C91">
      <w:pPr>
        <w:autoSpaceDE w:val="0"/>
        <w:autoSpaceDN w:val="0"/>
        <w:adjustRightInd w:val="0"/>
        <w:outlineLvl w:val="0"/>
        <w:rPr>
          <w:b/>
        </w:rPr>
      </w:pPr>
      <w:r w:rsidRPr="00C53F28">
        <w:rPr>
          <w:b/>
        </w:rPr>
        <w:t>Санкт-Петербурга                                                                                                       А.Д.Беглов</w:t>
      </w:r>
    </w:p>
    <w:p w:rsidR="00FC0C91" w:rsidRPr="00C53F28" w:rsidRDefault="00FC0C91" w:rsidP="00FC0C91"/>
    <w:p w:rsidR="00FC0C91" w:rsidRPr="00C53F28" w:rsidRDefault="00FC0C91" w:rsidP="00FC0C91"/>
    <w:p w:rsidR="00B17EE1" w:rsidRPr="00C53F28" w:rsidRDefault="00B17EE1" w:rsidP="00FC0C91">
      <w:pPr>
        <w:sectPr w:rsidR="00B17EE1" w:rsidRPr="00C53F28" w:rsidSect="0053348E">
          <w:headerReference w:type="even" r:id="rId9"/>
          <w:headerReference w:type="default" r:id="rId10"/>
          <w:pgSz w:w="11905" w:h="16838" w:code="9"/>
          <w:pgMar w:top="1134" w:right="737" w:bottom="1134" w:left="1701" w:header="720" w:footer="720" w:gutter="0"/>
          <w:pgNumType w:start="1"/>
          <w:cols w:space="720"/>
          <w:titlePg/>
          <w:docGrid w:linePitch="326"/>
        </w:sectPr>
      </w:pPr>
    </w:p>
    <w:p w:rsidR="00FC0C91" w:rsidRPr="00C53F28" w:rsidRDefault="00FC0C91" w:rsidP="00FC0C91">
      <w:pPr>
        <w:pStyle w:val="ConsPlusTitle"/>
        <w:ind w:left="5670"/>
        <w:outlineLvl w:val="0"/>
        <w:rPr>
          <w:b w:val="0"/>
        </w:rPr>
      </w:pPr>
      <w:r w:rsidRPr="00C53F28">
        <w:rPr>
          <w:b w:val="0"/>
        </w:rPr>
        <w:t xml:space="preserve">Приложение </w:t>
      </w:r>
    </w:p>
    <w:p w:rsidR="00FC0C91" w:rsidRPr="00C53F28" w:rsidRDefault="00FC0C91" w:rsidP="00FC0C91">
      <w:pPr>
        <w:pStyle w:val="ConsPlusTitle"/>
        <w:ind w:left="5670"/>
        <w:outlineLvl w:val="0"/>
        <w:rPr>
          <w:b w:val="0"/>
        </w:rPr>
      </w:pPr>
      <w:r w:rsidRPr="00C53F28">
        <w:rPr>
          <w:b w:val="0"/>
        </w:rPr>
        <w:t xml:space="preserve">к постановлению </w:t>
      </w:r>
    </w:p>
    <w:p w:rsidR="00FC0C91" w:rsidRPr="00C53F28" w:rsidRDefault="00FC0C91" w:rsidP="00FC0C91">
      <w:pPr>
        <w:pStyle w:val="ConsPlusTitle"/>
        <w:ind w:left="5670"/>
        <w:outlineLvl w:val="0"/>
        <w:rPr>
          <w:b w:val="0"/>
        </w:rPr>
      </w:pPr>
      <w:r w:rsidRPr="00C53F28">
        <w:rPr>
          <w:b w:val="0"/>
        </w:rPr>
        <w:t xml:space="preserve">Правительства Санкт-Петербурга </w:t>
      </w:r>
    </w:p>
    <w:p w:rsidR="00FC0C91" w:rsidRPr="00C53F28" w:rsidRDefault="00FC0C91" w:rsidP="00FC0C91">
      <w:pPr>
        <w:pStyle w:val="ConsPlusTitle"/>
        <w:ind w:left="5670"/>
        <w:outlineLvl w:val="0"/>
        <w:rPr>
          <w:b w:val="0"/>
        </w:rPr>
      </w:pPr>
      <w:r w:rsidRPr="00C53F28">
        <w:rPr>
          <w:b w:val="0"/>
        </w:rPr>
        <w:t>от__________ №_______________</w:t>
      </w:r>
    </w:p>
    <w:p w:rsidR="00FC0C91" w:rsidRPr="00C53F28" w:rsidRDefault="00FC0C91" w:rsidP="00FC0C91">
      <w:pPr>
        <w:pStyle w:val="ConsPlusTitle"/>
        <w:ind w:left="5670"/>
        <w:outlineLvl w:val="0"/>
        <w:rPr>
          <w:b w:val="0"/>
        </w:rPr>
      </w:pPr>
    </w:p>
    <w:p w:rsidR="00FC0C91" w:rsidRPr="00C53F28" w:rsidRDefault="00FC0C91" w:rsidP="00FC0C91">
      <w:pPr>
        <w:pStyle w:val="ConsPlusTitle"/>
        <w:jc w:val="right"/>
        <w:outlineLvl w:val="0"/>
        <w:rPr>
          <w:b w:val="0"/>
        </w:rPr>
      </w:pPr>
    </w:p>
    <w:p w:rsidR="00FC0C91" w:rsidRPr="00C53F28" w:rsidRDefault="00FC0C91" w:rsidP="00FC0C91">
      <w:pPr>
        <w:pStyle w:val="ConsPlusTitle"/>
        <w:jc w:val="center"/>
        <w:outlineLvl w:val="0"/>
      </w:pPr>
    </w:p>
    <w:p w:rsidR="00FC0C91" w:rsidRPr="00C53F28" w:rsidRDefault="00240DFE" w:rsidP="00FC0C9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C53F28">
        <w:rPr>
          <w:rFonts w:eastAsiaTheme="minorHAnsi"/>
          <w:lang w:eastAsia="en-US"/>
        </w:rPr>
        <w:t xml:space="preserve">ПОРЯДОК </w:t>
      </w:r>
      <w:r w:rsidRPr="00C53F28">
        <w:rPr>
          <w:rFonts w:eastAsiaTheme="minorHAnsi"/>
          <w:lang w:eastAsia="en-US"/>
        </w:rPr>
        <w:br/>
        <w:t>разработки и утверждения схемы размещения</w:t>
      </w:r>
      <w:r w:rsidR="00EA6530">
        <w:rPr>
          <w:rFonts w:eastAsiaTheme="minorHAnsi"/>
          <w:lang w:eastAsia="en-US"/>
        </w:rPr>
        <w:t xml:space="preserve"> </w:t>
      </w:r>
      <w:r w:rsidRPr="00C53F28">
        <w:rPr>
          <w:shd w:val="clear" w:color="auto" w:fill="FFFFFF"/>
        </w:rPr>
        <w:t xml:space="preserve">пунктов технического обслуживания </w:t>
      </w:r>
      <w:r w:rsidR="00EA6530">
        <w:rPr>
          <w:shd w:val="clear" w:color="auto" w:fill="FFFFFF"/>
        </w:rPr>
        <w:br/>
      </w:r>
      <w:r w:rsidRPr="00C53F28">
        <w:rPr>
          <w:shd w:val="clear" w:color="auto" w:fill="FFFFFF"/>
        </w:rPr>
        <w:t xml:space="preserve">и ремонта транспортных средств, включая сооружения, предназначенные для мойки транспортных средств, </w:t>
      </w:r>
      <w:r w:rsidRPr="00C53F28">
        <w:rPr>
          <w:rFonts w:eastAsiaTheme="minorHAnsi"/>
          <w:lang w:eastAsia="en-US"/>
        </w:rPr>
        <w:t xml:space="preserve">на земельных участках, находящихся в государственной собственности Санкт-Петербурга или государственная собственность на которые </w:t>
      </w:r>
      <w:r w:rsidR="00EA6530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не разграничена</w:t>
      </w:r>
    </w:p>
    <w:p w:rsidR="00FC0C91" w:rsidRPr="00C53F28" w:rsidRDefault="00FC0C91" w:rsidP="00FC0C91">
      <w:pPr>
        <w:autoSpaceDE w:val="0"/>
        <w:autoSpaceDN w:val="0"/>
        <w:adjustRightInd w:val="0"/>
        <w:jc w:val="both"/>
        <w:outlineLvl w:val="0"/>
        <w:rPr>
          <w:bCs/>
        </w:rPr>
      </w:pPr>
    </w:p>
    <w:p w:rsidR="00240DFE" w:rsidRPr="00C53F28" w:rsidRDefault="00240DFE" w:rsidP="00240DFE">
      <w:pPr>
        <w:autoSpaceDE w:val="0"/>
        <w:autoSpaceDN w:val="0"/>
        <w:adjustRightInd w:val="0"/>
        <w:jc w:val="center"/>
        <w:outlineLvl w:val="0"/>
        <w:rPr>
          <w:bCs/>
        </w:rPr>
      </w:pPr>
      <w:r w:rsidRPr="00C53F28">
        <w:rPr>
          <w:bCs/>
        </w:rPr>
        <w:t>1. Общие положения</w:t>
      </w:r>
    </w:p>
    <w:p w:rsidR="00240DFE" w:rsidRPr="00C53F28" w:rsidRDefault="00240DFE" w:rsidP="00FC0C91">
      <w:pPr>
        <w:autoSpaceDE w:val="0"/>
        <w:autoSpaceDN w:val="0"/>
        <w:adjustRightInd w:val="0"/>
        <w:jc w:val="both"/>
        <w:outlineLvl w:val="0"/>
        <w:rPr>
          <w:bCs/>
        </w:rPr>
      </w:pPr>
    </w:p>
    <w:p w:rsidR="008E596B" w:rsidRPr="00C53F28" w:rsidRDefault="00240DFE" w:rsidP="00066FA2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1.1. Настоящий Порядок устанавливает </w:t>
      </w:r>
      <w:r w:rsidR="008E596B" w:rsidRPr="00C53F28">
        <w:t xml:space="preserve">состав, последовательность и сроки выполнения процедур (действий) и принятия решений по включению мест размещения </w:t>
      </w:r>
      <w:r w:rsidR="00C64EEF" w:rsidRPr="00C53F28">
        <w:rPr>
          <w:shd w:val="clear" w:color="auto" w:fill="FFFFFF"/>
        </w:rPr>
        <w:t xml:space="preserve">пунктов технического обслуживания и ремонта транспортных средств, включая </w:t>
      </w:r>
      <w:r w:rsidR="00C64EEF">
        <w:rPr>
          <w:shd w:val="clear" w:color="auto" w:fill="FFFFFF"/>
        </w:rPr>
        <w:br/>
      </w:r>
      <w:r w:rsidR="00C64EEF" w:rsidRPr="00C53F28">
        <w:rPr>
          <w:shd w:val="clear" w:color="auto" w:fill="FFFFFF"/>
        </w:rPr>
        <w:t>сооружения, предназначенные для мойки транспортных средств</w:t>
      </w:r>
      <w:r w:rsidR="008E596B" w:rsidRPr="00C53F28">
        <w:t>,</w:t>
      </w:r>
      <w:r w:rsidR="00066FA2" w:rsidRPr="00C53F28">
        <w:t xml:space="preserve"> </w:t>
      </w:r>
      <w:r w:rsidR="008E596B" w:rsidRPr="00C53F28">
        <w:rPr>
          <w:rFonts w:eastAsiaTheme="minorHAnsi"/>
          <w:lang w:eastAsia="en-US"/>
        </w:rPr>
        <w:t xml:space="preserve">в схему размещения </w:t>
      </w:r>
      <w:r w:rsidR="00C64EEF" w:rsidRPr="00C53F28">
        <w:rPr>
          <w:shd w:val="clear" w:color="auto" w:fill="FFFFFF"/>
        </w:rPr>
        <w:t xml:space="preserve">пунктов технического обслуживания и ремонта транспортных средств, включая </w:t>
      </w:r>
      <w:r w:rsidR="00C64EEF">
        <w:rPr>
          <w:shd w:val="clear" w:color="auto" w:fill="FFFFFF"/>
        </w:rPr>
        <w:br/>
      </w:r>
      <w:r w:rsidR="00C64EEF" w:rsidRPr="00C53F28">
        <w:rPr>
          <w:shd w:val="clear" w:color="auto" w:fill="FFFFFF"/>
        </w:rPr>
        <w:t>сооружения, предназначенные для мойки транспортных средств</w:t>
      </w:r>
      <w:r w:rsidR="00C64EEF">
        <w:rPr>
          <w:shd w:val="clear" w:color="auto" w:fill="FFFFFF"/>
        </w:rPr>
        <w:t xml:space="preserve">, </w:t>
      </w:r>
      <w:r w:rsidR="008E596B" w:rsidRPr="00C53F28">
        <w:rPr>
          <w:rFonts w:eastAsiaTheme="minorHAnsi"/>
          <w:lang w:eastAsia="en-US"/>
        </w:rPr>
        <w:t>на земельных участках, находящихся в государственной собственности Санкт-Петербурга или государственная собственность на которые не разграничена (далее - схема размещения), а также внесения изменений в схему размещения.</w:t>
      </w:r>
    </w:p>
    <w:p w:rsidR="00C36CC7" w:rsidRPr="00C53F28" w:rsidRDefault="00C36CC7" w:rsidP="00C36CC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1.2. В схеме размещения содержится информация:</w:t>
      </w:r>
    </w:p>
    <w:p w:rsidR="00C36CC7" w:rsidRPr="00C53F28" w:rsidRDefault="00C36CC7" w:rsidP="00C36CC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1.2.1. О земельных участках, находящихся в государственной собственности </w:t>
      </w:r>
      <w:r w:rsidRPr="00C53F28">
        <w:rPr>
          <w:rFonts w:eastAsiaTheme="minorHAnsi"/>
          <w:lang w:eastAsia="en-US"/>
        </w:rPr>
        <w:br/>
        <w:t xml:space="preserve">Санкт-Петербурга или государственная собственность на которые не разграничена </w:t>
      </w:r>
      <w:r w:rsidRPr="00C53F28">
        <w:rPr>
          <w:rFonts w:eastAsiaTheme="minorHAnsi"/>
          <w:lang w:eastAsia="en-US"/>
        </w:rPr>
        <w:br/>
        <w:t>(далее - земельные участки):</w:t>
      </w:r>
    </w:p>
    <w:p w:rsidR="00C36CC7" w:rsidRPr="00C53F28" w:rsidRDefault="00C36CC7" w:rsidP="00C36CC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адрес (местоположение), кадастровые номера (при наличии);</w:t>
      </w:r>
    </w:p>
    <w:p w:rsidR="00C36CC7" w:rsidRPr="00C53F28" w:rsidRDefault="00C36CC7" w:rsidP="00C36CC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сведения о наличии или отсутствии размещенных на земельных участках </w:t>
      </w:r>
      <w:r w:rsidRPr="00C53F28">
        <w:t>пунктов технического обслуживания и ремонта транспортных средств, а также сооружений, предназначенных для мойки транспортных средств, включая вспомогательное оборудование, необходимое для обеспечения работы указанных объектов</w:t>
      </w:r>
      <w:r w:rsidRPr="00C53F28">
        <w:rPr>
          <w:rFonts w:eastAsiaTheme="minorHAnsi"/>
          <w:lang w:eastAsia="en-US"/>
        </w:rPr>
        <w:t xml:space="preserve"> (временных сооружений или временных конструкций, не связанных прочно с земельным участком </w:t>
      </w:r>
      <w:r w:rsidRPr="00C53F28">
        <w:rPr>
          <w:rFonts w:eastAsiaTheme="minorHAnsi"/>
          <w:lang w:eastAsia="en-US"/>
        </w:rPr>
        <w:br/>
        <w:t>вне зависимости от присоединения или неприсоединения к сетям инженерно-технического обеспечения, в том числе передвижных сооружений), подлежащих включению в схему размещения (далее - объекты);</w:t>
      </w:r>
    </w:p>
    <w:p w:rsidR="00662CCE" w:rsidRPr="00C53F28" w:rsidRDefault="00C36CC7" w:rsidP="00C36CC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сведения о наличии заключенных договоров аренды земельных участков с указанием с</w:t>
      </w:r>
      <w:r w:rsidR="005C1D53" w:rsidRPr="00C53F28">
        <w:rPr>
          <w:rFonts w:eastAsiaTheme="minorHAnsi"/>
          <w:lang w:eastAsia="en-US"/>
        </w:rPr>
        <w:t>роков аренды земельных участков</w:t>
      </w:r>
      <w:r w:rsidR="00662CCE" w:rsidRPr="00C53F28">
        <w:rPr>
          <w:rFonts w:eastAsiaTheme="minorHAnsi"/>
          <w:lang w:eastAsia="en-US"/>
        </w:rPr>
        <w:t xml:space="preserve">, сведения о наличии заключенных договоров </w:t>
      </w:r>
      <w:r w:rsidR="00662CCE" w:rsidRPr="00C53F28">
        <w:rPr>
          <w:rFonts w:eastAsiaTheme="minorHAnsi"/>
          <w:lang w:eastAsia="en-US"/>
        </w:rPr>
        <w:br/>
        <w:t xml:space="preserve">на размещение нестационарных торговых объектов с указанием сроков действия </w:t>
      </w:r>
      <w:r w:rsidR="00662CCE" w:rsidRPr="00C53F28">
        <w:rPr>
          <w:rFonts w:eastAsiaTheme="minorHAnsi"/>
          <w:lang w:eastAsia="en-US"/>
        </w:rPr>
        <w:br/>
        <w:t>договоров на размещение нестационарных торговых объектов;</w:t>
      </w:r>
    </w:p>
    <w:p w:rsidR="00C36CC7" w:rsidRPr="00C53F28" w:rsidRDefault="00C36CC7" w:rsidP="00C36CC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дата принятия Комитетом имущественных отн</w:t>
      </w:r>
      <w:r w:rsidR="00F6008D" w:rsidRPr="00C53F28">
        <w:rPr>
          <w:rFonts w:eastAsiaTheme="minorHAnsi"/>
          <w:lang w:eastAsia="en-US"/>
        </w:rPr>
        <w:t xml:space="preserve">ошений Санкт-Петербурга </w:t>
      </w:r>
      <w:r w:rsidR="00C64EEF">
        <w:rPr>
          <w:rFonts w:eastAsiaTheme="minorHAnsi"/>
          <w:lang w:eastAsia="en-US"/>
        </w:rPr>
        <w:br/>
      </w:r>
      <w:r w:rsidR="00F6008D" w:rsidRPr="00C53F28">
        <w:rPr>
          <w:rFonts w:eastAsiaTheme="minorHAnsi"/>
          <w:lang w:eastAsia="en-US"/>
        </w:rPr>
        <w:t>(далее –</w:t>
      </w:r>
      <w:r w:rsidRPr="00C53F28">
        <w:rPr>
          <w:rFonts w:eastAsiaTheme="minorHAnsi"/>
          <w:lang w:eastAsia="en-US"/>
        </w:rPr>
        <w:t xml:space="preserve"> КИО) решения о согласовании включения объектов в схему размещения.</w:t>
      </w:r>
    </w:p>
    <w:p w:rsidR="002B5F6F" w:rsidRPr="00C53F28" w:rsidRDefault="002B5F6F" w:rsidP="002B5F6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1.2.2. Об органе, осуществляющем полномочия собственника земельного участка, </w:t>
      </w:r>
      <w:r w:rsidRPr="00C53F28">
        <w:rPr>
          <w:rFonts w:eastAsiaTheme="minorHAnsi"/>
          <w:lang w:eastAsia="en-US"/>
        </w:rPr>
        <w:br/>
        <w:t>на котором размещается объект.</w:t>
      </w:r>
    </w:p>
    <w:p w:rsidR="002B5F6F" w:rsidRPr="00C53F28" w:rsidRDefault="002B5F6F" w:rsidP="002B5F6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1.2.3. Об объектах:</w:t>
      </w:r>
    </w:p>
    <w:p w:rsidR="002B5F6F" w:rsidRPr="00C53F28" w:rsidRDefault="002B5F6F" w:rsidP="002B5F6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вид и цель использования объекта;</w:t>
      </w:r>
    </w:p>
    <w:p w:rsidR="002B5F6F" w:rsidRPr="00C53F28" w:rsidRDefault="002B5F6F" w:rsidP="002B5F6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площадь и высота объекта (в случае наличия на земельном участке размещенного объекта).</w:t>
      </w:r>
    </w:p>
    <w:p w:rsidR="009C2C83" w:rsidRPr="00C53F28" w:rsidRDefault="009C2C83" w:rsidP="009C2C8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1.3. Схема размещения формируется по следующим разделам:</w:t>
      </w:r>
    </w:p>
    <w:p w:rsidR="009C2C83" w:rsidRPr="00C53F28" w:rsidRDefault="009C2C83" w:rsidP="009C2C8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1.3.1. Район Санкт-Петербурга.</w:t>
      </w:r>
    </w:p>
    <w:p w:rsidR="009C2C83" w:rsidRPr="00C53F28" w:rsidRDefault="009C2C83" w:rsidP="009C2C8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1.3.2. Вид размещенных на земельных участках объектов:</w:t>
      </w:r>
    </w:p>
    <w:p w:rsidR="009C2C83" w:rsidRPr="00C53F28" w:rsidRDefault="009C2C83" w:rsidP="009C2C8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1.3.2.</w:t>
      </w:r>
      <w:r w:rsidR="00C64EEF">
        <w:rPr>
          <w:rFonts w:eastAsiaTheme="minorHAnsi"/>
          <w:lang w:eastAsia="en-US"/>
        </w:rPr>
        <w:t>1</w:t>
      </w:r>
      <w:r w:rsidRPr="00C53F28">
        <w:rPr>
          <w:rFonts w:eastAsiaTheme="minorHAnsi"/>
          <w:lang w:eastAsia="en-US"/>
        </w:rPr>
        <w:t xml:space="preserve">. В сфере автосервисного обслуживания: </w:t>
      </w:r>
      <w:r w:rsidR="007F61EA" w:rsidRPr="00C53F28">
        <w:rPr>
          <w:shd w:val="clear" w:color="auto" w:fill="FFFFFF"/>
        </w:rPr>
        <w:t xml:space="preserve">пункты технического обслуживания </w:t>
      </w:r>
      <w:r w:rsidR="007F61EA" w:rsidRPr="00C53F28">
        <w:rPr>
          <w:shd w:val="clear" w:color="auto" w:fill="FFFFFF"/>
        </w:rPr>
        <w:br/>
        <w:t>и ремонта транспортных средств, включая сооружения, предназначенные для мойки транспортных средств</w:t>
      </w:r>
      <w:r w:rsidRPr="00C53F28">
        <w:rPr>
          <w:rFonts w:eastAsiaTheme="minorHAnsi"/>
          <w:lang w:eastAsia="en-US"/>
        </w:rPr>
        <w:t>.</w:t>
      </w:r>
    </w:p>
    <w:p w:rsidR="00FB5D23" w:rsidRPr="00C53F28" w:rsidRDefault="00FB5D23" w:rsidP="00FB5D2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1.4. Схема размещения формируется с учетом необходимости включения не более одного объекта, размещаемого на земельном участке.</w:t>
      </w:r>
    </w:p>
    <w:p w:rsidR="00FB5D23" w:rsidRPr="00C53F28" w:rsidRDefault="00FB5D23" w:rsidP="00FB5D2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1.5. В схему размещения подлежат включению объекты:</w:t>
      </w:r>
    </w:p>
    <w:p w:rsidR="00FB5D23" w:rsidRPr="00C53F28" w:rsidRDefault="00FB5D23" w:rsidP="00FB5D2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размещаемые на фактически свободных и не обремененных правами третьих лиц земельных участках;</w:t>
      </w:r>
    </w:p>
    <w:p w:rsidR="00FB5D23" w:rsidRPr="00C64EEF" w:rsidRDefault="00FB5D23" w:rsidP="00FB5D2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размещенные на земельных участках и включенные в ранее утвержденную схему размещения нестационарных торговых объектов</w:t>
      </w:r>
      <w:r w:rsidR="009D6560" w:rsidRPr="00C53F28">
        <w:rPr>
          <w:rFonts w:eastAsiaTheme="minorHAnsi"/>
          <w:lang w:eastAsia="en-US"/>
        </w:rPr>
        <w:t xml:space="preserve"> </w:t>
      </w:r>
      <w:r w:rsidR="009D6560" w:rsidRPr="00C64EEF">
        <w:rPr>
          <w:rFonts w:eastAsiaTheme="minorHAnsi"/>
          <w:lang w:eastAsia="en-US"/>
        </w:rPr>
        <w:t>(при условии предоставления комплекта документов, указанного в разделе 5 настоящего Порядка)</w:t>
      </w:r>
      <w:r w:rsidRPr="00C64EEF">
        <w:rPr>
          <w:rFonts w:eastAsiaTheme="minorHAnsi"/>
          <w:lang w:eastAsia="en-US"/>
        </w:rPr>
        <w:t>.</w:t>
      </w:r>
    </w:p>
    <w:p w:rsidR="00BC7123" w:rsidRPr="00C64EEF" w:rsidRDefault="00BC7123" w:rsidP="00FB5D2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4EEF">
        <w:rPr>
          <w:rFonts w:eastAsiaTheme="minorHAnsi"/>
          <w:lang w:eastAsia="en-US"/>
        </w:rPr>
        <w:t xml:space="preserve">Юридические лица и индивидуальные предприниматели, осуществляющие свою деятельность в </w:t>
      </w:r>
      <w:r w:rsidR="00B2566B" w:rsidRPr="00C64EEF">
        <w:rPr>
          <w:rFonts w:eastAsiaTheme="minorHAnsi"/>
          <w:lang w:eastAsia="en-US"/>
        </w:rPr>
        <w:t xml:space="preserve">сфере автосервисного обслуживания в ранее утвержденной схеме размещения нестационарных торговых объектов </w:t>
      </w:r>
      <w:r w:rsidRPr="00C64EEF">
        <w:rPr>
          <w:rFonts w:eastAsiaTheme="minorHAnsi"/>
          <w:lang w:eastAsia="en-US"/>
        </w:rPr>
        <w:t xml:space="preserve">и намеревающиеся продолжать осуществлять деятельность, связанную с размещением </w:t>
      </w:r>
      <w:r w:rsidRPr="00C64EEF">
        <w:rPr>
          <w:shd w:val="clear" w:color="auto" w:fill="FFFFFF"/>
        </w:rPr>
        <w:t>пунктов технического обслуживания и ремонта транспортных средств, включая сооружения, предназначенные для мойки транспортных средств</w:t>
      </w:r>
      <w:r w:rsidRPr="00C64EEF">
        <w:rPr>
          <w:rFonts w:eastAsiaTheme="minorHAnsi"/>
          <w:lang w:eastAsia="en-US"/>
        </w:rPr>
        <w:t xml:space="preserve">, обязаны обратиться </w:t>
      </w:r>
      <w:r w:rsidR="00B2566B" w:rsidRPr="00C64EEF">
        <w:rPr>
          <w:rFonts w:eastAsiaTheme="minorHAnsi"/>
          <w:lang w:eastAsia="en-US"/>
        </w:rPr>
        <w:t xml:space="preserve">в администрации районов Санкт-Петербурга (далее – администрации районов) </w:t>
      </w:r>
      <w:r w:rsidRPr="00C64EEF">
        <w:rPr>
          <w:rFonts w:eastAsiaTheme="minorHAnsi"/>
          <w:lang w:eastAsia="en-US"/>
        </w:rPr>
        <w:t>с заявлением о включении таких объектов в схему размещения.</w:t>
      </w:r>
    </w:p>
    <w:p w:rsidR="00FB5D23" w:rsidRPr="00C53F28" w:rsidRDefault="00FB5D23" w:rsidP="00FB5D2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1.6. Не подлежат включению в схему размещения, а также подлежат исключению </w:t>
      </w:r>
      <w:r w:rsidRPr="00C53F28">
        <w:rPr>
          <w:rFonts w:eastAsiaTheme="minorHAnsi"/>
          <w:lang w:eastAsia="en-US"/>
        </w:rPr>
        <w:br/>
        <w:t>из схемы размещения путем внесения изменений в нее следующие объекты:</w:t>
      </w:r>
    </w:p>
    <w:p w:rsidR="00FB5D23" w:rsidRPr="00C53F28" w:rsidRDefault="00FB5D23" w:rsidP="00FB5D2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bookmarkStart w:id="1" w:name="Par0"/>
      <w:bookmarkEnd w:id="1"/>
      <w:r w:rsidRPr="00C53F28">
        <w:rPr>
          <w:rFonts w:eastAsiaTheme="minorHAnsi"/>
          <w:lang w:eastAsia="en-US"/>
        </w:rPr>
        <w:t>размещаемые на расстоянии ближе 25 метров от зданий, в которых располагаются органы государственной власти, образовательные организации, а в случае оформления прав указанными организациями на земельные участки, на которых расположены эти здания, - ближе 25 метро</w:t>
      </w:r>
      <w:r w:rsidR="00435D52" w:rsidRPr="00C53F28">
        <w:rPr>
          <w:rFonts w:eastAsiaTheme="minorHAnsi"/>
          <w:lang w:eastAsia="en-US"/>
        </w:rPr>
        <w:t>в от границ земельных участков</w:t>
      </w:r>
      <w:r w:rsidRPr="00C53F28">
        <w:rPr>
          <w:rFonts w:eastAsiaTheme="minorHAnsi"/>
          <w:lang w:eastAsia="en-US"/>
        </w:rPr>
        <w:t>;</w:t>
      </w:r>
    </w:p>
    <w:p w:rsidR="00435D52" w:rsidRPr="00C53F28" w:rsidRDefault="00FB5D23" w:rsidP="00435D5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на расстоянии ближе 50 метров от наземных ве</w:t>
      </w:r>
      <w:r w:rsidR="00435D52" w:rsidRPr="00C53F28">
        <w:rPr>
          <w:rFonts w:eastAsiaTheme="minorHAnsi"/>
          <w:lang w:eastAsia="en-US"/>
        </w:rPr>
        <w:t>стибюлей станций метрополитена</w:t>
      </w:r>
      <w:r w:rsidRPr="00C53F28">
        <w:rPr>
          <w:rFonts w:eastAsiaTheme="minorHAnsi"/>
          <w:lang w:eastAsia="en-US"/>
        </w:rPr>
        <w:t>;</w:t>
      </w:r>
      <w:bookmarkStart w:id="2" w:name="Par3"/>
      <w:bookmarkEnd w:id="2"/>
    </w:p>
    <w:p w:rsidR="00435D52" w:rsidRPr="00C53F28" w:rsidRDefault="00FB5D23" w:rsidP="00435D5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на расстоянии ближе 10 метров от остановочных пунктов городского пассажирского транспорта и от входов (выходов) в</w:t>
      </w:r>
      <w:r w:rsidR="00435D52" w:rsidRPr="00C53F28">
        <w:rPr>
          <w:rFonts w:eastAsiaTheme="minorHAnsi"/>
          <w:lang w:eastAsia="en-US"/>
        </w:rPr>
        <w:t xml:space="preserve"> подземные пешеходные переходы</w:t>
      </w:r>
      <w:r w:rsidRPr="00C53F28">
        <w:rPr>
          <w:rFonts w:eastAsiaTheme="minorHAnsi"/>
          <w:lang w:eastAsia="en-US"/>
        </w:rPr>
        <w:t>;</w:t>
      </w:r>
    </w:p>
    <w:p w:rsidR="00435D52" w:rsidRPr="00C53F28" w:rsidRDefault="00FB5D23" w:rsidP="00435D5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в арках зданий, на газонах, цветниках, благоустроенных детских площадках, площадках для отдыха, спортивных занятий, тротуарах шириной менее трех метров, </w:t>
      </w:r>
      <w:r w:rsidR="00435D52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а также иных тротуарах в случае невозможности обеспечения условия прохода шириной </w:t>
      </w:r>
      <w:r w:rsidR="00435D52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не менее 1,5 метра для пешеходов и тротуароуборочной техники;</w:t>
      </w:r>
      <w:bookmarkStart w:id="3" w:name="Par6"/>
      <w:bookmarkEnd w:id="3"/>
    </w:p>
    <w:p w:rsidR="00435D52" w:rsidRPr="00C53F28" w:rsidRDefault="00FB5D23" w:rsidP="00435D5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на территории зеленых</w:t>
      </w:r>
      <w:r w:rsidR="00435D52" w:rsidRPr="00C53F28">
        <w:rPr>
          <w:rFonts w:eastAsiaTheme="minorHAnsi"/>
          <w:lang w:eastAsia="en-US"/>
        </w:rPr>
        <w:t xml:space="preserve"> насаждений общего пользования</w:t>
      </w:r>
      <w:r w:rsidRPr="00C53F28">
        <w:rPr>
          <w:rFonts w:eastAsiaTheme="minorHAnsi"/>
          <w:lang w:eastAsia="en-US"/>
        </w:rPr>
        <w:t>;</w:t>
      </w:r>
    </w:p>
    <w:p w:rsidR="00435D52" w:rsidRPr="00C53F28" w:rsidRDefault="00FB5D23" w:rsidP="00435D5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в охранной зоне сетей инженерно-технического обеспечения и объектов электросетевого хозяйства при наличии запрета, предусмотренного законодательством, </w:t>
      </w:r>
      <w:r w:rsidR="00435D52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под железнодорожными путепроводами, эстакадами, мостами;</w:t>
      </w:r>
      <w:bookmarkStart w:id="4" w:name="Par10"/>
      <w:bookmarkEnd w:id="4"/>
    </w:p>
    <w:p w:rsidR="00435D52" w:rsidRPr="00C53F28" w:rsidRDefault="00FB5D23" w:rsidP="00435D5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в пределах красных линий основных транспортных магистралей Санкт-Петербурга, указанных в приложении </w:t>
      </w:r>
      <w:r w:rsidR="000F2C1D" w:rsidRPr="00C53F28">
        <w:rPr>
          <w:rFonts w:eastAsiaTheme="minorHAnsi"/>
          <w:lang w:eastAsia="en-US"/>
        </w:rPr>
        <w:t xml:space="preserve">2 </w:t>
      </w:r>
      <w:r w:rsidRPr="00C53F28">
        <w:rPr>
          <w:rFonts w:eastAsiaTheme="minorHAnsi"/>
          <w:lang w:eastAsia="en-US"/>
        </w:rPr>
        <w:t>к настоящему По</w:t>
      </w:r>
      <w:r w:rsidR="00435D52" w:rsidRPr="00C53F28">
        <w:rPr>
          <w:rFonts w:eastAsiaTheme="minorHAnsi"/>
          <w:lang w:eastAsia="en-US"/>
        </w:rPr>
        <w:t>рядку</w:t>
      </w:r>
      <w:r w:rsidRPr="00C53F28">
        <w:rPr>
          <w:rFonts w:eastAsiaTheme="minorHAnsi"/>
          <w:lang w:eastAsia="en-US"/>
        </w:rPr>
        <w:t>;</w:t>
      </w:r>
    </w:p>
    <w:p w:rsidR="00435D52" w:rsidRPr="00C53F28" w:rsidRDefault="00FB5D23" w:rsidP="00435D5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в пределах треугольников видимости на нерегулируемых перекрестках и примыканиях улиц и дорог, на пешеходных переходах и ближе пяти метров перед ними, на проезжей части автомобильных дорог общего пользования регионального значения в Санкт-Петербурге, </w:t>
      </w:r>
      <w:r w:rsidR="00435D52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а также внутриквартальных проездах и территориях парковок автотранспорта;</w:t>
      </w:r>
    </w:p>
    <w:p w:rsidR="00FB5D23" w:rsidRPr="00C53F28" w:rsidRDefault="00FB5D23" w:rsidP="00435D5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торговые объекты, размещение которых не соответствует требованиям федерального законодательства </w:t>
      </w:r>
      <w:r w:rsidR="0003267B" w:rsidRPr="00C53F28">
        <w:rPr>
          <w:rFonts w:eastAsiaTheme="minorHAnsi"/>
          <w:lang w:eastAsia="en-US"/>
        </w:rPr>
        <w:t>и(или) законов Санкт-Петербурга.</w:t>
      </w:r>
    </w:p>
    <w:p w:rsidR="00A469E3" w:rsidRPr="00C53F28" w:rsidRDefault="00A469E3" w:rsidP="00C41B3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C41B31" w:rsidRPr="00C53F28" w:rsidRDefault="00C41B31" w:rsidP="00C41B3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2. Порядок разработки и утверждения схемы размещения</w:t>
      </w:r>
    </w:p>
    <w:p w:rsidR="00FB5D23" w:rsidRPr="00C53F28" w:rsidRDefault="00FB5D23" w:rsidP="00FB5D2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F040D" w:rsidRPr="00C53F28" w:rsidRDefault="006F040D" w:rsidP="006F040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2.1. Схема размещения разрабатывается Комитетом по промышленной политике, инновациям и торговле Санкт-Петербурга (далее - КППИТ) на основании предложений </w:t>
      </w:r>
      <w:r w:rsidR="00662CCE" w:rsidRPr="00C53F28">
        <w:rPr>
          <w:rFonts w:eastAsiaTheme="minorHAnsi"/>
          <w:lang w:eastAsia="en-US"/>
        </w:rPr>
        <w:t xml:space="preserve">физических и юридических лиц, </w:t>
      </w:r>
      <w:r w:rsidRPr="00C53F28">
        <w:rPr>
          <w:rFonts w:eastAsiaTheme="minorHAnsi"/>
          <w:lang w:eastAsia="en-US"/>
        </w:rPr>
        <w:t xml:space="preserve">исполнительных органов государственной власти </w:t>
      </w:r>
      <w:r w:rsidR="00662CCE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Санкт-Петербурга, органов местного самоуправления внутригородских муниципальных образований Санкт-Петербурга о земельных участках (далее - предложения), сбор которых осуществляют администрации районов, на территории которых расположены земельные участки, посредством получения, размещения и анализа информации, сведений </w:t>
      </w:r>
      <w:r w:rsidR="00B2566B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и пространственных данных, входящих в состав государственной информационной </w:t>
      </w:r>
      <w:r w:rsidR="00B2566B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системы Санкт-Петербурга «Региональная геоинформационная система» (далее - РГИС).</w:t>
      </w:r>
    </w:p>
    <w:p w:rsidR="006F040D" w:rsidRPr="00C53F28" w:rsidRDefault="006F040D" w:rsidP="006F040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2.2. В целях организации подготовки и сбора предложений администрации районов осуществляют информирование </w:t>
      </w:r>
      <w:r w:rsidR="00F25AC6" w:rsidRPr="00C53F28">
        <w:rPr>
          <w:rFonts w:eastAsiaTheme="minorHAnsi"/>
          <w:lang w:eastAsia="en-US"/>
        </w:rPr>
        <w:t xml:space="preserve">физических и юридических лиц, </w:t>
      </w:r>
      <w:r w:rsidRPr="00C53F28">
        <w:rPr>
          <w:rFonts w:eastAsiaTheme="minorHAnsi"/>
          <w:lang w:eastAsia="en-US"/>
        </w:rPr>
        <w:t xml:space="preserve">исполнительных </w:t>
      </w:r>
      <w:r w:rsidR="00F25AC6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органов государственной власти Санкт-Петербурга, органов местного самоуправления внутригородских муниципальных образований Санкт-Петербурга о сборе предложений.</w:t>
      </w:r>
    </w:p>
    <w:p w:rsidR="006F040D" w:rsidRPr="00C53F28" w:rsidRDefault="006F040D" w:rsidP="006F040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Информирование осуществляется администрациями районов путем размещения </w:t>
      </w:r>
      <w:r w:rsidRPr="00C53F28">
        <w:rPr>
          <w:rFonts w:eastAsiaTheme="minorHAnsi"/>
          <w:lang w:eastAsia="en-US"/>
        </w:rPr>
        <w:br/>
        <w:t>на информационных стендах по месту нахождения администраций районов, официальных сайтах администраций районов, а в случае их отсутствия - на официальном сайте Правительства Санкт-Петербурга информации о приеме предложений, адресе, режиме работы, номерах контактных телефонов администраций районов.</w:t>
      </w:r>
      <w:bookmarkStart w:id="5" w:name="Par5"/>
      <w:bookmarkEnd w:id="5"/>
    </w:p>
    <w:p w:rsidR="00F25AC6" w:rsidRPr="00C53F28" w:rsidRDefault="006F040D" w:rsidP="00F25AC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2.3. Предложения формируются с учетом соответствия цели использования и видов объектов, планируемых к включению в схему размещения, планируемых сроков размещения объектов, предельных параметров объектов и земельных участков, предназначенных для их размещения, установленных в настоящем Порядке, и направляются в администрации районов.</w:t>
      </w:r>
    </w:p>
    <w:p w:rsidR="00F25AC6" w:rsidRPr="00C53F28" w:rsidRDefault="00F25AC6" w:rsidP="00F25AC6">
      <w:pPr>
        <w:autoSpaceDE w:val="0"/>
        <w:autoSpaceDN w:val="0"/>
        <w:adjustRightInd w:val="0"/>
        <w:ind w:firstLine="540"/>
        <w:jc w:val="both"/>
      </w:pPr>
      <w:r w:rsidRPr="00C53F28">
        <w:rPr>
          <w:rFonts w:eastAsiaTheme="minorHAnsi"/>
          <w:lang w:eastAsia="en-US"/>
        </w:rPr>
        <w:t>Перечень д</w:t>
      </w:r>
      <w:r w:rsidRPr="00C53F28">
        <w:t xml:space="preserve">окументов, необходимых для направления обращения о включении </w:t>
      </w:r>
      <w:r w:rsidR="004F669B" w:rsidRPr="00C53F28">
        <w:t xml:space="preserve">места размещения </w:t>
      </w:r>
      <w:r w:rsidRPr="00C53F28">
        <w:t>объекта в схему размещения, и форма обращения содержатся в разделе 5 настоящего Порядка и приложении 1 к настоящему Порядку соответственно.</w:t>
      </w:r>
    </w:p>
    <w:p w:rsidR="006F040D" w:rsidRPr="00C53F28" w:rsidRDefault="006F040D" w:rsidP="006F040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2.4. Сбор предложений осуществляется администрациями районов постоянно.</w:t>
      </w:r>
    </w:p>
    <w:p w:rsidR="006F040D" w:rsidRPr="00C53F28" w:rsidRDefault="006F040D" w:rsidP="006F040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2.5. Ежемесячно в течение трех рабочих дней после окончания месяца администрации районов размещают в РГИС ориентировочные границы земельных участков, в отношении которых поступили предложения, а также заключение о согласовании или о мотивированном отказе в согласовании возможности размещения объектов на земельных участках с учетом соблюдения требований, установленных в пункте 1.6 настоящего Порядка.</w:t>
      </w:r>
      <w:bookmarkStart w:id="6" w:name="Par11"/>
      <w:bookmarkEnd w:id="6"/>
    </w:p>
    <w:p w:rsidR="006F040D" w:rsidRPr="00C53F28" w:rsidRDefault="006F040D" w:rsidP="006F040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2.6. КИО в течение трех рабочих дней после осуществления администрациями </w:t>
      </w:r>
      <w:r w:rsidRPr="00C53F28">
        <w:rPr>
          <w:rFonts w:eastAsiaTheme="minorHAnsi"/>
          <w:lang w:eastAsia="en-US"/>
        </w:rPr>
        <w:br/>
        <w:t>районов действий, указанных в пункте 2.5 настоящего Порядка:</w:t>
      </w:r>
      <w:bookmarkStart w:id="7" w:name="Par13"/>
      <w:bookmarkEnd w:id="7"/>
    </w:p>
    <w:p w:rsidR="006F040D" w:rsidRPr="00C53F28" w:rsidRDefault="006F040D" w:rsidP="006F040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2.6.1. В случае согласования возможности размещения объектов на земельных участках с учетом имущественно-правового статуса земельных участков корректирует в РГИС границы земельных участков и размещает заключение о согласовании возможности размещения объектов на земельных участках с учетом имущественно-правового статуса земельных участков и следующие сведения:</w:t>
      </w:r>
    </w:p>
    <w:p w:rsidR="006F040D" w:rsidRPr="00C53F28" w:rsidRDefault="006F040D" w:rsidP="006F040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о необходимости получения информации от Невско-Ладожского бассейнового </w:t>
      </w:r>
      <w:r w:rsidRPr="00C53F28">
        <w:rPr>
          <w:rFonts w:eastAsiaTheme="minorHAnsi"/>
          <w:lang w:eastAsia="en-US"/>
        </w:rPr>
        <w:br/>
        <w:t>водного управления Федерального агентства водных ресурсов в отношении режима использования земельных участков, расположенных в границах водоохраной зоны, прибрежной защитной полосы;</w:t>
      </w:r>
    </w:p>
    <w:p w:rsidR="006F040D" w:rsidRPr="00C53F28" w:rsidRDefault="006F040D" w:rsidP="006F040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ориентировочную схему границ земельных участков для размещения объектов </w:t>
      </w:r>
      <w:r w:rsidRPr="00C53F28">
        <w:rPr>
          <w:rFonts w:eastAsiaTheme="minorHAnsi"/>
          <w:lang w:eastAsia="en-US"/>
        </w:rPr>
        <w:br/>
        <w:t>в масштабе 1:2000 в случае, когда земельные участки не образованы.</w:t>
      </w:r>
    </w:p>
    <w:p w:rsidR="006F040D" w:rsidRPr="00C53F28" w:rsidRDefault="006F040D" w:rsidP="006F040D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2.6.2. В случае несогласования возможности размещения объектов на земельных участках с учетом имущественно-правового статуса земельных участков размещает </w:t>
      </w:r>
      <w:r w:rsidRPr="00C53F28">
        <w:rPr>
          <w:rFonts w:eastAsiaTheme="minorHAnsi"/>
          <w:lang w:eastAsia="en-US"/>
        </w:rPr>
        <w:br/>
        <w:t>в РГИС заключение о мотивированном отказе в согласовании возможности размещения объектов на земельных участках с учетом имущественно-правового статуса земельных участков.</w:t>
      </w:r>
    </w:p>
    <w:p w:rsidR="006F040D" w:rsidRPr="00C53F28" w:rsidRDefault="006F040D" w:rsidP="006F040D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В случае, указанном в абзаце первом настоящего пункта, дальнейшие действия, указанные в пунктах 2.7</w:t>
      </w:r>
      <w:r w:rsidR="007E63F8" w:rsidRPr="00C53F28">
        <w:rPr>
          <w:rFonts w:eastAsiaTheme="minorHAnsi"/>
          <w:lang w:eastAsia="en-US"/>
        </w:rPr>
        <w:t xml:space="preserve"> </w:t>
      </w:r>
      <w:r w:rsidRPr="00C53F28">
        <w:rPr>
          <w:rFonts w:eastAsiaTheme="minorHAnsi"/>
          <w:lang w:eastAsia="en-US"/>
        </w:rPr>
        <w:t>-</w:t>
      </w:r>
      <w:r w:rsidR="007E63F8" w:rsidRPr="00C53F28">
        <w:rPr>
          <w:rFonts w:eastAsiaTheme="minorHAnsi"/>
          <w:lang w:eastAsia="en-US"/>
        </w:rPr>
        <w:t xml:space="preserve"> </w:t>
      </w:r>
      <w:hyperlink w:anchor="Par57" w:history="1">
        <w:r w:rsidRPr="00C53F28">
          <w:rPr>
            <w:rFonts w:eastAsiaTheme="minorHAnsi"/>
            <w:lang w:eastAsia="en-US"/>
          </w:rPr>
          <w:t>2.1</w:t>
        </w:r>
      </w:hyperlink>
      <w:r w:rsidR="007E63F8" w:rsidRPr="00C53F28">
        <w:rPr>
          <w:rFonts w:eastAsiaTheme="minorHAnsi"/>
          <w:lang w:eastAsia="en-US"/>
        </w:rPr>
        <w:t>1</w:t>
      </w:r>
      <w:r w:rsidRPr="00C53F28">
        <w:rPr>
          <w:rFonts w:eastAsiaTheme="minorHAnsi"/>
          <w:lang w:eastAsia="en-US"/>
        </w:rPr>
        <w:t xml:space="preserve"> настоящего Порядка,</w:t>
      </w:r>
      <w:r w:rsidR="007E63F8" w:rsidRPr="00C53F28">
        <w:rPr>
          <w:rFonts w:eastAsiaTheme="minorHAnsi"/>
          <w:lang w:eastAsia="en-US"/>
        </w:rPr>
        <w:t xml:space="preserve"> </w:t>
      </w:r>
      <w:r w:rsidRPr="00C53F28">
        <w:rPr>
          <w:rFonts w:eastAsiaTheme="minorHAnsi"/>
          <w:lang w:eastAsia="en-US"/>
        </w:rPr>
        <w:t>не осуществляются.</w:t>
      </w:r>
    </w:p>
    <w:p w:rsidR="006F040D" w:rsidRPr="00C53F28" w:rsidRDefault="006F040D" w:rsidP="006F040D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bookmarkStart w:id="8" w:name="Par21"/>
      <w:bookmarkEnd w:id="8"/>
      <w:r w:rsidRPr="00C53F28">
        <w:rPr>
          <w:rFonts w:eastAsiaTheme="minorHAnsi"/>
          <w:lang w:eastAsia="en-US"/>
        </w:rPr>
        <w:t xml:space="preserve">2.7. В течение пяти рабочих дней после осуществления КИО действий, указанных </w:t>
      </w:r>
      <w:r w:rsidRPr="00C53F28">
        <w:rPr>
          <w:rFonts w:eastAsiaTheme="minorHAnsi"/>
          <w:lang w:eastAsia="en-US"/>
        </w:rPr>
        <w:br/>
        <w:t xml:space="preserve">в пункте 2.6.1 настоящего Порядка, исполнительные органы государственной власти </w:t>
      </w:r>
      <w:r w:rsidRPr="00C53F28">
        <w:rPr>
          <w:rFonts w:eastAsiaTheme="minorHAnsi"/>
          <w:lang w:eastAsia="en-US"/>
        </w:rPr>
        <w:br/>
        <w:t>Санкт-Петербурга размещают в РГИС:</w:t>
      </w:r>
    </w:p>
    <w:p w:rsidR="006F040D" w:rsidRPr="00C53F28" w:rsidRDefault="006F040D" w:rsidP="006F040D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bookmarkStart w:id="9" w:name="Par23"/>
      <w:bookmarkEnd w:id="9"/>
      <w:r w:rsidRPr="00C53F28">
        <w:rPr>
          <w:rFonts w:eastAsiaTheme="minorHAnsi"/>
          <w:lang w:eastAsia="en-US"/>
        </w:rPr>
        <w:t xml:space="preserve">2.7.1. Комитет по строительству (далее - КС): заключение о согласовании </w:t>
      </w:r>
      <w:r w:rsidRPr="00C53F28">
        <w:rPr>
          <w:rFonts w:eastAsiaTheme="minorHAnsi"/>
          <w:lang w:eastAsia="en-US"/>
        </w:rPr>
        <w:br/>
        <w:t xml:space="preserve">или о мотивированном отказе в согласовании возможности размещения объектов </w:t>
      </w:r>
      <w:r w:rsidRPr="00C53F28">
        <w:rPr>
          <w:rFonts w:eastAsiaTheme="minorHAnsi"/>
          <w:lang w:eastAsia="en-US"/>
        </w:rPr>
        <w:br/>
        <w:t xml:space="preserve">на земельных участках с учетом принятых правовых актов, содержащих решения Правительства Санкт-Петербурга о подготовке и реализации бюджетных инвестиций </w:t>
      </w:r>
      <w:r w:rsidRPr="00C53F28">
        <w:rPr>
          <w:rFonts w:eastAsiaTheme="minorHAnsi"/>
          <w:lang w:eastAsia="en-US"/>
        </w:rPr>
        <w:br/>
        <w:t xml:space="preserve">в объекты государственной собственности Санкт-Петербурга, в отношении которых </w:t>
      </w:r>
      <w:r w:rsidRPr="00C53F28">
        <w:rPr>
          <w:rFonts w:eastAsiaTheme="minorHAnsi"/>
          <w:lang w:eastAsia="en-US"/>
        </w:rPr>
        <w:br/>
        <w:t>КС осуществляет функции государственного заказчика по проектированию и строительству.</w:t>
      </w:r>
      <w:bookmarkStart w:id="10" w:name="Par27"/>
      <w:bookmarkEnd w:id="10"/>
    </w:p>
    <w:p w:rsidR="00A56F79" w:rsidRPr="00C53F28" w:rsidRDefault="006F040D" w:rsidP="00A56F7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2.7.2. Комитет по государственному контролю, использованию и охране памятников истории и культуры (далее - КГИОП): заключение о согласовании или о мотивированном отказе в согласовании возможности размещения объектов на земельных участках с учетом расположения земельных участков в границах территории объектов культурного наследия (памятников истории и культуры) народов Российской Федерации, в границах зон охраны объектов культурного наследия (памятников истории и культуры) народов Российской Федерации и режима ис</w:t>
      </w:r>
      <w:r w:rsidR="00A56F79" w:rsidRPr="00C53F28">
        <w:rPr>
          <w:rFonts w:eastAsiaTheme="minorHAnsi"/>
          <w:lang w:eastAsia="en-US"/>
        </w:rPr>
        <w:t>пользования земельных участков</w:t>
      </w:r>
      <w:r w:rsidRPr="00C53F28">
        <w:rPr>
          <w:rFonts w:eastAsiaTheme="minorHAnsi"/>
          <w:lang w:eastAsia="en-US"/>
        </w:rPr>
        <w:t>.</w:t>
      </w:r>
      <w:bookmarkStart w:id="11" w:name="Par30"/>
      <w:bookmarkEnd w:id="11"/>
    </w:p>
    <w:p w:rsidR="00A56F79" w:rsidRPr="00C53F28" w:rsidRDefault="006F040D" w:rsidP="00A56F7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2.7.</w:t>
      </w:r>
      <w:r w:rsidR="00A56F79" w:rsidRPr="00C53F28">
        <w:rPr>
          <w:rFonts w:eastAsiaTheme="minorHAnsi"/>
          <w:lang w:eastAsia="en-US"/>
        </w:rPr>
        <w:t>3</w:t>
      </w:r>
      <w:r w:rsidRPr="00C53F28">
        <w:rPr>
          <w:rFonts w:eastAsiaTheme="minorHAnsi"/>
          <w:lang w:eastAsia="en-US"/>
        </w:rPr>
        <w:t xml:space="preserve">. Комитет по градостроительству и архитектуре (далее - КГА): заключение </w:t>
      </w:r>
      <w:r w:rsidR="007E63F8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о согласовании или о мотивированном отказе в согласовании возможности размещения объектов на земельных участках с учетом соответствия цели использования земельных участков для размещения объектов, предполагаемых размеров земельных участков </w:t>
      </w:r>
      <w:r w:rsidR="007E63F8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для размещения объектов и их местоположения действующим документам территориального планирования и документации по планировке территорий, в границах которых расположены земельные участки, а также с учетом соблюдения требований, установленных в </w:t>
      </w:r>
      <w:r w:rsidR="001F52E9" w:rsidRPr="00C53F28">
        <w:rPr>
          <w:rFonts w:eastAsiaTheme="minorHAnsi"/>
          <w:lang w:eastAsia="en-US"/>
        </w:rPr>
        <w:t xml:space="preserve">абзаце восьмом </w:t>
      </w:r>
      <w:r w:rsidRPr="00C53F28">
        <w:rPr>
          <w:rFonts w:eastAsiaTheme="minorHAnsi"/>
          <w:lang w:eastAsia="en-US"/>
        </w:rPr>
        <w:t>пункт</w:t>
      </w:r>
      <w:r w:rsidR="001F52E9" w:rsidRPr="00C53F28">
        <w:rPr>
          <w:rFonts w:eastAsiaTheme="minorHAnsi"/>
          <w:lang w:eastAsia="en-US"/>
        </w:rPr>
        <w:t>а</w:t>
      </w:r>
      <w:r w:rsidRPr="00C53F28">
        <w:rPr>
          <w:rFonts w:eastAsiaTheme="minorHAnsi"/>
          <w:lang w:eastAsia="en-US"/>
        </w:rPr>
        <w:t xml:space="preserve"> 1.</w:t>
      </w:r>
      <w:r w:rsidR="00A56F79" w:rsidRPr="00C53F28">
        <w:rPr>
          <w:rFonts w:eastAsiaTheme="minorHAnsi"/>
          <w:lang w:eastAsia="en-US"/>
        </w:rPr>
        <w:t>6 настоящего Порядка</w:t>
      </w:r>
      <w:r w:rsidRPr="00C53F28">
        <w:rPr>
          <w:rFonts w:eastAsiaTheme="minorHAnsi"/>
          <w:lang w:eastAsia="en-US"/>
        </w:rPr>
        <w:t>.</w:t>
      </w:r>
    </w:p>
    <w:p w:rsidR="00A56F79" w:rsidRPr="00C53F28" w:rsidRDefault="006F040D" w:rsidP="00A56F7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2.7.</w:t>
      </w:r>
      <w:r w:rsidR="00A56F79" w:rsidRPr="00C53F28">
        <w:rPr>
          <w:rFonts w:eastAsiaTheme="minorHAnsi"/>
          <w:lang w:eastAsia="en-US"/>
        </w:rPr>
        <w:t>4</w:t>
      </w:r>
      <w:r w:rsidRPr="00C53F28">
        <w:rPr>
          <w:rFonts w:eastAsiaTheme="minorHAnsi"/>
          <w:lang w:eastAsia="en-US"/>
        </w:rPr>
        <w:t xml:space="preserve">. Комитет по благоустройству Санкт-Петербурга (далее - КБ): заключение </w:t>
      </w:r>
      <w:r w:rsidR="00A56F79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о согласовании или о мотивированном отказе в согласовании возможности размещения объектов на земельных участках с учетом:</w:t>
      </w:r>
    </w:p>
    <w:p w:rsidR="00884807" w:rsidRPr="00C53F28" w:rsidRDefault="006F040D" w:rsidP="00A56F7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режима использования земельных участков, расположенных в границах территорий зеленых насаждений общего пользования городского значения, территорий зеленых насаждений общего пользования резерва озеленения территорий, зеленых насаждений, выполняющих специальные функции (в части, касающейся уличного озеленения), </w:t>
      </w:r>
      <w:r w:rsidR="00A56F79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городских лесов;</w:t>
      </w:r>
    </w:p>
    <w:p w:rsidR="00A56F79" w:rsidRPr="00C53F28" w:rsidRDefault="006F040D" w:rsidP="00A56F7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соблюдения требований, установленных в </w:t>
      </w:r>
      <w:r w:rsidR="000638D3" w:rsidRPr="00C53F28">
        <w:rPr>
          <w:rFonts w:eastAsiaTheme="minorHAnsi"/>
          <w:lang w:eastAsia="en-US"/>
        </w:rPr>
        <w:t>абзац</w:t>
      </w:r>
      <w:r w:rsidR="00D84321" w:rsidRPr="00C53F28">
        <w:rPr>
          <w:rFonts w:eastAsiaTheme="minorHAnsi"/>
          <w:lang w:eastAsia="en-US"/>
        </w:rPr>
        <w:t>е</w:t>
      </w:r>
      <w:r w:rsidR="000638D3" w:rsidRPr="00C53F28">
        <w:rPr>
          <w:rFonts w:eastAsiaTheme="minorHAnsi"/>
          <w:lang w:eastAsia="en-US"/>
        </w:rPr>
        <w:t xml:space="preserve"> шестом </w:t>
      </w:r>
      <w:r w:rsidR="00A56F79" w:rsidRPr="00C53F28">
        <w:rPr>
          <w:rFonts w:eastAsiaTheme="minorHAnsi"/>
          <w:lang w:eastAsia="en-US"/>
        </w:rPr>
        <w:t>пункт</w:t>
      </w:r>
      <w:r w:rsidR="000638D3" w:rsidRPr="00C53F28">
        <w:rPr>
          <w:rFonts w:eastAsiaTheme="minorHAnsi"/>
          <w:lang w:eastAsia="en-US"/>
        </w:rPr>
        <w:t>а</w:t>
      </w:r>
      <w:r w:rsidRPr="00C53F28">
        <w:rPr>
          <w:rFonts w:eastAsiaTheme="minorHAnsi"/>
          <w:lang w:eastAsia="en-US"/>
        </w:rPr>
        <w:t xml:space="preserve"> 1.</w:t>
      </w:r>
      <w:r w:rsidR="00A56F79" w:rsidRPr="00C53F28">
        <w:rPr>
          <w:rFonts w:eastAsiaTheme="minorHAnsi"/>
          <w:lang w:eastAsia="en-US"/>
        </w:rPr>
        <w:t>6</w:t>
      </w:r>
      <w:r w:rsidRPr="00C53F28">
        <w:rPr>
          <w:rFonts w:eastAsiaTheme="minorHAnsi"/>
          <w:lang w:eastAsia="en-US"/>
        </w:rPr>
        <w:t xml:space="preserve"> настоящего Порядка (в части, касающейся объектов на территории зеленых насаждений общего пользования);</w:t>
      </w:r>
    </w:p>
    <w:p w:rsidR="00A56F79" w:rsidRPr="00C53F28" w:rsidRDefault="006F040D" w:rsidP="00A56F7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существующих автомобильных дорог общего пользования регионального </w:t>
      </w:r>
      <w:r w:rsidR="00A56F79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значения в Санкт-Петербурге (в части, касающейся технических, конструктивных </w:t>
      </w:r>
      <w:r w:rsidR="00A56F79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и эксплуатационных особенностей);</w:t>
      </w:r>
    </w:p>
    <w:p w:rsidR="00A56F79" w:rsidRPr="00C53F28" w:rsidRDefault="006F040D" w:rsidP="00A56F7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планируемых к размещению объектов коммунальной инфраструктуры.</w:t>
      </w:r>
    </w:p>
    <w:p w:rsidR="00A56F79" w:rsidRPr="00C53F28" w:rsidRDefault="006F040D" w:rsidP="00A56F7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2.7.</w:t>
      </w:r>
      <w:r w:rsidR="00A56F79" w:rsidRPr="00C53F28">
        <w:rPr>
          <w:rFonts w:eastAsiaTheme="minorHAnsi"/>
          <w:lang w:eastAsia="en-US"/>
        </w:rPr>
        <w:t>5</w:t>
      </w:r>
      <w:r w:rsidRPr="00C53F28">
        <w:rPr>
          <w:rFonts w:eastAsiaTheme="minorHAnsi"/>
          <w:lang w:eastAsia="en-US"/>
        </w:rPr>
        <w:t>. Комитет по энергетике и инженерному обеспечению (далее - КЭИО): заключение о наличии технической возможности использования земельных участков в целях размещения объектов с учетом наличия охранных зон электрических сетей и сетей инженерно-технического обеспечения, расположенных в границах земельных участков.</w:t>
      </w:r>
    </w:p>
    <w:p w:rsidR="00A56F79" w:rsidRPr="00C53F28" w:rsidRDefault="006F040D" w:rsidP="00A56F7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2.7.</w:t>
      </w:r>
      <w:r w:rsidR="00A56F79" w:rsidRPr="00C53F28">
        <w:rPr>
          <w:rFonts w:eastAsiaTheme="minorHAnsi"/>
          <w:lang w:eastAsia="en-US"/>
        </w:rPr>
        <w:t>6</w:t>
      </w:r>
      <w:r w:rsidRPr="00C53F28">
        <w:rPr>
          <w:rFonts w:eastAsiaTheme="minorHAnsi"/>
          <w:lang w:eastAsia="en-US"/>
        </w:rPr>
        <w:t xml:space="preserve">. Комитет по инвестициям Санкт-Петербурга (далее - КИ): заключение </w:t>
      </w:r>
      <w:r w:rsidR="00A56F79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о согласовании или о мотивированном отказе в согласовании возможности размещения объектов на земельных участках с учетом наличия (отсутствия) земельного участка </w:t>
      </w:r>
      <w:r w:rsidR="00A56F79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в адресном плане подготовки документов для торгов на право строительства, </w:t>
      </w:r>
      <w:r w:rsidR="00A56F79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реконструкции, приспособления для современного использования, решения </w:t>
      </w:r>
      <w:r w:rsidR="00A56F79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о предварительном согласовании предоставления земельного участка, о предоставлении земельного участка в соответствии с Земельным кодексом Российской Федерации </w:t>
      </w:r>
      <w:r w:rsidR="00A56F79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и Законом Санкт-Петербурга от 26.05</w:t>
      </w:r>
      <w:r w:rsidR="00A56F79" w:rsidRPr="00C53F28">
        <w:rPr>
          <w:rFonts w:eastAsiaTheme="minorHAnsi"/>
          <w:lang w:eastAsia="en-US"/>
        </w:rPr>
        <w:t xml:space="preserve">.2004 </w:t>
      </w:r>
      <w:r w:rsidR="00CC6F2B" w:rsidRPr="00C53F28">
        <w:rPr>
          <w:rFonts w:eastAsiaTheme="minorHAnsi"/>
          <w:lang w:eastAsia="en-US"/>
        </w:rPr>
        <w:t>№</w:t>
      </w:r>
      <w:r w:rsidR="00A56F79" w:rsidRPr="00C53F28">
        <w:rPr>
          <w:rFonts w:eastAsiaTheme="minorHAnsi"/>
          <w:lang w:eastAsia="en-US"/>
        </w:rPr>
        <w:t xml:space="preserve"> 282-43 «</w:t>
      </w:r>
      <w:r w:rsidRPr="00C53F28">
        <w:rPr>
          <w:rFonts w:eastAsiaTheme="minorHAnsi"/>
          <w:lang w:eastAsia="en-US"/>
        </w:rPr>
        <w:t>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</w:t>
      </w:r>
      <w:r w:rsidR="00A56F79" w:rsidRPr="00C53F28">
        <w:rPr>
          <w:rFonts w:eastAsiaTheme="minorHAnsi"/>
          <w:lang w:eastAsia="en-US"/>
        </w:rPr>
        <w:t>»</w:t>
      </w:r>
      <w:r w:rsidRPr="00C53F28">
        <w:rPr>
          <w:rFonts w:eastAsiaTheme="minorHAnsi"/>
          <w:lang w:eastAsia="en-US"/>
        </w:rPr>
        <w:t xml:space="preserve">, заявления </w:t>
      </w:r>
      <w:r w:rsidR="00A56F79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о предварительном согласовании предоставления земельного участка, о предоставлении земельного участка без проведения торгов, о проведении аукциона по продаже земельного участка на инвестиционных условиях, о проведении аукциона на право заключения </w:t>
      </w:r>
      <w:r w:rsidR="00A56F79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договора аренды земельного участка на инвестиционных условиях в соответствии </w:t>
      </w:r>
      <w:r w:rsidR="00A56F79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с Земельным кодексом Российской Федерации и Законом Санкт-Петербурга от 26.05.2004 </w:t>
      </w:r>
      <w:r w:rsidR="00A56F79" w:rsidRPr="00C53F28">
        <w:rPr>
          <w:rFonts w:eastAsiaTheme="minorHAnsi"/>
          <w:lang w:eastAsia="en-US"/>
        </w:rPr>
        <w:br/>
        <w:t>№</w:t>
      </w:r>
      <w:r w:rsidRPr="00C53F28">
        <w:rPr>
          <w:rFonts w:eastAsiaTheme="minorHAnsi"/>
          <w:lang w:eastAsia="en-US"/>
        </w:rPr>
        <w:t xml:space="preserve"> 282-43 </w:t>
      </w:r>
      <w:r w:rsidR="00A56F79" w:rsidRPr="00C53F28">
        <w:rPr>
          <w:rFonts w:eastAsiaTheme="minorHAnsi"/>
          <w:lang w:eastAsia="en-US"/>
        </w:rPr>
        <w:t>«</w:t>
      </w:r>
      <w:r w:rsidRPr="00C53F28">
        <w:rPr>
          <w:rFonts w:eastAsiaTheme="minorHAnsi"/>
          <w:lang w:eastAsia="en-US"/>
        </w:rPr>
        <w:t xml:space="preserve">О порядке предоставления объектов недвижимости, находящихся </w:t>
      </w:r>
      <w:r w:rsidR="00A56F79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в собственности Санкт-Петербурга, для строительства, реконструкции и приспособления</w:t>
      </w:r>
      <w:r w:rsidR="00A56F79" w:rsidRPr="00C53F28">
        <w:rPr>
          <w:rFonts w:eastAsiaTheme="minorHAnsi"/>
          <w:lang w:eastAsia="en-US"/>
        </w:rPr>
        <w:t xml:space="preserve"> для современного использования»</w:t>
      </w:r>
      <w:r w:rsidRPr="00C53F28">
        <w:rPr>
          <w:rFonts w:eastAsiaTheme="minorHAnsi"/>
          <w:lang w:eastAsia="en-US"/>
        </w:rPr>
        <w:t>.</w:t>
      </w:r>
    </w:p>
    <w:p w:rsidR="00A56F79" w:rsidRPr="00C53F28" w:rsidRDefault="006F040D" w:rsidP="00A56F7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2.7.</w:t>
      </w:r>
      <w:r w:rsidR="00A56F79" w:rsidRPr="00C53F28">
        <w:rPr>
          <w:rFonts w:eastAsiaTheme="minorHAnsi"/>
          <w:lang w:eastAsia="en-US"/>
        </w:rPr>
        <w:t>7</w:t>
      </w:r>
      <w:r w:rsidRPr="00C53F28">
        <w:rPr>
          <w:rFonts w:eastAsiaTheme="minorHAnsi"/>
          <w:lang w:eastAsia="en-US"/>
        </w:rPr>
        <w:t xml:space="preserve">. Комитет по развитию транспортной инфраструктуры Санкт-Петербурга </w:t>
      </w:r>
      <w:r w:rsidR="00A56F79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(далее - КРТИ): заключение о согласовании или о мотивированном отказе в согласовании возможности размещения торговых объектов на земельных участках с учетом соблюдения требований, установленных в </w:t>
      </w:r>
      <w:r w:rsidR="004E4C9C" w:rsidRPr="00C53F28">
        <w:rPr>
          <w:rFonts w:eastAsiaTheme="minorHAnsi"/>
          <w:lang w:eastAsia="en-US"/>
        </w:rPr>
        <w:t xml:space="preserve">абзаце девятом </w:t>
      </w:r>
      <w:hyperlink r:id="rId11" w:history="1">
        <w:r w:rsidRPr="00C53F28">
          <w:rPr>
            <w:rFonts w:eastAsiaTheme="minorHAnsi"/>
            <w:lang w:eastAsia="en-US"/>
          </w:rPr>
          <w:t>пункт</w:t>
        </w:r>
        <w:r w:rsidR="004E4C9C" w:rsidRPr="00C53F28">
          <w:rPr>
            <w:rFonts w:eastAsiaTheme="minorHAnsi"/>
            <w:lang w:eastAsia="en-US"/>
          </w:rPr>
          <w:t>а</w:t>
        </w:r>
        <w:r w:rsidRPr="00C53F28">
          <w:rPr>
            <w:rFonts w:eastAsiaTheme="minorHAnsi"/>
            <w:lang w:eastAsia="en-US"/>
          </w:rPr>
          <w:t xml:space="preserve"> 1.</w:t>
        </w:r>
      </w:hyperlink>
      <w:r w:rsidR="00A56F79" w:rsidRPr="00C53F28">
        <w:rPr>
          <w:rFonts w:eastAsiaTheme="minorHAnsi"/>
          <w:lang w:eastAsia="en-US"/>
        </w:rPr>
        <w:t>6 настоящего Порядка.</w:t>
      </w:r>
      <w:bookmarkStart w:id="12" w:name="Par48"/>
      <w:bookmarkStart w:id="13" w:name="Par51"/>
      <w:bookmarkEnd w:id="12"/>
      <w:bookmarkEnd w:id="13"/>
    </w:p>
    <w:p w:rsidR="00BF2638" w:rsidRPr="00C53F28" w:rsidRDefault="00BF2638" w:rsidP="00A56F7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2.7.8. Комитет по контролю за имуществом Санкт-Петербурга (далее – ККИ): в случае наличия действующего договора аренды или договора на размещение нестационарного торгового объекта, заключенного КИО, информацию о соблюдении условий указанного договора.</w:t>
      </w:r>
    </w:p>
    <w:p w:rsidR="00A56F79" w:rsidRPr="00C53F28" w:rsidRDefault="007E63F8" w:rsidP="00A56F7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2.8</w:t>
      </w:r>
      <w:r w:rsidR="006F040D" w:rsidRPr="00C53F28">
        <w:rPr>
          <w:rFonts w:eastAsiaTheme="minorHAnsi"/>
          <w:lang w:eastAsia="en-US"/>
        </w:rPr>
        <w:t xml:space="preserve">. Информация Невско-Ладожского бассейнового водного управления Федерального агентства водных ресурсов о режиме использования земельного участка, расположенного </w:t>
      </w:r>
      <w:r w:rsidR="00A56F79" w:rsidRPr="00C53F28">
        <w:rPr>
          <w:rFonts w:eastAsiaTheme="minorHAnsi"/>
          <w:lang w:eastAsia="en-US"/>
        </w:rPr>
        <w:br/>
      </w:r>
      <w:r w:rsidR="006F040D" w:rsidRPr="00C53F28">
        <w:rPr>
          <w:rFonts w:eastAsiaTheme="minorHAnsi"/>
          <w:lang w:eastAsia="en-US"/>
        </w:rPr>
        <w:t>в границах водоохранной зоны, прибрежной защитной полосы (в случае если согласно сведениям КИО, размещенным в РГИС, необходимо получение указанной информации Невско-Ладожского бассейнового водного управления Федерального агентства водных ресурсов) размещается в РГИС в порядке и сроки, которые определяются соглашением, заключаемым с оператором РГИС.</w:t>
      </w:r>
      <w:bookmarkStart w:id="14" w:name="Par53"/>
      <w:bookmarkEnd w:id="14"/>
    </w:p>
    <w:p w:rsidR="00A56F79" w:rsidRPr="00C53F28" w:rsidRDefault="006F040D" w:rsidP="00A56F7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2.</w:t>
      </w:r>
      <w:r w:rsidR="007E63F8" w:rsidRPr="00C53F28">
        <w:rPr>
          <w:rFonts w:eastAsiaTheme="minorHAnsi"/>
          <w:lang w:eastAsia="en-US"/>
        </w:rPr>
        <w:t>9</w:t>
      </w:r>
      <w:r w:rsidRPr="00C53F28">
        <w:rPr>
          <w:rFonts w:eastAsiaTheme="minorHAnsi"/>
          <w:lang w:eastAsia="en-US"/>
        </w:rPr>
        <w:t xml:space="preserve">. На основании заключений, предложений и информации, подготовленных </w:t>
      </w:r>
      <w:r w:rsidR="00A56F79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и размещенных в РГИС в соответствии с пунктами 2.3 - </w:t>
      </w:r>
      <w:hyperlink w:anchor="Par51" w:history="1">
        <w:r w:rsidRPr="00C53F28">
          <w:rPr>
            <w:rFonts w:eastAsiaTheme="minorHAnsi"/>
            <w:lang w:eastAsia="en-US"/>
          </w:rPr>
          <w:t>2.</w:t>
        </w:r>
      </w:hyperlink>
      <w:r w:rsidR="00BC7123" w:rsidRPr="00C53F28">
        <w:rPr>
          <w:rFonts w:eastAsiaTheme="minorHAnsi"/>
          <w:lang w:eastAsia="en-US"/>
        </w:rPr>
        <w:t>8</w:t>
      </w:r>
      <w:r w:rsidRPr="00C53F28">
        <w:rPr>
          <w:rFonts w:eastAsiaTheme="minorHAnsi"/>
          <w:lang w:eastAsia="en-US"/>
        </w:rPr>
        <w:t xml:space="preserve"> настоящего Порядка, КППИТ </w:t>
      </w:r>
      <w:r w:rsidR="00A56F79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в течение одного рабочего дня готовит заявление о включении объектов в схему размещения и направляет его в КИО в письменном виде и в виде электронного документа.</w:t>
      </w:r>
    </w:p>
    <w:p w:rsidR="00A56F79" w:rsidRPr="00C53F28" w:rsidRDefault="006F040D" w:rsidP="00A56F7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2.1</w:t>
      </w:r>
      <w:r w:rsidR="007E63F8" w:rsidRPr="00C53F28">
        <w:rPr>
          <w:rFonts w:eastAsiaTheme="minorHAnsi"/>
          <w:lang w:eastAsia="en-US"/>
        </w:rPr>
        <w:t>0</w:t>
      </w:r>
      <w:r w:rsidRPr="00C53F28">
        <w:rPr>
          <w:rFonts w:eastAsiaTheme="minorHAnsi"/>
          <w:lang w:eastAsia="en-US"/>
        </w:rPr>
        <w:t>. КИО в течение трех рабочих дней после поступления заявления в письменн</w:t>
      </w:r>
      <w:r w:rsidR="00BC7123" w:rsidRPr="00C53F28">
        <w:rPr>
          <w:rFonts w:eastAsiaTheme="minorHAnsi"/>
          <w:lang w:eastAsia="en-US"/>
        </w:rPr>
        <w:t>ом виде, указанного в пункте 2.9</w:t>
      </w:r>
      <w:r w:rsidRPr="00C53F28">
        <w:rPr>
          <w:rFonts w:eastAsiaTheme="minorHAnsi"/>
          <w:lang w:eastAsia="en-US"/>
        </w:rPr>
        <w:t xml:space="preserve"> настоящего Порядка, рассматривает поступившее заявление </w:t>
      </w:r>
      <w:r w:rsidR="00BC7123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и принимает решение о согласовании включения объектов в схему размещения либо </w:t>
      </w:r>
      <w:r w:rsidR="00C64EEF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об отказе в согласовании включения торговых объектов в схему размещения и сообщает КППИТ в письменном виде и в виде электронного документа о принятом решении.</w:t>
      </w:r>
      <w:bookmarkStart w:id="15" w:name="Par57"/>
      <w:bookmarkEnd w:id="15"/>
    </w:p>
    <w:p w:rsidR="006F040D" w:rsidRPr="00C53F28" w:rsidRDefault="006F040D" w:rsidP="00A56F79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2.1</w:t>
      </w:r>
      <w:r w:rsidR="007E63F8" w:rsidRPr="00C53F28">
        <w:rPr>
          <w:rFonts w:eastAsiaTheme="minorHAnsi"/>
          <w:lang w:eastAsia="en-US"/>
        </w:rPr>
        <w:t>1</w:t>
      </w:r>
      <w:r w:rsidRPr="00C53F28">
        <w:rPr>
          <w:rFonts w:eastAsiaTheme="minorHAnsi"/>
          <w:lang w:eastAsia="en-US"/>
        </w:rPr>
        <w:t xml:space="preserve">. КППИТ в течение 10 рабочих дней после получения от КИО сведений </w:t>
      </w:r>
      <w:r w:rsidR="00A56F79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в письменном виде о принятом решении осуществляет включение объектов, </w:t>
      </w:r>
      <w:r w:rsidR="00A56F79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в отношении которых КИО принято решение о согласовании включения объектов </w:t>
      </w:r>
      <w:r w:rsidR="00C64EEF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 xml:space="preserve">в схему размещения, утверждает схему размещения, а также размещает в РГИС сведения </w:t>
      </w:r>
      <w:r w:rsidR="0061432F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о</w:t>
      </w:r>
      <w:r w:rsidR="0061432F" w:rsidRPr="00C53F28">
        <w:rPr>
          <w:rFonts w:eastAsiaTheme="minorHAnsi"/>
          <w:lang w:eastAsia="en-US"/>
        </w:rPr>
        <w:t>б</w:t>
      </w:r>
      <w:r w:rsidRPr="00C53F28">
        <w:rPr>
          <w:rFonts w:eastAsiaTheme="minorHAnsi"/>
          <w:lang w:eastAsia="en-US"/>
        </w:rPr>
        <w:t xml:space="preserve"> объектах, включенных в схему размещения.</w:t>
      </w:r>
    </w:p>
    <w:p w:rsidR="00C64EEF" w:rsidRDefault="00C64EEF" w:rsidP="00E27C5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E27C52" w:rsidRPr="00C53F28" w:rsidRDefault="00E27C52" w:rsidP="00E27C5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3. Порядок актуализации и внесения изменений в схему размещения</w:t>
      </w:r>
    </w:p>
    <w:p w:rsidR="001101A4" w:rsidRPr="00C53F28" w:rsidRDefault="001101A4" w:rsidP="002B5F6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370FD" w:rsidRPr="00C53F28" w:rsidRDefault="00B370FD" w:rsidP="00B370F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3.1. КГА, КС, КГИОП, КЭИО, КБ, КИО, КРТИ, </w:t>
      </w:r>
      <w:r w:rsidR="00560E0B" w:rsidRPr="00C53F28">
        <w:rPr>
          <w:rFonts w:eastAsiaTheme="minorHAnsi"/>
          <w:lang w:eastAsia="en-US"/>
        </w:rPr>
        <w:t xml:space="preserve">ККИ, </w:t>
      </w:r>
      <w:r w:rsidRPr="00C53F28">
        <w:rPr>
          <w:rFonts w:eastAsiaTheme="minorHAnsi"/>
          <w:lang w:eastAsia="en-US"/>
        </w:rPr>
        <w:t>КИ, администрации районов осуществляют обновление (уточнение, исправление, дополнение) либо подтверждение информации и сведений, указанных в пунктах 2.5</w:t>
      </w:r>
      <w:r w:rsidR="00BC7123" w:rsidRPr="00C53F28">
        <w:rPr>
          <w:rFonts w:eastAsiaTheme="minorHAnsi"/>
          <w:lang w:eastAsia="en-US"/>
        </w:rPr>
        <w:t>, 2.6, 2.6.1, 2.6.2,</w:t>
      </w:r>
      <w:r w:rsidRPr="00C53F28">
        <w:rPr>
          <w:rFonts w:eastAsiaTheme="minorHAnsi"/>
          <w:lang w:eastAsia="en-US"/>
        </w:rPr>
        <w:t xml:space="preserve"> </w:t>
      </w:r>
      <w:hyperlink r:id="rId12" w:history="1">
        <w:r w:rsidRPr="00C53F28">
          <w:rPr>
            <w:rFonts w:eastAsiaTheme="minorHAnsi"/>
            <w:lang w:eastAsia="en-US"/>
          </w:rPr>
          <w:t>2.7</w:t>
        </w:r>
      </w:hyperlink>
      <w:r w:rsidR="00BC7123" w:rsidRPr="00C53F28">
        <w:rPr>
          <w:rFonts w:eastAsiaTheme="minorHAnsi"/>
          <w:lang w:eastAsia="en-US"/>
        </w:rPr>
        <w:t>, 2.7.1 – 2.7.8</w:t>
      </w:r>
      <w:r w:rsidRPr="00C53F28">
        <w:rPr>
          <w:rFonts w:eastAsiaTheme="minorHAnsi"/>
          <w:lang w:eastAsia="en-US"/>
        </w:rPr>
        <w:t xml:space="preserve"> настоящего Порядка</w:t>
      </w:r>
      <w:r w:rsidR="00BC7123" w:rsidRPr="00C53F28">
        <w:rPr>
          <w:rFonts w:eastAsiaTheme="minorHAnsi"/>
          <w:lang w:eastAsia="en-US"/>
        </w:rPr>
        <w:t xml:space="preserve"> </w:t>
      </w:r>
      <w:r w:rsidRPr="00C53F28">
        <w:rPr>
          <w:rFonts w:eastAsiaTheme="minorHAnsi"/>
          <w:lang w:eastAsia="en-US"/>
        </w:rPr>
        <w:t xml:space="preserve">(далее - актуализация), не реже одного раза в год после размещения </w:t>
      </w:r>
      <w:r w:rsidR="00BC7123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в РГИС либо в течение 10 рабочих дней после вступления в силу правовых актов Российской Федерации</w:t>
      </w:r>
      <w:r w:rsidR="00BC7123" w:rsidRPr="00C53F28">
        <w:rPr>
          <w:rFonts w:eastAsiaTheme="minorHAnsi"/>
          <w:lang w:eastAsia="en-US"/>
        </w:rPr>
        <w:t>,</w:t>
      </w:r>
      <w:r w:rsidRPr="00C53F28">
        <w:rPr>
          <w:rFonts w:eastAsiaTheme="minorHAnsi"/>
          <w:lang w:eastAsia="en-US"/>
        </w:rPr>
        <w:t xml:space="preserve"> </w:t>
      </w:r>
      <w:r w:rsidR="00BC7123" w:rsidRPr="00C53F28">
        <w:rPr>
          <w:rFonts w:eastAsiaTheme="minorHAnsi"/>
          <w:lang w:eastAsia="en-US"/>
        </w:rPr>
        <w:t xml:space="preserve">правовых актов </w:t>
      </w:r>
      <w:r w:rsidRPr="00C53F28">
        <w:rPr>
          <w:rFonts w:eastAsiaTheme="minorHAnsi"/>
          <w:lang w:eastAsia="en-US"/>
        </w:rPr>
        <w:t xml:space="preserve">Санкт-Петербурга, устанавливающих запрет или ограничение использования земельных участков для размещения объектов, включенных в схему размещения, либо отменяющих (изменяющих) запреты или ограничения на включение </w:t>
      </w:r>
      <w:r w:rsidR="00C64EEF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в схему размещения земельных участков.</w:t>
      </w:r>
    </w:p>
    <w:p w:rsidR="00B370FD" w:rsidRPr="00C53F28" w:rsidRDefault="00B370FD" w:rsidP="00B370F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>По результатам актуализации указанные исполнительные органы государственной власти Санкт-Пет</w:t>
      </w:r>
      <w:r w:rsidR="00BC7123" w:rsidRPr="00C53F28">
        <w:rPr>
          <w:rFonts w:eastAsiaTheme="minorHAnsi"/>
          <w:lang w:eastAsia="en-US"/>
        </w:rPr>
        <w:t xml:space="preserve">ербурга направляют предложения </w:t>
      </w:r>
      <w:r w:rsidRPr="00C53F28">
        <w:rPr>
          <w:rFonts w:eastAsiaTheme="minorHAnsi"/>
          <w:lang w:eastAsia="en-US"/>
        </w:rPr>
        <w:t>в КППИТ в течение семи рабочих дней.</w:t>
      </w:r>
    </w:p>
    <w:p w:rsidR="00B370FD" w:rsidRPr="00C53F28" w:rsidRDefault="00B370FD" w:rsidP="00B370F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3.2. Внесение изменений в схему размещения осуществляется </w:t>
      </w:r>
      <w:r w:rsidR="00BC7123" w:rsidRPr="00C53F28">
        <w:rPr>
          <w:rFonts w:eastAsiaTheme="minorHAnsi"/>
          <w:lang w:eastAsia="en-US"/>
        </w:rPr>
        <w:t xml:space="preserve">КППИТ на основании предложений </w:t>
      </w:r>
      <w:r w:rsidRPr="00C53F28">
        <w:rPr>
          <w:rFonts w:eastAsiaTheme="minorHAnsi"/>
          <w:lang w:eastAsia="en-US"/>
        </w:rPr>
        <w:t xml:space="preserve">КГА, КС, КГИОП, КЭИО, КБ, КИО, КРТИ, </w:t>
      </w:r>
      <w:r w:rsidR="00560E0B" w:rsidRPr="00C53F28">
        <w:rPr>
          <w:rFonts w:eastAsiaTheme="minorHAnsi"/>
          <w:lang w:eastAsia="en-US"/>
        </w:rPr>
        <w:t xml:space="preserve">ККИ, </w:t>
      </w:r>
      <w:r w:rsidRPr="00C53F28">
        <w:rPr>
          <w:rFonts w:eastAsiaTheme="minorHAnsi"/>
          <w:lang w:eastAsia="en-US"/>
        </w:rPr>
        <w:t xml:space="preserve">КИ, администраций районов по результатам рассмотрения данных актуализации на заседании коллегиального совещательного органа при КППИТ и согласования КИО включения объектов в схему размещения в порядке, предусмотренном в пунктах 2.10 - </w:t>
      </w:r>
      <w:hyperlink r:id="rId13" w:history="1">
        <w:r w:rsidRPr="00C53F28">
          <w:rPr>
            <w:rFonts w:eastAsiaTheme="minorHAnsi"/>
            <w:lang w:eastAsia="en-US"/>
          </w:rPr>
          <w:t>2.12</w:t>
        </w:r>
      </w:hyperlink>
      <w:r w:rsidRPr="00C53F28">
        <w:rPr>
          <w:rFonts w:eastAsiaTheme="minorHAnsi"/>
          <w:lang w:eastAsia="en-US"/>
        </w:rPr>
        <w:t xml:space="preserve"> и  настоящего Порядка.</w:t>
      </w:r>
    </w:p>
    <w:p w:rsidR="00B370FD" w:rsidRPr="00C53F28" w:rsidRDefault="00B370FD" w:rsidP="00B370FD">
      <w:pPr>
        <w:autoSpaceDE w:val="0"/>
        <w:autoSpaceDN w:val="0"/>
        <w:adjustRightInd w:val="0"/>
        <w:outlineLvl w:val="0"/>
        <w:rPr>
          <w:rFonts w:eastAsiaTheme="minorHAnsi"/>
          <w:lang w:eastAsia="en-US"/>
        </w:rPr>
      </w:pPr>
    </w:p>
    <w:p w:rsidR="00B370FD" w:rsidRPr="00C53F28" w:rsidRDefault="00B370FD" w:rsidP="005304B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lang w:eastAsia="en-US"/>
        </w:rPr>
      </w:pPr>
      <w:r w:rsidRPr="00C53F28">
        <w:rPr>
          <w:rFonts w:eastAsiaTheme="minorHAnsi"/>
          <w:bCs/>
          <w:lang w:eastAsia="en-US"/>
        </w:rPr>
        <w:t>4. Порядок опубликования схемы размещения</w:t>
      </w:r>
      <w:r w:rsidR="005304B3" w:rsidRPr="00C53F28">
        <w:rPr>
          <w:rFonts w:eastAsiaTheme="minorHAnsi"/>
          <w:bCs/>
          <w:lang w:eastAsia="en-US"/>
        </w:rPr>
        <w:t xml:space="preserve"> </w:t>
      </w:r>
      <w:r w:rsidRPr="00C53F28">
        <w:rPr>
          <w:rFonts w:eastAsiaTheme="minorHAnsi"/>
          <w:bCs/>
          <w:lang w:eastAsia="en-US"/>
        </w:rPr>
        <w:t>и изменений в нее</w:t>
      </w:r>
    </w:p>
    <w:p w:rsidR="00B370FD" w:rsidRPr="00C53F28" w:rsidRDefault="00B370FD" w:rsidP="00B370FD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370FD" w:rsidRPr="00C53F28" w:rsidRDefault="00B370FD" w:rsidP="00B370F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3F28">
        <w:rPr>
          <w:rFonts w:eastAsiaTheme="minorHAnsi"/>
          <w:lang w:eastAsia="en-US"/>
        </w:rPr>
        <w:t xml:space="preserve">Распоряжение КППИТ об утверждении схемы размещения, а также распоряжение КППИТ о внесении изменений в схему размещения подлежат опубликованию в порядке, установленном для официального опубликования нормативных правовых актов исполнительных органов государственной власти Санкт-Петербурга, и размещению </w:t>
      </w:r>
      <w:r w:rsidR="005304B3" w:rsidRPr="00C53F28">
        <w:rPr>
          <w:rFonts w:eastAsiaTheme="minorHAnsi"/>
          <w:lang w:eastAsia="en-US"/>
        </w:rPr>
        <w:br/>
      </w:r>
      <w:r w:rsidRPr="00C53F28">
        <w:rPr>
          <w:rFonts w:eastAsiaTheme="minorHAnsi"/>
          <w:lang w:eastAsia="en-US"/>
        </w:rPr>
        <w:t>на официальном сайте КППИТ в информационно-телекоммуникационной сети Интернет.</w:t>
      </w:r>
    </w:p>
    <w:p w:rsidR="00C36CC7" w:rsidRPr="00C53F28" w:rsidRDefault="00C36CC7" w:rsidP="008E596B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BF0542" w:rsidRPr="00C64EEF" w:rsidRDefault="00BF0542" w:rsidP="00BF0542">
      <w:pPr>
        <w:autoSpaceDE w:val="0"/>
        <w:autoSpaceDN w:val="0"/>
        <w:adjustRightInd w:val="0"/>
        <w:jc w:val="center"/>
        <w:outlineLvl w:val="0"/>
      </w:pPr>
      <w:r w:rsidRPr="00C64EEF">
        <w:t xml:space="preserve">5. Документы, необходимые для рассмотрения </w:t>
      </w:r>
      <w:r w:rsidR="00F25AC6" w:rsidRPr="00C64EEF">
        <w:t>предложений</w:t>
      </w:r>
      <w:r w:rsidRPr="00C64EEF">
        <w:t xml:space="preserve"> </w:t>
      </w:r>
      <w:r w:rsidR="00F25AC6" w:rsidRPr="00C64EEF">
        <w:br/>
      </w:r>
      <w:r w:rsidRPr="00C64EEF">
        <w:t>о включении объекта в схему размещения</w:t>
      </w:r>
    </w:p>
    <w:p w:rsidR="00BF0542" w:rsidRPr="00C64EEF" w:rsidRDefault="00BF0542" w:rsidP="00BF0542">
      <w:pPr>
        <w:autoSpaceDE w:val="0"/>
        <w:autoSpaceDN w:val="0"/>
        <w:adjustRightInd w:val="0"/>
        <w:jc w:val="center"/>
        <w:outlineLvl w:val="0"/>
      </w:pPr>
    </w:p>
    <w:p w:rsidR="00BF0542" w:rsidRPr="00C64EEF" w:rsidRDefault="00BF0542" w:rsidP="00BF0542">
      <w:pPr>
        <w:autoSpaceDE w:val="0"/>
        <w:autoSpaceDN w:val="0"/>
        <w:adjustRightInd w:val="0"/>
        <w:ind w:firstLine="567"/>
        <w:jc w:val="both"/>
        <w:outlineLvl w:val="0"/>
      </w:pPr>
      <w:r w:rsidRPr="00C64EEF">
        <w:t xml:space="preserve">5.1. Для рассмотрения вопроса о включении объекта в схему размещения заявители, </w:t>
      </w:r>
      <w:r w:rsidRPr="00C64EEF">
        <w:br/>
        <w:t>направляют обращения в а</w:t>
      </w:r>
      <w:r w:rsidR="00C807FD" w:rsidRPr="00C64EEF">
        <w:t>дминистрации районов</w:t>
      </w:r>
      <w:r w:rsidRPr="00C64EEF">
        <w:t xml:space="preserve"> с приложением следующих документов: </w:t>
      </w:r>
    </w:p>
    <w:p w:rsidR="00BF0542" w:rsidRPr="00C64EEF" w:rsidRDefault="00BF0542" w:rsidP="00BF0542">
      <w:pPr>
        <w:autoSpaceDE w:val="0"/>
        <w:autoSpaceDN w:val="0"/>
        <w:adjustRightInd w:val="0"/>
        <w:ind w:firstLine="567"/>
        <w:jc w:val="both"/>
        <w:outlineLvl w:val="0"/>
      </w:pPr>
      <w:r w:rsidRPr="00C64EEF">
        <w:t>5.1.1. Обращени</w:t>
      </w:r>
      <w:r w:rsidR="00F25AC6" w:rsidRPr="00C64EEF">
        <w:t>я</w:t>
      </w:r>
      <w:r w:rsidRPr="00C64EEF">
        <w:t xml:space="preserve"> по форме согласно </w:t>
      </w:r>
      <w:r w:rsidR="00C807FD" w:rsidRPr="00C64EEF">
        <w:t>приложению</w:t>
      </w:r>
      <w:r w:rsidRPr="00C64EEF">
        <w:t xml:space="preserve"> </w:t>
      </w:r>
      <w:r w:rsidR="00EB6CF9" w:rsidRPr="00C64EEF">
        <w:t xml:space="preserve">1 </w:t>
      </w:r>
      <w:r w:rsidRPr="00C64EEF">
        <w:t xml:space="preserve">к настоящему Порядку. </w:t>
      </w:r>
    </w:p>
    <w:p w:rsidR="00BF0542" w:rsidRPr="00C64EEF" w:rsidRDefault="00BF0542" w:rsidP="00BF0542">
      <w:pPr>
        <w:autoSpaceDE w:val="0"/>
        <w:autoSpaceDN w:val="0"/>
        <w:adjustRightInd w:val="0"/>
        <w:ind w:firstLine="567"/>
        <w:jc w:val="both"/>
        <w:outlineLvl w:val="0"/>
      </w:pPr>
      <w:r w:rsidRPr="00C64EEF">
        <w:t>5.1.2. Схем</w:t>
      </w:r>
      <w:r w:rsidR="00F25AC6" w:rsidRPr="00C64EEF">
        <w:t>ы</w:t>
      </w:r>
      <w:r w:rsidRPr="00C64EEF">
        <w:t xml:space="preserve"> расположения </w:t>
      </w:r>
      <w:r w:rsidR="00C807FD" w:rsidRPr="00C64EEF">
        <w:t>объекта</w:t>
      </w:r>
      <w:r w:rsidRPr="00C64EEF">
        <w:t xml:space="preserve"> с учетом его соответствия параметрам </w:t>
      </w:r>
      <w:r w:rsidR="00C807FD" w:rsidRPr="00C64EEF">
        <w:br/>
      </w:r>
      <w:r w:rsidRPr="00C64EEF">
        <w:t>и характеристикам, предусмотренным пункт</w:t>
      </w:r>
      <w:r w:rsidR="00C807FD" w:rsidRPr="00C64EEF">
        <w:t>о</w:t>
      </w:r>
      <w:r w:rsidRPr="00C64EEF">
        <w:t>м 1.</w:t>
      </w:r>
      <w:r w:rsidR="00C807FD" w:rsidRPr="00C64EEF">
        <w:t>6</w:t>
      </w:r>
      <w:r w:rsidRPr="00C64EEF">
        <w:t xml:space="preserve"> настоящего Порядка (предоставляется </w:t>
      </w:r>
      <w:r w:rsidR="00C807FD" w:rsidRPr="00C64EEF">
        <w:br/>
      </w:r>
      <w:r w:rsidRPr="00C64EEF">
        <w:t xml:space="preserve">в графическом виде на ситуационном плане в любом формате, обеспечивающем </w:t>
      </w:r>
      <w:r w:rsidR="00C807FD" w:rsidRPr="00C64EEF">
        <w:br/>
      </w:r>
      <w:r w:rsidRPr="00C64EEF">
        <w:t xml:space="preserve">визуальное восприятие единства геометрических параметров и адресных ориентиров, </w:t>
      </w:r>
      <w:r w:rsidR="00C807FD" w:rsidRPr="00C64EEF">
        <w:br/>
      </w:r>
      <w:r w:rsidRPr="00C64EEF">
        <w:t xml:space="preserve">с отрисовкой границ </w:t>
      </w:r>
      <w:r w:rsidR="00C807FD" w:rsidRPr="00C64EEF">
        <w:t>объекта</w:t>
      </w:r>
      <w:r w:rsidRPr="00C64EEF">
        <w:t xml:space="preserve">). </w:t>
      </w:r>
    </w:p>
    <w:p w:rsidR="00BF0542" w:rsidRPr="00C64EEF" w:rsidRDefault="00BF0542" w:rsidP="00BF0542">
      <w:pPr>
        <w:autoSpaceDE w:val="0"/>
        <w:autoSpaceDN w:val="0"/>
        <w:adjustRightInd w:val="0"/>
        <w:ind w:firstLine="567"/>
        <w:jc w:val="both"/>
        <w:outlineLvl w:val="0"/>
      </w:pPr>
      <w:r w:rsidRPr="00C64EEF">
        <w:t xml:space="preserve">5.1.3. Цветных фотографий места размещения </w:t>
      </w:r>
      <w:r w:rsidR="00C807FD" w:rsidRPr="00C64EEF">
        <w:t>объекта</w:t>
      </w:r>
      <w:r w:rsidRPr="00C64EEF">
        <w:t xml:space="preserve"> (не менее 4 шт. размера </w:t>
      </w:r>
      <w:r w:rsidR="00C807FD" w:rsidRPr="00C64EEF">
        <w:br/>
      </w:r>
      <w:r w:rsidRPr="00C64EEF">
        <w:t xml:space="preserve">не менее 10х15 см.), позволяющих однозначно определить адресные ориентиры и детально визуализировать внешнее состояние </w:t>
      </w:r>
      <w:r w:rsidR="00C807FD" w:rsidRPr="00C64EEF">
        <w:t>объекта</w:t>
      </w:r>
      <w:r w:rsidRPr="00C64EEF">
        <w:t xml:space="preserve">. </w:t>
      </w:r>
    </w:p>
    <w:p w:rsidR="00BF0542" w:rsidRPr="00C64EEF" w:rsidRDefault="00BF0542" w:rsidP="00BF0542">
      <w:pPr>
        <w:autoSpaceDE w:val="0"/>
        <w:autoSpaceDN w:val="0"/>
        <w:adjustRightInd w:val="0"/>
        <w:ind w:firstLine="567"/>
        <w:jc w:val="both"/>
        <w:outlineLvl w:val="0"/>
      </w:pPr>
      <w:r w:rsidRPr="00C64EEF">
        <w:t xml:space="preserve">5.1.4. Проекта архитектурных решений </w:t>
      </w:r>
      <w:r w:rsidR="00C807FD" w:rsidRPr="00C64EEF">
        <w:t>объекта</w:t>
      </w:r>
      <w:r w:rsidR="0003267B" w:rsidRPr="00C64EEF">
        <w:t xml:space="preserve">, согласованного с уполномоченным исполнительным органом государственной власти Санкт-Петербурга, </w:t>
      </w:r>
      <w:r w:rsidRPr="00C64EEF">
        <w:t>с учетом его соответствия параметрам и характеристикам, предусмотренным п</w:t>
      </w:r>
      <w:r w:rsidR="00C807FD" w:rsidRPr="00C64EEF">
        <w:t>унктом</w:t>
      </w:r>
      <w:r w:rsidRPr="00C64EEF">
        <w:t xml:space="preserve"> 1.</w:t>
      </w:r>
      <w:r w:rsidR="00C807FD" w:rsidRPr="00C64EEF">
        <w:t>6</w:t>
      </w:r>
      <w:r w:rsidRPr="00C64EEF">
        <w:t xml:space="preserve"> настоящего Порядка, включающего в себя: </w:t>
      </w:r>
    </w:p>
    <w:p w:rsidR="00C807FD" w:rsidRPr="00C64EEF" w:rsidRDefault="00BF0542" w:rsidP="00BF0542">
      <w:pPr>
        <w:autoSpaceDE w:val="0"/>
        <w:autoSpaceDN w:val="0"/>
        <w:adjustRightInd w:val="0"/>
        <w:ind w:firstLine="567"/>
        <w:jc w:val="both"/>
        <w:outlineLvl w:val="0"/>
      </w:pPr>
      <w:r w:rsidRPr="00C64EEF">
        <w:t xml:space="preserve">5.1.4.1. Пояснительную записку: </w:t>
      </w:r>
    </w:p>
    <w:p w:rsidR="00C807FD" w:rsidRPr="00C64EEF" w:rsidRDefault="00BF0542" w:rsidP="00BF0542">
      <w:pPr>
        <w:autoSpaceDE w:val="0"/>
        <w:autoSpaceDN w:val="0"/>
        <w:adjustRightInd w:val="0"/>
        <w:ind w:firstLine="567"/>
        <w:jc w:val="both"/>
        <w:outlineLvl w:val="0"/>
      </w:pPr>
      <w:r w:rsidRPr="00C64EEF">
        <w:t xml:space="preserve">описание и фотофиксацию существующего положения (территории); </w:t>
      </w:r>
    </w:p>
    <w:p w:rsidR="00BF0542" w:rsidRPr="00C64EEF" w:rsidRDefault="00BF0542" w:rsidP="00BF0542">
      <w:pPr>
        <w:autoSpaceDE w:val="0"/>
        <w:autoSpaceDN w:val="0"/>
        <w:adjustRightInd w:val="0"/>
        <w:ind w:firstLine="567"/>
        <w:jc w:val="both"/>
        <w:outlineLvl w:val="0"/>
      </w:pPr>
      <w:r w:rsidRPr="00C64EEF">
        <w:t xml:space="preserve">технико-экономические показатели объекта (площадь </w:t>
      </w:r>
      <w:r w:rsidR="00C807FD" w:rsidRPr="00C64EEF">
        <w:t>объекта</w:t>
      </w:r>
      <w:r w:rsidRPr="00C64EEF">
        <w:t xml:space="preserve">, площадь места размещения </w:t>
      </w:r>
      <w:r w:rsidR="00C807FD" w:rsidRPr="00C64EEF">
        <w:t>объекта</w:t>
      </w:r>
      <w:r w:rsidRPr="00C64EEF">
        <w:t xml:space="preserve">, высота, заглубление и т.д.). </w:t>
      </w:r>
    </w:p>
    <w:p w:rsidR="00C807FD" w:rsidRPr="00C64EEF" w:rsidRDefault="00BF0542" w:rsidP="00BF0542">
      <w:pPr>
        <w:autoSpaceDE w:val="0"/>
        <w:autoSpaceDN w:val="0"/>
        <w:adjustRightInd w:val="0"/>
        <w:ind w:firstLine="567"/>
        <w:jc w:val="both"/>
        <w:outlineLvl w:val="0"/>
      </w:pPr>
      <w:r w:rsidRPr="00C64EEF">
        <w:t xml:space="preserve">5.1.4.2. Проектную документацию, включая: </w:t>
      </w:r>
    </w:p>
    <w:p w:rsidR="00C807FD" w:rsidRPr="00C64EEF" w:rsidRDefault="00BF0542" w:rsidP="00BF0542">
      <w:pPr>
        <w:autoSpaceDE w:val="0"/>
        <w:autoSpaceDN w:val="0"/>
        <w:adjustRightInd w:val="0"/>
        <w:ind w:firstLine="567"/>
        <w:jc w:val="both"/>
        <w:outlineLvl w:val="0"/>
      </w:pPr>
      <w:r w:rsidRPr="00C64EEF">
        <w:t>описание конструкт</w:t>
      </w:r>
      <w:r w:rsidR="00C807FD" w:rsidRPr="00C64EEF">
        <w:t xml:space="preserve">ивных и архитектурных решений; </w:t>
      </w:r>
    </w:p>
    <w:p w:rsidR="00C807FD" w:rsidRPr="00C64EEF" w:rsidRDefault="00BF0542" w:rsidP="00BF0542">
      <w:pPr>
        <w:autoSpaceDE w:val="0"/>
        <w:autoSpaceDN w:val="0"/>
        <w:adjustRightInd w:val="0"/>
        <w:ind w:firstLine="567"/>
        <w:jc w:val="both"/>
        <w:outlineLvl w:val="0"/>
      </w:pPr>
      <w:r w:rsidRPr="00C64EEF">
        <w:t xml:space="preserve">схему планов этажей (на основе М 1:200, 1:100); </w:t>
      </w:r>
    </w:p>
    <w:p w:rsidR="00C807FD" w:rsidRPr="00C64EEF" w:rsidRDefault="00BF0542" w:rsidP="00BF0542">
      <w:pPr>
        <w:autoSpaceDE w:val="0"/>
        <w:autoSpaceDN w:val="0"/>
        <w:adjustRightInd w:val="0"/>
        <w:ind w:firstLine="567"/>
        <w:jc w:val="both"/>
        <w:outlineLvl w:val="0"/>
      </w:pPr>
      <w:r w:rsidRPr="00C64EEF">
        <w:t xml:space="preserve">схему разрезов с конструктивными узлами (на основе М 1:200, 1:100); </w:t>
      </w:r>
    </w:p>
    <w:p w:rsidR="00C807FD" w:rsidRPr="00C64EEF" w:rsidRDefault="00BF0542" w:rsidP="00BF0542">
      <w:pPr>
        <w:autoSpaceDE w:val="0"/>
        <w:autoSpaceDN w:val="0"/>
        <w:adjustRightInd w:val="0"/>
        <w:ind w:firstLine="567"/>
        <w:jc w:val="both"/>
        <w:outlineLvl w:val="0"/>
      </w:pPr>
      <w:r w:rsidRPr="00C64EEF">
        <w:t xml:space="preserve">схему размещения информационных конструкций с указанием типа конструкций, количества, места привязки и габаритных размеров; </w:t>
      </w:r>
    </w:p>
    <w:p w:rsidR="00C807FD" w:rsidRPr="00C64EEF" w:rsidRDefault="00BF0542" w:rsidP="00BF0542">
      <w:pPr>
        <w:autoSpaceDE w:val="0"/>
        <w:autoSpaceDN w:val="0"/>
        <w:adjustRightInd w:val="0"/>
        <w:ind w:firstLine="567"/>
        <w:jc w:val="both"/>
        <w:outlineLvl w:val="0"/>
      </w:pPr>
      <w:r w:rsidRPr="00C64EEF">
        <w:t xml:space="preserve">схему фасадов в цвете с указанием номера в соответствии с международными цветовыми палитрами RAL или NCS (на основе М 1:200, 1:100) и фрагментом фасада </w:t>
      </w:r>
      <w:r w:rsidR="00C807FD" w:rsidRPr="00C64EEF">
        <w:br/>
      </w:r>
      <w:r w:rsidRPr="00C64EEF">
        <w:t xml:space="preserve">(на основе М 1:20), с обозначением фасадных конструкций и применяемых отделочных материалов и их характеристикой; </w:t>
      </w:r>
    </w:p>
    <w:p w:rsidR="00C807FD" w:rsidRPr="00C64EEF" w:rsidRDefault="00BF0542" w:rsidP="00BF0542">
      <w:pPr>
        <w:autoSpaceDE w:val="0"/>
        <w:autoSpaceDN w:val="0"/>
        <w:adjustRightInd w:val="0"/>
        <w:ind w:firstLine="567"/>
        <w:jc w:val="both"/>
        <w:outlineLvl w:val="0"/>
      </w:pPr>
      <w:r w:rsidRPr="00C64EEF">
        <w:t xml:space="preserve">схему расположения кондиционеров; </w:t>
      </w:r>
    </w:p>
    <w:p w:rsidR="00C807FD" w:rsidRPr="00C64EEF" w:rsidRDefault="00BF0542" w:rsidP="00BF0542">
      <w:pPr>
        <w:autoSpaceDE w:val="0"/>
        <w:autoSpaceDN w:val="0"/>
        <w:adjustRightInd w:val="0"/>
        <w:ind w:firstLine="567"/>
        <w:jc w:val="both"/>
        <w:outlineLvl w:val="0"/>
      </w:pPr>
      <w:r w:rsidRPr="00C64EEF">
        <w:t xml:space="preserve">материалы визуализации (фотомонтаж, 3D-визуализация) объекта в среде; </w:t>
      </w:r>
    </w:p>
    <w:p w:rsidR="00C807FD" w:rsidRPr="00C64EEF" w:rsidRDefault="00BF0542" w:rsidP="00BF0542">
      <w:pPr>
        <w:autoSpaceDE w:val="0"/>
        <w:autoSpaceDN w:val="0"/>
        <w:adjustRightInd w:val="0"/>
        <w:ind w:firstLine="567"/>
        <w:jc w:val="both"/>
        <w:outlineLvl w:val="0"/>
      </w:pPr>
      <w:r w:rsidRPr="00C64EEF">
        <w:t xml:space="preserve">варианты схемы планировочной организации участка (въезды/выезды, парковочные места, элементы благоустройства), включая варианты размещения </w:t>
      </w:r>
      <w:r w:rsidR="00C807FD" w:rsidRPr="00C64EEF">
        <w:t xml:space="preserve">вспомогательного оборудования; </w:t>
      </w:r>
    </w:p>
    <w:p w:rsidR="00BF0542" w:rsidRPr="00C64EEF" w:rsidRDefault="00BF0542" w:rsidP="00BF0542">
      <w:pPr>
        <w:autoSpaceDE w:val="0"/>
        <w:autoSpaceDN w:val="0"/>
        <w:adjustRightInd w:val="0"/>
        <w:ind w:firstLine="567"/>
        <w:jc w:val="both"/>
        <w:outlineLvl w:val="0"/>
      </w:pPr>
      <w:r w:rsidRPr="00C64EEF">
        <w:t>проект организации дорожного движения, в том числе в случае отсутствия организованного подъезда от существующей улично-дорожной сети</w:t>
      </w:r>
      <w:r w:rsidR="0003267B" w:rsidRPr="00C64EEF">
        <w:t xml:space="preserve">, согласованный </w:t>
      </w:r>
      <w:r w:rsidR="0003267B" w:rsidRPr="00C64EEF">
        <w:br/>
        <w:t>с уполномоченным исполнительным органом государственной власти Санкт-Петербурга</w:t>
      </w:r>
      <w:r w:rsidRPr="00C64EEF">
        <w:t xml:space="preserve">. </w:t>
      </w:r>
    </w:p>
    <w:p w:rsidR="00BF0542" w:rsidRPr="00C64EEF" w:rsidRDefault="00BF0542" w:rsidP="00BF0542">
      <w:pPr>
        <w:autoSpaceDE w:val="0"/>
        <w:autoSpaceDN w:val="0"/>
        <w:adjustRightInd w:val="0"/>
        <w:ind w:firstLine="567"/>
        <w:jc w:val="both"/>
        <w:outlineLvl w:val="0"/>
      </w:pPr>
      <w:r w:rsidRPr="00C64EEF">
        <w:t>5.1.4.3. Технические условия на подключение к сетям электроснабжения</w:t>
      </w:r>
      <w:r w:rsidR="0003267B" w:rsidRPr="00C64EEF">
        <w:t xml:space="preserve">, согласованные с уполномоченным исполнительным органом государственной власти </w:t>
      </w:r>
      <w:r w:rsidR="0003267B" w:rsidRPr="00C64EEF">
        <w:br/>
        <w:t>Санкт-Петербурга</w:t>
      </w:r>
      <w:r w:rsidRPr="00C64EEF">
        <w:t xml:space="preserve">. </w:t>
      </w:r>
    </w:p>
    <w:p w:rsidR="00BF0542" w:rsidRPr="00C64EEF" w:rsidRDefault="00BF0542" w:rsidP="00BF0542">
      <w:pPr>
        <w:autoSpaceDE w:val="0"/>
        <w:autoSpaceDN w:val="0"/>
        <w:adjustRightInd w:val="0"/>
        <w:ind w:firstLine="567"/>
        <w:jc w:val="both"/>
        <w:outlineLvl w:val="0"/>
      </w:pPr>
      <w:r w:rsidRPr="00C64EEF">
        <w:t xml:space="preserve">5.2. Проект архитектурных решений </w:t>
      </w:r>
      <w:r w:rsidR="00C807FD" w:rsidRPr="00C64EEF">
        <w:t>объекта</w:t>
      </w:r>
      <w:r w:rsidRPr="00C64EEF">
        <w:t xml:space="preserve"> не является основанием для включения места размещения </w:t>
      </w:r>
      <w:r w:rsidR="00C807FD" w:rsidRPr="00C64EEF">
        <w:t>объекта</w:t>
      </w:r>
      <w:r w:rsidRPr="00C64EEF">
        <w:t xml:space="preserve"> в </w:t>
      </w:r>
      <w:r w:rsidR="00C807FD" w:rsidRPr="00C64EEF">
        <w:t>с</w:t>
      </w:r>
      <w:r w:rsidRPr="00C64EEF">
        <w:t xml:space="preserve">хему размещения и не устанавливает преимуществ </w:t>
      </w:r>
      <w:r w:rsidR="00C807FD" w:rsidRPr="00C64EEF">
        <w:br/>
      </w:r>
      <w:r w:rsidRPr="00C64EEF">
        <w:t xml:space="preserve">для заявителя перед другими участниками торгов при проведении аукциона на право заключения договора на размещение объекта. </w:t>
      </w:r>
    </w:p>
    <w:p w:rsidR="00C36CC7" w:rsidRPr="00C64EEF" w:rsidRDefault="00C36CC7" w:rsidP="008E596B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D16A39" w:rsidRPr="00C64EEF" w:rsidRDefault="00A1207F" w:rsidP="00A1207F">
      <w:pPr>
        <w:pStyle w:val="ConsPlusTitle"/>
        <w:ind w:left="5670"/>
        <w:outlineLvl w:val="0"/>
        <w:rPr>
          <w:b w:val="0"/>
        </w:rPr>
      </w:pPr>
      <w:r w:rsidRPr="00C64EEF">
        <w:rPr>
          <w:b w:val="0"/>
        </w:rPr>
        <w:t xml:space="preserve">                     </w:t>
      </w:r>
    </w:p>
    <w:p w:rsidR="00D16A39" w:rsidRPr="00C53F28" w:rsidRDefault="00D16A39" w:rsidP="00A1207F">
      <w:pPr>
        <w:pStyle w:val="ConsPlusTitle"/>
        <w:ind w:left="5670"/>
        <w:outlineLvl w:val="0"/>
        <w:rPr>
          <w:b w:val="0"/>
          <w:color w:val="FF0000"/>
        </w:rPr>
      </w:pPr>
    </w:p>
    <w:p w:rsidR="00D16A39" w:rsidRPr="00C53F28" w:rsidRDefault="00D16A39" w:rsidP="00A1207F">
      <w:pPr>
        <w:pStyle w:val="ConsPlusTitle"/>
        <w:ind w:left="5670"/>
        <w:outlineLvl w:val="0"/>
        <w:rPr>
          <w:b w:val="0"/>
          <w:color w:val="FF0000"/>
        </w:rPr>
      </w:pPr>
    </w:p>
    <w:p w:rsidR="00D16A39" w:rsidRPr="00C53F28" w:rsidRDefault="00D16A39" w:rsidP="00A1207F">
      <w:pPr>
        <w:pStyle w:val="ConsPlusTitle"/>
        <w:ind w:left="5670"/>
        <w:outlineLvl w:val="0"/>
        <w:rPr>
          <w:b w:val="0"/>
        </w:rPr>
      </w:pPr>
    </w:p>
    <w:p w:rsidR="00D16A39" w:rsidRPr="00C53F28" w:rsidRDefault="00D16A39" w:rsidP="00A1207F">
      <w:pPr>
        <w:pStyle w:val="ConsPlusTitle"/>
        <w:ind w:left="5670"/>
        <w:outlineLvl w:val="0"/>
        <w:rPr>
          <w:b w:val="0"/>
        </w:rPr>
      </w:pPr>
    </w:p>
    <w:p w:rsidR="00D16A39" w:rsidRPr="00C53F28" w:rsidRDefault="00D16A39" w:rsidP="00A1207F">
      <w:pPr>
        <w:pStyle w:val="ConsPlusTitle"/>
        <w:ind w:left="5670"/>
        <w:outlineLvl w:val="0"/>
        <w:rPr>
          <w:b w:val="0"/>
        </w:rPr>
      </w:pPr>
    </w:p>
    <w:p w:rsidR="00D16A39" w:rsidRPr="00C53F28" w:rsidRDefault="00D16A39" w:rsidP="00A1207F">
      <w:pPr>
        <w:pStyle w:val="ConsPlusTitle"/>
        <w:ind w:left="5670"/>
        <w:outlineLvl w:val="0"/>
        <w:rPr>
          <w:b w:val="0"/>
        </w:rPr>
      </w:pPr>
    </w:p>
    <w:p w:rsidR="00D16A39" w:rsidRPr="00C53F28" w:rsidRDefault="00D16A39" w:rsidP="00A1207F">
      <w:pPr>
        <w:pStyle w:val="ConsPlusTitle"/>
        <w:ind w:left="5670"/>
        <w:outlineLvl w:val="0"/>
        <w:rPr>
          <w:b w:val="0"/>
        </w:rPr>
      </w:pPr>
    </w:p>
    <w:p w:rsidR="00D16A39" w:rsidRPr="00C53F28" w:rsidRDefault="00D16A39" w:rsidP="00A1207F">
      <w:pPr>
        <w:pStyle w:val="ConsPlusTitle"/>
        <w:ind w:left="5670"/>
        <w:outlineLvl w:val="0"/>
        <w:rPr>
          <w:b w:val="0"/>
        </w:rPr>
      </w:pPr>
    </w:p>
    <w:p w:rsidR="00D16A39" w:rsidRPr="00C53F28" w:rsidRDefault="00D16A39" w:rsidP="00A1207F">
      <w:pPr>
        <w:pStyle w:val="ConsPlusTitle"/>
        <w:ind w:left="5670"/>
        <w:outlineLvl w:val="0"/>
        <w:rPr>
          <w:b w:val="0"/>
        </w:rPr>
      </w:pPr>
    </w:p>
    <w:p w:rsidR="00D16A39" w:rsidRPr="00C53F28" w:rsidRDefault="00D16A39" w:rsidP="00A1207F">
      <w:pPr>
        <w:pStyle w:val="ConsPlusTitle"/>
        <w:ind w:left="5670"/>
        <w:outlineLvl w:val="0"/>
        <w:rPr>
          <w:b w:val="0"/>
        </w:rPr>
      </w:pPr>
    </w:p>
    <w:p w:rsidR="00D16A39" w:rsidRPr="00C53F28" w:rsidRDefault="00D16A39" w:rsidP="00A1207F">
      <w:pPr>
        <w:pStyle w:val="ConsPlusTitle"/>
        <w:ind w:left="5670"/>
        <w:outlineLvl w:val="0"/>
        <w:rPr>
          <w:b w:val="0"/>
        </w:rPr>
      </w:pPr>
    </w:p>
    <w:p w:rsidR="00D16A39" w:rsidRPr="00C53F28" w:rsidRDefault="00D16A39" w:rsidP="00A1207F">
      <w:pPr>
        <w:pStyle w:val="ConsPlusTitle"/>
        <w:ind w:left="5670"/>
        <w:outlineLvl w:val="0"/>
        <w:rPr>
          <w:b w:val="0"/>
        </w:rPr>
      </w:pPr>
    </w:p>
    <w:p w:rsidR="00D16A39" w:rsidRPr="00C53F28" w:rsidRDefault="00D16A39" w:rsidP="00A1207F">
      <w:pPr>
        <w:pStyle w:val="ConsPlusTitle"/>
        <w:ind w:left="5670"/>
        <w:outlineLvl w:val="0"/>
        <w:rPr>
          <w:b w:val="0"/>
        </w:rPr>
      </w:pPr>
    </w:p>
    <w:p w:rsidR="00D16A39" w:rsidRPr="00C53F28" w:rsidRDefault="00D16A39" w:rsidP="00A1207F">
      <w:pPr>
        <w:pStyle w:val="ConsPlusTitle"/>
        <w:ind w:left="5670"/>
        <w:outlineLvl w:val="0"/>
        <w:rPr>
          <w:b w:val="0"/>
        </w:rPr>
      </w:pPr>
    </w:p>
    <w:p w:rsidR="00722841" w:rsidRPr="00C53F28" w:rsidRDefault="00722841" w:rsidP="00A1207F">
      <w:pPr>
        <w:pStyle w:val="ConsPlusTitle"/>
        <w:ind w:left="5670"/>
        <w:outlineLvl w:val="0"/>
        <w:rPr>
          <w:b w:val="0"/>
        </w:rPr>
      </w:pPr>
    </w:p>
    <w:p w:rsidR="00722841" w:rsidRPr="00C53F28" w:rsidRDefault="00722841" w:rsidP="00A1207F">
      <w:pPr>
        <w:pStyle w:val="ConsPlusTitle"/>
        <w:ind w:left="5670"/>
        <w:outlineLvl w:val="0"/>
        <w:rPr>
          <w:b w:val="0"/>
        </w:rPr>
      </w:pPr>
    </w:p>
    <w:p w:rsidR="00722841" w:rsidRPr="00C53F28" w:rsidRDefault="00722841" w:rsidP="00A1207F">
      <w:pPr>
        <w:pStyle w:val="ConsPlusTitle"/>
        <w:ind w:left="5670"/>
        <w:outlineLvl w:val="0"/>
        <w:rPr>
          <w:b w:val="0"/>
        </w:rPr>
      </w:pPr>
    </w:p>
    <w:p w:rsidR="00722841" w:rsidRPr="00C53F28" w:rsidRDefault="00722841" w:rsidP="00A1207F">
      <w:pPr>
        <w:pStyle w:val="ConsPlusTitle"/>
        <w:ind w:left="5670"/>
        <w:outlineLvl w:val="0"/>
        <w:rPr>
          <w:b w:val="0"/>
        </w:rPr>
      </w:pPr>
    </w:p>
    <w:p w:rsidR="00722841" w:rsidRPr="00C53F28" w:rsidRDefault="00722841" w:rsidP="00A1207F">
      <w:pPr>
        <w:pStyle w:val="ConsPlusTitle"/>
        <w:ind w:left="5670"/>
        <w:outlineLvl w:val="0"/>
        <w:rPr>
          <w:b w:val="0"/>
        </w:rPr>
      </w:pPr>
    </w:p>
    <w:p w:rsidR="00722841" w:rsidRPr="00C53F28" w:rsidRDefault="00722841" w:rsidP="00A1207F">
      <w:pPr>
        <w:pStyle w:val="ConsPlusTitle"/>
        <w:ind w:left="5670"/>
        <w:outlineLvl w:val="0"/>
        <w:rPr>
          <w:b w:val="0"/>
        </w:rPr>
      </w:pPr>
    </w:p>
    <w:p w:rsidR="00722841" w:rsidRPr="00C53F28" w:rsidRDefault="00722841" w:rsidP="00A1207F">
      <w:pPr>
        <w:pStyle w:val="ConsPlusTitle"/>
        <w:ind w:left="5670"/>
        <w:outlineLvl w:val="0"/>
        <w:rPr>
          <w:b w:val="0"/>
        </w:rPr>
      </w:pPr>
    </w:p>
    <w:p w:rsidR="00066FA2" w:rsidRPr="00C53F28" w:rsidRDefault="00066FA2" w:rsidP="00A1207F">
      <w:pPr>
        <w:pStyle w:val="ConsPlusTitle"/>
        <w:ind w:left="5670"/>
        <w:outlineLvl w:val="0"/>
        <w:rPr>
          <w:b w:val="0"/>
        </w:rPr>
      </w:pPr>
    </w:p>
    <w:p w:rsidR="00066FA2" w:rsidRPr="00C53F28" w:rsidRDefault="00066FA2" w:rsidP="00A1207F">
      <w:pPr>
        <w:pStyle w:val="ConsPlusTitle"/>
        <w:ind w:left="5670"/>
        <w:outlineLvl w:val="0"/>
        <w:rPr>
          <w:b w:val="0"/>
        </w:rPr>
      </w:pPr>
    </w:p>
    <w:p w:rsidR="00066FA2" w:rsidRPr="00C53F28" w:rsidRDefault="00066FA2" w:rsidP="00A1207F">
      <w:pPr>
        <w:pStyle w:val="ConsPlusTitle"/>
        <w:ind w:left="5670"/>
        <w:outlineLvl w:val="0"/>
        <w:rPr>
          <w:b w:val="0"/>
        </w:rPr>
      </w:pPr>
    </w:p>
    <w:p w:rsidR="00066FA2" w:rsidRPr="00C53F28" w:rsidRDefault="00066FA2" w:rsidP="00A1207F">
      <w:pPr>
        <w:pStyle w:val="ConsPlusTitle"/>
        <w:ind w:left="5670"/>
        <w:outlineLvl w:val="0"/>
        <w:rPr>
          <w:b w:val="0"/>
        </w:rPr>
      </w:pPr>
    </w:p>
    <w:p w:rsidR="00066FA2" w:rsidRDefault="00066FA2" w:rsidP="00A1207F">
      <w:pPr>
        <w:pStyle w:val="ConsPlusTitle"/>
        <w:ind w:left="5670"/>
        <w:outlineLvl w:val="0"/>
        <w:rPr>
          <w:b w:val="0"/>
        </w:rPr>
      </w:pPr>
    </w:p>
    <w:p w:rsidR="00C64EEF" w:rsidRDefault="00C64EEF" w:rsidP="00A1207F">
      <w:pPr>
        <w:pStyle w:val="ConsPlusTitle"/>
        <w:ind w:left="5670"/>
        <w:outlineLvl w:val="0"/>
        <w:rPr>
          <w:b w:val="0"/>
        </w:rPr>
      </w:pPr>
    </w:p>
    <w:p w:rsidR="00C64EEF" w:rsidRDefault="00C64EEF" w:rsidP="00A1207F">
      <w:pPr>
        <w:pStyle w:val="ConsPlusTitle"/>
        <w:ind w:left="5670"/>
        <w:outlineLvl w:val="0"/>
        <w:rPr>
          <w:b w:val="0"/>
        </w:rPr>
      </w:pPr>
    </w:p>
    <w:p w:rsidR="00C64EEF" w:rsidRDefault="00C64EEF" w:rsidP="00A1207F">
      <w:pPr>
        <w:pStyle w:val="ConsPlusTitle"/>
        <w:ind w:left="5670"/>
        <w:outlineLvl w:val="0"/>
        <w:rPr>
          <w:b w:val="0"/>
        </w:rPr>
      </w:pPr>
    </w:p>
    <w:p w:rsidR="00C64EEF" w:rsidRDefault="00C64EEF" w:rsidP="00A1207F">
      <w:pPr>
        <w:pStyle w:val="ConsPlusTitle"/>
        <w:ind w:left="5670"/>
        <w:outlineLvl w:val="0"/>
        <w:rPr>
          <w:b w:val="0"/>
        </w:rPr>
      </w:pPr>
    </w:p>
    <w:p w:rsidR="00C64EEF" w:rsidRDefault="00C64EEF" w:rsidP="00A1207F">
      <w:pPr>
        <w:pStyle w:val="ConsPlusTitle"/>
        <w:ind w:left="5670"/>
        <w:outlineLvl w:val="0"/>
        <w:rPr>
          <w:b w:val="0"/>
        </w:rPr>
      </w:pPr>
    </w:p>
    <w:p w:rsidR="00C64EEF" w:rsidRDefault="00C64EEF" w:rsidP="00A1207F">
      <w:pPr>
        <w:pStyle w:val="ConsPlusTitle"/>
        <w:ind w:left="5670"/>
        <w:outlineLvl w:val="0"/>
        <w:rPr>
          <w:b w:val="0"/>
        </w:rPr>
      </w:pPr>
    </w:p>
    <w:p w:rsidR="00C64EEF" w:rsidRDefault="00C64EEF" w:rsidP="00A1207F">
      <w:pPr>
        <w:pStyle w:val="ConsPlusTitle"/>
        <w:ind w:left="5670"/>
        <w:outlineLvl w:val="0"/>
        <w:rPr>
          <w:b w:val="0"/>
        </w:rPr>
      </w:pPr>
    </w:p>
    <w:p w:rsidR="00C64EEF" w:rsidRDefault="00C64EEF" w:rsidP="00A1207F">
      <w:pPr>
        <w:pStyle w:val="ConsPlusTitle"/>
        <w:ind w:left="5670"/>
        <w:outlineLvl w:val="0"/>
        <w:rPr>
          <w:b w:val="0"/>
        </w:rPr>
      </w:pPr>
    </w:p>
    <w:p w:rsidR="00C64EEF" w:rsidRDefault="00C64EEF" w:rsidP="00A1207F">
      <w:pPr>
        <w:pStyle w:val="ConsPlusTitle"/>
        <w:ind w:left="5670"/>
        <w:outlineLvl w:val="0"/>
        <w:rPr>
          <w:b w:val="0"/>
        </w:rPr>
      </w:pPr>
    </w:p>
    <w:p w:rsidR="00C64EEF" w:rsidRDefault="00C64EEF" w:rsidP="00A1207F">
      <w:pPr>
        <w:pStyle w:val="ConsPlusTitle"/>
        <w:ind w:left="5670"/>
        <w:outlineLvl w:val="0"/>
        <w:rPr>
          <w:b w:val="0"/>
        </w:rPr>
      </w:pPr>
    </w:p>
    <w:p w:rsidR="00C64EEF" w:rsidRDefault="00C64EEF" w:rsidP="00A1207F">
      <w:pPr>
        <w:pStyle w:val="ConsPlusTitle"/>
        <w:ind w:left="5670"/>
        <w:outlineLvl w:val="0"/>
        <w:rPr>
          <w:b w:val="0"/>
        </w:rPr>
      </w:pPr>
    </w:p>
    <w:p w:rsidR="00C64EEF" w:rsidRDefault="00C64EEF" w:rsidP="00A1207F">
      <w:pPr>
        <w:pStyle w:val="ConsPlusTitle"/>
        <w:ind w:left="5670"/>
        <w:outlineLvl w:val="0"/>
        <w:rPr>
          <w:b w:val="0"/>
        </w:rPr>
      </w:pPr>
    </w:p>
    <w:p w:rsidR="00C64EEF" w:rsidRDefault="00C64EEF" w:rsidP="00A1207F">
      <w:pPr>
        <w:pStyle w:val="ConsPlusTitle"/>
        <w:ind w:left="5670"/>
        <w:outlineLvl w:val="0"/>
        <w:rPr>
          <w:b w:val="0"/>
        </w:rPr>
      </w:pPr>
    </w:p>
    <w:p w:rsidR="00C64EEF" w:rsidRDefault="00C64EEF" w:rsidP="00A1207F">
      <w:pPr>
        <w:pStyle w:val="ConsPlusTitle"/>
        <w:ind w:left="5670"/>
        <w:outlineLvl w:val="0"/>
        <w:rPr>
          <w:b w:val="0"/>
        </w:rPr>
      </w:pPr>
    </w:p>
    <w:p w:rsidR="00C64EEF" w:rsidRPr="00C53F28" w:rsidRDefault="00C64EEF" w:rsidP="00A1207F">
      <w:pPr>
        <w:pStyle w:val="ConsPlusTitle"/>
        <w:ind w:left="5670"/>
        <w:outlineLvl w:val="0"/>
        <w:rPr>
          <w:b w:val="0"/>
        </w:rPr>
      </w:pPr>
    </w:p>
    <w:p w:rsidR="00066FA2" w:rsidRPr="00C53F28" w:rsidRDefault="00066FA2" w:rsidP="00A1207F">
      <w:pPr>
        <w:pStyle w:val="ConsPlusTitle"/>
        <w:ind w:left="5670"/>
        <w:outlineLvl w:val="0"/>
        <w:rPr>
          <w:b w:val="0"/>
        </w:rPr>
      </w:pPr>
    </w:p>
    <w:p w:rsidR="00A1207F" w:rsidRPr="00C53F28" w:rsidRDefault="00A1207F" w:rsidP="004110E1">
      <w:pPr>
        <w:pStyle w:val="ConsPlusTitle"/>
        <w:ind w:left="4111"/>
        <w:outlineLvl w:val="0"/>
        <w:rPr>
          <w:b w:val="0"/>
        </w:rPr>
      </w:pPr>
      <w:r w:rsidRPr="00C53F28">
        <w:rPr>
          <w:b w:val="0"/>
        </w:rPr>
        <w:t xml:space="preserve">Приложение </w:t>
      </w:r>
      <w:r w:rsidR="00E03C2D" w:rsidRPr="00C53F28">
        <w:rPr>
          <w:b w:val="0"/>
        </w:rPr>
        <w:t>1</w:t>
      </w:r>
      <w:r w:rsidR="00E03C2D" w:rsidRPr="00C53F28">
        <w:rPr>
          <w:b w:val="0"/>
        </w:rPr>
        <w:br/>
      </w:r>
      <w:r w:rsidRPr="00C53F28">
        <w:rPr>
          <w:b w:val="0"/>
        </w:rPr>
        <w:t xml:space="preserve">к Порядку </w:t>
      </w:r>
      <w:r w:rsidR="00E03C2D" w:rsidRPr="00C53F28">
        <w:rPr>
          <w:rFonts w:eastAsiaTheme="minorHAnsi"/>
          <w:b w:val="0"/>
          <w:lang w:eastAsia="en-US"/>
        </w:rPr>
        <w:t xml:space="preserve">разработки и утверждения </w:t>
      </w:r>
      <w:r w:rsidR="00E03C2D" w:rsidRPr="00C53F28">
        <w:rPr>
          <w:rFonts w:eastAsiaTheme="minorHAnsi"/>
          <w:b w:val="0"/>
          <w:lang w:eastAsia="en-US"/>
        </w:rPr>
        <w:br/>
        <w:t>схемы размещения</w:t>
      </w:r>
      <w:r w:rsidR="00C64EEF">
        <w:rPr>
          <w:rFonts w:eastAsiaTheme="minorHAnsi"/>
          <w:b w:val="0"/>
          <w:lang w:eastAsia="en-US"/>
        </w:rPr>
        <w:t xml:space="preserve"> </w:t>
      </w:r>
      <w:r w:rsidR="00E03C2D" w:rsidRPr="00C53F28">
        <w:rPr>
          <w:b w:val="0"/>
          <w:shd w:val="clear" w:color="auto" w:fill="FFFFFF"/>
        </w:rPr>
        <w:t xml:space="preserve">пунктов технического обслуживания и ремонта транспортных средств, включая сооружения, предназначенные для мойки транспортных средств, </w:t>
      </w:r>
      <w:r w:rsidR="00E03C2D" w:rsidRPr="00C53F28">
        <w:rPr>
          <w:rFonts w:eastAsiaTheme="minorHAnsi"/>
          <w:b w:val="0"/>
          <w:lang w:eastAsia="en-US"/>
        </w:rPr>
        <w:t>на земельных участках, находящихся в государственной собственности Санкт-Петербурга или государственная собственность на которые не разграничена</w:t>
      </w:r>
    </w:p>
    <w:p w:rsidR="00D16A39" w:rsidRPr="00C53F28" w:rsidRDefault="00D16A39" w:rsidP="00A1207F">
      <w:pPr>
        <w:pStyle w:val="ac"/>
        <w:tabs>
          <w:tab w:val="left" w:pos="6002"/>
          <w:tab w:val="left" w:pos="7557"/>
          <w:tab w:val="left" w:pos="7991"/>
          <w:tab w:val="left" w:pos="9268"/>
        </w:tabs>
        <w:ind w:left="4111" w:right="616" w:firstLine="1"/>
        <w:rPr>
          <w:spacing w:val="-10"/>
          <w:sz w:val="24"/>
          <w:szCs w:val="24"/>
        </w:rPr>
      </w:pPr>
    </w:p>
    <w:p w:rsidR="00A1207F" w:rsidRPr="00C53F28" w:rsidRDefault="00A1207F" w:rsidP="00A1207F">
      <w:pPr>
        <w:pStyle w:val="ac"/>
        <w:tabs>
          <w:tab w:val="left" w:pos="6002"/>
          <w:tab w:val="left" w:pos="7557"/>
          <w:tab w:val="left" w:pos="7991"/>
          <w:tab w:val="left" w:pos="9268"/>
        </w:tabs>
        <w:ind w:left="4111" w:right="616" w:firstLine="1"/>
        <w:rPr>
          <w:sz w:val="24"/>
          <w:szCs w:val="24"/>
        </w:rPr>
      </w:pPr>
      <w:r w:rsidRPr="00C53F28">
        <w:rPr>
          <w:spacing w:val="-10"/>
          <w:sz w:val="24"/>
          <w:szCs w:val="24"/>
        </w:rPr>
        <w:t xml:space="preserve">В </w:t>
      </w:r>
      <w:r w:rsidRPr="00C53F28">
        <w:rPr>
          <w:spacing w:val="-2"/>
          <w:sz w:val="24"/>
          <w:szCs w:val="24"/>
        </w:rPr>
        <w:t>администрацию _______________ района от</w:t>
      </w:r>
    </w:p>
    <w:p w:rsidR="00A1207F" w:rsidRPr="00C53F28" w:rsidRDefault="00A1207F" w:rsidP="00A1207F">
      <w:pPr>
        <w:tabs>
          <w:tab w:val="left" w:pos="10144"/>
        </w:tabs>
        <w:ind w:left="4111"/>
        <w:rPr>
          <w:sz w:val="28"/>
          <w:szCs w:val="28"/>
        </w:rPr>
      </w:pPr>
      <w:r w:rsidRPr="00C53F28">
        <w:rPr>
          <w:sz w:val="28"/>
          <w:szCs w:val="28"/>
          <w:u w:val="single" w:color="545757"/>
        </w:rPr>
        <w:tab/>
      </w:r>
    </w:p>
    <w:p w:rsidR="00A1207F" w:rsidRPr="00C53F28" w:rsidRDefault="00A1207F" w:rsidP="00A1207F">
      <w:pPr>
        <w:ind w:left="4111"/>
        <w:rPr>
          <w:sz w:val="16"/>
          <w:szCs w:val="16"/>
        </w:rPr>
      </w:pPr>
      <w:r w:rsidRPr="00C53F28">
        <w:rPr>
          <w:sz w:val="16"/>
          <w:szCs w:val="16"/>
        </w:rPr>
        <w:t>(фамилия,</w:t>
      </w:r>
      <w:r w:rsidRPr="00C53F28">
        <w:rPr>
          <w:spacing w:val="4"/>
          <w:sz w:val="16"/>
          <w:szCs w:val="16"/>
        </w:rPr>
        <w:t xml:space="preserve"> </w:t>
      </w:r>
      <w:r w:rsidRPr="00C53F28">
        <w:rPr>
          <w:sz w:val="16"/>
          <w:szCs w:val="16"/>
        </w:rPr>
        <w:t>имя,</w:t>
      </w:r>
      <w:r w:rsidRPr="00C53F28">
        <w:rPr>
          <w:spacing w:val="-7"/>
          <w:sz w:val="16"/>
          <w:szCs w:val="16"/>
        </w:rPr>
        <w:t xml:space="preserve"> </w:t>
      </w:r>
      <w:r w:rsidRPr="00C53F28">
        <w:rPr>
          <w:sz w:val="16"/>
          <w:szCs w:val="16"/>
        </w:rPr>
        <w:t>отчество,</w:t>
      </w:r>
      <w:r w:rsidRPr="00C53F28">
        <w:rPr>
          <w:spacing w:val="6"/>
          <w:sz w:val="16"/>
          <w:szCs w:val="16"/>
        </w:rPr>
        <w:t xml:space="preserve"> </w:t>
      </w:r>
      <w:r w:rsidRPr="00C53F28">
        <w:rPr>
          <w:sz w:val="16"/>
          <w:szCs w:val="16"/>
        </w:rPr>
        <w:t>если</w:t>
      </w:r>
      <w:r w:rsidRPr="00C53F28">
        <w:rPr>
          <w:spacing w:val="5"/>
          <w:sz w:val="16"/>
          <w:szCs w:val="16"/>
        </w:rPr>
        <w:t xml:space="preserve"> </w:t>
      </w:r>
      <w:r w:rsidRPr="00C53F28">
        <w:rPr>
          <w:spacing w:val="-2"/>
          <w:sz w:val="16"/>
          <w:szCs w:val="16"/>
        </w:rPr>
        <w:t>имеется)</w:t>
      </w:r>
    </w:p>
    <w:p w:rsidR="00A1207F" w:rsidRPr="00C53F28" w:rsidRDefault="00A1207F" w:rsidP="00A1207F">
      <w:pPr>
        <w:tabs>
          <w:tab w:val="left" w:pos="10144"/>
        </w:tabs>
        <w:ind w:left="4111"/>
        <w:rPr>
          <w:sz w:val="28"/>
          <w:szCs w:val="28"/>
        </w:rPr>
      </w:pPr>
      <w:r w:rsidRPr="00C53F28">
        <w:rPr>
          <w:sz w:val="28"/>
          <w:szCs w:val="28"/>
          <w:u w:val="single" w:color="545757"/>
        </w:rPr>
        <w:tab/>
      </w:r>
    </w:p>
    <w:p w:rsidR="00A1207F" w:rsidRPr="00C53F28" w:rsidRDefault="00A1207F" w:rsidP="00A1207F">
      <w:pPr>
        <w:ind w:left="4111" w:right="1836" w:hanging="62"/>
        <w:rPr>
          <w:sz w:val="16"/>
          <w:szCs w:val="16"/>
        </w:rPr>
      </w:pPr>
      <w:r w:rsidRPr="00C53F28">
        <w:rPr>
          <w:spacing w:val="-2"/>
          <w:sz w:val="16"/>
          <w:szCs w:val="16"/>
        </w:rPr>
        <w:t xml:space="preserve">  (данные документа,</w:t>
      </w:r>
      <w:r w:rsidRPr="00C53F28">
        <w:rPr>
          <w:spacing w:val="8"/>
          <w:sz w:val="16"/>
          <w:szCs w:val="16"/>
        </w:rPr>
        <w:t xml:space="preserve"> </w:t>
      </w:r>
      <w:r w:rsidRPr="00C53F28">
        <w:rPr>
          <w:spacing w:val="-2"/>
          <w:sz w:val="16"/>
          <w:szCs w:val="16"/>
        </w:rPr>
        <w:t>удостоверяющего</w:t>
      </w:r>
      <w:r w:rsidRPr="00C53F28">
        <w:rPr>
          <w:spacing w:val="-10"/>
          <w:sz w:val="16"/>
          <w:szCs w:val="16"/>
        </w:rPr>
        <w:t xml:space="preserve"> </w:t>
      </w:r>
      <w:r w:rsidRPr="00C53F28">
        <w:rPr>
          <w:spacing w:val="-2"/>
          <w:sz w:val="16"/>
          <w:szCs w:val="16"/>
        </w:rPr>
        <w:t>личность)</w:t>
      </w:r>
      <w:r w:rsidRPr="00C53F28">
        <w:rPr>
          <w:sz w:val="16"/>
          <w:szCs w:val="16"/>
        </w:rPr>
        <w:t xml:space="preserve"> </w:t>
      </w:r>
    </w:p>
    <w:p w:rsidR="00A1207F" w:rsidRPr="00C53F28" w:rsidRDefault="00A1207F" w:rsidP="00A1207F">
      <w:pPr>
        <w:tabs>
          <w:tab w:val="left" w:pos="10144"/>
        </w:tabs>
        <w:ind w:left="4111"/>
        <w:rPr>
          <w:sz w:val="28"/>
          <w:szCs w:val="28"/>
        </w:rPr>
      </w:pPr>
      <w:r w:rsidRPr="00C53F28">
        <w:rPr>
          <w:sz w:val="28"/>
          <w:szCs w:val="28"/>
          <w:u w:val="single" w:color="545757"/>
        </w:rPr>
        <w:tab/>
      </w:r>
    </w:p>
    <w:p w:rsidR="00A1207F" w:rsidRPr="00C53F28" w:rsidRDefault="00A1207F" w:rsidP="00A1207F">
      <w:pPr>
        <w:ind w:left="4111" w:right="1245" w:hanging="62"/>
        <w:rPr>
          <w:sz w:val="16"/>
          <w:szCs w:val="16"/>
        </w:rPr>
      </w:pPr>
      <w:r w:rsidRPr="00C53F28">
        <w:rPr>
          <w:spacing w:val="-2"/>
          <w:sz w:val="16"/>
          <w:szCs w:val="16"/>
        </w:rPr>
        <w:t xml:space="preserve">  (когда </w:t>
      </w:r>
      <w:r w:rsidRPr="00C53F28">
        <w:rPr>
          <w:sz w:val="16"/>
          <w:szCs w:val="16"/>
        </w:rPr>
        <w:t>и кем выданы</w:t>
      </w:r>
      <w:r w:rsidRPr="00C53F28">
        <w:rPr>
          <w:spacing w:val="27"/>
          <w:sz w:val="16"/>
          <w:szCs w:val="16"/>
        </w:rPr>
        <w:t xml:space="preserve"> </w:t>
      </w:r>
      <w:r w:rsidRPr="00C53F28">
        <w:rPr>
          <w:sz w:val="16"/>
          <w:szCs w:val="16"/>
        </w:rPr>
        <w:t>/ реквизиты юридического лица)</w:t>
      </w:r>
    </w:p>
    <w:p w:rsidR="00A1207F" w:rsidRPr="00C53F28" w:rsidRDefault="00A1207F" w:rsidP="00A1207F">
      <w:pPr>
        <w:tabs>
          <w:tab w:val="left" w:pos="10144"/>
        </w:tabs>
        <w:ind w:left="4111"/>
        <w:rPr>
          <w:sz w:val="28"/>
          <w:szCs w:val="28"/>
        </w:rPr>
      </w:pPr>
      <w:r w:rsidRPr="00C53F28">
        <w:rPr>
          <w:sz w:val="28"/>
          <w:szCs w:val="28"/>
          <w:u w:val="single" w:color="545757"/>
        </w:rPr>
        <w:tab/>
      </w:r>
    </w:p>
    <w:p w:rsidR="00A1207F" w:rsidRPr="00C53F28" w:rsidRDefault="00A1207F" w:rsidP="00A1207F">
      <w:pPr>
        <w:ind w:left="4111"/>
        <w:rPr>
          <w:sz w:val="16"/>
          <w:szCs w:val="16"/>
        </w:rPr>
      </w:pPr>
      <w:r w:rsidRPr="00C53F28">
        <w:rPr>
          <w:spacing w:val="-2"/>
          <w:sz w:val="16"/>
          <w:szCs w:val="16"/>
        </w:rPr>
        <w:t>(почтовый</w:t>
      </w:r>
      <w:r w:rsidRPr="00C53F28">
        <w:rPr>
          <w:spacing w:val="7"/>
          <w:sz w:val="16"/>
          <w:szCs w:val="16"/>
        </w:rPr>
        <w:t xml:space="preserve"> </w:t>
      </w:r>
      <w:r w:rsidRPr="00C53F28">
        <w:rPr>
          <w:spacing w:val="-2"/>
          <w:sz w:val="16"/>
          <w:szCs w:val="16"/>
        </w:rPr>
        <w:t>(юридический)</w:t>
      </w:r>
      <w:r w:rsidRPr="00C53F28">
        <w:rPr>
          <w:spacing w:val="12"/>
          <w:sz w:val="16"/>
          <w:szCs w:val="16"/>
        </w:rPr>
        <w:t xml:space="preserve"> </w:t>
      </w:r>
      <w:r w:rsidRPr="00C53F28">
        <w:rPr>
          <w:spacing w:val="-2"/>
          <w:sz w:val="16"/>
          <w:szCs w:val="16"/>
        </w:rPr>
        <w:t>адрес/</w:t>
      </w:r>
      <w:r w:rsidRPr="00C53F28">
        <w:rPr>
          <w:spacing w:val="6"/>
          <w:sz w:val="16"/>
          <w:szCs w:val="16"/>
        </w:rPr>
        <w:t xml:space="preserve"> </w:t>
      </w:r>
      <w:r w:rsidRPr="00C53F28">
        <w:rPr>
          <w:spacing w:val="-2"/>
          <w:sz w:val="16"/>
          <w:szCs w:val="16"/>
        </w:rPr>
        <w:t>адрес</w:t>
      </w:r>
      <w:r w:rsidRPr="00C53F28">
        <w:rPr>
          <w:spacing w:val="6"/>
          <w:sz w:val="16"/>
          <w:szCs w:val="16"/>
        </w:rPr>
        <w:t xml:space="preserve"> </w:t>
      </w:r>
      <w:r w:rsidRPr="00C53F28">
        <w:rPr>
          <w:spacing w:val="-2"/>
          <w:sz w:val="16"/>
          <w:szCs w:val="16"/>
        </w:rPr>
        <w:t>проживания,</w:t>
      </w:r>
      <w:r w:rsidRPr="00C53F28">
        <w:rPr>
          <w:spacing w:val="16"/>
          <w:sz w:val="16"/>
          <w:szCs w:val="16"/>
        </w:rPr>
        <w:t xml:space="preserve"> </w:t>
      </w:r>
      <w:r w:rsidRPr="00C53F28">
        <w:rPr>
          <w:spacing w:val="-2"/>
          <w:sz w:val="16"/>
          <w:szCs w:val="16"/>
        </w:rPr>
        <w:t>контактный</w:t>
      </w:r>
      <w:r w:rsidRPr="00C53F28">
        <w:rPr>
          <w:spacing w:val="18"/>
          <w:sz w:val="16"/>
          <w:szCs w:val="16"/>
        </w:rPr>
        <w:t xml:space="preserve"> </w:t>
      </w:r>
      <w:r w:rsidRPr="00C53F28">
        <w:rPr>
          <w:spacing w:val="-2"/>
          <w:sz w:val="16"/>
          <w:szCs w:val="16"/>
        </w:rPr>
        <w:t>телефон,</w:t>
      </w:r>
    </w:p>
    <w:p w:rsidR="00A1207F" w:rsidRPr="00C53F28" w:rsidRDefault="00A1207F" w:rsidP="00A1207F">
      <w:pPr>
        <w:tabs>
          <w:tab w:val="left" w:pos="10144"/>
        </w:tabs>
        <w:ind w:left="4111"/>
        <w:rPr>
          <w:sz w:val="28"/>
          <w:szCs w:val="28"/>
        </w:rPr>
      </w:pPr>
      <w:r w:rsidRPr="00C53F28">
        <w:rPr>
          <w:sz w:val="28"/>
          <w:szCs w:val="28"/>
          <w:u w:val="single" w:color="545757"/>
        </w:rPr>
        <w:tab/>
      </w:r>
    </w:p>
    <w:p w:rsidR="00A1207F" w:rsidRPr="00C53F28" w:rsidRDefault="00A1207F" w:rsidP="004110E1">
      <w:pPr>
        <w:ind w:left="4111"/>
        <w:rPr>
          <w:spacing w:val="-2"/>
          <w:sz w:val="16"/>
          <w:szCs w:val="16"/>
        </w:rPr>
      </w:pPr>
      <w:r w:rsidRPr="00C53F28">
        <w:rPr>
          <w:spacing w:val="-2"/>
          <w:sz w:val="16"/>
          <w:szCs w:val="16"/>
        </w:rPr>
        <w:t>адрес</w:t>
      </w:r>
      <w:r w:rsidRPr="00C53F28">
        <w:rPr>
          <w:spacing w:val="4"/>
          <w:sz w:val="16"/>
          <w:szCs w:val="16"/>
        </w:rPr>
        <w:t xml:space="preserve"> </w:t>
      </w:r>
      <w:r w:rsidRPr="00C53F28">
        <w:rPr>
          <w:spacing w:val="-2"/>
          <w:sz w:val="16"/>
          <w:szCs w:val="16"/>
        </w:rPr>
        <w:t>электронной</w:t>
      </w:r>
      <w:r w:rsidRPr="00C53F28">
        <w:rPr>
          <w:spacing w:val="24"/>
          <w:sz w:val="16"/>
          <w:szCs w:val="16"/>
        </w:rPr>
        <w:t xml:space="preserve"> </w:t>
      </w:r>
      <w:r w:rsidRPr="00C53F28">
        <w:rPr>
          <w:spacing w:val="-2"/>
          <w:sz w:val="16"/>
          <w:szCs w:val="16"/>
        </w:rPr>
        <w:t>почты</w:t>
      </w:r>
    </w:p>
    <w:p w:rsidR="00A1207F" w:rsidRPr="00C53F28" w:rsidRDefault="00A1207F" w:rsidP="004110E1">
      <w:pPr>
        <w:ind w:left="4111"/>
        <w:rPr>
          <w:sz w:val="16"/>
          <w:szCs w:val="16"/>
        </w:rPr>
      </w:pPr>
    </w:p>
    <w:p w:rsidR="00A1207F" w:rsidRPr="00C53F28" w:rsidRDefault="00A1207F" w:rsidP="004110E1">
      <w:pPr>
        <w:ind w:left="4111"/>
      </w:pPr>
      <w:r w:rsidRPr="00C53F28">
        <w:t>«____» ______________________ 202_ г.</w:t>
      </w:r>
    </w:p>
    <w:p w:rsidR="004110E1" w:rsidRDefault="004110E1" w:rsidP="004110E1">
      <w:pPr>
        <w:pStyle w:val="ac"/>
        <w:spacing w:line="304" w:lineRule="exact"/>
        <w:ind w:left="-1" w:right="-31"/>
        <w:jc w:val="center"/>
        <w:rPr>
          <w:spacing w:val="-2"/>
          <w:sz w:val="24"/>
          <w:szCs w:val="24"/>
        </w:rPr>
      </w:pPr>
    </w:p>
    <w:p w:rsidR="00EA6530" w:rsidRPr="00C53F28" w:rsidRDefault="00EA6530" w:rsidP="004110E1">
      <w:pPr>
        <w:pStyle w:val="ac"/>
        <w:spacing w:line="304" w:lineRule="exact"/>
        <w:ind w:left="-1" w:right="-31"/>
        <w:jc w:val="center"/>
        <w:rPr>
          <w:spacing w:val="-2"/>
          <w:sz w:val="24"/>
          <w:szCs w:val="24"/>
        </w:rPr>
      </w:pPr>
    </w:p>
    <w:p w:rsidR="00A1207F" w:rsidRPr="00C53F28" w:rsidRDefault="00A1207F" w:rsidP="004110E1">
      <w:pPr>
        <w:pStyle w:val="ac"/>
        <w:spacing w:line="304" w:lineRule="exact"/>
        <w:ind w:left="-1" w:right="-31"/>
        <w:jc w:val="center"/>
        <w:rPr>
          <w:sz w:val="24"/>
          <w:szCs w:val="24"/>
        </w:rPr>
      </w:pPr>
      <w:r w:rsidRPr="00C53F28">
        <w:rPr>
          <w:spacing w:val="-2"/>
          <w:sz w:val="24"/>
          <w:szCs w:val="24"/>
        </w:rPr>
        <w:t>ОБРАЩЕНИЕ</w:t>
      </w:r>
    </w:p>
    <w:p w:rsidR="00A1207F" w:rsidRPr="00C53F28" w:rsidRDefault="00EA6530" w:rsidP="004D5981">
      <w:pPr>
        <w:pStyle w:val="ac"/>
        <w:spacing w:before="1" w:line="232" w:lineRule="auto"/>
        <w:ind w:left="-1" w:right="-31" w:firstLine="9"/>
        <w:jc w:val="center"/>
        <w:rPr>
          <w:sz w:val="24"/>
          <w:szCs w:val="24"/>
        </w:rPr>
      </w:pPr>
      <w:r>
        <w:rPr>
          <w:spacing w:val="-4"/>
          <w:sz w:val="24"/>
          <w:szCs w:val="24"/>
        </w:rPr>
        <w:t>о</w:t>
      </w:r>
      <w:r w:rsidR="00A1207F" w:rsidRPr="00C53F28">
        <w:rPr>
          <w:spacing w:val="-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включении</w:t>
      </w:r>
      <w:r w:rsidR="00A1207F" w:rsidRPr="00C53F28">
        <w:rPr>
          <w:sz w:val="24"/>
          <w:szCs w:val="24"/>
        </w:rPr>
        <w:t xml:space="preserve"> </w:t>
      </w:r>
      <w:r w:rsidR="00A1207F" w:rsidRPr="00C53F28">
        <w:rPr>
          <w:spacing w:val="-4"/>
          <w:sz w:val="24"/>
          <w:szCs w:val="24"/>
        </w:rPr>
        <w:t>мест</w:t>
      </w:r>
      <w:r w:rsidR="00A1207F" w:rsidRPr="00C53F28">
        <w:rPr>
          <w:spacing w:val="-13"/>
          <w:sz w:val="24"/>
          <w:szCs w:val="24"/>
        </w:rPr>
        <w:t xml:space="preserve"> </w:t>
      </w:r>
      <w:r w:rsidR="00A1207F" w:rsidRPr="00C53F28">
        <w:rPr>
          <w:spacing w:val="-4"/>
          <w:sz w:val="24"/>
          <w:szCs w:val="24"/>
        </w:rPr>
        <w:t>размещения</w:t>
      </w:r>
      <w:r>
        <w:rPr>
          <w:spacing w:val="-4"/>
          <w:sz w:val="24"/>
          <w:szCs w:val="24"/>
        </w:rPr>
        <w:t xml:space="preserve"> </w:t>
      </w:r>
      <w:r w:rsidR="00A1207F" w:rsidRPr="00C53F28">
        <w:rPr>
          <w:sz w:val="24"/>
          <w:szCs w:val="24"/>
          <w:shd w:val="clear" w:color="auto" w:fill="FFFFFF"/>
        </w:rPr>
        <w:t xml:space="preserve">пунктов технического обслуживания и ремонта </w:t>
      </w:r>
      <w:r>
        <w:rPr>
          <w:sz w:val="24"/>
          <w:szCs w:val="24"/>
          <w:shd w:val="clear" w:color="auto" w:fill="FFFFFF"/>
        </w:rPr>
        <w:br/>
      </w:r>
      <w:r w:rsidR="00A1207F" w:rsidRPr="00C53F28">
        <w:rPr>
          <w:sz w:val="24"/>
          <w:szCs w:val="24"/>
          <w:shd w:val="clear" w:color="auto" w:fill="FFFFFF"/>
        </w:rPr>
        <w:t>транспортных средств, включая сооружения, предназначенные для мойки транспортных средств</w:t>
      </w:r>
      <w:r w:rsidR="004D5981" w:rsidRPr="00C53F28">
        <w:rPr>
          <w:sz w:val="24"/>
          <w:szCs w:val="24"/>
          <w:shd w:val="clear" w:color="auto" w:fill="FFFFFF"/>
        </w:rPr>
        <w:t>,</w:t>
      </w:r>
      <w:r w:rsidR="00A1207F" w:rsidRPr="00C53F28">
        <w:rPr>
          <w:sz w:val="24"/>
          <w:szCs w:val="24"/>
          <w:shd w:val="clear" w:color="auto" w:fill="FFFFFF"/>
        </w:rPr>
        <w:t xml:space="preserve"> в</w:t>
      </w:r>
      <w:r w:rsidR="00A1207F" w:rsidRPr="00C53F28">
        <w:rPr>
          <w:spacing w:val="-11"/>
          <w:sz w:val="24"/>
          <w:szCs w:val="24"/>
        </w:rPr>
        <w:t xml:space="preserve"> с</w:t>
      </w:r>
      <w:r w:rsidR="00A1207F" w:rsidRPr="00C53F28">
        <w:rPr>
          <w:spacing w:val="-6"/>
          <w:sz w:val="24"/>
          <w:szCs w:val="24"/>
        </w:rPr>
        <w:t>хему</w:t>
      </w:r>
      <w:r w:rsidR="00A1207F" w:rsidRPr="00C53F28">
        <w:rPr>
          <w:spacing w:val="-10"/>
          <w:sz w:val="24"/>
          <w:szCs w:val="24"/>
        </w:rPr>
        <w:t xml:space="preserve"> </w:t>
      </w:r>
      <w:r w:rsidR="00A1207F" w:rsidRPr="00C53F28">
        <w:rPr>
          <w:spacing w:val="-6"/>
          <w:sz w:val="24"/>
          <w:szCs w:val="24"/>
        </w:rPr>
        <w:t>размещения</w:t>
      </w:r>
      <w:r w:rsidR="00A1207F" w:rsidRPr="00C53F28">
        <w:rPr>
          <w:spacing w:val="-1"/>
          <w:sz w:val="24"/>
          <w:szCs w:val="24"/>
        </w:rPr>
        <w:t xml:space="preserve"> </w:t>
      </w:r>
      <w:r w:rsidR="00A1207F" w:rsidRPr="00C53F28">
        <w:rPr>
          <w:sz w:val="24"/>
          <w:szCs w:val="24"/>
          <w:shd w:val="clear" w:color="auto" w:fill="FFFFFF"/>
        </w:rPr>
        <w:t>пунктов технического обслуживания и ремонта транспортных средств, включая сооружения, предназначенные для мойки транспортных средств</w:t>
      </w:r>
      <w:r w:rsidR="00A1207F" w:rsidRPr="00C53F28">
        <w:rPr>
          <w:sz w:val="24"/>
          <w:szCs w:val="24"/>
        </w:rPr>
        <w:t xml:space="preserve"> </w:t>
      </w:r>
    </w:p>
    <w:p w:rsidR="00A1207F" w:rsidRPr="00C53F28" w:rsidRDefault="00A1207F" w:rsidP="004D5981">
      <w:pPr>
        <w:pStyle w:val="ac"/>
        <w:spacing w:before="1" w:line="232" w:lineRule="auto"/>
        <w:ind w:left="-1" w:right="-31" w:firstLine="9"/>
        <w:jc w:val="center"/>
        <w:rPr>
          <w:sz w:val="24"/>
          <w:szCs w:val="24"/>
        </w:rPr>
      </w:pPr>
    </w:p>
    <w:p w:rsidR="004D5981" w:rsidRPr="00C53F28" w:rsidRDefault="00A1207F" w:rsidP="004D5981">
      <w:pPr>
        <w:pStyle w:val="ac"/>
        <w:spacing w:before="1" w:line="232" w:lineRule="auto"/>
        <w:ind w:left="-1" w:right="-31" w:firstLine="567"/>
        <w:jc w:val="both"/>
        <w:rPr>
          <w:sz w:val="24"/>
          <w:szCs w:val="24"/>
        </w:rPr>
      </w:pPr>
      <w:r w:rsidRPr="00C53F28">
        <w:rPr>
          <w:sz w:val="24"/>
          <w:szCs w:val="24"/>
        </w:rPr>
        <w:t>Прошу</w:t>
      </w:r>
      <w:r w:rsidRPr="00C53F28">
        <w:rPr>
          <w:spacing w:val="-17"/>
          <w:sz w:val="24"/>
          <w:szCs w:val="24"/>
        </w:rPr>
        <w:t xml:space="preserve"> </w:t>
      </w:r>
      <w:r w:rsidRPr="00C53F28">
        <w:rPr>
          <w:sz w:val="24"/>
          <w:szCs w:val="24"/>
        </w:rPr>
        <w:t>включить</w:t>
      </w:r>
      <w:r w:rsidRPr="00C53F28">
        <w:rPr>
          <w:spacing w:val="-17"/>
          <w:sz w:val="24"/>
          <w:szCs w:val="24"/>
        </w:rPr>
        <w:t xml:space="preserve"> </w:t>
      </w:r>
      <w:r w:rsidRPr="00C53F28">
        <w:rPr>
          <w:sz w:val="24"/>
          <w:szCs w:val="24"/>
        </w:rPr>
        <w:t>место</w:t>
      </w:r>
      <w:r w:rsidRPr="00C53F28">
        <w:rPr>
          <w:spacing w:val="-17"/>
          <w:sz w:val="24"/>
          <w:szCs w:val="24"/>
        </w:rPr>
        <w:t xml:space="preserve"> </w:t>
      </w:r>
      <w:r w:rsidRPr="00C53F28">
        <w:rPr>
          <w:sz w:val="24"/>
          <w:szCs w:val="24"/>
        </w:rPr>
        <w:t>размещения</w:t>
      </w:r>
      <w:r w:rsidRPr="00C53F28">
        <w:rPr>
          <w:spacing w:val="-17"/>
          <w:sz w:val="24"/>
          <w:szCs w:val="24"/>
        </w:rPr>
        <w:t xml:space="preserve"> </w:t>
      </w:r>
      <w:r w:rsidR="004D5981" w:rsidRPr="00C53F28">
        <w:rPr>
          <w:sz w:val="24"/>
          <w:szCs w:val="24"/>
          <w:shd w:val="clear" w:color="auto" w:fill="FFFFFF"/>
        </w:rPr>
        <w:t xml:space="preserve">пункта технического обслуживания </w:t>
      </w:r>
      <w:r w:rsidR="00EA6530">
        <w:rPr>
          <w:sz w:val="24"/>
          <w:szCs w:val="24"/>
          <w:shd w:val="clear" w:color="auto" w:fill="FFFFFF"/>
        </w:rPr>
        <w:br/>
        <w:t>и</w:t>
      </w:r>
      <w:r w:rsidR="004D5981" w:rsidRPr="00C53F28">
        <w:rPr>
          <w:sz w:val="24"/>
          <w:szCs w:val="24"/>
          <w:shd w:val="clear" w:color="auto" w:fill="FFFFFF"/>
        </w:rPr>
        <w:t xml:space="preserve"> ремонта транспортных средств, включая сооружения, предназначенные для мойки транспортных средств</w:t>
      </w:r>
      <w:r w:rsidRPr="00C53F28">
        <w:rPr>
          <w:sz w:val="24"/>
          <w:szCs w:val="24"/>
        </w:rPr>
        <w:t xml:space="preserve"> (нужное подчеркнуть), расположенного по адресу:</w:t>
      </w:r>
      <w:r w:rsidR="004D5981" w:rsidRPr="00C53F28">
        <w:rPr>
          <w:sz w:val="24"/>
          <w:szCs w:val="24"/>
        </w:rPr>
        <w:t xml:space="preserve"> </w:t>
      </w:r>
      <w:r w:rsidR="00EA6530">
        <w:rPr>
          <w:sz w:val="24"/>
          <w:szCs w:val="24"/>
        </w:rPr>
        <w:t>__________________________________________________________________</w:t>
      </w:r>
      <w:r w:rsidR="003A5203" w:rsidRPr="00C53F28">
        <w:rPr>
          <w:sz w:val="24"/>
          <w:szCs w:val="24"/>
        </w:rPr>
        <w:t>_</w:t>
      </w:r>
      <w:r w:rsidR="00EA6530">
        <w:rPr>
          <w:sz w:val="24"/>
          <w:szCs w:val="24"/>
        </w:rPr>
        <w:t>___________</w:t>
      </w:r>
      <w:r w:rsidR="004D5981" w:rsidRPr="00C53F28">
        <w:rPr>
          <w:sz w:val="24"/>
          <w:szCs w:val="24"/>
        </w:rPr>
        <w:t>_</w:t>
      </w:r>
    </w:p>
    <w:p w:rsidR="00A1207F" w:rsidRPr="00C53F28" w:rsidRDefault="00A1207F" w:rsidP="004D5981">
      <w:pPr>
        <w:spacing w:before="21"/>
        <w:ind w:left="-1" w:right="-31"/>
        <w:jc w:val="center"/>
        <w:rPr>
          <w:sz w:val="16"/>
          <w:szCs w:val="16"/>
        </w:rPr>
      </w:pPr>
      <w:r w:rsidRPr="00C53F28">
        <w:rPr>
          <w:spacing w:val="-4"/>
          <w:sz w:val="16"/>
          <w:szCs w:val="16"/>
        </w:rPr>
        <w:t>(адрес</w:t>
      </w:r>
      <w:r w:rsidRPr="00C53F28">
        <w:rPr>
          <w:spacing w:val="11"/>
          <w:sz w:val="16"/>
          <w:szCs w:val="16"/>
        </w:rPr>
        <w:t xml:space="preserve"> </w:t>
      </w:r>
      <w:r w:rsidRPr="00C53F28">
        <w:rPr>
          <w:spacing w:val="-4"/>
          <w:sz w:val="16"/>
          <w:szCs w:val="16"/>
        </w:rPr>
        <w:t>места</w:t>
      </w:r>
      <w:r w:rsidRPr="00C53F28">
        <w:rPr>
          <w:spacing w:val="4"/>
          <w:sz w:val="16"/>
          <w:szCs w:val="16"/>
        </w:rPr>
        <w:t xml:space="preserve"> </w:t>
      </w:r>
      <w:r w:rsidRPr="00C53F28">
        <w:rPr>
          <w:spacing w:val="-4"/>
          <w:sz w:val="16"/>
          <w:szCs w:val="16"/>
        </w:rPr>
        <w:t>размещения</w:t>
      </w:r>
      <w:r w:rsidRPr="00C53F28">
        <w:rPr>
          <w:spacing w:val="14"/>
          <w:sz w:val="16"/>
          <w:szCs w:val="16"/>
        </w:rPr>
        <w:t xml:space="preserve"> </w:t>
      </w:r>
      <w:r w:rsidR="00884807" w:rsidRPr="00C53F28">
        <w:rPr>
          <w:spacing w:val="-4"/>
          <w:sz w:val="16"/>
          <w:szCs w:val="16"/>
        </w:rPr>
        <w:t>объекта</w:t>
      </w:r>
      <w:r w:rsidRPr="00C53F28">
        <w:rPr>
          <w:spacing w:val="-4"/>
          <w:sz w:val="16"/>
          <w:szCs w:val="16"/>
        </w:rPr>
        <w:t>)</w:t>
      </w:r>
    </w:p>
    <w:p w:rsidR="00A1207F" w:rsidRPr="00C53F28" w:rsidRDefault="00A1207F" w:rsidP="004D5981">
      <w:pPr>
        <w:pStyle w:val="ac"/>
        <w:spacing w:before="1"/>
        <w:ind w:left="-1" w:right="-31"/>
        <w:rPr>
          <w:sz w:val="24"/>
          <w:szCs w:val="24"/>
        </w:rPr>
      </w:pPr>
    </w:p>
    <w:p w:rsidR="004D5981" w:rsidRPr="00C53F28" w:rsidRDefault="00A1207F" w:rsidP="004D5981">
      <w:pPr>
        <w:pStyle w:val="ac"/>
        <w:spacing w:line="230" w:lineRule="auto"/>
        <w:ind w:left="-1" w:right="-31" w:firstLine="4"/>
        <w:jc w:val="both"/>
        <w:rPr>
          <w:sz w:val="24"/>
          <w:szCs w:val="24"/>
        </w:rPr>
      </w:pPr>
      <w:r w:rsidRPr="00C53F28">
        <w:rPr>
          <w:sz w:val="24"/>
          <w:szCs w:val="24"/>
        </w:rPr>
        <w:t xml:space="preserve">в </w:t>
      </w:r>
      <w:r w:rsidR="004D5981" w:rsidRPr="00C53F28">
        <w:rPr>
          <w:sz w:val="24"/>
          <w:szCs w:val="24"/>
        </w:rPr>
        <w:t>с</w:t>
      </w:r>
      <w:r w:rsidRPr="00C53F28">
        <w:rPr>
          <w:sz w:val="24"/>
          <w:szCs w:val="24"/>
        </w:rPr>
        <w:t xml:space="preserve">хему размещения </w:t>
      </w:r>
      <w:r w:rsidR="004D5981" w:rsidRPr="00C53F28">
        <w:rPr>
          <w:sz w:val="24"/>
          <w:szCs w:val="24"/>
          <w:shd w:val="clear" w:color="auto" w:fill="FFFFFF"/>
        </w:rPr>
        <w:t xml:space="preserve">пунктов технического обслуживания и ремонта транспортных </w:t>
      </w:r>
      <w:r w:rsidR="00EA6530">
        <w:rPr>
          <w:sz w:val="24"/>
          <w:szCs w:val="24"/>
          <w:shd w:val="clear" w:color="auto" w:fill="FFFFFF"/>
        </w:rPr>
        <w:br/>
      </w:r>
      <w:r w:rsidR="004D5981" w:rsidRPr="00C53F28">
        <w:rPr>
          <w:sz w:val="24"/>
          <w:szCs w:val="24"/>
          <w:shd w:val="clear" w:color="auto" w:fill="FFFFFF"/>
        </w:rPr>
        <w:t>средств, включая сооружения, предназначенные для мойки транспортных средств</w:t>
      </w:r>
      <w:r w:rsidRPr="00C53F28">
        <w:rPr>
          <w:sz w:val="24"/>
          <w:szCs w:val="24"/>
        </w:rPr>
        <w:t xml:space="preserve">, утвержденную </w:t>
      </w:r>
      <w:r w:rsidR="004D5981" w:rsidRPr="00C53F28">
        <w:rPr>
          <w:sz w:val="24"/>
          <w:szCs w:val="24"/>
        </w:rPr>
        <w:t xml:space="preserve">распоряжением Комитета по промышленной политике, инновациям </w:t>
      </w:r>
      <w:r w:rsidR="00EA6530">
        <w:rPr>
          <w:sz w:val="24"/>
          <w:szCs w:val="24"/>
        </w:rPr>
        <w:br/>
      </w:r>
      <w:r w:rsidR="004D5981" w:rsidRPr="00C53F28">
        <w:rPr>
          <w:sz w:val="24"/>
          <w:szCs w:val="24"/>
        </w:rPr>
        <w:t>и торговле Санкт-Петербурга от «___» ____________ 202__ г.</w:t>
      </w:r>
    </w:p>
    <w:p w:rsidR="00A1207F" w:rsidRPr="00C53F28" w:rsidRDefault="00A1207F" w:rsidP="004D5981">
      <w:pPr>
        <w:pStyle w:val="ac"/>
        <w:tabs>
          <w:tab w:val="left" w:pos="3137"/>
          <w:tab w:val="left" w:pos="4294"/>
        </w:tabs>
        <w:spacing w:before="3" w:line="228" w:lineRule="auto"/>
        <w:ind w:left="-1" w:right="-31" w:firstLine="567"/>
        <w:jc w:val="both"/>
        <w:rPr>
          <w:sz w:val="24"/>
          <w:szCs w:val="24"/>
        </w:rPr>
      </w:pPr>
      <w:r w:rsidRPr="00C53F28">
        <w:rPr>
          <w:spacing w:val="-2"/>
          <w:sz w:val="24"/>
          <w:szCs w:val="24"/>
        </w:rPr>
        <w:t>Документы</w:t>
      </w:r>
      <w:r w:rsidRPr="00C53F28">
        <w:rPr>
          <w:spacing w:val="-15"/>
          <w:sz w:val="24"/>
          <w:szCs w:val="24"/>
        </w:rPr>
        <w:t xml:space="preserve"> </w:t>
      </w:r>
      <w:r w:rsidRPr="00C53F28">
        <w:rPr>
          <w:spacing w:val="-2"/>
          <w:sz w:val="24"/>
          <w:szCs w:val="24"/>
        </w:rPr>
        <w:t>в</w:t>
      </w:r>
      <w:r w:rsidRPr="00C53F28">
        <w:rPr>
          <w:spacing w:val="-15"/>
          <w:sz w:val="24"/>
          <w:szCs w:val="24"/>
        </w:rPr>
        <w:t xml:space="preserve"> </w:t>
      </w:r>
      <w:r w:rsidRPr="00C53F28">
        <w:rPr>
          <w:spacing w:val="-2"/>
          <w:sz w:val="24"/>
          <w:szCs w:val="24"/>
        </w:rPr>
        <w:t>соответствии</w:t>
      </w:r>
      <w:r w:rsidRPr="00C53F28">
        <w:rPr>
          <w:spacing w:val="-15"/>
          <w:sz w:val="24"/>
          <w:szCs w:val="24"/>
        </w:rPr>
        <w:t xml:space="preserve"> </w:t>
      </w:r>
      <w:r w:rsidRPr="00C53F28">
        <w:rPr>
          <w:spacing w:val="-2"/>
          <w:sz w:val="24"/>
          <w:szCs w:val="24"/>
        </w:rPr>
        <w:t>с</w:t>
      </w:r>
      <w:r w:rsidRPr="00C53F28">
        <w:rPr>
          <w:spacing w:val="-15"/>
          <w:sz w:val="24"/>
          <w:szCs w:val="24"/>
        </w:rPr>
        <w:t xml:space="preserve"> </w:t>
      </w:r>
      <w:r w:rsidRPr="00C53F28">
        <w:rPr>
          <w:spacing w:val="-2"/>
          <w:sz w:val="24"/>
          <w:szCs w:val="24"/>
        </w:rPr>
        <w:t>разделом</w:t>
      </w:r>
      <w:r w:rsidRPr="00C53F28">
        <w:rPr>
          <w:spacing w:val="-10"/>
          <w:sz w:val="24"/>
          <w:szCs w:val="24"/>
        </w:rPr>
        <w:t xml:space="preserve"> </w:t>
      </w:r>
      <w:r w:rsidRPr="00C53F28">
        <w:rPr>
          <w:spacing w:val="-2"/>
          <w:sz w:val="24"/>
          <w:szCs w:val="24"/>
        </w:rPr>
        <w:t>5</w:t>
      </w:r>
      <w:r w:rsidRPr="00C53F28">
        <w:rPr>
          <w:spacing w:val="-15"/>
          <w:sz w:val="24"/>
          <w:szCs w:val="24"/>
        </w:rPr>
        <w:t xml:space="preserve"> </w:t>
      </w:r>
      <w:r w:rsidRPr="00C53F28">
        <w:rPr>
          <w:spacing w:val="-2"/>
          <w:sz w:val="24"/>
          <w:szCs w:val="24"/>
        </w:rPr>
        <w:t>Порядка</w:t>
      </w:r>
      <w:r w:rsidRPr="00C53F28">
        <w:rPr>
          <w:spacing w:val="-11"/>
          <w:sz w:val="24"/>
          <w:szCs w:val="24"/>
        </w:rPr>
        <w:t xml:space="preserve"> </w:t>
      </w:r>
      <w:r w:rsidRPr="00C53F28">
        <w:rPr>
          <w:spacing w:val="-2"/>
          <w:sz w:val="24"/>
          <w:szCs w:val="24"/>
        </w:rPr>
        <w:t>разработки</w:t>
      </w:r>
      <w:r w:rsidRPr="00C53F28">
        <w:rPr>
          <w:spacing w:val="-10"/>
          <w:sz w:val="24"/>
          <w:szCs w:val="24"/>
        </w:rPr>
        <w:t xml:space="preserve"> </w:t>
      </w:r>
      <w:r w:rsidRPr="00C53F28">
        <w:rPr>
          <w:spacing w:val="-2"/>
          <w:sz w:val="24"/>
          <w:szCs w:val="24"/>
        </w:rPr>
        <w:t>и</w:t>
      </w:r>
      <w:r w:rsidRPr="00C53F28">
        <w:rPr>
          <w:spacing w:val="-15"/>
          <w:sz w:val="24"/>
          <w:szCs w:val="24"/>
        </w:rPr>
        <w:t xml:space="preserve"> </w:t>
      </w:r>
      <w:r w:rsidR="004D5981" w:rsidRPr="00C53F28">
        <w:rPr>
          <w:spacing w:val="-2"/>
          <w:sz w:val="24"/>
          <w:szCs w:val="24"/>
        </w:rPr>
        <w:t>утверждения</w:t>
      </w:r>
      <w:r w:rsidRPr="00C53F28">
        <w:rPr>
          <w:spacing w:val="-2"/>
          <w:sz w:val="24"/>
          <w:szCs w:val="24"/>
        </w:rPr>
        <w:t xml:space="preserve"> </w:t>
      </w:r>
      <w:r w:rsidR="004D5981" w:rsidRPr="00C53F28">
        <w:rPr>
          <w:spacing w:val="-2"/>
          <w:sz w:val="24"/>
          <w:szCs w:val="24"/>
        </w:rPr>
        <w:br/>
        <w:t>с</w:t>
      </w:r>
      <w:r w:rsidRPr="00C53F28">
        <w:rPr>
          <w:spacing w:val="-2"/>
          <w:sz w:val="24"/>
          <w:szCs w:val="24"/>
        </w:rPr>
        <w:t xml:space="preserve">хемы </w:t>
      </w:r>
      <w:r w:rsidRPr="00C53F28">
        <w:rPr>
          <w:sz w:val="24"/>
          <w:szCs w:val="24"/>
        </w:rPr>
        <w:t xml:space="preserve">размещения </w:t>
      </w:r>
      <w:r w:rsidR="004D5981" w:rsidRPr="00C53F28">
        <w:rPr>
          <w:sz w:val="24"/>
          <w:szCs w:val="24"/>
          <w:shd w:val="clear" w:color="auto" w:fill="FFFFFF"/>
        </w:rPr>
        <w:t>пунктов технического обслуживания и ремонта транспортных средств, включая сооружения, предназначенные для мойки транспортных средств</w:t>
      </w:r>
      <w:r w:rsidR="004D5981" w:rsidRPr="00C53F28">
        <w:rPr>
          <w:sz w:val="24"/>
          <w:szCs w:val="24"/>
        </w:rPr>
        <w:t xml:space="preserve"> </w:t>
      </w:r>
      <w:r w:rsidRPr="00C53F28">
        <w:rPr>
          <w:spacing w:val="-2"/>
          <w:sz w:val="24"/>
          <w:szCs w:val="24"/>
        </w:rPr>
        <w:t>прилагаю.</w:t>
      </w:r>
    </w:p>
    <w:p w:rsidR="00A1207F" w:rsidRPr="00C53F28" w:rsidRDefault="00A1207F" w:rsidP="004D5981">
      <w:pPr>
        <w:pStyle w:val="ac"/>
        <w:spacing w:before="293"/>
        <w:ind w:left="-1" w:right="-31"/>
        <w:jc w:val="both"/>
        <w:rPr>
          <w:sz w:val="24"/>
          <w:szCs w:val="24"/>
        </w:rPr>
      </w:pPr>
      <w:r w:rsidRPr="00C53F28">
        <w:rPr>
          <w:sz w:val="24"/>
          <w:szCs w:val="24"/>
        </w:rPr>
        <w:t>Приложение:</w:t>
      </w:r>
      <w:r w:rsidRPr="00C53F28">
        <w:rPr>
          <w:spacing w:val="20"/>
          <w:sz w:val="24"/>
          <w:szCs w:val="24"/>
        </w:rPr>
        <w:t xml:space="preserve"> </w:t>
      </w:r>
      <w:r w:rsidRPr="00C53F28">
        <w:rPr>
          <w:spacing w:val="9"/>
          <w:sz w:val="24"/>
          <w:szCs w:val="24"/>
        </w:rPr>
        <w:t>на</w:t>
      </w:r>
      <w:r w:rsidR="004D5981" w:rsidRPr="00C53F28">
        <w:rPr>
          <w:spacing w:val="9"/>
          <w:sz w:val="24"/>
          <w:szCs w:val="24"/>
        </w:rPr>
        <w:t xml:space="preserve"> __ </w:t>
      </w:r>
      <w:r w:rsidRPr="00C53F28">
        <w:rPr>
          <w:sz w:val="24"/>
          <w:szCs w:val="24"/>
        </w:rPr>
        <w:t>л.</w:t>
      </w:r>
      <w:r w:rsidRPr="00C53F28">
        <w:rPr>
          <w:spacing w:val="-4"/>
          <w:sz w:val="24"/>
          <w:szCs w:val="24"/>
        </w:rPr>
        <w:t xml:space="preserve"> </w:t>
      </w:r>
      <w:r w:rsidRPr="00C53F28">
        <w:rPr>
          <w:sz w:val="24"/>
          <w:szCs w:val="24"/>
        </w:rPr>
        <w:t>в</w:t>
      </w:r>
      <w:r w:rsidR="004D5981" w:rsidRPr="00C53F28">
        <w:rPr>
          <w:sz w:val="24"/>
          <w:szCs w:val="24"/>
        </w:rPr>
        <w:t xml:space="preserve"> __ </w:t>
      </w:r>
      <w:r w:rsidRPr="00C53F28">
        <w:rPr>
          <w:spacing w:val="-4"/>
          <w:sz w:val="24"/>
          <w:szCs w:val="24"/>
        </w:rPr>
        <w:t>экз.</w:t>
      </w:r>
    </w:p>
    <w:p w:rsidR="00C36CC7" w:rsidRDefault="00C36CC7" w:rsidP="008E596B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EA6530" w:rsidRPr="00C53F28" w:rsidRDefault="00EA6530" w:rsidP="008E596B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EA6530" w:rsidRDefault="00C807FD" w:rsidP="008A77AE">
      <w:pPr>
        <w:tabs>
          <w:tab w:val="center" w:pos="4733"/>
        </w:tabs>
        <w:autoSpaceDE w:val="0"/>
        <w:autoSpaceDN w:val="0"/>
        <w:adjustRightInd w:val="0"/>
        <w:jc w:val="both"/>
        <w:outlineLvl w:val="0"/>
      </w:pPr>
      <w:r w:rsidRPr="00C53F28">
        <w:t>Заявитель</w:t>
      </w:r>
    </w:p>
    <w:p w:rsidR="008A77AE" w:rsidRPr="00C53F28" w:rsidRDefault="00C807FD" w:rsidP="008A77AE">
      <w:pPr>
        <w:tabs>
          <w:tab w:val="center" w:pos="4733"/>
        </w:tabs>
        <w:autoSpaceDE w:val="0"/>
        <w:autoSpaceDN w:val="0"/>
        <w:adjustRightInd w:val="0"/>
        <w:jc w:val="both"/>
        <w:outlineLvl w:val="0"/>
      </w:pPr>
      <w:r w:rsidRPr="00C53F28">
        <w:t xml:space="preserve"> </w:t>
      </w:r>
      <w:r w:rsidR="008A77AE" w:rsidRPr="00C53F28">
        <w:tab/>
        <w:t xml:space="preserve">                                                                          _______________/_________________</w:t>
      </w:r>
    </w:p>
    <w:p w:rsidR="004110E1" w:rsidRPr="00C53F28" w:rsidRDefault="008A77AE" w:rsidP="008E596B">
      <w:pPr>
        <w:autoSpaceDE w:val="0"/>
        <w:autoSpaceDN w:val="0"/>
        <w:adjustRightInd w:val="0"/>
        <w:jc w:val="both"/>
        <w:outlineLvl w:val="0"/>
      </w:pPr>
      <w:r w:rsidRPr="00C53F28">
        <w:t xml:space="preserve">     </w:t>
      </w:r>
    </w:p>
    <w:p w:rsidR="00C807FD" w:rsidRDefault="00C807FD" w:rsidP="008E596B">
      <w:pPr>
        <w:autoSpaceDE w:val="0"/>
        <w:autoSpaceDN w:val="0"/>
        <w:adjustRightInd w:val="0"/>
        <w:jc w:val="both"/>
        <w:outlineLvl w:val="0"/>
      </w:pPr>
      <w:r w:rsidRPr="00C53F28">
        <w:t>М.П.</w:t>
      </w:r>
    </w:p>
    <w:p w:rsidR="00EA6530" w:rsidRPr="00C53F28" w:rsidRDefault="00EA6530" w:rsidP="008E596B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8A77AE" w:rsidRDefault="008A77AE" w:rsidP="008A77AE">
      <w:pPr>
        <w:pStyle w:val="ConsPlusTitle"/>
        <w:rPr>
          <w:b w:val="0"/>
          <w:sz w:val="16"/>
          <w:szCs w:val="16"/>
        </w:rPr>
      </w:pPr>
      <w:r w:rsidRPr="00C53F28">
        <w:rPr>
          <w:b w:val="0"/>
          <w:sz w:val="16"/>
          <w:szCs w:val="16"/>
        </w:rPr>
        <w:t>(Оттиск печати организации ставится в случае, если организация обязана иметь печать)</w:t>
      </w:r>
    </w:p>
    <w:p w:rsidR="00EA6530" w:rsidRPr="00C53F28" w:rsidRDefault="00EA6530" w:rsidP="008A77AE">
      <w:pPr>
        <w:pStyle w:val="ConsPlusTitle"/>
        <w:rPr>
          <w:b w:val="0"/>
          <w:sz w:val="16"/>
          <w:szCs w:val="16"/>
        </w:rPr>
      </w:pPr>
    </w:p>
    <w:p w:rsidR="00E03C2D" w:rsidRPr="00C53F28" w:rsidRDefault="00E03C2D" w:rsidP="00E03C2D">
      <w:pPr>
        <w:pStyle w:val="ConsPlusTitle"/>
        <w:ind w:left="4678"/>
        <w:outlineLvl w:val="0"/>
        <w:rPr>
          <w:b w:val="0"/>
        </w:rPr>
      </w:pPr>
      <w:r w:rsidRPr="00C53F28">
        <w:rPr>
          <w:b w:val="0"/>
        </w:rPr>
        <w:t>Приложение 2</w:t>
      </w:r>
      <w:r w:rsidRPr="00C53F28">
        <w:rPr>
          <w:b w:val="0"/>
        </w:rPr>
        <w:br/>
        <w:t xml:space="preserve">к Порядку </w:t>
      </w:r>
      <w:r w:rsidRPr="00C53F28">
        <w:rPr>
          <w:rFonts w:eastAsiaTheme="minorHAnsi"/>
          <w:b w:val="0"/>
          <w:lang w:eastAsia="en-US"/>
        </w:rPr>
        <w:t xml:space="preserve">разработки и утверждения </w:t>
      </w:r>
      <w:r w:rsidRPr="00C53F28">
        <w:rPr>
          <w:rFonts w:eastAsiaTheme="minorHAnsi"/>
          <w:b w:val="0"/>
          <w:lang w:eastAsia="en-US"/>
        </w:rPr>
        <w:br/>
        <w:t>схемы размещения</w:t>
      </w:r>
      <w:r w:rsidR="00C64EEF">
        <w:rPr>
          <w:rFonts w:eastAsiaTheme="minorHAnsi"/>
          <w:b w:val="0"/>
          <w:lang w:eastAsia="en-US"/>
        </w:rPr>
        <w:t xml:space="preserve"> </w:t>
      </w:r>
      <w:r w:rsidRPr="00C53F28">
        <w:rPr>
          <w:b w:val="0"/>
          <w:shd w:val="clear" w:color="auto" w:fill="FFFFFF"/>
        </w:rPr>
        <w:t xml:space="preserve">пунктов технического обслуживания и ремонта транспортных средств, включая сооружения, предназначенные для мойки транспортных средств, </w:t>
      </w:r>
      <w:r w:rsidRPr="00C53F28">
        <w:rPr>
          <w:rFonts w:eastAsiaTheme="minorHAnsi"/>
          <w:b w:val="0"/>
          <w:lang w:eastAsia="en-US"/>
        </w:rPr>
        <w:t xml:space="preserve">на земельных участках, </w:t>
      </w:r>
      <w:r w:rsidR="00EA6530">
        <w:rPr>
          <w:rFonts w:eastAsiaTheme="minorHAnsi"/>
          <w:b w:val="0"/>
          <w:lang w:eastAsia="en-US"/>
        </w:rPr>
        <w:br/>
      </w:r>
      <w:r w:rsidRPr="00C53F28">
        <w:rPr>
          <w:rFonts w:eastAsiaTheme="minorHAnsi"/>
          <w:b w:val="0"/>
          <w:lang w:eastAsia="en-US"/>
        </w:rPr>
        <w:t xml:space="preserve">находящихся в государственной собственности Санкт-Петербурга </w:t>
      </w:r>
      <w:r w:rsidR="00EA6530">
        <w:rPr>
          <w:rFonts w:eastAsiaTheme="minorHAnsi"/>
          <w:b w:val="0"/>
          <w:lang w:eastAsia="en-US"/>
        </w:rPr>
        <w:br/>
      </w:r>
      <w:r w:rsidRPr="00C53F28">
        <w:rPr>
          <w:rFonts w:eastAsiaTheme="minorHAnsi"/>
          <w:b w:val="0"/>
          <w:lang w:eastAsia="en-US"/>
        </w:rPr>
        <w:t xml:space="preserve">или государственная собственность </w:t>
      </w:r>
      <w:r w:rsidRPr="00C53F28">
        <w:rPr>
          <w:rFonts w:eastAsiaTheme="minorHAnsi"/>
          <w:b w:val="0"/>
          <w:lang w:eastAsia="en-US"/>
        </w:rPr>
        <w:br/>
        <w:t>на которые не разграничена</w:t>
      </w:r>
    </w:p>
    <w:p w:rsidR="008A77AE" w:rsidRPr="00C53F28" w:rsidRDefault="008A77AE" w:rsidP="00BF0542">
      <w:pPr>
        <w:pStyle w:val="ConsPlusTitle"/>
        <w:jc w:val="center"/>
        <w:rPr>
          <w:b w:val="0"/>
        </w:rPr>
      </w:pPr>
    </w:p>
    <w:p w:rsidR="00E03C2D" w:rsidRPr="00C53F28" w:rsidRDefault="00E03C2D" w:rsidP="00BF0542">
      <w:pPr>
        <w:pStyle w:val="ConsPlusTitle"/>
        <w:jc w:val="center"/>
        <w:rPr>
          <w:b w:val="0"/>
        </w:rPr>
      </w:pPr>
    </w:p>
    <w:p w:rsidR="00E03C2D" w:rsidRPr="00C53F28" w:rsidRDefault="00E03C2D" w:rsidP="00BF0542">
      <w:pPr>
        <w:pStyle w:val="ConsPlusTitle"/>
        <w:jc w:val="center"/>
        <w:rPr>
          <w:b w:val="0"/>
        </w:rPr>
      </w:pPr>
      <w:r w:rsidRPr="00C53F28">
        <w:rPr>
          <w:b w:val="0"/>
        </w:rPr>
        <w:t xml:space="preserve">ПЕРЕЧЕНЬ </w:t>
      </w:r>
    </w:p>
    <w:p w:rsidR="00BF0542" w:rsidRPr="00C53F28" w:rsidRDefault="00BF0542" w:rsidP="00BF0542">
      <w:pPr>
        <w:pStyle w:val="ConsPlusTitle"/>
        <w:jc w:val="center"/>
        <w:rPr>
          <w:b w:val="0"/>
        </w:rPr>
      </w:pPr>
      <w:r w:rsidRPr="00C53F28">
        <w:rPr>
          <w:b w:val="0"/>
        </w:rPr>
        <w:t>основных транспортных магистралей Санкт-Петербурга</w:t>
      </w:r>
    </w:p>
    <w:p w:rsidR="00BF0542" w:rsidRPr="00C53F28" w:rsidRDefault="00BF0542" w:rsidP="00BF054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727"/>
      </w:tblGrid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N п/п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Название магистрали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2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Адмиралтейская наб.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2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Адмиралтейский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3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пл. Александра Невского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4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Английская наб.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5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Арсенальная наб.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6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Балканская пл.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7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Белы Куна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8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Биржевая пл.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9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Б. Конюшенная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10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Б. Морская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11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наб. р. Б. Невки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12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Большой пр. В.О.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13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Большой пр. П.С.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14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Будапештская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15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Бухарестская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16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Владимирский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17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Вознесенский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18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Волхонское шоссе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19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пл. Восстания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20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Восстания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21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Выборгская наб.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22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Гагаринская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23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Гороховая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24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Гражданский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25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наб. кан. Грибоедова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26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пер. Гривцова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27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Дачный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28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Дворцовая наб.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29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Дворцовая пл.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30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Декабристов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31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пр. Добролюбова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32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Думская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33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Жуковского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34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Загородный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35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Заневский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36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Захарьевская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37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Зодчего Росси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38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Ивановская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39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Измайловский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40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Индустриальный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41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Исаакиевская пл.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42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пл. Искусств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43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Кадетская линия В.О.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44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Казанская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45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пл. Калинина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46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Каменноостровский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47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Кирочная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48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Коломяжский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49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Комендантский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50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Конногвардейский бульв.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51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Конюшенная пл.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52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пр. Косыгина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53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Красногвардейская пл.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54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Кронверкская наб.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55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Кронверкский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56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Куйбышева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57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наб. Кутузова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58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Ланское шоссе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59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Левашовский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60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наб. Лейтенанта Шмидта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61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пл. Ленина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62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Ленинский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63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Лермонтовский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64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Лиговский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65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1-я линия В.О.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66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6-я линия В.О.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67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7-я линия В.О.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68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8-я линия В.О.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69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9-я линия В.О.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70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Литейный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71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Ломоносова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72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пр. Луначарского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73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наб. Макарова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74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Малый пр. В.О.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75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Малый пр. П.С.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76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Манежная пл.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77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Марата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78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наб. Мартынова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79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Миллионная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80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Михайловская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81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М. Конюшенная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82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наб. р. М. Невки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83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наб. р. Мойки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84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М. Морская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85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Морской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86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Московский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87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пл. Мужества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88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Наличная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89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Народная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90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пр. Науки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91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Невский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92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Некрасова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93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пр. Непокоренных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94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Новороссийская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95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Новочеркасский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96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наб. Обводного кан.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97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пл. Островского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98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Партизана Германа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99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Пестеля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100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Петергофское шоссе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101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Петровская наб.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102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Петроградская наб.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103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Пироговская наб.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104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Пискаревский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105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пл. Победы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106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Почтамтская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107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Пражская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108</w:t>
            </w:r>
          </w:p>
        </w:tc>
        <w:tc>
          <w:tcPr>
            <w:tcW w:w="8727" w:type="dxa"/>
          </w:tcPr>
          <w:p w:rsidR="00BF0542" w:rsidRPr="00C53F28" w:rsidRDefault="00BF0542" w:rsidP="003A5203">
            <w:pPr>
              <w:pStyle w:val="ConsPlusNormal"/>
              <w:contextualSpacing/>
              <w:jc w:val="both"/>
            </w:pPr>
            <w:r w:rsidRPr="00C53F28">
              <w:rPr>
                <w:sz w:val="22"/>
              </w:rPr>
              <w:t xml:space="preserve">Приморское шоссе (от ул. Савушкина до кольцевой автомобильной дороги вокруг </w:t>
            </w:r>
            <w:r w:rsidRPr="00C53F28">
              <w:rPr>
                <w:sz w:val="22"/>
              </w:rPr>
              <w:br/>
              <w:t>Санкт-Петербурга)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109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пр. Просвещения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110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Пулковское шоссе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111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Пушкинская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112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Разъезжая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113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шоссе Революции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114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Рижский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115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пр. Римского-Корсакова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116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наб. Робеспьера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117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Савушкина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118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Садовая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119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М. Садовая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120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Б. Сампсониевский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121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Свердловская наб.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122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Светлановский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123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Светлановская пл.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124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пр. Славы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125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Софийская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126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Среднеохтинский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127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Средний пр. В.О.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128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наб. р. Ср. Невки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129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Старо-Петергофский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130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пл. Стачек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131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пр. Стачек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132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Суворовский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133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Сытнинская пл.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134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Типанова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135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пр. Тореза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136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Троицкая пл.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137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Турку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138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Университетская наб.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139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Ушаковская наб.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140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Фурштатская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141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Чайковского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142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пр. Чернышевского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143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Чкаловский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144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Шлиссельбургский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145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Шпалерная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146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пр. Энгельса</w:t>
            </w:r>
          </w:p>
        </w:tc>
      </w:tr>
      <w:tr w:rsidR="00BF0542" w:rsidRPr="00C53F28" w:rsidTr="00BF0542">
        <w:tc>
          <w:tcPr>
            <w:tcW w:w="9351" w:type="dxa"/>
            <w:gridSpan w:val="2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г. Колпино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147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Веры Слуцкой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148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Вокзальная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149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Володарского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150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Ижорского Батальона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151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наб. Комсомольского кан.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152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пр. Ленина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153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Пролетарская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154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Ремизова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155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Тверская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156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Труда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157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бульв. Трудящихся</w:t>
            </w:r>
          </w:p>
        </w:tc>
      </w:tr>
      <w:tr w:rsidR="00BF0542" w:rsidRPr="00C53F28" w:rsidTr="00BF0542">
        <w:tc>
          <w:tcPr>
            <w:tcW w:w="9351" w:type="dxa"/>
            <w:gridSpan w:val="2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г. Кронштадт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158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Карла Маркса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159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пр. Ленина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160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Советская ул.</w:t>
            </w:r>
          </w:p>
        </w:tc>
      </w:tr>
      <w:tr w:rsidR="00BF0542" w:rsidRPr="00C53F28" w:rsidTr="00BF0542">
        <w:tc>
          <w:tcPr>
            <w:tcW w:w="9351" w:type="dxa"/>
            <w:gridSpan w:val="2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г. Ломоносов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161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Дворцовый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162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Ораниенбаумский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163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Привокзальная ул.</w:t>
            </w:r>
          </w:p>
        </w:tc>
      </w:tr>
      <w:tr w:rsidR="00BF0542" w:rsidRPr="00C53F28" w:rsidTr="00BF0542">
        <w:tc>
          <w:tcPr>
            <w:tcW w:w="9351" w:type="dxa"/>
            <w:gridSpan w:val="2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пос. Металлострой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164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Полевая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165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Центральная ул.</w:t>
            </w:r>
          </w:p>
        </w:tc>
      </w:tr>
      <w:tr w:rsidR="00BF0542" w:rsidRPr="00C53F28" w:rsidTr="00BF0542">
        <w:tc>
          <w:tcPr>
            <w:tcW w:w="9351" w:type="dxa"/>
            <w:gridSpan w:val="2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г. Павловск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166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Детскосельская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167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Садовая ул.</w:t>
            </w:r>
          </w:p>
        </w:tc>
      </w:tr>
      <w:tr w:rsidR="00BF0542" w:rsidRPr="00C53F28" w:rsidTr="00BF0542">
        <w:tc>
          <w:tcPr>
            <w:tcW w:w="9351" w:type="dxa"/>
            <w:gridSpan w:val="2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г. Петродворец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168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Калининская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169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Морского Десанта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170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Правленская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171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Привокзальная пл.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172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Разводная ул.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173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Санкт-Петербургский пр.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174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Санкт-Петербургское шоссе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175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Халтурина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176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Царицынская ул.</w:t>
            </w:r>
          </w:p>
        </w:tc>
      </w:tr>
      <w:tr w:rsidR="00BF0542" w:rsidRPr="00C53F28" w:rsidTr="00BF0542">
        <w:tc>
          <w:tcPr>
            <w:tcW w:w="9351" w:type="dxa"/>
            <w:gridSpan w:val="2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г. Пушкин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177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Главная ул. (Павловск-2)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178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Октябрьский бульв.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179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Петербургское шоссе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180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Садовая ул.</w:t>
            </w:r>
          </w:p>
        </w:tc>
      </w:tr>
      <w:tr w:rsidR="00BF0542" w:rsidRPr="00C53F28" w:rsidTr="00BF0542">
        <w:tc>
          <w:tcPr>
            <w:tcW w:w="9351" w:type="dxa"/>
            <w:gridSpan w:val="2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г. Сестрорецк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181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Володарского</w:t>
            </w:r>
          </w:p>
        </w:tc>
      </w:tr>
      <w:tr w:rsidR="00BF0542" w:rsidRPr="00C53F28" w:rsidTr="00BF0542">
        <w:tc>
          <w:tcPr>
            <w:tcW w:w="624" w:type="dxa"/>
          </w:tcPr>
          <w:p w:rsidR="00BF0542" w:rsidRPr="00C53F28" w:rsidRDefault="00BF0542" w:rsidP="00BF0542">
            <w:pPr>
              <w:pStyle w:val="ConsPlusNormal"/>
              <w:contextualSpacing/>
              <w:jc w:val="center"/>
            </w:pPr>
            <w:r w:rsidRPr="00C53F28">
              <w:rPr>
                <w:sz w:val="22"/>
              </w:rPr>
              <w:t>182</w:t>
            </w:r>
          </w:p>
        </w:tc>
        <w:tc>
          <w:tcPr>
            <w:tcW w:w="8727" w:type="dxa"/>
          </w:tcPr>
          <w:p w:rsidR="00BF0542" w:rsidRPr="00C53F28" w:rsidRDefault="00BF0542" w:rsidP="00BF0542">
            <w:pPr>
              <w:pStyle w:val="ConsPlusNormal"/>
              <w:contextualSpacing/>
            </w:pPr>
            <w:r w:rsidRPr="00C53F28">
              <w:rPr>
                <w:sz w:val="22"/>
              </w:rPr>
              <w:t>ул. Токарева</w:t>
            </w:r>
          </w:p>
        </w:tc>
      </w:tr>
    </w:tbl>
    <w:p w:rsidR="00C36CC7" w:rsidRPr="00C53F28" w:rsidRDefault="00C36CC7" w:rsidP="008E596B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816EC6" w:rsidRPr="00C53F28" w:rsidRDefault="00816EC6" w:rsidP="00FC0C91">
      <w:pPr>
        <w:autoSpaceDE w:val="0"/>
        <w:autoSpaceDN w:val="0"/>
        <w:adjustRightInd w:val="0"/>
        <w:outlineLvl w:val="0"/>
      </w:pPr>
    </w:p>
    <w:p w:rsidR="00E96F8E" w:rsidRPr="00C53F28" w:rsidRDefault="00E96F8E"/>
    <w:sectPr w:rsidR="00E96F8E" w:rsidRPr="00C53F28" w:rsidSect="00C36CC7">
      <w:pgSz w:w="11905" w:h="16838" w:code="9"/>
      <w:pgMar w:top="1134" w:right="737" w:bottom="1135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AD0" w:rsidRDefault="00B30AD0">
      <w:r>
        <w:separator/>
      </w:r>
    </w:p>
  </w:endnote>
  <w:endnote w:type="continuationSeparator" w:id="0">
    <w:p w:rsidR="00B30AD0" w:rsidRDefault="00B3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AD0" w:rsidRDefault="00B30AD0">
      <w:r>
        <w:separator/>
      </w:r>
    </w:p>
  </w:footnote>
  <w:footnote w:type="continuationSeparator" w:id="0">
    <w:p w:rsidR="00B30AD0" w:rsidRDefault="00B30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8E" w:rsidRDefault="0053348E" w:rsidP="00FB5D2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3348E" w:rsidRDefault="0053348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8356775"/>
      <w:docPartObj>
        <w:docPartGallery w:val="Page Numbers (Top of Page)"/>
        <w:docPartUnique/>
      </w:docPartObj>
    </w:sdtPr>
    <w:sdtEndPr/>
    <w:sdtContent>
      <w:p w:rsidR="0053348E" w:rsidRDefault="0053348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31F" w:rsidRPr="00AF631F">
          <w:rPr>
            <w:noProof/>
            <w:lang w:val="ru-RU"/>
          </w:rPr>
          <w:t>15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C91"/>
    <w:rsid w:val="0000463C"/>
    <w:rsid w:val="000244F0"/>
    <w:rsid w:val="0003267B"/>
    <w:rsid w:val="00033AC4"/>
    <w:rsid w:val="00046379"/>
    <w:rsid w:val="00062846"/>
    <w:rsid w:val="000638D3"/>
    <w:rsid w:val="00066FA2"/>
    <w:rsid w:val="00092EE8"/>
    <w:rsid w:val="000A0A27"/>
    <w:rsid w:val="000F2C1D"/>
    <w:rsid w:val="000F4644"/>
    <w:rsid w:val="000F7978"/>
    <w:rsid w:val="00100254"/>
    <w:rsid w:val="00101301"/>
    <w:rsid w:val="0010619C"/>
    <w:rsid w:val="001101A4"/>
    <w:rsid w:val="00122E21"/>
    <w:rsid w:val="00156473"/>
    <w:rsid w:val="00173E7B"/>
    <w:rsid w:val="001747D5"/>
    <w:rsid w:val="00174E93"/>
    <w:rsid w:val="00185339"/>
    <w:rsid w:val="00191430"/>
    <w:rsid w:val="00195B60"/>
    <w:rsid w:val="00197644"/>
    <w:rsid w:val="001A755E"/>
    <w:rsid w:val="001B1DDF"/>
    <w:rsid w:val="001B5EDC"/>
    <w:rsid w:val="001C4219"/>
    <w:rsid w:val="001D0EB8"/>
    <w:rsid w:val="001D4D57"/>
    <w:rsid w:val="001D5EEA"/>
    <w:rsid w:val="001F52E9"/>
    <w:rsid w:val="002252C4"/>
    <w:rsid w:val="00240DFE"/>
    <w:rsid w:val="00290214"/>
    <w:rsid w:val="002B5F6F"/>
    <w:rsid w:val="002C5448"/>
    <w:rsid w:val="00303959"/>
    <w:rsid w:val="00325D59"/>
    <w:rsid w:val="003364BB"/>
    <w:rsid w:val="00363D91"/>
    <w:rsid w:val="0037100D"/>
    <w:rsid w:val="003713BF"/>
    <w:rsid w:val="00373369"/>
    <w:rsid w:val="0038462B"/>
    <w:rsid w:val="00385894"/>
    <w:rsid w:val="00387772"/>
    <w:rsid w:val="003A5203"/>
    <w:rsid w:val="003A6538"/>
    <w:rsid w:val="003D1CE7"/>
    <w:rsid w:val="004110E1"/>
    <w:rsid w:val="00427962"/>
    <w:rsid w:val="00435D52"/>
    <w:rsid w:val="00443968"/>
    <w:rsid w:val="00457814"/>
    <w:rsid w:val="00486E95"/>
    <w:rsid w:val="004C5C55"/>
    <w:rsid w:val="004D0E3E"/>
    <w:rsid w:val="004D34F9"/>
    <w:rsid w:val="004D5981"/>
    <w:rsid w:val="004E31C5"/>
    <w:rsid w:val="004E4C9C"/>
    <w:rsid w:val="004F669B"/>
    <w:rsid w:val="00501A58"/>
    <w:rsid w:val="00526173"/>
    <w:rsid w:val="005304B3"/>
    <w:rsid w:val="0053348E"/>
    <w:rsid w:val="00537A2A"/>
    <w:rsid w:val="00540D51"/>
    <w:rsid w:val="005413A1"/>
    <w:rsid w:val="005553DB"/>
    <w:rsid w:val="00560E0B"/>
    <w:rsid w:val="00575A59"/>
    <w:rsid w:val="005A05D2"/>
    <w:rsid w:val="005A4727"/>
    <w:rsid w:val="005B5FCD"/>
    <w:rsid w:val="005C0322"/>
    <w:rsid w:val="005C1D53"/>
    <w:rsid w:val="005D051C"/>
    <w:rsid w:val="005D72D0"/>
    <w:rsid w:val="005E3407"/>
    <w:rsid w:val="0061432F"/>
    <w:rsid w:val="00643D97"/>
    <w:rsid w:val="0064725F"/>
    <w:rsid w:val="00662CCE"/>
    <w:rsid w:val="0066300B"/>
    <w:rsid w:val="00664BCE"/>
    <w:rsid w:val="006976AD"/>
    <w:rsid w:val="006B6C59"/>
    <w:rsid w:val="006F040D"/>
    <w:rsid w:val="006F5017"/>
    <w:rsid w:val="007059AE"/>
    <w:rsid w:val="00706EA9"/>
    <w:rsid w:val="00707876"/>
    <w:rsid w:val="00722841"/>
    <w:rsid w:val="0074264F"/>
    <w:rsid w:val="0075622C"/>
    <w:rsid w:val="00773849"/>
    <w:rsid w:val="00782059"/>
    <w:rsid w:val="007A0C8A"/>
    <w:rsid w:val="007A5A58"/>
    <w:rsid w:val="007B23F0"/>
    <w:rsid w:val="007D1076"/>
    <w:rsid w:val="007E0F78"/>
    <w:rsid w:val="007E63F8"/>
    <w:rsid w:val="007F61EA"/>
    <w:rsid w:val="00816EC6"/>
    <w:rsid w:val="00841F34"/>
    <w:rsid w:val="00850122"/>
    <w:rsid w:val="0085774F"/>
    <w:rsid w:val="00884807"/>
    <w:rsid w:val="008A77AE"/>
    <w:rsid w:val="008E394D"/>
    <w:rsid w:val="008E596B"/>
    <w:rsid w:val="008F4EEB"/>
    <w:rsid w:val="00934CA2"/>
    <w:rsid w:val="00935B99"/>
    <w:rsid w:val="0097416F"/>
    <w:rsid w:val="009A5FE5"/>
    <w:rsid w:val="009C2C83"/>
    <w:rsid w:val="009D4FBE"/>
    <w:rsid w:val="009D6560"/>
    <w:rsid w:val="009E6615"/>
    <w:rsid w:val="00A1207F"/>
    <w:rsid w:val="00A25A7C"/>
    <w:rsid w:val="00A26BCA"/>
    <w:rsid w:val="00A3224E"/>
    <w:rsid w:val="00A452BD"/>
    <w:rsid w:val="00A469E3"/>
    <w:rsid w:val="00A56F79"/>
    <w:rsid w:val="00A7314B"/>
    <w:rsid w:val="00AD7540"/>
    <w:rsid w:val="00AF631F"/>
    <w:rsid w:val="00B17EE1"/>
    <w:rsid w:val="00B246D9"/>
    <w:rsid w:val="00B2566B"/>
    <w:rsid w:val="00B30AD0"/>
    <w:rsid w:val="00B370FD"/>
    <w:rsid w:val="00B4044C"/>
    <w:rsid w:val="00B4652D"/>
    <w:rsid w:val="00B51D66"/>
    <w:rsid w:val="00B77878"/>
    <w:rsid w:val="00B90814"/>
    <w:rsid w:val="00B97D20"/>
    <w:rsid w:val="00BA23F6"/>
    <w:rsid w:val="00BA570D"/>
    <w:rsid w:val="00BB0322"/>
    <w:rsid w:val="00BC1188"/>
    <w:rsid w:val="00BC273B"/>
    <w:rsid w:val="00BC28F9"/>
    <w:rsid w:val="00BC617D"/>
    <w:rsid w:val="00BC7123"/>
    <w:rsid w:val="00BE62F9"/>
    <w:rsid w:val="00BF0542"/>
    <w:rsid w:val="00BF2638"/>
    <w:rsid w:val="00C2784E"/>
    <w:rsid w:val="00C36CC7"/>
    <w:rsid w:val="00C41B31"/>
    <w:rsid w:val="00C44E9A"/>
    <w:rsid w:val="00C52BF5"/>
    <w:rsid w:val="00C53D8C"/>
    <w:rsid w:val="00C53F28"/>
    <w:rsid w:val="00C64EEF"/>
    <w:rsid w:val="00C807FD"/>
    <w:rsid w:val="00CC3498"/>
    <w:rsid w:val="00CC6F2B"/>
    <w:rsid w:val="00CD61E9"/>
    <w:rsid w:val="00CF4AB9"/>
    <w:rsid w:val="00D02C26"/>
    <w:rsid w:val="00D16A39"/>
    <w:rsid w:val="00D51166"/>
    <w:rsid w:val="00D559B3"/>
    <w:rsid w:val="00D708A6"/>
    <w:rsid w:val="00D734F5"/>
    <w:rsid w:val="00D8388F"/>
    <w:rsid w:val="00D84321"/>
    <w:rsid w:val="00D849BA"/>
    <w:rsid w:val="00D951CF"/>
    <w:rsid w:val="00DE41E3"/>
    <w:rsid w:val="00DF7C3E"/>
    <w:rsid w:val="00E03C2D"/>
    <w:rsid w:val="00E15E9C"/>
    <w:rsid w:val="00E27C52"/>
    <w:rsid w:val="00E46D79"/>
    <w:rsid w:val="00E603A2"/>
    <w:rsid w:val="00E96F8E"/>
    <w:rsid w:val="00EA2371"/>
    <w:rsid w:val="00EA4E47"/>
    <w:rsid w:val="00EA6530"/>
    <w:rsid w:val="00EB6CF9"/>
    <w:rsid w:val="00EC08A9"/>
    <w:rsid w:val="00EF38C0"/>
    <w:rsid w:val="00F25AC6"/>
    <w:rsid w:val="00F43381"/>
    <w:rsid w:val="00F44AB2"/>
    <w:rsid w:val="00F6008D"/>
    <w:rsid w:val="00F610B2"/>
    <w:rsid w:val="00F65515"/>
    <w:rsid w:val="00F7294C"/>
    <w:rsid w:val="00FA5715"/>
    <w:rsid w:val="00FB17DB"/>
    <w:rsid w:val="00FB5D23"/>
    <w:rsid w:val="00FC0C91"/>
    <w:rsid w:val="00FF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0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C0C91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C0C91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Title">
    <w:name w:val="ConsPlusTitle"/>
    <w:rsid w:val="00FC0C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C0C9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C0C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FC0C91"/>
  </w:style>
  <w:style w:type="paragraph" w:customStyle="1" w:styleId="ConsPlusNormal">
    <w:name w:val="ConsPlusNormal"/>
    <w:rsid w:val="00FC0C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FC0C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64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64B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B17E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17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64725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F05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c">
    <w:name w:val="Body Text"/>
    <w:basedOn w:val="a"/>
    <w:link w:val="ad"/>
    <w:uiPriority w:val="1"/>
    <w:qFormat/>
    <w:rsid w:val="00A1207F"/>
    <w:pPr>
      <w:widowControl w:val="0"/>
      <w:autoSpaceDE w:val="0"/>
      <w:autoSpaceDN w:val="0"/>
    </w:pPr>
    <w:rPr>
      <w:sz w:val="27"/>
      <w:szCs w:val="27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A1207F"/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0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C0C91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C0C91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Title">
    <w:name w:val="ConsPlusTitle"/>
    <w:rsid w:val="00FC0C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C0C9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C0C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FC0C91"/>
  </w:style>
  <w:style w:type="paragraph" w:customStyle="1" w:styleId="ConsPlusNormal">
    <w:name w:val="ConsPlusNormal"/>
    <w:rsid w:val="00FC0C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FC0C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64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64B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B17E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17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64725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F05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c">
    <w:name w:val="Body Text"/>
    <w:basedOn w:val="a"/>
    <w:link w:val="ad"/>
    <w:uiPriority w:val="1"/>
    <w:qFormat/>
    <w:rsid w:val="00A1207F"/>
    <w:pPr>
      <w:widowControl w:val="0"/>
      <w:autoSpaceDE w:val="0"/>
      <w:autoSpaceDN w:val="0"/>
    </w:pPr>
    <w:rPr>
      <w:sz w:val="27"/>
      <w:szCs w:val="27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A1207F"/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SPB&amp;n=276586&amp;dst=10012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76586&amp;dst=1001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76586&amp;dst=10015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099F3-2251-436F-A8EA-5933A8B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6564</Words>
  <Characters>37420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Голубовская Елена Львовна</dc:creator>
  <cp:lastModifiedBy>Германовский Артем Олегович</cp:lastModifiedBy>
  <cp:revision>73</cp:revision>
  <cp:lastPrinted>2025-08-12T06:32:00Z</cp:lastPrinted>
  <dcterms:created xsi:type="dcterms:W3CDTF">2025-07-22T09:51:00Z</dcterms:created>
  <dcterms:modified xsi:type="dcterms:W3CDTF">2025-08-12T07:06:00Z</dcterms:modified>
</cp:coreProperties>
</file>