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3563" w:rsidRPr="003F6B08" w:rsidRDefault="00C13563" w:rsidP="003F6B08">
      <w:pPr>
        <w:tabs>
          <w:tab w:val="left" w:pos="6663"/>
        </w:tabs>
        <w:spacing w:line="240" w:lineRule="auto"/>
        <w:ind w:right="2096" w:firstLine="11057"/>
        <w:contextualSpacing/>
        <w:rPr>
          <w:rFonts w:ascii="Times New Roman" w:hAnsi="Times New Roman"/>
          <w:sz w:val="24"/>
          <w:szCs w:val="24"/>
        </w:rPr>
      </w:pPr>
      <w:r w:rsidRPr="003F6B08">
        <w:rPr>
          <w:rFonts w:ascii="Times New Roman" w:hAnsi="Times New Roman"/>
          <w:sz w:val="24"/>
          <w:szCs w:val="24"/>
        </w:rPr>
        <w:t xml:space="preserve">Приложение </w:t>
      </w:r>
    </w:p>
    <w:p w:rsidR="00C13563" w:rsidRPr="003F6B08" w:rsidRDefault="00C13563" w:rsidP="003F6B08">
      <w:pPr>
        <w:spacing w:line="240" w:lineRule="auto"/>
        <w:ind w:left="5529" w:right="1670" w:firstLine="5528"/>
        <w:contextualSpacing/>
        <w:rPr>
          <w:rFonts w:ascii="Times New Roman" w:hAnsi="Times New Roman"/>
          <w:sz w:val="24"/>
          <w:szCs w:val="24"/>
        </w:rPr>
      </w:pPr>
      <w:r w:rsidRPr="003F6B08">
        <w:rPr>
          <w:rFonts w:ascii="Times New Roman" w:hAnsi="Times New Roman"/>
          <w:sz w:val="24"/>
          <w:szCs w:val="24"/>
        </w:rPr>
        <w:t xml:space="preserve">к постановлению </w:t>
      </w:r>
    </w:p>
    <w:p w:rsidR="00C13563" w:rsidRPr="003F6B08" w:rsidRDefault="00C13563" w:rsidP="003F6B08">
      <w:pPr>
        <w:spacing w:line="240" w:lineRule="auto"/>
        <w:ind w:left="5529" w:firstLine="5528"/>
        <w:contextualSpacing/>
        <w:rPr>
          <w:rFonts w:ascii="Times New Roman" w:hAnsi="Times New Roman"/>
          <w:sz w:val="24"/>
          <w:szCs w:val="24"/>
        </w:rPr>
      </w:pPr>
      <w:r w:rsidRPr="003F6B08">
        <w:rPr>
          <w:rFonts w:ascii="Times New Roman" w:hAnsi="Times New Roman"/>
          <w:sz w:val="24"/>
          <w:szCs w:val="24"/>
        </w:rPr>
        <w:t>Правительства Санкт-Петербурга</w:t>
      </w:r>
    </w:p>
    <w:p w:rsidR="00C13563" w:rsidRPr="003F6B08" w:rsidRDefault="00C13563" w:rsidP="003F6B08">
      <w:pPr>
        <w:spacing w:line="240" w:lineRule="auto"/>
        <w:ind w:left="5529" w:firstLine="5528"/>
        <w:contextualSpacing/>
        <w:rPr>
          <w:rFonts w:ascii="Times New Roman" w:hAnsi="Times New Roman"/>
          <w:sz w:val="24"/>
          <w:szCs w:val="24"/>
        </w:rPr>
      </w:pPr>
      <w:r w:rsidRPr="003F6B08">
        <w:rPr>
          <w:rFonts w:ascii="Times New Roman" w:hAnsi="Times New Roman"/>
          <w:sz w:val="24"/>
          <w:szCs w:val="24"/>
        </w:rPr>
        <w:t>от ____________№ ____________</w:t>
      </w:r>
    </w:p>
    <w:p w:rsidR="00C13563" w:rsidRDefault="00C13563" w:rsidP="000968B5">
      <w:pPr>
        <w:spacing w:after="0" w:line="240" w:lineRule="auto"/>
        <w:jc w:val="center"/>
        <w:rPr>
          <w:rFonts w:ascii="Times New Roman" w:hAnsi="Times New Roman"/>
          <w:b/>
          <w:sz w:val="24"/>
          <w:szCs w:val="24"/>
        </w:rPr>
      </w:pPr>
    </w:p>
    <w:p w:rsidR="00147280" w:rsidRPr="00B77BD6" w:rsidRDefault="00FD33C8" w:rsidP="000968B5">
      <w:pPr>
        <w:spacing w:after="0" w:line="240" w:lineRule="auto"/>
        <w:jc w:val="center"/>
        <w:rPr>
          <w:rFonts w:ascii="Times New Roman" w:hAnsi="Times New Roman"/>
          <w:b/>
          <w:sz w:val="24"/>
          <w:szCs w:val="24"/>
        </w:rPr>
      </w:pPr>
      <w:r w:rsidRPr="000968B5">
        <w:rPr>
          <w:rFonts w:ascii="Times New Roman" w:hAnsi="Times New Roman"/>
          <w:b/>
          <w:sz w:val="24"/>
          <w:szCs w:val="24"/>
        </w:rPr>
        <w:t xml:space="preserve">ПЛАН </w:t>
      </w:r>
      <w:r w:rsidRPr="00B77BD6">
        <w:rPr>
          <w:rFonts w:ascii="Times New Roman" w:hAnsi="Times New Roman"/>
          <w:b/>
          <w:sz w:val="24"/>
          <w:szCs w:val="24"/>
        </w:rPr>
        <w:t xml:space="preserve">МЕРОПРИЯТИЙ </w:t>
      </w:r>
      <w:r w:rsidR="00B77BD6" w:rsidRPr="00B77BD6">
        <w:rPr>
          <w:rFonts w:ascii="Times New Roman" w:hAnsi="Times New Roman"/>
          <w:b/>
          <w:sz w:val="24"/>
          <w:szCs w:val="24"/>
        </w:rPr>
        <w:t>(«ДОРОЖНАЯ КАРТА»)</w:t>
      </w:r>
    </w:p>
    <w:p w:rsidR="00464E06" w:rsidRDefault="00464E06" w:rsidP="00464E06">
      <w:pPr>
        <w:spacing w:after="0" w:line="240" w:lineRule="auto"/>
        <w:ind w:left="-284" w:right="-314"/>
        <w:jc w:val="center"/>
        <w:rPr>
          <w:rFonts w:ascii="Times New Roman" w:hAnsi="Times New Roman"/>
          <w:b/>
          <w:sz w:val="24"/>
          <w:szCs w:val="24"/>
          <w:lang w:val="tt-RU"/>
        </w:rPr>
      </w:pPr>
      <w:r w:rsidRPr="00464E06">
        <w:rPr>
          <w:rFonts w:ascii="Times New Roman" w:hAnsi="Times New Roman"/>
          <w:b/>
          <w:sz w:val="24"/>
          <w:szCs w:val="24"/>
          <w:lang w:val="tt-RU"/>
        </w:rPr>
        <w:t>по подготовке и проведению</w:t>
      </w:r>
      <w:r w:rsidRPr="00464E06">
        <w:rPr>
          <w:rFonts w:ascii="Times New Roman" w:hAnsi="Times New Roman"/>
          <w:b/>
          <w:sz w:val="24"/>
          <w:szCs w:val="24"/>
        </w:rPr>
        <w:t xml:space="preserve"> </w:t>
      </w:r>
      <w:r w:rsidRPr="00464E06">
        <w:rPr>
          <w:rFonts w:ascii="Times New Roman" w:hAnsi="Times New Roman"/>
          <w:b/>
          <w:sz w:val="24"/>
          <w:szCs w:val="24"/>
          <w:lang w:val="tt-RU"/>
        </w:rPr>
        <w:t xml:space="preserve">празднования 600-летия основания </w:t>
      </w:r>
    </w:p>
    <w:p w:rsidR="00147280" w:rsidRDefault="00464E06" w:rsidP="00464E06">
      <w:pPr>
        <w:spacing w:after="0" w:line="240" w:lineRule="auto"/>
        <w:ind w:left="-284" w:right="-314"/>
        <w:jc w:val="center"/>
        <w:rPr>
          <w:rFonts w:ascii="Times New Roman" w:hAnsi="Times New Roman"/>
          <w:b/>
          <w:sz w:val="24"/>
          <w:szCs w:val="24"/>
          <w:lang w:val="tt-RU"/>
        </w:rPr>
      </w:pPr>
      <w:r w:rsidRPr="00464E06">
        <w:rPr>
          <w:rFonts w:ascii="Times New Roman" w:hAnsi="Times New Roman"/>
          <w:b/>
          <w:sz w:val="24"/>
          <w:szCs w:val="24"/>
          <w:lang w:val="tt-RU"/>
        </w:rPr>
        <w:t>первого монашеского поселения</w:t>
      </w:r>
      <w:r w:rsidR="00E76178" w:rsidRPr="00E76178">
        <w:rPr>
          <w:rFonts w:ascii="Times New Roman" w:hAnsi="Times New Roman"/>
          <w:b/>
          <w:sz w:val="24"/>
          <w:szCs w:val="24"/>
        </w:rPr>
        <w:t xml:space="preserve"> </w:t>
      </w:r>
      <w:r w:rsidRPr="00464E06">
        <w:rPr>
          <w:rFonts w:ascii="Times New Roman" w:hAnsi="Times New Roman"/>
          <w:b/>
          <w:sz w:val="24"/>
          <w:szCs w:val="24"/>
          <w:lang w:val="tt-RU"/>
        </w:rPr>
        <w:t>на Соловецком архипелаге</w:t>
      </w:r>
      <w:r w:rsidRPr="00464E06">
        <w:rPr>
          <w:rFonts w:ascii="Times New Roman" w:hAnsi="Times New Roman"/>
          <w:b/>
          <w:sz w:val="24"/>
          <w:szCs w:val="24"/>
        </w:rPr>
        <w:t xml:space="preserve"> </w:t>
      </w:r>
      <w:r w:rsidRPr="00464E06">
        <w:rPr>
          <w:rFonts w:ascii="Times New Roman" w:hAnsi="Times New Roman"/>
          <w:b/>
          <w:sz w:val="24"/>
          <w:szCs w:val="24"/>
          <w:lang w:val="tt-RU"/>
        </w:rPr>
        <w:t>на 2025-2029 годы</w:t>
      </w:r>
    </w:p>
    <w:p w:rsidR="00464E06" w:rsidRPr="000968B5" w:rsidRDefault="00464E06" w:rsidP="00464E06">
      <w:pPr>
        <w:spacing w:after="0" w:line="240" w:lineRule="auto"/>
        <w:ind w:left="-284" w:right="-314"/>
        <w:jc w:val="center"/>
        <w:rPr>
          <w:rFonts w:ascii="Times New Roman" w:hAnsi="Times New Roman"/>
          <w:b/>
          <w:sz w:val="24"/>
          <w:szCs w:val="24"/>
          <w:lang w:val="tt-RU"/>
        </w:rPr>
      </w:pPr>
    </w:p>
    <w:tbl>
      <w:tblPr>
        <w:tblW w:w="5258"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5386"/>
        <w:gridCol w:w="3827"/>
        <w:gridCol w:w="3686"/>
        <w:gridCol w:w="1702"/>
      </w:tblGrid>
      <w:tr w:rsidR="00F01B9F" w:rsidRPr="000968B5" w:rsidTr="0060507B">
        <w:trPr>
          <w:trHeight w:val="197"/>
        </w:trPr>
        <w:tc>
          <w:tcPr>
            <w:tcW w:w="710" w:type="dxa"/>
            <w:vMerge w:val="restart"/>
            <w:shd w:val="clear" w:color="auto" w:fill="auto"/>
            <w:vAlign w:val="center"/>
          </w:tcPr>
          <w:p w:rsidR="00F01B9F" w:rsidRPr="000968B5" w:rsidRDefault="00F01B9F" w:rsidP="009A7047">
            <w:pPr>
              <w:spacing w:after="0" w:line="240" w:lineRule="auto"/>
              <w:contextualSpacing/>
              <w:jc w:val="center"/>
              <w:rPr>
                <w:rFonts w:ascii="Times New Roman" w:hAnsi="Times New Roman"/>
                <w:b/>
                <w:bCs/>
                <w:sz w:val="24"/>
                <w:szCs w:val="24"/>
              </w:rPr>
            </w:pPr>
            <w:r w:rsidRPr="000968B5">
              <w:rPr>
                <w:rFonts w:ascii="Times New Roman" w:hAnsi="Times New Roman"/>
                <w:b/>
                <w:bCs/>
                <w:sz w:val="24"/>
                <w:szCs w:val="24"/>
              </w:rPr>
              <w:t>№ п/п</w:t>
            </w:r>
          </w:p>
        </w:tc>
        <w:tc>
          <w:tcPr>
            <w:tcW w:w="5386" w:type="dxa"/>
            <w:vMerge w:val="restart"/>
            <w:shd w:val="clear" w:color="auto" w:fill="auto"/>
            <w:vAlign w:val="center"/>
          </w:tcPr>
          <w:p w:rsidR="00F01B9F" w:rsidRPr="000968B5" w:rsidRDefault="00F01B9F" w:rsidP="009A7047">
            <w:pPr>
              <w:spacing w:after="0" w:line="240" w:lineRule="auto"/>
              <w:contextualSpacing/>
              <w:jc w:val="center"/>
              <w:rPr>
                <w:rFonts w:ascii="Times New Roman" w:hAnsi="Times New Roman"/>
                <w:b/>
                <w:bCs/>
                <w:sz w:val="24"/>
                <w:szCs w:val="24"/>
              </w:rPr>
            </w:pPr>
            <w:r w:rsidRPr="000968B5">
              <w:rPr>
                <w:rFonts w:ascii="Times New Roman" w:hAnsi="Times New Roman"/>
                <w:b/>
                <w:bCs/>
                <w:sz w:val="24"/>
                <w:szCs w:val="24"/>
              </w:rPr>
              <w:t>Наименование мероприятия</w:t>
            </w:r>
          </w:p>
        </w:tc>
        <w:tc>
          <w:tcPr>
            <w:tcW w:w="7513" w:type="dxa"/>
            <w:gridSpan w:val="2"/>
            <w:shd w:val="clear" w:color="auto" w:fill="auto"/>
            <w:vAlign w:val="center"/>
          </w:tcPr>
          <w:p w:rsidR="00F01B9F" w:rsidRPr="000968B5" w:rsidRDefault="00F01B9F" w:rsidP="009A7047">
            <w:pPr>
              <w:spacing w:after="0" w:line="240" w:lineRule="auto"/>
              <w:ind w:left="57" w:right="57"/>
              <w:contextualSpacing/>
              <w:jc w:val="center"/>
              <w:rPr>
                <w:rFonts w:ascii="Times New Roman" w:hAnsi="Times New Roman"/>
                <w:b/>
                <w:sz w:val="24"/>
                <w:szCs w:val="24"/>
              </w:rPr>
            </w:pPr>
            <w:r w:rsidRPr="000968B5">
              <w:rPr>
                <w:rFonts w:ascii="Times New Roman" w:hAnsi="Times New Roman"/>
                <w:b/>
                <w:sz w:val="24"/>
                <w:szCs w:val="24"/>
              </w:rPr>
              <w:t>Ответственный исполнитель</w:t>
            </w:r>
          </w:p>
        </w:tc>
        <w:tc>
          <w:tcPr>
            <w:tcW w:w="1702" w:type="dxa"/>
            <w:vMerge w:val="restart"/>
            <w:shd w:val="clear" w:color="auto" w:fill="auto"/>
            <w:vAlign w:val="center"/>
          </w:tcPr>
          <w:p w:rsidR="00F01B9F" w:rsidRPr="000968B5" w:rsidRDefault="00F01B9F" w:rsidP="009A7047">
            <w:pPr>
              <w:spacing w:after="0" w:line="240" w:lineRule="auto"/>
              <w:ind w:left="57" w:right="57"/>
              <w:contextualSpacing/>
              <w:jc w:val="center"/>
              <w:rPr>
                <w:rFonts w:ascii="Times New Roman" w:hAnsi="Times New Roman"/>
                <w:b/>
                <w:sz w:val="24"/>
                <w:szCs w:val="24"/>
              </w:rPr>
            </w:pPr>
            <w:r w:rsidRPr="000968B5">
              <w:rPr>
                <w:rFonts w:ascii="Times New Roman" w:hAnsi="Times New Roman"/>
                <w:b/>
                <w:sz w:val="24"/>
                <w:szCs w:val="24"/>
              </w:rPr>
              <w:t>Срок исполнения</w:t>
            </w:r>
          </w:p>
        </w:tc>
      </w:tr>
      <w:tr w:rsidR="00F01B9F" w:rsidRPr="000968B5" w:rsidTr="009A7047">
        <w:trPr>
          <w:trHeight w:val="695"/>
        </w:trPr>
        <w:tc>
          <w:tcPr>
            <w:tcW w:w="710" w:type="dxa"/>
            <w:vMerge/>
            <w:shd w:val="clear" w:color="FFFFFF" w:fill="FFFFFF"/>
            <w:vAlign w:val="center"/>
          </w:tcPr>
          <w:p w:rsidR="00F01B9F" w:rsidRPr="000968B5" w:rsidRDefault="00F01B9F" w:rsidP="009A7047">
            <w:pPr>
              <w:spacing w:after="0" w:line="240" w:lineRule="auto"/>
              <w:contextualSpacing/>
              <w:jc w:val="center"/>
              <w:rPr>
                <w:rFonts w:ascii="Times New Roman" w:hAnsi="Times New Roman"/>
                <w:b/>
                <w:bCs/>
                <w:sz w:val="24"/>
                <w:szCs w:val="24"/>
              </w:rPr>
            </w:pPr>
          </w:p>
        </w:tc>
        <w:tc>
          <w:tcPr>
            <w:tcW w:w="5386" w:type="dxa"/>
            <w:vMerge/>
            <w:shd w:val="clear" w:color="FFFFFF" w:fill="FFFFFF"/>
            <w:vAlign w:val="center"/>
          </w:tcPr>
          <w:p w:rsidR="00F01B9F" w:rsidRPr="000968B5" w:rsidRDefault="00F01B9F" w:rsidP="009A7047">
            <w:pPr>
              <w:spacing w:after="0" w:line="240" w:lineRule="auto"/>
              <w:contextualSpacing/>
              <w:jc w:val="center"/>
              <w:rPr>
                <w:rFonts w:ascii="Times New Roman" w:hAnsi="Times New Roman"/>
                <w:b/>
                <w:bCs/>
                <w:sz w:val="24"/>
                <w:szCs w:val="24"/>
              </w:rPr>
            </w:pPr>
          </w:p>
        </w:tc>
        <w:tc>
          <w:tcPr>
            <w:tcW w:w="3827" w:type="dxa"/>
            <w:shd w:val="clear" w:color="FFFFFF" w:fill="FFFFFF"/>
            <w:vAlign w:val="center"/>
          </w:tcPr>
          <w:p w:rsidR="00F01B9F" w:rsidRPr="000968B5" w:rsidRDefault="00F01B9F" w:rsidP="00447FF0">
            <w:pPr>
              <w:spacing w:after="0" w:line="240" w:lineRule="auto"/>
              <w:contextualSpacing/>
              <w:jc w:val="center"/>
              <w:rPr>
                <w:rFonts w:ascii="Times New Roman" w:hAnsi="Times New Roman"/>
                <w:b/>
                <w:bCs/>
                <w:sz w:val="24"/>
                <w:szCs w:val="24"/>
              </w:rPr>
            </w:pPr>
            <w:r w:rsidRPr="000968B5">
              <w:rPr>
                <w:rFonts w:ascii="Times New Roman" w:hAnsi="Times New Roman"/>
                <w:b/>
                <w:sz w:val="24"/>
                <w:szCs w:val="24"/>
              </w:rPr>
              <w:t xml:space="preserve">от </w:t>
            </w:r>
            <w:r w:rsidR="001218AA">
              <w:rPr>
                <w:rFonts w:ascii="Times New Roman" w:hAnsi="Times New Roman"/>
                <w:b/>
                <w:sz w:val="24"/>
                <w:szCs w:val="24"/>
              </w:rPr>
              <w:t xml:space="preserve">Правительства </w:t>
            </w:r>
            <w:r w:rsidR="001218AA">
              <w:rPr>
                <w:rFonts w:ascii="Times New Roman" w:hAnsi="Times New Roman"/>
                <w:b/>
                <w:sz w:val="24"/>
                <w:szCs w:val="24"/>
              </w:rPr>
              <w:br/>
            </w:r>
            <w:r w:rsidRPr="000968B5">
              <w:rPr>
                <w:rFonts w:ascii="Times New Roman" w:hAnsi="Times New Roman"/>
                <w:b/>
                <w:sz w:val="24"/>
                <w:szCs w:val="24"/>
              </w:rPr>
              <w:t>Санкт-Петербурга</w:t>
            </w:r>
          </w:p>
        </w:tc>
        <w:tc>
          <w:tcPr>
            <w:tcW w:w="3686" w:type="dxa"/>
            <w:shd w:val="clear" w:color="FFFFFF" w:fill="FFFFFF"/>
            <w:vAlign w:val="center"/>
          </w:tcPr>
          <w:p w:rsidR="001218AA" w:rsidRDefault="00F01B9F" w:rsidP="009A7047">
            <w:pPr>
              <w:spacing w:after="0" w:line="240" w:lineRule="auto"/>
              <w:contextualSpacing/>
              <w:jc w:val="center"/>
              <w:rPr>
                <w:rFonts w:ascii="Times New Roman" w:hAnsi="Times New Roman"/>
                <w:b/>
                <w:sz w:val="24"/>
                <w:szCs w:val="24"/>
              </w:rPr>
            </w:pPr>
            <w:r w:rsidRPr="004C7D97">
              <w:rPr>
                <w:rFonts w:ascii="Times New Roman" w:hAnsi="Times New Roman"/>
                <w:b/>
                <w:sz w:val="24"/>
                <w:szCs w:val="24"/>
              </w:rPr>
              <w:t xml:space="preserve">от </w:t>
            </w:r>
            <w:r w:rsidR="001218AA">
              <w:rPr>
                <w:rFonts w:ascii="Times New Roman" w:hAnsi="Times New Roman"/>
                <w:b/>
                <w:sz w:val="24"/>
                <w:szCs w:val="24"/>
              </w:rPr>
              <w:t>Правительства</w:t>
            </w:r>
          </w:p>
          <w:p w:rsidR="00F01B9F" w:rsidRPr="000968B5" w:rsidRDefault="00465849" w:rsidP="009A7047">
            <w:pPr>
              <w:spacing w:after="0" w:line="240" w:lineRule="auto"/>
              <w:contextualSpacing/>
              <w:jc w:val="center"/>
              <w:rPr>
                <w:rFonts w:ascii="Times New Roman" w:hAnsi="Times New Roman"/>
                <w:b/>
                <w:bCs/>
                <w:sz w:val="24"/>
                <w:szCs w:val="24"/>
              </w:rPr>
            </w:pPr>
            <w:r>
              <w:rPr>
                <w:rFonts w:ascii="Times New Roman" w:hAnsi="Times New Roman"/>
                <w:b/>
                <w:sz w:val="24"/>
                <w:szCs w:val="24"/>
              </w:rPr>
              <w:t>Архангельской области</w:t>
            </w:r>
          </w:p>
        </w:tc>
        <w:tc>
          <w:tcPr>
            <w:tcW w:w="1702" w:type="dxa"/>
            <w:vMerge/>
            <w:shd w:val="clear" w:color="FFFFFF" w:fill="FFFFFF"/>
            <w:vAlign w:val="center"/>
          </w:tcPr>
          <w:p w:rsidR="00F01B9F" w:rsidRPr="000968B5" w:rsidRDefault="00F01B9F" w:rsidP="009A7047">
            <w:pPr>
              <w:spacing w:after="0" w:line="240" w:lineRule="auto"/>
              <w:contextualSpacing/>
              <w:jc w:val="center"/>
              <w:rPr>
                <w:rFonts w:ascii="Times New Roman" w:hAnsi="Times New Roman"/>
                <w:b/>
                <w:bCs/>
                <w:sz w:val="24"/>
                <w:szCs w:val="24"/>
              </w:rPr>
            </w:pPr>
          </w:p>
        </w:tc>
      </w:tr>
    </w:tbl>
    <w:p w:rsidR="00F01B9F" w:rsidRPr="00F01B9F" w:rsidRDefault="00F01B9F" w:rsidP="000968B5">
      <w:pPr>
        <w:spacing w:after="0" w:line="240" w:lineRule="auto"/>
        <w:contextualSpacing/>
        <w:jc w:val="center"/>
        <w:rPr>
          <w:rFonts w:ascii="Times New Roman" w:hAnsi="Times New Roman"/>
          <w:sz w:val="2"/>
          <w:szCs w:val="2"/>
        </w:rPr>
      </w:pPr>
    </w:p>
    <w:tbl>
      <w:tblPr>
        <w:tblW w:w="5258"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5386"/>
        <w:gridCol w:w="1417"/>
        <w:gridCol w:w="2410"/>
        <w:gridCol w:w="3686"/>
        <w:gridCol w:w="1702"/>
      </w:tblGrid>
      <w:tr w:rsidR="00127F66" w:rsidRPr="000968B5" w:rsidTr="00F01B9F">
        <w:trPr>
          <w:trHeight w:val="70"/>
          <w:tblHeader/>
        </w:trPr>
        <w:tc>
          <w:tcPr>
            <w:tcW w:w="710" w:type="dxa"/>
            <w:shd w:val="clear" w:color="auto" w:fill="auto"/>
            <w:vAlign w:val="center"/>
          </w:tcPr>
          <w:p w:rsidR="00127F66" w:rsidRDefault="00127F66" w:rsidP="000968B5">
            <w:pPr>
              <w:pStyle w:val="Style1"/>
              <w:widowControl/>
              <w:spacing w:line="240" w:lineRule="auto"/>
              <w:contextualSpacing/>
              <w:rPr>
                <w:rStyle w:val="FontStyle11"/>
                <w:sz w:val="24"/>
                <w:szCs w:val="24"/>
              </w:rPr>
            </w:pPr>
            <w:r>
              <w:rPr>
                <w:rStyle w:val="FontStyle11"/>
                <w:sz w:val="24"/>
                <w:szCs w:val="24"/>
              </w:rPr>
              <w:t>1</w:t>
            </w:r>
          </w:p>
        </w:tc>
        <w:tc>
          <w:tcPr>
            <w:tcW w:w="5386" w:type="dxa"/>
            <w:shd w:val="clear" w:color="auto" w:fill="auto"/>
            <w:vAlign w:val="center"/>
          </w:tcPr>
          <w:p w:rsidR="00127F66" w:rsidRDefault="00127F66" w:rsidP="000968B5">
            <w:pPr>
              <w:pStyle w:val="Style1"/>
              <w:widowControl/>
              <w:spacing w:line="240" w:lineRule="auto"/>
              <w:contextualSpacing/>
              <w:rPr>
                <w:rStyle w:val="FontStyle11"/>
                <w:sz w:val="24"/>
                <w:szCs w:val="24"/>
              </w:rPr>
            </w:pPr>
            <w:r>
              <w:rPr>
                <w:rStyle w:val="FontStyle11"/>
                <w:sz w:val="24"/>
                <w:szCs w:val="24"/>
              </w:rPr>
              <w:t>2</w:t>
            </w:r>
          </w:p>
        </w:tc>
        <w:tc>
          <w:tcPr>
            <w:tcW w:w="3827" w:type="dxa"/>
            <w:gridSpan w:val="2"/>
            <w:shd w:val="clear" w:color="auto" w:fill="auto"/>
            <w:vAlign w:val="center"/>
          </w:tcPr>
          <w:p w:rsidR="00127F66" w:rsidRDefault="00127F66" w:rsidP="000968B5">
            <w:pPr>
              <w:pStyle w:val="Style1"/>
              <w:widowControl/>
              <w:spacing w:line="240" w:lineRule="auto"/>
              <w:contextualSpacing/>
              <w:rPr>
                <w:rStyle w:val="FontStyle11"/>
                <w:sz w:val="24"/>
                <w:szCs w:val="24"/>
              </w:rPr>
            </w:pPr>
            <w:r>
              <w:rPr>
                <w:rStyle w:val="FontStyle11"/>
                <w:sz w:val="24"/>
                <w:szCs w:val="24"/>
              </w:rPr>
              <w:t>3</w:t>
            </w:r>
          </w:p>
        </w:tc>
        <w:tc>
          <w:tcPr>
            <w:tcW w:w="3686" w:type="dxa"/>
            <w:shd w:val="clear" w:color="auto" w:fill="auto"/>
            <w:vAlign w:val="center"/>
          </w:tcPr>
          <w:p w:rsidR="00127F66" w:rsidRDefault="00127F66" w:rsidP="000968B5">
            <w:pPr>
              <w:pStyle w:val="Style1"/>
              <w:widowControl/>
              <w:spacing w:line="240" w:lineRule="auto"/>
              <w:contextualSpacing/>
              <w:rPr>
                <w:rStyle w:val="FontStyle11"/>
                <w:sz w:val="24"/>
                <w:szCs w:val="24"/>
              </w:rPr>
            </w:pPr>
            <w:r>
              <w:rPr>
                <w:rStyle w:val="FontStyle11"/>
                <w:sz w:val="24"/>
                <w:szCs w:val="24"/>
              </w:rPr>
              <w:t>4</w:t>
            </w:r>
          </w:p>
        </w:tc>
        <w:tc>
          <w:tcPr>
            <w:tcW w:w="1702" w:type="dxa"/>
            <w:shd w:val="clear" w:color="auto" w:fill="auto"/>
            <w:vAlign w:val="center"/>
          </w:tcPr>
          <w:p w:rsidR="00127F66" w:rsidRDefault="00127F66" w:rsidP="000968B5">
            <w:pPr>
              <w:pStyle w:val="Style1"/>
              <w:widowControl/>
              <w:spacing w:line="240" w:lineRule="auto"/>
              <w:contextualSpacing/>
              <w:rPr>
                <w:rStyle w:val="FontStyle11"/>
                <w:sz w:val="24"/>
                <w:szCs w:val="24"/>
              </w:rPr>
            </w:pPr>
            <w:r>
              <w:rPr>
                <w:rStyle w:val="FontStyle11"/>
                <w:sz w:val="24"/>
                <w:szCs w:val="24"/>
              </w:rPr>
              <w:t>5</w:t>
            </w:r>
          </w:p>
        </w:tc>
      </w:tr>
      <w:tr w:rsidR="000968B5" w:rsidRPr="000968B5" w:rsidTr="000968B5">
        <w:trPr>
          <w:trHeight w:val="70"/>
        </w:trPr>
        <w:tc>
          <w:tcPr>
            <w:tcW w:w="15311" w:type="dxa"/>
            <w:gridSpan w:val="6"/>
            <w:shd w:val="clear" w:color="auto" w:fill="auto"/>
            <w:vAlign w:val="center"/>
          </w:tcPr>
          <w:p w:rsidR="000968B5" w:rsidRPr="000968B5" w:rsidRDefault="00520A17" w:rsidP="000968B5">
            <w:pPr>
              <w:pStyle w:val="Style1"/>
              <w:widowControl/>
              <w:spacing w:line="240" w:lineRule="auto"/>
              <w:contextualSpacing/>
              <w:rPr>
                <w:rStyle w:val="FontStyle11"/>
                <w:sz w:val="24"/>
                <w:szCs w:val="24"/>
              </w:rPr>
            </w:pPr>
            <w:r w:rsidRPr="00520A17">
              <w:rPr>
                <w:rStyle w:val="FontStyle11"/>
                <w:sz w:val="24"/>
                <w:szCs w:val="24"/>
              </w:rPr>
              <w:t>1. В сфере культуры, искусства, туризма</w:t>
            </w:r>
          </w:p>
        </w:tc>
      </w:tr>
      <w:tr w:rsidR="00397CE2" w:rsidRPr="000968B5" w:rsidTr="00BF78DD">
        <w:trPr>
          <w:trHeight w:val="704"/>
        </w:trPr>
        <w:tc>
          <w:tcPr>
            <w:tcW w:w="710" w:type="dxa"/>
            <w:shd w:val="clear" w:color="auto" w:fill="auto"/>
          </w:tcPr>
          <w:p w:rsidR="00397CE2" w:rsidRDefault="00397CE2" w:rsidP="00397CE2">
            <w:pPr>
              <w:spacing w:after="0" w:line="240" w:lineRule="auto"/>
              <w:contextualSpacing/>
              <w:jc w:val="center"/>
              <w:rPr>
                <w:rFonts w:ascii="Times New Roman" w:hAnsi="Times New Roman"/>
                <w:sz w:val="24"/>
                <w:szCs w:val="24"/>
              </w:rPr>
            </w:pPr>
            <w:r>
              <w:rPr>
                <w:rFonts w:ascii="Times New Roman" w:hAnsi="Times New Roman"/>
                <w:sz w:val="24"/>
                <w:szCs w:val="24"/>
              </w:rPr>
              <w:t>1.1</w:t>
            </w:r>
          </w:p>
        </w:tc>
        <w:tc>
          <w:tcPr>
            <w:tcW w:w="5386" w:type="dxa"/>
            <w:shd w:val="clear" w:color="auto" w:fill="auto"/>
          </w:tcPr>
          <w:p w:rsidR="003F1E99" w:rsidRPr="00EA73A1" w:rsidRDefault="00397CE2" w:rsidP="00A50A78">
            <w:pPr>
              <w:spacing w:line="240" w:lineRule="auto"/>
              <w:contextualSpacing/>
              <w:jc w:val="both"/>
              <w:rPr>
                <w:rFonts w:ascii="Times New Roman" w:hAnsi="Times New Roman"/>
                <w:sz w:val="24"/>
                <w:szCs w:val="24"/>
              </w:rPr>
            </w:pPr>
            <w:r w:rsidRPr="00EA73A1">
              <w:rPr>
                <w:rFonts w:ascii="Times New Roman" w:hAnsi="Times New Roman"/>
                <w:sz w:val="24"/>
                <w:szCs w:val="24"/>
              </w:rPr>
              <w:t xml:space="preserve">Оказание содействия в организации обмена информацией о наиболее значимых культурных событиях и мероприятиях, проводимых </w:t>
            </w:r>
            <w:r w:rsidRPr="00EA73A1">
              <w:rPr>
                <w:rFonts w:ascii="Times New Roman" w:hAnsi="Times New Roman"/>
                <w:sz w:val="24"/>
                <w:szCs w:val="24"/>
              </w:rPr>
              <w:br/>
              <w:t>в Санкт-Петербурге и Архангельской области</w:t>
            </w:r>
          </w:p>
        </w:tc>
        <w:tc>
          <w:tcPr>
            <w:tcW w:w="3827" w:type="dxa"/>
            <w:gridSpan w:val="2"/>
            <w:shd w:val="clear" w:color="auto" w:fill="auto"/>
          </w:tcPr>
          <w:p w:rsidR="00397CE2" w:rsidRPr="00EA73A1" w:rsidRDefault="00397CE2" w:rsidP="00397CE2">
            <w:pPr>
              <w:spacing w:line="240" w:lineRule="auto"/>
              <w:contextualSpacing/>
              <w:jc w:val="center"/>
              <w:rPr>
                <w:rFonts w:ascii="Times New Roman" w:hAnsi="Times New Roman"/>
                <w:sz w:val="24"/>
                <w:szCs w:val="24"/>
              </w:rPr>
            </w:pPr>
            <w:r w:rsidRPr="00EA73A1">
              <w:rPr>
                <w:rFonts w:ascii="Times New Roman" w:hAnsi="Times New Roman"/>
                <w:sz w:val="24"/>
                <w:szCs w:val="24"/>
              </w:rPr>
              <w:t>Комитет по культуре</w:t>
            </w:r>
          </w:p>
          <w:p w:rsidR="00397CE2" w:rsidRPr="00EA73A1" w:rsidRDefault="00397CE2" w:rsidP="00397CE2">
            <w:pPr>
              <w:spacing w:line="240" w:lineRule="auto"/>
              <w:contextualSpacing/>
              <w:jc w:val="center"/>
              <w:rPr>
                <w:rFonts w:ascii="Times New Roman" w:hAnsi="Times New Roman"/>
                <w:sz w:val="24"/>
                <w:szCs w:val="24"/>
              </w:rPr>
            </w:pPr>
            <w:r w:rsidRPr="00EA73A1">
              <w:rPr>
                <w:rFonts w:ascii="Times New Roman" w:hAnsi="Times New Roman"/>
                <w:sz w:val="24"/>
                <w:szCs w:val="24"/>
              </w:rPr>
              <w:t>Санкт-Петербурга</w:t>
            </w:r>
          </w:p>
          <w:p w:rsidR="00397CE2" w:rsidRPr="00EA73A1" w:rsidRDefault="00397CE2" w:rsidP="00274C8D">
            <w:pPr>
              <w:spacing w:line="240" w:lineRule="auto"/>
              <w:contextualSpacing/>
              <w:rPr>
                <w:rFonts w:ascii="Times New Roman" w:hAnsi="Times New Roman"/>
                <w:b/>
                <w:sz w:val="24"/>
                <w:szCs w:val="24"/>
              </w:rPr>
            </w:pPr>
          </w:p>
        </w:tc>
        <w:tc>
          <w:tcPr>
            <w:tcW w:w="3686" w:type="dxa"/>
            <w:shd w:val="clear" w:color="auto" w:fill="auto"/>
          </w:tcPr>
          <w:p w:rsidR="00397CE2" w:rsidRPr="003115C7" w:rsidRDefault="003115C7" w:rsidP="00397CE2">
            <w:pPr>
              <w:spacing w:line="240" w:lineRule="auto"/>
              <w:contextualSpacing/>
              <w:jc w:val="center"/>
              <w:rPr>
                <w:rFonts w:ascii="Times New Roman" w:hAnsi="Times New Roman"/>
                <w:sz w:val="24"/>
                <w:szCs w:val="24"/>
              </w:rPr>
            </w:pPr>
            <w:r w:rsidRPr="003115C7">
              <w:rPr>
                <w:rFonts w:ascii="Times New Roman" w:hAnsi="Times New Roman"/>
                <w:sz w:val="24"/>
                <w:szCs w:val="24"/>
              </w:rPr>
              <w:t>Министерство культуры Архангельской области</w:t>
            </w:r>
          </w:p>
        </w:tc>
        <w:tc>
          <w:tcPr>
            <w:tcW w:w="1702" w:type="dxa"/>
            <w:shd w:val="clear" w:color="auto" w:fill="auto"/>
          </w:tcPr>
          <w:p w:rsidR="00397CE2" w:rsidRPr="00EA73A1" w:rsidRDefault="00397CE2" w:rsidP="00397CE2">
            <w:pPr>
              <w:spacing w:line="240" w:lineRule="auto"/>
              <w:contextualSpacing/>
              <w:jc w:val="center"/>
              <w:rPr>
                <w:rFonts w:ascii="Times New Roman" w:hAnsi="Times New Roman"/>
                <w:sz w:val="24"/>
                <w:szCs w:val="24"/>
              </w:rPr>
            </w:pPr>
            <w:r w:rsidRPr="00EA73A1">
              <w:rPr>
                <w:rFonts w:ascii="Times New Roman" w:hAnsi="Times New Roman"/>
                <w:sz w:val="24"/>
                <w:szCs w:val="24"/>
              </w:rPr>
              <w:t>2027-2029 гг.</w:t>
            </w:r>
          </w:p>
        </w:tc>
      </w:tr>
      <w:tr w:rsidR="00397CE2" w:rsidRPr="000968B5" w:rsidTr="00BF78DD">
        <w:trPr>
          <w:trHeight w:val="704"/>
        </w:trPr>
        <w:tc>
          <w:tcPr>
            <w:tcW w:w="710" w:type="dxa"/>
            <w:shd w:val="clear" w:color="auto" w:fill="auto"/>
          </w:tcPr>
          <w:p w:rsidR="00397CE2" w:rsidRDefault="00397CE2" w:rsidP="00397CE2">
            <w:pPr>
              <w:spacing w:after="0" w:line="240" w:lineRule="auto"/>
              <w:contextualSpacing/>
              <w:jc w:val="center"/>
              <w:rPr>
                <w:rFonts w:ascii="Times New Roman" w:hAnsi="Times New Roman"/>
                <w:sz w:val="24"/>
                <w:szCs w:val="24"/>
              </w:rPr>
            </w:pPr>
            <w:r>
              <w:rPr>
                <w:rFonts w:ascii="Times New Roman" w:hAnsi="Times New Roman"/>
                <w:sz w:val="24"/>
                <w:szCs w:val="24"/>
              </w:rPr>
              <w:t>1.2</w:t>
            </w:r>
          </w:p>
        </w:tc>
        <w:tc>
          <w:tcPr>
            <w:tcW w:w="5386" w:type="dxa"/>
            <w:shd w:val="clear" w:color="auto" w:fill="auto"/>
          </w:tcPr>
          <w:p w:rsidR="003F1E99" w:rsidRPr="00EA73A1" w:rsidRDefault="00397CE2" w:rsidP="00A50A78">
            <w:pPr>
              <w:spacing w:line="240" w:lineRule="auto"/>
              <w:contextualSpacing/>
              <w:jc w:val="both"/>
              <w:rPr>
                <w:rFonts w:ascii="Times New Roman" w:hAnsi="Times New Roman"/>
                <w:sz w:val="24"/>
                <w:szCs w:val="24"/>
              </w:rPr>
            </w:pPr>
            <w:r w:rsidRPr="00EA73A1">
              <w:rPr>
                <w:rFonts w:ascii="Times New Roman" w:hAnsi="Times New Roman"/>
                <w:sz w:val="24"/>
                <w:szCs w:val="24"/>
              </w:rPr>
              <w:t xml:space="preserve">Оказание содействия в налаживании </w:t>
            </w:r>
            <w:r>
              <w:rPr>
                <w:rFonts w:ascii="Times New Roman" w:hAnsi="Times New Roman"/>
                <w:sz w:val="24"/>
                <w:szCs w:val="24"/>
              </w:rPr>
              <w:br/>
            </w:r>
            <w:r w:rsidRPr="00EA73A1">
              <w:rPr>
                <w:rFonts w:ascii="Times New Roman" w:hAnsi="Times New Roman"/>
                <w:sz w:val="24"/>
                <w:szCs w:val="24"/>
              </w:rPr>
              <w:t>и расширении</w:t>
            </w:r>
            <w:r>
              <w:rPr>
                <w:rFonts w:ascii="Times New Roman" w:hAnsi="Times New Roman"/>
                <w:sz w:val="24"/>
                <w:szCs w:val="24"/>
              </w:rPr>
              <w:t xml:space="preserve"> </w:t>
            </w:r>
            <w:r w:rsidRPr="00EA73A1">
              <w:rPr>
                <w:rFonts w:ascii="Times New Roman" w:hAnsi="Times New Roman"/>
                <w:sz w:val="24"/>
                <w:szCs w:val="24"/>
              </w:rPr>
              <w:t xml:space="preserve">профессиональных и творческих контактов, а также в реализации совместных проектов учреждений культуры, подведомственных Комитету по культуре </w:t>
            </w:r>
            <w:r>
              <w:rPr>
                <w:rFonts w:ascii="Times New Roman" w:hAnsi="Times New Roman"/>
                <w:sz w:val="24"/>
                <w:szCs w:val="24"/>
              </w:rPr>
              <w:br/>
            </w:r>
            <w:r w:rsidRPr="00EA73A1">
              <w:rPr>
                <w:rFonts w:ascii="Times New Roman" w:hAnsi="Times New Roman"/>
                <w:sz w:val="24"/>
                <w:szCs w:val="24"/>
              </w:rPr>
              <w:t>Санкт-Петербурга, и учреждений культуры, подведомственных Министерству культуры Архангельской области (как в очном,</w:t>
            </w:r>
            <w:r w:rsidR="008823C6">
              <w:rPr>
                <w:rFonts w:ascii="Times New Roman" w:hAnsi="Times New Roman"/>
                <w:sz w:val="24"/>
                <w:szCs w:val="24"/>
              </w:rPr>
              <w:br/>
            </w:r>
            <w:r w:rsidRPr="00EA73A1">
              <w:rPr>
                <w:rFonts w:ascii="Times New Roman" w:hAnsi="Times New Roman"/>
                <w:sz w:val="24"/>
                <w:szCs w:val="24"/>
              </w:rPr>
              <w:t>так и в дистанционном форматах)</w:t>
            </w:r>
          </w:p>
        </w:tc>
        <w:tc>
          <w:tcPr>
            <w:tcW w:w="3827" w:type="dxa"/>
            <w:gridSpan w:val="2"/>
            <w:shd w:val="clear" w:color="auto" w:fill="auto"/>
          </w:tcPr>
          <w:p w:rsidR="00397CE2" w:rsidRPr="00EA73A1" w:rsidRDefault="00397CE2" w:rsidP="00397CE2">
            <w:pPr>
              <w:spacing w:line="240" w:lineRule="auto"/>
              <w:contextualSpacing/>
              <w:jc w:val="center"/>
              <w:rPr>
                <w:rFonts w:ascii="Times New Roman" w:hAnsi="Times New Roman"/>
                <w:sz w:val="24"/>
                <w:szCs w:val="24"/>
              </w:rPr>
            </w:pPr>
            <w:r w:rsidRPr="00EA73A1">
              <w:rPr>
                <w:rFonts w:ascii="Times New Roman" w:hAnsi="Times New Roman"/>
                <w:sz w:val="24"/>
                <w:szCs w:val="24"/>
              </w:rPr>
              <w:t>Комитет по культуре</w:t>
            </w:r>
          </w:p>
          <w:p w:rsidR="00397CE2" w:rsidRPr="00EA73A1" w:rsidRDefault="00397CE2" w:rsidP="00274C8D">
            <w:pPr>
              <w:spacing w:line="240" w:lineRule="auto"/>
              <w:contextualSpacing/>
              <w:jc w:val="center"/>
              <w:rPr>
                <w:rFonts w:ascii="Times New Roman" w:hAnsi="Times New Roman"/>
                <w:sz w:val="24"/>
                <w:szCs w:val="24"/>
              </w:rPr>
            </w:pPr>
            <w:r w:rsidRPr="00EA73A1">
              <w:rPr>
                <w:rFonts w:ascii="Times New Roman" w:hAnsi="Times New Roman"/>
                <w:sz w:val="24"/>
                <w:szCs w:val="24"/>
              </w:rPr>
              <w:t>Санкт-Петербурга</w:t>
            </w:r>
          </w:p>
        </w:tc>
        <w:tc>
          <w:tcPr>
            <w:tcW w:w="3686" w:type="dxa"/>
            <w:shd w:val="clear" w:color="auto" w:fill="auto"/>
          </w:tcPr>
          <w:p w:rsidR="00397CE2" w:rsidRPr="003115C7" w:rsidRDefault="003115C7" w:rsidP="00397CE2">
            <w:pPr>
              <w:spacing w:line="240" w:lineRule="auto"/>
              <w:contextualSpacing/>
              <w:jc w:val="center"/>
              <w:rPr>
                <w:rFonts w:ascii="Times New Roman" w:hAnsi="Times New Roman"/>
                <w:sz w:val="24"/>
                <w:szCs w:val="24"/>
              </w:rPr>
            </w:pPr>
            <w:r w:rsidRPr="003115C7">
              <w:rPr>
                <w:rFonts w:ascii="Times New Roman" w:hAnsi="Times New Roman"/>
                <w:sz w:val="24"/>
                <w:szCs w:val="24"/>
              </w:rPr>
              <w:t>Министерство культуры Архангельской области</w:t>
            </w:r>
          </w:p>
        </w:tc>
        <w:tc>
          <w:tcPr>
            <w:tcW w:w="1702" w:type="dxa"/>
            <w:shd w:val="clear" w:color="auto" w:fill="auto"/>
          </w:tcPr>
          <w:p w:rsidR="00397CE2" w:rsidRPr="00EA73A1" w:rsidRDefault="00397CE2" w:rsidP="00397CE2">
            <w:pPr>
              <w:spacing w:line="240" w:lineRule="auto"/>
              <w:contextualSpacing/>
              <w:jc w:val="center"/>
              <w:rPr>
                <w:rFonts w:ascii="Times New Roman" w:hAnsi="Times New Roman"/>
                <w:b/>
                <w:sz w:val="24"/>
                <w:szCs w:val="24"/>
              </w:rPr>
            </w:pPr>
            <w:r w:rsidRPr="00EA73A1">
              <w:rPr>
                <w:rFonts w:ascii="Times New Roman" w:hAnsi="Times New Roman"/>
                <w:sz w:val="24"/>
                <w:szCs w:val="24"/>
              </w:rPr>
              <w:t>2027-2029 гг.</w:t>
            </w:r>
          </w:p>
        </w:tc>
      </w:tr>
      <w:tr w:rsidR="00397CE2" w:rsidRPr="000968B5" w:rsidTr="00BF78DD">
        <w:trPr>
          <w:trHeight w:val="704"/>
        </w:trPr>
        <w:tc>
          <w:tcPr>
            <w:tcW w:w="710" w:type="dxa"/>
            <w:shd w:val="clear" w:color="auto" w:fill="auto"/>
          </w:tcPr>
          <w:p w:rsidR="00397CE2" w:rsidRDefault="00397CE2" w:rsidP="00397CE2">
            <w:pPr>
              <w:spacing w:after="0" w:line="240" w:lineRule="auto"/>
              <w:contextualSpacing/>
              <w:jc w:val="center"/>
              <w:rPr>
                <w:rFonts w:ascii="Times New Roman" w:hAnsi="Times New Roman"/>
                <w:sz w:val="24"/>
                <w:szCs w:val="24"/>
              </w:rPr>
            </w:pPr>
            <w:r>
              <w:rPr>
                <w:rFonts w:ascii="Times New Roman" w:hAnsi="Times New Roman"/>
                <w:sz w:val="24"/>
                <w:szCs w:val="24"/>
              </w:rPr>
              <w:t>1.3</w:t>
            </w:r>
          </w:p>
        </w:tc>
        <w:tc>
          <w:tcPr>
            <w:tcW w:w="5386" w:type="dxa"/>
            <w:shd w:val="clear" w:color="auto" w:fill="auto"/>
          </w:tcPr>
          <w:p w:rsidR="00397CE2" w:rsidRPr="00EA73A1" w:rsidRDefault="00397CE2" w:rsidP="00397CE2">
            <w:pPr>
              <w:spacing w:line="240" w:lineRule="auto"/>
              <w:contextualSpacing/>
              <w:jc w:val="both"/>
              <w:rPr>
                <w:rFonts w:ascii="Times New Roman" w:hAnsi="Times New Roman"/>
                <w:sz w:val="24"/>
                <w:szCs w:val="24"/>
              </w:rPr>
            </w:pPr>
            <w:r w:rsidRPr="00EA73A1">
              <w:rPr>
                <w:rFonts w:ascii="Times New Roman" w:hAnsi="Times New Roman"/>
                <w:sz w:val="24"/>
                <w:szCs w:val="24"/>
              </w:rPr>
              <w:t xml:space="preserve">Оказание содействия участию представителей </w:t>
            </w:r>
            <w:r w:rsidRPr="00EA73A1">
              <w:rPr>
                <w:rFonts w:ascii="Times New Roman" w:hAnsi="Times New Roman"/>
                <w:sz w:val="24"/>
                <w:szCs w:val="24"/>
              </w:rPr>
              <w:br/>
              <w:t xml:space="preserve">Архангельской области в </w:t>
            </w:r>
            <w:r w:rsidR="00681BAB" w:rsidRPr="00681BAB">
              <w:rPr>
                <w:rFonts w:ascii="Times New Roman" w:hAnsi="Times New Roman"/>
                <w:sz w:val="24"/>
                <w:szCs w:val="24"/>
              </w:rPr>
              <w:t>Санкт-Петербургском международном форуме объединённых культур</w:t>
            </w:r>
          </w:p>
        </w:tc>
        <w:tc>
          <w:tcPr>
            <w:tcW w:w="3827" w:type="dxa"/>
            <w:gridSpan w:val="2"/>
            <w:shd w:val="clear" w:color="auto" w:fill="auto"/>
          </w:tcPr>
          <w:p w:rsidR="00397CE2" w:rsidRPr="00EA73A1" w:rsidRDefault="00397CE2" w:rsidP="00397CE2">
            <w:pPr>
              <w:spacing w:line="240" w:lineRule="auto"/>
              <w:contextualSpacing/>
              <w:jc w:val="center"/>
              <w:rPr>
                <w:rFonts w:ascii="Times New Roman" w:hAnsi="Times New Roman"/>
                <w:sz w:val="24"/>
                <w:szCs w:val="24"/>
              </w:rPr>
            </w:pPr>
            <w:r w:rsidRPr="00EA73A1">
              <w:rPr>
                <w:rFonts w:ascii="Times New Roman" w:hAnsi="Times New Roman"/>
                <w:sz w:val="24"/>
                <w:szCs w:val="24"/>
              </w:rPr>
              <w:t>Комитет по культуре</w:t>
            </w:r>
          </w:p>
          <w:p w:rsidR="00397CE2" w:rsidRPr="00EA73A1" w:rsidRDefault="00397CE2" w:rsidP="00397CE2">
            <w:pPr>
              <w:spacing w:line="240" w:lineRule="auto"/>
              <w:contextualSpacing/>
              <w:jc w:val="center"/>
              <w:rPr>
                <w:rFonts w:ascii="Times New Roman" w:hAnsi="Times New Roman"/>
                <w:sz w:val="24"/>
                <w:szCs w:val="24"/>
              </w:rPr>
            </w:pPr>
            <w:r w:rsidRPr="00EA73A1">
              <w:rPr>
                <w:rFonts w:ascii="Times New Roman" w:hAnsi="Times New Roman"/>
                <w:sz w:val="24"/>
                <w:szCs w:val="24"/>
              </w:rPr>
              <w:t xml:space="preserve">Санкт-Петербурга </w:t>
            </w:r>
          </w:p>
          <w:p w:rsidR="00397CE2" w:rsidRPr="00EA73A1" w:rsidRDefault="00397CE2" w:rsidP="00397CE2">
            <w:pPr>
              <w:spacing w:line="240" w:lineRule="auto"/>
              <w:contextualSpacing/>
              <w:jc w:val="center"/>
              <w:rPr>
                <w:rFonts w:ascii="Times New Roman" w:hAnsi="Times New Roman"/>
                <w:sz w:val="24"/>
                <w:szCs w:val="24"/>
              </w:rPr>
            </w:pPr>
          </w:p>
          <w:p w:rsidR="00397CE2" w:rsidRPr="00EA73A1" w:rsidRDefault="00397CE2" w:rsidP="00397CE2">
            <w:pPr>
              <w:spacing w:line="240" w:lineRule="auto"/>
              <w:contextualSpacing/>
              <w:jc w:val="center"/>
              <w:rPr>
                <w:rFonts w:ascii="Times New Roman" w:hAnsi="Times New Roman"/>
                <w:sz w:val="24"/>
                <w:szCs w:val="24"/>
              </w:rPr>
            </w:pPr>
            <w:r w:rsidRPr="00EA73A1">
              <w:rPr>
                <w:rFonts w:ascii="Times New Roman" w:hAnsi="Times New Roman"/>
                <w:sz w:val="24"/>
                <w:szCs w:val="24"/>
              </w:rPr>
              <w:t>Комитет по внешним связям Санкт-Петербурга</w:t>
            </w:r>
          </w:p>
        </w:tc>
        <w:tc>
          <w:tcPr>
            <w:tcW w:w="3686" w:type="dxa"/>
            <w:shd w:val="clear" w:color="auto" w:fill="auto"/>
          </w:tcPr>
          <w:p w:rsidR="003115C7" w:rsidRDefault="003115C7" w:rsidP="00397CE2">
            <w:pPr>
              <w:spacing w:line="240" w:lineRule="auto"/>
              <w:contextualSpacing/>
              <w:jc w:val="center"/>
              <w:rPr>
                <w:rFonts w:ascii="Times New Roman" w:hAnsi="Times New Roman"/>
                <w:sz w:val="24"/>
                <w:szCs w:val="24"/>
              </w:rPr>
            </w:pPr>
            <w:r w:rsidRPr="003115C7">
              <w:rPr>
                <w:rFonts w:ascii="Times New Roman" w:hAnsi="Times New Roman"/>
                <w:sz w:val="24"/>
                <w:szCs w:val="24"/>
              </w:rPr>
              <w:t xml:space="preserve">Министерство культуры Архангельской области </w:t>
            </w:r>
          </w:p>
          <w:p w:rsidR="003115C7" w:rsidRDefault="003115C7" w:rsidP="00397CE2">
            <w:pPr>
              <w:spacing w:line="240" w:lineRule="auto"/>
              <w:contextualSpacing/>
              <w:jc w:val="center"/>
              <w:rPr>
                <w:rFonts w:ascii="Times New Roman" w:hAnsi="Times New Roman"/>
                <w:sz w:val="24"/>
                <w:szCs w:val="24"/>
              </w:rPr>
            </w:pPr>
          </w:p>
          <w:p w:rsidR="005B29DA" w:rsidRPr="00EA73A1" w:rsidRDefault="003115C7" w:rsidP="00A50A78">
            <w:pPr>
              <w:spacing w:line="240" w:lineRule="auto"/>
              <w:contextualSpacing/>
              <w:jc w:val="center"/>
              <w:rPr>
                <w:rFonts w:ascii="Times New Roman" w:hAnsi="Times New Roman"/>
                <w:sz w:val="24"/>
                <w:szCs w:val="24"/>
              </w:rPr>
            </w:pPr>
            <w:r w:rsidRPr="003115C7">
              <w:rPr>
                <w:rFonts w:ascii="Times New Roman" w:hAnsi="Times New Roman"/>
                <w:sz w:val="24"/>
                <w:szCs w:val="24"/>
              </w:rPr>
              <w:t>Департамент внешних связей администрации Губернатора Архангельской области</w:t>
            </w:r>
            <w:r>
              <w:rPr>
                <w:rFonts w:ascii="Times New Roman" w:hAnsi="Times New Roman"/>
                <w:sz w:val="24"/>
                <w:szCs w:val="24"/>
              </w:rPr>
              <w:br/>
            </w:r>
            <w:r w:rsidRPr="003115C7">
              <w:rPr>
                <w:rFonts w:ascii="Times New Roman" w:hAnsi="Times New Roman"/>
                <w:sz w:val="24"/>
                <w:szCs w:val="24"/>
              </w:rPr>
              <w:t>и Правительства Архангельской области</w:t>
            </w:r>
          </w:p>
        </w:tc>
        <w:tc>
          <w:tcPr>
            <w:tcW w:w="1702" w:type="dxa"/>
            <w:shd w:val="clear" w:color="auto" w:fill="auto"/>
          </w:tcPr>
          <w:p w:rsidR="00397CE2" w:rsidRPr="00EA73A1" w:rsidRDefault="00397CE2" w:rsidP="00397CE2">
            <w:pPr>
              <w:spacing w:line="240" w:lineRule="auto"/>
              <w:contextualSpacing/>
              <w:jc w:val="center"/>
              <w:rPr>
                <w:rFonts w:ascii="Times New Roman" w:hAnsi="Times New Roman"/>
                <w:b/>
                <w:sz w:val="24"/>
                <w:szCs w:val="24"/>
              </w:rPr>
            </w:pPr>
            <w:r w:rsidRPr="00EA73A1">
              <w:rPr>
                <w:rFonts w:ascii="Times New Roman" w:hAnsi="Times New Roman"/>
                <w:sz w:val="24"/>
                <w:szCs w:val="24"/>
              </w:rPr>
              <w:t>2027-2029 гг.</w:t>
            </w:r>
          </w:p>
        </w:tc>
      </w:tr>
      <w:tr w:rsidR="003D7586" w:rsidRPr="000968B5" w:rsidTr="00BF78DD">
        <w:trPr>
          <w:trHeight w:val="704"/>
        </w:trPr>
        <w:tc>
          <w:tcPr>
            <w:tcW w:w="710" w:type="dxa"/>
            <w:shd w:val="clear" w:color="auto" w:fill="auto"/>
          </w:tcPr>
          <w:p w:rsidR="003D7586" w:rsidRPr="000968B5" w:rsidRDefault="003D7586" w:rsidP="000968B5">
            <w:pPr>
              <w:spacing w:after="0" w:line="240" w:lineRule="auto"/>
              <w:contextualSpacing/>
              <w:jc w:val="center"/>
              <w:rPr>
                <w:rFonts w:ascii="Times New Roman" w:hAnsi="Times New Roman"/>
                <w:sz w:val="24"/>
                <w:szCs w:val="24"/>
              </w:rPr>
            </w:pPr>
            <w:r w:rsidRPr="000968B5">
              <w:rPr>
                <w:rFonts w:ascii="Times New Roman" w:hAnsi="Times New Roman"/>
                <w:sz w:val="24"/>
                <w:szCs w:val="24"/>
              </w:rPr>
              <w:lastRenderedPageBreak/>
              <w:t>1.</w:t>
            </w:r>
            <w:r w:rsidR="00397CE2">
              <w:rPr>
                <w:rFonts w:ascii="Times New Roman" w:hAnsi="Times New Roman"/>
                <w:sz w:val="24"/>
                <w:szCs w:val="24"/>
              </w:rPr>
              <w:t>4</w:t>
            </w:r>
          </w:p>
        </w:tc>
        <w:tc>
          <w:tcPr>
            <w:tcW w:w="5386" w:type="dxa"/>
            <w:shd w:val="clear" w:color="auto" w:fill="auto"/>
          </w:tcPr>
          <w:p w:rsidR="003D7586" w:rsidRPr="000968B5" w:rsidRDefault="00D33EA7" w:rsidP="00E25F5E">
            <w:pPr>
              <w:spacing w:after="0" w:line="240" w:lineRule="auto"/>
              <w:contextualSpacing/>
              <w:jc w:val="both"/>
              <w:rPr>
                <w:rFonts w:ascii="Times New Roman" w:hAnsi="Times New Roman"/>
                <w:sz w:val="24"/>
                <w:szCs w:val="24"/>
              </w:rPr>
            </w:pPr>
            <w:r>
              <w:rPr>
                <w:rFonts w:ascii="Times New Roman" w:hAnsi="Times New Roman"/>
                <w:sz w:val="24"/>
                <w:szCs w:val="24"/>
              </w:rPr>
              <w:t xml:space="preserve">Проведение </w:t>
            </w:r>
            <w:r w:rsidR="00E25F5E" w:rsidRPr="00E25F5E">
              <w:rPr>
                <w:rFonts w:ascii="Times New Roman" w:hAnsi="Times New Roman"/>
                <w:sz w:val="24"/>
                <w:szCs w:val="24"/>
              </w:rPr>
              <w:t>Всероссийск</w:t>
            </w:r>
            <w:r>
              <w:rPr>
                <w:rFonts w:ascii="Times New Roman" w:hAnsi="Times New Roman"/>
                <w:sz w:val="24"/>
                <w:szCs w:val="24"/>
              </w:rPr>
              <w:t>ого</w:t>
            </w:r>
            <w:r w:rsidR="00E25F5E" w:rsidRPr="00E25F5E">
              <w:rPr>
                <w:rFonts w:ascii="Times New Roman" w:hAnsi="Times New Roman"/>
                <w:sz w:val="24"/>
                <w:szCs w:val="24"/>
              </w:rPr>
              <w:t xml:space="preserve"> фестивал</w:t>
            </w:r>
            <w:r>
              <w:rPr>
                <w:rFonts w:ascii="Times New Roman" w:hAnsi="Times New Roman"/>
                <w:sz w:val="24"/>
                <w:szCs w:val="24"/>
              </w:rPr>
              <w:t xml:space="preserve">я </w:t>
            </w:r>
            <w:r w:rsidR="00E25F5E" w:rsidRPr="00E25F5E">
              <w:rPr>
                <w:rFonts w:ascii="Times New Roman" w:hAnsi="Times New Roman"/>
                <w:sz w:val="24"/>
                <w:szCs w:val="24"/>
              </w:rPr>
              <w:t>православных</w:t>
            </w:r>
            <w:r w:rsidR="00E25F5E">
              <w:rPr>
                <w:rFonts w:ascii="Times New Roman" w:hAnsi="Times New Roman"/>
                <w:sz w:val="24"/>
                <w:szCs w:val="24"/>
              </w:rPr>
              <w:t xml:space="preserve"> </w:t>
            </w:r>
            <w:r w:rsidR="00E25F5E" w:rsidRPr="00E25F5E">
              <w:rPr>
                <w:rFonts w:ascii="Times New Roman" w:hAnsi="Times New Roman"/>
                <w:sz w:val="24"/>
                <w:szCs w:val="24"/>
              </w:rPr>
              <w:t>хоров</w:t>
            </w:r>
          </w:p>
        </w:tc>
        <w:tc>
          <w:tcPr>
            <w:tcW w:w="3827" w:type="dxa"/>
            <w:gridSpan w:val="2"/>
            <w:shd w:val="clear" w:color="auto" w:fill="auto"/>
          </w:tcPr>
          <w:p w:rsidR="003D7586" w:rsidRPr="000968B5" w:rsidRDefault="00877465" w:rsidP="00E25F5E">
            <w:pPr>
              <w:spacing w:after="0" w:line="240" w:lineRule="auto"/>
              <w:jc w:val="center"/>
              <w:rPr>
                <w:rFonts w:ascii="Times New Roman" w:hAnsi="Times New Roman"/>
                <w:sz w:val="24"/>
                <w:szCs w:val="24"/>
              </w:rPr>
            </w:pPr>
            <w:r w:rsidRPr="00877465">
              <w:rPr>
                <w:rFonts w:ascii="Times New Roman" w:hAnsi="Times New Roman"/>
                <w:sz w:val="24"/>
                <w:szCs w:val="24"/>
              </w:rPr>
              <w:t>Администраци</w:t>
            </w:r>
            <w:r w:rsidR="008506A5">
              <w:rPr>
                <w:rFonts w:ascii="Times New Roman" w:hAnsi="Times New Roman"/>
                <w:sz w:val="24"/>
                <w:szCs w:val="24"/>
              </w:rPr>
              <w:t>я</w:t>
            </w:r>
            <w:r w:rsidRPr="00877465">
              <w:rPr>
                <w:rFonts w:ascii="Times New Roman" w:hAnsi="Times New Roman"/>
                <w:sz w:val="24"/>
                <w:szCs w:val="24"/>
              </w:rPr>
              <w:t xml:space="preserve"> Губернатора Санкт-Петербурга</w:t>
            </w:r>
          </w:p>
        </w:tc>
        <w:tc>
          <w:tcPr>
            <w:tcW w:w="3686" w:type="dxa"/>
            <w:shd w:val="clear" w:color="auto" w:fill="auto"/>
          </w:tcPr>
          <w:p w:rsidR="00E25F5E" w:rsidRPr="003115C7" w:rsidRDefault="003115C7" w:rsidP="00E25F5E">
            <w:pPr>
              <w:spacing w:after="0" w:line="240" w:lineRule="auto"/>
              <w:jc w:val="center"/>
              <w:rPr>
                <w:rFonts w:ascii="Times New Roman" w:hAnsi="Times New Roman"/>
                <w:sz w:val="24"/>
                <w:szCs w:val="24"/>
              </w:rPr>
            </w:pPr>
            <w:r w:rsidRPr="003115C7">
              <w:rPr>
                <w:rFonts w:ascii="Times New Roman" w:hAnsi="Times New Roman"/>
                <w:sz w:val="24"/>
                <w:szCs w:val="24"/>
              </w:rPr>
              <w:t>Министерство культуры Архангельской области</w:t>
            </w:r>
          </w:p>
          <w:p w:rsidR="003115C7" w:rsidRDefault="003115C7" w:rsidP="00E25F5E">
            <w:pPr>
              <w:spacing w:after="0" w:line="240" w:lineRule="auto"/>
              <w:jc w:val="center"/>
              <w:rPr>
                <w:rFonts w:ascii="Times New Roman" w:hAnsi="Times New Roman"/>
                <w:sz w:val="24"/>
                <w:szCs w:val="24"/>
              </w:rPr>
            </w:pPr>
          </w:p>
          <w:p w:rsidR="005B29DA" w:rsidRPr="000968B5" w:rsidRDefault="00FC3ED9" w:rsidP="00A50A78">
            <w:pPr>
              <w:spacing w:after="0" w:line="240" w:lineRule="auto"/>
              <w:jc w:val="center"/>
              <w:rPr>
                <w:rFonts w:ascii="Times New Roman" w:hAnsi="Times New Roman"/>
                <w:sz w:val="24"/>
                <w:szCs w:val="24"/>
              </w:rPr>
            </w:pPr>
            <w:r w:rsidRPr="00FC3ED9">
              <w:rPr>
                <w:rFonts w:ascii="Times New Roman" w:hAnsi="Times New Roman"/>
                <w:sz w:val="24"/>
                <w:szCs w:val="24"/>
              </w:rPr>
              <w:t>Государственное бюджетное</w:t>
            </w:r>
            <w:r>
              <w:rPr>
                <w:rFonts w:ascii="Times New Roman" w:hAnsi="Times New Roman"/>
                <w:sz w:val="24"/>
                <w:szCs w:val="24"/>
              </w:rPr>
              <w:br/>
            </w:r>
            <w:r w:rsidRPr="00FC3ED9">
              <w:rPr>
                <w:rFonts w:ascii="Times New Roman" w:hAnsi="Times New Roman"/>
                <w:sz w:val="24"/>
                <w:szCs w:val="24"/>
              </w:rPr>
              <w:t>учреждение культуры</w:t>
            </w:r>
            <w:r>
              <w:rPr>
                <w:rFonts w:ascii="Times New Roman" w:hAnsi="Times New Roman"/>
                <w:sz w:val="24"/>
                <w:szCs w:val="24"/>
              </w:rPr>
              <w:br/>
            </w:r>
            <w:r w:rsidRPr="00FC3ED9">
              <w:rPr>
                <w:rFonts w:ascii="Times New Roman" w:hAnsi="Times New Roman"/>
                <w:sz w:val="24"/>
                <w:szCs w:val="24"/>
              </w:rPr>
              <w:t> </w:t>
            </w:r>
            <w:r w:rsidR="00E25F5E" w:rsidRPr="00520A17">
              <w:rPr>
                <w:rFonts w:ascii="Times New Roman" w:hAnsi="Times New Roman"/>
                <w:sz w:val="24"/>
                <w:szCs w:val="24"/>
              </w:rPr>
              <w:t>Архангельской</w:t>
            </w:r>
            <w:r w:rsidR="00E25F5E">
              <w:rPr>
                <w:rFonts w:ascii="Times New Roman" w:hAnsi="Times New Roman"/>
                <w:sz w:val="24"/>
                <w:szCs w:val="24"/>
              </w:rPr>
              <w:t xml:space="preserve"> </w:t>
            </w:r>
            <w:r w:rsidR="00E25F5E" w:rsidRPr="00520A17">
              <w:rPr>
                <w:rFonts w:ascii="Times New Roman" w:hAnsi="Times New Roman"/>
                <w:sz w:val="24"/>
                <w:szCs w:val="24"/>
              </w:rPr>
              <w:t>области</w:t>
            </w:r>
            <w:r w:rsidR="00E25F5E" w:rsidRPr="00E25F5E">
              <w:rPr>
                <w:rFonts w:ascii="Times New Roman" w:hAnsi="Times New Roman"/>
                <w:sz w:val="24"/>
                <w:szCs w:val="24"/>
              </w:rPr>
              <w:t xml:space="preserve"> «Поморская филармония»</w:t>
            </w:r>
          </w:p>
        </w:tc>
        <w:tc>
          <w:tcPr>
            <w:tcW w:w="1702" w:type="dxa"/>
            <w:shd w:val="clear" w:color="auto" w:fill="auto"/>
          </w:tcPr>
          <w:p w:rsidR="003D7586" w:rsidRPr="003B56C4" w:rsidRDefault="00520A17" w:rsidP="00DD5D0F">
            <w:pPr>
              <w:spacing w:after="0" w:line="240" w:lineRule="auto"/>
              <w:jc w:val="center"/>
              <w:rPr>
                <w:rFonts w:ascii="Times New Roman" w:hAnsi="Times New Roman"/>
                <w:sz w:val="24"/>
                <w:szCs w:val="24"/>
              </w:rPr>
            </w:pPr>
            <w:r w:rsidRPr="00520A17">
              <w:rPr>
                <w:rFonts w:ascii="Times New Roman" w:hAnsi="Times New Roman"/>
                <w:sz w:val="24"/>
                <w:szCs w:val="24"/>
              </w:rPr>
              <w:t>2027-2029 гг.</w:t>
            </w:r>
          </w:p>
        </w:tc>
      </w:tr>
      <w:tr w:rsidR="003C1946" w:rsidRPr="000968B5" w:rsidTr="00BF78DD">
        <w:trPr>
          <w:trHeight w:val="70"/>
        </w:trPr>
        <w:tc>
          <w:tcPr>
            <w:tcW w:w="710" w:type="dxa"/>
            <w:shd w:val="clear" w:color="auto" w:fill="auto"/>
          </w:tcPr>
          <w:p w:rsidR="003C1946" w:rsidRDefault="003C1946" w:rsidP="000968B5">
            <w:pPr>
              <w:spacing w:after="0" w:line="240" w:lineRule="auto"/>
              <w:contextualSpacing/>
              <w:jc w:val="center"/>
              <w:rPr>
                <w:rFonts w:ascii="Times New Roman" w:hAnsi="Times New Roman"/>
                <w:sz w:val="24"/>
                <w:szCs w:val="24"/>
              </w:rPr>
            </w:pPr>
            <w:r>
              <w:rPr>
                <w:rFonts w:ascii="Times New Roman" w:hAnsi="Times New Roman"/>
                <w:sz w:val="24"/>
                <w:szCs w:val="24"/>
              </w:rPr>
              <w:t>1.</w:t>
            </w:r>
            <w:r w:rsidR="00397CE2">
              <w:rPr>
                <w:rFonts w:ascii="Times New Roman" w:hAnsi="Times New Roman"/>
                <w:sz w:val="24"/>
                <w:szCs w:val="24"/>
              </w:rPr>
              <w:t>5</w:t>
            </w:r>
          </w:p>
        </w:tc>
        <w:tc>
          <w:tcPr>
            <w:tcW w:w="5386" w:type="dxa"/>
            <w:shd w:val="clear" w:color="auto" w:fill="auto"/>
          </w:tcPr>
          <w:p w:rsidR="005B29DA" w:rsidRPr="003C1946" w:rsidRDefault="00F6603E" w:rsidP="00A50A78">
            <w:pPr>
              <w:spacing w:after="0" w:line="240" w:lineRule="auto"/>
              <w:contextualSpacing/>
              <w:jc w:val="both"/>
              <w:rPr>
                <w:rFonts w:ascii="Times New Roman" w:hAnsi="Times New Roman"/>
                <w:sz w:val="24"/>
                <w:szCs w:val="24"/>
              </w:rPr>
            </w:pPr>
            <w:r>
              <w:rPr>
                <w:rFonts w:ascii="Times New Roman" w:hAnsi="Times New Roman"/>
                <w:sz w:val="24"/>
                <w:szCs w:val="24"/>
              </w:rPr>
              <w:t>Проведение т</w:t>
            </w:r>
            <w:r w:rsidR="003C1946" w:rsidRPr="003C1946">
              <w:rPr>
                <w:rFonts w:ascii="Times New Roman" w:hAnsi="Times New Roman"/>
                <w:sz w:val="24"/>
                <w:szCs w:val="24"/>
              </w:rPr>
              <w:t>оржественно</w:t>
            </w:r>
            <w:r>
              <w:rPr>
                <w:rFonts w:ascii="Times New Roman" w:hAnsi="Times New Roman"/>
                <w:sz w:val="24"/>
                <w:szCs w:val="24"/>
              </w:rPr>
              <w:t>го</w:t>
            </w:r>
            <w:r w:rsidR="003C1946" w:rsidRPr="003C1946">
              <w:rPr>
                <w:rFonts w:ascii="Times New Roman" w:hAnsi="Times New Roman"/>
                <w:sz w:val="24"/>
                <w:szCs w:val="24"/>
              </w:rPr>
              <w:t xml:space="preserve"> мероприяти</w:t>
            </w:r>
            <w:r>
              <w:rPr>
                <w:rFonts w:ascii="Times New Roman" w:hAnsi="Times New Roman"/>
                <w:sz w:val="24"/>
                <w:szCs w:val="24"/>
              </w:rPr>
              <w:t>я</w:t>
            </w:r>
            <w:r>
              <w:rPr>
                <w:rFonts w:ascii="Times New Roman" w:hAnsi="Times New Roman"/>
                <w:sz w:val="24"/>
                <w:szCs w:val="24"/>
              </w:rPr>
              <w:br/>
            </w:r>
            <w:r w:rsidR="003C1946" w:rsidRPr="003C1946">
              <w:rPr>
                <w:rFonts w:ascii="Times New Roman" w:hAnsi="Times New Roman"/>
                <w:sz w:val="24"/>
                <w:szCs w:val="24"/>
              </w:rPr>
              <w:t>с выставкой</w:t>
            </w:r>
            <w:r>
              <w:rPr>
                <w:rFonts w:ascii="Times New Roman" w:hAnsi="Times New Roman"/>
                <w:sz w:val="24"/>
                <w:szCs w:val="24"/>
              </w:rPr>
              <w:t xml:space="preserve"> </w:t>
            </w:r>
            <w:r w:rsidR="003C1946" w:rsidRPr="003C1946">
              <w:rPr>
                <w:rFonts w:ascii="Times New Roman" w:hAnsi="Times New Roman"/>
                <w:sz w:val="24"/>
                <w:szCs w:val="24"/>
              </w:rPr>
              <w:t>в Ка</w:t>
            </w:r>
            <w:r w:rsidR="003C1946">
              <w:rPr>
                <w:rFonts w:ascii="Times New Roman" w:hAnsi="Times New Roman"/>
                <w:sz w:val="24"/>
                <w:szCs w:val="24"/>
              </w:rPr>
              <w:t>занском соборе, посвященно</w:t>
            </w:r>
            <w:r>
              <w:rPr>
                <w:rFonts w:ascii="Times New Roman" w:hAnsi="Times New Roman"/>
                <w:sz w:val="24"/>
                <w:szCs w:val="24"/>
              </w:rPr>
              <w:t>го</w:t>
            </w:r>
            <w:r w:rsidR="003C1946">
              <w:rPr>
                <w:rFonts w:ascii="Times New Roman" w:hAnsi="Times New Roman"/>
                <w:sz w:val="24"/>
                <w:szCs w:val="24"/>
              </w:rPr>
              <w:t xml:space="preserve"> 35-</w:t>
            </w:r>
            <w:r w:rsidR="003C1946" w:rsidRPr="003C1946">
              <w:rPr>
                <w:rFonts w:ascii="Times New Roman" w:hAnsi="Times New Roman"/>
                <w:sz w:val="24"/>
                <w:szCs w:val="24"/>
              </w:rPr>
              <w:t>летию возвращения церкви мощей</w:t>
            </w:r>
            <w:r w:rsidR="003C1946">
              <w:rPr>
                <w:rFonts w:ascii="Times New Roman" w:hAnsi="Times New Roman"/>
                <w:sz w:val="24"/>
                <w:szCs w:val="24"/>
              </w:rPr>
              <w:t xml:space="preserve"> </w:t>
            </w:r>
            <w:proofErr w:type="spellStart"/>
            <w:r w:rsidR="003C1946" w:rsidRPr="003C1946">
              <w:rPr>
                <w:rFonts w:ascii="Times New Roman" w:hAnsi="Times New Roman"/>
                <w:sz w:val="24"/>
                <w:szCs w:val="24"/>
              </w:rPr>
              <w:t>соловецких</w:t>
            </w:r>
            <w:proofErr w:type="spellEnd"/>
            <w:r w:rsidR="003C1946" w:rsidRPr="003C1946">
              <w:rPr>
                <w:rFonts w:ascii="Times New Roman" w:hAnsi="Times New Roman"/>
                <w:sz w:val="24"/>
                <w:szCs w:val="24"/>
              </w:rPr>
              <w:t xml:space="preserve"> святых</w:t>
            </w:r>
          </w:p>
        </w:tc>
        <w:tc>
          <w:tcPr>
            <w:tcW w:w="3827" w:type="dxa"/>
            <w:gridSpan w:val="2"/>
            <w:shd w:val="clear" w:color="auto" w:fill="auto"/>
          </w:tcPr>
          <w:p w:rsidR="003C1946" w:rsidRPr="003C1946" w:rsidRDefault="00E727E8" w:rsidP="00E727E8">
            <w:pPr>
              <w:spacing w:after="0" w:line="240" w:lineRule="auto"/>
              <w:jc w:val="center"/>
              <w:rPr>
                <w:rFonts w:ascii="Times New Roman" w:hAnsi="Times New Roman"/>
                <w:sz w:val="24"/>
                <w:szCs w:val="24"/>
              </w:rPr>
            </w:pPr>
            <w:r w:rsidRPr="00E727E8">
              <w:rPr>
                <w:rFonts w:ascii="Times New Roman" w:hAnsi="Times New Roman"/>
                <w:sz w:val="24"/>
                <w:szCs w:val="24"/>
              </w:rPr>
              <w:t>Администраци</w:t>
            </w:r>
            <w:r w:rsidR="004A38CE">
              <w:rPr>
                <w:rFonts w:ascii="Times New Roman" w:hAnsi="Times New Roman"/>
                <w:sz w:val="24"/>
                <w:szCs w:val="24"/>
              </w:rPr>
              <w:t>я</w:t>
            </w:r>
            <w:r w:rsidRPr="00E727E8">
              <w:rPr>
                <w:rFonts w:ascii="Times New Roman" w:hAnsi="Times New Roman"/>
                <w:sz w:val="24"/>
                <w:szCs w:val="24"/>
              </w:rPr>
              <w:t xml:space="preserve"> Губернатора Санкт-Петербурга</w:t>
            </w:r>
          </w:p>
        </w:tc>
        <w:tc>
          <w:tcPr>
            <w:tcW w:w="3686" w:type="dxa"/>
            <w:shd w:val="clear" w:color="auto" w:fill="auto"/>
          </w:tcPr>
          <w:p w:rsidR="003C1946" w:rsidRPr="003C1946" w:rsidRDefault="003C1946" w:rsidP="003C1946">
            <w:pPr>
              <w:spacing w:after="0" w:line="240" w:lineRule="auto"/>
              <w:ind w:left="-169" w:right="-97"/>
              <w:jc w:val="center"/>
              <w:rPr>
                <w:rFonts w:ascii="Times New Roman" w:hAnsi="Times New Roman"/>
                <w:sz w:val="24"/>
                <w:szCs w:val="24"/>
              </w:rPr>
            </w:pPr>
            <w:r>
              <w:rPr>
                <w:rFonts w:ascii="Times New Roman" w:hAnsi="Times New Roman"/>
                <w:sz w:val="24"/>
                <w:szCs w:val="24"/>
              </w:rPr>
              <w:t>А</w:t>
            </w:r>
            <w:r w:rsidRPr="003C1946">
              <w:rPr>
                <w:rFonts w:ascii="Times New Roman" w:hAnsi="Times New Roman"/>
                <w:sz w:val="24"/>
                <w:szCs w:val="24"/>
              </w:rPr>
              <w:t>гентство по развитию</w:t>
            </w:r>
          </w:p>
          <w:p w:rsidR="003C1946" w:rsidRPr="003C1946" w:rsidRDefault="003C1946" w:rsidP="003C1946">
            <w:pPr>
              <w:spacing w:after="0" w:line="240" w:lineRule="auto"/>
              <w:ind w:left="-169" w:right="-97"/>
              <w:jc w:val="center"/>
              <w:rPr>
                <w:rFonts w:ascii="Times New Roman" w:hAnsi="Times New Roman"/>
                <w:sz w:val="24"/>
                <w:szCs w:val="24"/>
              </w:rPr>
            </w:pPr>
            <w:r w:rsidRPr="003C1946">
              <w:rPr>
                <w:rFonts w:ascii="Times New Roman" w:hAnsi="Times New Roman"/>
                <w:sz w:val="24"/>
                <w:szCs w:val="24"/>
              </w:rPr>
              <w:t>Соловецкого архипелага</w:t>
            </w:r>
          </w:p>
          <w:p w:rsidR="003C1946" w:rsidRPr="003C1946" w:rsidRDefault="003C1946" w:rsidP="003C1946">
            <w:pPr>
              <w:spacing w:after="0" w:line="240" w:lineRule="auto"/>
              <w:ind w:left="-169" w:right="-97"/>
              <w:jc w:val="center"/>
              <w:rPr>
                <w:rFonts w:ascii="Times New Roman" w:hAnsi="Times New Roman"/>
                <w:sz w:val="24"/>
                <w:szCs w:val="24"/>
              </w:rPr>
            </w:pPr>
            <w:r w:rsidRPr="003C1946">
              <w:rPr>
                <w:rFonts w:ascii="Times New Roman" w:hAnsi="Times New Roman"/>
                <w:sz w:val="24"/>
                <w:szCs w:val="24"/>
              </w:rPr>
              <w:t>Архангельской области</w:t>
            </w:r>
          </w:p>
        </w:tc>
        <w:tc>
          <w:tcPr>
            <w:tcW w:w="1702" w:type="dxa"/>
            <w:shd w:val="clear" w:color="auto" w:fill="auto"/>
          </w:tcPr>
          <w:p w:rsidR="003C1946" w:rsidRPr="003C1946" w:rsidRDefault="003C1946" w:rsidP="0069550C">
            <w:pPr>
              <w:spacing w:after="0" w:line="240" w:lineRule="auto"/>
              <w:jc w:val="center"/>
              <w:rPr>
                <w:rFonts w:ascii="Times New Roman" w:hAnsi="Times New Roman"/>
                <w:sz w:val="24"/>
                <w:szCs w:val="24"/>
              </w:rPr>
            </w:pPr>
            <w:r w:rsidRPr="003C1946">
              <w:rPr>
                <w:rFonts w:ascii="Times New Roman" w:hAnsi="Times New Roman"/>
                <w:sz w:val="24"/>
                <w:szCs w:val="24"/>
              </w:rPr>
              <w:t>202</w:t>
            </w:r>
            <w:r w:rsidR="0069550C">
              <w:rPr>
                <w:rFonts w:ascii="Times New Roman" w:hAnsi="Times New Roman"/>
                <w:sz w:val="24"/>
                <w:szCs w:val="24"/>
              </w:rPr>
              <w:t xml:space="preserve">5 </w:t>
            </w:r>
            <w:r w:rsidRPr="003C1946">
              <w:rPr>
                <w:rFonts w:ascii="Times New Roman" w:hAnsi="Times New Roman"/>
                <w:sz w:val="24"/>
                <w:szCs w:val="24"/>
              </w:rPr>
              <w:t>г.</w:t>
            </w:r>
          </w:p>
        </w:tc>
      </w:tr>
      <w:tr w:rsidR="003C1946" w:rsidRPr="000968B5" w:rsidTr="00E25F5E">
        <w:trPr>
          <w:trHeight w:val="70"/>
        </w:trPr>
        <w:tc>
          <w:tcPr>
            <w:tcW w:w="710" w:type="dxa"/>
            <w:shd w:val="clear" w:color="auto" w:fill="auto"/>
          </w:tcPr>
          <w:p w:rsidR="003C1946" w:rsidRDefault="003C1946" w:rsidP="000968B5">
            <w:pPr>
              <w:spacing w:after="0" w:line="240" w:lineRule="auto"/>
              <w:contextualSpacing/>
              <w:jc w:val="center"/>
              <w:rPr>
                <w:rFonts w:ascii="Times New Roman" w:hAnsi="Times New Roman"/>
                <w:sz w:val="24"/>
                <w:szCs w:val="24"/>
              </w:rPr>
            </w:pPr>
            <w:r>
              <w:rPr>
                <w:rFonts w:ascii="Times New Roman" w:hAnsi="Times New Roman"/>
                <w:sz w:val="24"/>
                <w:szCs w:val="24"/>
              </w:rPr>
              <w:t>1.</w:t>
            </w:r>
            <w:r w:rsidR="00397CE2">
              <w:rPr>
                <w:rFonts w:ascii="Times New Roman" w:hAnsi="Times New Roman"/>
                <w:sz w:val="24"/>
                <w:szCs w:val="24"/>
              </w:rPr>
              <w:t>6</w:t>
            </w:r>
          </w:p>
        </w:tc>
        <w:tc>
          <w:tcPr>
            <w:tcW w:w="5386" w:type="dxa"/>
            <w:shd w:val="clear" w:color="auto" w:fill="auto"/>
          </w:tcPr>
          <w:p w:rsidR="003C1946" w:rsidRDefault="00F6603E" w:rsidP="003C1946">
            <w:pPr>
              <w:spacing w:after="0" w:line="240" w:lineRule="auto"/>
              <w:contextualSpacing/>
              <w:jc w:val="both"/>
              <w:rPr>
                <w:rFonts w:ascii="Times New Roman" w:hAnsi="Times New Roman"/>
                <w:sz w:val="24"/>
                <w:szCs w:val="24"/>
              </w:rPr>
            </w:pPr>
            <w:r>
              <w:rPr>
                <w:rFonts w:ascii="Times New Roman" w:hAnsi="Times New Roman"/>
                <w:sz w:val="24"/>
                <w:szCs w:val="24"/>
              </w:rPr>
              <w:t>Организация р</w:t>
            </w:r>
            <w:r w:rsidR="003C1946" w:rsidRPr="003C1946">
              <w:rPr>
                <w:rFonts w:ascii="Times New Roman" w:hAnsi="Times New Roman"/>
                <w:sz w:val="24"/>
                <w:szCs w:val="24"/>
              </w:rPr>
              <w:t>екламн</w:t>
            </w:r>
            <w:r>
              <w:rPr>
                <w:rFonts w:ascii="Times New Roman" w:hAnsi="Times New Roman"/>
                <w:sz w:val="24"/>
                <w:szCs w:val="24"/>
              </w:rPr>
              <w:t>ой</w:t>
            </w:r>
            <w:r w:rsidR="003C1946" w:rsidRPr="003C1946">
              <w:rPr>
                <w:rFonts w:ascii="Times New Roman" w:hAnsi="Times New Roman"/>
                <w:sz w:val="24"/>
                <w:szCs w:val="24"/>
              </w:rPr>
              <w:t xml:space="preserve"> кампани</w:t>
            </w:r>
            <w:r>
              <w:rPr>
                <w:rFonts w:ascii="Times New Roman" w:hAnsi="Times New Roman"/>
                <w:sz w:val="24"/>
                <w:szCs w:val="24"/>
              </w:rPr>
              <w:t>и</w:t>
            </w:r>
            <w:r w:rsidR="003C1946" w:rsidRPr="003C1946">
              <w:rPr>
                <w:rFonts w:ascii="Times New Roman" w:hAnsi="Times New Roman"/>
                <w:sz w:val="24"/>
                <w:szCs w:val="24"/>
              </w:rPr>
              <w:t xml:space="preserve"> национального</w:t>
            </w:r>
            <w:r w:rsidR="003C1946">
              <w:rPr>
                <w:rFonts w:ascii="Times New Roman" w:hAnsi="Times New Roman"/>
                <w:sz w:val="24"/>
                <w:szCs w:val="24"/>
              </w:rPr>
              <w:t xml:space="preserve"> </w:t>
            </w:r>
            <w:r w:rsidR="003C1946" w:rsidRPr="003C1946">
              <w:rPr>
                <w:rFonts w:ascii="Times New Roman" w:hAnsi="Times New Roman"/>
                <w:sz w:val="24"/>
                <w:szCs w:val="24"/>
              </w:rPr>
              <w:t>туристского маршрута Архангельской</w:t>
            </w:r>
            <w:r w:rsidR="003C1946">
              <w:rPr>
                <w:rFonts w:ascii="Times New Roman" w:hAnsi="Times New Roman"/>
                <w:sz w:val="24"/>
                <w:szCs w:val="24"/>
              </w:rPr>
              <w:t xml:space="preserve"> </w:t>
            </w:r>
            <w:r w:rsidR="003C1946" w:rsidRPr="003C1946">
              <w:rPr>
                <w:rFonts w:ascii="Times New Roman" w:hAnsi="Times New Roman"/>
                <w:sz w:val="24"/>
                <w:szCs w:val="24"/>
              </w:rPr>
              <w:t>области «Сокровенный Север:</w:t>
            </w:r>
            <w:r w:rsidR="003C1946">
              <w:rPr>
                <w:rFonts w:ascii="Times New Roman" w:hAnsi="Times New Roman"/>
                <w:sz w:val="24"/>
                <w:szCs w:val="24"/>
              </w:rPr>
              <w:t xml:space="preserve"> </w:t>
            </w:r>
            <w:r w:rsidR="003C1946" w:rsidRPr="003C1946">
              <w:rPr>
                <w:rFonts w:ascii="Times New Roman" w:hAnsi="Times New Roman"/>
                <w:sz w:val="24"/>
                <w:szCs w:val="24"/>
              </w:rPr>
              <w:t>от Архангельска</w:t>
            </w:r>
            <w:r>
              <w:rPr>
                <w:rFonts w:ascii="Times New Roman" w:hAnsi="Times New Roman"/>
                <w:sz w:val="24"/>
                <w:szCs w:val="24"/>
              </w:rPr>
              <w:br/>
            </w:r>
            <w:r w:rsidR="003C1946" w:rsidRPr="003C1946">
              <w:rPr>
                <w:rFonts w:ascii="Times New Roman" w:hAnsi="Times New Roman"/>
                <w:sz w:val="24"/>
                <w:szCs w:val="24"/>
              </w:rPr>
              <w:t xml:space="preserve">до </w:t>
            </w:r>
            <w:proofErr w:type="spellStart"/>
            <w:r w:rsidR="003C1946" w:rsidRPr="003C1946">
              <w:rPr>
                <w:rFonts w:ascii="Times New Roman" w:hAnsi="Times New Roman"/>
                <w:sz w:val="24"/>
                <w:szCs w:val="24"/>
              </w:rPr>
              <w:t>Соловков</w:t>
            </w:r>
            <w:proofErr w:type="spellEnd"/>
            <w:r w:rsidR="003C1946" w:rsidRPr="003C1946">
              <w:rPr>
                <w:rFonts w:ascii="Times New Roman" w:hAnsi="Times New Roman"/>
                <w:sz w:val="24"/>
                <w:szCs w:val="24"/>
              </w:rPr>
              <w:t>»</w:t>
            </w:r>
            <w:r w:rsidR="003C1946">
              <w:rPr>
                <w:rFonts w:ascii="Times New Roman" w:hAnsi="Times New Roman"/>
                <w:sz w:val="24"/>
                <w:szCs w:val="24"/>
              </w:rPr>
              <w:t xml:space="preserve"> </w:t>
            </w:r>
            <w:r w:rsidR="003C1946" w:rsidRPr="003C1946">
              <w:rPr>
                <w:rFonts w:ascii="Times New Roman" w:hAnsi="Times New Roman"/>
                <w:sz w:val="24"/>
                <w:szCs w:val="24"/>
              </w:rPr>
              <w:t>на билбордах Санкт-Петербурга</w:t>
            </w:r>
          </w:p>
          <w:p w:rsidR="003F1E99" w:rsidRPr="003C1946" w:rsidRDefault="003F1E99" w:rsidP="003C1946">
            <w:pPr>
              <w:spacing w:after="0" w:line="240" w:lineRule="auto"/>
              <w:contextualSpacing/>
              <w:jc w:val="both"/>
              <w:rPr>
                <w:rFonts w:ascii="Times New Roman" w:hAnsi="Times New Roman"/>
                <w:sz w:val="24"/>
                <w:szCs w:val="24"/>
              </w:rPr>
            </w:pPr>
          </w:p>
        </w:tc>
        <w:tc>
          <w:tcPr>
            <w:tcW w:w="3827" w:type="dxa"/>
            <w:gridSpan w:val="2"/>
            <w:shd w:val="clear" w:color="auto" w:fill="auto"/>
          </w:tcPr>
          <w:p w:rsidR="003C1946" w:rsidRPr="003C1946" w:rsidRDefault="00E727E8" w:rsidP="003C1946">
            <w:pPr>
              <w:spacing w:after="0" w:line="240" w:lineRule="auto"/>
              <w:jc w:val="center"/>
              <w:rPr>
                <w:rFonts w:ascii="Times New Roman" w:hAnsi="Times New Roman"/>
                <w:sz w:val="24"/>
                <w:szCs w:val="24"/>
              </w:rPr>
            </w:pPr>
            <w:r w:rsidRPr="00E727E8">
              <w:rPr>
                <w:rFonts w:ascii="Times New Roman" w:hAnsi="Times New Roman"/>
                <w:sz w:val="24"/>
                <w:szCs w:val="24"/>
              </w:rPr>
              <w:t>Комитет по развитию туризма Санкт‑Петербурга</w:t>
            </w:r>
          </w:p>
        </w:tc>
        <w:tc>
          <w:tcPr>
            <w:tcW w:w="3686" w:type="dxa"/>
            <w:shd w:val="clear" w:color="auto" w:fill="auto"/>
          </w:tcPr>
          <w:p w:rsidR="003C1946" w:rsidRPr="003C1946" w:rsidRDefault="003C1946" w:rsidP="003C1946">
            <w:pPr>
              <w:spacing w:after="0" w:line="240" w:lineRule="auto"/>
              <w:ind w:left="-169" w:right="-97"/>
              <w:jc w:val="center"/>
              <w:rPr>
                <w:rFonts w:ascii="Times New Roman" w:hAnsi="Times New Roman"/>
                <w:sz w:val="24"/>
                <w:szCs w:val="24"/>
              </w:rPr>
            </w:pPr>
            <w:r w:rsidRPr="003C1946">
              <w:rPr>
                <w:rFonts w:ascii="Times New Roman" w:hAnsi="Times New Roman"/>
                <w:sz w:val="24"/>
                <w:szCs w:val="24"/>
              </w:rPr>
              <w:t>Г</w:t>
            </w:r>
            <w:r w:rsidR="00FC3ED9">
              <w:rPr>
                <w:rFonts w:ascii="Times New Roman" w:hAnsi="Times New Roman"/>
                <w:sz w:val="24"/>
                <w:szCs w:val="24"/>
              </w:rPr>
              <w:t>осударственное казенное учреждение Архангельской</w:t>
            </w:r>
            <w:r w:rsidR="00FC3ED9">
              <w:rPr>
                <w:rFonts w:ascii="Times New Roman" w:hAnsi="Times New Roman"/>
                <w:sz w:val="24"/>
                <w:szCs w:val="24"/>
              </w:rPr>
              <w:br/>
              <w:t xml:space="preserve"> области</w:t>
            </w:r>
            <w:r w:rsidRPr="003C1946">
              <w:rPr>
                <w:rFonts w:ascii="Times New Roman" w:hAnsi="Times New Roman"/>
                <w:sz w:val="24"/>
                <w:szCs w:val="24"/>
              </w:rPr>
              <w:t xml:space="preserve"> «Центр развития туризма</w:t>
            </w:r>
          </w:p>
          <w:p w:rsidR="00A50A78" w:rsidRPr="003C1946" w:rsidRDefault="003C1946" w:rsidP="00A50A78">
            <w:pPr>
              <w:spacing w:after="0" w:line="240" w:lineRule="auto"/>
              <w:ind w:left="-169" w:right="-97"/>
              <w:jc w:val="center"/>
              <w:rPr>
                <w:rFonts w:ascii="Times New Roman" w:hAnsi="Times New Roman"/>
                <w:sz w:val="24"/>
                <w:szCs w:val="24"/>
              </w:rPr>
            </w:pPr>
            <w:r w:rsidRPr="003C1946">
              <w:rPr>
                <w:rFonts w:ascii="Times New Roman" w:hAnsi="Times New Roman"/>
                <w:sz w:val="24"/>
                <w:szCs w:val="24"/>
              </w:rPr>
              <w:t>и культуры Архангельской области»</w:t>
            </w:r>
          </w:p>
        </w:tc>
        <w:tc>
          <w:tcPr>
            <w:tcW w:w="1702" w:type="dxa"/>
            <w:shd w:val="clear" w:color="auto" w:fill="auto"/>
          </w:tcPr>
          <w:p w:rsidR="003C1946" w:rsidRPr="003C1946" w:rsidRDefault="003C1946" w:rsidP="0069550C">
            <w:pPr>
              <w:spacing w:after="0" w:line="240" w:lineRule="auto"/>
              <w:jc w:val="center"/>
              <w:rPr>
                <w:rFonts w:ascii="Times New Roman" w:hAnsi="Times New Roman"/>
                <w:sz w:val="24"/>
                <w:szCs w:val="24"/>
              </w:rPr>
            </w:pPr>
            <w:r w:rsidRPr="003C1946">
              <w:rPr>
                <w:rFonts w:ascii="Times New Roman" w:hAnsi="Times New Roman"/>
                <w:sz w:val="24"/>
                <w:szCs w:val="24"/>
              </w:rPr>
              <w:t>202</w:t>
            </w:r>
            <w:r w:rsidR="0069550C">
              <w:rPr>
                <w:rFonts w:ascii="Times New Roman" w:hAnsi="Times New Roman"/>
                <w:sz w:val="24"/>
                <w:szCs w:val="24"/>
              </w:rPr>
              <w:t>6</w:t>
            </w:r>
            <w:r w:rsidRPr="003C1946">
              <w:rPr>
                <w:rFonts w:ascii="Times New Roman" w:hAnsi="Times New Roman"/>
                <w:sz w:val="24"/>
                <w:szCs w:val="24"/>
              </w:rPr>
              <w:t>-2029 гг.</w:t>
            </w:r>
          </w:p>
        </w:tc>
      </w:tr>
      <w:tr w:rsidR="00E727E8" w:rsidRPr="000968B5" w:rsidTr="00E25F5E">
        <w:trPr>
          <w:trHeight w:val="70"/>
        </w:trPr>
        <w:tc>
          <w:tcPr>
            <w:tcW w:w="710" w:type="dxa"/>
            <w:shd w:val="clear" w:color="auto" w:fill="auto"/>
          </w:tcPr>
          <w:p w:rsidR="00E727E8" w:rsidRDefault="00E727E8" w:rsidP="000968B5">
            <w:pPr>
              <w:spacing w:after="0" w:line="240" w:lineRule="auto"/>
              <w:contextualSpacing/>
              <w:jc w:val="center"/>
              <w:rPr>
                <w:rFonts w:ascii="Times New Roman" w:hAnsi="Times New Roman"/>
                <w:sz w:val="24"/>
                <w:szCs w:val="24"/>
              </w:rPr>
            </w:pPr>
            <w:r>
              <w:rPr>
                <w:rFonts w:ascii="Times New Roman" w:hAnsi="Times New Roman"/>
                <w:sz w:val="24"/>
                <w:szCs w:val="24"/>
              </w:rPr>
              <w:t>1.</w:t>
            </w:r>
            <w:r w:rsidR="00397CE2">
              <w:rPr>
                <w:rFonts w:ascii="Times New Roman" w:hAnsi="Times New Roman"/>
                <w:sz w:val="24"/>
                <w:szCs w:val="24"/>
              </w:rPr>
              <w:t>7</w:t>
            </w:r>
          </w:p>
        </w:tc>
        <w:tc>
          <w:tcPr>
            <w:tcW w:w="5386" w:type="dxa"/>
            <w:shd w:val="clear" w:color="auto" w:fill="auto"/>
          </w:tcPr>
          <w:p w:rsidR="00E727E8" w:rsidRPr="003C1946" w:rsidRDefault="00E727E8" w:rsidP="00E727E8">
            <w:pPr>
              <w:spacing w:after="0" w:line="240" w:lineRule="auto"/>
              <w:contextualSpacing/>
              <w:jc w:val="both"/>
              <w:rPr>
                <w:rFonts w:ascii="Times New Roman" w:hAnsi="Times New Roman"/>
                <w:sz w:val="24"/>
                <w:szCs w:val="24"/>
              </w:rPr>
            </w:pPr>
            <w:r w:rsidRPr="00E727E8">
              <w:rPr>
                <w:rFonts w:ascii="Times New Roman" w:hAnsi="Times New Roman"/>
                <w:sz w:val="24"/>
                <w:szCs w:val="24"/>
              </w:rPr>
              <w:t>Организация ежегодных пресс-туров</w:t>
            </w:r>
            <w:r>
              <w:rPr>
                <w:rFonts w:ascii="Times New Roman" w:hAnsi="Times New Roman"/>
                <w:sz w:val="24"/>
                <w:szCs w:val="24"/>
              </w:rPr>
              <w:t xml:space="preserve"> </w:t>
            </w:r>
            <w:r>
              <w:rPr>
                <w:rFonts w:ascii="Times New Roman" w:hAnsi="Times New Roman"/>
                <w:sz w:val="24"/>
                <w:szCs w:val="24"/>
              </w:rPr>
              <w:br/>
              <w:t xml:space="preserve">с журналистами, представителями </w:t>
            </w:r>
            <w:r w:rsidRPr="00E727E8">
              <w:rPr>
                <w:rFonts w:ascii="Times New Roman" w:hAnsi="Times New Roman"/>
                <w:sz w:val="24"/>
                <w:szCs w:val="24"/>
              </w:rPr>
              <w:t xml:space="preserve">федеральных </w:t>
            </w:r>
            <w:r>
              <w:rPr>
                <w:rFonts w:ascii="Times New Roman" w:hAnsi="Times New Roman"/>
                <w:sz w:val="24"/>
                <w:szCs w:val="24"/>
              </w:rPr>
              <w:br/>
              <w:t xml:space="preserve">и региональных </w:t>
            </w:r>
            <w:r w:rsidR="00F6603E">
              <w:rPr>
                <w:rFonts w:ascii="Times New Roman" w:hAnsi="Times New Roman"/>
                <w:sz w:val="24"/>
                <w:szCs w:val="24"/>
              </w:rPr>
              <w:t>средств массовой информации</w:t>
            </w:r>
            <w:r>
              <w:rPr>
                <w:rFonts w:ascii="Times New Roman" w:hAnsi="Times New Roman"/>
                <w:sz w:val="24"/>
                <w:szCs w:val="24"/>
              </w:rPr>
              <w:t xml:space="preserve">, </w:t>
            </w:r>
            <w:r w:rsidRPr="00E727E8">
              <w:rPr>
                <w:rFonts w:ascii="Times New Roman" w:hAnsi="Times New Roman"/>
                <w:sz w:val="24"/>
                <w:szCs w:val="24"/>
              </w:rPr>
              <w:t>блогерами</w:t>
            </w:r>
          </w:p>
        </w:tc>
        <w:tc>
          <w:tcPr>
            <w:tcW w:w="3827" w:type="dxa"/>
            <w:gridSpan w:val="2"/>
            <w:shd w:val="clear" w:color="auto" w:fill="auto"/>
          </w:tcPr>
          <w:p w:rsidR="00BF1387" w:rsidRDefault="00BF1387" w:rsidP="003C1946">
            <w:pPr>
              <w:spacing w:after="0" w:line="240" w:lineRule="auto"/>
              <w:jc w:val="center"/>
              <w:rPr>
                <w:rFonts w:ascii="Times New Roman" w:hAnsi="Times New Roman"/>
                <w:sz w:val="24"/>
                <w:szCs w:val="24"/>
              </w:rPr>
            </w:pPr>
            <w:r w:rsidRPr="00BF1387">
              <w:rPr>
                <w:rFonts w:ascii="Times New Roman" w:hAnsi="Times New Roman"/>
                <w:sz w:val="24"/>
                <w:szCs w:val="24"/>
              </w:rPr>
              <w:t>Комитет по развитию туризма Санкт‑Петербурга</w:t>
            </w:r>
          </w:p>
          <w:p w:rsidR="00BF1387" w:rsidRDefault="00BF1387" w:rsidP="003C1946">
            <w:pPr>
              <w:spacing w:after="0" w:line="240" w:lineRule="auto"/>
              <w:jc w:val="center"/>
              <w:rPr>
                <w:rFonts w:ascii="Times New Roman" w:hAnsi="Times New Roman"/>
                <w:sz w:val="24"/>
                <w:szCs w:val="24"/>
              </w:rPr>
            </w:pPr>
          </w:p>
          <w:p w:rsidR="00E727E8" w:rsidRDefault="00E727E8" w:rsidP="003C1946">
            <w:pPr>
              <w:spacing w:after="0" w:line="240" w:lineRule="auto"/>
              <w:jc w:val="center"/>
              <w:rPr>
                <w:rFonts w:ascii="Times New Roman" w:hAnsi="Times New Roman"/>
                <w:sz w:val="24"/>
                <w:szCs w:val="24"/>
              </w:rPr>
            </w:pPr>
            <w:r w:rsidRPr="00E727E8">
              <w:rPr>
                <w:rFonts w:ascii="Times New Roman" w:hAnsi="Times New Roman"/>
                <w:sz w:val="24"/>
                <w:szCs w:val="24"/>
              </w:rPr>
              <w:t xml:space="preserve">Комитет по печати </w:t>
            </w:r>
          </w:p>
          <w:p w:rsidR="00580276" w:rsidRDefault="00E727E8" w:rsidP="0056788B">
            <w:pPr>
              <w:spacing w:after="0" w:line="240" w:lineRule="auto"/>
              <w:jc w:val="center"/>
              <w:rPr>
                <w:rFonts w:ascii="Times New Roman" w:hAnsi="Times New Roman"/>
                <w:sz w:val="24"/>
                <w:szCs w:val="24"/>
              </w:rPr>
            </w:pPr>
            <w:r w:rsidRPr="00E727E8">
              <w:rPr>
                <w:rFonts w:ascii="Times New Roman" w:hAnsi="Times New Roman"/>
                <w:sz w:val="24"/>
                <w:szCs w:val="24"/>
              </w:rPr>
              <w:t>и взаимодействию со средствами массовой информации</w:t>
            </w:r>
          </w:p>
          <w:p w:rsidR="003F1E99" w:rsidRPr="00E727E8" w:rsidRDefault="003F1E99" w:rsidP="0056788B">
            <w:pPr>
              <w:spacing w:after="0" w:line="240" w:lineRule="auto"/>
              <w:jc w:val="center"/>
              <w:rPr>
                <w:rFonts w:ascii="Times New Roman" w:hAnsi="Times New Roman"/>
                <w:sz w:val="24"/>
                <w:szCs w:val="24"/>
              </w:rPr>
            </w:pPr>
          </w:p>
        </w:tc>
        <w:tc>
          <w:tcPr>
            <w:tcW w:w="3686" w:type="dxa"/>
            <w:shd w:val="clear" w:color="auto" w:fill="auto"/>
          </w:tcPr>
          <w:p w:rsidR="003115C7" w:rsidRDefault="003115C7" w:rsidP="003115C7">
            <w:pPr>
              <w:spacing w:after="0" w:line="240" w:lineRule="auto"/>
              <w:jc w:val="center"/>
              <w:rPr>
                <w:rFonts w:ascii="Times New Roman" w:hAnsi="Times New Roman"/>
                <w:sz w:val="24"/>
                <w:szCs w:val="24"/>
              </w:rPr>
            </w:pPr>
            <w:r w:rsidRPr="003115C7">
              <w:rPr>
                <w:rFonts w:ascii="Times New Roman" w:hAnsi="Times New Roman"/>
                <w:sz w:val="24"/>
                <w:szCs w:val="24"/>
              </w:rPr>
              <w:t xml:space="preserve">Министерство культуры Архангельской области </w:t>
            </w:r>
          </w:p>
          <w:p w:rsidR="003115C7" w:rsidRDefault="003115C7" w:rsidP="003115C7">
            <w:pPr>
              <w:spacing w:after="0" w:line="240" w:lineRule="auto"/>
              <w:jc w:val="center"/>
              <w:rPr>
                <w:rFonts w:ascii="Times New Roman" w:hAnsi="Times New Roman"/>
                <w:sz w:val="24"/>
                <w:szCs w:val="24"/>
              </w:rPr>
            </w:pPr>
          </w:p>
          <w:p w:rsidR="00A50A78" w:rsidRPr="003C1946" w:rsidRDefault="003115C7" w:rsidP="00A50A78">
            <w:pPr>
              <w:spacing w:after="0" w:line="240" w:lineRule="auto"/>
              <w:jc w:val="center"/>
              <w:rPr>
                <w:rFonts w:ascii="Times New Roman" w:hAnsi="Times New Roman"/>
                <w:sz w:val="24"/>
                <w:szCs w:val="24"/>
              </w:rPr>
            </w:pPr>
            <w:r w:rsidRPr="003115C7">
              <w:rPr>
                <w:rFonts w:ascii="Times New Roman" w:hAnsi="Times New Roman"/>
                <w:sz w:val="24"/>
                <w:szCs w:val="24"/>
              </w:rPr>
              <w:t>Департамент пресс-службы</w:t>
            </w:r>
            <w:r>
              <w:rPr>
                <w:rFonts w:ascii="Times New Roman" w:hAnsi="Times New Roman"/>
                <w:sz w:val="24"/>
                <w:szCs w:val="24"/>
              </w:rPr>
              <w:br/>
            </w:r>
            <w:r w:rsidRPr="003115C7">
              <w:rPr>
                <w:rFonts w:ascii="Times New Roman" w:hAnsi="Times New Roman"/>
                <w:sz w:val="24"/>
                <w:szCs w:val="24"/>
              </w:rPr>
              <w:t>и информации администрации Губернатора Архангельской области и Правительства Архангельской области</w:t>
            </w:r>
          </w:p>
        </w:tc>
        <w:tc>
          <w:tcPr>
            <w:tcW w:w="1702" w:type="dxa"/>
            <w:shd w:val="clear" w:color="auto" w:fill="auto"/>
          </w:tcPr>
          <w:p w:rsidR="00E727E8" w:rsidRPr="003C1946" w:rsidRDefault="00E727E8" w:rsidP="0069550C">
            <w:pPr>
              <w:spacing w:after="0" w:line="240" w:lineRule="auto"/>
              <w:jc w:val="center"/>
              <w:rPr>
                <w:rFonts w:ascii="Times New Roman" w:hAnsi="Times New Roman"/>
                <w:sz w:val="24"/>
                <w:szCs w:val="24"/>
              </w:rPr>
            </w:pPr>
            <w:r w:rsidRPr="003C1946">
              <w:rPr>
                <w:rFonts w:ascii="Times New Roman" w:hAnsi="Times New Roman"/>
                <w:sz w:val="24"/>
                <w:szCs w:val="24"/>
              </w:rPr>
              <w:t>202</w:t>
            </w:r>
            <w:r w:rsidR="0069550C">
              <w:rPr>
                <w:rFonts w:ascii="Times New Roman" w:hAnsi="Times New Roman"/>
                <w:sz w:val="24"/>
                <w:szCs w:val="24"/>
              </w:rPr>
              <w:t>6</w:t>
            </w:r>
            <w:r w:rsidRPr="003C1946">
              <w:rPr>
                <w:rFonts w:ascii="Times New Roman" w:hAnsi="Times New Roman"/>
                <w:sz w:val="24"/>
                <w:szCs w:val="24"/>
              </w:rPr>
              <w:t>-2029 гг.</w:t>
            </w:r>
          </w:p>
        </w:tc>
      </w:tr>
      <w:tr w:rsidR="006A505B" w:rsidRPr="000968B5" w:rsidTr="000968B5">
        <w:trPr>
          <w:trHeight w:val="70"/>
        </w:trPr>
        <w:tc>
          <w:tcPr>
            <w:tcW w:w="15311" w:type="dxa"/>
            <w:gridSpan w:val="6"/>
            <w:shd w:val="clear" w:color="auto" w:fill="auto"/>
            <w:vAlign w:val="center"/>
          </w:tcPr>
          <w:p w:rsidR="006A505B" w:rsidRPr="000968B5" w:rsidRDefault="006A505B" w:rsidP="00DD5D0F">
            <w:pPr>
              <w:spacing w:after="0" w:line="240" w:lineRule="auto"/>
              <w:jc w:val="center"/>
              <w:rPr>
                <w:rFonts w:ascii="Times New Roman" w:hAnsi="Times New Roman"/>
                <w:sz w:val="24"/>
                <w:szCs w:val="24"/>
              </w:rPr>
            </w:pPr>
            <w:r w:rsidRPr="000968B5">
              <w:rPr>
                <w:rFonts w:ascii="Times New Roman" w:eastAsia="Batang" w:hAnsi="Times New Roman"/>
                <w:b/>
                <w:sz w:val="24"/>
                <w:szCs w:val="24"/>
              </w:rPr>
              <w:t xml:space="preserve">2. </w:t>
            </w:r>
            <w:r w:rsidR="00E727E8" w:rsidRPr="00E727E8">
              <w:rPr>
                <w:rFonts w:ascii="Times New Roman" w:eastAsia="Batang" w:hAnsi="Times New Roman"/>
                <w:b/>
                <w:sz w:val="24"/>
                <w:szCs w:val="24"/>
              </w:rPr>
              <w:t>В сфере образования, науки и молодежной политик</w:t>
            </w:r>
            <w:r w:rsidR="00E727E8">
              <w:rPr>
                <w:rFonts w:ascii="Times New Roman" w:eastAsia="Batang" w:hAnsi="Times New Roman"/>
                <w:b/>
                <w:sz w:val="24"/>
                <w:szCs w:val="24"/>
              </w:rPr>
              <w:t>и</w:t>
            </w:r>
          </w:p>
        </w:tc>
      </w:tr>
      <w:tr w:rsidR="003D7586" w:rsidRPr="000968B5" w:rsidTr="0056788B">
        <w:trPr>
          <w:trHeight w:val="859"/>
        </w:trPr>
        <w:tc>
          <w:tcPr>
            <w:tcW w:w="710" w:type="dxa"/>
            <w:shd w:val="clear" w:color="auto" w:fill="auto"/>
          </w:tcPr>
          <w:p w:rsidR="003D7586" w:rsidRPr="000968B5" w:rsidRDefault="003D7586" w:rsidP="000968B5">
            <w:pPr>
              <w:spacing w:after="0" w:line="240" w:lineRule="auto"/>
              <w:contextualSpacing/>
              <w:jc w:val="center"/>
              <w:rPr>
                <w:rFonts w:ascii="Times New Roman" w:hAnsi="Times New Roman"/>
                <w:sz w:val="24"/>
                <w:szCs w:val="24"/>
              </w:rPr>
            </w:pPr>
            <w:r w:rsidRPr="000968B5">
              <w:rPr>
                <w:rFonts w:ascii="Times New Roman" w:hAnsi="Times New Roman"/>
                <w:sz w:val="24"/>
                <w:szCs w:val="24"/>
              </w:rPr>
              <w:t>2.1</w:t>
            </w:r>
          </w:p>
        </w:tc>
        <w:tc>
          <w:tcPr>
            <w:tcW w:w="5386" w:type="dxa"/>
            <w:shd w:val="clear" w:color="auto" w:fill="auto"/>
          </w:tcPr>
          <w:p w:rsidR="003D7586" w:rsidRPr="000968B5" w:rsidRDefault="00F13282" w:rsidP="00E727E8">
            <w:pPr>
              <w:spacing w:after="0" w:line="240" w:lineRule="auto"/>
              <w:contextualSpacing/>
              <w:jc w:val="both"/>
              <w:rPr>
                <w:rFonts w:ascii="Times New Roman" w:hAnsi="Times New Roman"/>
                <w:sz w:val="24"/>
                <w:szCs w:val="24"/>
              </w:rPr>
            </w:pPr>
            <w:r>
              <w:rPr>
                <w:rFonts w:ascii="Times New Roman" w:hAnsi="Times New Roman"/>
                <w:sz w:val="24"/>
                <w:szCs w:val="24"/>
              </w:rPr>
              <w:t xml:space="preserve">Проведение </w:t>
            </w:r>
            <w:r w:rsidR="00B42095">
              <w:rPr>
                <w:rFonts w:ascii="Times New Roman" w:hAnsi="Times New Roman"/>
                <w:sz w:val="24"/>
                <w:szCs w:val="24"/>
              </w:rPr>
              <w:t>к</w:t>
            </w:r>
            <w:r w:rsidR="00E727E8" w:rsidRPr="00E727E8">
              <w:rPr>
                <w:rFonts w:ascii="Times New Roman" w:hAnsi="Times New Roman"/>
                <w:sz w:val="24"/>
                <w:szCs w:val="24"/>
              </w:rPr>
              <w:t>онференци</w:t>
            </w:r>
            <w:r w:rsidR="00BF1534">
              <w:rPr>
                <w:rFonts w:ascii="Times New Roman" w:hAnsi="Times New Roman"/>
                <w:sz w:val="24"/>
                <w:szCs w:val="24"/>
              </w:rPr>
              <w:t>и</w:t>
            </w:r>
            <w:r w:rsidR="00E727E8" w:rsidRPr="00E727E8">
              <w:rPr>
                <w:rFonts w:ascii="Times New Roman" w:hAnsi="Times New Roman"/>
                <w:sz w:val="24"/>
                <w:szCs w:val="24"/>
              </w:rPr>
              <w:t xml:space="preserve"> «К 600-летию Соловецкого</w:t>
            </w:r>
            <w:r w:rsidR="00E727E8">
              <w:rPr>
                <w:rFonts w:ascii="Times New Roman" w:hAnsi="Times New Roman"/>
                <w:sz w:val="24"/>
                <w:szCs w:val="24"/>
              </w:rPr>
              <w:t xml:space="preserve"> </w:t>
            </w:r>
            <w:r w:rsidR="00E727E8" w:rsidRPr="00E727E8">
              <w:rPr>
                <w:rFonts w:ascii="Times New Roman" w:hAnsi="Times New Roman"/>
                <w:sz w:val="24"/>
                <w:szCs w:val="24"/>
              </w:rPr>
              <w:t>монастыря»</w:t>
            </w:r>
          </w:p>
        </w:tc>
        <w:tc>
          <w:tcPr>
            <w:tcW w:w="3827" w:type="dxa"/>
            <w:gridSpan w:val="2"/>
            <w:shd w:val="clear" w:color="auto" w:fill="auto"/>
          </w:tcPr>
          <w:p w:rsidR="0056788B" w:rsidRDefault="0056788B" w:rsidP="00E727E8">
            <w:pPr>
              <w:spacing w:after="0" w:line="240" w:lineRule="auto"/>
              <w:jc w:val="center"/>
              <w:rPr>
                <w:rFonts w:ascii="Times New Roman" w:hAnsi="Times New Roman"/>
                <w:sz w:val="24"/>
                <w:szCs w:val="24"/>
              </w:rPr>
            </w:pPr>
            <w:r w:rsidRPr="00EA73A1">
              <w:rPr>
                <w:rFonts w:ascii="Times New Roman" w:hAnsi="Times New Roman"/>
                <w:sz w:val="24"/>
                <w:szCs w:val="24"/>
              </w:rPr>
              <w:t>Комитет по внешним связям Санкт-Петербурга</w:t>
            </w:r>
            <w:r>
              <w:rPr>
                <w:rFonts w:ascii="Times New Roman" w:hAnsi="Times New Roman"/>
                <w:sz w:val="24"/>
                <w:szCs w:val="24"/>
              </w:rPr>
              <w:t xml:space="preserve"> </w:t>
            </w:r>
          </w:p>
          <w:p w:rsidR="0056788B" w:rsidRDefault="0056788B" w:rsidP="00E727E8">
            <w:pPr>
              <w:spacing w:after="0" w:line="240" w:lineRule="auto"/>
              <w:jc w:val="center"/>
              <w:rPr>
                <w:rFonts w:ascii="Times New Roman" w:hAnsi="Times New Roman"/>
                <w:sz w:val="24"/>
                <w:szCs w:val="24"/>
              </w:rPr>
            </w:pPr>
          </w:p>
          <w:p w:rsidR="00E727E8" w:rsidRPr="00E727E8" w:rsidRDefault="0056788B" w:rsidP="00E727E8">
            <w:pPr>
              <w:spacing w:after="0" w:line="240" w:lineRule="auto"/>
              <w:jc w:val="center"/>
              <w:rPr>
                <w:rFonts w:ascii="Times New Roman" w:hAnsi="Times New Roman"/>
                <w:sz w:val="24"/>
                <w:szCs w:val="24"/>
              </w:rPr>
            </w:pPr>
            <w:r>
              <w:rPr>
                <w:rFonts w:ascii="Times New Roman" w:hAnsi="Times New Roman"/>
                <w:sz w:val="24"/>
                <w:szCs w:val="24"/>
              </w:rPr>
              <w:t>Ф</w:t>
            </w:r>
            <w:r w:rsidRPr="0056788B">
              <w:rPr>
                <w:rFonts w:ascii="Times New Roman" w:hAnsi="Times New Roman"/>
                <w:sz w:val="24"/>
                <w:szCs w:val="24"/>
              </w:rPr>
              <w:t>едеральное государственное бюджетное учреждение науки</w:t>
            </w:r>
            <w:r w:rsidR="00E727E8" w:rsidRPr="00E727E8">
              <w:rPr>
                <w:rFonts w:ascii="Times New Roman" w:hAnsi="Times New Roman"/>
                <w:sz w:val="24"/>
                <w:szCs w:val="24"/>
              </w:rPr>
              <w:t xml:space="preserve"> Санкт-Петербургский</w:t>
            </w:r>
          </w:p>
          <w:p w:rsidR="00E727E8" w:rsidRDefault="00E727E8" w:rsidP="00E727E8">
            <w:pPr>
              <w:spacing w:after="0" w:line="240" w:lineRule="auto"/>
              <w:jc w:val="center"/>
              <w:rPr>
                <w:rFonts w:ascii="Times New Roman" w:hAnsi="Times New Roman"/>
                <w:sz w:val="24"/>
                <w:szCs w:val="24"/>
              </w:rPr>
            </w:pPr>
            <w:r>
              <w:rPr>
                <w:rFonts w:ascii="Times New Roman" w:hAnsi="Times New Roman"/>
                <w:sz w:val="24"/>
                <w:szCs w:val="24"/>
              </w:rPr>
              <w:t>институт истории</w:t>
            </w:r>
            <w:r w:rsidR="006C2939">
              <w:rPr>
                <w:rFonts w:ascii="Times New Roman" w:hAnsi="Times New Roman"/>
                <w:sz w:val="24"/>
                <w:szCs w:val="24"/>
              </w:rPr>
              <w:br/>
            </w:r>
            <w:r w:rsidR="006C2939" w:rsidRPr="0076350E">
              <w:rPr>
                <w:rFonts w:ascii="Times New Roman" w:hAnsi="Times New Roman"/>
                <w:sz w:val="24"/>
                <w:szCs w:val="24"/>
              </w:rPr>
              <w:t>Р</w:t>
            </w:r>
            <w:r w:rsidR="006C2939">
              <w:rPr>
                <w:rFonts w:ascii="Times New Roman" w:hAnsi="Times New Roman"/>
                <w:sz w:val="24"/>
                <w:szCs w:val="24"/>
              </w:rPr>
              <w:t>оссийской академии наук</w:t>
            </w:r>
          </w:p>
          <w:p w:rsidR="00E727E8" w:rsidRDefault="0056788B" w:rsidP="00E727E8">
            <w:pPr>
              <w:spacing w:after="0" w:line="240" w:lineRule="auto"/>
              <w:jc w:val="center"/>
              <w:rPr>
                <w:rFonts w:ascii="Times New Roman" w:hAnsi="Times New Roman"/>
                <w:sz w:val="24"/>
                <w:szCs w:val="24"/>
              </w:rPr>
            </w:pPr>
            <w:r>
              <w:rPr>
                <w:rFonts w:ascii="Times New Roman" w:hAnsi="Times New Roman"/>
                <w:sz w:val="24"/>
                <w:szCs w:val="24"/>
              </w:rPr>
              <w:t>(по согласованию)</w:t>
            </w:r>
          </w:p>
          <w:p w:rsidR="00E727E8" w:rsidRDefault="0056788B" w:rsidP="00E727E8">
            <w:pPr>
              <w:spacing w:after="0" w:line="240" w:lineRule="auto"/>
              <w:jc w:val="center"/>
              <w:rPr>
                <w:rFonts w:ascii="Times New Roman" w:hAnsi="Times New Roman"/>
                <w:sz w:val="24"/>
                <w:szCs w:val="24"/>
              </w:rPr>
            </w:pPr>
            <w:r>
              <w:rPr>
                <w:rFonts w:ascii="Times New Roman" w:hAnsi="Times New Roman"/>
                <w:sz w:val="24"/>
                <w:szCs w:val="24"/>
              </w:rPr>
              <w:lastRenderedPageBreak/>
              <w:t>Ф</w:t>
            </w:r>
            <w:r w:rsidRPr="0056788B">
              <w:rPr>
                <w:rFonts w:ascii="Times New Roman" w:hAnsi="Times New Roman"/>
                <w:sz w:val="24"/>
                <w:szCs w:val="24"/>
              </w:rPr>
              <w:t>едеральное государственное бюджетное учреждение науки</w:t>
            </w:r>
            <w:r w:rsidR="0076350E" w:rsidRPr="0076350E">
              <w:rPr>
                <w:rFonts w:ascii="Times New Roman" w:hAnsi="Times New Roman"/>
                <w:sz w:val="24"/>
                <w:szCs w:val="24"/>
              </w:rPr>
              <w:t xml:space="preserve"> Институт русской литературы (Пушкинский Дом) </w:t>
            </w:r>
            <w:r w:rsidR="006C2939">
              <w:rPr>
                <w:rFonts w:ascii="Times New Roman" w:hAnsi="Times New Roman"/>
                <w:sz w:val="24"/>
                <w:szCs w:val="24"/>
              </w:rPr>
              <w:br/>
            </w:r>
            <w:r w:rsidR="0076350E" w:rsidRPr="0076350E">
              <w:rPr>
                <w:rFonts w:ascii="Times New Roman" w:hAnsi="Times New Roman"/>
                <w:sz w:val="24"/>
                <w:szCs w:val="24"/>
              </w:rPr>
              <w:t>Р</w:t>
            </w:r>
            <w:r w:rsidR="006C2939">
              <w:rPr>
                <w:rFonts w:ascii="Times New Roman" w:hAnsi="Times New Roman"/>
                <w:sz w:val="24"/>
                <w:szCs w:val="24"/>
              </w:rPr>
              <w:t>оссийской академии наук</w:t>
            </w:r>
          </w:p>
          <w:p w:rsidR="0056788B" w:rsidRDefault="0056788B" w:rsidP="00E727E8">
            <w:pPr>
              <w:spacing w:after="0" w:line="240" w:lineRule="auto"/>
              <w:jc w:val="center"/>
              <w:rPr>
                <w:rFonts w:ascii="Times New Roman" w:hAnsi="Times New Roman"/>
                <w:sz w:val="24"/>
                <w:szCs w:val="24"/>
              </w:rPr>
            </w:pPr>
            <w:r>
              <w:rPr>
                <w:rFonts w:ascii="Times New Roman" w:hAnsi="Times New Roman"/>
                <w:sz w:val="24"/>
                <w:szCs w:val="24"/>
              </w:rPr>
              <w:t>(по согласованию)</w:t>
            </w:r>
          </w:p>
          <w:p w:rsidR="0056788B" w:rsidRDefault="0056788B" w:rsidP="0056788B">
            <w:pPr>
              <w:spacing w:after="0" w:line="240" w:lineRule="auto"/>
              <w:rPr>
                <w:rFonts w:ascii="Times New Roman" w:hAnsi="Times New Roman"/>
                <w:sz w:val="24"/>
                <w:szCs w:val="24"/>
              </w:rPr>
            </w:pPr>
          </w:p>
          <w:p w:rsidR="004A0E92" w:rsidRDefault="0056788B" w:rsidP="0056788B">
            <w:pPr>
              <w:spacing w:after="0" w:line="240" w:lineRule="auto"/>
              <w:jc w:val="center"/>
              <w:rPr>
                <w:rFonts w:ascii="Times New Roman" w:hAnsi="Times New Roman"/>
                <w:sz w:val="24"/>
                <w:szCs w:val="24"/>
              </w:rPr>
            </w:pPr>
            <w:r>
              <w:rPr>
                <w:rFonts w:ascii="Times New Roman" w:hAnsi="Times New Roman"/>
                <w:sz w:val="24"/>
                <w:szCs w:val="24"/>
              </w:rPr>
              <w:t>Ф</w:t>
            </w:r>
            <w:r w:rsidRPr="0056788B">
              <w:rPr>
                <w:rFonts w:ascii="Times New Roman" w:hAnsi="Times New Roman"/>
                <w:sz w:val="24"/>
                <w:szCs w:val="24"/>
              </w:rPr>
              <w:t>едеральное государственное бюджетное учреждение науки</w:t>
            </w:r>
            <w:r w:rsidR="004A0E92" w:rsidRPr="004A0E92">
              <w:rPr>
                <w:rFonts w:ascii="Times New Roman" w:hAnsi="Times New Roman"/>
                <w:sz w:val="24"/>
                <w:szCs w:val="24"/>
              </w:rPr>
              <w:t xml:space="preserve"> Институт лингвистических исследований</w:t>
            </w:r>
            <w:r w:rsidR="00B02143">
              <w:rPr>
                <w:rFonts w:ascii="Times New Roman" w:hAnsi="Times New Roman"/>
                <w:sz w:val="24"/>
                <w:szCs w:val="24"/>
              </w:rPr>
              <w:br/>
            </w:r>
            <w:r w:rsidR="00B02143" w:rsidRPr="0076350E">
              <w:rPr>
                <w:rFonts w:ascii="Times New Roman" w:hAnsi="Times New Roman"/>
                <w:sz w:val="24"/>
                <w:szCs w:val="24"/>
              </w:rPr>
              <w:t>Р</w:t>
            </w:r>
            <w:r w:rsidR="00B02143">
              <w:rPr>
                <w:rFonts w:ascii="Times New Roman" w:hAnsi="Times New Roman"/>
                <w:sz w:val="24"/>
                <w:szCs w:val="24"/>
              </w:rPr>
              <w:t>оссийской академии наук</w:t>
            </w:r>
            <w:r w:rsidR="00B02143">
              <w:rPr>
                <w:rFonts w:ascii="Times New Roman" w:hAnsi="Times New Roman"/>
                <w:sz w:val="24"/>
                <w:szCs w:val="24"/>
              </w:rPr>
              <w:br/>
            </w:r>
            <w:r>
              <w:rPr>
                <w:rFonts w:ascii="Times New Roman" w:hAnsi="Times New Roman"/>
                <w:sz w:val="24"/>
                <w:szCs w:val="24"/>
              </w:rPr>
              <w:t>(по согласованию)</w:t>
            </w:r>
          </w:p>
          <w:p w:rsidR="0056788B" w:rsidRPr="004A0E92" w:rsidRDefault="0056788B" w:rsidP="0056788B">
            <w:pPr>
              <w:spacing w:after="0" w:line="240" w:lineRule="auto"/>
              <w:jc w:val="center"/>
              <w:rPr>
                <w:rFonts w:ascii="Times New Roman" w:hAnsi="Times New Roman"/>
                <w:sz w:val="24"/>
                <w:szCs w:val="24"/>
              </w:rPr>
            </w:pPr>
          </w:p>
          <w:p w:rsidR="003F1E99" w:rsidRPr="000968B5" w:rsidRDefault="004A0E92" w:rsidP="00A50A78">
            <w:pPr>
              <w:spacing w:after="0" w:line="240" w:lineRule="auto"/>
              <w:jc w:val="center"/>
              <w:rPr>
                <w:rFonts w:ascii="Times New Roman" w:hAnsi="Times New Roman"/>
                <w:sz w:val="24"/>
                <w:szCs w:val="24"/>
              </w:rPr>
            </w:pPr>
            <w:r w:rsidRPr="004A0E92">
              <w:rPr>
                <w:rFonts w:ascii="Times New Roman" w:hAnsi="Times New Roman"/>
                <w:sz w:val="24"/>
                <w:szCs w:val="24"/>
              </w:rPr>
              <w:t xml:space="preserve"> </w:t>
            </w:r>
            <w:r w:rsidR="0056788B">
              <w:rPr>
                <w:rFonts w:ascii="Times New Roman" w:hAnsi="Times New Roman"/>
                <w:sz w:val="24"/>
                <w:szCs w:val="24"/>
              </w:rPr>
              <w:t>Ф</w:t>
            </w:r>
            <w:r w:rsidR="0056788B" w:rsidRPr="0056788B">
              <w:rPr>
                <w:rFonts w:ascii="Times New Roman" w:hAnsi="Times New Roman"/>
                <w:sz w:val="24"/>
                <w:szCs w:val="24"/>
              </w:rPr>
              <w:t>едеральное государственное бюджетное учреждение науки</w:t>
            </w:r>
            <w:r w:rsidRPr="004A0E92">
              <w:rPr>
                <w:rFonts w:ascii="Times New Roman" w:hAnsi="Times New Roman"/>
                <w:sz w:val="24"/>
                <w:szCs w:val="24"/>
              </w:rPr>
              <w:t xml:space="preserve"> Библиотека Российской академии наук</w:t>
            </w:r>
            <w:r w:rsidR="0056788B">
              <w:rPr>
                <w:rFonts w:ascii="Times New Roman" w:hAnsi="Times New Roman"/>
                <w:sz w:val="24"/>
                <w:szCs w:val="24"/>
              </w:rPr>
              <w:t xml:space="preserve"> (по согласованию)</w:t>
            </w:r>
          </w:p>
        </w:tc>
        <w:tc>
          <w:tcPr>
            <w:tcW w:w="3686" w:type="dxa"/>
            <w:shd w:val="clear" w:color="auto" w:fill="auto"/>
          </w:tcPr>
          <w:p w:rsidR="00E727E8" w:rsidRPr="00E727E8" w:rsidRDefault="00E727E8" w:rsidP="00E727E8">
            <w:pPr>
              <w:spacing w:after="0" w:line="240" w:lineRule="auto"/>
              <w:jc w:val="center"/>
              <w:rPr>
                <w:rFonts w:ascii="Times New Roman" w:hAnsi="Times New Roman"/>
                <w:sz w:val="24"/>
                <w:szCs w:val="24"/>
              </w:rPr>
            </w:pPr>
            <w:r>
              <w:rPr>
                <w:rFonts w:ascii="Times New Roman" w:hAnsi="Times New Roman"/>
                <w:sz w:val="24"/>
                <w:szCs w:val="24"/>
              </w:rPr>
              <w:lastRenderedPageBreak/>
              <w:t>А</w:t>
            </w:r>
            <w:r w:rsidRPr="00E727E8">
              <w:rPr>
                <w:rFonts w:ascii="Times New Roman" w:hAnsi="Times New Roman"/>
                <w:sz w:val="24"/>
                <w:szCs w:val="24"/>
              </w:rPr>
              <w:t>гентство по развитию</w:t>
            </w:r>
          </w:p>
          <w:p w:rsidR="00E727E8" w:rsidRPr="00E727E8" w:rsidRDefault="00E727E8" w:rsidP="00E727E8">
            <w:pPr>
              <w:spacing w:after="0" w:line="240" w:lineRule="auto"/>
              <w:jc w:val="center"/>
              <w:rPr>
                <w:rFonts w:ascii="Times New Roman" w:hAnsi="Times New Roman"/>
                <w:sz w:val="24"/>
                <w:szCs w:val="24"/>
              </w:rPr>
            </w:pPr>
            <w:r w:rsidRPr="00E727E8">
              <w:rPr>
                <w:rFonts w:ascii="Times New Roman" w:hAnsi="Times New Roman"/>
                <w:sz w:val="24"/>
                <w:szCs w:val="24"/>
              </w:rPr>
              <w:t>Соловецкого архипелага</w:t>
            </w:r>
          </w:p>
          <w:p w:rsidR="003D7586" w:rsidRPr="000968B5" w:rsidRDefault="00E727E8" w:rsidP="00E727E8">
            <w:pPr>
              <w:spacing w:after="0" w:line="240" w:lineRule="auto"/>
              <w:jc w:val="center"/>
              <w:rPr>
                <w:rFonts w:ascii="Times New Roman" w:hAnsi="Times New Roman"/>
                <w:sz w:val="24"/>
                <w:szCs w:val="24"/>
              </w:rPr>
            </w:pPr>
            <w:r w:rsidRPr="00E727E8">
              <w:rPr>
                <w:rFonts w:ascii="Times New Roman" w:hAnsi="Times New Roman"/>
                <w:sz w:val="24"/>
                <w:szCs w:val="24"/>
              </w:rPr>
              <w:t>Архангельской области</w:t>
            </w:r>
          </w:p>
        </w:tc>
        <w:tc>
          <w:tcPr>
            <w:tcW w:w="1702" w:type="dxa"/>
            <w:shd w:val="clear" w:color="auto" w:fill="auto"/>
          </w:tcPr>
          <w:p w:rsidR="003D7586" w:rsidRPr="000968B5" w:rsidRDefault="00520A17" w:rsidP="00E727E8">
            <w:pPr>
              <w:spacing w:after="0" w:line="240" w:lineRule="auto"/>
              <w:jc w:val="center"/>
              <w:rPr>
                <w:rFonts w:ascii="Times New Roman" w:hAnsi="Times New Roman"/>
                <w:sz w:val="24"/>
                <w:szCs w:val="24"/>
              </w:rPr>
            </w:pPr>
            <w:r w:rsidRPr="00520A17">
              <w:rPr>
                <w:rFonts w:ascii="Times New Roman" w:hAnsi="Times New Roman"/>
                <w:sz w:val="24"/>
                <w:szCs w:val="24"/>
              </w:rPr>
              <w:t>2027</w:t>
            </w:r>
            <w:r w:rsidR="00E727E8">
              <w:rPr>
                <w:rFonts w:ascii="Times New Roman" w:hAnsi="Times New Roman"/>
                <w:sz w:val="24"/>
                <w:szCs w:val="24"/>
              </w:rPr>
              <w:t xml:space="preserve"> г</w:t>
            </w:r>
            <w:r w:rsidRPr="00520A17">
              <w:rPr>
                <w:rFonts w:ascii="Times New Roman" w:hAnsi="Times New Roman"/>
                <w:sz w:val="24"/>
                <w:szCs w:val="24"/>
              </w:rPr>
              <w:t>.</w:t>
            </w:r>
          </w:p>
        </w:tc>
      </w:tr>
      <w:tr w:rsidR="003D7586" w:rsidRPr="000968B5" w:rsidTr="003115C7">
        <w:trPr>
          <w:trHeight w:val="1136"/>
        </w:trPr>
        <w:tc>
          <w:tcPr>
            <w:tcW w:w="710" w:type="dxa"/>
            <w:shd w:val="clear" w:color="auto" w:fill="auto"/>
          </w:tcPr>
          <w:p w:rsidR="003D7586" w:rsidRPr="000968B5" w:rsidRDefault="003D7586" w:rsidP="000968B5">
            <w:pPr>
              <w:spacing w:after="0" w:line="240" w:lineRule="auto"/>
              <w:contextualSpacing/>
              <w:jc w:val="center"/>
              <w:rPr>
                <w:rFonts w:ascii="Times New Roman" w:hAnsi="Times New Roman"/>
                <w:sz w:val="24"/>
                <w:szCs w:val="24"/>
              </w:rPr>
            </w:pPr>
            <w:r w:rsidRPr="000968B5">
              <w:rPr>
                <w:rFonts w:ascii="Times New Roman" w:hAnsi="Times New Roman"/>
                <w:sz w:val="24"/>
                <w:szCs w:val="24"/>
              </w:rPr>
              <w:t>2.2</w:t>
            </w:r>
          </w:p>
        </w:tc>
        <w:tc>
          <w:tcPr>
            <w:tcW w:w="5386" w:type="dxa"/>
            <w:shd w:val="clear" w:color="auto" w:fill="auto"/>
          </w:tcPr>
          <w:p w:rsidR="009A28B3" w:rsidRPr="000968B5" w:rsidRDefault="008E4427" w:rsidP="00E727E8">
            <w:pPr>
              <w:spacing w:after="0" w:line="240" w:lineRule="auto"/>
              <w:contextualSpacing/>
              <w:jc w:val="both"/>
              <w:rPr>
                <w:rFonts w:ascii="Times New Roman" w:hAnsi="Times New Roman"/>
                <w:sz w:val="24"/>
                <w:szCs w:val="24"/>
              </w:rPr>
            </w:pPr>
            <w:r>
              <w:rPr>
                <w:rFonts w:ascii="Times New Roman" w:hAnsi="Times New Roman"/>
                <w:sz w:val="24"/>
                <w:szCs w:val="24"/>
              </w:rPr>
              <w:t>Проведение н</w:t>
            </w:r>
            <w:r w:rsidR="00E727E8" w:rsidRPr="00E727E8">
              <w:rPr>
                <w:rFonts w:ascii="Times New Roman" w:hAnsi="Times New Roman"/>
                <w:sz w:val="24"/>
                <w:szCs w:val="24"/>
              </w:rPr>
              <w:t>аучно-практичес</w:t>
            </w:r>
            <w:r>
              <w:rPr>
                <w:rFonts w:ascii="Times New Roman" w:hAnsi="Times New Roman"/>
                <w:sz w:val="24"/>
                <w:szCs w:val="24"/>
              </w:rPr>
              <w:t>кой</w:t>
            </w:r>
            <w:r w:rsidR="00E727E8" w:rsidRPr="00E727E8">
              <w:rPr>
                <w:rFonts w:ascii="Times New Roman" w:hAnsi="Times New Roman"/>
                <w:sz w:val="24"/>
                <w:szCs w:val="24"/>
              </w:rPr>
              <w:t xml:space="preserve"> конференци</w:t>
            </w:r>
            <w:r>
              <w:rPr>
                <w:rFonts w:ascii="Times New Roman" w:hAnsi="Times New Roman"/>
                <w:sz w:val="24"/>
                <w:szCs w:val="24"/>
              </w:rPr>
              <w:t>и</w:t>
            </w:r>
            <w:r w:rsidR="00E727E8">
              <w:rPr>
                <w:rFonts w:ascii="Times New Roman" w:hAnsi="Times New Roman"/>
                <w:sz w:val="24"/>
                <w:szCs w:val="24"/>
              </w:rPr>
              <w:t xml:space="preserve"> </w:t>
            </w:r>
            <w:r w:rsidR="00E727E8" w:rsidRPr="00E727E8">
              <w:rPr>
                <w:rFonts w:ascii="Times New Roman" w:hAnsi="Times New Roman"/>
                <w:sz w:val="24"/>
                <w:szCs w:val="24"/>
              </w:rPr>
              <w:t>«Соловецкий архипелаг</w:t>
            </w:r>
            <w:r w:rsidR="0021228E">
              <w:rPr>
                <w:rFonts w:ascii="Times New Roman" w:hAnsi="Times New Roman"/>
                <w:sz w:val="24"/>
                <w:szCs w:val="24"/>
              </w:rPr>
              <w:t xml:space="preserve"> –</w:t>
            </w:r>
            <w:r w:rsidR="00E727E8" w:rsidRPr="00E727E8">
              <w:rPr>
                <w:rFonts w:ascii="Times New Roman" w:hAnsi="Times New Roman"/>
                <w:sz w:val="24"/>
                <w:szCs w:val="24"/>
              </w:rPr>
              <w:t xml:space="preserve"> духовный</w:t>
            </w:r>
            <w:r w:rsidR="00E727E8">
              <w:rPr>
                <w:rFonts w:ascii="Times New Roman" w:hAnsi="Times New Roman"/>
                <w:sz w:val="24"/>
                <w:szCs w:val="24"/>
              </w:rPr>
              <w:t xml:space="preserve"> </w:t>
            </w:r>
            <w:r w:rsidR="00E727E8" w:rsidRPr="00E727E8">
              <w:rPr>
                <w:rFonts w:ascii="Times New Roman" w:hAnsi="Times New Roman"/>
                <w:sz w:val="24"/>
                <w:szCs w:val="24"/>
              </w:rPr>
              <w:t>форпост России»</w:t>
            </w:r>
          </w:p>
        </w:tc>
        <w:tc>
          <w:tcPr>
            <w:tcW w:w="3827" w:type="dxa"/>
            <w:gridSpan w:val="2"/>
            <w:shd w:val="clear" w:color="auto" w:fill="auto"/>
          </w:tcPr>
          <w:p w:rsidR="0021228E" w:rsidRDefault="0021228E" w:rsidP="00E727E8">
            <w:pPr>
              <w:spacing w:after="0" w:line="240" w:lineRule="auto"/>
              <w:jc w:val="center"/>
              <w:rPr>
                <w:rFonts w:ascii="Times New Roman" w:hAnsi="Times New Roman"/>
                <w:sz w:val="24"/>
                <w:szCs w:val="24"/>
              </w:rPr>
            </w:pPr>
            <w:r w:rsidRPr="00877465">
              <w:rPr>
                <w:rFonts w:ascii="Times New Roman" w:hAnsi="Times New Roman"/>
                <w:sz w:val="24"/>
                <w:szCs w:val="24"/>
              </w:rPr>
              <w:t>Администраци</w:t>
            </w:r>
            <w:r>
              <w:rPr>
                <w:rFonts w:ascii="Times New Roman" w:hAnsi="Times New Roman"/>
                <w:sz w:val="24"/>
                <w:szCs w:val="24"/>
              </w:rPr>
              <w:t>я</w:t>
            </w:r>
            <w:r w:rsidRPr="00877465">
              <w:rPr>
                <w:rFonts w:ascii="Times New Roman" w:hAnsi="Times New Roman"/>
                <w:sz w:val="24"/>
                <w:szCs w:val="24"/>
              </w:rPr>
              <w:t xml:space="preserve"> Губернатора Санкт-Петербурга</w:t>
            </w:r>
            <w:r w:rsidRPr="00E727E8">
              <w:rPr>
                <w:rFonts w:ascii="Times New Roman" w:hAnsi="Times New Roman"/>
                <w:sz w:val="24"/>
                <w:szCs w:val="24"/>
              </w:rPr>
              <w:t xml:space="preserve"> </w:t>
            </w:r>
          </w:p>
          <w:p w:rsidR="0021228E" w:rsidRDefault="0021228E" w:rsidP="00E727E8">
            <w:pPr>
              <w:spacing w:after="0" w:line="240" w:lineRule="auto"/>
              <w:jc w:val="center"/>
              <w:rPr>
                <w:rFonts w:ascii="Times New Roman" w:hAnsi="Times New Roman"/>
                <w:sz w:val="24"/>
                <w:szCs w:val="24"/>
              </w:rPr>
            </w:pPr>
          </w:p>
          <w:p w:rsidR="00E727E8" w:rsidRPr="00E727E8" w:rsidRDefault="00E727E8" w:rsidP="00E727E8">
            <w:pPr>
              <w:spacing w:after="0" w:line="240" w:lineRule="auto"/>
              <w:jc w:val="center"/>
              <w:rPr>
                <w:rFonts w:ascii="Times New Roman" w:hAnsi="Times New Roman"/>
                <w:sz w:val="24"/>
                <w:szCs w:val="24"/>
              </w:rPr>
            </w:pPr>
            <w:r w:rsidRPr="00E727E8">
              <w:rPr>
                <w:rFonts w:ascii="Times New Roman" w:hAnsi="Times New Roman"/>
                <w:sz w:val="24"/>
                <w:szCs w:val="24"/>
              </w:rPr>
              <w:t>Санкт-Петербургская епархия</w:t>
            </w:r>
          </w:p>
          <w:p w:rsidR="003D7586" w:rsidRDefault="00E727E8" w:rsidP="00E727E8">
            <w:pPr>
              <w:spacing w:after="0" w:line="240" w:lineRule="auto"/>
              <w:jc w:val="center"/>
              <w:rPr>
                <w:rFonts w:ascii="Times New Roman" w:hAnsi="Times New Roman"/>
                <w:sz w:val="24"/>
                <w:szCs w:val="24"/>
              </w:rPr>
            </w:pPr>
            <w:r>
              <w:rPr>
                <w:rFonts w:ascii="Times New Roman" w:hAnsi="Times New Roman"/>
                <w:sz w:val="24"/>
                <w:szCs w:val="24"/>
              </w:rPr>
              <w:t>Русской православной церкви</w:t>
            </w:r>
          </w:p>
          <w:p w:rsidR="00E727E8" w:rsidRPr="000968B5" w:rsidRDefault="0056788B" w:rsidP="003115C7">
            <w:pPr>
              <w:spacing w:after="0" w:line="240" w:lineRule="auto"/>
              <w:jc w:val="center"/>
              <w:rPr>
                <w:rFonts w:ascii="Times New Roman" w:hAnsi="Times New Roman"/>
                <w:sz w:val="24"/>
                <w:szCs w:val="24"/>
              </w:rPr>
            </w:pPr>
            <w:r>
              <w:rPr>
                <w:rFonts w:ascii="Times New Roman" w:hAnsi="Times New Roman"/>
                <w:sz w:val="24"/>
                <w:szCs w:val="24"/>
              </w:rPr>
              <w:t>(по согласованию)</w:t>
            </w:r>
          </w:p>
        </w:tc>
        <w:tc>
          <w:tcPr>
            <w:tcW w:w="3686" w:type="dxa"/>
            <w:shd w:val="clear" w:color="auto" w:fill="auto"/>
          </w:tcPr>
          <w:p w:rsidR="00E727E8" w:rsidRPr="00E727E8" w:rsidRDefault="00E727E8" w:rsidP="00E727E8">
            <w:pPr>
              <w:spacing w:after="0" w:line="240" w:lineRule="auto"/>
              <w:jc w:val="center"/>
              <w:rPr>
                <w:rFonts w:ascii="Times New Roman" w:hAnsi="Times New Roman"/>
                <w:sz w:val="24"/>
                <w:szCs w:val="24"/>
              </w:rPr>
            </w:pPr>
            <w:r>
              <w:rPr>
                <w:rFonts w:ascii="Times New Roman" w:hAnsi="Times New Roman"/>
                <w:sz w:val="24"/>
                <w:szCs w:val="24"/>
              </w:rPr>
              <w:t>А</w:t>
            </w:r>
            <w:r w:rsidRPr="00E727E8">
              <w:rPr>
                <w:rFonts w:ascii="Times New Roman" w:hAnsi="Times New Roman"/>
                <w:sz w:val="24"/>
                <w:szCs w:val="24"/>
              </w:rPr>
              <w:t>гентство по развитию</w:t>
            </w:r>
          </w:p>
          <w:p w:rsidR="00E727E8" w:rsidRPr="00E727E8" w:rsidRDefault="00E727E8" w:rsidP="00E727E8">
            <w:pPr>
              <w:spacing w:after="0" w:line="240" w:lineRule="auto"/>
              <w:jc w:val="center"/>
              <w:rPr>
                <w:rFonts w:ascii="Times New Roman" w:hAnsi="Times New Roman"/>
                <w:sz w:val="24"/>
                <w:szCs w:val="24"/>
              </w:rPr>
            </w:pPr>
            <w:r w:rsidRPr="00E727E8">
              <w:rPr>
                <w:rFonts w:ascii="Times New Roman" w:hAnsi="Times New Roman"/>
                <w:sz w:val="24"/>
                <w:szCs w:val="24"/>
              </w:rPr>
              <w:t>Соловецкого архипелага</w:t>
            </w:r>
          </w:p>
          <w:p w:rsidR="003D7586" w:rsidRPr="000968B5" w:rsidRDefault="00E727E8" w:rsidP="00E727E8">
            <w:pPr>
              <w:spacing w:after="0" w:line="240" w:lineRule="auto"/>
              <w:ind w:left="-169" w:right="-97"/>
              <w:jc w:val="center"/>
              <w:rPr>
                <w:rFonts w:ascii="Times New Roman" w:hAnsi="Times New Roman"/>
                <w:sz w:val="24"/>
                <w:szCs w:val="24"/>
              </w:rPr>
            </w:pPr>
            <w:r w:rsidRPr="00E727E8">
              <w:rPr>
                <w:rFonts w:ascii="Times New Roman" w:hAnsi="Times New Roman"/>
                <w:sz w:val="24"/>
                <w:szCs w:val="24"/>
              </w:rPr>
              <w:t>Архангельской области</w:t>
            </w:r>
          </w:p>
        </w:tc>
        <w:tc>
          <w:tcPr>
            <w:tcW w:w="1702" w:type="dxa"/>
            <w:shd w:val="clear" w:color="auto" w:fill="auto"/>
          </w:tcPr>
          <w:p w:rsidR="003D7586" w:rsidRPr="000968B5" w:rsidRDefault="00520A17" w:rsidP="00E727E8">
            <w:pPr>
              <w:spacing w:after="0" w:line="240" w:lineRule="auto"/>
              <w:jc w:val="center"/>
              <w:rPr>
                <w:rFonts w:ascii="Times New Roman" w:hAnsi="Times New Roman"/>
                <w:sz w:val="24"/>
                <w:szCs w:val="24"/>
              </w:rPr>
            </w:pPr>
            <w:r w:rsidRPr="00520A17">
              <w:rPr>
                <w:rFonts w:ascii="Times New Roman" w:hAnsi="Times New Roman"/>
                <w:sz w:val="24"/>
                <w:szCs w:val="24"/>
              </w:rPr>
              <w:t>2029 г.</w:t>
            </w:r>
          </w:p>
        </w:tc>
      </w:tr>
      <w:tr w:rsidR="003B56C4" w:rsidRPr="000968B5" w:rsidTr="005B29DA">
        <w:trPr>
          <w:trHeight w:val="717"/>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2.3</w:t>
            </w:r>
          </w:p>
        </w:tc>
        <w:tc>
          <w:tcPr>
            <w:tcW w:w="5386" w:type="dxa"/>
            <w:shd w:val="clear" w:color="auto" w:fill="auto"/>
          </w:tcPr>
          <w:p w:rsidR="005B29DA" w:rsidRPr="000968B5" w:rsidRDefault="00E727E8" w:rsidP="00A50A78">
            <w:pPr>
              <w:spacing w:after="0" w:line="240" w:lineRule="auto"/>
              <w:contextualSpacing/>
              <w:jc w:val="both"/>
              <w:rPr>
                <w:rFonts w:ascii="Times New Roman" w:hAnsi="Times New Roman"/>
                <w:sz w:val="24"/>
                <w:szCs w:val="24"/>
              </w:rPr>
            </w:pPr>
            <w:r w:rsidRPr="00E727E8">
              <w:rPr>
                <w:rFonts w:ascii="Times New Roman" w:hAnsi="Times New Roman"/>
                <w:sz w:val="24"/>
                <w:szCs w:val="24"/>
              </w:rPr>
              <w:t>Участие обучающихся</w:t>
            </w:r>
            <w:r>
              <w:rPr>
                <w:rFonts w:ascii="Times New Roman" w:hAnsi="Times New Roman"/>
                <w:sz w:val="24"/>
                <w:szCs w:val="24"/>
              </w:rPr>
              <w:t xml:space="preserve"> </w:t>
            </w:r>
            <w:r w:rsidRPr="00E727E8">
              <w:rPr>
                <w:rFonts w:ascii="Times New Roman" w:hAnsi="Times New Roman"/>
                <w:sz w:val="24"/>
                <w:szCs w:val="24"/>
              </w:rPr>
              <w:t>профессиональных образовательных</w:t>
            </w:r>
            <w:r>
              <w:rPr>
                <w:rFonts w:ascii="Times New Roman" w:hAnsi="Times New Roman"/>
                <w:sz w:val="24"/>
                <w:szCs w:val="24"/>
              </w:rPr>
              <w:t xml:space="preserve"> </w:t>
            </w:r>
            <w:r w:rsidRPr="00E727E8">
              <w:rPr>
                <w:rFonts w:ascii="Times New Roman" w:hAnsi="Times New Roman"/>
                <w:sz w:val="24"/>
                <w:szCs w:val="24"/>
              </w:rPr>
              <w:t>организаций Санкт-Петербурга</w:t>
            </w:r>
            <w:r>
              <w:rPr>
                <w:rFonts w:ascii="Times New Roman" w:hAnsi="Times New Roman"/>
                <w:sz w:val="24"/>
                <w:szCs w:val="24"/>
              </w:rPr>
              <w:br/>
            </w:r>
            <w:r w:rsidRPr="00E727E8">
              <w:rPr>
                <w:rFonts w:ascii="Times New Roman" w:hAnsi="Times New Roman"/>
                <w:sz w:val="24"/>
                <w:szCs w:val="24"/>
              </w:rPr>
              <w:t>в</w:t>
            </w:r>
            <w:r>
              <w:rPr>
                <w:rFonts w:ascii="Times New Roman" w:hAnsi="Times New Roman"/>
                <w:sz w:val="24"/>
                <w:szCs w:val="24"/>
              </w:rPr>
              <w:t xml:space="preserve"> </w:t>
            </w:r>
            <w:r w:rsidRPr="00E727E8">
              <w:rPr>
                <w:rFonts w:ascii="Times New Roman" w:hAnsi="Times New Roman"/>
                <w:sz w:val="24"/>
                <w:szCs w:val="24"/>
              </w:rPr>
              <w:t>круглом столе, посвященном 600-летию</w:t>
            </w:r>
            <w:r>
              <w:rPr>
                <w:rFonts w:ascii="Times New Roman" w:hAnsi="Times New Roman"/>
                <w:sz w:val="24"/>
                <w:szCs w:val="24"/>
              </w:rPr>
              <w:t xml:space="preserve"> основания первого монашеского </w:t>
            </w:r>
            <w:r w:rsidRPr="00E727E8">
              <w:rPr>
                <w:rFonts w:ascii="Times New Roman" w:hAnsi="Times New Roman"/>
                <w:sz w:val="24"/>
                <w:szCs w:val="24"/>
              </w:rPr>
              <w:t xml:space="preserve">поселения </w:t>
            </w:r>
            <w:r>
              <w:rPr>
                <w:rFonts w:ascii="Times New Roman" w:hAnsi="Times New Roman"/>
                <w:sz w:val="24"/>
                <w:szCs w:val="24"/>
              </w:rPr>
              <w:br/>
              <w:t xml:space="preserve">на Соловецком архипелаге и </w:t>
            </w:r>
            <w:r w:rsidRPr="00E727E8">
              <w:rPr>
                <w:rFonts w:ascii="Times New Roman" w:hAnsi="Times New Roman"/>
                <w:sz w:val="24"/>
                <w:szCs w:val="24"/>
              </w:rPr>
              <w:t>проводимом в рамках областных</w:t>
            </w:r>
            <w:r>
              <w:rPr>
                <w:rFonts w:ascii="Times New Roman" w:hAnsi="Times New Roman"/>
                <w:sz w:val="24"/>
                <w:szCs w:val="24"/>
              </w:rPr>
              <w:t xml:space="preserve"> </w:t>
            </w:r>
            <w:r w:rsidRPr="00E727E8">
              <w:rPr>
                <w:rFonts w:ascii="Times New Roman" w:hAnsi="Times New Roman"/>
                <w:sz w:val="24"/>
                <w:szCs w:val="24"/>
              </w:rPr>
              <w:t>Ломоносовских чтений среди</w:t>
            </w:r>
            <w:r>
              <w:rPr>
                <w:rFonts w:ascii="Times New Roman" w:hAnsi="Times New Roman"/>
                <w:sz w:val="24"/>
                <w:szCs w:val="24"/>
              </w:rPr>
              <w:t xml:space="preserve"> обучающихся государственных</w:t>
            </w:r>
            <w:r w:rsidR="009762A8">
              <w:rPr>
                <w:rFonts w:ascii="Times New Roman" w:hAnsi="Times New Roman"/>
                <w:sz w:val="24"/>
                <w:szCs w:val="24"/>
              </w:rPr>
              <w:t xml:space="preserve"> </w:t>
            </w:r>
            <w:r w:rsidRPr="00E727E8">
              <w:rPr>
                <w:rFonts w:ascii="Times New Roman" w:hAnsi="Times New Roman"/>
                <w:sz w:val="24"/>
                <w:szCs w:val="24"/>
              </w:rPr>
              <w:t>п</w:t>
            </w:r>
            <w:r>
              <w:rPr>
                <w:rFonts w:ascii="Times New Roman" w:hAnsi="Times New Roman"/>
                <w:sz w:val="24"/>
                <w:szCs w:val="24"/>
              </w:rPr>
              <w:t xml:space="preserve">рофессиональных образовательных </w:t>
            </w:r>
            <w:r w:rsidRPr="00E727E8">
              <w:rPr>
                <w:rFonts w:ascii="Times New Roman" w:hAnsi="Times New Roman"/>
                <w:sz w:val="24"/>
                <w:szCs w:val="24"/>
              </w:rPr>
              <w:t>организаций Архангельской области</w:t>
            </w:r>
            <w:r w:rsidR="00020D24">
              <w:rPr>
                <w:rFonts w:ascii="Times New Roman" w:hAnsi="Times New Roman"/>
                <w:sz w:val="24"/>
                <w:szCs w:val="24"/>
              </w:rPr>
              <w:t xml:space="preserve">, посредством видео-конференц-связи </w:t>
            </w:r>
          </w:p>
        </w:tc>
        <w:tc>
          <w:tcPr>
            <w:tcW w:w="3827" w:type="dxa"/>
            <w:gridSpan w:val="2"/>
            <w:shd w:val="clear" w:color="auto" w:fill="auto"/>
          </w:tcPr>
          <w:p w:rsidR="00E727E8" w:rsidRPr="00E727E8" w:rsidRDefault="00E727E8" w:rsidP="00E727E8">
            <w:pPr>
              <w:spacing w:after="0" w:line="240" w:lineRule="auto"/>
              <w:ind w:left="-27"/>
              <w:jc w:val="center"/>
              <w:rPr>
                <w:rFonts w:ascii="Times New Roman" w:hAnsi="Times New Roman"/>
                <w:sz w:val="24"/>
                <w:szCs w:val="24"/>
              </w:rPr>
            </w:pPr>
            <w:r w:rsidRPr="00E727E8">
              <w:rPr>
                <w:rFonts w:ascii="Times New Roman" w:hAnsi="Times New Roman"/>
                <w:sz w:val="24"/>
                <w:szCs w:val="24"/>
              </w:rPr>
              <w:t>Комитет по образованию</w:t>
            </w:r>
          </w:p>
          <w:p w:rsidR="003B56C4" w:rsidRPr="000968B5" w:rsidRDefault="003B56C4" w:rsidP="00E727E8">
            <w:pPr>
              <w:spacing w:after="0" w:line="240" w:lineRule="auto"/>
              <w:ind w:left="-27"/>
              <w:jc w:val="center"/>
              <w:rPr>
                <w:rFonts w:ascii="Times New Roman" w:hAnsi="Times New Roman"/>
                <w:sz w:val="24"/>
                <w:szCs w:val="24"/>
              </w:rPr>
            </w:pPr>
          </w:p>
        </w:tc>
        <w:tc>
          <w:tcPr>
            <w:tcW w:w="3686" w:type="dxa"/>
            <w:shd w:val="clear" w:color="auto" w:fill="auto"/>
          </w:tcPr>
          <w:p w:rsidR="00E727E8" w:rsidRPr="00E727E8" w:rsidRDefault="00E727E8" w:rsidP="00E727E8">
            <w:pPr>
              <w:spacing w:after="0" w:line="240" w:lineRule="auto"/>
              <w:ind w:left="-27"/>
              <w:jc w:val="center"/>
              <w:rPr>
                <w:rFonts w:ascii="Times New Roman" w:hAnsi="Times New Roman"/>
                <w:sz w:val="24"/>
                <w:szCs w:val="24"/>
              </w:rPr>
            </w:pPr>
            <w:r w:rsidRPr="00E727E8">
              <w:rPr>
                <w:rFonts w:ascii="Times New Roman" w:hAnsi="Times New Roman"/>
                <w:sz w:val="24"/>
                <w:szCs w:val="24"/>
              </w:rPr>
              <w:t>Министерство образования</w:t>
            </w:r>
          </w:p>
          <w:p w:rsidR="003B56C4" w:rsidRPr="000968B5" w:rsidRDefault="00E727E8" w:rsidP="00E727E8">
            <w:pPr>
              <w:spacing w:after="0" w:line="240" w:lineRule="auto"/>
              <w:ind w:left="-27"/>
              <w:jc w:val="center"/>
              <w:rPr>
                <w:rFonts w:ascii="Times New Roman" w:hAnsi="Times New Roman"/>
                <w:sz w:val="24"/>
                <w:szCs w:val="24"/>
              </w:rPr>
            </w:pPr>
            <w:r w:rsidRPr="00E727E8">
              <w:rPr>
                <w:rFonts w:ascii="Times New Roman" w:hAnsi="Times New Roman"/>
                <w:sz w:val="24"/>
                <w:szCs w:val="24"/>
              </w:rPr>
              <w:t>Архангельской области</w:t>
            </w:r>
          </w:p>
        </w:tc>
        <w:tc>
          <w:tcPr>
            <w:tcW w:w="1702" w:type="dxa"/>
            <w:shd w:val="clear" w:color="auto" w:fill="auto"/>
          </w:tcPr>
          <w:p w:rsidR="003B56C4" w:rsidRDefault="00520A17" w:rsidP="0069550C">
            <w:pPr>
              <w:jc w:val="center"/>
            </w:pPr>
            <w:r w:rsidRPr="00520A17">
              <w:rPr>
                <w:rFonts w:ascii="Times New Roman" w:hAnsi="Times New Roman"/>
                <w:sz w:val="24"/>
                <w:szCs w:val="24"/>
              </w:rPr>
              <w:t>2029 г.</w:t>
            </w:r>
          </w:p>
        </w:tc>
      </w:tr>
      <w:tr w:rsidR="003B56C4" w:rsidRPr="000968B5" w:rsidTr="0056788B">
        <w:trPr>
          <w:trHeight w:val="576"/>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lastRenderedPageBreak/>
              <w:t>2.4</w:t>
            </w:r>
          </w:p>
        </w:tc>
        <w:tc>
          <w:tcPr>
            <w:tcW w:w="5386" w:type="dxa"/>
            <w:shd w:val="clear" w:color="auto" w:fill="auto"/>
          </w:tcPr>
          <w:p w:rsidR="003F1E99" w:rsidRPr="000968B5" w:rsidRDefault="00E727E8" w:rsidP="00A50A78">
            <w:pPr>
              <w:spacing w:after="0" w:line="240" w:lineRule="auto"/>
              <w:contextualSpacing/>
              <w:jc w:val="both"/>
              <w:rPr>
                <w:rFonts w:ascii="Times New Roman" w:hAnsi="Times New Roman"/>
                <w:sz w:val="24"/>
                <w:szCs w:val="24"/>
              </w:rPr>
            </w:pPr>
            <w:r w:rsidRPr="00DF679F">
              <w:rPr>
                <w:rFonts w:ascii="Times New Roman" w:hAnsi="Times New Roman"/>
                <w:sz w:val="24"/>
                <w:szCs w:val="24"/>
              </w:rPr>
              <w:t xml:space="preserve">Участие </w:t>
            </w:r>
            <w:r w:rsidR="00DF679F" w:rsidRPr="00DF679F">
              <w:rPr>
                <w:rFonts w:ascii="Times New Roman" w:hAnsi="Times New Roman"/>
                <w:sz w:val="24"/>
                <w:szCs w:val="24"/>
              </w:rPr>
              <w:t>обучающихся</w:t>
            </w:r>
            <w:r w:rsidR="00294FDB">
              <w:rPr>
                <w:rFonts w:ascii="Times New Roman" w:hAnsi="Times New Roman"/>
                <w:sz w:val="24"/>
                <w:szCs w:val="24"/>
              </w:rPr>
              <w:t xml:space="preserve"> в</w:t>
            </w:r>
            <w:r w:rsidR="00DF679F" w:rsidRPr="00DF679F">
              <w:rPr>
                <w:rFonts w:ascii="Times New Roman" w:hAnsi="Times New Roman"/>
                <w:sz w:val="24"/>
                <w:szCs w:val="24"/>
              </w:rPr>
              <w:t xml:space="preserve"> кадетских школ</w:t>
            </w:r>
            <w:r w:rsidR="00294FDB">
              <w:rPr>
                <w:rFonts w:ascii="Times New Roman" w:hAnsi="Times New Roman"/>
                <w:sz w:val="24"/>
                <w:szCs w:val="24"/>
              </w:rPr>
              <w:t>ах</w:t>
            </w:r>
            <w:r w:rsidR="00DF679F" w:rsidRPr="00DF679F">
              <w:rPr>
                <w:rFonts w:ascii="Times New Roman" w:hAnsi="Times New Roman"/>
                <w:sz w:val="24"/>
                <w:szCs w:val="24"/>
              </w:rPr>
              <w:t xml:space="preserve"> </w:t>
            </w:r>
            <w:r w:rsidR="00DF679F" w:rsidRPr="00DF679F">
              <w:rPr>
                <w:rFonts w:ascii="Times New Roman" w:hAnsi="Times New Roman"/>
                <w:sz w:val="24"/>
                <w:szCs w:val="24"/>
              </w:rPr>
              <w:br/>
              <w:t>и класс</w:t>
            </w:r>
            <w:r w:rsidR="00294FDB">
              <w:rPr>
                <w:rFonts w:ascii="Times New Roman" w:hAnsi="Times New Roman"/>
                <w:sz w:val="24"/>
                <w:szCs w:val="24"/>
              </w:rPr>
              <w:t>ах</w:t>
            </w:r>
            <w:r w:rsidR="00DF679F" w:rsidRPr="00DF679F">
              <w:rPr>
                <w:rFonts w:ascii="Times New Roman" w:hAnsi="Times New Roman"/>
                <w:sz w:val="24"/>
                <w:szCs w:val="24"/>
              </w:rPr>
              <w:t xml:space="preserve"> кадетской направленности общеобразовательных учреждений </w:t>
            </w:r>
            <w:r w:rsidR="00DF679F" w:rsidRPr="00DF679F">
              <w:rPr>
                <w:rFonts w:ascii="Times New Roman" w:hAnsi="Times New Roman"/>
                <w:sz w:val="24"/>
                <w:szCs w:val="24"/>
              </w:rPr>
              <w:br/>
              <w:t>Санкт-Петербурга, находящихся в ведении Комитета по образованию</w:t>
            </w:r>
            <w:r w:rsidR="00E3507A">
              <w:rPr>
                <w:rFonts w:ascii="Times New Roman" w:hAnsi="Times New Roman"/>
                <w:sz w:val="24"/>
                <w:szCs w:val="24"/>
              </w:rPr>
              <w:t xml:space="preserve"> и администраций районов</w:t>
            </w:r>
            <w:r w:rsidR="00387F82">
              <w:rPr>
                <w:rFonts w:ascii="Times New Roman" w:hAnsi="Times New Roman"/>
                <w:sz w:val="24"/>
                <w:szCs w:val="24"/>
              </w:rPr>
              <w:t xml:space="preserve"> </w:t>
            </w:r>
            <w:r w:rsidR="00337537">
              <w:rPr>
                <w:rFonts w:ascii="Times New Roman" w:hAnsi="Times New Roman"/>
                <w:sz w:val="24"/>
                <w:szCs w:val="24"/>
              </w:rPr>
              <w:t>Санкт-Петербурга</w:t>
            </w:r>
            <w:r w:rsidR="00DF679F" w:rsidRPr="00DF679F">
              <w:rPr>
                <w:rFonts w:ascii="Times New Roman" w:hAnsi="Times New Roman"/>
                <w:sz w:val="24"/>
                <w:szCs w:val="24"/>
              </w:rPr>
              <w:t xml:space="preserve">, и </w:t>
            </w:r>
            <w:r w:rsidR="008E4427" w:rsidRPr="00DF679F">
              <w:rPr>
                <w:rFonts w:ascii="Times New Roman" w:hAnsi="Times New Roman"/>
                <w:sz w:val="24"/>
                <w:szCs w:val="24"/>
              </w:rPr>
              <w:t>обучающихся</w:t>
            </w:r>
            <w:r w:rsidR="00294FDB">
              <w:rPr>
                <w:rFonts w:ascii="Times New Roman" w:hAnsi="Times New Roman"/>
                <w:sz w:val="24"/>
                <w:szCs w:val="24"/>
              </w:rPr>
              <w:br/>
              <w:t xml:space="preserve">в </w:t>
            </w:r>
            <w:r w:rsidR="008E4427" w:rsidRPr="00DF679F">
              <w:rPr>
                <w:rFonts w:ascii="Times New Roman" w:hAnsi="Times New Roman"/>
                <w:sz w:val="24"/>
                <w:szCs w:val="24"/>
              </w:rPr>
              <w:t>кадетских школ</w:t>
            </w:r>
            <w:r w:rsidR="00294FDB">
              <w:rPr>
                <w:rFonts w:ascii="Times New Roman" w:hAnsi="Times New Roman"/>
                <w:sz w:val="24"/>
                <w:szCs w:val="24"/>
              </w:rPr>
              <w:t>ах</w:t>
            </w:r>
            <w:r w:rsidR="008E4427">
              <w:rPr>
                <w:rFonts w:ascii="Times New Roman" w:hAnsi="Times New Roman"/>
                <w:sz w:val="24"/>
                <w:szCs w:val="24"/>
              </w:rPr>
              <w:t xml:space="preserve"> </w:t>
            </w:r>
            <w:r w:rsidR="008E4427" w:rsidRPr="00DF679F">
              <w:rPr>
                <w:rFonts w:ascii="Times New Roman" w:hAnsi="Times New Roman"/>
                <w:sz w:val="24"/>
                <w:szCs w:val="24"/>
              </w:rPr>
              <w:t>и класс</w:t>
            </w:r>
            <w:r w:rsidR="00294FDB">
              <w:rPr>
                <w:rFonts w:ascii="Times New Roman" w:hAnsi="Times New Roman"/>
                <w:sz w:val="24"/>
                <w:szCs w:val="24"/>
              </w:rPr>
              <w:t>ах</w:t>
            </w:r>
            <w:r w:rsidR="008E4427" w:rsidRPr="00DF679F">
              <w:rPr>
                <w:rFonts w:ascii="Times New Roman" w:hAnsi="Times New Roman"/>
                <w:sz w:val="24"/>
                <w:szCs w:val="24"/>
              </w:rPr>
              <w:t xml:space="preserve"> кадетской направленности общеобразовательных </w:t>
            </w:r>
            <w:r w:rsidR="00274C8D" w:rsidRPr="00DF679F">
              <w:rPr>
                <w:rFonts w:ascii="Times New Roman" w:hAnsi="Times New Roman"/>
                <w:sz w:val="24"/>
                <w:szCs w:val="24"/>
              </w:rPr>
              <w:t xml:space="preserve">учреждений </w:t>
            </w:r>
            <w:r w:rsidRPr="00DF679F">
              <w:rPr>
                <w:rFonts w:ascii="Times New Roman" w:hAnsi="Times New Roman"/>
                <w:sz w:val="24"/>
                <w:szCs w:val="24"/>
              </w:rPr>
              <w:t>Архангельской</w:t>
            </w:r>
            <w:r w:rsidRPr="00E727E8">
              <w:rPr>
                <w:rFonts w:ascii="Times New Roman" w:hAnsi="Times New Roman"/>
                <w:sz w:val="24"/>
                <w:szCs w:val="24"/>
              </w:rPr>
              <w:t xml:space="preserve"> области</w:t>
            </w:r>
            <w:r w:rsidR="008E4427">
              <w:rPr>
                <w:rFonts w:ascii="Times New Roman" w:hAnsi="Times New Roman"/>
                <w:sz w:val="24"/>
                <w:szCs w:val="24"/>
              </w:rPr>
              <w:br/>
            </w:r>
            <w:r w:rsidRPr="00E727E8">
              <w:rPr>
                <w:rFonts w:ascii="Times New Roman" w:hAnsi="Times New Roman"/>
                <w:sz w:val="24"/>
                <w:szCs w:val="24"/>
              </w:rPr>
              <w:t>в межрегиональной</w:t>
            </w:r>
            <w:r>
              <w:rPr>
                <w:rFonts w:ascii="Times New Roman" w:hAnsi="Times New Roman"/>
                <w:sz w:val="24"/>
                <w:szCs w:val="24"/>
              </w:rPr>
              <w:t xml:space="preserve"> </w:t>
            </w:r>
            <w:r w:rsidRPr="00E727E8">
              <w:rPr>
                <w:rFonts w:ascii="Times New Roman" w:hAnsi="Times New Roman"/>
                <w:sz w:val="24"/>
                <w:szCs w:val="24"/>
              </w:rPr>
              <w:t>научн</w:t>
            </w:r>
            <w:r>
              <w:rPr>
                <w:rFonts w:ascii="Times New Roman" w:hAnsi="Times New Roman"/>
                <w:sz w:val="24"/>
                <w:szCs w:val="24"/>
              </w:rPr>
              <w:t xml:space="preserve">о-исследовательской конференции </w:t>
            </w:r>
            <w:r w:rsidRPr="00E727E8">
              <w:rPr>
                <w:rFonts w:ascii="Times New Roman" w:hAnsi="Times New Roman"/>
                <w:sz w:val="24"/>
                <w:szCs w:val="24"/>
              </w:rPr>
              <w:t>«Служу Отечеству и науке!»</w:t>
            </w:r>
            <w:r w:rsidR="008E4427">
              <w:rPr>
                <w:rFonts w:ascii="Times New Roman" w:hAnsi="Times New Roman"/>
                <w:sz w:val="24"/>
                <w:szCs w:val="24"/>
              </w:rPr>
              <w:br/>
            </w:r>
            <w:r w:rsidRPr="00E727E8">
              <w:rPr>
                <w:rFonts w:ascii="Times New Roman" w:hAnsi="Times New Roman"/>
                <w:sz w:val="24"/>
                <w:szCs w:val="24"/>
              </w:rPr>
              <w:t>в государственном бюджетном</w:t>
            </w:r>
            <w:r>
              <w:rPr>
                <w:rFonts w:ascii="Times New Roman" w:hAnsi="Times New Roman"/>
                <w:sz w:val="24"/>
                <w:szCs w:val="24"/>
              </w:rPr>
              <w:t xml:space="preserve"> </w:t>
            </w:r>
            <w:r w:rsidRPr="00E727E8">
              <w:rPr>
                <w:rFonts w:ascii="Times New Roman" w:hAnsi="Times New Roman"/>
                <w:sz w:val="24"/>
                <w:szCs w:val="24"/>
              </w:rPr>
              <w:t>общеобразовательном учреждении</w:t>
            </w:r>
            <w:r>
              <w:rPr>
                <w:rFonts w:ascii="Times New Roman" w:hAnsi="Times New Roman"/>
                <w:sz w:val="24"/>
                <w:szCs w:val="24"/>
              </w:rPr>
              <w:t xml:space="preserve"> </w:t>
            </w:r>
            <w:r w:rsidRPr="00E727E8">
              <w:rPr>
                <w:rFonts w:ascii="Times New Roman" w:hAnsi="Times New Roman"/>
                <w:sz w:val="24"/>
                <w:szCs w:val="24"/>
              </w:rPr>
              <w:t>Архан</w:t>
            </w:r>
            <w:r>
              <w:rPr>
                <w:rFonts w:ascii="Times New Roman" w:hAnsi="Times New Roman"/>
                <w:sz w:val="24"/>
                <w:szCs w:val="24"/>
              </w:rPr>
              <w:t xml:space="preserve">гельской области «Архангельский </w:t>
            </w:r>
            <w:r w:rsidRPr="00E727E8">
              <w:rPr>
                <w:rFonts w:ascii="Times New Roman" w:hAnsi="Times New Roman"/>
                <w:sz w:val="24"/>
                <w:szCs w:val="24"/>
              </w:rPr>
              <w:t>Г</w:t>
            </w:r>
            <w:r>
              <w:rPr>
                <w:rFonts w:ascii="Times New Roman" w:hAnsi="Times New Roman"/>
                <w:sz w:val="24"/>
                <w:szCs w:val="24"/>
              </w:rPr>
              <w:t xml:space="preserve">убернаторский морской кадетский </w:t>
            </w:r>
            <w:r w:rsidRPr="00E727E8">
              <w:rPr>
                <w:rFonts w:ascii="Times New Roman" w:hAnsi="Times New Roman"/>
                <w:sz w:val="24"/>
                <w:szCs w:val="24"/>
              </w:rPr>
              <w:t>корпус имени Адмирала Флота</w:t>
            </w:r>
            <w:r>
              <w:rPr>
                <w:rFonts w:ascii="Times New Roman" w:hAnsi="Times New Roman"/>
                <w:sz w:val="24"/>
                <w:szCs w:val="24"/>
              </w:rPr>
              <w:t xml:space="preserve"> </w:t>
            </w:r>
            <w:r w:rsidRPr="00E727E8">
              <w:rPr>
                <w:rFonts w:ascii="Times New Roman" w:hAnsi="Times New Roman"/>
                <w:sz w:val="24"/>
                <w:szCs w:val="24"/>
              </w:rPr>
              <w:t>Советского Союза</w:t>
            </w:r>
            <w:r w:rsidR="008E4427">
              <w:rPr>
                <w:rFonts w:ascii="Times New Roman" w:hAnsi="Times New Roman"/>
                <w:sz w:val="24"/>
                <w:szCs w:val="24"/>
              </w:rPr>
              <w:t xml:space="preserve"> </w:t>
            </w:r>
            <w:r w:rsidRPr="00E727E8">
              <w:rPr>
                <w:rFonts w:ascii="Times New Roman" w:hAnsi="Times New Roman"/>
                <w:sz w:val="24"/>
                <w:szCs w:val="24"/>
              </w:rPr>
              <w:t>Н.Г. Кузнецова»</w:t>
            </w:r>
          </w:p>
        </w:tc>
        <w:tc>
          <w:tcPr>
            <w:tcW w:w="3827" w:type="dxa"/>
            <w:gridSpan w:val="2"/>
            <w:shd w:val="clear" w:color="auto" w:fill="auto"/>
          </w:tcPr>
          <w:p w:rsidR="00E727E8" w:rsidRDefault="00E727E8" w:rsidP="00E727E8">
            <w:pPr>
              <w:spacing w:after="0" w:line="240" w:lineRule="auto"/>
              <w:ind w:left="-27"/>
              <w:jc w:val="center"/>
              <w:rPr>
                <w:rFonts w:ascii="Times New Roman" w:hAnsi="Times New Roman"/>
                <w:sz w:val="24"/>
                <w:szCs w:val="24"/>
              </w:rPr>
            </w:pPr>
            <w:r w:rsidRPr="00E727E8">
              <w:rPr>
                <w:rFonts w:ascii="Times New Roman" w:hAnsi="Times New Roman"/>
                <w:sz w:val="24"/>
                <w:szCs w:val="24"/>
              </w:rPr>
              <w:t>Комитет по образованию</w:t>
            </w:r>
          </w:p>
          <w:p w:rsidR="006014EB" w:rsidRDefault="006014EB" w:rsidP="00E727E8">
            <w:pPr>
              <w:spacing w:after="0" w:line="240" w:lineRule="auto"/>
              <w:ind w:left="-27"/>
              <w:jc w:val="center"/>
              <w:rPr>
                <w:rFonts w:ascii="Times New Roman" w:hAnsi="Times New Roman"/>
                <w:sz w:val="24"/>
                <w:szCs w:val="24"/>
              </w:rPr>
            </w:pPr>
          </w:p>
          <w:p w:rsidR="006014EB" w:rsidRPr="00E727E8" w:rsidRDefault="006014EB" w:rsidP="00E727E8">
            <w:pPr>
              <w:spacing w:after="0" w:line="240" w:lineRule="auto"/>
              <w:ind w:left="-27"/>
              <w:jc w:val="center"/>
              <w:rPr>
                <w:rFonts w:ascii="Times New Roman" w:hAnsi="Times New Roman"/>
                <w:sz w:val="24"/>
                <w:szCs w:val="24"/>
              </w:rPr>
            </w:pPr>
            <w:r>
              <w:rPr>
                <w:rFonts w:ascii="Times New Roman" w:hAnsi="Times New Roman"/>
                <w:sz w:val="24"/>
                <w:szCs w:val="24"/>
              </w:rPr>
              <w:t>Администрации районов</w:t>
            </w:r>
            <w:r>
              <w:rPr>
                <w:rFonts w:ascii="Times New Roman" w:hAnsi="Times New Roman"/>
                <w:sz w:val="24"/>
                <w:szCs w:val="24"/>
              </w:rPr>
              <w:br/>
              <w:t>Санкт-Петербурга</w:t>
            </w:r>
          </w:p>
          <w:p w:rsidR="003B56C4" w:rsidRPr="000968B5" w:rsidRDefault="003B56C4" w:rsidP="003B56C4">
            <w:pPr>
              <w:spacing w:after="0" w:line="240" w:lineRule="auto"/>
              <w:jc w:val="center"/>
              <w:rPr>
                <w:rFonts w:ascii="Times New Roman" w:hAnsi="Times New Roman"/>
                <w:sz w:val="24"/>
                <w:szCs w:val="24"/>
              </w:rPr>
            </w:pPr>
          </w:p>
        </w:tc>
        <w:tc>
          <w:tcPr>
            <w:tcW w:w="3686" w:type="dxa"/>
            <w:shd w:val="clear" w:color="auto" w:fill="auto"/>
          </w:tcPr>
          <w:p w:rsidR="00E727E8" w:rsidRPr="00E727E8" w:rsidRDefault="00E727E8" w:rsidP="00E727E8">
            <w:pPr>
              <w:spacing w:after="0" w:line="240" w:lineRule="auto"/>
              <w:jc w:val="center"/>
              <w:rPr>
                <w:rFonts w:ascii="Times New Roman" w:hAnsi="Times New Roman"/>
                <w:sz w:val="24"/>
                <w:szCs w:val="24"/>
              </w:rPr>
            </w:pPr>
            <w:r w:rsidRPr="00E727E8">
              <w:rPr>
                <w:rFonts w:ascii="Times New Roman" w:hAnsi="Times New Roman"/>
                <w:sz w:val="24"/>
                <w:szCs w:val="24"/>
              </w:rPr>
              <w:t>Министерство образования</w:t>
            </w:r>
          </w:p>
          <w:p w:rsidR="003B56C4" w:rsidRPr="000968B5" w:rsidRDefault="00E727E8" w:rsidP="00E727E8">
            <w:pPr>
              <w:spacing w:after="0" w:line="240" w:lineRule="auto"/>
              <w:jc w:val="center"/>
              <w:rPr>
                <w:rFonts w:ascii="Times New Roman" w:hAnsi="Times New Roman"/>
                <w:sz w:val="24"/>
                <w:szCs w:val="24"/>
              </w:rPr>
            </w:pPr>
            <w:r w:rsidRPr="00E727E8">
              <w:rPr>
                <w:rFonts w:ascii="Times New Roman" w:hAnsi="Times New Roman"/>
                <w:sz w:val="24"/>
                <w:szCs w:val="24"/>
              </w:rPr>
              <w:t>Архангельской области</w:t>
            </w:r>
          </w:p>
        </w:tc>
        <w:tc>
          <w:tcPr>
            <w:tcW w:w="1702" w:type="dxa"/>
            <w:shd w:val="clear" w:color="auto" w:fill="auto"/>
          </w:tcPr>
          <w:p w:rsidR="003B56C4" w:rsidRDefault="00520A17" w:rsidP="0069550C">
            <w:pPr>
              <w:jc w:val="center"/>
            </w:pPr>
            <w:r w:rsidRPr="00520A17">
              <w:rPr>
                <w:rFonts w:ascii="Times New Roman" w:hAnsi="Times New Roman"/>
                <w:sz w:val="24"/>
                <w:szCs w:val="24"/>
              </w:rPr>
              <w:t>202</w:t>
            </w:r>
            <w:r w:rsidR="0069550C">
              <w:rPr>
                <w:rFonts w:ascii="Times New Roman" w:hAnsi="Times New Roman"/>
                <w:sz w:val="24"/>
                <w:szCs w:val="24"/>
              </w:rPr>
              <w:t>5</w:t>
            </w:r>
            <w:r w:rsidRPr="00520A17">
              <w:rPr>
                <w:rFonts w:ascii="Times New Roman" w:hAnsi="Times New Roman"/>
                <w:sz w:val="24"/>
                <w:szCs w:val="24"/>
              </w:rPr>
              <w:t>-2029 гг.</w:t>
            </w:r>
          </w:p>
        </w:tc>
      </w:tr>
      <w:tr w:rsidR="003B56C4" w:rsidRPr="000968B5" w:rsidTr="00F5771A">
        <w:trPr>
          <w:trHeight w:val="434"/>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2.5</w:t>
            </w:r>
          </w:p>
        </w:tc>
        <w:tc>
          <w:tcPr>
            <w:tcW w:w="5386" w:type="dxa"/>
            <w:shd w:val="clear" w:color="auto" w:fill="auto"/>
          </w:tcPr>
          <w:p w:rsidR="005B29DA" w:rsidRPr="000968B5" w:rsidRDefault="00E727E8" w:rsidP="00A50A78">
            <w:pPr>
              <w:spacing w:after="0" w:line="240" w:lineRule="auto"/>
              <w:contextualSpacing/>
              <w:jc w:val="both"/>
              <w:rPr>
                <w:rFonts w:ascii="Times New Roman" w:hAnsi="Times New Roman"/>
                <w:sz w:val="24"/>
                <w:szCs w:val="24"/>
              </w:rPr>
            </w:pPr>
            <w:r w:rsidRPr="00DF679F">
              <w:rPr>
                <w:rFonts w:ascii="Times New Roman" w:hAnsi="Times New Roman"/>
                <w:sz w:val="24"/>
                <w:szCs w:val="24"/>
              </w:rPr>
              <w:t xml:space="preserve">Участие </w:t>
            </w:r>
            <w:r w:rsidR="00DF679F" w:rsidRPr="00DF679F">
              <w:rPr>
                <w:rFonts w:ascii="Times New Roman" w:hAnsi="Times New Roman"/>
                <w:sz w:val="24"/>
                <w:szCs w:val="24"/>
              </w:rPr>
              <w:t>обучающихся</w:t>
            </w:r>
            <w:r w:rsidR="008B2D4A">
              <w:rPr>
                <w:rFonts w:ascii="Times New Roman" w:hAnsi="Times New Roman"/>
                <w:sz w:val="24"/>
                <w:szCs w:val="24"/>
              </w:rPr>
              <w:t xml:space="preserve"> в</w:t>
            </w:r>
            <w:r w:rsidR="00DF679F" w:rsidRPr="00DF679F">
              <w:rPr>
                <w:rFonts w:ascii="Times New Roman" w:hAnsi="Times New Roman"/>
                <w:sz w:val="24"/>
                <w:szCs w:val="24"/>
              </w:rPr>
              <w:t xml:space="preserve"> кадетских школ</w:t>
            </w:r>
            <w:r w:rsidR="008B2D4A">
              <w:rPr>
                <w:rFonts w:ascii="Times New Roman" w:hAnsi="Times New Roman"/>
                <w:sz w:val="24"/>
                <w:szCs w:val="24"/>
              </w:rPr>
              <w:t>ах</w:t>
            </w:r>
            <w:r w:rsidR="00DF679F" w:rsidRPr="00DF679F">
              <w:rPr>
                <w:rFonts w:ascii="Times New Roman" w:hAnsi="Times New Roman"/>
                <w:sz w:val="24"/>
                <w:szCs w:val="24"/>
              </w:rPr>
              <w:t xml:space="preserve"> </w:t>
            </w:r>
            <w:r w:rsidR="00DF679F" w:rsidRPr="00DF679F">
              <w:rPr>
                <w:rFonts w:ascii="Times New Roman" w:hAnsi="Times New Roman"/>
                <w:sz w:val="24"/>
                <w:szCs w:val="24"/>
              </w:rPr>
              <w:br/>
              <w:t>и класс</w:t>
            </w:r>
            <w:r w:rsidR="008B2D4A">
              <w:rPr>
                <w:rFonts w:ascii="Times New Roman" w:hAnsi="Times New Roman"/>
                <w:sz w:val="24"/>
                <w:szCs w:val="24"/>
              </w:rPr>
              <w:t>ах</w:t>
            </w:r>
            <w:r w:rsidR="00DF679F" w:rsidRPr="00DF679F">
              <w:rPr>
                <w:rFonts w:ascii="Times New Roman" w:hAnsi="Times New Roman"/>
                <w:sz w:val="24"/>
                <w:szCs w:val="24"/>
              </w:rPr>
              <w:t xml:space="preserve"> кадетской направленности общеобразовательных учреждений </w:t>
            </w:r>
            <w:r w:rsidR="00DF679F" w:rsidRPr="00DF679F">
              <w:rPr>
                <w:rFonts w:ascii="Times New Roman" w:hAnsi="Times New Roman"/>
                <w:sz w:val="24"/>
                <w:szCs w:val="24"/>
              </w:rPr>
              <w:br/>
              <w:t>Санкт-Петербурга, находящихся в ведении Комитета по образованию</w:t>
            </w:r>
            <w:r w:rsidR="00C80FE2">
              <w:rPr>
                <w:rFonts w:ascii="Times New Roman" w:hAnsi="Times New Roman"/>
                <w:sz w:val="24"/>
                <w:szCs w:val="24"/>
              </w:rPr>
              <w:t xml:space="preserve"> и администраций районов Санкт-Петербурга</w:t>
            </w:r>
            <w:r w:rsidR="00C80FE2" w:rsidRPr="00DF679F">
              <w:rPr>
                <w:rFonts w:ascii="Times New Roman" w:hAnsi="Times New Roman"/>
                <w:sz w:val="24"/>
                <w:szCs w:val="24"/>
              </w:rPr>
              <w:t>,</w:t>
            </w:r>
            <w:r w:rsidR="00DF679F" w:rsidRPr="00DF679F">
              <w:rPr>
                <w:rFonts w:ascii="Times New Roman" w:hAnsi="Times New Roman"/>
                <w:sz w:val="24"/>
                <w:szCs w:val="24"/>
              </w:rPr>
              <w:t xml:space="preserve"> </w:t>
            </w:r>
            <w:r w:rsidR="00B718B1" w:rsidRPr="00DF679F">
              <w:rPr>
                <w:rFonts w:ascii="Times New Roman" w:hAnsi="Times New Roman"/>
                <w:sz w:val="24"/>
                <w:szCs w:val="24"/>
              </w:rPr>
              <w:t xml:space="preserve">и </w:t>
            </w:r>
            <w:r w:rsidR="008B2D4A" w:rsidRPr="00DF679F">
              <w:rPr>
                <w:rFonts w:ascii="Times New Roman" w:hAnsi="Times New Roman"/>
                <w:sz w:val="24"/>
                <w:szCs w:val="24"/>
              </w:rPr>
              <w:t>обучающихся</w:t>
            </w:r>
            <w:r w:rsidR="008B2D4A">
              <w:rPr>
                <w:rFonts w:ascii="Times New Roman" w:hAnsi="Times New Roman"/>
                <w:sz w:val="24"/>
                <w:szCs w:val="24"/>
              </w:rPr>
              <w:br/>
              <w:t>в</w:t>
            </w:r>
            <w:r w:rsidR="008B2D4A" w:rsidRPr="00DF679F">
              <w:rPr>
                <w:rFonts w:ascii="Times New Roman" w:hAnsi="Times New Roman"/>
                <w:sz w:val="24"/>
                <w:szCs w:val="24"/>
              </w:rPr>
              <w:t xml:space="preserve"> кадетских школ</w:t>
            </w:r>
            <w:r w:rsidR="008B2D4A">
              <w:rPr>
                <w:rFonts w:ascii="Times New Roman" w:hAnsi="Times New Roman"/>
                <w:sz w:val="24"/>
                <w:szCs w:val="24"/>
              </w:rPr>
              <w:t xml:space="preserve">ах </w:t>
            </w:r>
            <w:r w:rsidR="008B2D4A" w:rsidRPr="00DF679F">
              <w:rPr>
                <w:rFonts w:ascii="Times New Roman" w:hAnsi="Times New Roman"/>
                <w:sz w:val="24"/>
                <w:szCs w:val="24"/>
              </w:rPr>
              <w:t>и класс</w:t>
            </w:r>
            <w:r w:rsidR="008B2D4A">
              <w:rPr>
                <w:rFonts w:ascii="Times New Roman" w:hAnsi="Times New Roman"/>
                <w:sz w:val="24"/>
                <w:szCs w:val="24"/>
              </w:rPr>
              <w:t>ах</w:t>
            </w:r>
            <w:r w:rsidR="008B2D4A" w:rsidRPr="00DF679F">
              <w:rPr>
                <w:rFonts w:ascii="Times New Roman" w:hAnsi="Times New Roman"/>
                <w:sz w:val="24"/>
                <w:szCs w:val="24"/>
              </w:rPr>
              <w:t xml:space="preserve"> кадетской направленности общеобразовательных учреждений </w:t>
            </w:r>
            <w:r w:rsidR="00B718B1" w:rsidRPr="00DF679F">
              <w:rPr>
                <w:rFonts w:ascii="Times New Roman" w:hAnsi="Times New Roman"/>
                <w:sz w:val="24"/>
                <w:szCs w:val="24"/>
              </w:rPr>
              <w:t>Архангельской области</w:t>
            </w:r>
            <w:r w:rsidR="008B2D4A">
              <w:rPr>
                <w:rFonts w:ascii="Times New Roman" w:hAnsi="Times New Roman"/>
                <w:sz w:val="24"/>
                <w:szCs w:val="24"/>
              </w:rPr>
              <w:br/>
            </w:r>
            <w:r w:rsidRPr="00DF679F">
              <w:rPr>
                <w:rFonts w:ascii="Times New Roman" w:hAnsi="Times New Roman"/>
                <w:sz w:val="24"/>
                <w:szCs w:val="24"/>
              </w:rPr>
              <w:t>в межрегиональном</w:t>
            </w:r>
            <w:r>
              <w:rPr>
                <w:rFonts w:ascii="Times New Roman" w:hAnsi="Times New Roman"/>
                <w:sz w:val="24"/>
                <w:szCs w:val="24"/>
              </w:rPr>
              <w:t xml:space="preserve"> </w:t>
            </w:r>
            <w:r w:rsidRPr="00E727E8">
              <w:rPr>
                <w:rFonts w:ascii="Times New Roman" w:hAnsi="Times New Roman"/>
                <w:sz w:val="24"/>
                <w:szCs w:val="24"/>
              </w:rPr>
              <w:t xml:space="preserve">слете </w:t>
            </w:r>
            <w:r>
              <w:rPr>
                <w:rFonts w:ascii="Times New Roman" w:hAnsi="Times New Roman"/>
                <w:sz w:val="24"/>
                <w:szCs w:val="24"/>
              </w:rPr>
              <w:t xml:space="preserve">юных моряков «Летняя Соловецкая </w:t>
            </w:r>
            <w:r w:rsidRPr="00E727E8">
              <w:rPr>
                <w:rFonts w:ascii="Times New Roman" w:hAnsi="Times New Roman"/>
                <w:sz w:val="24"/>
                <w:szCs w:val="24"/>
              </w:rPr>
              <w:t>школа юнг» (на территории Соловецкого</w:t>
            </w:r>
            <w:r>
              <w:rPr>
                <w:rFonts w:ascii="Times New Roman" w:hAnsi="Times New Roman"/>
                <w:sz w:val="24"/>
                <w:szCs w:val="24"/>
              </w:rPr>
              <w:t xml:space="preserve"> </w:t>
            </w:r>
            <w:r w:rsidRPr="00E727E8">
              <w:rPr>
                <w:rFonts w:ascii="Times New Roman" w:hAnsi="Times New Roman"/>
                <w:sz w:val="24"/>
                <w:szCs w:val="24"/>
              </w:rPr>
              <w:t>архипелага)</w:t>
            </w:r>
          </w:p>
        </w:tc>
        <w:tc>
          <w:tcPr>
            <w:tcW w:w="3827" w:type="dxa"/>
            <w:gridSpan w:val="2"/>
            <w:shd w:val="clear" w:color="auto" w:fill="auto"/>
          </w:tcPr>
          <w:p w:rsidR="00E727E8" w:rsidRPr="00E727E8" w:rsidRDefault="00E727E8" w:rsidP="00E727E8">
            <w:pPr>
              <w:spacing w:after="0" w:line="240" w:lineRule="auto"/>
              <w:ind w:left="-27"/>
              <w:jc w:val="center"/>
              <w:rPr>
                <w:rFonts w:ascii="Times New Roman" w:hAnsi="Times New Roman"/>
                <w:sz w:val="24"/>
                <w:szCs w:val="24"/>
              </w:rPr>
            </w:pPr>
            <w:r w:rsidRPr="00E727E8">
              <w:rPr>
                <w:rFonts w:ascii="Times New Roman" w:hAnsi="Times New Roman"/>
                <w:sz w:val="24"/>
                <w:szCs w:val="24"/>
              </w:rPr>
              <w:t>Комитет по образованию</w:t>
            </w:r>
          </w:p>
          <w:p w:rsidR="003B56C4" w:rsidRDefault="003B56C4" w:rsidP="003B56C4">
            <w:pPr>
              <w:spacing w:after="0" w:line="240" w:lineRule="auto"/>
              <w:jc w:val="center"/>
              <w:rPr>
                <w:rFonts w:ascii="Times New Roman" w:hAnsi="Times New Roman"/>
                <w:sz w:val="24"/>
                <w:szCs w:val="24"/>
              </w:rPr>
            </w:pPr>
          </w:p>
          <w:p w:rsidR="00C80FE2" w:rsidRPr="00E727E8" w:rsidRDefault="00C80FE2" w:rsidP="00C80FE2">
            <w:pPr>
              <w:spacing w:after="0" w:line="240" w:lineRule="auto"/>
              <w:ind w:left="-27"/>
              <w:jc w:val="center"/>
              <w:rPr>
                <w:rFonts w:ascii="Times New Roman" w:hAnsi="Times New Roman"/>
                <w:sz w:val="24"/>
                <w:szCs w:val="24"/>
              </w:rPr>
            </w:pPr>
            <w:r>
              <w:rPr>
                <w:rFonts w:ascii="Times New Roman" w:hAnsi="Times New Roman"/>
                <w:sz w:val="24"/>
                <w:szCs w:val="24"/>
              </w:rPr>
              <w:t>Администрации районов</w:t>
            </w:r>
            <w:r>
              <w:rPr>
                <w:rFonts w:ascii="Times New Roman" w:hAnsi="Times New Roman"/>
                <w:sz w:val="24"/>
                <w:szCs w:val="24"/>
              </w:rPr>
              <w:br/>
              <w:t>Санкт-Петербурга</w:t>
            </w:r>
          </w:p>
          <w:p w:rsidR="00C80FE2" w:rsidRPr="000968B5" w:rsidRDefault="00C80FE2" w:rsidP="003B56C4">
            <w:pPr>
              <w:spacing w:after="0" w:line="240" w:lineRule="auto"/>
              <w:jc w:val="center"/>
              <w:rPr>
                <w:rFonts w:ascii="Times New Roman" w:hAnsi="Times New Roman"/>
                <w:sz w:val="24"/>
                <w:szCs w:val="24"/>
              </w:rPr>
            </w:pPr>
          </w:p>
        </w:tc>
        <w:tc>
          <w:tcPr>
            <w:tcW w:w="3686" w:type="dxa"/>
            <w:shd w:val="clear" w:color="auto" w:fill="auto"/>
          </w:tcPr>
          <w:p w:rsidR="00E727E8" w:rsidRPr="00E727E8" w:rsidRDefault="00E727E8" w:rsidP="00E727E8">
            <w:pPr>
              <w:spacing w:after="0" w:line="240" w:lineRule="auto"/>
              <w:jc w:val="center"/>
              <w:rPr>
                <w:rFonts w:ascii="Times New Roman" w:hAnsi="Times New Roman"/>
                <w:sz w:val="24"/>
                <w:szCs w:val="24"/>
              </w:rPr>
            </w:pPr>
            <w:r w:rsidRPr="00E727E8">
              <w:rPr>
                <w:rFonts w:ascii="Times New Roman" w:hAnsi="Times New Roman"/>
                <w:sz w:val="24"/>
                <w:szCs w:val="24"/>
              </w:rPr>
              <w:t>Министерство образования</w:t>
            </w:r>
          </w:p>
          <w:p w:rsidR="003B56C4" w:rsidRPr="000968B5" w:rsidRDefault="00E727E8" w:rsidP="00E727E8">
            <w:pPr>
              <w:spacing w:after="0" w:line="240" w:lineRule="auto"/>
              <w:jc w:val="center"/>
              <w:rPr>
                <w:rFonts w:ascii="Times New Roman" w:hAnsi="Times New Roman"/>
                <w:sz w:val="24"/>
                <w:szCs w:val="24"/>
              </w:rPr>
            </w:pPr>
            <w:r w:rsidRPr="00E727E8">
              <w:rPr>
                <w:rFonts w:ascii="Times New Roman" w:hAnsi="Times New Roman"/>
                <w:sz w:val="24"/>
                <w:szCs w:val="24"/>
              </w:rPr>
              <w:t>Архангельской области</w:t>
            </w:r>
          </w:p>
        </w:tc>
        <w:tc>
          <w:tcPr>
            <w:tcW w:w="1702" w:type="dxa"/>
            <w:shd w:val="clear" w:color="auto" w:fill="auto"/>
          </w:tcPr>
          <w:p w:rsidR="003B56C4" w:rsidRDefault="00520A17" w:rsidP="0069550C">
            <w:pPr>
              <w:jc w:val="center"/>
            </w:pPr>
            <w:r w:rsidRPr="00520A17">
              <w:rPr>
                <w:rFonts w:ascii="Times New Roman" w:hAnsi="Times New Roman"/>
                <w:sz w:val="24"/>
                <w:szCs w:val="24"/>
              </w:rPr>
              <w:t>202</w:t>
            </w:r>
            <w:r w:rsidR="0069550C">
              <w:rPr>
                <w:rFonts w:ascii="Times New Roman" w:hAnsi="Times New Roman"/>
                <w:sz w:val="24"/>
                <w:szCs w:val="24"/>
              </w:rPr>
              <w:t>5</w:t>
            </w:r>
            <w:r w:rsidRPr="00520A17">
              <w:rPr>
                <w:rFonts w:ascii="Times New Roman" w:hAnsi="Times New Roman"/>
                <w:sz w:val="24"/>
                <w:szCs w:val="24"/>
              </w:rPr>
              <w:t>-2029 гг.</w:t>
            </w:r>
          </w:p>
        </w:tc>
      </w:tr>
      <w:tr w:rsidR="00E727E8" w:rsidRPr="000968B5" w:rsidTr="00BF78DD">
        <w:trPr>
          <w:trHeight w:val="1208"/>
        </w:trPr>
        <w:tc>
          <w:tcPr>
            <w:tcW w:w="710" w:type="dxa"/>
            <w:shd w:val="clear" w:color="auto" w:fill="auto"/>
          </w:tcPr>
          <w:p w:rsidR="00E727E8" w:rsidRDefault="00E727E8" w:rsidP="003B56C4">
            <w:pPr>
              <w:spacing w:after="0" w:line="240" w:lineRule="auto"/>
              <w:contextualSpacing/>
              <w:jc w:val="center"/>
              <w:rPr>
                <w:rFonts w:ascii="Times New Roman" w:hAnsi="Times New Roman"/>
                <w:sz w:val="24"/>
                <w:szCs w:val="24"/>
              </w:rPr>
            </w:pPr>
            <w:r>
              <w:rPr>
                <w:rFonts w:ascii="Times New Roman" w:hAnsi="Times New Roman"/>
                <w:sz w:val="24"/>
                <w:szCs w:val="24"/>
              </w:rPr>
              <w:t>2.</w:t>
            </w:r>
            <w:r w:rsidR="00872223">
              <w:rPr>
                <w:rFonts w:ascii="Times New Roman" w:hAnsi="Times New Roman"/>
                <w:sz w:val="24"/>
                <w:szCs w:val="24"/>
              </w:rPr>
              <w:t>6</w:t>
            </w:r>
          </w:p>
        </w:tc>
        <w:tc>
          <w:tcPr>
            <w:tcW w:w="5386" w:type="dxa"/>
            <w:shd w:val="clear" w:color="auto" w:fill="auto"/>
          </w:tcPr>
          <w:p w:rsidR="003F1E99" w:rsidRDefault="00E727E8" w:rsidP="00A50A78">
            <w:pPr>
              <w:spacing w:after="0" w:line="240" w:lineRule="auto"/>
              <w:contextualSpacing/>
              <w:jc w:val="both"/>
              <w:rPr>
                <w:rFonts w:ascii="Times New Roman" w:hAnsi="Times New Roman"/>
                <w:sz w:val="24"/>
                <w:szCs w:val="24"/>
              </w:rPr>
            </w:pPr>
            <w:r w:rsidRPr="00E727E8">
              <w:rPr>
                <w:rFonts w:ascii="Times New Roman" w:hAnsi="Times New Roman"/>
                <w:sz w:val="24"/>
                <w:szCs w:val="24"/>
              </w:rPr>
              <w:t>Участие юнармейцев и активистов</w:t>
            </w:r>
            <w:r>
              <w:rPr>
                <w:rFonts w:ascii="Times New Roman" w:hAnsi="Times New Roman"/>
                <w:sz w:val="24"/>
                <w:szCs w:val="24"/>
              </w:rPr>
              <w:t xml:space="preserve"> </w:t>
            </w:r>
            <w:r w:rsidRPr="00E727E8">
              <w:rPr>
                <w:rFonts w:ascii="Times New Roman" w:hAnsi="Times New Roman"/>
                <w:sz w:val="24"/>
                <w:szCs w:val="24"/>
              </w:rPr>
              <w:t>Российского движения детей и молодежи</w:t>
            </w:r>
            <w:r>
              <w:rPr>
                <w:rFonts w:ascii="Times New Roman" w:hAnsi="Times New Roman"/>
                <w:sz w:val="24"/>
                <w:szCs w:val="24"/>
              </w:rPr>
              <w:t xml:space="preserve"> </w:t>
            </w:r>
            <w:r w:rsidRPr="00E727E8">
              <w:rPr>
                <w:rFonts w:ascii="Times New Roman" w:hAnsi="Times New Roman"/>
                <w:sz w:val="24"/>
                <w:szCs w:val="24"/>
              </w:rPr>
              <w:t>«Движение первых» в мероприятиях,</w:t>
            </w:r>
            <w:r>
              <w:rPr>
                <w:rFonts w:ascii="Times New Roman" w:hAnsi="Times New Roman"/>
                <w:sz w:val="24"/>
                <w:szCs w:val="24"/>
              </w:rPr>
              <w:t xml:space="preserve"> </w:t>
            </w:r>
            <w:r w:rsidRPr="00E727E8">
              <w:rPr>
                <w:rFonts w:ascii="Times New Roman" w:hAnsi="Times New Roman"/>
                <w:sz w:val="24"/>
                <w:szCs w:val="24"/>
              </w:rPr>
              <w:t>приуроченных к празднованию 600-летия</w:t>
            </w:r>
            <w:r>
              <w:rPr>
                <w:rFonts w:ascii="Times New Roman" w:hAnsi="Times New Roman"/>
                <w:sz w:val="24"/>
                <w:szCs w:val="24"/>
              </w:rPr>
              <w:t xml:space="preserve"> </w:t>
            </w:r>
            <w:r w:rsidRPr="00E727E8">
              <w:rPr>
                <w:rFonts w:ascii="Times New Roman" w:hAnsi="Times New Roman"/>
                <w:sz w:val="24"/>
                <w:szCs w:val="24"/>
              </w:rPr>
              <w:t>основания первого монашеского</w:t>
            </w:r>
            <w:r>
              <w:rPr>
                <w:rFonts w:ascii="Times New Roman" w:hAnsi="Times New Roman"/>
                <w:sz w:val="24"/>
                <w:szCs w:val="24"/>
              </w:rPr>
              <w:t xml:space="preserve"> </w:t>
            </w:r>
            <w:r w:rsidRPr="00E727E8">
              <w:rPr>
                <w:rFonts w:ascii="Times New Roman" w:hAnsi="Times New Roman"/>
                <w:sz w:val="24"/>
                <w:szCs w:val="24"/>
              </w:rPr>
              <w:t>поселения на Соловецком архипелаге</w:t>
            </w:r>
          </w:p>
          <w:p w:rsidR="00B41680" w:rsidRPr="00E727E8" w:rsidRDefault="00B41680" w:rsidP="00A50A78">
            <w:pPr>
              <w:spacing w:after="0" w:line="240" w:lineRule="auto"/>
              <w:contextualSpacing/>
              <w:jc w:val="both"/>
              <w:rPr>
                <w:rFonts w:ascii="Times New Roman" w:hAnsi="Times New Roman"/>
                <w:sz w:val="24"/>
                <w:szCs w:val="24"/>
              </w:rPr>
            </w:pPr>
          </w:p>
        </w:tc>
        <w:tc>
          <w:tcPr>
            <w:tcW w:w="3827" w:type="dxa"/>
            <w:gridSpan w:val="2"/>
            <w:shd w:val="clear" w:color="auto" w:fill="auto"/>
          </w:tcPr>
          <w:p w:rsidR="00E727E8" w:rsidRDefault="00E727E8" w:rsidP="00E727E8">
            <w:pPr>
              <w:spacing w:after="0" w:line="240" w:lineRule="auto"/>
              <w:ind w:left="-27"/>
              <w:jc w:val="center"/>
              <w:rPr>
                <w:rFonts w:ascii="Times New Roman" w:hAnsi="Times New Roman"/>
                <w:sz w:val="24"/>
                <w:szCs w:val="24"/>
              </w:rPr>
            </w:pPr>
            <w:r w:rsidRPr="00E727E8">
              <w:rPr>
                <w:rFonts w:ascii="Times New Roman" w:hAnsi="Times New Roman"/>
                <w:sz w:val="24"/>
                <w:szCs w:val="24"/>
              </w:rPr>
              <w:t xml:space="preserve">Комитет по молодежной </w:t>
            </w:r>
          </w:p>
          <w:p w:rsidR="00E727E8" w:rsidRDefault="00E727E8" w:rsidP="00E727E8">
            <w:pPr>
              <w:spacing w:after="0" w:line="240" w:lineRule="auto"/>
              <w:ind w:left="-27"/>
              <w:jc w:val="center"/>
              <w:rPr>
                <w:rFonts w:ascii="Times New Roman" w:hAnsi="Times New Roman"/>
                <w:sz w:val="24"/>
                <w:szCs w:val="24"/>
              </w:rPr>
            </w:pPr>
            <w:r w:rsidRPr="00E727E8">
              <w:rPr>
                <w:rFonts w:ascii="Times New Roman" w:hAnsi="Times New Roman"/>
                <w:sz w:val="24"/>
                <w:szCs w:val="24"/>
              </w:rPr>
              <w:t xml:space="preserve">политике и взаимодействию </w:t>
            </w:r>
          </w:p>
          <w:p w:rsidR="00E727E8" w:rsidRPr="00E727E8" w:rsidRDefault="00E727E8" w:rsidP="00B718B1">
            <w:pPr>
              <w:spacing w:after="0" w:line="240" w:lineRule="auto"/>
              <w:ind w:left="-27"/>
              <w:jc w:val="center"/>
              <w:rPr>
                <w:rFonts w:ascii="Times New Roman" w:hAnsi="Times New Roman"/>
                <w:sz w:val="24"/>
                <w:szCs w:val="24"/>
              </w:rPr>
            </w:pPr>
            <w:r w:rsidRPr="00E727E8">
              <w:rPr>
                <w:rFonts w:ascii="Times New Roman" w:hAnsi="Times New Roman"/>
                <w:sz w:val="24"/>
                <w:szCs w:val="24"/>
              </w:rPr>
              <w:t>с общественными организациями</w:t>
            </w:r>
          </w:p>
        </w:tc>
        <w:tc>
          <w:tcPr>
            <w:tcW w:w="3686" w:type="dxa"/>
            <w:shd w:val="clear" w:color="auto" w:fill="auto"/>
          </w:tcPr>
          <w:p w:rsidR="00E727E8" w:rsidRPr="00E727E8" w:rsidRDefault="00E727E8" w:rsidP="00E727E8">
            <w:pPr>
              <w:spacing w:after="0" w:line="240" w:lineRule="auto"/>
              <w:jc w:val="center"/>
              <w:rPr>
                <w:rFonts w:ascii="Times New Roman" w:hAnsi="Times New Roman"/>
                <w:sz w:val="24"/>
                <w:szCs w:val="24"/>
              </w:rPr>
            </w:pPr>
            <w:r w:rsidRPr="00E727E8">
              <w:rPr>
                <w:rFonts w:ascii="Times New Roman" w:hAnsi="Times New Roman"/>
                <w:sz w:val="24"/>
                <w:szCs w:val="24"/>
              </w:rPr>
              <w:t>Агентство по делам молодежи</w:t>
            </w:r>
          </w:p>
          <w:p w:rsidR="00E727E8" w:rsidRDefault="00E727E8" w:rsidP="00E727E8">
            <w:pPr>
              <w:spacing w:after="0" w:line="240" w:lineRule="auto"/>
              <w:jc w:val="center"/>
              <w:rPr>
                <w:rFonts w:ascii="Times New Roman" w:hAnsi="Times New Roman"/>
                <w:sz w:val="24"/>
                <w:szCs w:val="24"/>
              </w:rPr>
            </w:pPr>
            <w:r>
              <w:rPr>
                <w:rFonts w:ascii="Times New Roman" w:hAnsi="Times New Roman"/>
                <w:sz w:val="24"/>
                <w:szCs w:val="24"/>
              </w:rPr>
              <w:t>Архангельской области</w:t>
            </w:r>
          </w:p>
          <w:p w:rsidR="00E727E8" w:rsidRPr="00E727E8" w:rsidRDefault="00E727E8" w:rsidP="00E727E8">
            <w:pPr>
              <w:spacing w:after="0" w:line="240" w:lineRule="auto"/>
              <w:jc w:val="center"/>
              <w:rPr>
                <w:rFonts w:ascii="Times New Roman" w:hAnsi="Times New Roman"/>
                <w:sz w:val="24"/>
                <w:szCs w:val="24"/>
              </w:rPr>
            </w:pPr>
          </w:p>
          <w:p w:rsidR="00E727E8" w:rsidRPr="00E727E8" w:rsidRDefault="00E727E8" w:rsidP="00E727E8">
            <w:pPr>
              <w:spacing w:after="0" w:line="240" w:lineRule="auto"/>
              <w:jc w:val="center"/>
              <w:rPr>
                <w:rFonts w:ascii="Times New Roman" w:hAnsi="Times New Roman"/>
                <w:sz w:val="24"/>
                <w:szCs w:val="24"/>
              </w:rPr>
            </w:pPr>
            <w:r>
              <w:rPr>
                <w:rFonts w:ascii="Times New Roman" w:hAnsi="Times New Roman"/>
                <w:sz w:val="24"/>
                <w:szCs w:val="24"/>
              </w:rPr>
              <w:t>М</w:t>
            </w:r>
            <w:r w:rsidRPr="00E727E8">
              <w:rPr>
                <w:rFonts w:ascii="Times New Roman" w:hAnsi="Times New Roman"/>
                <w:sz w:val="24"/>
                <w:szCs w:val="24"/>
              </w:rPr>
              <w:t>инистерство образования</w:t>
            </w:r>
          </w:p>
          <w:p w:rsidR="00E727E8" w:rsidRPr="00E727E8" w:rsidRDefault="00E727E8" w:rsidP="00E727E8">
            <w:pPr>
              <w:spacing w:after="0" w:line="240" w:lineRule="auto"/>
              <w:jc w:val="center"/>
              <w:rPr>
                <w:rFonts w:ascii="Times New Roman" w:hAnsi="Times New Roman"/>
                <w:sz w:val="24"/>
                <w:szCs w:val="24"/>
              </w:rPr>
            </w:pPr>
            <w:r w:rsidRPr="00E727E8">
              <w:rPr>
                <w:rFonts w:ascii="Times New Roman" w:hAnsi="Times New Roman"/>
                <w:sz w:val="24"/>
                <w:szCs w:val="24"/>
              </w:rPr>
              <w:t>Архангельской области</w:t>
            </w:r>
          </w:p>
        </w:tc>
        <w:tc>
          <w:tcPr>
            <w:tcW w:w="1702" w:type="dxa"/>
            <w:shd w:val="clear" w:color="auto" w:fill="auto"/>
          </w:tcPr>
          <w:p w:rsidR="00E727E8" w:rsidRPr="00520A17" w:rsidRDefault="00E727E8" w:rsidP="0069550C">
            <w:pPr>
              <w:jc w:val="center"/>
              <w:rPr>
                <w:rFonts w:ascii="Times New Roman" w:hAnsi="Times New Roman"/>
                <w:sz w:val="24"/>
                <w:szCs w:val="24"/>
              </w:rPr>
            </w:pPr>
            <w:r w:rsidRPr="00520A17">
              <w:rPr>
                <w:rFonts w:ascii="Times New Roman" w:hAnsi="Times New Roman"/>
                <w:sz w:val="24"/>
                <w:szCs w:val="24"/>
              </w:rPr>
              <w:t>202</w:t>
            </w:r>
            <w:r w:rsidR="0069550C">
              <w:rPr>
                <w:rFonts w:ascii="Times New Roman" w:hAnsi="Times New Roman"/>
                <w:sz w:val="24"/>
                <w:szCs w:val="24"/>
              </w:rPr>
              <w:t>5</w:t>
            </w:r>
            <w:r w:rsidRPr="00520A17">
              <w:rPr>
                <w:rFonts w:ascii="Times New Roman" w:hAnsi="Times New Roman"/>
                <w:sz w:val="24"/>
                <w:szCs w:val="24"/>
              </w:rPr>
              <w:t>-2029 гг.</w:t>
            </w:r>
          </w:p>
        </w:tc>
      </w:tr>
      <w:tr w:rsidR="00E727E8" w:rsidRPr="000968B5" w:rsidTr="00BF78DD">
        <w:trPr>
          <w:trHeight w:val="420"/>
        </w:trPr>
        <w:tc>
          <w:tcPr>
            <w:tcW w:w="710" w:type="dxa"/>
            <w:shd w:val="clear" w:color="auto" w:fill="auto"/>
          </w:tcPr>
          <w:p w:rsidR="00E727E8" w:rsidRDefault="00E727E8" w:rsidP="003B56C4">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2.</w:t>
            </w:r>
            <w:r w:rsidR="00872223">
              <w:rPr>
                <w:rFonts w:ascii="Times New Roman" w:hAnsi="Times New Roman"/>
                <w:sz w:val="24"/>
                <w:szCs w:val="24"/>
              </w:rPr>
              <w:t>7</w:t>
            </w:r>
          </w:p>
        </w:tc>
        <w:tc>
          <w:tcPr>
            <w:tcW w:w="5386" w:type="dxa"/>
            <w:shd w:val="clear" w:color="auto" w:fill="auto"/>
          </w:tcPr>
          <w:p w:rsidR="003F1E99" w:rsidRPr="00E727E8" w:rsidRDefault="00E727E8" w:rsidP="00A50A78">
            <w:pPr>
              <w:spacing w:after="0" w:line="240" w:lineRule="auto"/>
              <w:contextualSpacing/>
              <w:jc w:val="both"/>
              <w:rPr>
                <w:rFonts w:ascii="Times New Roman" w:hAnsi="Times New Roman"/>
                <w:sz w:val="24"/>
                <w:szCs w:val="24"/>
              </w:rPr>
            </w:pPr>
            <w:r w:rsidRPr="00E727E8">
              <w:rPr>
                <w:rFonts w:ascii="Times New Roman" w:hAnsi="Times New Roman"/>
                <w:sz w:val="24"/>
                <w:szCs w:val="24"/>
              </w:rPr>
              <w:t>Презентация методических пособий,</w:t>
            </w:r>
            <w:r>
              <w:rPr>
                <w:rFonts w:ascii="Times New Roman" w:hAnsi="Times New Roman"/>
                <w:sz w:val="24"/>
                <w:szCs w:val="24"/>
              </w:rPr>
              <w:t xml:space="preserve"> посвященных истории и культуре </w:t>
            </w:r>
            <w:r w:rsidRPr="00E727E8">
              <w:rPr>
                <w:rFonts w:ascii="Times New Roman" w:hAnsi="Times New Roman"/>
                <w:sz w:val="24"/>
                <w:szCs w:val="24"/>
              </w:rPr>
              <w:t>Соловецкого архипелага:</w:t>
            </w:r>
            <w:r>
              <w:rPr>
                <w:rFonts w:ascii="Times New Roman" w:hAnsi="Times New Roman"/>
                <w:sz w:val="24"/>
                <w:szCs w:val="24"/>
              </w:rPr>
              <w:t xml:space="preserve"> </w:t>
            </w:r>
            <w:r w:rsidRPr="00E727E8">
              <w:rPr>
                <w:rFonts w:ascii="Times New Roman" w:hAnsi="Times New Roman"/>
                <w:sz w:val="24"/>
                <w:szCs w:val="24"/>
              </w:rPr>
              <w:t xml:space="preserve">«История и культура </w:t>
            </w:r>
            <w:r>
              <w:rPr>
                <w:rFonts w:ascii="Times New Roman" w:hAnsi="Times New Roman"/>
                <w:sz w:val="24"/>
                <w:szCs w:val="24"/>
              </w:rPr>
              <w:br/>
            </w:r>
            <w:proofErr w:type="spellStart"/>
            <w:r w:rsidRPr="00E727E8">
              <w:rPr>
                <w:rFonts w:ascii="Times New Roman" w:hAnsi="Times New Roman"/>
                <w:sz w:val="24"/>
                <w:szCs w:val="24"/>
              </w:rPr>
              <w:t>Соловков</w:t>
            </w:r>
            <w:proofErr w:type="spellEnd"/>
            <w:r w:rsidRPr="00E727E8">
              <w:rPr>
                <w:rFonts w:ascii="Times New Roman" w:hAnsi="Times New Roman"/>
                <w:sz w:val="24"/>
                <w:szCs w:val="24"/>
              </w:rPr>
              <w:t>» –</w:t>
            </w:r>
            <w:r>
              <w:rPr>
                <w:rFonts w:ascii="Times New Roman" w:hAnsi="Times New Roman"/>
                <w:sz w:val="24"/>
                <w:szCs w:val="24"/>
              </w:rPr>
              <w:t xml:space="preserve"> </w:t>
            </w:r>
            <w:r w:rsidRPr="00E727E8">
              <w:rPr>
                <w:rFonts w:ascii="Times New Roman" w:hAnsi="Times New Roman"/>
                <w:sz w:val="24"/>
                <w:szCs w:val="24"/>
              </w:rPr>
              <w:t>учебное пособи</w:t>
            </w:r>
            <w:r>
              <w:rPr>
                <w:rFonts w:ascii="Times New Roman" w:hAnsi="Times New Roman"/>
                <w:sz w:val="24"/>
                <w:szCs w:val="24"/>
              </w:rPr>
              <w:t xml:space="preserve">е в формате книги </w:t>
            </w:r>
            <w:r>
              <w:rPr>
                <w:rFonts w:ascii="Times New Roman" w:hAnsi="Times New Roman"/>
                <w:sz w:val="24"/>
                <w:szCs w:val="24"/>
              </w:rPr>
              <w:br/>
              <w:t xml:space="preserve">для </w:t>
            </w:r>
            <w:r w:rsidRPr="00E727E8">
              <w:rPr>
                <w:rFonts w:ascii="Times New Roman" w:hAnsi="Times New Roman"/>
                <w:sz w:val="24"/>
                <w:szCs w:val="24"/>
              </w:rPr>
              <w:t>чте</w:t>
            </w:r>
            <w:r>
              <w:rPr>
                <w:rFonts w:ascii="Times New Roman" w:hAnsi="Times New Roman"/>
                <w:sz w:val="24"/>
                <w:szCs w:val="24"/>
              </w:rPr>
              <w:t xml:space="preserve">ния и методические рекомендации </w:t>
            </w:r>
            <w:r w:rsidRPr="00E727E8">
              <w:rPr>
                <w:rFonts w:ascii="Times New Roman" w:hAnsi="Times New Roman"/>
                <w:sz w:val="24"/>
                <w:szCs w:val="24"/>
              </w:rPr>
              <w:t>к нему;</w:t>
            </w:r>
            <w:r>
              <w:rPr>
                <w:rFonts w:ascii="Times New Roman" w:hAnsi="Times New Roman"/>
                <w:sz w:val="24"/>
                <w:szCs w:val="24"/>
              </w:rPr>
              <w:t xml:space="preserve"> </w:t>
            </w:r>
            <w:r w:rsidRPr="00E727E8">
              <w:rPr>
                <w:rFonts w:ascii="Times New Roman" w:hAnsi="Times New Roman"/>
                <w:sz w:val="24"/>
                <w:szCs w:val="24"/>
              </w:rPr>
              <w:t>«История Соловецкой школы юнг» –</w:t>
            </w:r>
            <w:r>
              <w:rPr>
                <w:rFonts w:ascii="Times New Roman" w:hAnsi="Times New Roman"/>
                <w:sz w:val="24"/>
                <w:szCs w:val="24"/>
              </w:rPr>
              <w:t xml:space="preserve"> </w:t>
            </w:r>
            <w:r w:rsidRPr="00E727E8">
              <w:rPr>
                <w:rFonts w:ascii="Times New Roman" w:hAnsi="Times New Roman"/>
                <w:sz w:val="24"/>
                <w:szCs w:val="24"/>
              </w:rPr>
              <w:t>учебное пособие и методические</w:t>
            </w:r>
            <w:r>
              <w:rPr>
                <w:rFonts w:ascii="Times New Roman" w:hAnsi="Times New Roman"/>
                <w:sz w:val="24"/>
                <w:szCs w:val="24"/>
              </w:rPr>
              <w:t xml:space="preserve"> </w:t>
            </w:r>
            <w:r w:rsidRPr="00E727E8">
              <w:rPr>
                <w:rFonts w:ascii="Times New Roman" w:hAnsi="Times New Roman"/>
                <w:sz w:val="24"/>
                <w:szCs w:val="24"/>
              </w:rPr>
              <w:t>рекомендации к нему;</w:t>
            </w:r>
            <w:r>
              <w:rPr>
                <w:rFonts w:ascii="Times New Roman" w:hAnsi="Times New Roman"/>
                <w:sz w:val="24"/>
                <w:szCs w:val="24"/>
              </w:rPr>
              <w:t xml:space="preserve"> </w:t>
            </w:r>
            <w:r w:rsidRPr="00E727E8">
              <w:rPr>
                <w:rFonts w:ascii="Times New Roman" w:hAnsi="Times New Roman"/>
                <w:sz w:val="24"/>
                <w:szCs w:val="24"/>
              </w:rPr>
              <w:t>«</w:t>
            </w:r>
            <w:r w:rsidRPr="00DF39F6">
              <w:rPr>
                <w:rFonts w:ascii="Times New Roman" w:hAnsi="Times New Roman"/>
                <w:spacing w:val="-2"/>
                <w:sz w:val="24"/>
                <w:szCs w:val="24"/>
              </w:rPr>
              <w:t>География Соловецких островов» –</w:t>
            </w:r>
            <w:r w:rsidR="00DF39F6" w:rsidRPr="00DF39F6">
              <w:rPr>
                <w:rFonts w:ascii="Times New Roman" w:hAnsi="Times New Roman"/>
                <w:spacing w:val="-2"/>
                <w:sz w:val="24"/>
                <w:szCs w:val="24"/>
              </w:rPr>
              <w:t xml:space="preserve"> </w:t>
            </w:r>
            <w:r w:rsidRPr="00DF39F6">
              <w:rPr>
                <w:rFonts w:ascii="Times New Roman" w:hAnsi="Times New Roman"/>
                <w:spacing w:val="-2"/>
                <w:sz w:val="24"/>
                <w:szCs w:val="24"/>
              </w:rPr>
              <w:t>методическое</w:t>
            </w:r>
            <w:r>
              <w:rPr>
                <w:rFonts w:ascii="Times New Roman" w:hAnsi="Times New Roman"/>
                <w:sz w:val="24"/>
                <w:szCs w:val="24"/>
              </w:rPr>
              <w:t xml:space="preserve"> пособие; </w:t>
            </w:r>
            <w:r w:rsidRPr="00E727E8">
              <w:rPr>
                <w:rFonts w:ascii="Times New Roman" w:hAnsi="Times New Roman"/>
                <w:sz w:val="24"/>
                <w:szCs w:val="24"/>
              </w:rPr>
              <w:t>«Соловки – жемчужина Русского</w:t>
            </w:r>
            <w:r>
              <w:rPr>
                <w:rFonts w:ascii="Times New Roman" w:hAnsi="Times New Roman"/>
                <w:sz w:val="24"/>
                <w:szCs w:val="24"/>
              </w:rPr>
              <w:t xml:space="preserve"> </w:t>
            </w:r>
            <w:r w:rsidRPr="00E727E8">
              <w:rPr>
                <w:rFonts w:ascii="Times New Roman" w:hAnsi="Times New Roman"/>
                <w:sz w:val="24"/>
                <w:szCs w:val="24"/>
              </w:rPr>
              <w:t>Севера» – вариативный модуль</w:t>
            </w:r>
            <w:r w:rsidR="00DF39F6">
              <w:rPr>
                <w:rFonts w:ascii="Times New Roman" w:hAnsi="Times New Roman"/>
                <w:sz w:val="24"/>
                <w:szCs w:val="24"/>
              </w:rPr>
              <w:t xml:space="preserve"> </w:t>
            </w:r>
            <w:r w:rsidRPr="00E727E8">
              <w:rPr>
                <w:rFonts w:ascii="Times New Roman" w:hAnsi="Times New Roman"/>
                <w:sz w:val="24"/>
                <w:szCs w:val="24"/>
              </w:rPr>
              <w:t>для</w:t>
            </w:r>
            <w:r>
              <w:rPr>
                <w:rFonts w:ascii="Times New Roman" w:hAnsi="Times New Roman"/>
                <w:sz w:val="24"/>
                <w:szCs w:val="24"/>
              </w:rPr>
              <w:t xml:space="preserve"> рабочей программы воспитания </w:t>
            </w:r>
            <w:r w:rsidRPr="00E727E8">
              <w:rPr>
                <w:rFonts w:ascii="Times New Roman" w:hAnsi="Times New Roman"/>
                <w:sz w:val="24"/>
                <w:szCs w:val="24"/>
              </w:rPr>
              <w:t>школьников</w:t>
            </w:r>
          </w:p>
        </w:tc>
        <w:tc>
          <w:tcPr>
            <w:tcW w:w="3827" w:type="dxa"/>
            <w:gridSpan w:val="2"/>
            <w:shd w:val="clear" w:color="auto" w:fill="auto"/>
          </w:tcPr>
          <w:p w:rsidR="00645CC7" w:rsidRPr="00E727E8" w:rsidRDefault="00645CC7" w:rsidP="00B718B1">
            <w:pPr>
              <w:spacing w:after="0" w:line="240" w:lineRule="auto"/>
              <w:jc w:val="center"/>
              <w:rPr>
                <w:rFonts w:ascii="Times New Roman" w:hAnsi="Times New Roman"/>
                <w:sz w:val="24"/>
                <w:szCs w:val="24"/>
              </w:rPr>
            </w:pPr>
            <w:r w:rsidRPr="00645CC7">
              <w:rPr>
                <w:rFonts w:ascii="Times New Roman" w:hAnsi="Times New Roman"/>
                <w:sz w:val="24"/>
                <w:szCs w:val="24"/>
              </w:rPr>
              <w:t>Архивный комитет Санкт‑Петербурга</w:t>
            </w:r>
          </w:p>
          <w:p w:rsidR="00E727E8" w:rsidRPr="00E727E8" w:rsidRDefault="00E727E8" w:rsidP="00E727E8">
            <w:pPr>
              <w:spacing w:after="0" w:line="240" w:lineRule="auto"/>
              <w:ind w:left="-27"/>
              <w:jc w:val="center"/>
              <w:rPr>
                <w:rFonts w:ascii="Times New Roman" w:hAnsi="Times New Roman"/>
                <w:sz w:val="24"/>
                <w:szCs w:val="24"/>
              </w:rPr>
            </w:pPr>
          </w:p>
        </w:tc>
        <w:tc>
          <w:tcPr>
            <w:tcW w:w="3686" w:type="dxa"/>
            <w:shd w:val="clear" w:color="auto" w:fill="auto"/>
          </w:tcPr>
          <w:p w:rsidR="00E727E8" w:rsidRPr="00E727E8" w:rsidRDefault="00E727E8" w:rsidP="00E727E8">
            <w:pPr>
              <w:spacing w:after="0" w:line="240" w:lineRule="auto"/>
              <w:jc w:val="center"/>
              <w:rPr>
                <w:rFonts w:ascii="Times New Roman" w:hAnsi="Times New Roman"/>
                <w:sz w:val="24"/>
                <w:szCs w:val="24"/>
              </w:rPr>
            </w:pPr>
            <w:r w:rsidRPr="00E727E8">
              <w:rPr>
                <w:rFonts w:ascii="Times New Roman" w:hAnsi="Times New Roman"/>
                <w:sz w:val="24"/>
                <w:szCs w:val="24"/>
              </w:rPr>
              <w:t>Министерство образования</w:t>
            </w:r>
          </w:p>
          <w:p w:rsidR="00E727E8" w:rsidRPr="00E727E8" w:rsidRDefault="00E727E8" w:rsidP="00E727E8">
            <w:pPr>
              <w:spacing w:after="0" w:line="240" w:lineRule="auto"/>
              <w:jc w:val="center"/>
              <w:rPr>
                <w:rFonts w:ascii="Times New Roman" w:hAnsi="Times New Roman"/>
                <w:sz w:val="24"/>
                <w:szCs w:val="24"/>
              </w:rPr>
            </w:pPr>
            <w:r w:rsidRPr="00E727E8">
              <w:rPr>
                <w:rFonts w:ascii="Times New Roman" w:hAnsi="Times New Roman"/>
                <w:sz w:val="24"/>
                <w:szCs w:val="24"/>
              </w:rPr>
              <w:t>Архангельской области</w:t>
            </w:r>
          </w:p>
        </w:tc>
        <w:tc>
          <w:tcPr>
            <w:tcW w:w="1702" w:type="dxa"/>
            <w:shd w:val="clear" w:color="auto" w:fill="auto"/>
          </w:tcPr>
          <w:p w:rsidR="00E727E8" w:rsidRPr="00520A17" w:rsidRDefault="00E727E8" w:rsidP="00DD5D0F">
            <w:pPr>
              <w:jc w:val="center"/>
              <w:rPr>
                <w:rFonts w:ascii="Times New Roman" w:hAnsi="Times New Roman"/>
                <w:sz w:val="24"/>
                <w:szCs w:val="24"/>
              </w:rPr>
            </w:pPr>
            <w:r>
              <w:rPr>
                <w:rFonts w:ascii="Times New Roman" w:hAnsi="Times New Roman"/>
                <w:sz w:val="24"/>
                <w:szCs w:val="24"/>
              </w:rPr>
              <w:t>2026 г.</w:t>
            </w:r>
          </w:p>
        </w:tc>
      </w:tr>
      <w:tr w:rsidR="00B718B1" w:rsidRPr="000968B5" w:rsidTr="00BF78DD">
        <w:trPr>
          <w:trHeight w:val="420"/>
        </w:trPr>
        <w:tc>
          <w:tcPr>
            <w:tcW w:w="710" w:type="dxa"/>
            <w:shd w:val="clear" w:color="auto" w:fill="auto"/>
          </w:tcPr>
          <w:p w:rsidR="00B718B1" w:rsidRDefault="00B718B1" w:rsidP="003B56C4">
            <w:pPr>
              <w:spacing w:after="0" w:line="240" w:lineRule="auto"/>
              <w:contextualSpacing/>
              <w:jc w:val="center"/>
              <w:rPr>
                <w:rFonts w:ascii="Times New Roman" w:hAnsi="Times New Roman"/>
                <w:sz w:val="24"/>
                <w:szCs w:val="24"/>
              </w:rPr>
            </w:pPr>
            <w:r>
              <w:rPr>
                <w:rFonts w:ascii="Times New Roman" w:hAnsi="Times New Roman"/>
                <w:sz w:val="24"/>
                <w:szCs w:val="24"/>
              </w:rPr>
              <w:t>2.</w:t>
            </w:r>
            <w:r w:rsidR="00872223">
              <w:rPr>
                <w:rFonts w:ascii="Times New Roman" w:hAnsi="Times New Roman"/>
                <w:sz w:val="24"/>
                <w:szCs w:val="24"/>
              </w:rPr>
              <w:t>8</w:t>
            </w:r>
          </w:p>
        </w:tc>
        <w:tc>
          <w:tcPr>
            <w:tcW w:w="5386" w:type="dxa"/>
            <w:shd w:val="clear" w:color="auto" w:fill="auto"/>
          </w:tcPr>
          <w:p w:rsidR="003F1E99" w:rsidRPr="00E727E8" w:rsidRDefault="00B718B1" w:rsidP="00A50A78">
            <w:pPr>
              <w:spacing w:after="0" w:line="240" w:lineRule="auto"/>
              <w:contextualSpacing/>
              <w:jc w:val="both"/>
              <w:rPr>
                <w:rFonts w:ascii="Times New Roman" w:hAnsi="Times New Roman"/>
                <w:sz w:val="24"/>
                <w:szCs w:val="24"/>
              </w:rPr>
            </w:pPr>
            <w:r w:rsidRPr="00B718B1">
              <w:rPr>
                <w:rFonts w:ascii="Times New Roman" w:hAnsi="Times New Roman"/>
                <w:sz w:val="24"/>
                <w:szCs w:val="24"/>
              </w:rPr>
              <w:t xml:space="preserve">Участие обучающихся </w:t>
            </w:r>
            <w:r w:rsidR="003D7F60" w:rsidRPr="002B6014">
              <w:rPr>
                <w:rFonts w:ascii="Times New Roman" w:hAnsi="Times New Roman"/>
                <w:sz w:val="24"/>
                <w:szCs w:val="24"/>
              </w:rPr>
              <w:t>Муниципально</w:t>
            </w:r>
            <w:r w:rsidR="002B6014" w:rsidRPr="002B6014">
              <w:rPr>
                <w:rFonts w:ascii="Times New Roman" w:hAnsi="Times New Roman"/>
                <w:sz w:val="24"/>
                <w:szCs w:val="24"/>
              </w:rPr>
              <w:t>го</w:t>
            </w:r>
            <w:r w:rsidR="003D7F60" w:rsidRPr="002B6014">
              <w:rPr>
                <w:rFonts w:ascii="Times New Roman" w:hAnsi="Times New Roman"/>
                <w:sz w:val="24"/>
                <w:szCs w:val="24"/>
              </w:rPr>
              <w:t xml:space="preserve"> бюджетно</w:t>
            </w:r>
            <w:r w:rsidR="002B6014" w:rsidRPr="002B6014">
              <w:rPr>
                <w:rFonts w:ascii="Times New Roman" w:hAnsi="Times New Roman"/>
                <w:sz w:val="24"/>
                <w:szCs w:val="24"/>
              </w:rPr>
              <w:t xml:space="preserve">го </w:t>
            </w:r>
            <w:r w:rsidR="003D7F60" w:rsidRPr="002B6014">
              <w:rPr>
                <w:rFonts w:ascii="Times New Roman" w:hAnsi="Times New Roman"/>
                <w:sz w:val="24"/>
                <w:szCs w:val="24"/>
              </w:rPr>
              <w:t>общеобразовательно</w:t>
            </w:r>
            <w:r w:rsidR="002B6014" w:rsidRPr="002B6014">
              <w:rPr>
                <w:rFonts w:ascii="Times New Roman" w:hAnsi="Times New Roman"/>
                <w:sz w:val="24"/>
                <w:szCs w:val="24"/>
              </w:rPr>
              <w:t>го</w:t>
            </w:r>
            <w:r w:rsidR="003D7F60" w:rsidRPr="002B6014">
              <w:rPr>
                <w:rFonts w:ascii="Times New Roman" w:hAnsi="Times New Roman"/>
                <w:sz w:val="24"/>
                <w:szCs w:val="24"/>
              </w:rPr>
              <w:t xml:space="preserve"> учреждени</w:t>
            </w:r>
            <w:r w:rsidR="002B6014" w:rsidRPr="002B6014">
              <w:rPr>
                <w:rFonts w:ascii="Times New Roman" w:hAnsi="Times New Roman"/>
                <w:sz w:val="24"/>
                <w:szCs w:val="24"/>
              </w:rPr>
              <w:t xml:space="preserve">я </w:t>
            </w:r>
            <w:r w:rsidRPr="00B718B1">
              <w:rPr>
                <w:rFonts w:ascii="Times New Roman" w:hAnsi="Times New Roman"/>
                <w:sz w:val="24"/>
                <w:szCs w:val="24"/>
              </w:rPr>
              <w:t>«Соловецкая</w:t>
            </w:r>
            <w:r>
              <w:rPr>
                <w:rFonts w:ascii="Times New Roman" w:hAnsi="Times New Roman"/>
                <w:sz w:val="24"/>
                <w:szCs w:val="24"/>
              </w:rPr>
              <w:t xml:space="preserve"> </w:t>
            </w:r>
            <w:r w:rsidRPr="00B718B1">
              <w:rPr>
                <w:rFonts w:ascii="Times New Roman" w:hAnsi="Times New Roman"/>
                <w:sz w:val="24"/>
                <w:szCs w:val="24"/>
              </w:rPr>
              <w:t>средняя школа имени Соловецких юнг ВМФ»</w:t>
            </w:r>
            <w:r w:rsidR="002B6014">
              <w:rPr>
                <w:rFonts w:ascii="Times New Roman" w:hAnsi="Times New Roman"/>
                <w:sz w:val="24"/>
                <w:szCs w:val="24"/>
              </w:rPr>
              <w:t xml:space="preserve"> </w:t>
            </w:r>
            <w:r w:rsidRPr="00B718B1">
              <w:rPr>
                <w:rFonts w:ascii="Times New Roman" w:hAnsi="Times New Roman"/>
                <w:sz w:val="24"/>
                <w:szCs w:val="24"/>
              </w:rPr>
              <w:t xml:space="preserve">в празднике </w:t>
            </w:r>
            <w:proofErr w:type="spellStart"/>
            <w:r w:rsidRPr="00B718B1">
              <w:rPr>
                <w:rFonts w:ascii="Times New Roman" w:hAnsi="Times New Roman"/>
                <w:sz w:val="24"/>
                <w:szCs w:val="24"/>
              </w:rPr>
              <w:t>вьшускников</w:t>
            </w:r>
            <w:proofErr w:type="spellEnd"/>
            <w:r w:rsidRPr="00B718B1">
              <w:rPr>
                <w:rFonts w:ascii="Times New Roman" w:hAnsi="Times New Roman"/>
                <w:sz w:val="24"/>
                <w:szCs w:val="24"/>
              </w:rPr>
              <w:t xml:space="preserve"> петербургских школ</w:t>
            </w:r>
            <w:r>
              <w:rPr>
                <w:rFonts w:ascii="Times New Roman" w:hAnsi="Times New Roman"/>
                <w:sz w:val="24"/>
                <w:szCs w:val="24"/>
              </w:rPr>
              <w:t xml:space="preserve"> </w:t>
            </w:r>
            <w:r w:rsidRPr="00B718B1">
              <w:rPr>
                <w:rFonts w:ascii="Times New Roman" w:hAnsi="Times New Roman"/>
                <w:sz w:val="24"/>
                <w:szCs w:val="24"/>
              </w:rPr>
              <w:t>«Алые паруса» в 2025 году</w:t>
            </w:r>
          </w:p>
        </w:tc>
        <w:tc>
          <w:tcPr>
            <w:tcW w:w="3827" w:type="dxa"/>
            <w:gridSpan w:val="2"/>
            <w:shd w:val="clear" w:color="auto" w:fill="auto"/>
          </w:tcPr>
          <w:p w:rsidR="00B718B1" w:rsidRPr="00645CC7" w:rsidRDefault="00B718B1" w:rsidP="00B718B1">
            <w:pPr>
              <w:spacing w:after="0" w:line="240" w:lineRule="auto"/>
              <w:jc w:val="center"/>
              <w:rPr>
                <w:rFonts w:ascii="Times New Roman" w:hAnsi="Times New Roman"/>
                <w:sz w:val="24"/>
                <w:szCs w:val="24"/>
              </w:rPr>
            </w:pPr>
            <w:r w:rsidRPr="00B718B1">
              <w:rPr>
                <w:rFonts w:ascii="Times New Roman" w:hAnsi="Times New Roman"/>
                <w:sz w:val="24"/>
                <w:szCs w:val="24"/>
              </w:rPr>
              <w:t>Комитет</w:t>
            </w:r>
            <w:r>
              <w:rPr>
                <w:rFonts w:ascii="Times New Roman" w:hAnsi="Times New Roman"/>
                <w:sz w:val="24"/>
                <w:szCs w:val="24"/>
              </w:rPr>
              <w:t xml:space="preserve"> </w:t>
            </w:r>
            <w:r w:rsidRPr="00B718B1">
              <w:rPr>
                <w:rFonts w:ascii="Times New Roman" w:hAnsi="Times New Roman"/>
                <w:sz w:val="24"/>
                <w:szCs w:val="24"/>
              </w:rPr>
              <w:t>по образованию</w:t>
            </w:r>
          </w:p>
        </w:tc>
        <w:tc>
          <w:tcPr>
            <w:tcW w:w="3686" w:type="dxa"/>
            <w:shd w:val="clear" w:color="auto" w:fill="auto"/>
          </w:tcPr>
          <w:p w:rsidR="00B718B1" w:rsidRPr="00E727E8" w:rsidRDefault="00B718B1" w:rsidP="00B718B1">
            <w:pPr>
              <w:spacing w:after="0" w:line="240" w:lineRule="auto"/>
              <w:jc w:val="center"/>
              <w:rPr>
                <w:rFonts w:ascii="Times New Roman" w:hAnsi="Times New Roman"/>
                <w:sz w:val="24"/>
                <w:szCs w:val="24"/>
              </w:rPr>
            </w:pPr>
            <w:r w:rsidRPr="00E727E8">
              <w:rPr>
                <w:rFonts w:ascii="Times New Roman" w:hAnsi="Times New Roman"/>
                <w:sz w:val="24"/>
                <w:szCs w:val="24"/>
              </w:rPr>
              <w:t>Министерство образования</w:t>
            </w:r>
          </w:p>
          <w:p w:rsidR="00B718B1" w:rsidRPr="00E727E8" w:rsidRDefault="00B718B1" w:rsidP="00B718B1">
            <w:pPr>
              <w:spacing w:after="0" w:line="240" w:lineRule="auto"/>
              <w:jc w:val="center"/>
              <w:rPr>
                <w:rFonts w:ascii="Times New Roman" w:hAnsi="Times New Roman"/>
                <w:sz w:val="24"/>
                <w:szCs w:val="24"/>
              </w:rPr>
            </w:pPr>
            <w:r w:rsidRPr="00E727E8">
              <w:rPr>
                <w:rFonts w:ascii="Times New Roman" w:hAnsi="Times New Roman"/>
                <w:sz w:val="24"/>
                <w:szCs w:val="24"/>
              </w:rPr>
              <w:t>Архангельской области</w:t>
            </w:r>
          </w:p>
        </w:tc>
        <w:tc>
          <w:tcPr>
            <w:tcW w:w="1702" w:type="dxa"/>
            <w:shd w:val="clear" w:color="auto" w:fill="auto"/>
          </w:tcPr>
          <w:p w:rsidR="00B718B1" w:rsidRDefault="00B718B1" w:rsidP="00DD5D0F">
            <w:pPr>
              <w:jc w:val="center"/>
              <w:rPr>
                <w:rFonts w:ascii="Times New Roman" w:hAnsi="Times New Roman"/>
                <w:sz w:val="24"/>
                <w:szCs w:val="24"/>
              </w:rPr>
            </w:pPr>
            <w:r w:rsidRPr="00B718B1">
              <w:rPr>
                <w:rFonts w:ascii="Times New Roman" w:hAnsi="Times New Roman"/>
                <w:sz w:val="24"/>
                <w:szCs w:val="24"/>
              </w:rPr>
              <w:t xml:space="preserve">июнь </w:t>
            </w:r>
            <w:r>
              <w:rPr>
                <w:rFonts w:ascii="Times New Roman" w:hAnsi="Times New Roman"/>
                <w:sz w:val="24"/>
                <w:szCs w:val="24"/>
              </w:rPr>
              <w:br/>
            </w:r>
            <w:r w:rsidRPr="00B718B1">
              <w:rPr>
                <w:rFonts w:ascii="Times New Roman" w:hAnsi="Times New Roman"/>
                <w:sz w:val="24"/>
                <w:szCs w:val="24"/>
              </w:rPr>
              <w:t>2025 г</w:t>
            </w:r>
            <w:r>
              <w:rPr>
                <w:rFonts w:ascii="Times New Roman" w:hAnsi="Times New Roman"/>
                <w:sz w:val="24"/>
                <w:szCs w:val="24"/>
              </w:rPr>
              <w:t>.</w:t>
            </w:r>
          </w:p>
        </w:tc>
      </w:tr>
      <w:tr w:rsidR="00B718B1" w:rsidRPr="000968B5" w:rsidTr="00BF78DD">
        <w:trPr>
          <w:trHeight w:val="420"/>
        </w:trPr>
        <w:tc>
          <w:tcPr>
            <w:tcW w:w="710" w:type="dxa"/>
            <w:shd w:val="clear" w:color="auto" w:fill="auto"/>
          </w:tcPr>
          <w:p w:rsidR="00B718B1" w:rsidRDefault="00B718B1" w:rsidP="003B56C4">
            <w:pPr>
              <w:spacing w:after="0" w:line="240" w:lineRule="auto"/>
              <w:contextualSpacing/>
              <w:jc w:val="center"/>
              <w:rPr>
                <w:rFonts w:ascii="Times New Roman" w:hAnsi="Times New Roman"/>
                <w:sz w:val="24"/>
                <w:szCs w:val="24"/>
              </w:rPr>
            </w:pPr>
            <w:r>
              <w:rPr>
                <w:rFonts w:ascii="Times New Roman" w:hAnsi="Times New Roman"/>
                <w:sz w:val="24"/>
                <w:szCs w:val="24"/>
              </w:rPr>
              <w:t>2.</w:t>
            </w:r>
            <w:r w:rsidR="00872223">
              <w:rPr>
                <w:rFonts w:ascii="Times New Roman" w:hAnsi="Times New Roman"/>
                <w:sz w:val="24"/>
                <w:szCs w:val="24"/>
              </w:rPr>
              <w:t>9</w:t>
            </w:r>
          </w:p>
        </w:tc>
        <w:tc>
          <w:tcPr>
            <w:tcW w:w="5386" w:type="dxa"/>
            <w:shd w:val="clear" w:color="auto" w:fill="auto"/>
          </w:tcPr>
          <w:p w:rsidR="009C374F" w:rsidRDefault="00B718B1" w:rsidP="00F5771A">
            <w:pPr>
              <w:spacing w:after="0" w:line="240" w:lineRule="auto"/>
              <w:contextualSpacing/>
              <w:jc w:val="both"/>
              <w:rPr>
                <w:rFonts w:ascii="Times New Roman" w:hAnsi="Times New Roman"/>
                <w:sz w:val="24"/>
                <w:szCs w:val="24"/>
              </w:rPr>
            </w:pPr>
            <w:r w:rsidRPr="00B718B1">
              <w:rPr>
                <w:rFonts w:ascii="Times New Roman" w:hAnsi="Times New Roman"/>
                <w:sz w:val="24"/>
                <w:szCs w:val="24"/>
              </w:rPr>
              <w:t>Организация отдыха обучающихся</w:t>
            </w:r>
            <w:r>
              <w:rPr>
                <w:rFonts w:ascii="Times New Roman" w:hAnsi="Times New Roman"/>
                <w:sz w:val="24"/>
                <w:szCs w:val="24"/>
              </w:rPr>
              <w:t xml:space="preserve"> </w:t>
            </w:r>
            <w:r w:rsidR="002B6014" w:rsidRPr="002B6014">
              <w:rPr>
                <w:rFonts w:ascii="Times New Roman" w:hAnsi="Times New Roman"/>
                <w:sz w:val="24"/>
                <w:szCs w:val="24"/>
              </w:rPr>
              <w:t>Муниципального бюджетного общеобразовательного учреждения</w:t>
            </w:r>
            <w:r w:rsidRPr="00B718B1">
              <w:rPr>
                <w:rFonts w:ascii="Times New Roman" w:hAnsi="Times New Roman"/>
                <w:sz w:val="24"/>
                <w:szCs w:val="24"/>
              </w:rPr>
              <w:t xml:space="preserve"> «Соловецкая средняя школа</w:t>
            </w:r>
            <w:r>
              <w:rPr>
                <w:rFonts w:ascii="Times New Roman" w:hAnsi="Times New Roman"/>
                <w:sz w:val="24"/>
                <w:szCs w:val="24"/>
              </w:rPr>
              <w:t xml:space="preserve"> </w:t>
            </w:r>
            <w:r w:rsidRPr="00B718B1">
              <w:rPr>
                <w:rFonts w:ascii="Times New Roman" w:hAnsi="Times New Roman"/>
                <w:sz w:val="24"/>
                <w:szCs w:val="24"/>
              </w:rPr>
              <w:t>имени Соловецких юнг ВМФ»</w:t>
            </w:r>
            <w:r w:rsidR="002B6014">
              <w:rPr>
                <w:rFonts w:ascii="Times New Roman" w:hAnsi="Times New Roman"/>
                <w:sz w:val="24"/>
                <w:szCs w:val="24"/>
              </w:rPr>
              <w:br/>
            </w:r>
            <w:r w:rsidRPr="00B718B1">
              <w:rPr>
                <w:rFonts w:ascii="Times New Roman" w:hAnsi="Times New Roman"/>
                <w:sz w:val="24"/>
                <w:szCs w:val="24"/>
              </w:rPr>
              <w:t>в Санкт-Петербурге в 2025 году</w:t>
            </w:r>
          </w:p>
          <w:p w:rsidR="009C374F" w:rsidRPr="00E727E8" w:rsidRDefault="009C374F" w:rsidP="00F5771A">
            <w:pPr>
              <w:spacing w:after="0" w:line="240" w:lineRule="auto"/>
              <w:contextualSpacing/>
              <w:jc w:val="both"/>
              <w:rPr>
                <w:rFonts w:ascii="Times New Roman" w:hAnsi="Times New Roman"/>
                <w:sz w:val="24"/>
                <w:szCs w:val="24"/>
              </w:rPr>
            </w:pPr>
          </w:p>
        </w:tc>
        <w:tc>
          <w:tcPr>
            <w:tcW w:w="3827" w:type="dxa"/>
            <w:gridSpan w:val="2"/>
            <w:shd w:val="clear" w:color="auto" w:fill="auto"/>
          </w:tcPr>
          <w:p w:rsidR="00B718B1" w:rsidRPr="00645CC7" w:rsidRDefault="00B718B1" w:rsidP="00B718B1">
            <w:pPr>
              <w:spacing w:after="0" w:line="240" w:lineRule="auto"/>
              <w:jc w:val="center"/>
              <w:rPr>
                <w:rFonts w:ascii="Times New Roman" w:hAnsi="Times New Roman"/>
                <w:sz w:val="24"/>
                <w:szCs w:val="24"/>
              </w:rPr>
            </w:pPr>
            <w:r w:rsidRPr="00B718B1">
              <w:rPr>
                <w:rFonts w:ascii="Times New Roman" w:hAnsi="Times New Roman"/>
                <w:sz w:val="24"/>
                <w:szCs w:val="24"/>
              </w:rPr>
              <w:t>Комитет</w:t>
            </w:r>
            <w:r>
              <w:rPr>
                <w:rFonts w:ascii="Times New Roman" w:hAnsi="Times New Roman"/>
                <w:sz w:val="24"/>
                <w:szCs w:val="24"/>
              </w:rPr>
              <w:t xml:space="preserve"> </w:t>
            </w:r>
            <w:r w:rsidRPr="00B718B1">
              <w:rPr>
                <w:rFonts w:ascii="Times New Roman" w:hAnsi="Times New Roman"/>
                <w:sz w:val="24"/>
                <w:szCs w:val="24"/>
              </w:rPr>
              <w:t>по образованию</w:t>
            </w:r>
          </w:p>
        </w:tc>
        <w:tc>
          <w:tcPr>
            <w:tcW w:w="3686" w:type="dxa"/>
            <w:shd w:val="clear" w:color="auto" w:fill="auto"/>
          </w:tcPr>
          <w:p w:rsidR="00B718B1" w:rsidRPr="00E727E8" w:rsidRDefault="00B718B1" w:rsidP="00B718B1">
            <w:pPr>
              <w:spacing w:after="0" w:line="240" w:lineRule="auto"/>
              <w:jc w:val="center"/>
              <w:rPr>
                <w:rFonts w:ascii="Times New Roman" w:hAnsi="Times New Roman"/>
                <w:sz w:val="24"/>
                <w:szCs w:val="24"/>
              </w:rPr>
            </w:pPr>
            <w:r w:rsidRPr="00E727E8">
              <w:rPr>
                <w:rFonts w:ascii="Times New Roman" w:hAnsi="Times New Roman"/>
                <w:sz w:val="24"/>
                <w:szCs w:val="24"/>
              </w:rPr>
              <w:t>Министерство образования</w:t>
            </w:r>
          </w:p>
          <w:p w:rsidR="00B718B1" w:rsidRPr="00E727E8" w:rsidRDefault="00B718B1" w:rsidP="00B718B1">
            <w:pPr>
              <w:spacing w:after="0" w:line="240" w:lineRule="auto"/>
              <w:jc w:val="center"/>
              <w:rPr>
                <w:rFonts w:ascii="Times New Roman" w:hAnsi="Times New Roman"/>
                <w:sz w:val="24"/>
                <w:szCs w:val="24"/>
              </w:rPr>
            </w:pPr>
            <w:r w:rsidRPr="00E727E8">
              <w:rPr>
                <w:rFonts w:ascii="Times New Roman" w:hAnsi="Times New Roman"/>
                <w:sz w:val="24"/>
                <w:szCs w:val="24"/>
              </w:rPr>
              <w:t>Архангельской области</w:t>
            </w:r>
          </w:p>
        </w:tc>
        <w:tc>
          <w:tcPr>
            <w:tcW w:w="1702" w:type="dxa"/>
            <w:shd w:val="clear" w:color="auto" w:fill="auto"/>
          </w:tcPr>
          <w:p w:rsidR="00B718B1" w:rsidRDefault="00B718B1" w:rsidP="00DD5D0F">
            <w:pPr>
              <w:jc w:val="center"/>
              <w:rPr>
                <w:rFonts w:ascii="Times New Roman" w:hAnsi="Times New Roman"/>
                <w:sz w:val="24"/>
                <w:szCs w:val="24"/>
              </w:rPr>
            </w:pPr>
            <w:r w:rsidRPr="00B718B1">
              <w:rPr>
                <w:rFonts w:ascii="Times New Roman" w:hAnsi="Times New Roman"/>
                <w:sz w:val="24"/>
                <w:szCs w:val="24"/>
              </w:rPr>
              <w:t>III квартал 2025 г</w:t>
            </w:r>
            <w:r>
              <w:rPr>
                <w:rFonts w:ascii="Times New Roman" w:hAnsi="Times New Roman"/>
                <w:sz w:val="24"/>
                <w:szCs w:val="24"/>
              </w:rPr>
              <w:t>.</w:t>
            </w:r>
          </w:p>
        </w:tc>
      </w:tr>
      <w:tr w:rsidR="006A505B" w:rsidRPr="000968B5" w:rsidTr="000004BE">
        <w:trPr>
          <w:trHeight w:val="173"/>
        </w:trPr>
        <w:tc>
          <w:tcPr>
            <w:tcW w:w="15311" w:type="dxa"/>
            <w:gridSpan w:val="6"/>
            <w:shd w:val="clear" w:color="auto" w:fill="auto"/>
            <w:vAlign w:val="center"/>
          </w:tcPr>
          <w:p w:rsidR="006A505B" w:rsidRPr="000968B5" w:rsidRDefault="006A505B" w:rsidP="00DD5D0F">
            <w:pPr>
              <w:spacing w:after="0" w:line="240" w:lineRule="auto"/>
              <w:jc w:val="center"/>
              <w:rPr>
                <w:rFonts w:ascii="Times New Roman" w:hAnsi="Times New Roman"/>
                <w:sz w:val="24"/>
                <w:szCs w:val="24"/>
              </w:rPr>
            </w:pPr>
            <w:r w:rsidRPr="000968B5">
              <w:rPr>
                <w:rFonts w:ascii="Times New Roman" w:eastAsia="Batang" w:hAnsi="Times New Roman"/>
                <w:b/>
                <w:sz w:val="24"/>
                <w:szCs w:val="24"/>
              </w:rPr>
              <w:t xml:space="preserve">3. </w:t>
            </w:r>
            <w:r w:rsidR="00E727E8" w:rsidRPr="00E727E8">
              <w:rPr>
                <w:rFonts w:ascii="Times New Roman" w:eastAsia="Batang" w:hAnsi="Times New Roman"/>
                <w:b/>
                <w:sz w:val="24"/>
                <w:szCs w:val="24"/>
              </w:rPr>
              <w:t>В сфере строительства, реставрации и благоустройства</w:t>
            </w:r>
          </w:p>
        </w:tc>
      </w:tr>
      <w:tr w:rsidR="003B56C4" w:rsidRPr="000968B5" w:rsidTr="00F5771A">
        <w:trPr>
          <w:trHeight w:val="1001"/>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3.1</w:t>
            </w:r>
          </w:p>
        </w:tc>
        <w:tc>
          <w:tcPr>
            <w:tcW w:w="5386" w:type="dxa"/>
            <w:shd w:val="clear" w:color="auto" w:fill="auto"/>
          </w:tcPr>
          <w:p w:rsidR="001E6AEB" w:rsidRPr="000968B5" w:rsidRDefault="0087788A" w:rsidP="001E6AEB">
            <w:pPr>
              <w:spacing w:after="0" w:line="240" w:lineRule="auto"/>
              <w:contextualSpacing/>
              <w:jc w:val="both"/>
              <w:rPr>
                <w:rFonts w:ascii="Times New Roman" w:hAnsi="Times New Roman"/>
                <w:sz w:val="24"/>
                <w:szCs w:val="24"/>
              </w:rPr>
            </w:pPr>
            <w:r>
              <w:rPr>
                <w:rFonts w:ascii="Times New Roman" w:hAnsi="Times New Roman"/>
                <w:sz w:val="24"/>
                <w:szCs w:val="24"/>
              </w:rPr>
              <w:t xml:space="preserve">Оказание содействия </w:t>
            </w:r>
            <w:r w:rsidR="00650FBA">
              <w:rPr>
                <w:rFonts w:ascii="Times New Roman" w:hAnsi="Times New Roman"/>
                <w:sz w:val="24"/>
                <w:szCs w:val="24"/>
              </w:rPr>
              <w:t>в в</w:t>
            </w:r>
            <w:r w:rsidR="00E727E8" w:rsidRPr="00E727E8">
              <w:rPr>
                <w:rFonts w:ascii="Times New Roman" w:hAnsi="Times New Roman"/>
                <w:sz w:val="24"/>
                <w:szCs w:val="24"/>
              </w:rPr>
              <w:t>осстановлени</w:t>
            </w:r>
            <w:r w:rsidR="00650FBA">
              <w:rPr>
                <w:rFonts w:ascii="Times New Roman" w:hAnsi="Times New Roman"/>
                <w:sz w:val="24"/>
                <w:szCs w:val="24"/>
              </w:rPr>
              <w:t>и</w:t>
            </w:r>
            <w:r w:rsidR="00650FBA">
              <w:rPr>
                <w:rFonts w:ascii="Times New Roman" w:hAnsi="Times New Roman"/>
                <w:sz w:val="24"/>
                <w:szCs w:val="24"/>
              </w:rPr>
              <w:br/>
            </w:r>
            <w:r w:rsidR="00E727E8" w:rsidRPr="00E727E8">
              <w:rPr>
                <w:rFonts w:ascii="Times New Roman" w:hAnsi="Times New Roman"/>
                <w:sz w:val="24"/>
                <w:szCs w:val="24"/>
              </w:rPr>
              <w:t>Свято-Троицкого</w:t>
            </w:r>
            <w:r w:rsidR="00E727E8">
              <w:rPr>
                <w:rFonts w:ascii="Times New Roman" w:hAnsi="Times New Roman"/>
                <w:sz w:val="24"/>
                <w:szCs w:val="24"/>
              </w:rPr>
              <w:t xml:space="preserve"> </w:t>
            </w:r>
            <w:proofErr w:type="spellStart"/>
            <w:r w:rsidR="00E727E8" w:rsidRPr="00E727E8">
              <w:rPr>
                <w:rFonts w:ascii="Times New Roman" w:hAnsi="Times New Roman"/>
                <w:sz w:val="24"/>
                <w:szCs w:val="24"/>
              </w:rPr>
              <w:t>Анзерского</w:t>
            </w:r>
            <w:proofErr w:type="spellEnd"/>
            <w:r w:rsidR="00E727E8" w:rsidRPr="00E727E8">
              <w:rPr>
                <w:rFonts w:ascii="Times New Roman" w:hAnsi="Times New Roman"/>
                <w:sz w:val="24"/>
                <w:szCs w:val="24"/>
              </w:rPr>
              <w:t xml:space="preserve"> скита </w:t>
            </w:r>
          </w:p>
        </w:tc>
        <w:tc>
          <w:tcPr>
            <w:tcW w:w="3827" w:type="dxa"/>
            <w:gridSpan w:val="2"/>
            <w:shd w:val="clear" w:color="auto" w:fill="auto"/>
          </w:tcPr>
          <w:p w:rsidR="00B67BB5" w:rsidRDefault="00B67BB5" w:rsidP="00B67BB5">
            <w:pPr>
              <w:pStyle w:val="Style12"/>
              <w:spacing w:line="240" w:lineRule="auto"/>
              <w:ind w:firstLine="0"/>
              <w:contextualSpacing/>
              <w:jc w:val="center"/>
              <w:rPr>
                <w:rFonts w:eastAsiaTheme="minorHAnsi"/>
                <w:lang w:eastAsia="en-US"/>
              </w:rPr>
            </w:pPr>
            <w:r w:rsidRPr="00B67BB5">
              <w:rPr>
                <w:rFonts w:eastAsiaTheme="minorHAnsi"/>
                <w:lang w:eastAsia="en-US"/>
              </w:rPr>
              <w:t xml:space="preserve">Комитет по государственному контролю, использованию </w:t>
            </w:r>
          </w:p>
          <w:p w:rsidR="00B67BB5" w:rsidRDefault="00B67BB5" w:rsidP="00B67BB5">
            <w:pPr>
              <w:pStyle w:val="Style12"/>
              <w:spacing w:line="240" w:lineRule="auto"/>
              <w:ind w:firstLine="0"/>
              <w:contextualSpacing/>
              <w:jc w:val="center"/>
              <w:rPr>
                <w:rFonts w:eastAsiaTheme="minorHAnsi"/>
                <w:lang w:eastAsia="en-US"/>
              </w:rPr>
            </w:pPr>
            <w:r w:rsidRPr="00B67BB5">
              <w:rPr>
                <w:rFonts w:eastAsiaTheme="minorHAnsi"/>
                <w:lang w:eastAsia="en-US"/>
              </w:rPr>
              <w:t xml:space="preserve">и охране памятников истории </w:t>
            </w:r>
          </w:p>
          <w:p w:rsidR="00B67BB5" w:rsidRPr="000968B5" w:rsidRDefault="00B67BB5" w:rsidP="00BA0BEC">
            <w:pPr>
              <w:pStyle w:val="Style12"/>
              <w:spacing w:line="240" w:lineRule="auto"/>
              <w:ind w:firstLine="0"/>
              <w:contextualSpacing/>
              <w:jc w:val="center"/>
              <w:rPr>
                <w:rFonts w:eastAsiaTheme="minorHAnsi"/>
                <w:lang w:eastAsia="en-US"/>
              </w:rPr>
            </w:pPr>
            <w:r w:rsidRPr="00B67BB5">
              <w:rPr>
                <w:rFonts w:eastAsiaTheme="minorHAnsi"/>
                <w:lang w:eastAsia="en-US"/>
              </w:rPr>
              <w:t>и культуры</w:t>
            </w:r>
          </w:p>
        </w:tc>
        <w:tc>
          <w:tcPr>
            <w:tcW w:w="3686" w:type="dxa"/>
            <w:shd w:val="clear" w:color="auto" w:fill="auto"/>
          </w:tcPr>
          <w:p w:rsidR="003B56C4" w:rsidRPr="00E265CF" w:rsidRDefault="00E265CF" w:rsidP="00E265CF">
            <w:pPr>
              <w:pStyle w:val="Style12"/>
              <w:spacing w:line="240" w:lineRule="auto"/>
              <w:ind w:firstLine="0"/>
              <w:contextualSpacing/>
              <w:jc w:val="center"/>
              <w:rPr>
                <w:rFonts w:eastAsiaTheme="minorHAnsi"/>
                <w:lang w:eastAsia="en-US"/>
              </w:rPr>
            </w:pPr>
            <w:r w:rsidRPr="00E265CF">
              <w:rPr>
                <w:rFonts w:eastAsiaTheme="minorHAnsi"/>
                <w:lang w:eastAsia="en-US"/>
              </w:rPr>
              <w:t>Агентство по развитию Соловецкого архипелага Архангельской области</w:t>
            </w:r>
          </w:p>
        </w:tc>
        <w:tc>
          <w:tcPr>
            <w:tcW w:w="1702" w:type="dxa"/>
            <w:shd w:val="clear" w:color="auto" w:fill="auto"/>
          </w:tcPr>
          <w:p w:rsidR="003B56C4" w:rsidRDefault="00E727E8" w:rsidP="00DD5D0F">
            <w:pPr>
              <w:jc w:val="center"/>
            </w:pPr>
            <w:r>
              <w:rPr>
                <w:rFonts w:ascii="Times New Roman" w:hAnsi="Times New Roman"/>
                <w:sz w:val="24"/>
                <w:szCs w:val="24"/>
              </w:rPr>
              <w:t>2026</w:t>
            </w:r>
            <w:r w:rsidR="00520A17" w:rsidRPr="00520A17">
              <w:rPr>
                <w:rFonts w:ascii="Times New Roman" w:hAnsi="Times New Roman"/>
                <w:sz w:val="24"/>
                <w:szCs w:val="24"/>
              </w:rPr>
              <w:t>-2029 гг.</w:t>
            </w:r>
          </w:p>
        </w:tc>
      </w:tr>
      <w:tr w:rsidR="009301D4" w:rsidRPr="000968B5" w:rsidTr="00F5771A">
        <w:trPr>
          <w:trHeight w:val="1143"/>
        </w:trPr>
        <w:tc>
          <w:tcPr>
            <w:tcW w:w="710" w:type="dxa"/>
            <w:shd w:val="clear" w:color="auto" w:fill="auto"/>
          </w:tcPr>
          <w:p w:rsidR="009301D4" w:rsidRPr="000968B5" w:rsidRDefault="009301D4" w:rsidP="009301D4">
            <w:pPr>
              <w:spacing w:after="0" w:line="240" w:lineRule="auto"/>
              <w:contextualSpacing/>
              <w:jc w:val="center"/>
              <w:rPr>
                <w:rFonts w:ascii="Times New Roman" w:hAnsi="Times New Roman"/>
                <w:sz w:val="24"/>
                <w:szCs w:val="24"/>
              </w:rPr>
            </w:pPr>
            <w:r>
              <w:rPr>
                <w:rFonts w:ascii="Times New Roman" w:hAnsi="Times New Roman"/>
                <w:sz w:val="24"/>
                <w:szCs w:val="24"/>
              </w:rPr>
              <w:t>3.2</w:t>
            </w:r>
          </w:p>
        </w:tc>
        <w:tc>
          <w:tcPr>
            <w:tcW w:w="5386" w:type="dxa"/>
            <w:shd w:val="clear" w:color="auto" w:fill="auto"/>
          </w:tcPr>
          <w:p w:rsidR="009301D4" w:rsidRDefault="009301D4" w:rsidP="009301D4">
            <w:pPr>
              <w:jc w:val="both"/>
              <w:rPr>
                <w:rFonts w:ascii="Times New Roman" w:hAnsi="Times New Roman"/>
                <w:sz w:val="24"/>
                <w:szCs w:val="24"/>
              </w:rPr>
            </w:pPr>
            <w:r>
              <w:rPr>
                <w:rFonts w:ascii="Times New Roman" w:hAnsi="Times New Roman"/>
                <w:sz w:val="24"/>
                <w:szCs w:val="24"/>
              </w:rPr>
              <w:t xml:space="preserve">Оказание содействия в реализации проекта благоустройства </w:t>
            </w:r>
            <w:proofErr w:type="spellStart"/>
            <w:r>
              <w:rPr>
                <w:rFonts w:ascii="Times New Roman" w:hAnsi="Times New Roman"/>
                <w:sz w:val="24"/>
                <w:szCs w:val="24"/>
              </w:rPr>
              <w:t>Анзерского</w:t>
            </w:r>
            <w:proofErr w:type="spellEnd"/>
            <w:r>
              <w:rPr>
                <w:rFonts w:ascii="Times New Roman" w:hAnsi="Times New Roman"/>
                <w:sz w:val="24"/>
                <w:szCs w:val="24"/>
              </w:rPr>
              <w:t xml:space="preserve"> скита</w:t>
            </w:r>
          </w:p>
        </w:tc>
        <w:tc>
          <w:tcPr>
            <w:tcW w:w="3827" w:type="dxa"/>
            <w:gridSpan w:val="2"/>
            <w:shd w:val="clear" w:color="auto" w:fill="auto"/>
          </w:tcPr>
          <w:p w:rsidR="009301D4" w:rsidRDefault="009301D4" w:rsidP="009301D4">
            <w:pPr>
              <w:pStyle w:val="Style12"/>
              <w:spacing w:line="240" w:lineRule="auto"/>
              <w:ind w:firstLine="0"/>
              <w:jc w:val="center"/>
              <w:rPr>
                <w:lang w:eastAsia="en-US"/>
              </w:rPr>
            </w:pPr>
            <w:r>
              <w:rPr>
                <w:lang w:eastAsia="en-US"/>
              </w:rPr>
              <w:t xml:space="preserve">Комитет по государственному контролю, использованию </w:t>
            </w:r>
          </w:p>
          <w:p w:rsidR="009301D4" w:rsidRDefault="009301D4" w:rsidP="009301D4">
            <w:pPr>
              <w:pStyle w:val="Style12"/>
              <w:spacing w:line="240" w:lineRule="auto"/>
              <w:ind w:firstLine="0"/>
              <w:jc w:val="center"/>
              <w:rPr>
                <w:lang w:eastAsia="en-US"/>
              </w:rPr>
            </w:pPr>
            <w:r>
              <w:rPr>
                <w:lang w:eastAsia="en-US"/>
              </w:rPr>
              <w:t xml:space="preserve">и охране памятников истории </w:t>
            </w:r>
          </w:p>
          <w:p w:rsidR="009301D4" w:rsidRDefault="009301D4" w:rsidP="009301D4">
            <w:pPr>
              <w:pStyle w:val="Style12"/>
              <w:spacing w:line="240" w:lineRule="auto"/>
              <w:ind w:firstLine="0"/>
              <w:jc w:val="center"/>
              <w:rPr>
                <w:lang w:eastAsia="en-US"/>
              </w:rPr>
            </w:pPr>
            <w:r>
              <w:rPr>
                <w:lang w:eastAsia="en-US"/>
              </w:rPr>
              <w:t>и культуры</w:t>
            </w:r>
          </w:p>
          <w:p w:rsidR="00AB5D7F" w:rsidRDefault="00AB5D7F" w:rsidP="009301D4">
            <w:pPr>
              <w:pStyle w:val="Style12"/>
              <w:spacing w:line="240" w:lineRule="auto"/>
              <w:ind w:firstLine="0"/>
              <w:jc w:val="center"/>
              <w:rPr>
                <w:lang w:eastAsia="en-US"/>
              </w:rPr>
            </w:pPr>
          </w:p>
          <w:p w:rsidR="00AB5D7F" w:rsidRDefault="00AB5D7F" w:rsidP="009301D4">
            <w:pPr>
              <w:pStyle w:val="Style12"/>
              <w:spacing w:line="240" w:lineRule="auto"/>
              <w:ind w:firstLine="0"/>
              <w:jc w:val="center"/>
              <w:rPr>
                <w:lang w:eastAsia="en-US"/>
              </w:rPr>
            </w:pPr>
          </w:p>
          <w:p w:rsidR="00AB5D7F" w:rsidRDefault="00AB5D7F" w:rsidP="009301D4">
            <w:pPr>
              <w:pStyle w:val="Style12"/>
              <w:spacing w:line="240" w:lineRule="auto"/>
              <w:ind w:firstLine="0"/>
              <w:jc w:val="center"/>
              <w:rPr>
                <w:lang w:eastAsia="en-US"/>
              </w:rPr>
            </w:pPr>
          </w:p>
          <w:p w:rsidR="00AB5D7F" w:rsidRDefault="00AB5D7F" w:rsidP="009301D4">
            <w:pPr>
              <w:pStyle w:val="Style12"/>
              <w:spacing w:line="240" w:lineRule="auto"/>
              <w:ind w:firstLine="0"/>
              <w:jc w:val="center"/>
              <w:rPr>
                <w:lang w:eastAsia="en-US"/>
              </w:rPr>
            </w:pPr>
            <w:bookmarkStart w:id="0" w:name="_GoBack"/>
            <w:bookmarkEnd w:id="0"/>
          </w:p>
        </w:tc>
        <w:tc>
          <w:tcPr>
            <w:tcW w:w="3686" w:type="dxa"/>
            <w:shd w:val="clear" w:color="auto" w:fill="auto"/>
          </w:tcPr>
          <w:p w:rsidR="009301D4" w:rsidRDefault="009301D4" w:rsidP="009301D4">
            <w:pPr>
              <w:pStyle w:val="Style12"/>
              <w:spacing w:line="240" w:lineRule="auto"/>
              <w:ind w:firstLine="0"/>
              <w:jc w:val="center"/>
              <w:rPr>
                <w:lang w:eastAsia="en-US"/>
              </w:rPr>
            </w:pPr>
            <w:r w:rsidRPr="009301D4">
              <w:rPr>
                <w:lang w:eastAsia="en-US"/>
              </w:rPr>
              <w:t>Агентство по развитию Соловецкого архипелага Архангельской области</w:t>
            </w:r>
          </w:p>
        </w:tc>
        <w:tc>
          <w:tcPr>
            <w:tcW w:w="1702" w:type="dxa"/>
            <w:shd w:val="clear" w:color="auto" w:fill="auto"/>
          </w:tcPr>
          <w:p w:rsidR="009301D4" w:rsidRDefault="009301D4" w:rsidP="009301D4">
            <w:pPr>
              <w:jc w:val="center"/>
              <w:rPr>
                <w:rFonts w:ascii="Times New Roman" w:hAnsi="Times New Roman"/>
                <w:sz w:val="24"/>
                <w:szCs w:val="24"/>
              </w:rPr>
            </w:pPr>
            <w:r>
              <w:rPr>
                <w:rFonts w:ascii="Times New Roman" w:hAnsi="Times New Roman"/>
                <w:sz w:val="24"/>
                <w:szCs w:val="24"/>
              </w:rPr>
              <w:t>2026-2029 гг.</w:t>
            </w:r>
          </w:p>
        </w:tc>
      </w:tr>
      <w:tr w:rsidR="000004BE" w:rsidRPr="000968B5" w:rsidTr="000968B5">
        <w:trPr>
          <w:trHeight w:val="70"/>
        </w:trPr>
        <w:tc>
          <w:tcPr>
            <w:tcW w:w="15311" w:type="dxa"/>
            <w:gridSpan w:val="6"/>
            <w:shd w:val="clear" w:color="auto" w:fill="auto"/>
            <w:vAlign w:val="center"/>
          </w:tcPr>
          <w:p w:rsidR="000004BE" w:rsidRPr="000968B5" w:rsidRDefault="000004BE" w:rsidP="000004BE">
            <w:pPr>
              <w:spacing w:after="0" w:line="240" w:lineRule="auto"/>
              <w:jc w:val="center"/>
              <w:rPr>
                <w:rFonts w:ascii="Times New Roman" w:eastAsia="Batang" w:hAnsi="Times New Roman"/>
                <w:b/>
                <w:sz w:val="24"/>
                <w:szCs w:val="24"/>
              </w:rPr>
            </w:pPr>
            <w:r w:rsidRPr="000968B5">
              <w:rPr>
                <w:rFonts w:ascii="Times New Roman" w:eastAsia="Batang" w:hAnsi="Times New Roman"/>
                <w:b/>
                <w:sz w:val="24"/>
                <w:szCs w:val="24"/>
              </w:rPr>
              <w:lastRenderedPageBreak/>
              <w:t xml:space="preserve">4. </w:t>
            </w:r>
            <w:r w:rsidR="009C7DA7" w:rsidRPr="009C7DA7">
              <w:rPr>
                <w:rFonts w:ascii="Times New Roman" w:eastAsia="Batang" w:hAnsi="Times New Roman"/>
                <w:b/>
                <w:sz w:val="24"/>
                <w:szCs w:val="24"/>
              </w:rPr>
              <w:t>В сфере развития транспортной инфраструктуры</w:t>
            </w:r>
          </w:p>
        </w:tc>
      </w:tr>
      <w:tr w:rsidR="000004BE" w:rsidRPr="000968B5" w:rsidTr="000004BE">
        <w:trPr>
          <w:trHeight w:val="845"/>
        </w:trPr>
        <w:tc>
          <w:tcPr>
            <w:tcW w:w="710" w:type="dxa"/>
            <w:shd w:val="clear" w:color="auto" w:fill="auto"/>
          </w:tcPr>
          <w:p w:rsidR="000004BE" w:rsidRPr="000968B5" w:rsidRDefault="000004BE" w:rsidP="000004BE">
            <w:pPr>
              <w:spacing w:after="0" w:line="240" w:lineRule="auto"/>
              <w:contextualSpacing/>
              <w:jc w:val="center"/>
              <w:rPr>
                <w:rFonts w:ascii="Times New Roman" w:hAnsi="Times New Roman"/>
                <w:sz w:val="24"/>
                <w:szCs w:val="24"/>
              </w:rPr>
            </w:pPr>
            <w:r w:rsidRPr="000968B5">
              <w:rPr>
                <w:rFonts w:ascii="Times New Roman" w:hAnsi="Times New Roman"/>
                <w:sz w:val="24"/>
                <w:szCs w:val="24"/>
              </w:rPr>
              <w:t>4.1</w:t>
            </w:r>
          </w:p>
        </w:tc>
        <w:tc>
          <w:tcPr>
            <w:tcW w:w="5386" w:type="dxa"/>
            <w:shd w:val="clear" w:color="auto" w:fill="auto"/>
          </w:tcPr>
          <w:p w:rsidR="000004BE" w:rsidRPr="000968B5" w:rsidRDefault="0050363D" w:rsidP="009C7DA7">
            <w:pPr>
              <w:spacing w:after="0" w:line="240" w:lineRule="auto"/>
              <w:contextualSpacing/>
              <w:jc w:val="both"/>
              <w:rPr>
                <w:rFonts w:ascii="Times New Roman" w:hAnsi="Times New Roman"/>
                <w:sz w:val="24"/>
                <w:szCs w:val="24"/>
              </w:rPr>
            </w:pPr>
            <w:r>
              <w:rPr>
                <w:rFonts w:ascii="Times New Roman" w:hAnsi="Times New Roman"/>
                <w:sz w:val="24"/>
                <w:szCs w:val="24"/>
              </w:rPr>
              <w:t>Проработка возможности о</w:t>
            </w:r>
            <w:r w:rsidR="009C7DA7" w:rsidRPr="009C7DA7">
              <w:rPr>
                <w:rFonts w:ascii="Times New Roman" w:hAnsi="Times New Roman"/>
                <w:sz w:val="24"/>
                <w:szCs w:val="24"/>
              </w:rPr>
              <w:t>рганизаци</w:t>
            </w:r>
            <w:r w:rsidR="005358CB">
              <w:rPr>
                <w:rFonts w:ascii="Times New Roman" w:hAnsi="Times New Roman"/>
                <w:sz w:val="24"/>
                <w:szCs w:val="24"/>
              </w:rPr>
              <w:t>и</w:t>
            </w:r>
            <w:r w:rsidR="009C7DA7" w:rsidRPr="009C7DA7">
              <w:rPr>
                <w:rFonts w:ascii="Times New Roman" w:hAnsi="Times New Roman"/>
                <w:sz w:val="24"/>
                <w:szCs w:val="24"/>
              </w:rPr>
              <w:t xml:space="preserve"> прямого авиасообщения</w:t>
            </w:r>
            <w:r w:rsidR="009C7DA7">
              <w:rPr>
                <w:rFonts w:ascii="Times New Roman" w:hAnsi="Times New Roman"/>
                <w:sz w:val="24"/>
                <w:szCs w:val="24"/>
              </w:rPr>
              <w:t xml:space="preserve"> </w:t>
            </w:r>
            <w:r w:rsidR="009C7DA7" w:rsidRPr="009C7DA7">
              <w:rPr>
                <w:rFonts w:ascii="Times New Roman" w:hAnsi="Times New Roman"/>
                <w:sz w:val="24"/>
                <w:szCs w:val="24"/>
              </w:rPr>
              <w:t>по маршруту Архангельск</w:t>
            </w:r>
            <w:r w:rsidR="00E51D87">
              <w:rPr>
                <w:rFonts w:ascii="Times New Roman" w:hAnsi="Times New Roman"/>
                <w:sz w:val="24"/>
                <w:szCs w:val="24"/>
              </w:rPr>
              <w:t xml:space="preserve"> – </w:t>
            </w:r>
            <w:r w:rsidR="009C7DA7" w:rsidRPr="009C7DA7">
              <w:rPr>
                <w:rFonts w:ascii="Times New Roman" w:hAnsi="Times New Roman"/>
                <w:sz w:val="24"/>
                <w:szCs w:val="24"/>
              </w:rPr>
              <w:t>Соловки</w:t>
            </w:r>
            <w:r w:rsidR="00E51D87">
              <w:rPr>
                <w:rFonts w:ascii="Times New Roman" w:hAnsi="Times New Roman"/>
                <w:sz w:val="24"/>
                <w:szCs w:val="24"/>
              </w:rPr>
              <w:t> – </w:t>
            </w:r>
            <w:r w:rsidR="00E51D87" w:rsidRPr="009C7DA7">
              <w:rPr>
                <w:rFonts w:ascii="Times New Roman" w:hAnsi="Times New Roman"/>
                <w:sz w:val="24"/>
                <w:szCs w:val="24"/>
              </w:rPr>
              <w:t>Санкт-Петербург</w:t>
            </w:r>
            <w:r w:rsidR="00B718B1">
              <w:rPr>
                <w:rFonts w:ascii="Times New Roman" w:hAnsi="Times New Roman"/>
                <w:sz w:val="24"/>
                <w:szCs w:val="24"/>
              </w:rPr>
              <w:t xml:space="preserve"> </w:t>
            </w:r>
            <w:r w:rsidR="009C7DA7" w:rsidRPr="009C7DA7">
              <w:rPr>
                <w:rFonts w:ascii="Times New Roman" w:hAnsi="Times New Roman"/>
                <w:sz w:val="24"/>
                <w:szCs w:val="24"/>
              </w:rPr>
              <w:t>(Санкт-Петербург</w:t>
            </w:r>
            <w:r w:rsidR="00E51D87">
              <w:rPr>
                <w:rFonts w:ascii="Times New Roman" w:hAnsi="Times New Roman"/>
                <w:sz w:val="24"/>
                <w:szCs w:val="24"/>
              </w:rPr>
              <w:t xml:space="preserve"> – </w:t>
            </w:r>
            <w:r w:rsidR="009C7DA7" w:rsidRPr="009C7DA7">
              <w:rPr>
                <w:rFonts w:ascii="Times New Roman" w:hAnsi="Times New Roman"/>
                <w:sz w:val="24"/>
                <w:szCs w:val="24"/>
              </w:rPr>
              <w:t>Соловки</w:t>
            </w:r>
            <w:r w:rsidR="00E51D87">
              <w:rPr>
                <w:rFonts w:ascii="Times New Roman" w:hAnsi="Times New Roman"/>
                <w:sz w:val="24"/>
                <w:szCs w:val="24"/>
              </w:rPr>
              <w:t xml:space="preserve"> – </w:t>
            </w:r>
            <w:r w:rsidR="009C7DA7" w:rsidRPr="009C7DA7">
              <w:rPr>
                <w:rFonts w:ascii="Times New Roman" w:hAnsi="Times New Roman"/>
                <w:sz w:val="24"/>
                <w:szCs w:val="24"/>
              </w:rPr>
              <w:t>Архангельск)</w:t>
            </w:r>
          </w:p>
        </w:tc>
        <w:tc>
          <w:tcPr>
            <w:tcW w:w="3827" w:type="dxa"/>
            <w:gridSpan w:val="2"/>
            <w:shd w:val="clear" w:color="auto" w:fill="auto"/>
          </w:tcPr>
          <w:p w:rsidR="00D566C2" w:rsidRDefault="00D566C2" w:rsidP="00B718B1">
            <w:pPr>
              <w:spacing w:after="0" w:line="240" w:lineRule="auto"/>
              <w:jc w:val="center"/>
              <w:rPr>
                <w:rFonts w:ascii="Times New Roman" w:hAnsi="Times New Roman"/>
                <w:sz w:val="24"/>
                <w:szCs w:val="24"/>
              </w:rPr>
            </w:pPr>
            <w:r>
              <w:rPr>
                <w:rFonts w:ascii="Times New Roman" w:hAnsi="Times New Roman"/>
                <w:sz w:val="24"/>
                <w:szCs w:val="24"/>
              </w:rPr>
              <w:t>Комитет по транспорту</w:t>
            </w:r>
          </w:p>
          <w:p w:rsidR="00D566C2" w:rsidRDefault="00D566C2" w:rsidP="00B718B1">
            <w:pPr>
              <w:spacing w:after="0" w:line="240" w:lineRule="auto"/>
              <w:jc w:val="center"/>
              <w:rPr>
                <w:rFonts w:ascii="Times New Roman" w:hAnsi="Times New Roman"/>
                <w:sz w:val="24"/>
                <w:szCs w:val="24"/>
              </w:rPr>
            </w:pPr>
          </w:p>
          <w:p w:rsidR="0050363D" w:rsidRDefault="0050363D" w:rsidP="00B718B1">
            <w:pPr>
              <w:spacing w:after="0" w:line="240" w:lineRule="auto"/>
              <w:jc w:val="center"/>
            </w:pPr>
            <w:r w:rsidRPr="0050363D">
              <w:rPr>
                <w:rFonts w:ascii="Times New Roman" w:hAnsi="Times New Roman"/>
                <w:sz w:val="24"/>
                <w:szCs w:val="24"/>
              </w:rPr>
              <w:t>Общество с ограниченной ответственностью «Воздушные Ворота Северной Столицы</w:t>
            </w:r>
            <w:r>
              <w:t>»</w:t>
            </w:r>
          </w:p>
          <w:p w:rsidR="00A50A78" w:rsidRDefault="0050363D" w:rsidP="0021228E">
            <w:pPr>
              <w:spacing w:after="0" w:line="240" w:lineRule="auto"/>
              <w:jc w:val="center"/>
              <w:rPr>
                <w:rFonts w:ascii="Times New Roman" w:hAnsi="Times New Roman"/>
                <w:sz w:val="24"/>
                <w:szCs w:val="24"/>
              </w:rPr>
            </w:pPr>
            <w:r>
              <w:rPr>
                <w:rFonts w:ascii="Times New Roman" w:hAnsi="Times New Roman"/>
                <w:sz w:val="24"/>
                <w:szCs w:val="24"/>
              </w:rPr>
              <w:t>(по согласованию)</w:t>
            </w:r>
          </w:p>
          <w:p w:rsidR="0021228E" w:rsidRPr="000968B5" w:rsidRDefault="0021228E" w:rsidP="0021228E">
            <w:pPr>
              <w:spacing w:after="0" w:line="240" w:lineRule="auto"/>
              <w:jc w:val="center"/>
              <w:rPr>
                <w:rFonts w:ascii="Times New Roman" w:hAnsi="Times New Roman"/>
                <w:sz w:val="24"/>
                <w:szCs w:val="24"/>
              </w:rPr>
            </w:pPr>
          </w:p>
        </w:tc>
        <w:tc>
          <w:tcPr>
            <w:tcW w:w="3686" w:type="dxa"/>
            <w:shd w:val="clear" w:color="auto" w:fill="auto"/>
          </w:tcPr>
          <w:p w:rsidR="000004BE" w:rsidRPr="000968B5" w:rsidRDefault="00F11E8D" w:rsidP="009C7DA7">
            <w:pPr>
              <w:spacing w:after="0" w:line="240" w:lineRule="auto"/>
              <w:jc w:val="center"/>
              <w:rPr>
                <w:rFonts w:ascii="Times New Roman" w:hAnsi="Times New Roman"/>
                <w:sz w:val="24"/>
                <w:szCs w:val="24"/>
              </w:rPr>
            </w:pPr>
            <w:r w:rsidRPr="00F11E8D">
              <w:rPr>
                <w:rFonts w:ascii="Times New Roman" w:hAnsi="Times New Roman"/>
                <w:sz w:val="24"/>
                <w:szCs w:val="24"/>
              </w:rPr>
              <w:t>Министерство транспорта Архангельской области</w:t>
            </w:r>
          </w:p>
        </w:tc>
        <w:tc>
          <w:tcPr>
            <w:tcW w:w="1702" w:type="dxa"/>
            <w:shd w:val="clear" w:color="auto" w:fill="auto"/>
          </w:tcPr>
          <w:p w:rsidR="000004BE" w:rsidRPr="000968B5" w:rsidRDefault="009C7DA7" w:rsidP="009C7DA7">
            <w:pPr>
              <w:spacing w:after="0" w:line="240" w:lineRule="auto"/>
              <w:jc w:val="center"/>
              <w:rPr>
                <w:rFonts w:ascii="Times New Roman" w:hAnsi="Times New Roman"/>
                <w:sz w:val="24"/>
                <w:szCs w:val="24"/>
              </w:rPr>
            </w:pPr>
            <w:r>
              <w:rPr>
                <w:rFonts w:ascii="Times New Roman" w:hAnsi="Times New Roman"/>
                <w:sz w:val="24"/>
                <w:szCs w:val="24"/>
              </w:rPr>
              <w:t xml:space="preserve">2028 </w:t>
            </w:r>
            <w:r w:rsidR="00520A17" w:rsidRPr="00520A17">
              <w:rPr>
                <w:rFonts w:ascii="Times New Roman" w:hAnsi="Times New Roman"/>
                <w:sz w:val="24"/>
                <w:szCs w:val="24"/>
              </w:rPr>
              <w:t>г.</w:t>
            </w:r>
          </w:p>
        </w:tc>
      </w:tr>
      <w:tr w:rsidR="000004BE" w:rsidRPr="000968B5" w:rsidTr="003D75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8"/>
        </w:trPr>
        <w:tc>
          <w:tcPr>
            <w:tcW w:w="7513" w:type="dxa"/>
            <w:gridSpan w:val="3"/>
            <w:shd w:val="clear" w:color="auto" w:fill="auto"/>
          </w:tcPr>
          <w:p w:rsidR="000004BE" w:rsidRPr="00923409" w:rsidRDefault="000004BE" w:rsidP="000004BE">
            <w:pPr>
              <w:tabs>
                <w:tab w:val="left" w:pos="540"/>
              </w:tabs>
              <w:spacing w:after="0" w:line="240" w:lineRule="auto"/>
              <w:ind w:left="-115"/>
              <w:jc w:val="center"/>
              <w:rPr>
                <w:rFonts w:ascii="Times New Roman" w:hAnsi="Times New Roman"/>
                <w:b/>
                <w:bCs/>
                <w:sz w:val="24"/>
                <w:szCs w:val="24"/>
              </w:rPr>
            </w:pPr>
          </w:p>
          <w:p w:rsidR="000004BE" w:rsidRPr="00923409" w:rsidRDefault="000004BE" w:rsidP="000004BE">
            <w:pPr>
              <w:tabs>
                <w:tab w:val="left" w:pos="540"/>
              </w:tabs>
              <w:spacing w:after="0" w:line="240" w:lineRule="auto"/>
              <w:ind w:left="-115"/>
              <w:jc w:val="center"/>
              <w:rPr>
                <w:rFonts w:ascii="Times New Roman" w:hAnsi="Times New Roman"/>
                <w:b/>
                <w:bCs/>
                <w:sz w:val="24"/>
                <w:szCs w:val="24"/>
              </w:rPr>
            </w:pPr>
          </w:p>
          <w:p w:rsidR="000004BE" w:rsidRPr="00923409" w:rsidRDefault="000004BE" w:rsidP="000004BE">
            <w:pPr>
              <w:tabs>
                <w:tab w:val="left" w:pos="540"/>
              </w:tabs>
              <w:spacing w:after="0" w:line="240" w:lineRule="auto"/>
              <w:ind w:left="-115"/>
              <w:jc w:val="center"/>
              <w:rPr>
                <w:rFonts w:ascii="Times New Roman" w:hAnsi="Times New Roman"/>
                <w:b/>
                <w:bCs/>
                <w:sz w:val="24"/>
                <w:szCs w:val="24"/>
              </w:rPr>
            </w:pPr>
          </w:p>
          <w:p w:rsidR="000004BE" w:rsidRPr="000467D0" w:rsidRDefault="000004BE" w:rsidP="000004BE">
            <w:pPr>
              <w:tabs>
                <w:tab w:val="left" w:pos="540"/>
              </w:tabs>
              <w:spacing w:after="0" w:line="240" w:lineRule="auto"/>
              <w:ind w:left="-115"/>
              <w:jc w:val="center"/>
              <w:rPr>
                <w:rFonts w:ascii="Times New Roman" w:hAnsi="Times New Roman"/>
                <w:b/>
                <w:bCs/>
                <w:sz w:val="24"/>
                <w:szCs w:val="24"/>
              </w:rPr>
            </w:pPr>
            <w:r w:rsidRPr="000467D0">
              <w:rPr>
                <w:rFonts w:ascii="Times New Roman" w:hAnsi="Times New Roman"/>
                <w:b/>
                <w:bCs/>
                <w:sz w:val="24"/>
                <w:szCs w:val="24"/>
              </w:rPr>
              <w:t xml:space="preserve">Губернатор </w:t>
            </w:r>
          </w:p>
          <w:p w:rsidR="000004BE" w:rsidRPr="000467D0" w:rsidRDefault="000004BE" w:rsidP="000004BE">
            <w:pPr>
              <w:tabs>
                <w:tab w:val="left" w:pos="540"/>
              </w:tabs>
              <w:spacing w:after="0" w:line="240" w:lineRule="auto"/>
              <w:ind w:left="-115"/>
              <w:jc w:val="center"/>
              <w:rPr>
                <w:rFonts w:ascii="Times New Roman" w:hAnsi="Times New Roman"/>
                <w:b/>
                <w:bCs/>
                <w:sz w:val="24"/>
                <w:szCs w:val="24"/>
              </w:rPr>
            </w:pPr>
            <w:r w:rsidRPr="000467D0">
              <w:rPr>
                <w:rFonts w:ascii="Times New Roman" w:hAnsi="Times New Roman"/>
                <w:b/>
                <w:bCs/>
                <w:sz w:val="24"/>
                <w:szCs w:val="24"/>
              </w:rPr>
              <w:t>Санкт-Петербурга</w:t>
            </w:r>
          </w:p>
          <w:p w:rsidR="000004BE" w:rsidRDefault="000004BE" w:rsidP="000004BE">
            <w:pPr>
              <w:spacing w:after="0" w:line="240" w:lineRule="auto"/>
              <w:ind w:left="-115"/>
              <w:contextualSpacing/>
              <w:jc w:val="center"/>
              <w:rPr>
                <w:rFonts w:ascii="Times New Roman" w:eastAsia="Malgun Gothic" w:hAnsi="Times New Roman"/>
                <w:sz w:val="24"/>
                <w:szCs w:val="24"/>
              </w:rPr>
            </w:pPr>
          </w:p>
          <w:p w:rsidR="000004BE" w:rsidRPr="00923409" w:rsidRDefault="000004BE" w:rsidP="000004BE">
            <w:pPr>
              <w:spacing w:after="0" w:line="240" w:lineRule="auto"/>
              <w:ind w:left="-115"/>
              <w:contextualSpacing/>
              <w:jc w:val="center"/>
              <w:rPr>
                <w:rFonts w:ascii="Times New Roman" w:eastAsia="Malgun Gothic" w:hAnsi="Times New Roman"/>
                <w:sz w:val="24"/>
                <w:szCs w:val="24"/>
              </w:rPr>
            </w:pPr>
          </w:p>
          <w:p w:rsidR="000004BE" w:rsidRPr="00923409" w:rsidRDefault="000004BE" w:rsidP="000004BE">
            <w:pPr>
              <w:spacing w:after="0" w:line="240" w:lineRule="auto"/>
              <w:ind w:left="-115"/>
              <w:contextualSpacing/>
              <w:jc w:val="center"/>
              <w:rPr>
                <w:rFonts w:ascii="Times New Roman" w:eastAsia="Malgun Gothic" w:hAnsi="Times New Roman"/>
                <w:sz w:val="24"/>
                <w:szCs w:val="24"/>
              </w:rPr>
            </w:pPr>
          </w:p>
          <w:p w:rsidR="000004BE" w:rsidRPr="00B642DE" w:rsidRDefault="000004BE" w:rsidP="000004BE">
            <w:pPr>
              <w:spacing w:after="0" w:line="240" w:lineRule="auto"/>
              <w:ind w:left="-115"/>
              <w:contextualSpacing/>
              <w:jc w:val="center"/>
              <w:rPr>
                <w:rFonts w:ascii="Times New Roman" w:eastAsia="Malgun Gothic" w:hAnsi="Times New Roman"/>
                <w:b/>
                <w:sz w:val="24"/>
                <w:szCs w:val="24"/>
              </w:rPr>
            </w:pPr>
            <w:r w:rsidRPr="00B642DE">
              <w:rPr>
                <w:rFonts w:ascii="Times New Roman" w:eastAsia="Malgun Gothic" w:hAnsi="Times New Roman"/>
                <w:b/>
                <w:sz w:val="24"/>
                <w:szCs w:val="24"/>
              </w:rPr>
              <w:t xml:space="preserve">________________ </w:t>
            </w:r>
            <w:proofErr w:type="spellStart"/>
            <w:r w:rsidRPr="00B642DE">
              <w:rPr>
                <w:rFonts w:ascii="Times New Roman" w:eastAsia="Malgun Gothic" w:hAnsi="Times New Roman"/>
                <w:b/>
                <w:sz w:val="24"/>
                <w:szCs w:val="24"/>
              </w:rPr>
              <w:t>А.Д.Беглов</w:t>
            </w:r>
            <w:proofErr w:type="spellEnd"/>
          </w:p>
          <w:p w:rsidR="000004BE" w:rsidRPr="00923409" w:rsidRDefault="000004BE" w:rsidP="000004BE">
            <w:pPr>
              <w:spacing w:after="0" w:line="240" w:lineRule="auto"/>
              <w:ind w:left="-115"/>
              <w:contextualSpacing/>
              <w:jc w:val="center"/>
              <w:rPr>
                <w:rFonts w:ascii="Times New Roman" w:eastAsia="Malgun Gothic" w:hAnsi="Times New Roman"/>
                <w:sz w:val="24"/>
                <w:szCs w:val="24"/>
              </w:rPr>
            </w:pPr>
          </w:p>
        </w:tc>
        <w:tc>
          <w:tcPr>
            <w:tcW w:w="7798" w:type="dxa"/>
            <w:gridSpan w:val="3"/>
            <w:shd w:val="clear" w:color="auto" w:fill="auto"/>
          </w:tcPr>
          <w:p w:rsidR="000004BE" w:rsidRPr="000467D0" w:rsidRDefault="000004BE" w:rsidP="000004BE">
            <w:pPr>
              <w:spacing w:after="0" w:line="240" w:lineRule="auto"/>
              <w:ind w:left="-115"/>
              <w:contextualSpacing/>
              <w:jc w:val="center"/>
              <w:rPr>
                <w:rFonts w:ascii="Times New Roman" w:eastAsia="Malgun Gothic" w:hAnsi="Times New Roman"/>
                <w:b/>
                <w:sz w:val="24"/>
                <w:szCs w:val="24"/>
              </w:rPr>
            </w:pPr>
          </w:p>
          <w:p w:rsidR="000004BE" w:rsidRPr="000467D0" w:rsidRDefault="000004BE" w:rsidP="000004BE">
            <w:pPr>
              <w:spacing w:after="0" w:line="240" w:lineRule="auto"/>
              <w:ind w:left="-115"/>
              <w:contextualSpacing/>
              <w:jc w:val="center"/>
              <w:rPr>
                <w:rFonts w:ascii="Times New Roman" w:eastAsia="Malgun Gothic" w:hAnsi="Times New Roman"/>
                <w:b/>
                <w:sz w:val="24"/>
                <w:szCs w:val="24"/>
              </w:rPr>
            </w:pPr>
          </w:p>
          <w:p w:rsidR="000004BE" w:rsidRPr="000467D0" w:rsidRDefault="000004BE" w:rsidP="000004BE">
            <w:pPr>
              <w:spacing w:after="0" w:line="240" w:lineRule="auto"/>
              <w:ind w:left="-115"/>
              <w:contextualSpacing/>
              <w:jc w:val="center"/>
              <w:rPr>
                <w:rFonts w:ascii="Times New Roman" w:eastAsia="Malgun Gothic" w:hAnsi="Times New Roman"/>
                <w:b/>
                <w:sz w:val="24"/>
                <w:szCs w:val="24"/>
              </w:rPr>
            </w:pPr>
          </w:p>
          <w:p w:rsidR="00BE32A8" w:rsidRPr="000467D0" w:rsidRDefault="00BE32A8" w:rsidP="00BE32A8">
            <w:pPr>
              <w:tabs>
                <w:tab w:val="left" w:pos="540"/>
              </w:tabs>
              <w:spacing w:after="0" w:line="240" w:lineRule="auto"/>
              <w:ind w:left="-115"/>
              <w:jc w:val="center"/>
              <w:rPr>
                <w:rFonts w:ascii="Times New Roman" w:hAnsi="Times New Roman"/>
                <w:b/>
                <w:bCs/>
                <w:sz w:val="24"/>
                <w:szCs w:val="24"/>
              </w:rPr>
            </w:pPr>
            <w:r w:rsidRPr="000467D0">
              <w:rPr>
                <w:rFonts w:ascii="Times New Roman" w:hAnsi="Times New Roman"/>
                <w:b/>
                <w:bCs/>
                <w:sz w:val="24"/>
                <w:szCs w:val="24"/>
              </w:rPr>
              <w:t xml:space="preserve">Губернатор </w:t>
            </w:r>
          </w:p>
          <w:p w:rsidR="000004BE" w:rsidRPr="000467D0" w:rsidRDefault="009C7DA7" w:rsidP="000004BE">
            <w:pPr>
              <w:spacing w:after="0" w:line="240" w:lineRule="auto"/>
              <w:ind w:left="-115"/>
              <w:contextualSpacing/>
              <w:jc w:val="center"/>
              <w:rPr>
                <w:rFonts w:ascii="Times New Roman" w:eastAsia="Malgun Gothic" w:hAnsi="Times New Roman"/>
                <w:b/>
                <w:sz w:val="24"/>
                <w:szCs w:val="24"/>
              </w:rPr>
            </w:pPr>
            <w:r>
              <w:rPr>
                <w:rFonts w:ascii="Times New Roman" w:eastAsia="Malgun Gothic" w:hAnsi="Times New Roman"/>
                <w:b/>
                <w:sz w:val="24"/>
                <w:szCs w:val="24"/>
              </w:rPr>
              <w:t>Архангельской области</w:t>
            </w:r>
          </w:p>
          <w:p w:rsidR="000004BE" w:rsidRPr="00923409" w:rsidRDefault="000004BE" w:rsidP="000004BE">
            <w:pPr>
              <w:spacing w:after="0" w:line="240" w:lineRule="auto"/>
              <w:ind w:left="-115"/>
              <w:contextualSpacing/>
              <w:jc w:val="center"/>
              <w:rPr>
                <w:rFonts w:ascii="Times New Roman" w:eastAsia="Malgun Gothic" w:hAnsi="Times New Roman"/>
                <w:sz w:val="24"/>
                <w:szCs w:val="24"/>
              </w:rPr>
            </w:pPr>
          </w:p>
          <w:p w:rsidR="000004BE" w:rsidRDefault="000004BE" w:rsidP="000004BE">
            <w:pPr>
              <w:spacing w:after="0" w:line="240" w:lineRule="auto"/>
              <w:ind w:left="-115"/>
              <w:contextualSpacing/>
              <w:jc w:val="center"/>
              <w:rPr>
                <w:rFonts w:ascii="Times New Roman" w:eastAsia="Malgun Gothic" w:hAnsi="Times New Roman"/>
                <w:sz w:val="24"/>
                <w:szCs w:val="24"/>
              </w:rPr>
            </w:pPr>
          </w:p>
          <w:p w:rsidR="000004BE" w:rsidRPr="00923409" w:rsidRDefault="000004BE" w:rsidP="000004BE">
            <w:pPr>
              <w:spacing w:after="0" w:line="240" w:lineRule="auto"/>
              <w:ind w:left="-115"/>
              <w:contextualSpacing/>
              <w:jc w:val="center"/>
              <w:rPr>
                <w:rFonts w:ascii="Times New Roman" w:eastAsia="Malgun Gothic" w:hAnsi="Times New Roman"/>
                <w:sz w:val="24"/>
                <w:szCs w:val="24"/>
              </w:rPr>
            </w:pPr>
          </w:p>
          <w:p w:rsidR="000004BE" w:rsidRPr="00B642DE" w:rsidRDefault="009C7DA7" w:rsidP="009C7DA7">
            <w:pPr>
              <w:spacing w:after="0" w:line="240" w:lineRule="auto"/>
              <w:ind w:left="-115"/>
              <w:contextualSpacing/>
              <w:jc w:val="center"/>
              <w:rPr>
                <w:rFonts w:ascii="Times New Roman" w:hAnsi="Times New Roman"/>
                <w:b/>
                <w:sz w:val="24"/>
                <w:szCs w:val="24"/>
              </w:rPr>
            </w:pPr>
            <w:r>
              <w:rPr>
                <w:rFonts w:ascii="Times New Roman" w:eastAsia="Malgun Gothic" w:hAnsi="Times New Roman"/>
                <w:b/>
                <w:sz w:val="24"/>
                <w:szCs w:val="24"/>
              </w:rPr>
              <w:t xml:space="preserve">________________ </w:t>
            </w:r>
            <w:proofErr w:type="spellStart"/>
            <w:r>
              <w:rPr>
                <w:rFonts w:ascii="Times New Roman" w:eastAsia="Malgun Gothic" w:hAnsi="Times New Roman"/>
                <w:b/>
                <w:sz w:val="24"/>
                <w:szCs w:val="24"/>
              </w:rPr>
              <w:t>А</w:t>
            </w:r>
            <w:r w:rsidR="000004BE" w:rsidRPr="00B642DE">
              <w:rPr>
                <w:rFonts w:ascii="Times New Roman" w:eastAsia="Malgun Gothic" w:hAnsi="Times New Roman"/>
                <w:b/>
                <w:sz w:val="24"/>
                <w:szCs w:val="24"/>
              </w:rPr>
              <w:t>.</w:t>
            </w:r>
            <w:r>
              <w:rPr>
                <w:rFonts w:ascii="Times New Roman" w:eastAsia="Malgun Gothic" w:hAnsi="Times New Roman"/>
                <w:b/>
                <w:sz w:val="24"/>
                <w:szCs w:val="24"/>
              </w:rPr>
              <w:t>В</w:t>
            </w:r>
            <w:r w:rsidR="000004BE" w:rsidRPr="00B642DE">
              <w:rPr>
                <w:rFonts w:ascii="Times New Roman" w:eastAsia="Malgun Gothic" w:hAnsi="Times New Roman"/>
                <w:b/>
                <w:sz w:val="24"/>
                <w:szCs w:val="24"/>
              </w:rPr>
              <w:t>.</w:t>
            </w:r>
            <w:r>
              <w:rPr>
                <w:rFonts w:ascii="Times New Roman" w:eastAsia="Malgun Gothic" w:hAnsi="Times New Roman"/>
                <w:b/>
                <w:sz w:val="24"/>
                <w:szCs w:val="24"/>
              </w:rPr>
              <w:t>Цыбульский</w:t>
            </w:r>
            <w:proofErr w:type="spellEnd"/>
          </w:p>
        </w:tc>
      </w:tr>
    </w:tbl>
    <w:p w:rsidR="00147280" w:rsidRPr="00580276" w:rsidRDefault="00147280" w:rsidP="009C7CF2">
      <w:pPr>
        <w:spacing w:after="0" w:line="240" w:lineRule="auto"/>
        <w:contextualSpacing/>
        <w:rPr>
          <w:rFonts w:ascii="Times New Roman" w:hAnsi="Times New Roman"/>
          <w:sz w:val="14"/>
          <w:szCs w:val="24"/>
        </w:rPr>
      </w:pPr>
    </w:p>
    <w:sectPr w:rsidR="00147280" w:rsidRPr="00580276" w:rsidSect="009C374F">
      <w:headerReference w:type="default" r:id="rId7"/>
      <w:pgSz w:w="16838" w:h="11906" w:orient="landscape"/>
      <w:pgMar w:top="1134" w:right="1134" w:bottom="42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5F37" w:rsidRDefault="00255F37">
      <w:pPr>
        <w:spacing w:after="0" w:line="240" w:lineRule="auto"/>
      </w:pPr>
      <w:r>
        <w:separator/>
      </w:r>
    </w:p>
  </w:endnote>
  <w:endnote w:type="continuationSeparator" w:id="0">
    <w:p w:rsidR="00255F37" w:rsidRDefault="00255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5F37" w:rsidRDefault="00255F37">
      <w:pPr>
        <w:spacing w:after="0" w:line="240" w:lineRule="auto"/>
      </w:pPr>
      <w:r>
        <w:separator/>
      </w:r>
    </w:p>
  </w:footnote>
  <w:footnote w:type="continuationSeparator" w:id="0">
    <w:p w:rsidR="00255F37" w:rsidRDefault="00255F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8621505"/>
      <w:docPartObj>
        <w:docPartGallery w:val="Page Numbers (Top of Page)"/>
        <w:docPartUnique/>
      </w:docPartObj>
    </w:sdtPr>
    <w:sdtEndPr>
      <w:rPr>
        <w:sz w:val="24"/>
        <w:szCs w:val="24"/>
      </w:rPr>
    </w:sdtEndPr>
    <w:sdtContent>
      <w:p w:rsidR="00E727E8" w:rsidRPr="009A28B3" w:rsidRDefault="00E727E8">
        <w:pPr>
          <w:pStyle w:val="af4"/>
          <w:jc w:val="center"/>
          <w:rPr>
            <w:sz w:val="24"/>
            <w:szCs w:val="24"/>
          </w:rPr>
        </w:pPr>
        <w:r w:rsidRPr="009A28B3">
          <w:rPr>
            <w:rFonts w:ascii="Times New Roman" w:hAnsi="Times New Roman"/>
            <w:sz w:val="24"/>
            <w:szCs w:val="24"/>
          </w:rPr>
          <w:fldChar w:fldCharType="begin"/>
        </w:r>
        <w:r w:rsidRPr="009A28B3">
          <w:rPr>
            <w:rFonts w:ascii="Times New Roman" w:hAnsi="Times New Roman"/>
            <w:sz w:val="24"/>
            <w:szCs w:val="24"/>
          </w:rPr>
          <w:instrText>PAGE   \* MERGEFORMAT</w:instrText>
        </w:r>
        <w:r w:rsidRPr="009A28B3">
          <w:rPr>
            <w:rFonts w:ascii="Times New Roman" w:hAnsi="Times New Roman"/>
            <w:sz w:val="24"/>
            <w:szCs w:val="24"/>
          </w:rPr>
          <w:fldChar w:fldCharType="separate"/>
        </w:r>
        <w:r w:rsidR="00BE32A8">
          <w:rPr>
            <w:rFonts w:ascii="Times New Roman" w:hAnsi="Times New Roman"/>
            <w:noProof/>
            <w:sz w:val="24"/>
            <w:szCs w:val="24"/>
          </w:rPr>
          <w:t>4</w:t>
        </w:r>
        <w:r w:rsidRPr="009A28B3">
          <w:rPr>
            <w:rFonts w:ascii="Times New Roman" w:hAnsi="Times New Roman"/>
            <w:sz w:val="24"/>
            <w:szCs w:val="24"/>
          </w:rPr>
          <w:fldChar w:fldCharType="end"/>
        </w:r>
      </w:p>
    </w:sdtContent>
  </w:sdt>
  <w:p w:rsidR="00E727E8" w:rsidRDefault="00E727E8">
    <w:pPr>
      <w:pStyle w:val="af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80"/>
    <w:rsid w:val="000004BE"/>
    <w:rsid w:val="00010E2F"/>
    <w:rsid w:val="00011CAA"/>
    <w:rsid w:val="00014907"/>
    <w:rsid w:val="00020D24"/>
    <w:rsid w:val="000467D0"/>
    <w:rsid w:val="000527C6"/>
    <w:rsid w:val="00060B66"/>
    <w:rsid w:val="000646FE"/>
    <w:rsid w:val="0006604A"/>
    <w:rsid w:val="00067269"/>
    <w:rsid w:val="00090AEF"/>
    <w:rsid w:val="000968B5"/>
    <w:rsid w:val="000E1CD2"/>
    <w:rsid w:val="000E3C7F"/>
    <w:rsid w:val="000F0DE4"/>
    <w:rsid w:val="000F7D6E"/>
    <w:rsid w:val="00111D97"/>
    <w:rsid w:val="00113954"/>
    <w:rsid w:val="00113ABD"/>
    <w:rsid w:val="00115063"/>
    <w:rsid w:val="00120188"/>
    <w:rsid w:val="001218AA"/>
    <w:rsid w:val="00127F66"/>
    <w:rsid w:val="00145D13"/>
    <w:rsid w:val="0014706D"/>
    <w:rsid w:val="00147280"/>
    <w:rsid w:val="001925BF"/>
    <w:rsid w:val="00192B99"/>
    <w:rsid w:val="001937D5"/>
    <w:rsid w:val="001B4090"/>
    <w:rsid w:val="001B4B9E"/>
    <w:rsid w:val="001C0B3C"/>
    <w:rsid w:val="001E4242"/>
    <w:rsid w:val="001E6AEB"/>
    <w:rsid w:val="001F08AF"/>
    <w:rsid w:val="00205AA8"/>
    <w:rsid w:val="0021228E"/>
    <w:rsid w:val="00216A9A"/>
    <w:rsid w:val="0024525D"/>
    <w:rsid w:val="00245916"/>
    <w:rsid w:val="0025249E"/>
    <w:rsid w:val="00253CB9"/>
    <w:rsid w:val="00255F37"/>
    <w:rsid w:val="00256120"/>
    <w:rsid w:val="00263B90"/>
    <w:rsid w:val="00273499"/>
    <w:rsid w:val="00274372"/>
    <w:rsid w:val="00274C8D"/>
    <w:rsid w:val="002943CD"/>
    <w:rsid w:val="00294FDB"/>
    <w:rsid w:val="002B2A8D"/>
    <w:rsid w:val="002B6014"/>
    <w:rsid w:val="002B67EC"/>
    <w:rsid w:val="002D6890"/>
    <w:rsid w:val="002D7FCE"/>
    <w:rsid w:val="002E40B5"/>
    <w:rsid w:val="00302F18"/>
    <w:rsid w:val="0030735F"/>
    <w:rsid w:val="003115C7"/>
    <w:rsid w:val="003142F6"/>
    <w:rsid w:val="00316FDA"/>
    <w:rsid w:val="00321904"/>
    <w:rsid w:val="00337537"/>
    <w:rsid w:val="003464D1"/>
    <w:rsid w:val="00387F82"/>
    <w:rsid w:val="0039022C"/>
    <w:rsid w:val="00397CE2"/>
    <w:rsid w:val="003A61D7"/>
    <w:rsid w:val="003B56C4"/>
    <w:rsid w:val="003C1946"/>
    <w:rsid w:val="003C472B"/>
    <w:rsid w:val="003D7586"/>
    <w:rsid w:val="003D7F60"/>
    <w:rsid w:val="003F1E99"/>
    <w:rsid w:val="003F527E"/>
    <w:rsid w:val="003F6B08"/>
    <w:rsid w:val="00402554"/>
    <w:rsid w:val="00404046"/>
    <w:rsid w:val="0042374E"/>
    <w:rsid w:val="004270D6"/>
    <w:rsid w:val="00447FF0"/>
    <w:rsid w:val="00464E06"/>
    <w:rsid w:val="00465849"/>
    <w:rsid w:val="00474E82"/>
    <w:rsid w:val="0048438C"/>
    <w:rsid w:val="00491490"/>
    <w:rsid w:val="004927B4"/>
    <w:rsid w:val="00494452"/>
    <w:rsid w:val="004951AA"/>
    <w:rsid w:val="004975D9"/>
    <w:rsid w:val="004A0E92"/>
    <w:rsid w:val="004A38CE"/>
    <w:rsid w:val="004B6615"/>
    <w:rsid w:val="004C7CEA"/>
    <w:rsid w:val="004C7D97"/>
    <w:rsid w:val="004D5C13"/>
    <w:rsid w:val="004D67C3"/>
    <w:rsid w:val="004D7BC8"/>
    <w:rsid w:val="004E0ABE"/>
    <w:rsid w:val="004E4D52"/>
    <w:rsid w:val="0050363D"/>
    <w:rsid w:val="005064FC"/>
    <w:rsid w:val="005134DE"/>
    <w:rsid w:val="00515DC1"/>
    <w:rsid w:val="00520A17"/>
    <w:rsid w:val="00527467"/>
    <w:rsid w:val="005358CB"/>
    <w:rsid w:val="00550F47"/>
    <w:rsid w:val="00560E6D"/>
    <w:rsid w:val="00561DFB"/>
    <w:rsid w:val="0056788B"/>
    <w:rsid w:val="00571CE2"/>
    <w:rsid w:val="00572DE4"/>
    <w:rsid w:val="0057697A"/>
    <w:rsid w:val="00577AFA"/>
    <w:rsid w:val="00580276"/>
    <w:rsid w:val="00582E93"/>
    <w:rsid w:val="005857B8"/>
    <w:rsid w:val="00586721"/>
    <w:rsid w:val="005925B5"/>
    <w:rsid w:val="005B29DA"/>
    <w:rsid w:val="005B7344"/>
    <w:rsid w:val="005D04FB"/>
    <w:rsid w:val="005D7FF1"/>
    <w:rsid w:val="005E51E9"/>
    <w:rsid w:val="006014EB"/>
    <w:rsid w:val="00601CBF"/>
    <w:rsid w:val="0060507B"/>
    <w:rsid w:val="00631395"/>
    <w:rsid w:val="006455FE"/>
    <w:rsid w:val="00645CC7"/>
    <w:rsid w:val="00650FBA"/>
    <w:rsid w:val="00660791"/>
    <w:rsid w:val="00681BAB"/>
    <w:rsid w:val="00684C5D"/>
    <w:rsid w:val="0069550C"/>
    <w:rsid w:val="006A505B"/>
    <w:rsid w:val="006A7963"/>
    <w:rsid w:val="006C0F20"/>
    <w:rsid w:val="006C2939"/>
    <w:rsid w:val="006D2072"/>
    <w:rsid w:val="006E02A9"/>
    <w:rsid w:val="006E584C"/>
    <w:rsid w:val="006F6826"/>
    <w:rsid w:val="00707BE0"/>
    <w:rsid w:val="00710713"/>
    <w:rsid w:val="00724D1E"/>
    <w:rsid w:val="0072539F"/>
    <w:rsid w:val="00747E8C"/>
    <w:rsid w:val="00761DF0"/>
    <w:rsid w:val="0076350E"/>
    <w:rsid w:val="007B5996"/>
    <w:rsid w:val="007C4DC7"/>
    <w:rsid w:val="007C6810"/>
    <w:rsid w:val="007D2F7E"/>
    <w:rsid w:val="007D3CEA"/>
    <w:rsid w:val="007F1B12"/>
    <w:rsid w:val="00843E4B"/>
    <w:rsid w:val="008506A5"/>
    <w:rsid w:val="00861D5A"/>
    <w:rsid w:val="00872223"/>
    <w:rsid w:val="00877465"/>
    <w:rsid w:val="0087788A"/>
    <w:rsid w:val="008823C6"/>
    <w:rsid w:val="008866DB"/>
    <w:rsid w:val="00892BC9"/>
    <w:rsid w:val="00893992"/>
    <w:rsid w:val="008B2D4A"/>
    <w:rsid w:val="008C06C4"/>
    <w:rsid w:val="008C7CB2"/>
    <w:rsid w:val="008E4427"/>
    <w:rsid w:val="00902F28"/>
    <w:rsid w:val="009124AE"/>
    <w:rsid w:val="00923409"/>
    <w:rsid w:val="009301D4"/>
    <w:rsid w:val="0094395B"/>
    <w:rsid w:val="009568A7"/>
    <w:rsid w:val="00961B0E"/>
    <w:rsid w:val="0097140C"/>
    <w:rsid w:val="00971C5A"/>
    <w:rsid w:val="009762A8"/>
    <w:rsid w:val="009853C7"/>
    <w:rsid w:val="0099181E"/>
    <w:rsid w:val="00993B2C"/>
    <w:rsid w:val="009A28B3"/>
    <w:rsid w:val="009A3EBB"/>
    <w:rsid w:val="009A7047"/>
    <w:rsid w:val="009C0B82"/>
    <w:rsid w:val="009C1C7C"/>
    <w:rsid w:val="009C374F"/>
    <w:rsid w:val="009C7CF2"/>
    <w:rsid w:val="009C7DA7"/>
    <w:rsid w:val="009E36C8"/>
    <w:rsid w:val="009E612A"/>
    <w:rsid w:val="00A0422A"/>
    <w:rsid w:val="00A0574A"/>
    <w:rsid w:val="00A10D53"/>
    <w:rsid w:val="00A12548"/>
    <w:rsid w:val="00A50A78"/>
    <w:rsid w:val="00A570DC"/>
    <w:rsid w:val="00A6730B"/>
    <w:rsid w:val="00A72234"/>
    <w:rsid w:val="00A734AB"/>
    <w:rsid w:val="00A764B0"/>
    <w:rsid w:val="00A76976"/>
    <w:rsid w:val="00A866D4"/>
    <w:rsid w:val="00A91C79"/>
    <w:rsid w:val="00A93C37"/>
    <w:rsid w:val="00AB5D7F"/>
    <w:rsid w:val="00AC076B"/>
    <w:rsid w:val="00AE10FE"/>
    <w:rsid w:val="00AF1893"/>
    <w:rsid w:val="00AF719F"/>
    <w:rsid w:val="00B02143"/>
    <w:rsid w:val="00B10576"/>
    <w:rsid w:val="00B12D08"/>
    <w:rsid w:val="00B30BCD"/>
    <w:rsid w:val="00B41680"/>
    <w:rsid w:val="00B42095"/>
    <w:rsid w:val="00B43879"/>
    <w:rsid w:val="00B561C7"/>
    <w:rsid w:val="00B642DE"/>
    <w:rsid w:val="00B6605D"/>
    <w:rsid w:val="00B670BB"/>
    <w:rsid w:val="00B67BB5"/>
    <w:rsid w:val="00B706BE"/>
    <w:rsid w:val="00B70FC4"/>
    <w:rsid w:val="00B718B1"/>
    <w:rsid w:val="00B740CD"/>
    <w:rsid w:val="00B77BD6"/>
    <w:rsid w:val="00B85728"/>
    <w:rsid w:val="00BA0BEC"/>
    <w:rsid w:val="00BC19C5"/>
    <w:rsid w:val="00BC4A67"/>
    <w:rsid w:val="00BE32A8"/>
    <w:rsid w:val="00BF1387"/>
    <w:rsid w:val="00BF1534"/>
    <w:rsid w:val="00BF78DD"/>
    <w:rsid w:val="00C13563"/>
    <w:rsid w:val="00C1732B"/>
    <w:rsid w:val="00C40AE7"/>
    <w:rsid w:val="00C40CF0"/>
    <w:rsid w:val="00C51329"/>
    <w:rsid w:val="00C66B8B"/>
    <w:rsid w:val="00C80FE2"/>
    <w:rsid w:val="00C9341B"/>
    <w:rsid w:val="00CA255B"/>
    <w:rsid w:val="00CB19A9"/>
    <w:rsid w:val="00CC0D48"/>
    <w:rsid w:val="00CC7F6F"/>
    <w:rsid w:val="00CD132F"/>
    <w:rsid w:val="00D267B6"/>
    <w:rsid w:val="00D33EA7"/>
    <w:rsid w:val="00D37BE2"/>
    <w:rsid w:val="00D446EA"/>
    <w:rsid w:val="00D566C2"/>
    <w:rsid w:val="00D63F8F"/>
    <w:rsid w:val="00D82C4D"/>
    <w:rsid w:val="00D856F1"/>
    <w:rsid w:val="00D90E52"/>
    <w:rsid w:val="00DC48F0"/>
    <w:rsid w:val="00DD016D"/>
    <w:rsid w:val="00DD149A"/>
    <w:rsid w:val="00DD5D0F"/>
    <w:rsid w:val="00DE3ABA"/>
    <w:rsid w:val="00DF39F6"/>
    <w:rsid w:val="00DF679F"/>
    <w:rsid w:val="00E25B67"/>
    <w:rsid w:val="00E25F5E"/>
    <w:rsid w:val="00E265CF"/>
    <w:rsid w:val="00E275A3"/>
    <w:rsid w:val="00E3507A"/>
    <w:rsid w:val="00E47543"/>
    <w:rsid w:val="00E51D87"/>
    <w:rsid w:val="00E727E8"/>
    <w:rsid w:val="00E74B08"/>
    <w:rsid w:val="00E74F69"/>
    <w:rsid w:val="00E76178"/>
    <w:rsid w:val="00E80AE9"/>
    <w:rsid w:val="00E82045"/>
    <w:rsid w:val="00E822D1"/>
    <w:rsid w:val="00EA360E"/>
    <w:rsid w:val="00EA4BA5"/>
    <w:rsid w:val="00EA50AD"/>
    <w:rsid w:val="00EA6F8D"/>
    <w:rsid w:val="00EA73A1"/>
    <w:rsid w:val="00EC0F8F"/>
    <w:rsid w:val="00EC4991"/>
    <w:rsid w:val="00EC6B5A"/>
    <w:rsid w:val="00ED14A8"/>
    <w:rsid w:val="00EE4EEF"/>
    <w:rsid w:val="00EF6691"/>
    <w:rsid w:val="00F00F67"/>
    <w:rsid w:val="00F01B9F"/>
    <w:rsid w:val="00F053A4"/>
    <w:rsid w:val="00F10010"/>
    <w:rsid w:val="00F11E8D"/>
    <w:rsid w:val="00F13282"/>
    <w:rsid w:val="00F13F4F"/>
    <w:rsid w:val="00F316FD"/>
    <w:rsid w:val="00F37742"/>
    <w:rsid w:val="00F5771A"/>
    <w:rsid w:val="00F6312B"/>
    <w:rsid w:val="00F6603E"/>
    <w:rsid w:val="00F73794"/>
    <w:rsid w:val="00F77C7B"/>
    <w:rsid w:val="00FC271A"/>
    <w:rsid w:val="00FC3ED9"/>
    <w:rsid w:val="00FD33C8"/>
    <w:rsid w:val="00FE12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824D6"/>
  <w15:docId w15:val="{D01E9DD7-2B39-471F-90AA-C03E98A6C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E127C"/>
    <w:rPr>
      <w:rFonts w:ascii="Calibri" w:eastAsia="Times New Roman" w:hAnsi="Calibri" w:cs="Times New Roman"/>
      <w:lang w:eastAsia="ru-RU"/>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styleId="aa">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b">
    <w:name w:val="Hyperlink"/>
    <w:uiPriority w:val="99"/>
    <w:unhideWhenUsed/>
    <w:rPr>
      <w:color w:val="0000FF" w:themeColor="hyperlink"/>
      <w:u w:val="single"/>
    </w:r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customStyle="1" w:styleId="Style1">
    <w:name w:val="Style1"/>
    <w:basedOn w:val="a"/>
    <w:pPr>
      <w:widowControl w:val="0"/>
      <w:spacing w:after="0" w:line="322" w:lineRule="exact"/>
      <w:jc w:val="center"/>
    </w:pPr>
    <w:rPr>
      <w:rFonts w:ascii="Times New Roman" w:eastAsia="Batang" w:hAnsi="Times New Roman"/>
      <w:sz w:val="24"/>
      <w:szCs w:val="24"/>
    </w:rPr>
  </w:style>
  <w:style w:type="character" w:customStyle="1" w:styleId="FontStyle11">
    <w:name w:val="Font Style11"/>
    <w:rPr>
      <w:rFonts w:ascii="Times New Roman" w:hAnsi="Times New Roman" w:cs="Times New Roman"/>
      <w:b/>
      <w:bCs/>
      <w:sz w:val="26"/>
      <w:szCs w:val="26"/>
    </w:rPr>
  </w:style>
  <w:style w:type="character" w:customStyle="1" w:styleId="FontStyle12">
    <w:name w:val="Font Style12"/>
    <w:rPr>
      <w:rFonts w:ascii="Times New Roman" w:hAnsi="Times New Roman" w:cs="Times New Roman"/>
      <w:sz w:val="26"/>
      <w:szCs w:val="26"/>
    </w:rPr>
  </w:style>
  <w:style w:type="paragraph" w:customStyle="1" w:styleId="Style12">
    <w:name w:val="Style12"/>
    <w:basedOn w:val="a"/>
    <w:uiPriority w:val="99"/>
    <w:pPr>
      <w:widowControl w:val="0"/>
      <w:spacing w:after="0" w:line="323" w:lineRule="exact"/>
      <w:ind w:firstLine="696"/>
      <w:jc w:val="both"/>
    </w:pPr>
    <w:rPr>
      <w:rFonts w:ascii="Times New Roman" w:eastAsiaTheme="minorEastAsia" w:hAnsi="Times New Roman"/>
      <w:sz w:val="24"/>
      <w:szCs w:val="24"/>
    </w:rPr>
  </w:style>
  <w:style w:type="paragraph" w:styleId="af4">
    <w:name w:val="header"/>
    <w:basedOn w:val="a"/>
    <w:link w:val="af5"/>
    <w:uiPriority w:val="99"/>
    <w:unhideWhenUsed/>
    <w:pPr>
      <w:tabs>
        <w:tab w:val="center" w:pos="4677"/>
        <w:tab w:val="right" w:pos="9355"/>
      </w:tabs>
      <w:spacing w:after="0" w:line="240" w:lineRule="auto"/>
    </w:pPr>
  </w:style>
  <w:style w:type="character" w:customStyle="1" w:styleId="af5">
    <w:name w:val="Верхний колонтитул Знак"/>
    <w:basedOn w:val="a0"/>
    <w:link w:val="af4"/>
    <w:uiPriority w:val="99"/>
    <w:rPr>
      <w:rFonts w:ascii="Calibri" w:eastAsia="Times New Roman" w:hAnsi="Calibri" w:cs="Times New Roman"/>
      <w:lang w:eastAsia="ru-RU"/>
    </w:rPr>
  </w:style>
  <w:style w:type="paragraph" w:styleId="af6">
    <w:name w:val="footer"/>
    <w:basedOn w:val="a"/>
    <w:link w:val="af7"/>
    <w:uiPriority w:val="99"/>
    <w:unhideWhenUsed/>
    <w:pPr>
      <w:tabs>
        <w:tab w:val="center" w:pos="4677"/>
        <w:tab w:val="right" w:pos="9355"/>
      </w:tabs>
      <w:spacing w:after="0" w:line="240" w:lineRule="auto"/>
    </w:pPr>
  </w:style>
  <w:style w:type="character" w:customStyle="1" w:styleId="af7">
    <w:name w:val="Нижний колонтитул Знак"/>
    <w:basedOn w:val="a0"/>
    <w:link w:val="af6"/>
    <w:uiPriority w:val="99"/>
    <w:rPr>
      <w:rFonts w:ascii="Calibri" w:eastAsia="Times New Roman" w:hAnsi="Calibri" w:cs="Times New Roman"/>
      <w:lang w:eastAsia="ru-RU"/>
    </w:rPr>
  </w:style>
  <w:style w:type="paragraph" w:styleId="af8">
    <w:name w:val="Balloon Text"/>
    <w:basedOn w:val="a"/>
    <w:link w:val="af9"/>
    <w:uiPriority w:val="99"/>
    <w:semiHidden/>
    <w:unhideWhenUsed/>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Pr>
      <w:rFonts w:ascii="Tahoma" w:eastAsia="Times New Roman" w:hAnsi="Tahoma" w:cs="Tahoma"/>
      <w:sz w:val="16"/>
      <w:szCs w:val="16"/>
      <w:lang w:eastAsia="ru-RU"/>
    </w:rPr>
  </w:style>
  <w:style w:type="paragraph" w:styleId="afa">
    <w:name w:val="No Spacing"/>
    <w:uiPriority w:val="99"/>
    <w:qFormat/>
    <w:pPr>
      <w:spacing w:after="0" w:line="240" w:lineRule="auto"/>
    </w:pPr>
    <w:rPr>
      <w:rFonts w:ascii="Calibri" w:eastAsia="Times New Roman" w:hAnsi="Calibri" w:cs="Times New Roman"/>
      <w:lang w:eastAsia="ru-RU"/>
    </w:rPr>
  </w:style>
  <w:style w:type="character" w:customStyle="1" w:styleId="FontStyle18">
    <w:name w:val="Font Style18"/>
    <w:rPr>
      <w:rFonts w:ascii="Times New Roman" w:hAnsi="Times New Roman" w:cs="Times New Roman"/>
      <w:b/>
      <w:bCs/>
      <w:sz w:val="20"/>
      <w:szCs w:val="20"/>
    </w:rPr>
  </w:style>
  <w:style w:type="paragraph" w:customStyle="1" w:styleId="Default">
    <w:name w:val="Default"/>
    <w:pPr>
      <w:spacing w:after="0" w:line="240" w:lineRule="auto"/>
    </w:pPr>
    <w:rPr>
      <w:rFonts w:ascii="Times New Roman" w:hAnsi="Times New Roman" w:cs="Times New Roman"/>
      <w:color w:val="000000"/>
      <w:sz w:val="24"/>
      <w:szCs w:val="24"/>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line="240" w:lineRule="auto"/>
    </w:pPr>
    <w:rPr>
      <w:rFonts w:ascii="Tahoma" w:hAnsi="Tahoma" w:cs="Tahoma"/>
      <w:sz w:val="20"/>
      <w:szCs w:val="20"/>
      <w:lang w:val="en-US" w:eastAsia="en-US"/>
    </w:rPr>
  </w:style>
  <w:style w:type="character" w:styleId="afb">
    <w:name w:val="Strong"/>
    <w:uiPriority w:val="22"/>
    <w:qFormat/>
    <w:rPr>
      <w:b/>
      <w:bCs/>
    </w:rPr>
  </w:style>
  <w:style w:type="paragraph" w:styleId="afc">
    <w:name w:val="List Paragraph"/>
    <w:basedOn w:val="a"/>
    <w:uiPriority w:val="34"/>
    <w:qFormat/>
    <w:pPr>
      <w:ind w:left="720"/>
      <w:contextualSpacing/>
    </w:pPr>
    <w:rPr>
      <w:rFonts w:eastAsia="Calibri"/>
      <w:lang w:eastAsia="en-US"/>
    </w:rPr>
  </w:style>
  <w:style w:type="paragraph" w:customStyle="1" w:styleId="TableParagraph">
    <w:name w:val="Table Paragraph"/>
    <w:basedOn w:val="a"/>
    <w:uiPriority w:val="1"/>
    <w:qFormat/>
    <w:rsid w:val="00892BC9"/>
    <w:pPr>
      <w:widowControl w:val="0"/>
      <w:autoSpaceDE w:val="0"/>
      <w:autoSpaceDN w:val="0"/>
      <w:spacing w:after="0" w:line="240" w:lineRule="auto"/>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891154">
      <w:bodyDiv w:val="1"/>
      <w:marLeft w:val="0"/>
      <w:marRight w:val="0"/>
      <w:marTop w:val="0"/>
      <w:marBottom w:val="0"/>
      <w:divBdr>
        <w:top w:val="none" w:sz="0" w:space="0" w:color="auto"/>
        <w:left w:val="none" w:sz="0" w:space="0" w:color="auto"/>
        <w:bottom w:val="none" w:sz="0" w:space="0" w:color="auto"/>
        <w:right w:val="none" w:sz="0" w:space="0" w:color="auto"/>
      </w:divBdr>
      <w:divsChild>
        <w:div w:id="277564078">
          <w:marLeft w:val="0"/>
          <w:marRight w:val="0"/>
          <w:marTop w:val="0"/>
          <w:marBottom w:val="0"/>
          <w:divBdr>
            <w:top w:val="none" w:sz="0" w:space="0" w:color="auto"/>
            <w:left w:val="none" w:sz="0" w:space="0" w:color="auto"/>
            <w:bottom w:val="none" w:sz="0" w:space="0" w:color="auto"/>
            <w:right w:val="none" w:sz="0" w:space="0" w:color="auto"/>
          </w:divBdr>
          <w:divsChild>
            <w:div w:id="397561027">
              <w:marLeft w:val="0"/>
              <w:marRight w:val="0"/>
              <w:marTop w:val="0"/>
              <w:marBottom w:val="0"/>
              <w:divBdr>
                <w:top w:val="none" w:sz="0" w:space="0" w:color="auto"/>
                <w:left w:val="none" w:sz="0" w:space="0" w:color="auto"/>
                <w:bottom w:val="none" w:sz="0" w:space="0" w:color="auto"/>
                <w:right w:val="none" w:sz="0" w:space="0" w:color="auto"/>
              </w:divBdr>
            </w:div>
            <w:div w:id="124564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FF421-44D2-4A54-AB46-2BBF9CC79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6</Pages>
  <Words>1233</Words>
  <Characters>7032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Шихова Анна Петровна</cp:lastModifiedBy>
  <cp:revision>227</cp:revision>
  <cp:lastPrinted>2025-08-13T07:25:00Z</cp:lastPrinted>
  <dcterms:created xsi:type="dcterms:W3CDTF">2025-08-06T11:08:00Z</dcterms:created>
  <dcterms:modified xsi:type="dcterms:W3CDTF">2025-08-15T12:40:00Z</dcterms:modified>
</cp:coreProperties>
</file>