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61B75CF6" w:rsidR="006A66E3" w:rsidRDefault="00000436" w:rsidP="006A66E3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8148E6" wp14:editId="2B914A94">
                <wp:simplePos x="0" y="0"/>
                <wp:positionH relativeFrom="page">
                  <wp:posOffset>0</wp:posOffset>
                </wp:positionH>
                <wp:positionV relativeFrom="paragraph">
                  <wp:posOffset>-193879</wp:posOffset>
                </wp:positionV>
                <wp:extent cx="9963785" cy="280358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1939D" id="Полотно 4" o:spid="_x0000_s1026" editas="canvas" style="position:absolute;margin-left:0;margin-top:-15.25pt;width:784.55pt;height:220.75pt;z-index:251662336;mso-position-horizontal-relative:page" coordsize="99637,2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AOFKyk4AAAAAk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8035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</w:rPr>
        <w:drawing>
          <wp:anchor distT="0" distB="0" distL="114300" distR="114300" simplePos="0" relativeHeight="251658240" behindDoc="0" locked="0" layoutInCell="1" allowOverlap="1" wp14:anchorId="4113BC07" wp14:editId="383A733B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E3BBD" w14:textId="46C3D461" w:rsidR="00000436" w:rsidRDefault="00000436" w:rsidP="006A66E3">
      <w:pPr>
        <w:spacing w:before="60" w:after="60"/>
        <w:jc w:val="center"/>
        <w:rPr>
          <w:caps/>
          <w:sz w:val="28"/>
          <w:szCs w:val="28"/>
        </w:rPr>
      </w:pPr>
    </w:p>
    <w:p w14:paraId="68938DBC" w14:textId="0D2E9582" w:rsidR="006A66E3" w:rsidRPr="006A66E3" w:rsidRDefault="006A66E3" w:rsidP="006A66E3">
      <w:pPr>
        <w:spacing w:before="60" w:after="60"/>
        <w:jc w:val="center"/>
        <w:rPr>
          <w:caps/>
          <w:sz w:val="28"/>
          <w:szCs w:val="28"/>
        </w:rPr>
      </w:pPr>
      <w:r w:rsidRPr="006A66E3">
        <w:rPr>
          <w:caps/>
          <w:sz w:val="28"/>
          <w:szCs w:val="28"/>
        </w:rPr>
        <w:t>пРАВИТЕЛЬСТВО санкт-петербурга</w:t>
      </w:r>
    </w:p>
    <w:p w14:paraId="7FB14859" w14:textId="67F55A3A" w:rsidR="006A66E3" w:rsidRPr="006A66E3" w:rsidRDefault="006A66E3" w:rsidP="006A66E3">
      <w:pPr>
        <w:jc w:val="center"/>
        <w:rPr>
          <w:b/>
          <w:caps/>
          <w:sz w:val="28"/>
          <w:szCs w:val="28"/>
        </w:rPr>
      </w:pPr>
      <w:r w:rsidRPr="006A66E3">
        <w:rPr>
          <w:b/>
          <w:caps/>
          <w:sz w:val="28"/>
          <w:szCs w:val="28"/>
        </w:rPr>
        <w:t xml:space="preserve">администрация Выборгского </w:t>
      </w:r>
      <w:r w:rsidRPr="006A66E3">
        <w:rPr>
          <w:b/>
          <w:caps/>
          <w:sz w:val="28"/>
          <w:szCs w:val="28"/>
        </w:rPr>
        <w:br/>
        <w:t>района Санкт-Петербурга</w:t>
      </w:r>
    </w:p>
    <w:p w14:paraId="4F31837B" w14:textId="25D4E9DF" w:rsidR="006A66E3" w:rsidRPr="0077413D" w:rsidRDefault="0077413D" w:rsidP="006A66E3">
      <w:pPr>
        <w:spacing w:before="60"/>
        <w:jc w:val="center"/>
        <w:rPr>
          <w:spacing w:val="40"/>
          <w:sz w:val="32"/>
        </w:rPr>
      </w:pPr>
      <w:r w:rsidRPr="0077413D">
        <w:rPr>
          <w:b/>
          <w:spacing w:val="40"/>
          <w:sz w:val="32"/>
        </w:rPr>
        <w:t>РАСПОРЯЖЕНИЕ</w:t>
      </w:r>
    </w:p>
    <w:p w14:paraId="71430EFA" w14:textId="5132A688" w:rsidR="00EA2834" w:rsidRDefault="006A66E3" w:rsidP="006A66E3">
      <w:pPr>
        <w:jc w:val="right"/>
        <w:rPr>
          <w:vertAlign w:val="superscript"/>
        </w:rPr>
      </w:pPr>
      <w:r w:rsidRPr="006A66E3">
        <w:rPr>
          <w:vertAlign w:val="superscript"/>
        </w:rPr>
        <w:t>ОКУД</w:t>
      </w:r>
    </w:p>
    <w:p w14:paraId="222CEBFD" w14:textId="676C6BFC" w:rsidR="006A66E3" w:rsidRDefault="006A66E3" w:rsidP="006A66E3">
      <w:pPr>
        <w:jc w:val="right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325A4B5C" w:rsidR="006A66E3" w:rsidRPr="004D37DF" w:rsidRDefault="006A66E3" w:rsidP="006A66E3"/>
    <w:p w14:paraId="06F76752" w14:textId="273D520A" w:rsidR="006A66E3" w:rsidRPr="004D37DF" w:rsidRDefault="006A66E3" w:rsidP="006A66E3"/>
    <w:p w14:paraId="25E4D5CC" w14:textId="5A011DCA" w:rsidR="006A66E3" w:rsidRPr="004D37DF" w:rsidRDefault="006A66E3" w:rsidP="006A66E3"/>
    <w:p w14:paraId="6E95FE0E" w14:textId="77777777" w:rsidR="008C20D9" w:rsidRPr="004D37DF" w:rsidRDefault="008C20D9" w:rsidP="006A66E3"/>
    <w:p w14:paraId="0A9A0056" w14:textId="77777777" w:rsidR="00AB4838" w:rsidRDefault="00AB4838" w:rsidP="00751F14">
      <w:pPr>
        <w:rPr>
          <w:sz w:val="28"/>
          <w:szCs w:val="28"/>
        </w:rPr>
      </w:pPr>
    </w:p>
    <w:p w14:paraId="21C74195" w14:textId="72E8D153" w:rsidR="006A66E3" w:rsidRDefault="005845B4" w:rsidP="00751F1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8B357A8" wp14:editId="6D63FB53">
                <wp:extent cx="3362325" cy="569344"/>
                <wp:effectExtent l="0" t="0" r="0" b="254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69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FF251" w14:textId="43980E20" w:rsidR="005845B4" w:rsidRPr="005845B4" w:rsidRDefault="00D528CF" w:rsidP="003E28A7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3965B3">
                              <w:rPr>
                                <w:b/>
                                <w:sz w:val="28"/>
                                <w:szCs w:val="28"/>
                              </w:rPr>
                              <w:t>22.12.2023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3965B3">
                              <w:rPr>
                                <w:b/>
                                <w:sz w:val="28"/>
                                <w:szCs w:val="28"/>
                              </w:rPr>
                              <w:t>1164-р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B357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64.7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4gtg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" filled="f" stroked="f">
                <v:textbox>
                  <w:txbxContent>
                    <w:p w14:paraId="142FF251" w14:textId="43980E20" w:rsidR="005845B4" w:rsidRPr="005845B4" w:rsidRDefault="00D528CF" w:rsidP="003E28A7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3965B3">
                        <w:rPr>
                          <w:b/>
                          <w:sz w:val="28"/>
                          <w:szCs w:val="28"/>
                        </w:rPr>
                        <w:t>22.12.2023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3965B3">
                        <w:rPr>
                          <w:b/>
                          <w:sz w:val="28"/>
                          <w:szCs w:val="28"/>
                        </w:rPr>
                        <w:t>1164-р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D28A13" w14:textId="77777777" w:rsidR="003E28A7" w:rsidRDefault="003E28A7" w:rsidP="00000436">
      <w:pPr>
        <w:ind w:firstLine="709"/>
        <w:jc w:val="both"/>
        <w:rPr>
          <w:sz w:val="28"/>
          <w:szCs w:val="28"/>
        </w:rPr>
      </w:pPr>
    </w:p>
    <w:p w14:paraId="2FADA354" w14:textId="77777777" w:rsidR="00000436" w:rsidRDefault="00000436" w:rsidP="00000436">
      <w:pPr>
        <w:ind w:firstLine="709"/>
        <w:jc w:val="both"/>
        <w:rPr>
          <w:sz w:val="28"/>
          <w:szCs w:val="28"/>
        </w:rPr>
      </w:pPr>
    </w:p>
    <w:p w14:paraId="435D5FA1" w14:textId="549B159D" w:rsidR="00000436" w:rsidRPr="00A809F9" w:rsidRDefault="003965B3" w:rsidP="00A64A2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809F9">
        <w:rPr>
          <w:sz w:val="28"/>
          <w:szCs w:val="28"/>
        </w:rPr>
        <w:t xml:space="preserve">Внести в Положение о порядке оценки эффективности труда работников (кроме руководителей) учреждений по делам молодежи, подведомственных администрации Выборгского района </w:t>
      </w:r>
      <w:r w:rsidR="00000436">
        <w:rPr>
          <w:sz w:val="28"/>
          <w:szCs w:val="28"/>
        </w:rPr>
        <w:br/>
      </w:r>
      <w:r w:rsidRPr="00A809F9">
        <w:rPr>
          <w:sz w:val="28"/>
          <w:szCs w:val="28"/>
        </w:rPr>
        <w:t>Санкт-Петербурга, утвержденного распоряжение</w:t>
      </w:r>
      <w:r w:rsidR="00327F57">
        <w:rPr>
          <w:sz w:val="28"/>
          <w:szCs w:val="28"/>
        </w:rPr>
        <w:t>м</w:t>
      </w:r>
      <w:r w:rsidRPr="00A809F9">
        <w:rPr>
          <w:sz w:val="28"/>
          <w:szCs w:val="28"/>
        </w:rPr>
        <w:t xml:space="preserve"> администрации Выборгского района Санкт-Петербурга от 22.12.2023 № 1164-р </w:t>
      </w:r>
      <w:r w:rsidR="00000436">
        <w:rPr>
          <w:sz w:val="28"/>
          <w:szCs w:val="28"/>
        </w:rPr>
        <w:br/>
      </w:r>
      <w:r w:rsidRPr="00A809F9">
        <w:rPr>
          <w:sz w:val="28"/>
          <w:szCs w:val="28"/>
        </w:rPr>
        <w:t>«Об утверждении Положения о порядке оценки эффективности труда работников (кроме руководителя) учреждений по делам молодежи, подведомственных администрации Выборгского</w:t>
      </w:r>
      <w:r>
        <w:rPr>
          <w:sz w:val="28"/>
          <w:szCs w:val="28"/>
        </w:rPr>
        <w:t xml:space="preserve"> района </w:t>
      </w:r>
      <w:r w:rsidR="00000436">
        <w:rPr>
          <w:sz w:val="28"/>
          <w:szCs w:val="28"/>
        </w:rPr>
        <w:br/>
      </w:r>
      <w:r w:rsidRPr="00A809F9">
        <w:rPr>
          <w:sz w:val="28"/>
          <w:szCs w:val="28"/>
        </w:rPr>
        <w:t>Санкт-Петербурга (далее – Положение) изменения:</w:t>
      </w:r>
      <w:bookmarkStart w:id="0" w:name="_GoBack"/>
      <w:bookmarkEnd w:id="0"/>
    </w:p>
    <w:p w14:paraId="645B1ABA" w14:textId="7CC33260" w:rsidR="003965B3" w:rsidRPr="00327F57" w:rsidRDefault="00A64A26" w:rsidP="00000436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</w:t>
      </w:r>
      <w:r w:rsidR="003965B3" w:rsidRPr="00327F57">
        <w:rPr>
          <w:sz w:val="28"/>
          <w:szCs w:val="28"/>
        </w:rPr>
        <w:t xml:space="preserve">.8 Положения изложить в </w:t>
      </w:r>
      <w:r w:rsidR="00327F57">
        <w:rPr>
          <w:sz w:val="28"/>
          <w:szCs w:val="28"/>
        </w:rPr>
        <w:t xml:space="preserve">следующей </w:t>
      </w:r>
      <w:r w:rsidR="003965B3" w:rsidRPr="00327F57">
        <w:rPr>
          <w:sz w:val="28"/>
          <w:szCs w:val="28"/>
        </w:rPr>
        <w:t>редакции:</w:t>
      </w:r>
    </w:p>
    <w:p w14:paraId="762F2817" w14:textId="14FBDA20" w:rsidR="00A64A26" w:rsidRDefault="00A64A26" w:rsidP="00A64A2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64A26">
        <w:rPr>
          <w:sz w:val="28"/>
          <w:szCs w:val="28"/>
        </w:rPr>
        <w:t xml:space="preserve">«3.8. </w:t>
      </w:r>
      <w:r w:rsidRPr="00A64A26">
        <w:rPr>
          <w:sz w:val="28"/>
          <w:szCs w:val="28"/>
        </w:rPr>
        <w:t>Иные стимулирующие выплаты устанавливаются в процентах к должностному окладу (тарифной ставке (окладу)) работника учреждения. В коллективном договоре, соглашении, локальном правовом акте конкретизируются случаи осуществления таких выплат. Рассмотрение вопроса об осуществлении иных стимулирующих выплат осуществляется</w:t>
      </w:r>
      <w:r w:rsidRPr="00A64A26">
        <w:rPr>
          <w:sz w:val="28"/>
          <w:szCs w:val="28"/>
        </w:rPr>
        <w:t xml:space="preserve"> ежемесячно и</w:t>
      </w:r>
      <w:r w:rsidRPr="00A64A26">
        <w:rPr>
          <w:sz w:val="28"/>
          <w:szCs w:val="28"/>
        </w:rPr>
        <w:t xml:space="preserve"> ежеквартально - по результатам работы за</w:t>
      </w:r>
      <w:r w:rsidRPr="00A64A26">
        <w:rPr>
          <w:sz w:val="28"/>
          <w:szCs w:val="28"/>
        </w:rPr>
        <w:t xml:space="preserve"> месяц,</w:t>
      </w:r>
      <w:r w:rsidRPr="00A64A26">
        <w:rPr>
          <w:sz w:val="28"/>
          <w:szCs w:val="28"/>
        </w:rPr>
        <w:t xml:space="preserve"> квартал, </w:t>
      </w:r>
      <w:r w:rsidRPr="00A64A26">
        <w:rPr>
          <w:sz w:val="28"/>
          <w:szCs w:val="28"/>
        </w:rPr>
        <w:t xml:space="preserve">полугодие, год, </w:t>
      </w:r>
      <w:r w:rsidRPr="00A64A26">
        <w:rPr>
          <w:sz w:val="28"/>
          <w:szCs w:val="28"/>
        </w:rPr>
        <w:t>а также в преддверии государственных праздников, юбилеев, к которым осуществляются выплаты, кроме того - по факту выполнения особо важного задания.</w:t>
      </w:r>
      <w:r w:rsidRPr="00A64A26">
        <w:rPr>
          <w:sz w:val="28"/>
          <w:szCs w:val="28"/>
        </w:rPr>
        <w:t>».</w:t>
      </w:r>
    </w:p>
    <w:p w14:paraId="22C33106" w14:textId="18356CC9" w:rsidR="003965B3" w:rsidRPr="00327F57" w:rsidRDefault="00A64A26" w:rsidP="00000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965B3" w:rsidRPr="00327F57">
        <w:rPr>
          <w:sz w:val="28"/>
          <w:szCs w:val="28"/>
        </w:rPr>
        <w:t xml:space="preserve">. Контроль за выполнением распоряжения возложить </w:t>
      </w:r>
      <w:r w:rsidR="00000436">
        <w:rPr>
          <w:sz w:val="28"/>
          <w:szCs w:val="28"/>
        </w:rPr>
        <w:br/>
      </w:r>
      <w:r w:rsidR="003965B3" w:rsidRPr="00327F57">
        <w:rPr>
          <w:sz w:val="28"/>
          <w:szCs w:val="28"/>
        </w:rPr>
        <w:t xml:space="preserve">на заместителя главы администрации </w:t>
      </w:r>
      <w:proofErr w:type="spellStart"/>
      <w:r w:rsidR="003965B3" w:rsidRPr="00327F57">
        <w:rPr>
          <w:sz w:val="28"/>
          <w:szCs w:val="28"/>
        </w:rPr>
        <w:t>Рыбчака</w:t>
      </w:r>
      <w:proofErr w:type="spellEnd"/>
      <w:r w:rsidR="003965B3" w:rsidRPr="00327F57">
        <w:rPr>
          <w:sz w:val="28"/>
          <w:szCs w:val="28"/>
        </w:rPr>
        <w:t xml:space="preserve"> П.Н.</w:t>
      </w:r>
    </w:p>
    <w:p w14:paraId="7FBB2C14" w14:textId="77777777" w:rsidR="00000436" w:rsidRPr="003E677E" w:rsidRDefault="00000436" w:rsidP="00000436">
      <w:pPr>
        <w:ind w:firstLine="709"/>
        <w:jc w:val="both"/>
        <w:rPr>
          <w:sz w:val="28"/>
          <w:szCs w:val="28"/>
        </w:rPr>
      </w:pPr>
    </w:p>
    <w:p w14:paraId="4A96F7B9" w14:textId="7EF07B0F" w:rsidR="00000436" w:rsidRPr="003E677E" w:rsidRDefault="00000436" w:rsidP="00000436">
      <w:pPr>
        <w:ind w:firstLine="709"/>
        <w:jc w:val="both"/>
        <w:rPr>
          <w:sz w:val="28"/>
          <w:szCs w:val="28"/>
        </w:rPr>
      </w:pPr>
    </w:p>
    <w:p w14:paraId="1CAA42CF" w14:textId="6AADF82A" w:rsidR="00000436" w:rsidRPr="003E677E" w:rsidRDefault="00000436" w:rsidP="00000436">
      <w:pPr>
        <w:ind w:firstLine="709"/>
        <w:jc w:val="both"/>
        <w:rPr>
          <w:sz w:val="28"/>
          <w:szCs w:val="28"/>
        </w:rPr>
      </w:pPr>
      <w:r w:rsidRPr="003E677E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49991E4" wp14:editId="5572B436">
            <wp:simplePos x="0" y="0"/>
            <wp:positionH relativeFrom="column">
              <wp:posOffset>2062804</wp:posOffset>
            </wp:positionH>
            <wp:positionV relativeFrom="paragraph">
              <wp:posOffset>125766</wp:posOffset>
            </wp:positionV>
            <wp:extent cx="1192695" cy="737235"/>
            <wp:effectExtent l="0" t="0" r="7620" b="5715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9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379"/>
      </w:tblGrid>
      <w:tr w:rsidR="00000436" w:rsidRPr="003E677E" w14:paraId="67A7236B" w14:textId="77777777" w:rsidTr="009030ED">
        <w:trPr>
          <w:trHeight w:val="80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14:paraId="4AD1C76E" w14:textId="01DAF561" w:rsidR="00000436" w:rsidRPr="003E677E" w:rsidRDefault="00000436" w:rsidP="009030E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3E677E">
              <w:rPr>
                <w:bCs/>
                <w:sz w:val="28"/>
                <w:szCs w:val="28"/>
              </w:rPr>
              <w:t>лав</w:t>
            </w:r>
            <w:r>
              <w:rPr>
                <w:bCs/>
                <w:sz w:val="28"/>
                <w:szCs w:val="28"/>
              </w:rPr>
              <w:t>а</w:t>
            </w:r>
            <w:r w:rsidRPr="003E677E">
              <w:rPr>
                <w:bCs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14:paraId="6CDCA4B2" w14:textId="77777777" w:rsidR="00000436" w:rsidRPr="003E677E" w:rsidRDefault="00000436" w:rsidP="009030ED">
            <w:pPr>
              <w:tabs>
                <w:tab w:val="left" w:pos="4665"/>
              </w:tabs>
              <w:ind w:right="3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 Полунин</w:t>
            </w:r>
          </w:p>
        </w:tc>
      </w:tr>
    </w:tbl>
    <w:p w14:paraId="1206A94C" w14:textId="77777777" w:rsidR="00000436" w:rsidRPr="003E677E" w:rsidRDefault="00000436" w:rsidP="00000436">
      <w:pPr>
        <w:ind w:right="294"/>
        <w:jc w:val="both"/>
        <w:rPr>
          <w:sz w:val="28"/>
          <w:szCs w:val="28"/>
        </w:rPr>
      </w:pPr>
    </w:p>
    <w:p w14:paraId="016C85D5" w14:textId="77777777" w:rsidR="008C20D9" w:rsidRPr="00AB4838" w:rsidRDefault="008C20D9" w:rsidP="003965B3"/>
    <w:sectPr w:rsidR="008C20D9" w:rsidRPr="00AB4838" w:rsidSect="00000436">
      <w:headerReference w:type="default" r:id="rId13"/>
      <w:pgSz w:w="11906" w:h="16838"/>
      <w:pgMar w:top="1134" w:right="1416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2C757" w14:textId="77777777" w:rsidR="00BE777C" w:rsidRDefault="00BE777C" w:rsidP="00AB4838">
      <w:r>
        <w:separator/>
      </w:r>
    </w:p>
  </w:endnote>
  <w:endnote w:type="continuationSeparator" w:id="0">
    <w:p w14:paraId="748D19A6" w14:textId="77777777" w:rsidR="00BE777C" w:rsidRDefault="00BE777C" w:rsidP="00AB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31002" w14:textId="77777777" w:rsidR="00BE777C" w:rsidRDefault="00BE777C" w:rsidP="00AB4838">
      <w:r>
        <w:separator/>
      </w:r>
    </w:p>
  </w:footnote>
  <w:footnote w:type="continuationSeparator" w:id="0">
    <w:p w14:paraId="1B7A6FED" w14:textId="77777777" w:rsidR="00BE777C" w:rsidRDefault="00BE777C" w:rsidP="00AB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142920"/>
      <w:docPartObj>
        <w:docPartGallery w:val="Page Numbers (Top of Page)"/>
        <w:docPartUnique/>
      </w:docPartObj>
    </w:sdtPr>
    <w:sdtEndPr/>
    <w:sdtContent>
      <w:p w14:paraId="628EB40C" w14:textId="27BA5884" w:rsidR="00AB4838" w:rsidRDefault="00AB48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A26">
          <w:rPr>
            <w:noProof/>
          </w:rPr>
          <w:t>2</w:t>
        </w:r>
        <w:r>
          <w:fldChar w:fldCharType="end"/>
        </w:r>
      </w:p>
    </w:sdtContent>
  </w:sdt>
  <w:p w14:paraId="753A5D4F" w14:textId="77777777" w:rsidR="00AB4838" w:rsidRDefault="00AB48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9C6E9E"/>
    <w:multiLevelType w:val="hybridMultilevel"/>
    <w:tmpl w:val="12662B70"/>
    <w:lvl w:ilvl="0" w:tplc="6D364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00436"/>
    <w:rsid w:val="00081D7B"/>
    <w:rsid w:val="000E72D1"/>
    <w:rsid w:val="001955BA"/>
    <w:rsid w:val="00295D15"/>
    <w:rsid w:val="002B6F86"/>
    <w:rsid w:val="00327F57"/>
    <w:rsid w:val="003965B3"/>
    <w:rsid w:val="003E28A7"/>
    <w:rsid w:val="00402833"/>
    <w:rsid w:val="004D37DF"/>
    <w:rsid w:val="005845B4"/>
    <w:rsid w:val="006A66E3"/>
    <w:rsid w:val="00751F14"/>
    <w:rsid w:val="00771466"/>
    <w:rsid w:val="0077413D"/>
    <w:rsid w:val="007D6E9A"/>
    <w:rsid w:val="008A5280"/>
    <w:rsid w:val="008C20D9"/>
    <w:rsid w:val="0090190D"/>
    <w:rsid w:val="009030ED"/>
    <w:rsid w:val="00917DC3"/>
    <w:rsid w:val="009E60A0"/>
    <w:rsid w:val="00A1696E"/>
    <w:rsid w:val="00A64A26"/>
    <w:rsid w:val="00AB4838"/>
    <w:rsid w:val="00BE00B5"/>
    <w:rsid w:val="00BE777C"/>
    <w:rsid w:val="00C21374"/>
    <w:rsid w:val="00C27E62"/>
    <w:rsid w:val="00D25538"/>
    <w:rsid w:val="00D528CF"/>
    <w:rsid w:val="00D55822"/>
    <w:rsid w:val="00D96554"/>
    <w:rsid w:val="00DC2294"/>
    <w:rsid w:val="00E34CA9"/>
    <w:rsid w:val="00F1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72D1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2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72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E72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63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1"/>
    <w:qFormat/>
    <w:rsid w:val="003965B3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64A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CEE09-665E-45BE-AD5D-E43342AE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Петрова Наталья Владимировна</cp:lastModifiedBy>
  <cp:revision>4</cp:revision>
  <cp:lastPrinted>2025-08-07T12:04:00Z</cp:lastPrinted>
  <dcterms:created xsi:type="dcterms:W3CDTF">2025-04-21T08:15:00Z</dcterms:created>
  <dcterms:modified xsi:type="dcterms:W3CDTF">2025-08-07T12:04:00Z</dcterms:modified>
</cp:coreProperties>
</file>