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948" w:rsidRDefault="00C47948" w:rsidP="00C47948">
      <w:pPr>
        <w:jc w:val="center"/>
        <w:rPr>
          <w:color w:val="000000"/>
          <w:szCs w:val="20"/>
        </w:rPr>
      </w:pPr>
      <w:bookmarkStart w:id="0" w:name="_GoBack"/>
      <w:bookmarkEnd w:id="0"/>
      <w:r>
        <w:rPr>
          <w:noProof/>
          <w:color w:val="000000"/>
        </w:rPr>
        <w:drawing>
          <wp:inline distT="0" distB="0" distL="0" distR="0" wp14:anchorId="78514299" wp14:editId="6074D3A1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948" w:rsidRDefault="00C47948" w:rsidP="00C47948">
      <w:pPr>
        <w:jc w:val="center"/>
        <w:rPr>
          <w:color w:val="000000"/>
          <w:szCs w:val="20"/>
        </w:rPr>
      </w:pPr>
    </w:p>
    <w:p w:rsidR="00C47948" w:rsidRDefault="00C47948" w:rsidP="00C47948">
      <w:pPr>
        <w:jc w:val="center"/>
        <w:rPr>
          <w:color w:val="000000"/>
          <w:szCs w:val="20"/>
        </w:rPr>
      </w:pPr>
      <w:r>
        <w:rPr>
          <w:color w:val="000000"/>
        </w:rPr>
        <w:t>ПРАВИТЕЛЬСТВО САНКТ-ПЕТЕРБУРГА</w:t>
      </w:r>
    </w:p>
    <w:p w:rsidR="00C47948" w:rsidRDefault="00C47948" w:rsidP="00C47948">
      <w:pPr>
        <w:pStyle w:val="1"/>
        <w:spacing w:line="240" w:lineRule="auto"/>
      </w:pPr>
      <w:r>
        <w:t>КОМИТЕТ ПО ЗДРАВООХРАНЕНИЮ</w:t>
      </w:r>
    </w:p>
    <w:p w:rsidR="00C47948" w:rsidRDefault="00C47948" w:rsidP="00C47948">
      <w:pPr>
        <w:jc w:val="center"/>
        <w:rPr>
          <w:b/>
          <w:bCs/>
          <w:szCs w:val="20"/>
        </w:rPr>
      </w:pPr>
      <w:r>
        <w:rPr>
          <w:b/>
          <w:bCs/>
        </w:rPr>
        <w:t>Р А С П О Р Я Ж Е Н И Е</w:t>
      </w:r>
    </w:p>
    <w:p w:rsidR="00C47948" w:rsidRDefault="00C47948" w:rsidP="00C47948">
      <w:pPr>
        <w:jc w:val="center"/>
        <w:rPr>
          <w:b/>
          <w:bCs/>
          <w:szCs w:val="20"/>
        </w:rPr>
      </w:pPr>
    </w:p>
    <w:p w:rsidR="00C47948" w:rsidRDefault="00C47948" w:rsidP="00C47948">
      <w:pPr>
        <w:jc w:val="both"/>
        <w:rPr>
          <w:szCs w:val="20"/>
        </w:rPr>
      </w:pPr>
    </w:p>
    <w:p w:rsidR="00C47948" w:rsidRDefault="00C47948" w:rsidP="00C47948">
      <w:pPr>
        <w:jc w:val="both"/>
        <w:rPr>
          <w:szCs w:val="20"/>
        </w:rPr>
      </w:pPr>
      <w:r>
        <w:t>«___»______________                                                                                       №___________</w:t>
      </w:r>
    </w:p>
    <w:p w:rsidR="00C47948" w:rsidRDefault="00C47948" w:rsidP="00C47948">
      <w:pPr>
        <w:jc w:val="both"/>
        <w:rPr>
          <w:szCs w:val="20"/>
        </w:rPr>
      </w:pPr>
    </w:p>
    <w:p w:rsidR="00C47948" w:rsidRPr="001A6B06" w:rsidRDefault="00C47948" w:rsidP="00C47948">
      <w:pPr>
        <w:rPr>
          <w:b/>
        </w:rPr>
      </w:pPr>
      <w:r w:rsidRPr="001A6B06">
        <w:rPr>
          <w:b/>
        </w:rPr>
        <w:t>О реализации постановления</w:t>
      </w:r>
    </w:p>
    <w:p w:rsidR="00C47948" w:rsidRPr="001A6B06" w:rsidRDefault="00C47948" w:rsidP="00C47948">
      <w:pPr>
        <w:rPr>
          <w:b/>
        </w:rPr>
      </w:pPr>
      <w:r w:rsidRPr="001A6B06">
        <w:rPr>
          <w:b/>
        </w:rPr>
        <w:t>Правительства Санкт-Петербурга</w:t>
      </w:r>
    </w:p>
    <w:p w:rsidR="001A6B06" w:rsidRPr="001A6B06" w:rsidRDefault="005C0EAF" w:rsidP="00C47948">
      <w:pPr>
        <w:rPr>
          <w:b/>
        </w:rPr>
      </w:pPr>
      <w:r w:rsidRPr="001A6B06">
        <w:rPr>
          <w:b/>
        </w:rPr>
        <w:t>о</w:t>
      </w:r>
      <w:r w:rsidR="00C47948" w:rsidRPr="001A6B06">
        <w:rPr>
          <w:b/>
        </w:rPr>
        <w:t>т</w:t>
      </w:r>
      <w:r w:rsidRPr="001A6B06">
        <w:rPr>
          <w:b/>
        </w:rPr>
        <w:t xml:space="preserve"> 03.05.2017</w:t>
      </w:r>
      <w:r w:rsidR="00C47948" w:rsidRPr="001A6B06">
        <w:rPr>
          <w:b/>
        </w:rPr>
        <w:t xml:space="preserve"> № </w:t>
      </w:r>
      <w:r w:rsidRPr="001A6B06">
        <w:rPr>
          <w:b/>
        </w:rPr>
        <w:t>318</w:t>
      </w:r>
      <w:r w:rsidR="001A6B06" w:rsidRPr="001A6B06">
        <w:rPr>
          <w:b/>
        </w:rPr>
        <w:t xml:space="preserve"> «О внесении изменений</w:t>
      </w:r>
    </w:p>
    <w:p w:rsidR="001A6B06" w:rsidRPr="001A6B06" w:rsidRDefault="001A6B06" w:rsidP="00C47948">
      <w:pPr>
        <w:rPr>
          <w:b/>
        </w:rPr>
      </w:pPr>
      <w:r w:rsidRPr="001A6B06">
        <w:rPr>
          <w:b/>
        </w:rPr>
        <w:t>в постановление Правительства</w:t>
      </w:r>
    </w:p>
    <w:p w:rsidR="00C47948" w:rsidRPr="001A6B06" w:rsidRDefault="001A6B06" w:rsidP="00C47948">
      <w:pPr>
        <w:rPr>
          <w:b/>
          <w:color w:val="000000"/>
        </w:rPr>
      </w:pPr>
      <w:r w:rsidRPr="001A6B06">
        <w:rPr>
          <w:b/>
        </w:rPr>
        <w:t>Санкт-Петербурга от 09.07.2015 № 563»</w:t>
      </w:r>
      <w:r w:rsidR="00C47948" w:rsidRPr="001A6B06">
        <w:rPr>
          <w:b/>
        </w:rPr>
        <w:t xml:space="preserve"> </w:t>
      </w:r>
    </w:p>
    <w:p w:rsidR="00C47948" w:rsidRPr="00623A83" w:rsidRDefault="00C47948" w:rsidP="00C47948">
      <w:pPr>
        <w:pStyle w:val="ConsTitle"/>
        <w:widowControl/>
        <w:ind w:right="0"/>
        <w:rPr>
          <w:color w:val="000000"/>
          <w:sz w:val="20"/>
          <w:szCs w:val="20"/>
        </w:rPr>
      </w:pPr>
    </w:p>
    <w:p w:rsidR="00C47948" w:rsidRDefault="00C47948" w:rsidP="00C47948">
      <w:pPr>
        <w:widowControl w:val="0"/>
        <w:suppressAutoHyphens/>
        <w:autoSpaceDE w:val="0"/>
        <w:autoSpaceDN w:val="0"/>
        <w:adjustRightInd w:val="0"/>
        <w:ind w:right="-1" w:firstLine="700"/>
        <w:rPr>
          <w:color w:val="000000"/>
          <w:spacing w:val="-5"/>
          <w:sz w:val="28"/>
          <w:szCs w:val="28"/>
        </w:rPr>
      </w:pPr>
    </w:p>
    <w:p w:rsidR="002C6515" w:rsidRDefault="002C6515" w:rsidP="002C6515">
      <w:pPr>
        <w:widowControl w:val="0"/>
        <w:suppressAutoHyphens/>
        <w:autoSpaceDE w:val="0"/>
        <w:autoSpaceDN w:val="0"/>
        <w:adjustRightInd w:val="0"/>
        <w:ind w:right="-1" w:firstLine="567"/>
        <w:jc w:val="both"/>
        <w:rPr>
          <w:color w:val="000000"/>
          <w:spacing w:val="-5"/>
        </w:rPr>
      </w:pPr>
      <w:r>
        <w:rPr>
          <w:color w:val="000000"/>
          <w:spacing w:val="-5"/>
        </w:rPr>
        <w:t xml:space="preserve">Во исполнение пункта 2.2 постановления Правительства Санкт-Петербурга </w:t>
      </w:r>
      <w:r>
        <w:rPr>
          <w:color w:val="000000"/>
          <w:spacing w:val="-5"/>
        </w:rPr>
        <w:br/>
        <w:t xml:space="preserve">от 03.05.2017 № 318 «О внесении изменений в постановление Правительства </w:t>
      </w:r>
      <w:r>
        <w:rPr>
          <w:color w:val="000000"/>
          <w:spacing w:val="-5"/>
        </w:rPr>
        <w:br/>
        <w:t>Санкт-Петербурга от 09.07.2015 № 563»:</w:t>
      </w:r>
    </w:p>
    <w:p w:rsidR="002C6515" w:rsidRDefault="002C6515" w:rsidP="002C6515">
      <w:pPr>
        <w:widowControl w:val="0"/>
        <w:suppressAutoHyphens/>
        <w:autoSpaceDE w:val="0"/>
        <w:autoSpaceDN w:val="0"/>
        <w:adjustRightInd w:val="0"/>
        <w:ind w:right="-1" w:firstLine="567"/>
        <w:jc w:val="both"/>
        <w:rPr>
          <w:color w:val="000000"/>
          <w:spacing w:val="-5"/>
        </w:rPr>
      </w:pP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1. Утвердить: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 xml:space="preserve">1.1. Квалификационные </w:t>
      </w:r>
      <w:hyperlink r:id="rId8" w:history="1">
        <w:r w:rsidRPr="002C6515">
          <w:rPr>
            <w:rStyle w:val="af4"/>
            <w:color w:val="auto"/>
            <w:u w:val="none"/>
          </w:rPr>
          <w:t>требования</w:t>
        </w:r>
      </w:hyperlink>
      <w:r>
        <w:t xml:space="preserve"> к медицинским организациям, осуществляющим бесплатное зубопротезирование, согласно приложению № 1.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 xml:space="preserve">1.2. </w:t>
      </w:r>
      <w:hyperlink r:id="rId9" w:history="1">
        <w:r w:rsidRPr="002C6515">
          <w:rPr>
            <w:rStyle w:val="af4"/>
            <w:color w:val="auto"/>
            <w:u w:val="none"/>
          </w:rPr>
          <w:t>Перечень</w:t>
        </w:r>
      </w:hyperlink>
      <w:r>
        <w:t xml:space="preserve"> медицинских организаций, осуществляющих зубопротезирование </w:t>
      </w:r>
      <w:r>
        <w:br/>
        <w:t>из драгоценных металлов, согласно приложению № 2.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 xml:space="preserve">1.3. </w:t>
      </w:r>
      <w:hyperlink r:id="rId10" w:history="1">
        <w:r w:rsidRPr="002C6515">
          <w:rPr>
            <w:rStyle w:val="af4"/>
            <w:color w:val="auto"/>
            <w:u w:val="none"/>
          </w:rPr>
          <w:t>Перечень</w:t>
        </w:r>
      </w:hyperlink>
      <w:r>
        <w:t xml:space="preserve"> медицинских показаний для осуществления внеочередного бесплатного зубопротезирования</w:t>
      </w:r>
      <w:r w:rsidR="002937AE">
        <w:t>,</w:t>
      </w:r>
      <w:r>
        <w:t xml:space="preserve"> согласно приложению № 3.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 xml:space="preserve">1.4. </w:t>
      </w:r>
      <w:hyperlink r:id="rId11" w:history="1">
        <w:r w:rsidRPr="002C6515">
          <w:rPr>
            <w:rStyle w:val="af4"/>
            <w:color w:val="auto"/>
            <w:u w:val="none"/>
          </w:rPr>
          <w:t>Порядок</w:t>
        </w:r>
      </w:hyperlink>
      <w:r>
        <w:t xml:space="preserve"> проведения ремонта зубных протезов, изготовленных за счет средств бюджета Санкт-Петербурга, в течение гарантийного срока</w:t>
      </w:r>
      <w:r w:rsidR="002937AE">
        <w:t>,</w:t>
      </w:r>
      <w:r>
        <w:t xml:space="preserve"> согласно приложению № 4.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 xml:space="preserve">1.5. </w:t>
      </w:r>
      <w:hyperlink r:id="rId12" w:history="1">
        <w:r w:rsidRPr="002C6515">
          <w:rPr>
            <w:rStyle w:val="af4"/>
            <w:color w:val="auto"/>
            <w:u w:val="none"/>
          </w:rPr>
          <w:t>Заключение</w:t>
        </w:r>
      </w:hyperlink>
      <w:r>
        <w:t xml:space="preserve"> медицинской организации о необходимости ремонта зубных протезов, изготовленных за счет средств бюджета Санкт-Петербурга, согласно приложению № 5.</w:t>
      </w:r>
    </w:p>
    <w:p w:rsidR="002C6515" w:rsidRDefault="002C6515" w:rsidP="002C6515">
      <w:pPr>
        <w:autoSpaceDE w:val="0"/>
        <w:autoSpaceDN w:val="0"/>
        <w:adjustRightInd w:val="0"/>
        <w:ind w:firstLine="539"/>
        <w:jc w:val="both"/>
      </w:pPr>
      <w:r>
        <w:t xml:space="preserve">2. Признать утратившими силу распоряжение Комитета по здравоохранению </w:t>
      </w:r>
      <w:r>
        <w:br/>
        <w:t xml:space="preserve">от 05.06.2017 № 177-р «О реализации постановления Правительства Санкт-Петербурга </w:t>
      </w:r>
      <w:r>
        <w:br/>
        <w:t xml:space="preserve">от 03.05.2017 № 318 «О внесении изменений в постановление Правительства </w:t>
      </w:r>
      <w:r>
        <w:br/>
        <w:t>Санкт-Петербурга от 09.07.2015 № 563».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3. Контроль за выполнением распоряжения возложить на заместителя председателя Комитета по здравоохранению Д.Л. Мотовилова.</w:t>
      </w:r>
    </w:p>
    <w:p w:rsidR="002C6515" w:rsidRDefault="002C6515" w:rsidP="002C6515">
      <w:pPr>
        <w:widowControl w:val="0"/>
        <w:suppressAutoHyphens/>
        <w:autoSpaceDE w:val="0"/>
        <w:autoSpaceDN w:val="0"/>
        <w:adjustRightInd w:val="0"/>
        <w:ind w:right="-1"/>
        <w:rPr>
          <w:color w:val="000000"/>
          <w:spacing w:val="-5"/>
        </w:rPr>
      </w:pPr>
    </w:p>
    <w:p w:rsidR="002C6515" w:rsidRDefault="002C6515" w:rsidP="002C6515">
      <w:pPr>
        <w:widowControl w:val="0"/>
        <w:suppressAutoHyphens/>
        <w:autoSpaceDE w:val="0"/>
        <w:autoSpaceDN w:val="0"/>
        <w:adjustRightInd w:val="0"/>
        <w:ind w:right="-1"/>
        <w:rPr>
          <w:color w:val="000000"/>
          <w:spacing w:val="-5"/>
        </w:rPr>
      </w:pPr>
    </w:p>
    <w:p w:rsidR="002C6515" w:rsidRDefault="002C6515" w:rsidP="002C6515">
      <w:pPr>
        <w:pStyle w:val="a3"/>
        <w:tabs>
          <w:tab w:val="left" w:pos="708"/>
        </w:tabs>
        <w:suppressAutoHyphens/>
        <w:rPr>
          <w:color w:val="000000"/>
          <w:lang w:val="ru-RU"/>
        </w:rPr>
      </w:pPr>
    </w:p>
    <w:p w:rsidR="002C6515" w:rsidRDefault="002C6515" w:rsidP="002C6515">
      <w:pPr>
        <w:pStyle w:val="a3"/>
        <w:tabs>
          <w:tab w:val="left" w:pos="708"/>
        </w:tabs>
        <w:suppressAutoHyphens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Временно исполняющий</w:t>
      </w:r>
    </w:p>
    <w:p w:rsidR="002C6515" w:rsidRDefault="002C6515" w:rsidP="002C6515">
      <w:pPr>
        <w:pStyle w:val="a3"/>
        <w:tabs>
          <w:tab w:val="left" w:pos="708"/>
        </w:tabs>
        <w:suppressAutoHyphens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>обязанности председателя</w:t>
      </w:r>
    </w:p>
    <w:p w:rsidR="002C6515" w:rsidRDefault="002C6515" w:rsidP="002C6515">
      <w:pPr>
        <w:pStyle w:val="a3"/>
        <w:tabs>
          <w:tab w:val="left" w:pos="708"/>
        </w:tabs>
        <w:suppressAutoHyphens/>
        <w:rPr>
          <w:b/>
          <w:color w:val="000000"/>
          <w:sz w:val="28"/>
          <w:szCs w:val="28"/>
        </w:rPr>
      </w:pPr>
      <w:r>
        <w:rPr>
          <w:b/>
          <w:color w:val="000000"/>
          <w:lang w:val="ru-RU"/>
        </w:rPr>
        <w:t xml:space="preserve">Комитета </w:t>
      </w:r>
      <w:r>
        <w:rPr>
          <w:b/>
          <w:color w:val="000000"/>
        </w:rPr>
        <w:t>по здравоохранению</w:t>
      </w:r>
      <w:r>
        <w:rPr>
          <w:b/>
          <w:color w:val="000000"/>
        </w:rPr>
        <w:tab/>
      </w:r>
      <w:r>
        <w:rPr>
          <w:b/>
          <w:color w:val="000000"/>
          <w:lang w:val="ru-RU"/>
        </w:rPr>
        <w:t xml:space="preserve">                                                                         А.М. Сарана</w:t>
      </w:r>
      <w:r>
        <w:rPr>
          <w:b/>
          <w:color w:val="000000"/>
          <w:sz w:val="28"/>
          <w:szCs w:val="28"/>
        </w:rPr>
        <w:tab/>
        <w:t xml:space="preserve">                                                </w:t>
      </w:r>
      <w:r>
        <w:rPr>
          <w:b/>
          <w:color w:val="000000"/>
          <w:sz w:val="28"/>
          <w:szCs w:val="28"/>
        </w:rPr>
        <w:tab/>
        <w:t xml:space="preserve">       </w:t>
      </w: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>СОГЛАСОВАНО:</w:t>
      </w:r>
    </w:p>
    <w:p w:rsidR="002C6515" w:rsidRDefault="002C6515" w:rsidP="002C6515">
      <w:pPr>
        <w:suppressAutoHyphens/>
        <w:rPr>
          <w:color w:val="000000"/>
          <w:sz w:val="28"/>
          <w:szCs w:val="28"/>
        </w:rPr>
      </w:pPr>
    </w:p>
    <w:p w:rsidR="002C6515" w:rsidRDefault="002C6515" w:rsidP="002C6515">
      <w:pPr>
        <w:suppressAutoHyphens/>
        <w:rPr>
          <w:color w:val="000000"/>
          <w:sz w:val="28"/>
          <w:szCs w:val="28"/>
        </w:rPr>
      </w:pP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Заместитель председателя 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>Комитета по здравоохранению                                                                     Д.Л. Мотовилов</w:t>
      </w: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Начальник Отдела по организации 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>амбулаторной медицинской помощи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>взрослому населению                                                                                     Л.В. Соловьева</w:t>
      </w: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>Начальник Общего отдела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>Комитета по здравоохранению                                                                      Л.И. Герасимова</w:t>
      </w:r>
    </w:p>
    <w:p w:rsidR="002C6515" w:rsidRDefault="002C6515" w:rsidP="002C6515">
      <w:pPr>
        <w:suppressAutoHyphens/>
        <w:rPr>
          <w:color w:val="000000"/>
        </w:rPr>
      </w:pPr>
    </w:p>
    <w:p w:rsidR="002C6515" w:rsidRDefault="002C6515" w:rsidP="002C6515">
      <w:pPr>
        <w:pStyle w:val="af"/>
        <w:suppressAutoHyphens/>
        <w:spacing w:after="0"/>
        <w:ind w:left="0"/>
        <w:rPr>
          <w:color w:val="000000"/>
        </w:rPr>
      </w:pPr>
    </w:p>
    <w:p w:rsidR="002C6515" w:rsidRDefault="002C6515" w:rsidP="002C6515">
      <w:pPr>
        <w:pStyle w:val="af"/>
        <w:suppressAutoHyphens/>
        <w:spacing w:after="0"/>
        <w:ind w:left="0"/>
      </w:pPr>
      <w:r>
        <w:t>Начальник Юридического отдела</w:t>
      </w:r>
    </w:p>
    <w:p w:rsidR="002C6515" w:rsidRDefault="002C6515" w:rsidP="002C6515">
      <w:pPr>
        <w:pStyle w:val="af"/>
        <w:suppressAutoHyphens/>
        <w:spacing w:after="0"/>
        <w:ind w:left="0"/>
        <w:rPr>
          <w:color w:val="000000"/>
        </w:rPr>
      </w:pPr>
      <w:r>
        <w:t>Комитета по здравоохранению                                                                       И.Г. Молокова</w:t>
      </w:r>
    </w:p>
    <w:p w:rsidR="002C6515" w:rsidRDefault="002C6515" w:rsidP="002C6515">
      <w:pPr>
        <w:pStyle w:val="af"/>
        <w:suppressAutoHyphens/>
        <w:spacing w:after="0"/>
        <w:ind w:left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ind w:left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rPr>
          <w:sz w:val="22"/>
          <w:szCs w:val="22"/>
        </w:rPr>
      </w:pPr>
    </w:p>
    <w:p w:rsidR="002C6515" w:rsidRDefault="002C6515" w:rsidP="002C6515">
      <w:pPr>
        <w:pStyle w:val="af"/>
        <w:suppressAutoHyphens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Рассылка: РЗО, </w:t>
      </w:r>
    </w:p>
    <w:p w:rsidR="002C6515" w:rsidRDefault="002C6515" w:rsidP="002C6515">
      <w:pPr>
        <w:pStyle w:val="af"/>
        <w:suppressAutoHyphens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стоматологические организации, подведомственные КЗ, </w:t>
      </w:r>
    </w:p>
    <w:p w:rsidR="002C6515" w:rsidRDefault="002C6515" w:rsidP="002C6515">
      <w:pPr>
        <w:pStyle w:val="af"/>
        <w:suppressAutoHyphens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           МИАЦ</w:t>
      </w: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r>
        <w:t>Носит нормативно-правовой характер</w:t>
      </w:r>
    </w:p>
    <w:p w:rsidR="002C6515" w:rsidRDefault="002C6515" w:rsidP="002C6515"/>
    <w:p w:rsidR="002C6515" w:rsidRDefault="002C6515" w:rsidP="002C6515">
      <w:r>
        <w:t>Разрешено размещение в информационно-правовой системе</w:t>
      </w: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color w:val="000000"/>
          <w:spacing w:val="-5"/>
        </w:rPr>
      </w:pP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ind w:hanging="227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 xml:space="preserve">Исп. Пономарева С.И., </w:t>
      </w:r>
    </w:p>
    <w:p w:rsidR="002C6515" w:rsidRDefault="002C6515" w:rsidP="002C6515">
      <w:pPr>
        <w:widowControl w:val="0"/>
        <w:shd w:val="clear" w:color="auto" w:fill="FFFFFF"/>
        <w:suppressAutoHyphens/>
        <w:autoSpaceDE w:val="0"/>
        <w:autoSpaceDN w:val="0"/>
        <w:adjustRightInd w:val="0"/>
        <w:ind w:hanging="227"/>
        <w:rPr>
          <w:color w:val="000000"/>
          <w:spacing w:val="-5"/>
          <w:sz w:val="16"/>
          <w:szCs w:val="16"/>
        </w:rPr>
      </w:pPr>
      <w:r>
        <w:rPr>
          <w:color w:val="000000"/>
          <w:spacing w:val="-5"/>
          <w:sz w:val="16"/>
          <w:szCs w:val="16"/>
        </w:rPr>
        <w:t>314-47-57</w:t>
      </w: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2C6515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       </w:t>
      </w:r>
    </w:p>
    <w:p w:rsidR="002C6515" w:rsidRDefault="002C6515" w:rsidP="002C6515">
      <w:pPr>
        <w:suppressAutoHyphens/>
        <w:ind w:right="-1"/>
        <w:rPr>
          <w:color w:val="FF0000"/>
        </w:rPr>
      </w:pPr>
      <w:r>
        <w:rPr>
          <w:color w:val="FF0000"/>
        </w:rPr>
        <w:t xml:space="preserve">                                                                                                   </w:t>
      </w:r>
      <w:r>
        <w:rPr>
          <w:color w:val="000000" w:themeColor="text1"/>
        </w:rPr>
        <w:t>Приложение № 1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к распоряжению </w:t>
      </w:r>
    </w:p>
    <w:p w:rsidR="002C6515" w:rsidRDefault="002C6515" w:rsidP="002C6515">
      <w:pPr>
        <w:suppressAutoHyphens/>
        <w:ind w:left="5954" w:right="-1"/>
        <w:rPr>
          <w:color w:val="000000"/>
        </w:rPr>
      </w:pPr>
      <w:r>
        <w:rPr>
          <w:color w:val="000000"/>
        </w:rPr>
        <w:t>Комитета по здравоохранению от______________№________</w:t>
      </w: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center"/>
        <w:rPr>
          <w:b/>
          <w:bCs/>
        </w:rPr>
      </w:pPr>
      <w:r>
        <w:rPr>
          <w:b/>
          <w:bCs/>
        </w:rPr>
        <w:t>Квалификационные требования к медицинским организациям, осуществляющим бесплатное зубопротезирование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</w:p>
    <w:p w:rsidR="002C6515" w:rsidRDefault="002C6515" w:rsidP="00BA04AC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Претендент подает заявку в письменной форме с приложением комплекта документов в сектор стоматологии СПб ГБУЗ «Медицинский информационно-аналитический центр»:</w:t>
      </w:r>
    </w:p>
    <w:p w:rsidR="002C6515" w:rsidRPr="002C6515" w:rsidRDefault="002C6515" w:rsidP="00BA04AC">
      <w:pPr>
        <w:pStyle w:val="af1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bCs/>
          <w:sz w:val="24"/>
          <w:szCs w:val="24"/>
        </w:rPr>
      </w:pPr>
      <w:r w:rsidRPr="002C6515">
        <w:rPr>
          <w:bCs/>
          <w:sz w:val="24"/>
          <w:szCs w:val="24"/>
        </w:rPr>
        <w:t>Опись документов, находящихся в пакете</w:t>
      </w:r>
      <w:r>
        <w:rPr>
          <w:bCs/>
          <w:sz w:val="24"/>
          <w:szCs w:val="24"/>
        </w:rPr>
        <w:t>.</w:t>
      </w:r>
    </w:p>
    <w:p w:rsidR="002C6515" w:rsidRDefault="002C6515" w:rsidP="00BA04AC">
      <w:pPr>
        <w:pStyle w:val="af1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bCs/>
          <w:sz w:val="24"/>
          <w:szCs w:val="24"/>
        </w:rPr>
      </w:pPr>
      <w:r w:rsidRPr="002C6515">
        <w:rPr>
          <w:bCs/>
          <w:sz w:val="24"/>
          <w:szCs w:val="24"/>
        </w:rPr>
        <w:t>Копия документа о назначении руков</w:t>
      </w:r>
      <w:r>
        <w:rPr>
          <w:bCs/>
          <w:sz w:val="24"/>
          <w:szCs w:val="24"/>
        </w:rPr>
        <w:t>одителя медицинской организации.</w:t>
      </w:r>
    </w:p>
    <w:p w:rsidR="002C6515" w:rsidRPr="002C6515" w:rsidRDefault="002C6515" w:rsidP="00BA04AC">
      <w:pPr>
        <w:pStyle w:val="af1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firstLine="0"/>
        <w:rPr>
          <w:bCs/>
          <w:sz w:val="24"/>
          <w:szCs w:val="24"/>
        </w:rPr>
      </w:pPr>
      <w:r w:rsidRPr="002C6515">
        <w:rPr>
          <w:bCs/>
          <w:sz w:val="24"/>
          <w:szCs w:val="24"/>
        </w:rPr>
        <w:t>Копи</w:t>
      </w:r>
      <w:r>
        <w:rPr>
          <w:bCs/>
          <w:sz w:val="24"/>
          <w:szCs w:val="24"/>
        </w:rPr>
        <w:t>я</w:t>
      </w:r>
      <w:r w:rsidRPr="002C6515">
        <w:rPr>
          <w:bCs/>
          <w:sz w:val="24"/>
          <w:szCs w:val="24"/>
        </w:rPr>
        <w:t xml:space="preserve"> Устава государственной медицинской организации</w:t>
      </w:r>
      <w:r>
        <w:rPr>
          <w:bCs/>
          <w:sz w:val="24"/>
          <w:szCs w:val="24"/>
        </w:rPr>
        <w:t>.</w:t>
      </w:r>
    </w:p>
    <w:p w:rsidR="002C6515" w:rsidRPr="002C6515" w:rsidRDefault="002C6515" w:rsidP="00BA04AC">
      <w:pPr>
        <w:pStyle w:val="af1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ind w:left="0" w:right="0" w:firstLine="0"/>
        <w:rPr>
          <w:bCs/>
          <w:sz w:val="24"/>
          <w:szCs w:val="24"/>
        </w:rPr>
      </w:pPr>
      <w:r w:rsidRPr="002C6515">
        <w:rPr>
          <w:bCs/>
          <w:sz w:val="24"/>
          <w:szCs w:val="24"/>
        </w:rPr>
        <w:t xml:space="preserve"> Копи</w:t>
      </w:r>
      <w:r>
        <w:rPr>
          <w:bCs/>
          <w:sz w:val="24"/>
          <w:szCs w:val="24"/>
        </w:rPr>
        <w:t>я</w:t>
      </w:r>
      <w:r w:rsidRPr="002C6515">
        <w:rPr>
          <w:bCs/>
          <w:sz w:val="24"/>
          <w:szCs w:val="24"/>
        </w:rPr>
        <w:t xml:space="preserve"> листа записи Единого государственного реестра юридических лиц, свидетельства о государственной регистрации юридического лица и свидетельства </w:t>
      </w:r>
      <w:r w:rsidR="00BA04AC">
        <w:rPr>
          <w:bCs/>
          <w:sz w:val="24"/>
          <w:szCs w:val="24"/>
        </w:rPr>
        <w:br/>
      </w:r>
      <w:r w:rsidRPr="002C6515">
        <w:rPr>
          <w:bCs/>
          <w:sz w:val="24"/>
          <w:szCs w:val="24"/>
        </w:rPr>
        <w:t xml:space="preserve">о внесении записи в Единый государственный реестр юридических лиц, выданного </w:t>
      </w:r>
      <w:r w:rsidR="00BA04AC">
        <w:rPr>
          <w:bCs/>
          <w:sz w:val="24"/>
          <w:szCs w:val="24"/>
        </w:rPr>
        <w:br/>
      </w:r>
      <w:r w:rsidRPr="002C6515">
        <w:rPr>
          <w:bCs/>
          <w:sz w:val="24"/>
          <w:szCs w:val="24"/>
        </w:rPr>
        <w:t>до 01.01.2017 года, заверенные подписью руководителя и печатью претендента при наличии)</w:t>
      </w:r>
      <w:r>
        <w:rPr>
          <w:bCs/>
          <w:sz w:val="24"/>
          <w:szCs w:val="24"/>
        </w:rPr>
        <w:t>.</w:t>
      </w:r>
      <w:r w:rsidRPr="002C6515">
        <w:rPr>
          <w:bCs/>
          <w:sz w:val="24"/>
          <w:szCs w:val="24"/>
        </w:rPr>
        <w:t xml:space="preserve"> </w:t>
      </w:r>
    </w:p>
    <w:p w:rsidR="002C6515" w:rsidRPr="002C6515" w:rsidRDefault="002C6515" w:rsidP="00BA04AC">
      <w:pPr>
        <w:pStyle w:val="af1"/>
        <w:numPr>
          <w:ilvl w:val="0"/>
          <w:numId w:val="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right="0" w:firstLine="0"/>
        <w:rPr>
          <w:bCs/>
          <w:sz w:val="24"/>
          <w:szCs w:val="24"/>
        </w:rPr>
      </w:pPr>
      <w:r w:rsidRPr="002C6515">
        <w:rPr>
          <w:bCs/>
          <w:sz w:val="24"/>
          <w:szCs w:val="24"/>
        </w:rPr>
        <w:t xml:space="preserve">Справка претендента, подписанная руководителем и заверенная печатью претендента(при наличии), содержащая уведомление о регистрации сотрудников </w:t>
      </w:r>
      <w:r w:rsidR="00BA04AC">
        <w:rPr>
          <w:bCs/>
          <w:sz w:val="24"/>
          <w:szCs w:val="24"/>
        </w:rPr>
        <w:br/>
      </w:r>
      <w:r w:rsidRPr="002C6515">
        <w:rPr>
          <w:bCs/>
          <w:sz w:val="24"/>
          <w:szCs w:val="24"/>
        </w:rPr>
        <w:t xml:space="preserve">в Федеральном </w:t>
      </w:r>
      <w:r>
        <w:rPr>
          <w:bCs/>
          <w:sz w:val="24"/>
          <w:szCs w:val="24"/>
        </w:rPr>
        <w:t>регистре медицинских работников.</w:t>
      </w:r>
    </w:p>
    <w:p w:rsidR="002C6515" w:rsidRPr="002C6515" w:rsidRDefault="002C6515" w:rsidP="00BA04AC">
      <w:pPr>
        <w:pStyle w:val="af1"/>
        <w:numPr>
          <w:ilvl w:val="0"/>
          <w:numId w:val="4"/>
        </w:num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left="0" w:right="0" w:firstLine="0"/>
        <w:rPr>
          <w:bCs/>
          <w:sz w:val="24"/>
          <w:szCs w:val="24"/>
        </w:rPr>
      </w:pPr>
      <w:r w:rsidRPr="002C6515">
        <w:rPr>
          <w:bCs/>
          <w:sz w:val="24"/>
          <w:szCs w:val="24"/>
        </w:rPr>
        <w:t xml:space="preserve"> Копии установленных законодательством лицензий на право осуществления стоматологических услуг, заверенные подписью руководителя и печатью претендента:</w:t>
      </w:r>
    </w:p>
    <w:p w:rsidR="002C6515" w:rsidRPr="002C6515" w:rsidRDefault="002C6515" w:rsidP="00BA04AC">
      <w:pPr>
        <w:tabs>
          <w:tab w:val="left" w:pos="9356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- </w:t>
      </w:r>
      <w:r w:rsidRPr="002C6515">
        <w:rPr>
          <w:bCs/>
        </w:rPr>
        <w:t>стоматология терапевтическая;</w:t>
      </w:r>
    </w:p>
    <w:p w:rsidR="002C6515" w:rsidRPr="002C6515" w:rsidRDefault="002C6515" w:rsidP="00BA04AC">
      <w:pPr>
        <w:tabs>
          <w:tab w:val="left" w:pos="9356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</w:t>
      </w:r>
      <w:r w:rsidRPr="002C6515">
        <w:rPr>
          <w:bCs/>
        </w:rPr>
        <w:t xml:space="preserve"> стоматология хирургическая;</w:t>
      </w:r>
    </w:p>
    <w:p w:rsidR="002C6515" w:rsidRPr="002C6515" w:rsidRDefault="002C6515" w:rsidP="00BA04AC">
      <w:pPr>
        <w:tabs>
          <w:tab w:val="left" w:pos="9356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-</w:t>
      </w:r>
      <w:r w:rsidRPr="002C6515">
        <w:rPr>
          <w:bCs/>
        </w:rPr>
        <w:t xml:space="preserve"> стоматология ортопедическая;</w:t>
      </w:r>
    </w:p>
    <w:p w:rsidR="002C6515" w:rsidRPr="002C6515" w:rsidRDefault="002C6515" w:rsidP="00BA04AC">
      <w:pPr>
        <w:tabs>
          <w:tab w:val="left" w:pos="9356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- </w:t>
      </w:r>
      <w:r w:rsidRPr="002C6515">
        <w:rPr>
          <w:bCs/>
        </w:rPr>
        <w:t>контроль качества медицинской помощи;</w:t>
      </w:r>
    </w:p>
    <w:p w:rsidR="002C6515" w:rsidRPr="002C6515" w:rsidRDefault="002C6515" w:rsidP="00BA04AC">
      <w:pPr>
        <w:tabs>
          <w:tab w:val="left" w:pos="9356"/>
        </w:tabs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-  </w:t>
      </w:r>
      <w:r w:rsidRPr="002C6515">
        <w:rPr>
          <w:bCs/>
        </w:rPr>
        <w:t>рентгенология.</w:t>
      </w:r>
    </w:p>
    <w:p w:rsidR="002937AE" w:rsidRDefault="002C6515" w:rsidP="00BA04AC">
      <w:p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7</w:t>
      </w:r>
      <w:r w:rsidRPr="002C6515">
        <w:rPr>
          <w:bCs/>
        </w:rPr>
        <w:t xml:space="preserve">.  </w:t>
      </w:r>
      <w:r w:rsidR="002937AE">
        <w:rPr>
          <w:bCs/>
        </w:rPr>
        <w:t>Наличие п</w:t>
      </w:r>
      <w:r w:rsidR="002937AE" w:rsidRPr="002C6515">
        <w:rPr>
          <w:bCs/>
        </w:rPr>
        <w:t>риказ</w:t>
      </w:r>
      <w:r w:rsidR="002937AE">
        <w:rPr>
          <w:bCs/>
        </w:rPr>
        <w:t>а</w:t>
      </w:r>
      <w:r w:rsidR="002937AE" w:rsidRPr="002C6515">
        <w:rPr>
          <w:bCs/>
        </w:rPr>
        <w:t xml:space="preserve"> </w:t>
      </w:r>
      <w:r w:rsidR="002937AE">
        <w:rPr>
          <w:bCs/>
        </w:rPr>
        <w:t>о</w:t>
      </w:r>
      <w:r w:rsidR="002937AE" w:rsidRPr="002C6515">
        <w:rPr>
          <w:bCs/>
        </w:rPr>
        <w:t>б организации внутреннего контроля качества и безопасности медицинской деятельности</w:t>
      </w:r>
      <w:r w:rsidR="002937AE">
        <w:rPr>
          <w:bCs/>
        </w:rPr>
        <w:t>.</w:t>
      </w:r>
    </w:p>
    <w:p w:rsidR="002C6515" w:rsidRPr="002C6515" w:rsidRDefault="002C6515" w:rsidP="00BA04AC">
      <w:p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8</w:t>
      </w:r>
      <w:r w:rsidRPr="002C6515">
        <w:rPr>
          <w:bCs/>
        </w:rPr>
        <w:t xml:space="preserve">. </w:t>
      </w:r>
      <w:r>
        <w:rPr>
          <w:bCs/>
        </w:rPr>
        <w:t xml:space="preserve">   </w:t>
      </w:r>
      <w:r w:rsidRPr="002C6515">
        <w:rPr>
          <w:bCs/>
        </w:rPr>
        <w:t xml:space="preserve">Справка (оригинал) из инспекции Федеральной налоговой службы по месту постановки на налоговый учет об отсутствии задолженности по уплате налогов </w:t>
      </w:r>
      <w:r w:rsidRPr="002C6515">
        <w:rPr>
          <w:bCs/>
        </w:rPr>
        <w:br/>
        <w:t xml:space="preserve">и в бюджеты всех уровней и государственные внебюджетные фонды, действительная </w:t>
      </w:r>
      <w:r w:rsidRPr="002C6515">
        <w:rPr>
          <w:bCs/>
        </w:rPr>
        <w:br/>
        <w:t>на момент вскрытия конвертов с заявками (если срок действия в справке не указан, справка считается действительной в течение 30 дней от даты выдачи).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9</w:t>
      </w:r>
      <w:r w:rsidRPr="002C6515">
        <w:rPr>
          <w:bCs/>
        </w:rPr>
        <w:t>. Копии документов, подтверждающих право владен</w:t>
      </w:r>
      <w:r>
        <w:rPr>
          <w:bCs/>
        </w:rPr>
        <w:t>ия (пользования) помещением.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10</w:t>
      </w:r>
      <w:r w:rsidRPr="002C6515">
        <w:rPr>
          <w:bCs/>
        </w:rPr>
        <w:t xml:space="preserve">. Справка претендента, подписанная руководителем, главным бухгалтером </w:t>
      </w:r>
      <w:r w:rsidRPr="002C6515">
        <w:rPr>
          <w:bCs/>
        </w:rPr>
        <w:br/>
        <w:t>и заверенная печатью претендента, содержащая следующую информацию: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t xml:space="preserve">- претендент не находится в процессе ликвидации и банкротства, имущество </w:t>
      </w:r>
      <w:r w:rsidRPr="002C6515">
        <w:rPr>
          <w:bCs/>
        </w:rPr>
        <w:br/>
        <w:t>не арестовано, экономическая деятельность не приостановлена;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t xml:space="preserve">- кадровые сведения о медицинском персонале претендента, планируемом </w:t>
      </w:r>
      <w:r w:rsidRPr="002C6515">
        <w:rPr>
          <w:bCs/>
        </w:rPr>
        <w:br/>
        <w:t>к привлечению для предоставления услуг по зубопротезированию, с указанием специальности и стажа работы по специальности не менее 3 лет (таблица);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t xml:space="preserve">- характеристики имеющегося оборудования для предоставления услуг </w:t>
      </w:r>
      <w:r w:rsidRPr="002C6515">
        <w:rPr>
          <w:bCs/>
        </w:rPr>
        <w:br/>
        <w:t>по зубопротезированию;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t>- о включении претендента в реестр медицинских организаций, осуществляющих деятельность в сфере обязательного медицинского страхования;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t>- наличие установленного гарантийного срока на выполнение работы не менее одного года;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lastRenderedPageBreak/>
        <w:t>- отсутствие (наличие) жалоб на качество стоматологических услуг за предыдущий год работы;</w:t>
      </w:r>
    </w:p>
    <w:p w:rsidR="002C6515" w:rsidRP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 w:rsidRPr="002C6515">
        <w:rPr>
          <w:bCs/>
        </w:rPr>
        <w:t xml:space="preserve">- о мероприятиях по обеспечению доступности для инвалидов услуг, предоставляемых претендентом, в соответствии с </w:t>
      </w:r>
      <w:hyperlink r:id="rId13" w:history="1">
        <w:r w:rsidRPr="00BA04AC">
          <w:rPr>
            <w:rStyle w:val="af4"/>
            <w:bCs/>
            <w:color w:val="auto"/>
            <w:u w:val="none"/>
          </w:rPr>
          <w:t>Порядком</w:t>
        </w:r>
      </w:hyperlink>
      <w:r w:rsidRPr="002C6515">
        <w:rPr>
          <w:bCs/>
        </w:rPr>
        <w:t xml:space="preserve"> обеспечения условий доступности для инвалидов инфраструктуры государственной, муниципальной и частной систем здравоохранения и предоставляемых услуг в сфере охраны здоровья, а также оказания им при этом необходимой помощи, утвержденным приказом Министерства здравоохранения Российской Федерации от 12.11.2015 N 802н.</w:t>
      </w:r>
    </w:p>
    <w:p w:rsidR="002C6515" w:rsidRPr="002C6515" w:rsidRDefault="002C6515" w:rsidP="002C6515">
      <w:pPr>
        <w:suppressAutoHyphens/>
        <w:ind w:right="-1"/>
        <w:jc w:val="both"/>
        <w:rPr>
          <w:color w:val="000000"/>
        </w:rPr>
      </w:pPr>
      <w:r w:rsidRPr="002C6515">
        <w:rPr>
          <w:color w:val="000000"/>
        </w:rPr>
        <w:t xml:space="preserve">                                                                                                   </w:t>
      </w:r>
    </w:p>
    <w:p w:rsidR="002C6515" w:rsidRPr="002C6515" w:rsidRDefault="002C6515" w:rsidP="002C6515">
      <w:pPr>
        <w:suppressAutoHyphens/>
        <w:ind w:right="-1"/>
        <w:rPr>
          <w:color w:val="000000"/>
        </w:rPr>
      </w:pPr>
      <w:r w:rsidRPr="002C6515">
        <w:rPr>
          <w:color w:val="000000"/>
        </w:rPr>
        <w:t xml:space="preserve">                                                                                                   </w:t>
      </w:r>
    </w:p>
    <w:p w:rsidR="002C6515" w:rsidRP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BA04AC" w:rsidRDefault="00E77F0B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</w:t>
      </w:r>
      <w:r w:rsidR="002C6515">
        <w:rPr>
          <w:color w:val="000000"/>
        </w:rPr>
        <w:t xml:space="preserve">                                                                                              </w:t>
      </w:r>
    </w:p>
    <w:p w:rsidR="00BA04AC" w:rsidRDefault="00BA04AC" w:rsidP="002C6515">
      <w:pPr>
        <w:suppressAutoHyphens/>
        <w:ind w:right="-1"/>
        <w:rPr>
          <w:color w:val="000000"/>
        </w:rPr>
      </w:pPr>
    </w:p>
    <w:p w:rsidR="00BA04AC" w:rsidRDefault="00BA04AC" w:rsidP="002C6515">
      <w:pPr>
        <w:suppressAutoHyphens/>
        <w:ind w:right="-1"/>
        <w:rPr>
          <w:color w:val="000000"/>
        </w:rPr>
      </w:pPr>
    </w:p>
    <w:p w:rsidR="002937AE" w:rsidRDefault="00BA04AC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</w:t>
      </w:r>
      <w:r w:rsidR="002C6515">
        <w:rPr>
          <w:color w:val="000000"/>
        </w:rPr>
        <w:t xml:space="preserve">   </w:t>
      </w: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937AE" w:rsidRDefault="002937AE" w:rsidP="002C6515">
      <w:pPr>
        <w:suppressAutoHyphens/>
        <w:ind w:right="-1"/>
        <w:rPr>
          <w:color w:val="000000"/>
        </w:rPr>
      </w:pPr>
    </w:p>
    <w:p w:rsidR="002C6515" w:rsidRDefault="002937AE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</w:t>
      </w:r>
      <w:r w:rsidR="002C6515">
        <w:rPr>
          <w:color w:val="000000"/>
        </w:rPr>
        <w:t xml:space="preserve"> Приложение № 2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к распоряжению </w:t>
      </w:r>
    </w:p>
    <w:p w:rsidR="002C6515" w:rsidRDefault="002C6515" w:rsidP="002C6515">
      <w:pPr>
        <w:suppressAutoHyphens/>
        <w:ind w:left="5954" w:right="-1"/>
        <w:rPr>
          <w:color w:val="000000"/>
        </w:rPr>
      </w:pPr>
      <w:r>
        <w:rPr>
          <w:color w:val="000000"/>
        </w:rPr>
        <w:t>Комитета по здравоохранению от______________№_________</w:t>
      </w:r>
    </w:p>
    <w:p w:rsidR="002C6515" w:rsidRDefault="002C6515" w:rsidP="002C6515">
      <w:pPr>
        <w:suppressAutoHyphens/>
        <w:ind w:right="-1"/>
        <w:jc w:val="center"/>
        <w:rPr>
          <w:color w:val="000000"/>
          <w:spacing w:val="-5"/>
        </w:rPr>
      </w:pPr>
    </w:p>
    <w:p w:rsidR="002C6515" w:rsidRDefault="002C6515" w:rsidP="002C6515">
      <w:pPr>
        <w:suppressAutoHyphens/>
        <w:ind w:right="-1"/>
        <w:jc w:val="center"/>
        <w:rPr>
          <w:b/>
          <w:color w:val="000000"/>
          <w:spacing w:val="-5"/>
        </w:rPr>
      </w:pPr>
    </w:p>
    <w:p w:rsidR="002C6515" w:rsidRDefault="002C6515" w:rsidP="002C6515">
      <w:pPr>
        <w:suppressAutoHyphens/>
        <w:ind w:right="-1"/>
        <w:jc w:val="center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 xml:space="preserve">Перечень медицинских организаций, осуществляющих зубопротезирование </w:t>
      </w:r>
    </w:p>
    <w:p w:rsidR="002C6515" w:rsidRDefault="002C6515" w:rsidP="002C6515">
      <w:pPr>
        <w:suppressAutoHyphens/>
        <w:ind w:right="-1"/>
        <w:jc w:val="center"/>
        <w:rPr>
          <w:b/>
          <w:color w:val="000000"/>
        </w:rPr>
      </w:pPr>
      <w:r>
        <w:rPr>
          <w:b/>
          <w:color w:val="000000"/>
          <w:spacing w:val="-5"/>
        </w:rPr>
        <w:t>из драгоценных металлов</w:t>
      </w:r>
    </w:p>
    <w:p w:rsidR="002C6515" w:rsidRDefault="002C6515" w:rsidP="002C6515">
      <w:pPr>
        <w:suppressAutoHyphens/>
        <w:ind w:left="6379" w:right="-1"/>
        <w:rPr>
          <w:color w:val="000000"/>
        </w:rPr>
      </w:pPr>
    </w:p>
    <w:tbl>
      <w:tblPr>
        <w:tblW w:w="988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66"/>
        <w:gridCol w:w="2680"/>
        <w:gridCol w:w="2439"/>
      </w:tblGrid>
      <w:tr w:rsidR="002C6515" w:rsidTr="00294131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autoSpaceDE w:val="0"/>
              <w:autoSpaceDN w:val="0"/>
              <w:adjustRightInd w:val="0"/>
              <w:jc w:val="center"/>
            </w:pPr>
            <w:r>
              <w:t>Наименование учреждения, адрес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autoSpaceDE w:val="0"/>
              <w:autoSpaceDN w:val="0"/>
              <w:adjustRightInd w:val="0"/>
              <w:jc w:val="center"/>
            </w:pPr>
            <w:r>
              <w:t xml:space="preserve">Вид драгоценного </w:t>
            </w:r>
          </w:p>
          <w:p w:rsidR="002C6515" w:rsidRDefault="002C6515">
            <w:pPr>
              <w:autoSpaceDE w:val="0"/>
              <w:autoSpaceDN w:val="0"/>
              <w:adjustRightInd w:val="0"/>
              <w:jc w:val="center"/>
            </w:pPr>
            <w:r>
              <w:t>металла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autoSpaceDE w:val="0"/>
              <w:autoSpaceDN w:val="0"/>
              <w:adjustRightInd w:val="0"/>
              <w:jc w:val="center"/>
            </w:pPr>
            <w:r>
              <w:t>Зона обслуживания</w:t>
            </w:r>
          </w:p>
        </w:tc>
      </w:tr>
      <w:tr w:rsidR="002C6515" w:rsidTr="00294131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СПб ГАУЗ «Поликлиника городская стоматологическая № 22»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Центральный район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191014, Санкт-Петербург, Басков пер., д. 38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(Золото)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Штампованные коронки,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 xml:space="preserve"> мостовидные протезы, цельнолитые коронки; съемные протезы с кламмерами из золота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Василеостровский, Выборгский, Калининский, Кронштадский, Курортный, Петроградский, Приморский, Центральный,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Колпинский,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Невский,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Петродворцовый,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Пушкинский,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Фрунзенский районы.</w:t>
            </w:r>
          </w:p>
        </w:tc>
      </w:tr>
      <w:tr w:rsidR="002C6515" w:rsidTr="00294131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СПб ГБУЗ «Стоматологическая поликлиника № 20»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Кировский район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198302, Санкт-Петербург, пр. Маршала Казакова, д. 14, к. 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(Золото)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Штампованные, цельнолитые коронки, мостовидные протезы.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Адмиралтейский, Кировский, Красносельский, Московский районы</w:t>
            </w:r>
          </w:p>
        </w:tc>
      </w:tr>
      <w:tr w:rsidR="002C6515" w:rsidTr="00294131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СПб ГБУЗ «Стоматологическая поликлиника № 11»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Кировский р-н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 xml:space="preserve">198216, Санкт-Петербург, Ленинский пр., </w:t>
            </w:r>
            <w:r>
              <w:br/>
              <w:t>д. 138/5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 xml:space="preserve">          (Серебро)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Штампованные</w:t>
            </w:r>
            <w:r w:rsidRPr="002C6515">
              <w:t xml:space="preserve"> </w:t>
            </w:r>
            <w:r>
              <w:t xml:space="preserve">коронки, цельнолитые коронки, 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  <w:jc w:val="center"/>
            </w:pPr>
            <w:r>
              <w:t>Мостовидные протезы из серебряно-палладиевого сплава, съемные пластиночные протезы с кламмерами из золота.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 xml:space="preserve">Все районы, кроме Адмиралтейского </w:t>
            </w:r>
            <w:r>
              <w:br/>
              <w:t>и Московского</w:t>
            </w:r>
          </w:p>
          <w:p w:rsidR="002C6515" w:rsidRDefault="002C6515" w:rsidP="00294131">
            <w:pPr>
              <w:suppressAutoHyphens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  <w:tr w:rsidR="002C6515" w:rsidTr="00294131">
        <w:tc>
          <w:tcPr>
            <w:tcW w:w="4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 xml:space="preserve">СПб ГБУ «Стоматологическая 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поликлиника № 12»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 xml:space="preserve">главный врач – 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Московский р-н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196084, Санкт-Петербург, Московский пр., д. 122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 xml:space="preserve">         (Серебро)</w:t>
            </w:r>
          </w:p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одиночные  штампованные коронки из серебряно-палладиевого сплава, съемные протезы с кламмерами из золота.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515" w:rsidRDefault="002C6515">
            <w:pPr>
              <w:suppressAutoHyphens/>
              <w:autoSpaceDE w:val="0"/>
              <w:autoSpaceDN w:val="0"/>
              <w:adjustRightInd w:val="0"/>
            </w:pPr>
            <w:r>
              <w:t>Все районы</w:t>
            </w:r>
          </w:p>
        </w:tc>
      </w:tr>
    </w:tbl>
    <w:p w:rsidR="002C6515" w:rsidRDefault="002C6515" w:rsidP="002C6515">
      <w:pPr>
        <w:suppressAutoHyphens/>
        <w:rPr>
          <w:lang w:val="en-US"/>
        </w:rPr>
      </w:pPr>
    </w:p>
    <w:p w:rsidR="00E77F0B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</w:p>
    <w:p w:rsidR="00E77F0B" w:rsidRDefault="00E77F0B" w:rsidP="002C6515">
      <w:pPr>
        <w:suppressAutoHyphens/>
        <w:ind w:right="-1"/>
        <w:rPr>
          <w:color w:val="000000"/>
        </w:rPr>
      </w:pPr>
    </w:p>
    <w:p w:rsidR="002C6515" w:rsidRDefault="00E77F0B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2C6515">
        <w:rPr>
          <w:color w:val="000000"/>
        </w:rPr>
        <w:t>Приложение № 3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к распоряжению </w:t>
      </w:r>
    </w:p>
    <w:p w:rsidR="002C6515" w:rsidRDefault="002C6515" w:rsidP="002C6515">
      <w:pPr>
        <w:suppressAutoHyphens/>
        <w:ind w:left="5954" w:right="-1"/>
        <w:rPr>
          <w:color w:val="000000"/>
        </w:rPr>
      </w:pPr>
      <w:r>
        <w:rPr>
          <w:color w:val="000000"/>
        </w:rPr>
        <w:t>Комитета по здравоохранению от______________№________</w:t>
      </w:r>
    </w:p>
    <w:p w:rsidR="002C6515" w:rsidRDefault="002C6515" w:rsidP="002C6515">
      <w:pPr>
        <w:suppressAutoHyphens/>
      </w:pPr>
    </w:p>
    <w:p w:rsidR="002C6515" w:rsidRDefault="002C6515" w:rsidP="002C6515">
      <w:pPr>
        <w:suppressAutoHyphens/>
      </w:pPr>
    </w:p>
    <w:p w:rsidR="002C6515" w:rsidRDefault="002C6515" w:rsidP="002C6515">
      <w:pPr>
        <w:suppressAutoHyphens/>
        <w:jc w:val="center"/>
        <w:rPr>
          <w:b/>
        </w:rPr>
      </w:pPr>
      <w:r>
        <w:rPr>
          <w:b/>
        </w:rPr>
        <w:t>Перечень медицинских показаний для осуществления</w:t>
      </w:r>
    </w:p>
    <w:p w:rsidR="002C6515" w:rsidRDefault="002C6515" w:rsidP="002C6515">
      <w:pPr>
        <w:suppressAutoHyphens/>
        <w:jc w:val="center"/>
        <w:rPr>
          <w:b/>
        </w:rPr>
      </w:pPr>
      <w:r>
        <w:rPr>
          <w:b/>
        </w:rPr>
        <w:t>внеочередного бесплатного зубопротезирования</w:t>
      </w: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1. Медицинские показания в связи с наличием соматических заболеваний: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 онкологические заболевания (доброкачественные и злокачественные) желудочно-кишечного тракта;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 злокачественные заболевания любых органов и систем;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 язвенная болезнь желудка и 12-перстной кишки с частыми (не менее 2 раз в год) обострениями;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 состояние после радикальных оперативных вмешательств на органах желудочно-кишечного тракта.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2. Медицинские показания при заболеваниях челюстно-лицевой области: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 онкологические (доброкачественные и злокачественные) заболевания челюстно-лицевой области;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 потеря зубов в результате острой травмы;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39"/>
        <w:jc w:val="both"/>
      </w:pPr>
      <w:r>
        <w:t>-повышенная сенсибилизация к зубопротезным материалам по истечении установленного срока гарантии.</w:t>
      </w: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</w:t>
      </w:r>
    </w:p>
    <w:p w:rsidR="00294131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94131" w:rsidRDefault="00294131" w:rsidP="002C6515">
      <w:pPr>
        <w:suppressAutoHyphens/>
        <w:ind w:right="-1"/>
        <w:rPr>
          <w:color w:val="000000"/>
        </w:rPr>
      </w:pPr>
    </w:p>
    <w:p w:rsidR="002C6515" w:rsidRDefault="00294131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</w:t>
      </w:r>
      <w:r w:rsidR="002C6515">
        <w:rPr>
          <w:color w:val="000000"/>
        </w:rPr>
        <w:t>Приложение № 4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к распоряжению </w:t>
      </w:r>
    </w:p>
    <w:p w:rsidR="002C6515" w:rsidRDefault="002C6515" w:rsidP="002C6515">
      <w:pPr>
        <w:suppressAutoHyphens/>
        <w:ind w:left="5954" w:right="-1"/>
        <w:rPr>
          <w:color w:val="000000"/>
        </w:rPr>
      </w:pPr>
      <w:r>
        <w:rPr>
          <w:color w:val="000000"/>
        </w:rPr>
        <w:t>Комитета по здравоохранению от______________№________</w:t>
      </w: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</w:pPr>
    </w:p>
    <w:p w:rsidR="002C6515" w:rsidRDefault="002C6515" w:rsidP="002C6515">
      <w:pPr>
        <w:suppressAutoHyphens/>
        <w:jc w:val="center"/>
        <w:rPr>
          <w:b/>
        </w:rPr>
      </w:pPr>
      <w:r>
        <w:rPr>
          <w:b/>
        </w:rPr>
        <w:t>Порядок проведения ремонта зубных протезов, изготовленных за счет средств бюджета Санкт-Петербурга, в течение гарантийного срока</w:t>
      </w:r>
    </w:p>
    <w:p w:rsidR="002C6515" w:rsidRDefault="002C6515" w:rsidP="002C6515">
      <w:pPr>
        <w:suppressAutoHyphens/>
        <w:jc w:val="center"/>
        <w:rPr>
          <w:b/>
        </w:rPr>
      </w:pP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Бесплатный ремонт зубных протезов, изготовленных за счет средств бюджета </w:t>
      </w:r>
      <w:r>
        <w:rPr>
          <w:bCs/>
        </w:rPr>
        <w:br/>
        <w:t>Санкт-Петербурга, в течение гарантийного срока осуществляется по мере обращения граждан.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Выдача направлений на выполнение бесплатного ремонта зубных протезов осуществляется администрациями районов Санкт-Петербурга на основании представления гражданами следующих документов: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- заявление о выдаче направления на бесплатный ремонт зубных протезов;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- паспорт или иной документ, удостоверяющий личность гражданина (в качестве документа, удостоверяющего возраст несовершеннолетних лиц, не достигших 14-летнего возраста, предъявляется свидетельство о рождении);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- заключение медицинской организации о необходимости ремонта зубных протезов, изготовленных за счет средств бюджета Санкт-Петербурга, из медицинской организации, осуществившей бесплатное зубопротезирование гражданина.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Причина поломки зубного протеза устанавливается врачебной комиссией медицинской организации, изготовившей зубной протез. Решение врачебной комиссии оформляется протоколом.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Ремонт зубных протезов, изготовленных за счет средств бюджета Санкт-Петербурга, в течение гарантийного срока осуществляется бесплатно в случае, если поломка протеза произошла из-за некачественного изготовления протеза.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Ремонт зубных протезов, изготовленных за счет средств бюджета Санкт-Петербурга, в течение гарантийного срока выполняется за счет средств пациента в случае, если поломка протеза произошла по вине пациента.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Ремонт зубных протезов по истечении гарантийного срока, но в пределах срока, указанного в </w:t>
      </w:r>
      <w:hyperlink r:id="rId14" w:history="1">
        <w:r w:rsidRPr="002937AE">
          <w:rPr>
            <w:rStyle w:val="af4"/>
            <w:bCs/>
            <w:color w:val="auto"/>
            <w:u w:val="none"/>
          </w:rPr>
          <w:t>пункте 1.8</w:t>
        </w:r>
      </w:hyperlink>
      <w:r>
        <w:rPr>
          <w:bCs/>
        </w:rPr>
        <w:t xml:space="preserve"> Порядка 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услуг </w:t>
      </w:r>
      <w:r>
        <w:rPr>
          <w:bCs/>
        </w:rPr>
        <w:br/>
        <w:t xml:space="preserve">по изготовлению и ремонту зубных протезов, утвержденного постановлением Правительства Санкт-Петербурга от 09.07.2015 N 563 (ред. от 03.05.2017) «О мерах </w:t>
      </w:r>
      <w:r>
        <w:rPr>
          <w:bCs/>
        </w:rPr>
        <w:br/>
        <w:t>по реализации главы 17 «Социальная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протезов» Закона Санкт-Петербурга «Социальный кодекс Санкт-Петербурга», осуществляется медицинской организацией, осуществившей бесплатное зубопротезирование гражданина.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>Заключение медицинской организации о необходимости ремонта зубных протезов, изготовленных за счет средств бюджета Санкт-Петербурга, по истечении гарантийного срока выдается медицинской организацией, осуществившей бесплатное зубопротезирование гражданина.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В случае прекращения деятельности медицинской организации, осуществившей бесплатное зубопротезирование, по вопросу выполнения ремонта зубных протезов </w:t>
      </w:r>
      <w:r>
        <w:rPr>
          <w:bCs/>
        </w:rPr>
        <w:br/>
        <w:t xml:space="preserve">в гарантийный срок и срок эксплуатации протеза пациент обращается с заявлением </w:t>
      </w:r>
      <w:r>
        <w:rPr>
          <w:bCs/>
        </w:rPr>
        <w:br/>
        <w:t>в администрацию района по месту регистрации, где ему выдается направление на ремонт зубных протезов за счет средств бюджета Санкт-Петербурга в любую медицинскую организацию, прошедшую квалификационный отбор.</w:t>
      </w:r>
    </w:p>
    <w:p w:rsidR="002C6515" w:rsidRDefault="002C6515" w:rsidP="002C6515">
      <w:pPr>
        <w:suppressAutoHyphens/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Если учреждение не прошло квалификационный отбор для осуществления бесплатного зубопротезирования на следующий финансовый год и продолжает осуществлять медицинскую деятельность, то в течение гарантийного периода пациент выполняет ремонт зубных протезов в медицинской организации, выполнившей бесплатное зубопротезирование. По истечении гарантийного срока пациент обращается </w:t>
      </w:r>
      <w:r>
        <w:rPr>
          <w:bCs/>
        </w:rPr>
        <w:br/>
        <w:t xml:space="preserve">с заявлением в администрацию района по месту регистрации, где ему выдается направление на ремонт зубных протезов за счет средств бюджета Санкт-Петербурга </w:t>
      </w:r>
      <w:r>
        <w:rPr>
          <w:bCs/>
        </w:rPr>
        <w:br/>
        <w:t>в любую медицинскую организацию, прошедшую квалификационный отбор.</w:t>
      </w:r>
    </w:p>
    <w:p w:rsidR="002C6515" w:rsidRDefault="002C6515" w:rsidP="002C6515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</w:t>
      </w: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</w:p>
    <w:p w:rsidR="002C6515" w:rsidRDefault="002C6515" w:rsidP="002C6515">
      <w:pPr>
        <w:suppressAutoHyphens/>
        <w:ind w:right="-1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Приложение № 5</w:t>
      </w:r>
    </w:p>
    <w:p w:rsidR="002C6515" w:rsidRDefault="002C6515" w:rsidP="002C6515">
      <w:pPr>
        <w:suppressAutoHyphens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к распоряжению </w:t>
      </w:r>
    </w:p>
    <w:p w:rsidR="002C6515" w:rsidRDefault="002C6515" w:rsidP="002C6515">
      <w:pPr>
        <w:suppressAutoHyphens/>
        <w:ind w:left="5954" w:right="-1"/>
        <w:rPr>
          <w:color w:val="000000"/>
        </w:rPr>
      </w:pPr>
      <w:r>
        <w:rPr>
          <w:color w:val="000000"/>
        </w:rPr>
        <w:t>Комитета по здравоохранению от______________№________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b/>
          <w:bCs/>
        </w:rPr>
      </w:pPr>
    </w:p>
    <w:p w:rsidR="002C6515" w:rsidRDefault="002C6515" w:rsidP="002C651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Заключение медицинской организации</w:t>
      </w:r>
    </w:p>
    <w:p w:rsidR="002C6515" w:rsidRDefault="002C6515" w:rsidP="002C651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необходимости ремонта зубных протезов,</w:t>
      </w:r>
    </w:p>
    <w:p w:rsidR="002C6515" w:rsidRDefault="002C6515" w:rsidP="002C6515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изготовленных за счет средств бюджета Санкт-Петербурга</w:t>
      </w:r>
    </w:p>
    <w:p w:rsidR="002C6515" w:rsidRDefault="002C6515" w:rsidP="002C6515">
      <w:pPr>
        <w:autoSpaceDE w:val="0"/>
        <w:autoSpaceDN w:val="0"/>
        <w:adjustRightInd w:val="0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№ _______ от ____________ 20__ г.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Выдано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(фамилия, имя, отчество)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Дата рождения: 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Адрес места жительства 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Контактные телефоны пациента 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Вид  зубопротезного  изделия,  представленного  в  медицинское учреждение </w:t>
      </w:r>
      <w:r>
        <w:rPr>
          <w:rFonts w:ascii="Courier New" w:hAnsi="Courier New" w:cs="Courier New"/>
          <w:sz w:val="20"/>
          <w:szCs w:val="20"/>
        </w:rPr>
        <w:br/>
        <w:t>с целью ремонта 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Документ,  на  основании  которого пациент был обеспечен зубным протезом </w:t>
      </w:r>
      <w:r>
        <w:rPr>
          <w:rFonts w:ascii="Courier New" w:hAnsi="Courier New" w:cs="Courier New"/>
          <w:sz w:val="20"/>
          <w:szCs w:val="20"/>
        </w:rPr>
        <w:br/>
        <w:t>за счет средств бюджета Санкт-Петербурга, № __________ дата выдачи ___________ кем выдан________________________________________________________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Заключение медицинского учреждения: 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Ответственное лицо: ____________________________</w:t>
      </w: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</w:p>
    <w:p w:rsidR="002C6515" w:rsidRDefault="002C6515" w:rsidP="002C6515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Руководитель стоматологического учреждения</w:t>
      </w:r>
    </w:p>
    <w:p w:rsidR="002C6515" w:rsidRDefault="002C6515" w:rsidP="002C6515">
      <w:pPr>
        <w:autoSpaceDE w:val="0"/>
        <w:autoSpaceDN w:val="0"/>
        <w:adjustRightInd w:val="0"/>
      </w:pPr>
    </w:p>
    <w:p w:rsidR="002C6515" w:rsidRDefault="002C6515" w:rsidP="002C6515">
      <w:pPr>
        <w:suppressAutoHyphens/>
        <w:jc w:val="center"/>
        <w:rPr>
          <w:b/>
        </w:rPr>
      </w:pPr>
    </w:p>
    <w:p w:rsidR="002C6515" w:rsidRDefault="002C6515" w:rsidP="002C6515">
      <w:pPr>
        <w:suppressAutoHyphens/>
        <w:jc w:val="center"/>
        <w:rPr>
          <w:b/>
        </w:rPr>
      </w:pPr>
    </w:p>
    <w:p w:rsidR="002C6515" w:rsidRDefault="002C6515" w:rsidP="002C6515">
      <w:pPr>
        <w:suppressAutoHyphens/>
        <w:jc w:val="center"/>
        <w:rPr>
          <w:b/>
        </w:rPr>
      </w:pPr>
    </w:p>
    <w:p w:rsidR="002C6515" w:rsidRDefault="002C6515" w:rsidP="002C6515">
      <w:pPr>
        <w:suppressAutoHyphens/>
        <w:jc w:val="center"/>
        <w:rPr>
          <w:b/>
        </w:rPr>
      </w:pPr>
    </w:p>
    <w:p w:rsidR="002C6515" w:rsidRDefault="002C6515" w:rsidP="002C6515">
      <w:pPr>
        <w:suppressAutoHyphens/>
        <w:jc w:val="center"/>
        <w:rPr>
          <w:b/>
        </w:rPr>
      </w:pPr>
    </w:p>
    <w:sectPr w:rsidR="002C6515" w:rsidSect="00C668A3">
      <w:pgSz w:w="11907" w:h="16840" w:code="9"/>
      <w:pgMar w:top="1021" w:right="850" w:bottom="102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A4873"/>
    <w:multiLevelType w:val="multilevel"/>
    <w:tmpl w:val="0470921A"/>
    <w:lvl w:ilvl="0">
      <w:start w:val="1"/>
      <w:numFmt w:val="decimal"/>
      <w:lvlText w:val="%1."/>
      <w:lvlJc w:val="left"/>
      <w:pPr>
        <w:ind w:left="10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0" w:hanging="1800"/>
      </w:pPr>
      <w:rPr>
        <w:rFonts w:hint="default"/>
      </w:rPr>
    </w:lvl>
  </w:abstractNum>
  <w:abstractNum w:abstractNumId="1">
    <w:nsid w:val="11E11314"/>
    <w:multiLevelType w:val="hybridMultilevel"/>
    <w:tmpl w:val="7F7E89C0"/>
    <w:lvl w:ilvl="0" w:tplc="689E1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741C8C"/>
    <w:multiLevelType w:val="hybridMultilevel"/>
    <w:tmpl w:val="25DCC82A"/>
    <w:lvl w:ilvl="0" w:tplc="EBAE38D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5384B51"/>
    <w:multiLevelType w:val="hybridMultilevel"/>
    <w:tmpl w:val="C0AE48A6"/>
    <w:lvl w:ilvl="0" w:tplc="9F7CEC06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948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A6B06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937AE"/>
    <w:rsid w:val="00294131"/>
    <w:rsid w:val="002A35F1"/>
    <w:rsid w:val="002B35EA"/>
    <w:rsid w:val="002B70FF"/>
    <w:rsid w:val="002C1ED3"/>
    <w:rsid w:val="002C4006"/>
    <w:rsid w:val="002C46C5"/>
    <w:rsid w:val="002C6515"/>
    <w:rsid w:val="002C6826"/>
    <w:rsid w:val="002D46E4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0EAF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59DA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82897"/>
    <w:rsid w:val="007A4283"/>
    <w:rsid w:val="007C45B0"/>
    <w:rsid w:val="007F1231"/>
    <w:rsid w:val="007F5105"/>
    <w:rsid w:val="0080035E"/>
    <w:rsid w:val="00860756"/>
    <w:rsid w:val="00861981"/>
    <w:rsid w:val="008771AE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04AC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47948"/>
    <w:rsid w:val="00C55EE7"/>
    <w:rsid w:val="00C56F03"/>
    <w:rsid w:val="00C668A3"/>
    <w:rsid w:val="00C71856"/>
    <w:rsid w:val="00C72D76"/>
    <w:rsid w:val="00C93AAC"/>
    <w:rsid w:val="00CA1859"/>
    <w:rsid w:val="00CA46F2"/>
    <w:rsid w:val="00CA531C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77F0B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157DD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948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C4794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47948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47948"/>
    <w:rPr>
      <w:sz w:val="24"/>
      <w:lang w:val="uk-UA"/>
    </w:rPr>
  </w:style>
  <w:style w:type="paragraph" w:customStyle="1" w:styleId="11">
    <w:name w:val="Абзац списка1"/>
    <w:basedOn w:val="a"/>
    <w:rsid w:val="00C47948"/>
    <w:pPr>
      <w:spacing w:after="200" w:line="276" w:lineRule="auto"/>
      <w:ind w:left="720" w:right="170" w:firstLine="578"/>
      <w:jc w:val="both"/>
    </w:pPr>
    <w:rPr>
      <w:sz w:val="22"/>
      <w:szCs w:val="22"/>
      <w:lang w:eastAsia="en-US"/>
    </w:rPr>
  </w:style>
  <w:style w:type="paragraph" w:customStyle="1" w:styleId="ConsTitle">
    <w:name w:val="ConsTitle"/>
    <w:rsid w:val="00C4794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1">
    <w:name w:val="List Paragraph"/>
    <w:basedOn w:val="a"/>
    <w:uiPriority w:val="34"/>
    <w:qFormat/>
    <w:rsid w:val="00C47948"/>
    <w:pPr>
      <w:spacing w:after="200" w:line="276" w:lineRule="auto"/>
      <w:ind w:left="720" w:right="170" w:firstLine="578"/>
      <w:contextualSpacing/>
      <w:jc w:val="both"/>
    </w:pPr>
    <w:rPr>
      <w:sz w:val="22"/>
      <w:szCs w:val="22"/>
      <w:lang w:eastAsia="en-US"/>
    </w:rPr>
  </w:style>
  <w:style w:type="paragraph" w:styleId="af2">
    <w:name w:val="Balloon Text"/>
    <w:basedOn w:val="a"/>
    <w:link w:val="af3"/>
    <w:rsid w:val="00C4794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C47948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2C65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7948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styleId="af">
    <w:name w:val="Body Text Indent"/>
    <w:basedOn w:val="a"/>
    <w:link w:val="af0"/>
    <w:rsid w:val="00C4794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C47948"/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47948"/>
    <w:rPr>
      <w:sz w:val="24"/>
      <w:lang w:val="uk-UA"/>
    </w:rPr>
  </w:style>
  <w:style w:type="paragraph" w:customStyle="1" w:styleId="11">
    <w:name w:val="Абзац списка1"/>
    <w:basedOn w:val="a"/>
    <w:rsid w:val="00C47948"/>
    <w:pPr>
      <w:spacing w:after="200" w:line="276" w:lineRule="auto"/>
      <w:ind w:left="720" w:right="170" w:firstLine="578"/>
      <w:jc w:val="both"/>
    </w:pPr>
    <w:rPr>
      <w:sz w:val="22"/>
      <w:szCs w:val="22"/>
      <w:lang w:eastAsia="en-US"/>
    </w:rPr>
  </w:style>
  <w:style w:type="paragraph" w:customStyle="1" w:styleId="ConsTitle">
    <w:name w:val="ConsTitle"/>
    <w:rsid w:val="00C47948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1">
    <w:name w:val="List Paragraph"/>
    <w:basedOn w:val="a"/>
    <w:uiPriority w:val="34"/>
    <w:qFormat/>
    <w:rsid w:val="00C47948"/>
    <w:pPr>
      <w:spacing w:after="200" w:line="276" w:lineRule="auto"/>
      <w:ind w:left="720" w:right="170" w:firstLine="578"/>
      <w:contextualSpacing/>
      <w:jc w:val="both"/>
    </w:pPr>
    <w:rPr>
      <w:sz w:val="22"/>
      <w:szCs w:val="22"/>
      <w:lang w:eastAsia="en-US"/>
    </w:rPr>
  </w:style>
  <w:style w:type="paragraph" w:styleId="af2">
    <w:name w:val="Balloon Text"/>
    <w:basedOn w:val="a"/>
    <w:link w:val="af3"/>
    <w:rsid w:val="00C47948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C47948"/>
    <w:rPr>
      <w:rFonts w:ascii="Tahoma" w:hAnsi="Tahoma" w:cs="Tahoma"/>
      <w:sz w:val="16"/>
      <w:szCs w:val="16"/>
    </w:rPr>
  </w:style>
  <w:style w:type="character" w:styleId="af4">
    <w:name w:val="Hyperlink"/>
    <w:basedOn w:val="a0"/>
    <w:uiPriority w:val="99"/>
    <w:unhideWhenUsed/>
    <w:rsid w:val="002C65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1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53055&amp;dst=100018" TargetMode="External"/><Relationship Id="rId13" Type="http://schemas.openxmlformats.org/officeDocument/2006/relationships/hyperlink" Target="https://login.consultant.ru/link/?req=doc&amp;base=LAW&amp;n=190260&amp;dst=100010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SPB&amp;n=253055&amp;dst=100092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253055&amp;dst=100074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253055&amp;dst=10006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SPB&amp;n=253055&amp;dst=100040" TargetMode="External"/><Relationship Id="rId14" Type="http://schemas.openxmlformats.org/officeDocument/2006/relationships/hyperlink" Target="https://login.consultant.ru/link/?req=doc&amp;base=SPB&amp;n=295825&amp;dst=1001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F4CED1-4BD4-4744-ABC1-E83D185F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2517</Words>
  <Characters>14350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Рябинина Ольга Николаевна</cp:lastModifiedBy>
  <cp:revision>2</cp:revision>
  <cp:lastPrinted>2025-08-01T07:02:00Z</cp:lastPrinted>
  <dcterms:created xsi:type="dcterms:W3CDTF">2025-08-04T15:17:00Z</dcterms:created>
  <dcterms:modified xsi:type="dcterms:W3CDTF">2025-08-04T15:17:00Z</dcterms:modified>
</cp:coreProperties>
</file>