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E7AF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1</w:t>
      </w:r>
    </w:p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E7AF6" w:rsidRPr="00373E70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E7AF6" w:rsidRPr="00373E70" w:rsidTr="00AD78AB">
        <w:tc>
          <w:tcPr>
            <w:tcW w:w="6628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E7AF6" w:rsidRPr="006E7AF6" w:rsidTr="00AD78AB">
        <w:tc>
          <w:tcPr>
            <w:tcW w:w="4253" w:type="dxa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shd w:val="clear" w:color="auto" w:fill="auto"/>
          </w:tcPr>
          <w:p w:rsidR="006E7AF6" w:rsidRPr="006E7AF6" w:rsidRDefault="006E7AF6" w:rsidP="006E7AF6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Pr="006E7AF6" w:rsidRDefault="002120C4" w:rsidP="006E7AF6">
      <w:pPr>
        <w:pStyle w:val="1"/>
        <w:ind w:right="380"/>
        <w:jc w:val="center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Местоположение береговой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(границы водного</w:t>
      </w:r>
      <w:r w:rsidRPr="006E7AF6">
        <w:rPr>
          <w:rFonts w:cs="Times New Roman"/>
          <w:sz w:val="28"/>
          <w:szCs w:val="28"/>
          <w:lang w:val="ru-RU"/>
        </w:rPr>
        <w:t xml:space="preserve"> объекта) </w:t>
      </w:r>
    </w:p>
    <w:p w:rsidR="009623A1" w:rsidRPr="006E7AF6" w:rsidRDefault="00373E70" w:rsidP="006E7AF6">
      <w:pPr>
        <w:pStyle w:val="1"/>
        <w:ind w:right="38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пруда без названия (ИД 6379</w:t>
      </w:r>
      <w:r w:rsidR="00C55F99" w:rsidRPr="00C55F99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z w:val="28"/>
          <w:szCs w:val="28"/>
          <w:lang w:val="ru-RU"/>
        </w:rPr>
        <w:t xml:space="preserve">на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E7AF6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E7AF6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E7AF6" w:rsidRDefault="002120C4" w:rsidP="006B4DF7">
      <w:pPr>
        <w:pStyle w:val="a3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БЛ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береговая</w:t>
      </w:r>
      <w:r w:rsidRPr="006E7AF6">
        <w:rPr>
          <w:rFonts w:cs="Times New Roman"/>
          <w:sz w:val="28"/>
          <w:szCs w:val="28"/>
          <w:lang w:val="ru-RU"/>
        </w:rPr>
        <w:t xml:space="preserve"> линия</w:t>
      </w:r>
    </w:p>
    <w:p w:rsidR="006E7AF6" w:rsidRDefault="002120C4" w:rsidP="006E7AF6">
      <w:pPr>
        <w:pStyle w:val="a3"/>
        <w:ind w:right="854"/>
        <w:rPr>
          <w:rFonts w:cs="Times New Roman"/>
          <w:spacing w:val="53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E7AF6">
        <w:rPr>
          <w:rFonts w:cs="Times New Roman"/>
          <w:sz w:val="28"/>
          <w:szCs w:val="28"/>
          <w:lang w:val="ru-RU"/>
        </w:rPr>
        <w:t>– идентификатор в</w:t>
      </w:r>
      <w:r w:rsidRPr="006E7AF6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E7AF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объектов Санкт</w:t>
      </w:r>
      <w:r w:rsidR="006E7AF6">
        <w:rPr>
          <w:rFonts w:cs="Times New Roman"/>
          <w:spacing w:val="-1"/>
          <w:sz w:val="28"/>
          <w:szCs w:val="28"/>
          <w:lang w:val="ru-RU"/>
        </w:rPr>
        <w:t>-</w:t>
      </w:r>
      <w:r w:rsidRPr="006E7AF6">
        <w:rPr>
          <w:rFonts w:cs="Times New Roman"/>
          <w:spacing w:val="-1"/>
          <w:sz w:val="28"/>
          <w:szCs w:val="28"/>
          <w:lang w:val="ru-RU"/>
        </w:rPr>
        <w:t>Петербурга</w:t>
      </w:r>
      <w:r w:rsidRPr="006E7AF6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9623A1" w:rsidRPr="006E7AF6" w:rsidRDefault="002120C4" w:rsidP="006E7AF6">
      <w:pPr>
        <w:pStyle w:val="a3"/>
        <w:ind w:right="428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СК-1964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E7AF6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E7AF6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E7AF6" w:rsidRDefault="00027902" w:rsidP="0002790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1.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Координаты местоположения береговой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E7AF6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986"/>
        <w:gridCol w:w="1013"/>
        <w:gridCol w:w="538"/>
        <w:gridCol w:w="867"/>
        <w:gridCol w:w="831"/>
        <w:gridCol w:w="1132"/>
        <w:gridCol w:w="590"/>
        <w:gridCol w:w="850"/>
        <w:gridCol w:w="822"/>
        <w:gridCol w:w="1132"/>
      </w:tblGrid>
      <w:tr w:rsidR="00024B01" w:rsidRPr="00027902" w:rsidTr="00C55F99">
        <w:tc>
          <w:tcPr>
            <w:tcW w:w="5000" w:type="pct"/>
            <w:gridSpan w:val="11"/>
          </w:tcPr>
          <w:p w:rsidR="00024B01" w:rsidRPr="00027902" w:rsidRDefault="00024B01" w:rsidP="004E779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 СК-1964</w:t>
            </w:r>
          </w:p>
        </w:tc>
      </w:tr>
      <w:tr w:rsidR="00024B01" w:rsidRPr="00373E70" w:rsidTr="00C55F99">
        <w:tc>
          <w:tcPr>
            <w:tcW w:w="5000" w:type="pct"/>
            <w:gridSpan w:val="11"/>
          </w:tcPr>
          <w:p w:rsidR="00024B01" w:rsidRPr="006E7AF6" w:rsidRDefault="00024B01" w:rsidP="004E779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E7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2. Сведения о характерных точках </w:t>
            </w:r>
            <w:r w:rsidR="00454618" w:rsidRPr="006E7A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БЛ</w:t>
            </w:r>
          </w:p>
        </w:tc>
      </w:tr>
      <w:tr w:rsidR="009C12AA" w:rsidRPr="00027902" w:rsidTr="00C55F99">
        <w:tc>
          <w:tcPr>
            <w:tcW w:w="425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044" w:type="pct"/>
            <w:gridSpan w:val="2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281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3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025" w:type="pct"/>
            <w:gridSpan w:val="2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308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pct"/>
            <w:vMerge w:val="restar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020" w:type="pct"/>
            <w:gridSpan w:val="2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9C12AA" w:rsidRPr="00027902" w:rsidTr="00C55F99">
        <w:tc>
          <w:tcPr>
            <w:tcW w:w="425" w:type="pct"/>
            <w:vMerge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5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529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281" w:type="pct"/>
            <w:vMerge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3" w:type="pct"/>
            <w:vMerge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4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591" w:type="pct"/>
            <w:vAlign w:val="bottom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308" w:type="pct"/>
            <w:vMerge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44" w:type="pct"/>
            <w:vMerge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9" w:type="pc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591" w:type="pct"/>
          </w:tcPr>
          <w:p w:rsidR="004F5918" w:rsidRPr="00027902" w:rsidRDefault="004F5918" w:rsidP="006E7A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</w:tr>
    </w:tbl>
    <w:p w:rsidR="009C12AA" w:rsidRDefault="009C12AA" w:rsidP="009C12AA">
      <w:pPr>
        <w:widowControl/>
        <w:jc w:val="right"/>
        <w:rPr>
          <w:rFonts w:ascii="Calibri" w:eastAsia="Times New Roman" w:hAnsi="Calibri" w:cs="Times New Roman"/>
          <w:color w:val="000000"/>
          <w:lang w:val="ru-RU" w:eastAsia="ru-RU"/>
        </w:rPr>
        <w:sectPr w:rsidR="009C12AA" w:rsidSect="009C12AA">
          <w:headerReference w:type="defaul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3"/>
        <w:gridCol w:w="1066"/>
        <w:gridCol w:w="1066"/>
      </w:tblGrid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104620,19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102903,01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104620,90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102903,31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104621,46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102905,57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104626,03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102906,80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104630,22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102911,90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104633,90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102918,28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104640,48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102922,76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104642,94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102923,90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104650,70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102923,47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104660,09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102927,43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102931,30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102935,54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104678,98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102939,27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104677,06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102942,12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104678,28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102946,34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104682,13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102946,58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104685,87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102945,11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104692,45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102943,60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104694,90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102944,62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104696,06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102942,86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104697,94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102941,15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104700,31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102940,73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104703,06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102938,83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104700,32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102943,55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104697,70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102948,40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104697,48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102949,31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104694,58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102954,08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104692,27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102957,20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104690,52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102960,78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104689,52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102961,48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104684,79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102963,70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104680,99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102965,20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104677,79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102966,99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104673,84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102970,59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102972,40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104671,02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102974,80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104670,21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102977,01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102979,02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102981,93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102984,32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102985,16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104668,81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102985,77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104668,32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102985,80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104666,74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102984,87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104666,44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102984,72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104666,03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102984,72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104665,62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102985,01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104664,99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102985,97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104664,09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102987,63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104663,84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102988,16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104663,32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102989,77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104662,50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102992,16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104661,61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102994,51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104660,82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102996,47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104660,11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104659,51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102999,11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104658,83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103000,17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104657,92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103001,17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104657,14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103002,17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104655,77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103003,76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104654,01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103005,65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104653,20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103006,61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104652,45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103007,61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104651,80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103008,65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104651,43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103009,37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104651,28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103009,67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104651,12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103010,12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104650,76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103011,29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104650,17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103013,57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104649,96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103014,68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104649,70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103016,20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104649,39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103018,40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104649,25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103019,21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104649,02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103019,90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104645,93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103026,44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104644,41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103029,52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104641,36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103035,25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104638,72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103040,41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104637,65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103042,52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104637,32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103043,06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104636,81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103043,75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104635,36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103045,27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104633,20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103047,67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103048,41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103049,21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104631,58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103050,45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104629,57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103054,61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104624,14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103065,81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104622,50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103068,60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104618,64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103075,17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104617,86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103076,55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103078,14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103079,62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104613,81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103083,43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104612,19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103086,95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103087,59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103087,74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103089,57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103091,84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103092,41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103092,56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103094,46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103094,78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103094,94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103095,27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103095,43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103095,58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103095,71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103095,82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103096,86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103097,69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103098,31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103099,13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103100,08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103101,13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103101,72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103102,07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103102,36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103102,48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103103,12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103103,34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103105,14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103105,98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103106,45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103106,61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103106,76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103107,56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103108,84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103109,65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103109,96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103110,12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103110,43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103110,58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103110,87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103112,23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103112,79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103112,88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103112,95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103112,97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103111,88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103111,66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103111,50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103111,75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103112,00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103112,99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103117,37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103118,42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104614,22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103121,48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104615,10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103122,39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103123,16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104618,25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103124,58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104625,29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103128,97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104629,65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103131,63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103133,60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104633,92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103134,42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104637,65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104639,55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104640,87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103141,00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104643,05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103143,34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104643,98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103144,21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104645,00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103144,98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104647,71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103146,67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104652,57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103149,74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104658,46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103153,56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104661,19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103155,21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104664,00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103156,74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104667,96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103158,77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104670,84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103160,25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104671,34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103160,63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104671,66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103160,96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104671,93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103161,35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103163,23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104673,02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104673,17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104673,34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104673,67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104675,36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104678,40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103162,11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104680,80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103161,23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104681,15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103161,24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104681,59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104682,00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104682,49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104682,96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104683,30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104683,58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104683,83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104684,15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104684,49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104684,73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104684,91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104685,26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103165,07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104686,07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103166,06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104687,40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103167,43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104688,84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103168,68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104690,38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104691,98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104694,21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103172,20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104697,07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103173,74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104702,23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103176,48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104705,58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103178,37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104708,85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103180,34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104712,06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103182,39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104717,86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103186,29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104719,52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103187,29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104721,76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103188,58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104722,63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103189,26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104723,17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103189,83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104723,53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103190,36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104723,81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103190,95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104724,25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103192,22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104724,40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103192,50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104724,49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104724,59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103192,74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104724,70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103192,84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104724,83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103192,93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104725,98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104727,08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104729,73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104730,84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103196,58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104732,03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103197,03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103198,09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104735,01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103198,36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104735,03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104735,01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104733,93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103199,88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104730,28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103203,41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104729,43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103204,37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103205,02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103206,69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103207,96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103208,92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103209,08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103209,40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103209,56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103209,71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103209,85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103210,12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104729,44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103211,43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104730,11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103212,27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104730,65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103212,87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104731,23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103213,44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104731,65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103213,79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104732,09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104732,50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104733,00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104733,53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104734,90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104737,36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104738,16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104738,97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104739,79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104740,11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104740,29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104740,46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103214,64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104740,67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103215,22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103215,31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103215,53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103215,83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103215,99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103216,15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103216,30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103216,61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104741,16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103216,92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104740,85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103217,51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104740,08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103218,54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104737,89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103220,91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104737,28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104736,88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104736,60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104736,31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103221,91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104736,01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103221,95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104735,37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104733,40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104732,14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103221,25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104730,97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103220,77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104730,31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103220,37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104729,60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103219,75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104728,74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103218,79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104725,39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103214,94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104721,17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103210,12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104720,24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103209,24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104719,20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103208,53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104718,06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103207,96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104714,53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103206,39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104712,28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103205,22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104710,08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103203,94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104707,93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103202,55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104705,86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103201,04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104703,34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103199,01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104700,33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103196,58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104698,79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104697,20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104695,54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104692,11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103191,97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104690,97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103191,30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104690,26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104690,11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104689,95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104689,80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103190,83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104687,95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103191,49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104683,78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104682,85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103193,23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104681,90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104679,99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104678,11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103192,94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104676,22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103192,32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104672,20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104671,15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104670,68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103194,44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104670,28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103194,44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104668,90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104668,56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103194,13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104667,94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103193,59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104665,58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103191,21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104664,05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103189,80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104662,50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103188,45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104660,90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103187,16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104658,96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103185,67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103184,25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104654,63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103182,65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104652,25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103181,12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104649,16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103179,20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104639,50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103173,41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104636,79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103171,70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104634,45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103168,80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104630,54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103167,38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104628,64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103165,90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104627,10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104625,81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104625,29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103162,95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104624,64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104623,96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104622,90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103161,09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104620,69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103159,73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104618,10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103158,19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103157,15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103157,12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104615,95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103156,98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104614,46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103155,77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104612,47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103154,17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103152,28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103148,62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103147,59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103147,48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103147,34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103146,14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103142,51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103141,41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103140,45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103139,50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103138,82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103138,31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104600,13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103137,35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103137,35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104598,90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104598,77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104598,64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104598,52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104598,29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104598,07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103137,93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104597,78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103138,31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104597,21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104595,44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103142,25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104594,77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103143,29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104593,84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103144,82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104592,90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103146,34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104591,90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103148,05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103150,15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104589,21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103152,49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104587,03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103155,65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104584,51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103159,33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104582,99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103161,38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104579,82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103165,38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104577,93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103167,96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104576,79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104576,37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103170,23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104576,27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104576,14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104575,99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103170,30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104574,80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104574,05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103169,44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104573,89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104573,74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104573,59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104573,44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104572,83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103169,64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103170,00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103170,09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103170,19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103170,92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103171,10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103172,69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103173,95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103177,03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103179,47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104568,14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103184,89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104567,02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103188,57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104566,49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103189,72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104565,19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103191,92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103194,85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104565,02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104565,69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103195,64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104566,98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104567,29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103195,78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104567,59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104568,04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104568,28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104568,80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104569,13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104569,45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104569,68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104569,94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103195,66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103195,87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103196,24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103196,51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103196,78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103197,00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103197,19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103197,66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103197,99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104571,23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103199,21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104568,64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103201,06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104567,23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103202,32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104565,71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103203,45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103204,50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104562,38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104560,72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103206,03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104560,25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103206,01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104559,00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104557,17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103205,13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104552,95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103203,67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104551,17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103202,96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104549,46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103202,11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104547,81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103201,14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104542,91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103198,12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104540,14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103196,53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104537,32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103195,04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104533,35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103192,99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104531,13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103191,73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104528,41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103190,07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104526,81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103189,02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104526,35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103188,59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103188,15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103187,84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103187,52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103187,17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103186,80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103186,42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103186,02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103185,97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103185,60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103184,76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103184,36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103184,03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103183,81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103183,62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104525,72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103183,44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104526,03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103183,19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104526,57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103182,86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104529,76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103182,39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104530,02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103182,32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104530,17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103182,15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104532,07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103179,62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104534,14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103176,93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104534,86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103176,02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104535,27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103175,64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104535,62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103175,42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104536,00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104536,42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104536,86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103175,13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104537,91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103175,15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104538,05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104538,17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103175,07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104538,28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103175,00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104538,39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103174,91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104538,56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103174,68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104542,65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103168,54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104543,68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103167,22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103166,01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104543,95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103165,93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104543,82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103165,86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104541,67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103165,14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104540,07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103164,55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103164,10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103163,19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103162,61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103160,89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104539,96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103158,07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104540,15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103157,40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104540,65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103156,38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104543,06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103151,88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103149,85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104544,99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103147,77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104546,02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103145,12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104548,20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103139,38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104549,31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103137,28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104550,26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103135,51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104551,17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103133,82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104551,98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103132,31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104553,05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103130,35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104556,80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103125,35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104558,50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103123,08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104560,08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104560,84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103119,88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104560,95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103119,79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103119,66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104561,75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104562,04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104562,57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103120,72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103120,66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104564,92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103120,51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104565,71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103119,89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104568,57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103117,17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104570,68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103115,26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104572,28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103113,65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104575,36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103110,32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104578,85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103106,59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104581,23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103104,17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104583,66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103101,79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104584,42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103100,94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104584,90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103100,24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104585,30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103099,34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104586,20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103096,63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104588,77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103090,33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103087,23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104590,98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104591,12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104591,40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104592,31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104595,83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103088,69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104597,41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103089,35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104600,07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103090,29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103091,64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103091,57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103090,54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103089,19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103089,09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103088,98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103088,85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103088,31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103086,70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103084,06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103083,92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103083,78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103083,63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103083,51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103083,39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104606,07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103079,54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103076,51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104603,04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103075,81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103074,78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104600,94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103070,54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103067,36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103066,82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103066,68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103066,54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103066,40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103066,27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104599,56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103066,13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103065,99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104599,74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103065,74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104600,08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103065,29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104602,69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103062,28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104604,59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103060,18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104605,63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103058,87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104607,04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103057,07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104608,24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103055,75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104610,17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103053,68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104610,88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103052,97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103052,71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103052,46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103052,11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103050,82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103049,73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104612,38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103048,68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103041,69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104618,31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103037,71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104619,74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103035,26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104620,31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103034,28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104620,58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103033,63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104621,54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103030,36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104622,85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103026,62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104623,38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103025,62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104624,87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103023,20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104625,32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103022,49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104627,31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103019,71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104630,29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103015,62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104630,54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103015,51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104631,15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103015,60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104631,84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103015,79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103015,88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103015,90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104632,72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103015,59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104633,45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103014,05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104634,82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103010,94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104636,81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103006,86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104638,42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103003,34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104638,74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103002,81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104639,17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103002,08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104639,51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103001,67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104639,73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103001,53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104640,23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103001,33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104644,05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103000,52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104648,46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102999,46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104654,54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102998,09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102997,81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102997,76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709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104656,61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104656,72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102997,53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102997,41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104656,86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102997,28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104659,08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102991,45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104661,11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102986,16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104661,60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102985,14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104662,24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102984,20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104663,33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102982,89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104665,48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102980,25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104666,88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102978,50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104667,10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102978,20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104667,98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102976,31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104668,94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102974,24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104669,84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102971,72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104670,26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102968,65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104674,46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102962,29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104673,69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102961,04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104663,04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102960,11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104654,05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102955,37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104640,64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102946,18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104634,69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102947,71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104634,84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102956,08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104635,42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102960,87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104630,82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102961,22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104626,43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102958,73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104624,90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102957,18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104618,62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102956,76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104616,03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102954,63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104612,69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102952,04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104610,86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102944,66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104615,39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102938,43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104616,54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102930,10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104609,53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102928,89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104609,46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102925,47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104610,80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102923,00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104613,83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102919,86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104611,00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102917,48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104613,18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102915,61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104614,33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102910,80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104617,43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102909,18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104619,67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102909,27</w:t>
            </w:r>
          </w:p>
        </w:tc>
      </w:tr>
      <w:tr w:rsidR="00373E70" w:rsidRPr="00373E70" w:rsidTr="00373E70">
        <w:trPr>
          <w:trHeight w:val="227"/>
        </w:trPr>
        <w:tc>
          <w:tcPr>
            <w:tcW w:w="1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104618,68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E70" w:rsidRPr="00373E70" w:rsidRDefault="00373E70" w:rsidP="00373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E70">
              <w:rPr>
                <w:rFonts w:ascii="Times New Roman" w:hAnsi="Times New Roman" w:cs="Times New Roman"/>
                <w:sz w:val="20"/>
                <w:szCs w:val="20"/>
              </w:rPr>
              <w:t>102906,54</w:t>
            </w:r>
          </w:p>
        </w:tc>
      </w:tr>
    </w:tbl>
    <w:p w:rsidR="009C12AA" w:rsidRDefault="009C12AA" w:rsidP="004F5918">
      <w:pPr>
        <w:tabs>
          <w:tab w:val="left" w:pos="935"/>
        </w:tabs>
        <w:spacing w:before="69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C12AA" w:rsidSect="009C12AA">
          <w:type w:val="continuous"/>
          <w:pgSz w:w="11910" w:h="16840"/>
          <w:pgMar w:top="1134" w:right="850" w:bottom="1134" w:left="1701" w:header="720" w:footer="720" w:gutter="0"/>
          <w:cols w:num="3" w:space="720"/>
          <w:docGrid w:linePitch="299"/>
        </w:sectPr>
      </w:pPr>
    </w:p>
    <w:p w:rsid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589E" w:rsidRDefault="00C55F99" w:rsidP="00C55F99">
      <w:pPr>
        <w:tabs>
          <w:tab w:val="left" w:pos="935"/>
        </w:tabs>
        <w:spacing w:line="275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F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Описание береговой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линии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</w:t>
      </w:r>
    </w:p>
    <w:p w:rsidR="00373E70" w:rsidRPr="00373E70" w:rsidRDefault="00373E70" w:rsidP="00373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Пруд без названия (ИД 6379) расположен по адресу: </w:t>
      </w:r>
      <w:r>
        <w:rPr>
          <w:rFonts w:ascii="Times New Roman" w:hAnsi="Times New Roman" w:cs="Times New Roman"/>
          <w:sz w:val="28"/>
          <w:szCs w:val="24"/>
          <w:lang w:val="ru-RU"/>
        </w:rPr>
        <w:br/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t>г.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Санкт-Петербург, 3-я Конная </w:t>
      </w:r>
      <w:proofErr w:type="spellStart"/>
      <w:r w:rsidRPr="00373E70">
        <w:rPr>
          <w:rFonts w:ascii="Times New Roman" w:hAnsi="Times New Roman" w:cs="Times New Roman"/>
          <w:sz w:val="28"/>
          <w:szCs w:val="24"/>
          <w:lang w:val="ru-RU"/>
        </w:rPr>
        <w:t>Лахта</w:t>
      </w:r>
      <w:proofErr w:type="spellEnd"/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, участок 24, (северо-восточнее дома 45, литера Д по 3-ей Конной </w:t>
      </w:r>
      <w:proofErr w:type="spellStart"/>
      <w:r w:rsidRPr="00373E70">
        <w:rPr>
          <w:rFonts w:ascii="Times New Roman" w:hAnsi="Times New Roman" w:cs="Times New Roman"/>
          <w:sz w:val="28"/>
          <w:szCs w:val="24"/>
          <w:lang w:val="ru-RU"/>
        </w:rPr>
        <w:t>Лахте</w:t>
      </w:r>
      <w:proofErr w:type="spellEnd"/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) (к/н 78:34:0004366:26). Расположен 195 м западнее здания по адресу </w:t>
      </w:r>
      <w:proofErr w:type="spellStart"/>
      <w:r w:rsidRPr="00373E70">
        <w:rPr>
          <w:rFonts w:ascii="Times New Roman" w:hAnsi="Times New Roman" w:cs="Times New Roman"/>
          <w:sz w:val="28"/>
          <w:szCs w:val="24"/>
          <w:lang w:val="ru-RU"/>
        </w:rPr>
        <w:t>Ивинская</w:t>
      </w:r>
      <w:proofErr w:type="spellEnd"/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 улица, 7. </w:t>
      </w:r>
    </w:p>
    <w:p w:rsidR="00373E70" w:rsidRPr="00373E70" w:rsidRDefault="00373E70" w:rsidP="00373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С северной и восточной стороны пруда без названия (ИД 6379) проходит </w:t>
      </w:r>
      <w:proofErr w:type="spellStart"/>
      <w:r w:rsidRPr="00373E70">
        <w:rPr>
          <w:rFonts w:ascii="Times New Roman" w:hAnsi="Times New Roman" w:cs="Times New Roman"/>
          <w:sz w:val="28"/>
          <w:szCs w:val="24"/>
          <w:lang w:val="ru-RU"/>
        </w:rPr>
        <w:t>Ивинская</w:t>
      </w:r>
      <w:proofErr w:type="spellEnd"/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 дорога, с западной стороны в 300 м проходит </w:t>
      </w:r>
      <w:proofErr w:type="spellStart"/>
      <w:r w:rsidRPr="00373E70">
        <w:rPr>
          <w:rFonts w:ascii="Times New Roman" w:hAnsi="Times New Roman" w:cs="Times New Roman"/>
          <w:sz w:val="28"/>
          <w:szCs w:val="24"/>
          <w:lang w:val="ru-RU"/>
        </w:rPr>
        <w:t>Коннолахтинская</w:t>
      </w:r>
      <w:proofErr w:type="spellEnd"/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 дорога, также с западной стороны находится территория «Конная </w:t>
      </w:r>
      <w:proofErr w:type="spellStart"/>
      <w:r w:rsidRPr="00373E70">
        <w:rPr>
          <w:rFonts w:ascii="Times New Roman" w:hAnsi="Times New Roman" w:cs="Times New Roman"/>
          <w:sz w:val="28"/>
          <w:szCs w:val="24"/>
          <w:lang w:val="ru-RU"/>
        </w:rPr>
        <w:t>Лахта</w:t>
      </w:r>
      <w:proofErr w:type="spellEnd"/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». </w:t>
      </w:r>
    </w:p>
    <w:p w:rsidR="00373E70" w:rsidRPr="00373E70" w:rsidRDefault="00373E70" w:rsidP="00373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Пруд без названия (ИД 6379) имеет неправильную, вытянутую </w:t>
      </w:r>
      <w:r>
        <w:rPr>
          <w:rFonts w:ascii="Times New Roman" w:hAnsi="Times New Roman" w:cs="Times New Roman"/>
          <w:sz w:val="28"/>
          <w:szCs w:val="24"/>
          <w:lang w:val="ru-RU"/>
        </w:rPr>
        <w:br/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t>с северо-запада на юго-восток и с юга на север, прямоугольную форму. Берег пруда не укреплен. Северная часть пруда мелководная, сильно поросшая осокой и мелким кустарником. Восточная часть пруда так же заросла кустарником и лиственным лесом по берегу, берег топкий, болотистый.</w:t>
      </w:r>
    </w:p>
    <w:p w:rsidR="00373E70" w:rsidRPr="00373E70" w:rsidRDefault="00373E70" w:rsidP="00373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Южная часть пруда имеет самый высокий берег. На южном берегу </w:t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lastRenderedPageBreak/>
        <w:t xml:space="preserve">имеется бетонная труба для стока поверхностных вод, диаметром 1000 мм </w:t>
      </w:r>
      <w:r>
        <w:rPr>
          <w:rFonts w:ascii="Times New Roman" w:hAnsi="Times New Roman" w:cs="Times New Roman"/>
          <w:sz w:val="28"/>
          <w:szCs w:val="24"/>
          <w:lang w:val="ru-RU"/>
        </w:rPr>
        <w:br/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t>(в районе расположения т. 513-517), присутствуют следы жизнедеятельности бобров в виде погрызенных деревьев, прибрежных нор и хаток.</w:t>
      </w:r>
    </w:p>
    <w:p w:rsidR="00373E70" w:rsidRPr="00373E70" w:rsidRDefault="00373E70" w:rsidP="00373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73E70">
        <w:rPr>
          <w:rFonts w:ascii="Times New Roman" w:hAnsi="Times New Roman" w:cs="Times New Roman"/>
          <w:sz w:val="28"/>
          <w:szCs w:val="24"/>
          <w:lang w:val="ru-RU"/>
        </w:rPr>
        <w:t xml:space="preserve">Западная часть пруда продолговатая, с вытянутым в ЮЗ направлении затоном, имеет пологие берега, поросшие мелким березняком, осокой, </w:t>
      </w:r>
      <w:r>
        <w:rPr>
          <w:rFonts w:ascii="Times New Roman" w:hAnsi="Times New Roman" w:cs="Times New Roman"/>
          <w:sz w:val="28"/>
          <w:szCs w:val="24"/>
          <w:lang w:val="ru-RU"/>
        </w:rPr>
        <w:br/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t>с топким болотистым берегом, присутствуют бобровые хатки, зеркало воды сил</w:t>
      </w:r>
      <w:r>
        <w:rPr>
          <w:rFonts w:ascii="Times New Roman" w:hAnsi="Times New Roman" w:cs="Times New Roman"/>
          <w:sz w:val="28"/>
          <w:szCs w:val="24"/>
          <w:lang w:val="ru-RU"/>
        </w:rPr>
        <w:t>ьно завалено упавшими деревьями.</w:t>
      </w:r>
    </w:p>
    <w:p w:rsidR="00373E70" w:rsidRPr="00373E70" w:rsidRDefault="00373E70" w:rsidP="00373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73E70">
        <w:rPr>
          <w:rFonts w:ascii="Times New Roman" w:hAnsi="Times New Roman" w:cs="Times New Roman"/>
          <w:sz w:val="28"/>
          <w:szCs w:val="24"/>
          <w:lang w:val="ru-RU"/>
        </w:rPr>
        <w:t>Площадь водного объекта составляет 0,024 км</w:t>
      </w:r>
      <w:r w:rsidRPr="00373E70">
        <w:rPr>
          <w:rFonts w:ascii="Times New Roman" w:hAnsi="Times New Roman" w:cs="Times New Roman"/>
          <w:sz w:val="28"/>
          <w:szCs w:val="24"/>
          <w:vertAlign w:val="superscript"/>
          <w:lang w:val="ru-RU"/>
        </w:rPr>
        <w:t>2</w:t>
      </w:r>
      <w:r w:rsidRPr="00373E70">
        <w:rPr>
          <w:rFonts w:ascii="Times New Roman" w:hAnsi="Times New Roman" w:cs="Times New Roman"/>
          <w:sz w:val="28"/>
          <w:szCs w:val="24"/>
          <w:lang w:val="ru-RU"/>
        </w:rPr>
        <w:t>, протяженность береговой линии (границы водного объекта) составляет 1,298 км.</w:t>
      </w:r>
    </w:p>
    <w:p w:rsidR="009C12AA" w:rsidRPr="00C55F99" w:rsidRDefault="009C12AA" w:rsidP="00C55F99">
      <w:pPr>
        <w:tabs>
          <w:tab w:val="left" w:pos="935"/>
        </w:tabs>
        <w:spacing w:line="275" w:lineRule="exact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5DA0" w:rsidRPr="00C55F99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 w:rsidRPr="00C55F99">
        <w:rPr>
          <w:rFonts w:cs="Times New Roman"/>
          <w:spacing w:val="-1"/>
          <w:sz w:val="28"/>
          <w:szCs w:val="28"/>
          <w:lang w:val="ru-RU"/>
        </w:rPr>
        <w:t xml:space="preserve">3.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Местоположение водного</w:t>
      </w:r>
      <w:r w:rsidR="002120C4" w:rsidRPr="00C55F99">
        <w:rPr>
          <w:rFonts w:cs="Times New Roman"/>
          <w:sz w:val="28"/>
          <w:szCs w:val="28"/>
          <w:lang w:val="ru-RU"/>
        </w:rPr>
        <w:t xml:space="preserve"> объекта на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C55F99">
        <w:rPr>
          <w:rFonts w:cs="Times New Roman"/>
          <w:sz w:val="28"/>
          <w:szCs w:val="28"/>
          <w:lang w:val="ru-RU"/>
        </w:rPr>
        <w:t xml:space="preserve">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032D9D" w:rsidRPr="00C55F99" w:rsidRDefault="00032D9D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</w:p>
    <w:p w:rsidR="00875DA0" w:rsidRPr="00C55F99" w:rsidRDefault="00373E70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noProof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622E2E29" wp14:editId="34D7965F">
            <wp:extent cx="5942965" cy="5069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FD8" w:rsidRPr="00C55F99" w:rsidRDefault="00361FD8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</w:p>
    <w:p w:rsidR="00261840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sz w:val="28"/>
          <w:szCs w:val="28"/>
          <w:lang w:val="ru-RU"/>
        </w:rPr>
      </w:pPr>
      <w:r w:rsidRPr="00C55F99">
        <w:rPr>
          <w:rFonts w:cs="Times New Roman"/>
          <w:sz w:val="28"/>
          <w:szCs w:val="28"/>
          <w:lang w:val="ru-RU"/>
        </w:rPr>
        <w:t xml:space="preserve">4. </w:t>
      </w:r>
      <w:r w:rsidR="006E7AF6" w:rsidRPr="00C55F99">
        <w:rPr>
          <w:rFonts w:cs="Times New Roman"/>
          <w:sz w:val="28"/>
          <w:szCs w:val="28"/>
          <w:lang w:val="ru-RU"/>
        </w:rPr>
        <w:t xml:space="preserve">Карты-схемы местоположения береговой линии водного объекта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z w:val="28"/>
          <w:szCs w:val="28"/>
          <w:lang w:val="ru-RU"/>
        </w:rPr>
        <w:t>на территории Санкт-Петербурга</w:t>
      </w:r>
    </w:p>
    <w:p w:rsidR="00261840" w:rsidRDefault="0026184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032D9D" w:rsidRPr="00BA0064" w:rsidRDefault="00BA0064" w:rsidP="00BA0064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>
        <w:rPr>
          <w:rFonts w:cs="Times New Roman"/>
          <w:bCs w:val="0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450411" cy="9121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Графическое_page-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621" cy="912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D9D" w:rsidRPr="00BA0064" w:rsidSect="009C12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FAF" w:rsidRDefault="00963FAF" w:rsidP="00A2223C">
      <w:r>
        <w:separator/>
      </w:r>
    </w:p>
  </w:endnote>
  <w:endnote w:type="continuationSeparator" w:id="0">
    <w:p w:rsidR="00963FAF" w:rsidRDefault="00963FAF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FAF" w:rsidRDefault="00963FAF" w:rsidP="00A2223C">
      <w:r>
        <w:separator/>
      </w:r>
    </w:p>
  </w:footnote>
  <w:footnote w:type="continuationSeparator" w:id="0">
    <w:p w:rsidR="00963FAF" w:rsidRDefault="00963FAF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AD78AB" w:rsidRDefault="00AD78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064" w:rsidRPr="00BA0064">
          <w:rPr>
            <w:noProof/>
            <w:lang w:val="ru-RU"/>
          </w:rPr>
          <w:t>2</w:t>
        </w:r>
        <w:r>
          <w:fldChar w:fldCharType="end"/>
        </w:r>
      </w:p>
    </w:sdtContent>
  </w:sdt>
  <w:p w:rsidR="00AD78AB" w:rsidRDefault="00AD78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9CEEF034"/>
    <w:lvl w:ilvl="0" w:tplc="7BD406F2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030AB"/>
    <w:rsid w:val="00024B01"/>
    <w:rsid w:val="00027902"/>
    <w:rsid w:val="00032D9D"/>
    <w:rsid w:val="00041CB8"/>
    <w:rsid w:val="0004321D"/>
    <w:rsid w:val="000468EB"/>
    <w:rsid w:val="000D00EF"/>
    <w:rsid w:val="000D02B4"/>
    <w:rsid w:val="000F110B"/>
    <w:rsid w:val="00146876"/>
    <w:rsid w:val="00175254"/>
    <w:rsid w:val="001B66AA"/>
    <w:rsid w:val="002120C4"/>
    <w:rsid w:val="0021483F"/>
    <w:rsid w:val="00261840"/>
    <w:rsid w:val="00261856"/>
    <w:rsid w:val="00285EA0"/>
    <w:rsid w:val="002C29A8"/>
    <w:rsid w:val="002C7D28"/>
    <w:rsid w:val="003020CA"/>
    <w:rsid w:val="00361FD8"/>
    <w:rsid w:val="00373E70"/>
    <w:rsid w:val="00454618"/>
    <w:rsid w:val="00485B1B"/>
    <w:rsid w:val="004860DA"/>
    <w:rsid w:val="004D4901"/>
    <w:rsid w:val="004E29B3"/>
    <w:rsid w:val="004E779E"/>
    <w:rsid w:val="004F2725"/>
    <w:rsid w:val="004F5918"/>
    <w:rsid w:val="00513EB8"/>
    <w:rsid w:val="00522CC0"/>
    <w:rsid w:val="00561CA5"/>
    <w:rsid w:val="00570F88"/>
    <w:rsid w:val="005A4AC3"/>
    <w:rsid w:val="00607907"/>
    <w:rsid w:val="006B4A62"/>
    <w:rsid w:val="006B4DF7"/>
    <w:rsid w:val="006E0248"/>
    <w:rsid w:val="006E7AF6"/>
    <w:rsid w:val="00741EA4"/>
    <w:rsid w:val="007B313D"/>
    <w:rsid w:val="008332ED"/>
    <w:rsid w:val="00857DD5"/>
    <w:rsid w:val="00873635"/>
    <w:rsid w:val="00875DA0"/>
    <w:rsid w:val="009623A1"/>
    <w:rsid w:val="00963B2B"/>
    <w:rsid w:val="00963FAF"/>
    <w:rsid w:val="009A4AFE"/>
    <w:rsid w:val="009C12AA"/>
    <w:rsid w:val="009D0181"/>
    <w:rsid w:val="00A16358"/>
    <w:rsid w:val="00A2223C"/>
    <w:rsid w:val="00A8366B"/>
    <w:rsid w:val="00AC0BF5"/>
    <w:rsid w:val="00AD78AB"/>
    <w:rsid w:val="00AE1614"/>
    <w:rsid w:val="00B063A2"/>
    <w:rsid w:val="00B15511"/>
    <w:rsid w:val="00B16FBC"/>
    <w:rsid w:val="00B40881"/>
    <w:rsid w:val="00B667C1"/>
    <w:rsid w:val="00B70651"/>
    <w:rsid w:val="00B72927"/>
    <w:rsid w:val="00B77814"/>
    <w:rsid w:val="00B81740"/>
    <w:rsid w:val="00BA0064"/>
    <w:rsid w:val="00BA0AA9"/>
    <w:rsid w:val="00C55F99"/>
    <w:rsid w:val="00C662FE"/>
    <w:rsid w:val="00CA7A54"/>
    <w:rsid w:val="00CC79A2"/>
    <w:rsid w:val="00CD2704"/>
    <w:rsid w:val="00D211B6"/>
    <w:rsid w:val="00D72850"/>
    <w:rsid w:val="00DD18C7"/>
    <w:rsid w:val="00DE1E83"/>
    <w:rsid w:val="00DE5761"/>
    <w:rsid w:val="00DE70BE"/>
    <w:rsid w:val="00E13F24"/>
    <w:rsid w:val="00E33663"/>
    <w:rsid w:val="00E4155F"/>
    <w:rsid w:val="00E47EB9"/>
    <w:rsid w:val="00E51148"/>
    <w:rsid w:val="00E56280"/>
    <w:rsid w:val="00E64ECD"/>
    <w:rsid w:val="00E6589E"/>
    <w:rsid w:val="00EB2CF9"/>
    <w:rsid w:val="00F870AD"/>
    <w:rsid w:val="00F92876"/>
    <w:rsid w:val="00F965C4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E92C"/>
  <w15:docId w15:val="{9AC8DE64-05E5-4202-A7EE-79EC218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semiHidden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table" w:styleId="ae">
    <w:name w:val="Table Grid"/>
    <w:basedOn w:val="a1"/>
    <w:uiPriority w:val="59"/>
    <w:rsid w:val="00AD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C1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C12A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B038-9648-4952-AD0B-9A86A3EC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7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47</cp:revision>
  <cp:lastPrinted>2023-06-22T07:15:00Z</cp:lastPrinted>
  <dcterms:created xsi:type="dcterms:W3CDTF">2022-02-22T06:20:00Z</dcterms:created>
  <dcterms:modified xsi:type="dcterms:W3CDTF">2025-07-29T07:07:00Z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