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50" w:rsidRPr="00737467" w:rsidRDefault="00706B50" w:rsidP="00706B50">
      <w:pPr>
        <w:ind w:left="3470" w:right="3408"/>
        <w:jc w:val="center"/>
      </w:pPr>
      <w:r w:rsidRPr="00431E3B">
        <w:rPr>
          <w:noProof/>
        </w:rPr>
        <w:drawing>
          <wp:inline distT="0" distB="0" distL="0" distR="0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B50" w:rsidRPr="00737467" w:rsidRDefault="00706B50" w:rsidP="00706B50">
      <w:pPr>
        <w:shd w:val="clear" w:color="auto" w:fill="FFFFFF"/>
        <w:spacing w:before="168" w:line="322" w:lineRule="exact"/>
        <w:ind w:right="10"/>
        <w:jc w:val="center"/>
      </w:pPr>
      <w:r w:rsidRPr="00737467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706B50" w:rsidRPr="00737467" w:rsidRDefault="00706B50" w:rsidP="00706B50">
      <w:pPr>
        <w:shd w:val="clear" w:color="auto" w:fill="FFFFFF"/>
        <w:spacing w:line="322" w:lineRule="exact"/>
        <w:jc w:val="center"/>
        <w:rPr>
          <w:b/>
        </w:rPr>
      </w:pPr>
      <w:r w:rsidRPr="00737467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706B50" w:rsidRPr="00737467" w:rsidRDefault="00706B50" w:rsidP="00706B50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737467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sz w:val="18"/>
        </w:rPr>
        <w:t>окуд 0285151</w:t>
      </w:r>
    </w:p>
    <w:p w:rsidR="00706B50" w:rsidRDefault="00706B50" w:rsidP="00706B50">
      <w:pPr>
        <w:shd w:val="clear" w:color="auto" w:fill="FFFFFF"/>
        <w:ind w:left="2880" w:right="24" w:hanging="2738"/>
        <w:rPr>
          <w:szCs w:val="16"/>
        </w:rPr>
      </w:pPr>
    </w:p>
    <w:p w:rsidR="00706B50" w:rsidRPr="00737467" w:rsidRDefault="00706B50" w:rsidP="00706B50">
      <w:pPr>
        <w:shd w:val="clear" w:color="auto" w:fill="FFFFFF"/>
        <w:ind w:left="2880" w:right="24" w:hanging="2738"/>
        <w:rPr>
          <w:szCs w:val="16"/>
        </w:rPr>
      </w:pPr>
    </w:p>
    <w:p w:rsidR="00706B50" w:rsidRPr="00737467" w:rsidRDefault="00706B50" w:rsidP="00706B50">
      <w:pPr>
        <w:shd w:val="clear" w:color="auto" w:fill="FFFFFF"/>
        <w:ind w:right="24"/>
        <w:rPr>
          <w:b/>
          <w:szCs w:val="16"/>
        </w:rPr>
      </w:pPr>
      <w:r w:rsidRPr="00043E6B">
        <w:rPr>
          <w:szCs w:val="16"/>
        </w:rPr>
        <w:t>_____________________</w:t>
      </w:r>
      <w:r>
        <w:rPr>
          <w:b/>
          <w:szCs w:val="16"/>
        </w:rPr>
        <w:t>_</w:t>
      </w:r>
      <w:r w:rsidRPr="00737467">
        <w:rPr>
          <w:b/>
          <w:szCs w:val="16"/>
        </w:rPr>
        <w:t xml:space="preserve">                                                 </w:t>
      </w:r>
      <w:r>
        <w:rPr>
          <w:b/>
          <w:szCs w:val="16"/>
        </w:rPr>
        <w:t xml:space="preserve">       </w:t>
      </w:r>
      <w:r w:rsidRPr="00737467">
        <w:rPr>
          <w:b/>
          <w:szCs w:val="16"/>
        </w:rPr>
        <w:t xml:space="preserve"> </w:t>
      </w:r>
      <w:r>
        <w:rPr>
          <w:b/>
          <w:szCs w:val="16"/>
        </w:rPr>
        <w:t xml:space="preserve">                   </w:t>
      </w:r>
      <w:r w:rsidRPr="00737467">
        <w:rPr>
          <w:b/>
          <w:szCs w:val="16"/>
        </w:rPr>
        <w:t>№__________</w:t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  <w:t>_</w:t>
      </w:r>
    </w:p>
    <w:p w:rsidR="00706B50" w:rsidRPr="00A44B37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Pr="00A44B37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Default="00706B50" w:rsidP="00706B50">
      <w:pPr>
        <w:suppressAutoHyphens/>
        <w:rPr>
          <w:rFonts w:cs="Times New Roman"/>
          <w:b/>
          <w:color w:val="auto"/>
          <w:szCs w:val="24"/>
          <w:lang w:eastAsia="ar-SA"/>
        </w:rPr>
      </w:pPr>
      <w:bookmarkStart w:id="0" w:name="_GoBack"/>
      <w:r>
        <w:rPr>
          <w:rFonts w:cs="Times New Roman"/>
          <w:b/>
          <w:color w:val="auto"/>
          <w:szCs w:val="24"/>
          <w:lang w:eastAsia="ar-SA"/>
        </w:rPr>
        <w:t>О внесении</w:t>
      </w:r>
      <w:r w:rsidR="006D2E91">
        <w:rPr>
          <w:rFonts w:cs="Times New Roman"/>
          <w:b/>
          <w:color w:val="auto"/>
          <w:szCs w:val="24"/>
          <w:lang w:eastAsia="ar-SA"/>
        </w:rPr>
        <w:t xml:space="preserve"> изменения</w:t>
      </w:r>
    </w:p>
    <w:p w:rsidR="00706B50" w:rsidRDefault="00706B50" w:rsidP="00706B50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 xml:space="preserve">в распоряжение Комитета </w:t>
      </w:r>
    </w:p>
    <w:p w:rsidR="00706B50" w:rsidRDefault="00706B50" w:rsidP="00706B50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 xml:space="preserve">по физической культуре и спорту </w:t>
      </w:r>
    </w:p>
    <w:p w:rsidR="00706B50" w:rsidRDefault="00706B50" w:rsidP="00706B50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>от 29.12.2022 № 1075-р</w:t>
      </w:r>
    </w:p>
    <w:bookmarkEnd w:id="0"/>
    <w:p w:rsidR="00706B50" w:rsidRPr="00C070D6" w:rsidRDefault="00706B50" w:rsidP="00706B50">
      <w:pPr>
        <w:suppressAutoHyphens/>
        <w:ind w:firstLine="567"/>
        <w:rPr>
          <w:rFonts w:cs="Times New Roman"/>
          <w:b/>
          <w:color w:val="auto"/>
          <w:szCs w:val="24"/>
          <w:lang w:eastAsia="ar-SA"/>
        </w:rPr>
      </w:pPr>
    </w:p>
    <w:p w:rsidR="00706B50" w:rsidRDefault="00706B50" w:rsidP="00706B50">
      <w:pPr>
        <w:pStyle w:val="a3"/>
        <w:tabs>
          <w:tab w:val="left" w:pos="1134"/>
        </w:tabs>
        <w:ind w:left="0" w:firstLine="567"/>
        <w:jc w:val="both"/>
      </w:pPr>
      <w:r>
        <w:t>1. Внести в распоряжение Комитета по физической культуре и спорту от 29.12.2022 № 1075-р «Об утверждении общих принципов и критериев формирования списков кандидатов в спортивные сборные команды Санкт-Петербурга» (далее – распоряжение)</w:t>
      </w:r>
      <w:r w:rsidRPr="00E1209B">
        <w:t xml:space="preserve"> </w:t>
      </w:r>
      <w:r>
        <w:t>изменени</w:t>
      </w:r>
      <w:r w:rsidR="006D2E91">
        <w:t>е, до</w:t>
      </w:r>
      <w:r w:rsidR="0081681F">
        <w:rPr>
          <w:rFonts w:eastAsia="Calibri" w:cs="Times New Roman"/>
          <w:color w:val="auto"/>
          <w:szCs w:val="24"/>
        </w:rPr>
        <w:t>полнив</w:t>
      </w:r>
      <w:r>
        <w:rPr>
          <w:rFonts w:eastAsia="Calibri" w:cs="Times New Roman"/>
          <w:color w:val="auto"/>
          <w:szCs w:val="24"/>
        </w:rPr>
        <w:t xml:space="preserve"> </w:t>
      </w:r>
      <w:r>
        <w:t>приложение № 4 к приложению № 1 к распоряжению следующей строкой:</w:t>
      </w:r>
    </w:p>
    <w:tbl>
      <w:tblPr>
        <w:tblpPr w:leftFromText="180" w:rightFromText="180" w:vertAnchor="text" w:tblpX="1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"/>
        <w:gridCol w:w="567"/>
        <w:gridCol w:w="1593"/>
        <w:gridCol w:w="602"/>
        <w:gridCol w:w="603"/>
        <w:gridCol w:w="602"/>
        <w:gridCol w:w="603"/>
        <w:gridCol w:w="602"/>
        <w:gridCol w:w="603"/>
        <w:gridCol w:w="602"/>
        <w:gridCol w:w="603"/>
        <w:gridCol w:w="1559"/>
        <w:gridCol w:w="391"/>
        <w:gridCol w:w="567"/>
      </w:tblGrid>
      <w:tr w:rsidR="00706B50" w:rsidRPr="00FB295B" w:rsidTr="00886CC2">
        <w:trPr>
          <w:trHeight w:val="841"/>
        </w:trPr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706B50" w:rsidRPr="00FB295B" w:rsidRDefault="00706B50" w:rsidP="00892C63">
            <w:pPr>
              <w:pStyle w:val="ConsPlusNormal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567" w:type="dxa"/>
          </w:tcPr>
          <w:p w:rsidR="00706B50" w:rsidRPr="00FB295B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593" w:type="dxa"/>
          </w:tcPr>
          <w:p w:rsidR="00706B50" w:rsidRPr="008C4996" w:rsidRDefault="00706B50" w:rsidP="00892C63">
            <w:r>
              <w:t>Гонки дронов</w:t>
            </w:r>
            <w:r w:rsidR="00886CC2">
              <w:t xml:space="preserve">  </w:t>
            </w:r>
            <w:r w:rsidR="00886CC2" w:rsidRPr="00886CC2">
              <w:t>(беспилотных воздушных судов)</w:t>
            </w:r>
          </w:p>
        </w:tc>
        <w:tc>
          <w:tcPr>
            <w:tcW w:w="602" w:type="dxa"/>
          </w:tcPr>
          <w:p w:rsidR="00706B50" w:rsidRPr="008C4996" w:rsidRDefault="00706B50" w:rsidP="00892C63">
            <w:r w:rsidRPr="008C4996">
              <w:t>1-</w:t>
            </w:r>
            <w:r>
              <w:t>8</w:t>
            </w:r>
          </w:p>
        </w:tc>
        <w:tc>
          <w:tcPr>
            <w:tcW w:w="603" w:type="dxa"/>
          </w:tcPr>
          <w:p w:rsidR="00706B50" w:rsidRPr="008C4996" w:rsidRDefault="00706B50" w:rsidP="00892C63">
            <w:r>
              <w:t>1-8</w:t>
            </w:r>
          </w:p>
        </w:tc>
        <w:tc>
          <w:tcPr>
            <w:tcW w:w="602" w:type="dxa"/>
          </w:tcPr>
          <w:p w:rsidR="00706B50" w:rsidRPr="008C4996" w:rsidRDefault="00706B50" w:rsidP="00892C63">
            <w:r>
              <w:t>1-8</w:t>
            </w:r>
          </w:p>
        </w:tc>
        <w:tc>
          <w:tcPr>
            <w:tcW w:w="603" w:type="dxa"/>
          </w:tcPr>
          <w:p w:rsidR="00706B50" w:rsidRPr="008C4996" w:rsidRDefault="00706B50" w:rsidP="00892C63">
            <w:r>
              <w:t>1-8</w:t>
            </w:r>
          </w:p>
        </w:tc>
        <w:tc>
          <w:tcPr>
            <w:tcW w:w="602" w:type="dxa"/>
          </w:tcPr>
          <w:p w:rsidR="00706B50" w:rsidRPr="008C4996" w:rsidRDefault="00706B50" w:rsidP="00892C63">
            <w:r>
              <w:t>1-16</w:t>
            </w:r>
          </w:p>
        </w:tc>
        <w:tc>
          <w:tcPr>
            <w:tcW w:w="603" w:type="dxa"/>
          </w:tcPr>
          <w:p w:rsidR="00706B50" w:rsidRPr="008C4996" w:rsidRDefault="00706B50" w:rsidP="00892C63">
            <w:r>
              <w:t>1-16</w:t>
            </w:r>
          </w:p>
        </w:tc>
        <w:tc>
          <w:tcPr>
            <w:tcW w:w="602" w:type="dxa"/>
          </w:tcPr>
          <w:p w:rsidR="00706B50" w:rsidRPr="008C4996" w:rsidRDefault="00706B50" w:rsidP="00892C63">
            <w:r>
              <w:t>1-16</w:t>
            </w:r>
          </w:p>
        </w:tc>
        <w:tc>
          <w:tcPr>
            <w:tcW w:w="603" w:type="dxa"/>
          </w:tcPr>
          <w:p w:rsidR="00706B50" w:rsidRPr="008C4996" w:rsidRDefault="00706B50" w:rsidP="00892C63">
            <w:r>
              <w:t>1-16</w:t>
            </w:r>
          </w:p>
        </w:tc>
        <w:tc>
          <w:tcPr>
            <w:tcW w:w="1559" w:type="dxa"/>
          </w:tcPr>
          <w:p w:rsidR="00706B50" w:rsidRDefault="00706B50" w:rsidP="00706B50">
            <w:pPr>
              <w:jc w:val="center"/>
            </w:pPr>
            <w:r>
              <w:t>КР 1-16;</w:t>
            </w:r>
          </w:p>
          <w:p w:rsidR="00706B50" w:rsidRDefault="00706B50" w:rsidP="00706B50">
            <w:pPr>
              <w:jc w:val="center"/>
            </w:pPr>
            <w:r>
              <w:t>КСПб 1-8;</w:t>
            </w:r>
          </w:p>
          <w:p w:rsidR="00706B50" w:rsidRDefault="00706B50" w:rsidP="00706B50">
            <w:pPr>
              <w:jc w:val="center"/>
            </w:pPr>
            <w:r>
              <w:t>Рейтинг РФ 1-50;</w:t>
            </w:r>
          </w:p>
          <w:p w:rsidR="00706B50" w:rsidRPr="008C4996" w:rsidRDefault="00706B50" w:rsidP="00706B50">
            <w:pPr>
              <w:jc w:val="center"/>
            </w:pPr>
            <w:r>
              <w:t>Рейтинг СПб 1-20</w:t>
            </w:r>
          </w:p>
        </w:tc>
        <w:tc>
          <w:tcPr>
            <w:tcW w:w="391" w:type="dxa"/>
          </w:tcPr>
          <w:p w:rsidR="00706B50" w:rsidRDefault="00706B50" w:rsidP="00892C63">
            <w:pPr>
              <w:jc w:val="center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706B50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06B50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06B50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06B50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06B50" w:rsidRDefault="00706B50" w:rsidP="00892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06B50" w:rsidRPr="00FB295B" w:rsidRDefault="00706B50" w:rsidP="00892C63">
            <w:pPr>
              <w:pStyle w:val="ConsPlusNormal"/>
              <w:ind w:left="-125" w:hanging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</w:tbl>
    <w:p w:rsidR="00706B50" w:rsidRDefault="00706B50" w:rsidP="00706B50">
      <w:pPr>
        <w:pStyle w:val="a3"/>
        <w:tabs>
          <w:tab w:val="left" w:pos="1134"/>
        </w:tabs>
        <w:ind w:left="0" w:firstLine="567"/>
        <w:jc w:val="both"/>
      </w:pPr>
      <w:r>
        <w:t>2. Контроль за выполнением распоряжения остается за председателем Комитета.</w:t>
      </w:r>
    </w:p>
    <w:p w:rsidR="00706B50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Pr="00481B6F" w:rsidRDefault="00706B50" w:rsidP="00706B50">
      <w:pPr>
        <w:autoSpaceDE w:val="0"/>
        <w:autoSpaceDN w:val="0"/>
        <w:adjustRightInd w:val="0"/>
        <w:jc w:val="both"/>
        <w:rPr>
          <w:color w:val="auto"/>
        </w:rPr>
      </w:pPr>
    </w:p>
    <w:p w:rsidR="00706B50" w:rsidRPr="00481B6F" w:rsidRDefault="00706B50" w:rsidP="00706B50">
      <w:pPr>
        <w:autoSpaceDE w:val="0"/>
        <w:autoSpaceDN w:val="0"/>
        <w:adjustRightInd w:val="0"/>
        <w:rPr>
          <w:b/>
          <w:color w:val="auto"/>
        </w:rPr>
      </w:pPr>
      <w:r>
        <w:rPr>
          <w:b/>
          <w:color w:val="auto"/>
        </w:rPr>
        <w:t>П</w:t>
      </w:r>
      <w:r w:rsidRPr="00481B6F">
        <w:rPr>
          <w:b/>
          <w:color w:val="auto"/>
        </w:rPr>
        <w:t>редседател</w:t>
      </w:r>
      <w:r>
        <w:rPr>
          <w:b/>
          <w:color w:val="auto"/>
        </w:rPr>
        <w:t>ь</w:t>
      </w:r>
      <w:r w:rsidRPr="00481B6F">
        <w:rPr>
          <w:b/>
          <w:color w:val="auto"/>
        </w:rPr>
        <w:t xml:space="preserve"> Комитета                                            </w:t>
      </w:r>
      <w:r>
        <w:rPr>
          <w:b/>
          <w:color w:val="auto"/>
        </w:rPr>
        <w:t xml:space="preserve">                 </w:t>
      </w:r>
      <w:r w:rsidRPr="00481B6F">
        <w:rPr>
          <w:b/>
          <w:color w:val="auto"/>
        </w:rPr>
        <w:t xml:space="preserve">                      </w:t>
      </w:r>
      <w:r>
        <w:rPr>
          <w:b/>
          <w:color w:val="auto"/>
        </w:rPr>
        <w:t xml:space="preserve">   А.И.Шантырь</w:t>
      </w:r>
    </w:p>
    <w:p w:rsidR="00DE0F3B" w:rsidRDefault="00DE0F3B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Default="00543D4C"/>
    <w:p w:rsidR="00543D4C" w:rsidRPr="00481B6F" w:rsidRDefault="00543D4C" w:rsidP="00543D4C">
      <w:pPr>
        <w:autoSpaceDE w:val="0"/>
        <w:autoSpaceDN w:val="0"/>
        <w:adjustRightInd w:val="0"/>
        <w:rPr>
          <w:color w:val="auto"/>
        </w:rPr>
      </w:pPr>
    </w:p>
    <w:sectPr w:rsidR="00543D4C" w:rsidRPr="00481B6F" w:rsidSect="00B328D8">
      <w:headerReference w:type="default" r:id="rId7"/>
      <w:pgSz w:w="11906" w:h="16838"/>
      <w:pgMar w:top="1134" w:right="851" w:bottom="1134" w:left="1701" w:header="568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CB9" w:rsidRDefault="00ED5CB9">
      <w:r>
        <w:separator/>
      </w:r>
    </w:p>
  </w:endnote>
  <w:endnote w:type="continuationSeparator" w:id="0">
    <w:p w:rsidR="00ED5CB9" w:rsidRDefault="00ED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CB9" w:rsidRDefault="00ED5CB9">
      <w:r>
        <w:separator/>
      </w:r>
    </w:p>
  </w:footnote>
  <w:footnote w:type="continuationSeparator" w:id="0">
    <w:p w:rsidR="00ED5CB9" w:rsidRDefault="00ED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8D8" w:rsidRDefault="00706B5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757BB">
      <w:rPr>
        <w:noProof/>
      </w:rPr>
      <w:t>2</w:t>
    </w:r>
    <w:r>
      <w:fldChar w:fldCharType="end"/>
    </w:r>
  </w:p>
  <w:p w:rsidR="00B328D8" w:rsidRDefault="00ED5C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CE"/>
    <w:rsid w:val="00180FCE"/>
    <w:rsid w:val="002B528F"/>
    <w:rsid w:val="003757BB"/>
    <w:rsid w:val="004522DF"/>
    <w:rsid w:val="00543D4C"/>
    <w:rsid w:val="006D2E91"/>
    <w:rsid w:val="00706B50"/>
    <w:rsid w:val="008074FA"/>
    <w:rsid w:val="0081681F"/>
    <w:rsid w:val="00886CC2"/>
    <w:rsid w:val="0097660F"/>
    <w:rsid w:val="00C6011E"/>
    <w:rsid w:val="00DE0F3B"/>
    <w:rsid w:val="00E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736F-4B21-4337-AB41-711127A2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50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B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6B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6B50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customStyle="1" w:styleId="ConsPlusNormal">
    <w:name w:val="ConsPlusNormal"/>
    <w:rsid w:val="00706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2E91"/>
    <w:rPr>
      <w:rFonts w:ascii="Segoe UI" w:hAnsi="Segoe UI" w:cs="Segoe UI"/>
      <w:sz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E9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Анастасия Сергеевна</dc:creator>
  <cp:keywords/>
  <dc:description/>
  <cp:lastModifiedBy>Шиндина Антонина Викторовна</cp:lastModifiedBy>
  <cp:revision>2</cp:revision>
  <cp:lastPrinted>2025-07-28T07:06:00Z</cp:lastPrinted>
  <dcterms:created xsi:type="dcterms:W3CDTF">2025-07-28T13:50:00Z</dcterms:created>
  <dcterms:modified xsi:type="dcterms:W3CDTF">2025-07-28T13:50:00Z</dcterms:modified>
</cp:coreProperties>
</file>