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62E" w:rsidRPr="007E37B3" w:rsidRDefault="00024B2C" w:rsidP="00707C7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7E37B3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Информация </w:t>
      </w:r>
      <w:r w:rsidRPr="007E37B3">
        <w:rPr>
          <w:rFonts w:ascii="Times New Roman" w:eastAsia="Calibri" w:hAnsi="Times New Roman" w:cs="Times New Roman"/>
          <w:b/>
          <w:bCs/>
          <w:color w:val="000000" w:themeColor="text1"/>
        </w:rPr>
        <w:br/>
        <w:t>о реализации пунктов Плана мероприятий по противодействию корр</w:t>
      </w:r>
      <w:r w:rsidR="0079396A" w:rsidRPr="007E37B3">
        <w:rPr>
          <w:rFonts w:ascii="Times New Roman" w:eastAsia="Calibri" w:hAnsi="Times New Roman" w:cs="Times New Roman"/>
          <w:b/>
          <w:bCs/>
          <w:color w:val="000000" w:themeColor="text1"/>
        </w:rPr>
        <w:t>упции в Санкт-Петербурге на 20</w:t>
      </w:r>
      <w:r w:rsidR="009722CB" w:rsidRPr="007E37B3">
        <w:rPr>
          <w:rFonts w:ascii="Times New Roman" w:eastAsia="Calibri" w:hAnsi="Times New Roman" w:cs="Times New Roman"/>
          <w:b/>
          <w:bCs/>
          <w:color w:val="000000" w:themeColor="text1"/>
        </w:rPr>
        <w:t>23</w:t>
      </w:r>
      <w:r w:rsidR="0079396A" w:rsidRPr="007E37B3">
        <w:rPr>
          <w:rFonts w:ascii="Times New Roman" w:eastAsia="Calibri" w:hAnsi="Times New Roman" w:cs="Times New Roman"/>
          <w:b/>
          <w:bCs/>
          <w:color w:val="000000" w:themeColor="text1"/>
        </w:rPr>
        <w:t>-202</w:t>
      </w:r>
      <w:r w:rsidR="009722CB" w:rsidRPr="007E37B3">
        <w:rPr>
          <w:rFonts w:ascii="Times New Roman" w:eastAsia="Calibri" w:hAnsi="Times New Roman" w:cs="Times New Roman"/>
          <w:b/>
          <w:bCs/>
          <w:color w:val="000000" w:themeColor="text1"/>
        </w:rPr>
        <w:t>7</w:t>
      </w:r>
      <w:r w:rsidRPr="007E37B3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годы</w:t>
      </w:r>
    </w:p>
    <w:p w:rsidR="005D0BF8" w:rsidRPr="007E37B3" w:rsidRDefault="00024B2C" w:rsidP="0083575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7E37B3">
        <w:rPr>
          <w:rFonts w:ascii="Times New Roman" w:eastAsia="Calibri" w:hAnsi="Times New Roman" w:cs="Times New Roman"/>
          <w:b/>
          <w:bCs/>
          <w:color w:val="000000" w:themeColor="text1"/>
        </w:rPr>
        <w:t>Комитетом по градостроительству и архитектур</w:t>
      </w:r>
      <w:r w:rsidR="005F7C6D" w:rsidRPr="007E37B3">
        <w:rPr>
          <w:rFonts w:ascii="Times New Roman" w:eastAsia="Calibri" w:hAnsi="Times New Roman" w:cs="Times New Roman"/>
          <w:b/>
          <w:bCs/>
          <w:color w:val="000000" w:themeColor="text1"/>
        </w:rPr>
        <w:t>е</w:t>
      </w:r>
    </w:p>
    <w:p w:rsidR="00024B2C" w:rsidRPr="007E37B3" w:rsidRDefault="00707C73" w:rsidP="0083575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</w:rPr>
        <w:t>в первом полугодии 2025 года</w:t>
      </w:r>
    </w:p>
    <w:p w:rsidR="00024B2C" w:rsidRPr="007E37B3" w:rsidRDefault="00024B2C" w:rsidP="008F0EF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color w:val="000000" w:themeColor="text1"/>
        </w:rPr>
      </w:pPr>
    </w:p>
    <w:tbl>
      <w:tblPr>
        <w:tblW w:w="156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8"/>
        <w:gridCol w:w="6333"/>
        <w:gridCol w:w="24"/>
        <w:gridCol w:w="1110"/>
        <w:gridCol w:w="6"/>
        <w:gridCol w:w="986"/>
        <w:gridCol w:w="6521"/>
      </w:tblGrid>
      <w:tr w:rsidR="007E37B3" w:rsidRPr="007E37B3" w:rsidTr="00E96F1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7E37B3" w:rsidRDefault="00024B2C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</w:pPr>
            <w:r w:rsidRPr="007E37B3"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t xml:space="preserve">N </w:t>
            </w:r>
            <w:proofErr w:type="gramStart"/>
            <w:r w:rsidRPr="007E37B3"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t>п</w:t>
            </w:r>
            <w:proofErr w:type="gramEnd"/>
            <w:r w:rsidRPr="007E37B3"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t>/п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7E37B3" w:rsidRDefault="00024B2C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</w:pPr>
            <w:r w:rsidRPr="007E37B3"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t xml:space="preserve">Наименование мероприятия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7E37B3" w:rsidRDefault="00024B2C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</w:pPr>
            <w:r w:rsidRPr="007E37B3"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t>Срок исполнения мероприятия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7E37B3" w:rsidRDefault="00024B2C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</w:pPr>
            <w:r w:rsidRPr="007E37B3"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t>Исполнитель мероприятия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C0" w:rsidRPr="007E37B3" w:rsidRDefault="00024B2C" w:rsidP="00E5240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</w:pPr>
            <w:r w:rsidRPr="007E37B3"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t>Результат</w:t>
            </w:r>
          </w:p>
        </w:tc>
      </w:tr>
      <w:tr w:rsidR="007E37B3" w:rsidRPr="007E37B3" w:rsidTr="00E96F12">
        <w:tc>
          <w:tcPr>
            <w:tcW w:w="15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08" w:rsidRPr="007E37B3" w:rsidRDefault="00883EC8" w:rsidP="004A022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t>1</w:t>
            </w:r>
            <w:r w:rsidR="00FF1808" w:rsidRPr="007E37B3"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t>. Организационные мероприятия</w:t>
            </w:r>
          </w:p>
        </w:tc>
      </w:tr>
      <w:tr w:rsidR="007E37B3" w:rsidRPr="007E37B3" w:rsidTr="00E96F12"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Pr="007E37B3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7E37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1.2</w:t>
            </w:r>
          </w:p>
        </w:tc>
        <w:tc>
          <w:tcPr>
            <w:tcW w:w="6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Pr="007E37B3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7E37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Рассмотрение вопросов реализации антикоррупционной политики в Санкт-Петербурге на заседаниях Комиссий по противодействию коррупции в ИОГВ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Pr="007E37B3" w:rsidRDefault="00E96ECA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Один раз в полугодие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Pr="007E37B3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7E37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ИОГВ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DA4" w:rsidRPr="00707C73" w:rsidRDefault="00C16DA4" w:rsidP="00C16DA4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</w:rPr>
            </w:pPr>
            <w:r w:rsidRPr="00707C73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Вопросы о реализации антикоррупционной политики </w:t>
            </w:r>
            <w:r w:rsidRPr="00707C73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br/>
              <w:t>в Санкт-Пет</w:t>
            </w:r>
            <w:r w:rsidR="00C21D37" w:rsidRPr="00707C73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ербурге рассмотрены на заседаниях</w:t>
            </w:r>
            <w:r w:rsidR="00115F7A" w:rsidRPr="00707C73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Комиссии</w:t>
            </w:r>
            <w:r w:rsidR="00707C73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           </w:t>
            </w:r>
            <w:r w:rsidR="00115F7A" w:rsidRPr="00707C73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</w:t>
            </w:r>
            <w:r w:rsidRPr="00707C73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по противодейст</w:t>
            </w:r>
            <w:r w:rsidR="00115F7A" w:rsidRPr="00707C73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вию коррупции в Комитете </w:t>
            </w:r>
            <w:r w:rsidRPr="00707C73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по</w:t>
            </w:r>
            <w:r w:rsidR="00F2681A" w:rsidRPr="00707C73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</w:t>
            </w:r>
            <w:r w:rsidRPr="00707C73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градостроительству и архитектуре (далее – Комитет) </w:t>
            </w:r>
            <w:r w:rsidR="00115F7A" w:rsidRPr="00707C73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24.06.2025</w:t>
            </w:r>
            <w:r w:rsidR="00C21D37" w:rsidRPr="00707C73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.</w:t>
            </w:r>
          </w:p>
          <w:p w:rsidR="00E0275F" w:rsidRPr="00707C73" w:rsidRDefault="00E0275F" w:rsidP="00883EC8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2"/>
              </w:rPr>
            </w:pPr>
          </w:p>
        </w:tc>
      </w:tr>
      <w:tr w:rsidR="007E37B3" w:rsidRPr="007E37B3" w:rsidTr="00E96F12"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Pr="007E37B3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7E37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1.3</w:t>
            </w:r>
          </w:p>
        </w:tc>
        <w:tc>
          <w:tcPr>
            <w:tcW w:w="6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Pr="007E37B3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7E37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Представление в КГСКП отчетов о реализации решений Комиссии 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Pr="007E37B3" w:rsidRDefault="00E96ECA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сроки, определенные решением Комиссии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Pr="007E37B3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7E37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ИОГВ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5E25" w:rsidRPr="00707C73" w:rsidRDefault="00C16DA4" w:rsidP="00707C73">
            <w:pPr>
              <w:shd w:val="clear" w:color="auto" w:fill="FFFFFF" w:themeFill="background1"/>
              <w:spacing w:after="0"/>
              <w:ind w:right="45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707C73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Протокольные решения Комиссии исполнены, отчеты </w:t>
            </w:r>
            <w:r w:rsidR="002E25AF" w:rsidRPr="00707C73">
              <w:rPr>
                <w:rFonts w:ascii="Times New Roman" w:eastAsia="Calibri" w:hAnsi="Times New Roman" w:cs="Times New Roman"/>
                <w:iCs/>
                <w:color w:val="000000" w:themeColor="text1"/>
              </w:rPr>
              <w:br/>
            </w:r>
            <w:r w:rsidRPr="00707C7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об исполнени</w:t>
            </w:r>
            <w:r w:rsidR="004845EA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и своевременно направлены в КГС</w:t>
            </w:r>
            <w:r w:rsidRPr="00707C73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КП </w:t>
            </w:r>
            <w:r w:rsidR="00C21D37" w:rsidRPr="00707C73">
              <w:rPr>
                <w:rFonts w:ascii="Times New Roman" w:eastAsia="Calibri" w:hAnsi="Times New Roman" w:cs="Times New Roman"/>
                <w:iCs/>
                <w:color w:val="000000" w:themeColor="text1"/>
              </w:rPr>
              <w:br/>
            </w:r>
            <w:r w:rsidR="00707C73" w:rsidRPr="00707C7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от 01.04.2025</w:t>
            </w:r>
            <w:r w:rsidR="00707C73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</w:t>
            </w:r>
            <w:r w:rsidR="00115F7A" w:rsidRPr="00707C7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№ 01-39-12-2465/25</w:t>
            </w:r>
          </w:p>
        </w:tc>
      </w:tr>
      <w:tr w:rsidR="007E37B3" w:rsidRPr="00C76CB2" w:rsidTr="00E96F1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7E37B3" w:rsidRDefault="0031644E" w:rsidP="002B1A4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7E37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1.</w:t>
            </w:r>
            <w:r w:rsidR="002B1A49" w:rsidRPr="007E37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6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49" w:rsidRPr="007E37B3" w:rsidRDefault="002B1A49" w:rsidP="002B1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7E37B3">
              <w:rPr>
                <w:rFonts w:ascii="Times New Roman" w:hAnsi="Times New Roman" w:cs="Times New Roman"/>
                <w:color w:val="000000" w:themeColor="text1"/>
              </w:rPr>
              <w:t>Рассмотрение на служебных совещаниях в исполнительных органах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  <w:proofErr w:type="gramEnd"/>
          </w:p>
          <w:p w:rsidR="0031644E" w:rsidRPr="007E37B3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7E37B3" w:rsidRDefault="00E96ECA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Ежеквартально (в случае поступления решений судов, арбитражных судов в исполнительные </w:t>
            </w:r>
            <w:r w:rsidRPr="007E3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органы)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7E37B3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7E37B3"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>ИОГВ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73" w:rsidRDefault="00C1093A" w:rsidP="00707C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В отчетном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периоде</w:t>
            </w:r>
            <w:proofErr w:type="gramEnd"/>
            <w:r w:rsidR="00707C73">
              <w:rPr>
                <w:rFonts w:ascii="Times New Roman" w:hAnsi="Times New Roman" w:cs="Times New Roman"/>
                <w:color w:val="000000" w:themeColor="text1"/>
              </w:rPr>
              <w:t xml:space="preserve"> вступившие в силу решения судов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      </w:t>
            </w:r>
            <w:r w:rsidR="00707C73">
              <w:rPr>
                <w:rFonts w:ascii="Times New Roman" w:hAnsi="Times New Roman" w:cs="Times New Roman"/>
                <w:color w:val="000000" w:themeColor="text1"/>
              </w:rPr>
              <w:t>в отношении Комитета отсутствуют</w:t>
            </w:r>
          </w:p>
          <w:p w:rsidR="00FF1808" w:rsidRPr="007E37B3" w:rsidRDefault="00FF1808" w:rsidP="00143029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E37B3" w:rsidRPr="007E37B3" w:rsidTr="00E96F1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49" w:rsidRPr="007E37B3" w:rsidRDefault="002B1A49" w:rsidP="002B1A4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7E37B3"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>1.8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49" w:rsidRPr="007E37B3" w:rsidRDefault="002B1A49" w:rsidP="002B1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Анализ информации о коррупционных проявлениях в деятельности должностных лиц ИОГВ, размещенной в СМИ, с рассмотрением результатов на заседаниях комиссий по противодействию коррупции в ИОГВ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49" w:rsidRPr="007E37B3" w:rsidRDefault="009722CB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2023-2027 гг., рассмотрение результатов - не реже одного раза в полугодие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49" w:rsidRPr="00707C73" w:rsidRDefault="009722CB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707C7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ИОГВ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73" w:rsidRPr="00707C73" w:rsidRDefault="00707C73" w:rsidP="00707C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proofErr w:type="gramStart"/>
            <w:r w:rsidRPr="00707C7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В рамках подготовки к заседанию Комиссии по противодействию коррупции в Комитете была организована работа по проведению анализа информации о коррупционных проявлениях                               в деятельности должностных лиц исполнительных органов государственной власти, размещенной в средствах массовой информации.</w:t>
            </w:r>
            <w:proofErr w:type="gramEnd"/>
            <w:r w:rsidRPr="00707C73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Результаты </w:t>
            </w:r>
            <w:r w:rsidRPr="00707C73">
              <w:rPr>
                <w:rFonts w:ascii="Times New Roman" w:eastAsia="Calibri" w:hAnsi="Times New Roman" w:cs="Times New Roman"/>
                <w:iCs/>
                <w:color w:val="000000" w:themeColor="text1"/>
                <w:shd w:val="clear" w:color="auto" w:fill="FFFFFF" w:themeFill="background1"/>
              </w:rPr>
              <w:t xml:space="preserve">проведенной работы были рассмотрены на </w:t>
            </w:r>
            <w:proofErr w:type="gramStart"/>
            <w:r w:rsidRPr="00707C73">
              <w:rPr>
                <w:rFonts w:ascii="Times New Roman" w:eastAsia="Calibri" w:hAnsi="Times New Roman" w:cs="Times New Roman"/>
                <w:iCs/>
                <w:color w:val="000000" w:themeColor="text1"/>
                <w:shd w:val="clear" w:color="auto" w:fill="FFFFFF" w:themeFill="background1"/>
              </w:rPr>
              <w:t>заседании</w:t>
            </w:r>
            <w:proofErr w:type="gramEnd"/>
            <w:r w:rsidRPr="00707C73">
              <w:rPr>
                <w:rFonts w:ascii="Times New Roman" w:eastAsia="Calibri" w:hAnsi="Times New Roman" w:cs="Times New Roman"/>
                <w:iCs/>
                <w:color w:val="000000" w:themeColor="text1"/>
                <w:shd w:val="clear" w:color="auto" w:fill="FFFFFF" w:themeFill="background1"/>
              </w:rPr>
              <w:t xml:space="preserve"> Комиссии 24.06.2025</w:t>
            </w:r>
            <w:r w:rsidRPr="00707C7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.</w:t>
            </w:r>
          </w:p>
          <w:p w:rsidR="002B1A49" w:rsidRPr="00707C73" w:rsidRDefault="00707C73" w:rsidP="00707C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707C73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Ежемесячно проводится мониторинг информации                                      о коррупционных проявлениях в деятельности должностных лиц исполнительных органов государственной власти                            Санкт-Петербурга, размещенной в средствах массовой информации. </w:t>
            </w:r>
            <w:r w:rsidRPr="00707C73">
              <w:rPr>
                <w:rFonts w:ascii="Times New Roman" w:eastAsia="Calibri" w:hAnsi="Times New Roman" w:cs="Times New Roman"/>
                <w:iCs/>
              </w:rPr>
              <w:t>Информация рассылается сотрудникам Комитета.</w:t>
            </w:r>
          </w:p>
        </w:tc>
      </w:tr>
      <w:tr w:rsidR="007E37B3" w:rsidRPr="007E37B3" w:rsidTr="00E96F12">
        <w:trPr>
          <w:trHeight w:val="73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7E37B3" w:rsidRDefault="009722CB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7E37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1.9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CB" w:rsidRPr="007E37B3" w:rsidRDefault="009722CB" w:rsidP="00972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Проведение общественных обсуждений (с привлечением экспертного сообщества) проектов правовых актов ИОГВ об утверждении планов мероприятий по противодействию коррупции в ИОГВ и внесении в них изменений</w:t>
            </w:r>
          </w:p>
          <w:p w:rsidR="00DA7494" w:rsidRPr="007E37B3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7E37B3" w:rsidRDefault="009722CB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7E37B3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7E37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ИОГВ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494" w:rsidRPr="007E37B3" w:rsidRDefault="00707C73" w:rsidP="005E55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43F3C">
              <w:rPr>
                <w:rFonts w:ascii="Times New Roman" w:eastAsia="Calibri" w:hAnsi="Times New Roman" w:cs="Times New Roman"/>
                <w:iCs/>
              </w:rPr>
              <w:t xml:space="preserve">В отчетном </w:t>
            </w:r>
            <w:proofErr w:type="gramStart"/>
            <w:r w:rsidRPr="00343F3C">
              <w:rPr>
                <w:rFonts w:ascii="Times New Roman" w:eastAsia="Calibri" w:hAnsi="Times New Roman" w:cs="Times New Roman"/>
                <w:iCs/>
              </w:rPr>
              <w:t>периоде</w:t>
            </w:r>
            <w:proofErr w:type="gramEnd"/>
            <w:r w:rsidRPr="00343F3C">
              <w:rPr>
                <w:rFonts w:ascii="Times New Roman" w:eastAsia="Calibri" w:hAnsi="Times New Roman" w:cs="Times New Roman"/>
                <w:iCs/>
              </w:rPr>
              <w:t xml:space="preserve"> не проводилось</w:t>
            </w:r>
          </w:p>
        </w:tc>
      </w:tr>
      <w:tr w:rsidR="007E37B3" w:rsidRPr="007E37B3" w:rsidTr="00E96F12">
        <w:trPr>
          <w:trHeight w:val="120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7E37B3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7E37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1.10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CB" w:rsidRPr="007E37B3" w:rsidRDefault="009722CB" w:rsidP="00972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Размещение отчета о выполнении настоящего Плана на официальных сайтах ИОГВ (веб-страницах ИОГВ на официальном сайте Администрации Санкт-Петербурга) в сети "Интернет" и направление такого отчета в АГ</w:t>
            </w:r>
          </w:p>
          <w:p w:rsidR="00DA7494" w:rsidRPr="007E37B3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7E37B3" w:rsidRDefault="009722CB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 июля и 31 декабря 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7E37B3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7E37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ИОГВ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494" w:rsidRPr="007E37B3" w:rsidRDefault="00707C73" w:rsidP="00630F7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Информация размещена </w:t>
            </w:r>
            <w:r w:rsidR="00630F7E">
              <w:rPr>
                <w:rFonts w:ascii="Times New Roman" w:eastAsia="Calibri" w:hAnsi="Times New Roman" w:cs="Times New Roman"/>
                <w:iCs/>
                <w:color w:val="000000" w:themeColor="text1"/>
              </w:rPr>
              <w:t>27</w:t>
            </w:r>
            <w:r w:rsidR="00DB09A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.06.2025</w:t>
            </w:r>
          </w:p>
        </w:tc>
      </w:tr>
      <w:tr w:rsidR="007E37B3" w:rsidRPr="007E37B3" w:rsidTr="00E96F12">
        <w:tc>
          <w:tcPr>
            <w:tcW w:w="15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808" w:rsidRPr="007E37B3" w:rsidRDefault="0031644E" w:rsidP="004A022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</w:pPr>
            <w:r w:rsidRPr="007E37B3"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t>2. Профилактика коррупционных и иных правонарушений при прохождении гражданской службы</w:t>
            </w:r>
          </w:p>
        </w:tc>
      </w:tr>
      <w:tr w:rsidR="007E37B3" w:rsidRPr="007E37B3" w:rsidTr="00E96F1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CA" w:rsidRPr="007E37B3" w:rsidRDefault="00E96ECA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7E37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2.1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CA" w:rsidRPr="007E37B3" w:rsidRDefault="00E96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Обеспечение представления гражданскими служащими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CA" w:rsidRPr="007E37B3" w:rsidRDefault="00E9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Январь-апрель, 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CA" w:rsidRPr="007E37B3" w:rsidRDefault="00E9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Исполнительные органы,</w:t>
            </w:r>
          </w:p>
          <w:p w:rsidR="00E96ECA" w:rsidRPr="007E37B3" w:rsidRDefault="00E9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ГО Санкт-Петербурга</w:t>
            </w:r>
          </w:p>
          <w:p w:rsidR="00E96ECA" w:rsidRPr="007E37B3" w:rsidRDefault="00E9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(по согласов</w:t>
            </w:r>
            <w:r w:rsidRPr="007E37B3">
              <w:rPr>
                <w:rFonts w:ascii="Times New Roman" w:hAnsi="Times New Roman" w:cs="Times New Roman"/>
                <w:color w:val="000000" w:themeColor="text1"/>
              </w:rPr>
              <w:lastRenderedPageBreak/>
              <w:t>анию)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5BB" w:rsidRDefault="00C825BB" w:rsidP="00C825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825BB">
              <w:rPr>
                <w:rFonts w:ascii="Times New Roman" w:hAnsi="Times New Roman" w:cs="Times New Roman"/>
              </w:rPr>
              <w:lastRenderedPageBreak/>
              <w:t xml:space="preserve">Распоряжение Комитета от 14.04.2017 № 4-н «Об утверждении перечня должностей государственной гражданской службы </w:t>
            </w:r>
            <w:r w:rsidR="008D5F17">
              <w:rPr>
                <w:rFonts w:ascii="Times New Roman" w:hAnsi="Times New Roman" w:cs="Times New Roman"/>
              </w:rPr>
              <w:br/>
            </w:r>
            <w:r w:rsidRPr="00C825BB">
              <w:rPr>
                <w:rFonts w:ascii="Times New Roman" w:hAnsi="Times New Roman" w:cs="Times New Roman"/>
              </w:rPr>
              <w:t>Санкт-Петербурга в Комитете по градостроит</w:t>
            </w:r>
            <w:r w:rsidR="008D5F17">
              <w:rPr>
                <w:rFonts w:ascii="Times New Roman" w:hAnsi="Times New Roman" w:cs="Times New Roman"/>
              </w:rPr>
              <w:t xml:space="preserve">ельству </w:t>
            </w:r>
            <w:r w:rsidRPr="00C825BB">
              <w:rPr>
                <w:rFonts w:ascii="Times New Roman" w:hAnsi="Times New Roman" w:cs="Times New Roman"/>
              </w:rPr>
              <w:t>и архитектуре, при замещении которых государственные гражданские служащие Санкт-Петербурга в К</w:t>
            </w:r>
            <w:r w:rsidR="008D5F17">
              <w:rPr>
                <w:rFonts w:ascii="Times New Roman" w:hAnsi="Times New Roman" w:cs="Times New Roman"/>
              </w:rPr>
              <w:t>омитете</w:t>
            </w:r>
            <w:r w:rsidRPr="00C825BB">
              <w:rPr>
                <w:rFonts w:ascii="Times New Roman" w:hAnsi="Times New Roman" w:cs="Times New Roman"/>
              </w:rPr>
              <w:t xml:space="preserve"> </w:t>
            </w:r>
            <w:r w:rsidR="00DB09A3">
              <w:rPr>
                <w:rFonts w:ascii="Times New Roman" w:hAnsi="Times New Roman" w:cs="Times New Roman"/>
              </w:rPr>
              <w:t xml:space="preserve">                            </w:t>
            </w:r>
            <w:r w:rsidRPr="00C825BB">
              <w:rPr>
                <w:rFonts w:ascii="Times New Roman" w:hAnsi="Times New Roman" w:cs="Times New Roman"/>
              </w:rPr>
              <w:t xml:space="preserve">по градостроительству и архитектуре обязаны представлять сведения о своих доходах, об имуществе и обязательствах имущественного характера, а также сведения </w:t>
            </w:r>
            <w:r w:rsidR="008D5F17">
              <w:rPr>
                <w:rFonts w:ascii="Times New Roman" w:hAnsi="Times New Roman" w:cs="Times New Roman"/>
              </w:rPr>
              <w:t xml:space="preserve">о доходах, </w:t>
            </w:r>
            <w:r w:rsidRPr="00C825BB">
              <w:rPr>
                <w:rFonts w:ascii="Times New Roman" w:hAnsi="Times New Roman" w:cs="Times New Roman"/>
              </w:rPr>
              <w:t xml:space="preserve">об имуществе и обязательствах имущественного характера своих </w:t>
            </w:r>
            <w:r w:rsidRPr="00C825BB">
              <w:rPr>
                <w:rFonts w:ascii="Times New Roman" w:hAnsi="Times New Roman" w:cs="Times New Roman"/>
              </w:rPr>
              <w:lastRenderedPageBreak/>
              <w:t>супруги (супруга) и несовершеннолетних</w:t>
            </w:r>
            <w:proofErr w:type="gramEnd"/>
            <w:r w:rsidR="008D5F17">
              <w:rPr>
                <w:rFonts w:ascii="Times New Roman" w:hAnsi="Times New Roman" w:cs="Times New Roman"/>
              </w:rPr>
              <w:t xml:space="preserve"> детей» </w:t>
            </w:r>
            <w:r w:rsidRPr="00C825BB">
              <w:rPr>
                <w:rFonts w:ascii="Times New Roman" w:hAnsi="Times New Roman" w:cs="Times New Roman"/>
              </w:rPr>
              <w:t>(с изменениями).</w:t>
            </w:r>
            <w:r w:rsidRPr="00C825B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77570" w:rsidRPr="00707C73" w:rsidRDefault="00777570" w:rsidP="007775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77570">
              <w:rPr>
                <w:rFonts w:ascii="Times New Roman" w:eastAsia="Times New Roman" w:hAnsi="Times New Roman" w:cs="Times New Roman"/>
                <w:lang w:eastAsia="ru-RU"/>
              </w:rPr>
              <w:t>Распоряжение К</w:t>
            </w:r>
            <w:r w:rsidR="004845EA">
              <w:rPr>
                <w:rFonts w:ascii="Times New Roman" w:eastAsia="Times New Roman" w:hAnsi="Times New Roman" w:cs="Times New Roman"/>
                <w:lang w:eastAsia="ru-RU"/>
              </w:rPr>
              <w:t xml:space="preserve">омитета </w:t>
            </w:r>
            <w:r w:rsidRPr="00777570">
              <w:rPr>
                <w:rFonts w:ascii="Times New Roman" w:eastAsia="Times New Roman" w:hAnsi="Times New Roman" w:cs="Times New Roman"/>
                <w:lang w:eastAsia="ru-RU"/>
              </w:rPr>
              <w:t xml:space="preserve">от 15.12.2021 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14-н «Об утверждении Положения </w:t>
            </w:r>
            <w:r w:rsidRPr="00777570">
              <w:rPr>
                <w:rFonts w:ascii="Times New Roman" w:eastAsia="Times New Roman" w:hAnsi="Times New Roman" w:cs="Times New Roman"/>
                <w:lang w:eastAsia="ru-RU"/>
              </w:rPr>
              <w:t>о порядке представления гражданами, претендующими на замещение должностей государственной гражд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анской службы Санкт-Петербурга </w:t>
            </w:r>
            <w:r w:rsidRPr="00777570">
              <w:rPr>
                <w:rFonts w:ascii="Times New Roman" w:eastAsia="Times New Roman" w:hAnsi="Times New Roman" w:cs="Times New Roman"/>
                <w:lang w:eastAsia="ru-RU"/>
              </w:rPr>
              <w:t>в Комитете</w:t>
            </w:r>
            <w:r w:rsidR="00E625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77570">
              <w:rPr>
                <w:rFonts w:ascii="Times New Roman" w:eastAsia="Times New Roman" w:hAnsi="Times New Roman" w:cs="Times New Roman"/>
                <w:lang w:eastAsia="ru-RU"/>
              </w:rPr>
              <w:t>по градостроительству и архитектуре, и государственными гражданскими служащими Санкт-Петербурга, замещающими должности государственной гражданской служ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бы</w:t>
            </w:r>
            <w:r w:rsidR="00E625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Санкт-Петербурга в Комитете</w:t>
            </w:r>
            <w:r w:rsidR="00DB09A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77570">
              <w:rPr>
                <w:rFonts w:ascii="Times New Roman" w:eastAsia="Times New Roman" w:hAnsi="Times New Roman" w:cs="Times New Roman"/>
                <w:lang w:eastAsia="ru-RU"/>
              </w:rPr>
              <w:t xml:space="preserve">по </w:t>
            </w:r>
            <w:r w:rsidRPr="00707C73">
              <w:rPr>
                <w:rFonts w:ascii="Times New Roman" w:eastAsia="Times New Roman" w:hAnsi="Times New Roman" w:cs="Times New Roman"/>
                <w:lang w:eastAsia="ru-RU"/>
              </w:rPr>
              <w:t>градостроительству и архитектуре, сведений о доходах, расходах, об имуществе и обязательствах имущественного характера»</w:t>
            </w:r>
            <w:r w:rsidR="00DB09A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</w:p>
          <w:p w:rsidR="00E96ECA" w:rsidRPr="007E37B3" w:rsidRDefault="00C825BB" w:rsidP="00707C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07C73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707C73">
              <w:rPr>
                <w:rFonts w:ascii="Times New Roman" w:eastAsia="Times New Roman" w:hAnsi="Times New Roman" w:cs="Times New Roman"/>
                <w:lang w:eastAsia="ru-RU"/>
              </w:rPr>
              <w:t>Комитете</w:t>
            </w:r>
            <w:proofErr w:type="gramEnd"/>
            <w:r w:rsidRPr="00707C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76CB2" w:rsidRPr="00707C73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  <w:r w:rsidRPr="00707C73">
              <w:rPr>
                <w:rFonts w:ascii="Times New Roman" w:eastAsia="Times New Roman" w:hAnsi="Times New Roman" w:cs="Times New Roman"/>
                <w:lang w:eastAsia="ru-RU"/>
              </w:rPr>
              <w:t xml:space="preserve"> граждански</w:t>
            </w:r>
            <w:r w:rsidR="00707C73" w:rsidRPr="00707C73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707C73">
              <w:rPr>
                <w:rFonts w:ascii="Times New Roman" w:eastAsia="Times New Roman" w:hAnsi="Times New Roman" w:cs="Times New Roman"/>
                <w:lang w:eastAsia="ru-RU"/>
              </w:rPr>
              <w:t xml:space="preserve"> служащи</w:t>
            </w:r>
            <w:r w:rsidR="00707C73" w:rsidRPr="00707C73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707C73">
              <w:rPr>
                <w:rFonts w:ascii="Times New Roman" w:eastAsia="Times New Roman" w:hAnsi="Times New Roman" w:cs="Times New Roman"/>
                <w:lang w:eastAsia="ru-RU"/>
              </w:rPr>
              <w:t>, обязанных представлять сведения о доходах, об имущест</w:t>
            </w:r>
            <w:r w:rsidR="008D5F17" w:rsidRPr="00707C73">
              <w:rPr>
                <w:rFonts w:ascii="Times New Roman" w:eastAsia="Times New Roman" w:hAnsi="Times New Roman" w:cs="Times New Roman"/>
                <w:lang w:eastAsia="ru-RU"/>
              </w:rPr>
              <w:t xml:space="preserve">ве </w:t>
            </w:r>
            <w:r w:rsidRPr="00707C73">
              <w:rPr>
                <w:rFonts w:ascii="Times New Roman" w:eastAsia="Times New Roman" w:hAnsi="Times New Roman" w:cs="Times New Roman"/>
                <w:lang w:eastAsia="ru-RU"/>
              </w:rPr>
              <w:t xml:space="preserve">и обязательствах имущественного характера/ </w:t>
            </w:r>
            <w:r w:rsidR="00C76CB2" w:rsidRPr="00707C73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  <w:r w:rsidRPr="00707C73">
              <w:rPr>
                <w:rFonts w:ascii="Times New Roman" w:eastAsia="Times New Roman" w:hAnsi="Times New Roman" w:cs="Times New Roman"/>
                <w:lang w:eastAsia="ru-RU"/>
              </w:rPr>
              <w:t xml:space="preserve"> гражданских служащих фактически представивших сведения.</w:t>
            </w:r>
          </w:p>
        </w:tc>
      </w:tr>
      <w:tr w:rsidR="007E37B3" w:rsidRPr="007E37B3" w:rsidTr="00E96F12">
        <w:trPr>
          <w:trHeight w:val="5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CA" w:rsidRPr="007E37B3" w:rsidRDefault="00E96ECA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7E37B3"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>2.2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CA" w:rsidRPr="007E37B3" w:rsidRDefault="00E96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Организация размещения сведений о доходах, расходах, об имуществе и обязательствах имущественного характера гражданских служащих, их супруг (супругов) и несовершеннолетних детей на официальных сайтах исполнительных органов (веб-страницах исполнительных органов на официальном сайте Администрации Санкт-Петербурга) и ГО Санкт-Петербурга в сети "Интернет" в соответствии с действующим законодательством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CA" w:rsidRPr="007E37B3" w:rsidRDefault="00E9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Май, 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CA" w:rsidRPr="007E37B3" w:rsidRDefault="00E9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Исполнительные органы,</w:t>
            </w:r>
          </w:p>
          <w:p w:rsidR="00E96ECA" w:rsidRPr="007E37B3" w:rsidRDefault="00E9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ГО Санкт-Петербурга (по согласованию)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ECA" w:rsidRPr="007E37B3" w:rsidRDefault="00C825BB" w:rsidP="004845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C825BB">
              <w:rPr>
                <w:rFonts w:ascii="Times New Roman" w:hAnsi="Times New Roman" w:cs="Times New Roman"/>
                <w:color w:val="000000" w:themeColor="text1"/>
              </w:rPr>
              <w:t xml:space="preserve">Во исполнение подпункта 2 пункта 2 приложения 1 </w:t>
            </w:r>
            <w:r w:rsidR="002144A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C825BB">
              <w:rPr>
                <w:rFonts w:ascii="Times New Roman" w:hAnsi="Times New Roman" w:cs="Times New Roman"/>
                <w:color w:val="000000" w:themeColor="text1"/>
              </w:rPr>
              <w:t>к постановлению Правительства Санкт-Петербурга от 27.12.2022 № 1337 «О Плане мероприятий по противодействию коррупци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и </w:t>
            </w:r>
            <w:r w:rsidR="00707C73">
              <w:rPr>
                <w:rFonts w:ascii="Times New Roman" w:hAnsi="Times New Roman" w:cs="Times New Roman"/>
                <w:color w:val="000000" w:themeColor="text1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в Санкт-Петербурге </w:t>
            </w:r>
            <w:r w:rsidRPr="00C825BB">
              <w:rPr>
                <w:rFonts w:ascii="Times New Roman" w:hAnsi="Times New Roman" w:cs="Times New Roman"/>
                <w:color w:val="000000" w:themeColor="text1"/>
              </w:rPr>
              <w:t>на 2023 –</w:t>
            </w:r>
            <w:r w:rsidR="004845E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825BB">
              <w:rPr>
                <w:rFonts w:ascii="Times New Roman" w:hAnsi="Times New Roman" w:cs="Times New Roman"/>
                <w:color w:val="000000" w:themeColor="text1"/>
              </w:rPr>
              <w:t xml:space="preserve">2027 годы» Комитет </w:t>
            </w:r>
            <w:r w:rsidR="00707C73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</w:t>
            </w:r>
            <w:r w:rsidRPr="00C825BB">
              <w:rPr>
                <w:rFonts w:ascii="Times New Roman" w:hAnsi="Times New Roman" w:cs="Times New Roman"/>
                <w:color w:val="000000" w:themeColor="text1"/>
              </w:rPr>
              <w:t>сообщает, что в соответствии с п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унктом «ж» Указа Президента РФ </w:t>
            </w:r>
            <w:r w:rsidRPr="00C825BB">
              <w:rPr>
                <w:rFonts w:ascii="Times New Roman" w:hAnsi="Times New Roman" w:cs="Times New Roman"/>
                <w:color w:val="000000" w:themeColor="text1"/>
              </w:rPr>
              <w:t xml:space="preserve">от 29.12.2022 № 968 «Об особенностях исполнения обязанностей, соблюдения ограничений и запретов в области противодействия коррупции </w:t>
            </w:r>
            <w:r w:rsidRPr="00707C73">
              <w:rPr>
                <w:rFonts w:ascii="Times New Roman" w:hAnsi="Times New Roman" w:cs="Times New Roman"/>
                <w:color w:val="000000" w:themeColor="text1"/>
              </w:rPr>
              <w:t>некоторыми категориями граждан в период проведения специальной</w:t>
            </w:r>
            <w:proofErr w:type="gramEnd"/>
            <w:r w:rsidRPr="00707C73">
              <w:rPr>
                <w:rFonts w:ascii="Times New Roman" w:hAnsi="Times New Roman" w:cs="Times New Roman"/>
                <w:color w:val="000000" w:themeColor="text1"/>
              </w:rPr>
              <w:t xml:space="preserve"> военной операции» сведения о доходах, расходах, </w:t>
            </w:r>
            <w:r w:rsidR="004845EA">
              <w:rPr>
                <w:rFonts w:ascii="Times New Roman" w:hAnsi="Times New Roman" w:cs="Times New Roman"/>
                <w:color w:val="000000" w:themeColor="text1"/>
              </w:rPr>
              <w:t xml:space="preserve">                </w:t>
            </w:r>
            <w:r w:rsidRPr="00707C73">
              <w:rPr>
                <w:rFonts w:ascii="Times New Roman" w:hAnsi="Times New Roman" w:cs="Times New Roman"/>
                <w:color w:val="000000" w:themeColor="text1"/>
              </w:rPr>
              <w:t xml:space="preserve">об имуществе и обязательствах имущественного характера гражданских служащих, их супруг (супругов) </w:t>
            </w:r>
            <w:r w:rsidR="004845EA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</w:t>
            </w:r>
            <w:r w:rsidRPr="00707C73">
              <w:rPr>
                <w:rFonts w:ascii="Times New Roman" w:hAnsi="Times New Roman" w:cs="Times New Roman"/>
                <w:color w:val="000000" w:themeColor="text1"/>
              </w:rPr>
              <w:t xml:space="preserve">и несовершеннолетних детей за период с 01 января </w:t>
            </w:r>
            <w:r w:rsidR="002438DA" w:rsidRPr="00707C73">
              <w:rPr>
                <w:rFonts w:ascii="Times New Roman" w:hAnsi="Times New Roman" w:cs="Times New Roman"/>
                <w:color w:val="000000" w:themeColor="text1"/>
              </w:rPr>
              <w:t>по 31 декабря 2024</w:t>
            </w:r>
            <w:r w:rsidRPr="00707C73">
              <w:rPr>
                <w:rFonts w:ascii="Times New Roman" w:hAnsi="Times New Roman" w:cs="Times New Roman"/>
                <w:color w:val="000000" w:themeColor="text1"/>
              </w:rPr>
              <w:t xml:space="preserve"> года не подлежат официальному опубликованию в сети «Интернет».</w:t>
            </w:r>
          </w:p>
        </w:tc>
      </w:tr>
      <w:tr w:rsidR="00F67E8B" w:rsidRPr="007E37B3" w:rsidTr="00E96F12">
        <w:trPr>
          <w:trHeight w:val="5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7E37B3" w:rsidRDefault="00F67E8B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7E37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2.4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7E37B3" w:rsidRDefault="00F67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 xml:space="preserve">Организация работы по уведомлению гражданскими служащими представителя нанимателя о выполнении иной оплачиваемой работы в соответствии с </w:t>
            </w:r>
            <w:hyperlink r:id="rId9" w:history="1">
              <w:r w:rsidRPr="007E37B3">
                <w:rPr>
                  <w:rFonts w:ascii="Times New Roman" w:hAnsi="Times New Roman" w:cs="Times New Roman"/>
                  <w:color w:val="000000" w:themeColor="text1"/>
                </w:rPr>
                <w:t>частью 2 статьи 14</w:t>
              </w:r>
            </w:hyperlink>
            <w:r w:rsidRPr="007E37B3">
              <w:rPr>
                <w:rFonts w:ascii="Times New Roman" w:hAnsi="Times New Roman" w:cs="Times New Roman"/>
                <w:color w:val="000000" w:themeColor="text1"/>
              </w:rPr>
              <w:t xml:space="preserve"> Федерального закона "О государственной гражданской службе Российской Федерации"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7E37B3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7E37B3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5BB" w:rsidRPr="00707C73" w:rsidRDefault="00C825BB" w:rsidP="00C825BB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707C73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Приказ Комитета от 25.09.2015 №511-к «О порядке уведомления государственным гр</w:t>
            </w:r>
            <w:r w:rsidR="008D5F17" w:rsidRPr="00707C73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ажданским служащим </w:t>
            </w:r>
            <w:r w:rsidRPr="00707C73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Санкт-Петербурга, замещающим должность государственной гражданской службы Санкт-Петербурга в Комит</w:t>
            </w:r>
            <w:r w:rsidR="008D5F17" w:rsidRPr="00707C73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ете,</w:t>
            </w:r>
            <w:r w:rsidRPr="00707C73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о намерении выполнять иную оплачиваемую работу» (далее – приказ №511-к).</w:t>
            </w:r>
          </w:p>
          <w:p w:rsidR="00C825BB" w:rsidRPr="00707C73" w:rsidRDefault="00C825BB" w:rsidP="00C825BB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707C73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Все гражданские служащие ознакомлены с приказом №511-к.</w:t>
            </w:r>
          </w:p>
          <w:p w:rsidR="00C825BB" w:rsidRPr="00707C73" w:rsidRDefault="002438DA" w:rsidP="00C825BB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707C73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За период с 01.01.2025 по 30.06.2025</w:t>
            </w:r>
            <w:r w:rsidR="00C825BB" w:rsidRPr="00707C73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уведомили о намерении выполнять иную оплачиваемую работу </w:t>
            </w:r>
            <w:r w:rsidRPr="00707C73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4</w:t>
            </w:r>
            <w:r w:rsidR="00C825BB" w:rsidRPr="00707C73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гражданских служащих Комитета.</w:t>
            </w:r>
          </w:p>
          <w:p w:rsidR="00F67E8B" w:rsidRPr="007E37B3" w:rsidRDefault="00C825BB" w:rsidP="00243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825B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 заседаниях Ком</w:t>
            </w:r>
            <w:r w:rsidR="002438DA">
              <w:rPr>
                <w:rFonts w:ascii="Times New Roman" w:eastAsia="Times New Roman" w:hAnsi="Times New Roman" w:cs="Times New Roman"/>
                <w:lang w:eastAsia="ru-RU"/>
              </w:rPr>
              <w:t xml:space="preserve">иссии по соблюдению требований </w:t>
            </w:r>
            <w:r w:rsidRPr="00C825BB">
              <w:rPr>
                <w:rFonts w:ascii="Times New Roman" w:eastAsia="Times New Roman" w:hAnsi="Times New Roman" w:cs="Times New Roman"/>
                <w:lang w:eastAsia="ru-RU"/>
              </w:rPr>
              <w:t xml:space="preserve">к служебному поведению государственных гражданских служащих </w:t>
            </w:r>
            <w:r w:rsidR="002438D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825BB">
              <w:rPr>
                <w:rFonts w:ascii="Times New Roman" w:eastAsia="Times New Roman" w:hAnsi="Times New Roman" w:cs="Times New Roman"/>
                <w:lang w:eastAsia="ru-RU"/>
              </w:rPr>
              <w:t>Санкт-Петербурга Комитета и урегулированию конфликта интересов уведомления не рассматривались.</w:t>
            </w:r>
          </w:p>
        </w:tc>
      </w:tr>
      <w:tr w:rsidR="007E37B3" w:rsidRPr="007E37B3" w:rsidTr="00E96F1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7E37B3" w:rsidRDefault="00F67E8B" w:rsidP="00F67E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7E37B3"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>2.5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7E37B3" w:rsidRDefault="00F67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Организация работы по уведомлению гражданскими служащими представителя нанимателя в случае обращения в целях склонения гражданских служащих 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7E37B3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7E37B3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5BB" w:rsidRPr="00707C73" w:rsidRDefault="00C825BB" w:rsidP="00C825BB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C825BB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Приказ Комитета от 11.02.2010 № 39-к «Об утверждении Положения о порядке уведомления предс</w:t>
            </w:r>
            <w:r w:rsidR="00AD30F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тавителя нанимателя</w:t>
            </w:r>
            <w:r w:rsidR="00707C73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 </w:t>
            </w:r>
            <w:r w:rsidR="00AD30F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</w:t>
            </w:r>
            <w:r w:rsidRPr="00C825BB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о фактах обращения в целях склонения государственного гражданского служащего СПб, замещающего должность государственной гражданской службы Санкт-Петербур</w:t>
            </w:r>
            <w:r w:rsidR="00AD30F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га</w:t>
            </w:r>
            <w:r w:rsidR="00707C73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          </w:t>
            </w:r>
            <w:r w:rsidRPr="00C825BB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в Комитете, к совершению коррупционных правонарушений» (далее </w:t>
            </w:r>
            <w:r w:rsidRPr="00707C73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– приказ №39).</w:t>
            </w:r>
          </w:p>
          <w:p w:rsidR="00C825BB" w:rsidRPr="00707C73" w:rsidRDefault="00C825BB" w:rsidP="00C825BB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707C73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Вопросы применения порядка, утвержденного приказом № 39, регулярно освещаются на тематических </w:t>
            </w:r>
            <w:proofErr w:type="gramStart"/>
            <w:r w:rsidRPr="00707C73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семинарах</w:t>
            </w:r>
            <w:proofErr w:type="gramEnd"/>
            <w:r w:rsidRPr="00707C73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в Комитете.</w:t>
            </w:r>
          </w:p>
          <w:p w:rsidR="00F67E8B" w:rsidRPr="007E37B3" w:rsidRDefault="00AD30FC" w:rsidP="00C825BB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</w:pPr>
            <w:r w:rsidRPr="00707C73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За период с 01.01.2025</w:t>
            </w:r>
            <w:r w:rsidR="00F2681A" w:rsidRPr="00707C73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по 30</w:t>
            </w:r>
            <w:r w:rsidRPr="00707C73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.06.2025</w:t>
            </w:r>
            <w:r w:rsidR="00C825BB" w:rsidRPr="00707C73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уведомления о фактах обращения в целях склонения гражданских служащих </w:t>
            </w:r>
            <w:r w:rsidR="00C825BB" w:rsidRPr="00707C73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>к совершению коррупционных правонарушений</w:t>
            </w:r>
            <w:r w:rsidR="00C825BB" w:rsidRPr="00C825BB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не поступали (0)</w:t>
            </w:r>
          </w:p>
        </w:tc>
      </w:tr>
      <w:tr w:rsidR="007E37B3" w:rsidRPr="007E37B3" w:rsidTr="00E96F1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2259DC" w:rsidRDefault="00F67E8B" w:rsidP="00F67E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2259DC">
              <w:rPr>
                <w:rFonts w:ascii="Times New Roman" w:eastAsia="Calibri" w:hAnsi="Times New Roman" w:cs="Times New Roman"/>
                <w:iCs/>
                <w:color w:val="000000" w:themeColor="text1"/>
              </w:rPr>
              <w:t>2.6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2259DC" w:rsidRDefault="00F67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5B14">
              <w:rPr>
                <w:rFonts w:ascii="Times New Roman" w:hAnsi="Times New Roman" w:cs="Times New Roman"/>
                <w:color w:val="000000" w:themeColor="text1"/>
              </w:rPr>
              <w:t>Проведение мероприятий, направленных на выявление случаев возникновения конфликта интересов, одной из сторон которого являются гражданские служащие, принятие предусмотренных законодательством Российской Федерации мер по предотвращению и урегулированию конфликта интересов, а также по выявлению и устранению причин и условий, способствующих возникновению конфликта интересов, применению мер ответственности к гражданским служащим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2259DC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59DC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2259DC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59DC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A1D" w:rsidRPr="001679D4" w:rsidRDefault="00777570" w:rsidP="00901A1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Распоряжение Комитета от 02.12.2022 № 15-н </w:t>
            </w:r>
            <w:r w:rsidR="00901A1D" w:rsidRPr="001679D4">
              <w:rPr>
                <w:rFonts w:ascii="Times New Roman" w:eastAsia="Times New Roman" w:hAnsi="Times New Roman" w:cs="Times New Roman"/>
                <w:lang w:eastAsia="ru-RU"/>
              </w:rPr>
              <w:t>«О Порядке сообщения государственными гражд</w:t>
            </w:r>
            <w:r w:rsidR="0035260C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анскими служащими </w:t>
            </w:r>
            <w:r w:rsidR="001679D4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  <w:r w:rsidR="00901A1D" w:rsidRPr="001679D4">
              <w:rPr>
                <w:rFonts w:ascii="Times New Roman" w:eastAsia="Times New Roman" w:hAnsi="Times New Roman" w:cs="Times New Roman"/>
                <w:lang w:eastAsia="ru-RU"/>
              </w:rPr>
              <w:t>Санкт-Петербурга, замещающими должности государственной гражданской службы Санкт-Петербурга в Комите</w:t>
            </w:r>
            <w:r w:rsidR="0035260C" w:rsidRPr="001679D4">
              <w:rPr>
                <w:rFonts w:ascii="Times New Roman" w:eastAsia="Times New Roman" w:hAnsi="Times New Roman" w:cs="Times New Roman"/>
                <w:lang w:eastAsia="ru-RU"/>
              </w:rPr>
              <w:t>те</w:t>
            </w:r>
            <w:r w:rsidR="001679D4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</w:t>
            </w:r>
            <w:r w:rsidR="0035260C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1A1D" w:rsidRPr="001679D4">
              <w:rPr>
                <w:rFonts w:ascii="Times New Roman" w:eastAsia="Times New Roman" w:hAnsi="Times New Roman" w:cs="Times New Roman"/>
                <w:lang w:eastAsia="ru-RU"/>
              </w:rPr>
              <w:t>по градостроительству и архитектуре, о возникновении личной заинтересованности при исполнении должностных обязанностей, которая приводит или может прив</w:t>
            </w:r>
            <w:r w:rsidR="008D5F17" w:rsidRPr="001679D4">
              <w:rPr>
                <w:rFonts w:ascii="Times New Roman" w:eastAsia="Times New Roman" w:hAnsi="Times New Roman" w:cs="Times New Roman"/>
                <w:lang w:eastAsia="ru-RU"/>
              </w:rPr>
              <w:t>ести</w:t>
            </w:r>
            <w:r w:rsidR="00901A1D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к конфликту интересов».</w:t>
            </w:r>
          </w:p>
          <w:p w:rsidR="002259DC" w:rsidRPr="001679D4" w:rsidRDefault="00901A1D" w:rsidP="008718E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рам</w:t>
            </w:r>
            <w:r w:rsidR="0035260C" w:rsidRPr="001679D4">
              <w:rPr>
                <w:rFonts w:ascii="Times New Roman" w:eastAsia="Times New Roman" w:hAnsi="Times New Roman" w:cs="Times New Roman"/>
                <w:lang w:eastAsia="ru-RU"/>
              </w:rPr>
              <w:t>ках</w:t>
            </w:r>
            <w:proofErr w:type="gramEnd"/>
            <w:r w:rsidR="0035260C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декларационной кампании 2025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года была проведена работа по выявлению ситуаций возникновения конфликта интересов либо возможности его возникновения у служащих, чьи родственники (супруги) работают в сфере градостроительства.</w:t>
            </w:r>
            <w:r w:rsidR="008718EA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718EA" w:rsidRPr="001679D4" w:rsidRDefault="008718EA" w:rsidP="008718E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Комитете</w:t>
            </w:r>
            <w:proofErr w:type="gramEnd"/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регулярно проводятся занятия, на которых гражданским служащим разъясняются вопросы возникновения конфликта интересов на государственной службе и порядком его урегулирования. </w:t>
            </w:r>
          </w:p>
          <w:p w:rsidR="0035260C" w:rsidRPr="001679D4" w:rsidRDefault="0035260C" w:rsidP="0035260C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В целях актуализации знаний антикоррупционного законодательства кадровой службой Комитета в отч</w:t>
            </w:r>
            <w:r w:rsidR="001679D4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етном периоде были разработаны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и доведены до сведения гражданских служащих 2 памятки: об уголовной ответственности за получение и дачу взятки и о выявлении и минимизации коррупционных рисков при осуществлении закупок.</w:t>
            </w:r>
            <w:proofErr w:type="gramEnd"/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Также до гражданских служащих доведена презентация по вопросам декларирования доходов.</w:t>
            </w:r>
          </w:p>
          <w:p w:rsidR="001B31EF" w:rsidRPr="001679D4" w:rsidRDefault="001B31EF" w:rsidP="001B31E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26 февраля проведен семинар по вопросам заполнения сведений </w:t>
            </w:r>
            <w:r w:rsidR="001679D4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о доходах, также в отчетном периоде состоялось два методических занятия, проведенных совместно с Комитетом </w:t>
            </w:r>
            <w:r w:rsidR="001679D4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по государственному контролю, использованию и охране памятников истории и культуры (</w:t>
            </w:r>
            <w:r w:rsidR="004845EA">
              <w:rPr>
                <w:rFonts w:ascii="Times New Roman" w:eastAsia="Times New Roman" w:hAnsi="Times New Roman" w:cs="Times New Roman"/>
                <w:lang w:eastAsia="ru-RU"/>
              </w:rPr>
              <w:t xml:space="preserve">далее –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КГИОП).</w:t>
            </w:r>
          </w:p>
          <w:p w:rsidR="001B31EF" w:rsidRPr="001679D4" w:rsidRDefault="001B31EF" w:rsidP="001B31E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21.02.2025 К</w:t>
            </w:r>
            <w:r w:rsidR="004845EA">
              <w:rPr>
                <w:rFonts w:ascii="Times New Roman" w:eastAsia="Times New Roman" w:hAnsi="Times New Roman" w:cs="Times New Roman"/>
                <w:lang w:eastAsia="ru-RU"/>
              </w:rPr>
              <w:t>омитетом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совместно с КГИОП проведено совещание </w:t>
            </w:r>
            <w:r w:rsidR="001679D4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по вопросам противодействия коррупции для подведомственных организаций.</w:t>
            </w:r>
          </w:p>
          <w:p w:rsidR="001B31EF" w:rsidRPr="001679D4" w:rsidRDefault="001B31EF" w:rsidP="0035260C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30.01.2025 на площадке КГИОП представителем прокуратуры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Санкт-Петербурга проведено методическое занятие по вопросам противодействия коррупции и предоставления сведений о доходах, расходах, об имуществе и обязательствах имущественного характера, проводимое. В указанном </w:t>
            </w:r>
            <w:proofErr w:type="gramStart"/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мероприятии</w:t>
            </w:r>
            <w:proofErr w:type="gramEnd"/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приняли участие представители К</w:t>
            </w:r>
            <w:r w:rsidR="004845EA">
              <w:rPr>
                <w:rFonts w:ascii="Times New Roman" w:eastAsia="Times New Roman" w:hAnsi="Times New Roman" w:cs="Times New Roman"/>
                <w:lang w:eastAsia="ru-RU"/>
              </w:rPr>
              <w:t>омитета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, в чьи должностные обязанности входит профилактика коррупционных правонарушений</w:t>
            </w:r>
            <w:r w:rsidR="004845E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97D3A" w:rsidRPr="001679D4" w:rsidRDefault="008718EA" w:rsidP="0000085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Подведомственной Комитету организацией на регулярной основе (ежеквартально) подготавливаются информационные буклеты </w:t>
            </w:r>
            <w:r w:rsidR="001679D4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по антикоррупционной тематике, которые публикуются на сайте </w:t>
            </w:r>
            <w:r w:rsidR="001679D4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           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и доводятся до сведе</w:t>
            </w:r>
            <w:r w:rsidR="00F97D3A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ния гражданских служащих. В </w:t>
            </w:r>
            <w:proofErr w:type="gramStart"/>
            <w:r w:rsidR="0035260C" w:rsidRPr="001679D4">
              <w:rPr>
                <w:rFonts w:ascii="Times New Roman" w:eastAsia="Times New Roman" w:hAnsi="Times New Roman" w:cs="Times New Roman"/>
                <w:lang w:eastAsia="ru-RU"/>
              </w:rPr>
              <w:t>первом</w:t>
            </w:r>
            <w:proofErr w:type="gramEnd"/>
            <w:r w:rsidR="0035260C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полугодии 2025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годы изданы буклеты на тему: </w:t>
            </w:r>
            <w:r w:rsidR="0035260C" w:rsidRPr="001679D4">
              <w:rPr>
                <w:rFonts w:ascii="Times New Roman" w:eastAsia="Times New Roman" w:hAnsi="Times New Roman" w:cs="Times New Roman"/>
                <w:lang w:eastAsia="ru-RU"/>
              </w:rPr>
              <w:t>"Компьютерные технологии в борьбе с коррупцией</w:t>
            </w:r>
            <w:r w:rsidR="00F97D3A" w:rsidRPr="001679D4">
              <w:rPr>
                <w:rFonts w:ascii="Times New Roman" w:eastAsia="Times New Roman" w:hAnsi="Times New Roman" w:cs="Times New Roman"/>
                <w:lang w:eastAsia="ru-RU"/>
              </w:rPr>
              <w:t>",</w:t>
            </w:r>
            <w:r w:rsidR="0035260C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"Правонарушения, обладающие коррупционными признаками</w:t>
            </w:r>
            <w:r w:rsidR="00F97D3A" w:rsidRPr="001679D4">
              <w:rPr>
                <w:rFonts w:ascii="Times New Roman" w:eastAsia="Times New Roman" w:hAnsi="Times New Roman" w:cs="Times New Roman"/>
                <w:lang w:eastAsia="ru-RU"/>
              </w:rPr>
              <w:t>".</w:t>
            </w:r>
          </w:p>
          <w:p w:rsidR="0000085F" w:rsidRPr="001679D4" w:rsidRDefault="008718EA" w:rsidP="0000085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Сектор по информационному сопровождению деятельности </w:t>
            </w:r>
            <w:r w:rsidR="001679D4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и внешним связям Комитета осуществляет ежемесячный мониторинг публикаций СМИ на тему коррупции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br/>
              <w:t>и доводит указанную информацию посредством электронной почты до гражданских служащих Комитета.</w:t>
            </w:r>
          </w:p>
          <w:p w:rsidR="0000085F" w:rsidRPr="001679D4" w:rsidRDefault="008718EA" w:rsidP="0000085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Мероприятия по формированию у гражданских служащих негативного отношения к коррупции проводятся на постоянной основе. Изменения и новеллы антикоррупционного законодательства доводятся до гражданских служащих Комитета регулярно, как на рабочих совещаниях и семинарах, так и в виде подборок документов</w:t>
            </w:r>
            <w:r w:rsidR="0000085F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на бумажных носителях и рассылок электронных вер</w:t>
            </w:r>
            <w:r w:rsidR="00F97D3A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сий документов. Поддерживается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в актуальном состоянии раздел «Реализация антикоррупционной политики» официального сайта Комитета.</w:t>
            </w:r>
          </w:p>
          <w:p w:rsidR="0000085F" w:rsidRPr="001679D4" w:rsidRDefault="008718EA" w:rsidP="0000085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Все гражданские служащие Комитета были ознакомлены:</w:t>
            </w:r>
          </w:p>
          <w:p w:rsidR="001B31EF" w:rsidRPr="001679D4" w:rsidRDefault="001B31EF" w:rsidP="001B31E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Во исполнение пункта 4.3 протокола заседания Комиссии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 координации работы по противодействию коррупции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br/>
              <w:t>в Санкт-Петербурге от 04.12.2024 № 4/2024 все служащие КГА</w:t>
            </w:r>
            <w:r w:rsidR="001679D4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 работники подведомственных организаций ежеквартально информируются о недопустимости коррупционных проявлений </w:t>
            </w:r>
            <w:r w:rsidR="001679D4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           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в деятельности работников организаций, а также об уголовной ответственности, существенных </w:t>
            </w:r>
            <w:proofErr w:type="spellStart"/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репутационных</w:t>
            </w:r>
            <w:proofErr w:type="spellEnd"/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потерях, наличии возможности у судов Российской Федерации при рассмотрении</w:t>
            </w:r>
            <w:r w:rsidR="001679D4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           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по существу уголовных дел о коррупционных преступлениях назначать</w:t>
            </w:r>
            <w:proofErr w:type="gramEnd"/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в качестве наказания штрафы вплоть до стократной суммы взятки с лишением права занимать определенные должности или заниматься определенной деятельностью на срок до 15 лет (04.02.2025 и 23.04.2025).</w:t>
            </w:r>
          </w:p>
          <w:p w:rsidR="00670BDA" w:rsidRPr="001679D4" w:rsidRDefault="00E66087" w:rsidP="0000085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18.02.2025 все гражданские служащие ознакомлены </w:t>
            </w:r>
            <w:r w:rsidR="001679D4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с распоряжением К</w:t>
            </w:r>
            <w:r w:rsidR="004845EA">
              <w:rPr>
                <w:rFonts w:ascii="Times New Roman" w:eastAsia="Times New Roman" w:hAnsi="Times New Roman" w:cs="Times New Roman"/>
                <w:lang w:eastAsia="ru-RU"/>
              </w:rPr>
              <w:t>омитета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от 14.02.2025 № 3-н «О внесении изменений в распоряжение Комитета по градостроительству и архитектуре</w:t>
            </w:r>
            <w:r w:rsidR="001679D4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от 18.06.2018 № 7-н».</w:t>
            </w:r>
          </w:p>
          <w:p w:rsidR="0000085F" w:rsidRPr="001679D4" w:rsidRDefault="008718EA" w:rsidP="0000085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При необходимости гражданским служащим Комитета оказываются индивидуальные консультации по вопросам профилактики коррупционных нарушений.</w:t>
            </w:r>
          </w:p>
          <w:p w:rsidR="0000085F" w:rsidRPr="001679D4" w:rsidRDefault="001B31EF" w:rsidP="0000085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24.06.2025</w:t>
            </w:r>
            <w:r w:rsidR="0000085F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97D3A" w:rsidRPr="001679D4">
              <w:rPr>
                <w:rFonts w:ascii="Times New Roman" w:eastAsia="Times New Roman" w:hAnsi="Times New Roman" w:cs="Times New Roman"/>
                <w:lang w:eastAsia="ru-RU"/>
              </w:rPr>
              <w:t>состоялось заседание</w:t>
            </w:r>
            <w:r w:rsidR="008718EA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Комиссии по противодействию коррупции в Комитете (далее – Комиссия) при участии представителей подведомственных Комитету организаций, представителя Общественного совета при Комитете </w:t>
            </w:r>
            <w:r w:rsidR="001679D4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</w:t>
            </w:r>
            <w:r w:rsidR="008718EA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и представителя общественной организации «Центр общественного контроля». </w:t>
            </w:r>
          </w:p>
          <w:p w:rsidR="0000085F" w:rsidRPr="001679D4" w:rsidRDefault="008718EA" w:rsidP="0000085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Лицом, ответственным за профилактику коррупционных и иных правонарушений в Комитете (далее – ответственное лицо), проводится анализ сведений о доходах, расходах, об имуществе </w:t>
            </w:r>
            <w:r w:rsidR="001679D4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и обязательствах имущественного характера государственных гражданских служащих и вновь принятых граждан, на предмет выявления признаков представления недостоверных или неполных сведений, конфликта интересов, в том числе в связи с замещением родственниками гражданского служащего должностей в сфере градостроительства и архитектуры, иных</w:t>
            </w:r>
            <w:proofErr w:type="gramEnd"/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нарушений положений законодательства Р</w:t>
            </w:r>
            <w:r w:rsidR="004845EA">
              <w:rPr>
                <w:rFonts w:ascii="Times New Roman" w:eastAsia="Times New Roman" w:hAnsi="Times New Roman" w:cs="Times New Roman"/>
                <w:lang w:eastAsia="ru-RU"/>
              </w:rPr>
              <w:t xml:space="preserve">Ф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о противодействии коррупции.</w:t>
            </w:r>
          </w:p>
          <w:p w:rsidR="0000085F" w:rsidRPr="001679D4" w:rsidRDefault="00E66087" w:rsidP="0000085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Ответственным лицом посредством</w:t>
            </w:r>
            <w:r w:rsidR="008718EA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сервиса «Предоставление сведений из ЕГРЮЛ/ ЕГРИП», размещенного на официальном сайте ФНС России в сети интернет, запрашиваются сведения </w:t>
            </w:r>
            <w:r w:rsidR="001679D4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</w:t>
            </w:r>
            <w:r w:rsidR="008718EA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из Единого государственного реестра индивидуальных </w:t>
            </w:r>
            <w:proofErr w:type="gramStart"/>
            <w:r w:rsidR="008718EA" w:rsidRPr="001679D4">
              <w:rPr>
                <w:rFonts w:ascii="Times New Roman" w:eastAsia="Times New Roman" w:hAnsi="Times New Roman" w:cs="Times New Roman"/>
                <w:lang w:eastAsia="ru-RU"/>
              </w:rPr>
              <w:t>предпринимателей</w:t>
            </w:r>
            <w:proofErr w:type="gramEnd"/>
            <w:r w:rsidR="008718EA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и проверяется статус граждан, принимаемых </w:t>
            </w:r>
            <w:r w:rsidR="001679D4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8718EA" w:rsidRPr="001679D4">
              <w:rPr>
                <w:rFonts w:ascii="Times New Roman" w:eastAsia="Times New Roman" w:hAnsi="Times New Roman" w:cs="Times New Roman"/>
                <w:lang w:eastAsia="ru-RU"/>
              </w:rPr>
              <w:t>на государственную гражданскую службу в Комитет, на предмет регистрации в качестве индивидуального предпринимателя.</w:t>
            </w:r>
          </w:p>
          <w:p w:rsidR="0000085F" w:rsidRPr="001679D4" w:rsidRDefault="008718EA" w:rsidP="0000085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Также при приеме граждан на государственную гражданскую службу в Комитет ответственным лицом проводится проверка</w:t>
            </w:r>
            <w:r w:rsidR="001679D4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на наличие статуса налогоплательщика налога </w:t>
            </w:r>
            <w:r w:rsidR="001679D4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на профес</w:t>
            </w:r>
            <w:r w:rsidR="00C46261" w:rsidRPr="001679D4">
              <w:rPr>
                <w:rFonts w:ascii="Times New Roman" w:eastAsia="Times New Roman" w:hAnsi="Times New Roman" w:cs="Times New Roman"/>
                <w:lang w:eastAsia="ru-RU"/>
              </w:rPr>
              <w:t>сиональный доход (</w:t>
            </w:r>
            <w:proofErr w:type="spellStart"/>
            <w:r w:rsidR="00C46261" w:rsidRPr="001679D4">
              <w:rPr>
                <w:rFonts w:ascii="Times New Roman" w:eastAsia="Times New Roman" w:hAnsi="Times New Roman" w:cs="Times New Roman"/>
                <w:lang w:eastAsia="ru-RU"/>
              </w:rPr>
              <w:t>самозанятого</w:t>
            </w:r>
            <w:proofErr w:type="spellEnd"/>
            <w:r w:rsidR="00C46261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с помощью ресурса «Налог </w:t>
            </w:r>
            <w:r w:rsidR="00E66087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на профессиональный доход»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официального сайта ФНС России.</w:t>
            </w:r>
          </w:p>
          <w:p w:rsidR="0000085F" w:rsidRPr="001679D4" w:rsidRDefault="008718EA" w:rsidP="0000085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Изучение любой имеющейся в открытых источниках информации осуществляется в целях исключения неточностей и ошибок, конкретизации и (или) дополнения представленных сведений, выявления взаимосвязи с представленными за предыдущие периоды сведениями, случаев намеренного сокрытия служащими (работниками) тех или иных сведений, установления признаков, при которых существует вероятность наличия личной заинтересованности у служащего (работника), его родственников, а также иных нарушений положений законодательства Р</w:t>
            </w:r>
            <w:r w:rsidR="004845EA">
              <w:rPr>
                <w:rFonts w:ascii="Times New Roman" w:eastAsia="Times New Roman" w:hAnsi="Times New Roman" w:cs="Times New Roman"/>
                <w:lang w:eastAsia="ru-RU"/>
              </w:rPr>
              <w:t xml:space="preserve">Ф                         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о противодействии</w:t>
            </w:r>
            <w:proofErr w:type="gramEnd"/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коррупции.</w:t>
            </w:r>
          </w:p>
          <w:p w:rsidR="0000085F" w:rsidRPr="001679D4" w:rsidRDefault="008718EA" w:rsidP="0000085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В целях недопущения конфликта интересов при осуществлении закупок для обеспечения государственных нужд требования</w:t>
            </w:r>
            <w:r w:rsidR="001679D4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к участникам закупок предъявляются</w:t>
            </w:r>
            <w:r w:rsidR="0000085F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в строгом соответствии </w:t>
            </w:r>
            <w:r w:rsidR="001679D4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с пунктом 9 части 1 статьи 31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(далее – Федеральный закон).</w:t>
            </w:r>
            <w:proofErr w:type="gramEnd"/>
          </w:p>
          <w:p w:rsidR="0000085F" w:rsidRPr="001679D4" w:rsidRDefault="008718EA" w:rsidP="0000085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Меры, принимаемые Комитетом в целях исполнения требований пункта 9 части 1 статьи 31 Федерального закона:</w:t>
            </w:r>
          </w:p>
          <w:p w:rsidR="0000085F" w:rsidRPr="001679D4" w:rsidRDefault="008718EA" w:rsidP="0000085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в извещении о закупках устанавли</w:t>
            </w:r>
            <w:r w:rsidR="0000085F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вается обязательное требование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о декларировании участником закупки соответствия требованиям, установленным в соответствии с частью 1 статьи 31 Федерального закона;</w:t>
            </w:r>
          </w:p>
          <w:p w:rsidR="0000085F" w:rsidRPr="001679D4" w:rsidRDefault="008718EA" w:rsidP="0000085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проводится экспертиза заявок, поступающих от участников конкурсных процедур и анализ достоверности представленной информации участниками конкурсных процедур;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8718EA" w:rsidRPr="001679D4" w:rsidRDefault="008718EA" w:rsidP="00901A1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в целях реализации пункта 7.1 части 1 статьи 31 Федерального закона не допускается участие в закупках лиц, внесенных в реестр юридических лиц, привлеченных к административной ответственности за незаконное вознаграждение, размещенный</w:t>
            </w:r>
            <w:r w:rsidR="001679D4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на официальном сайте Генеральной прокуратуры Российской Федерации.</w:t>
            </w:r>
            <w:proofErr w:type="gramEnd"/>
          </w:p>
          <w:p w:rsidR="00901A1D" w:rsidRPr="001679D4" w:rsidRDefault="00F97D3A" w:rsidP="00901A1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По состоянию </w:t>
            </w:r>
            <w:r w:rsidR="00E66087" w:rsidRPr="001679D4">
              <w:rPr>
                <w:rFonts w:ascii="Times New Roman" w:eastAsia="Times New Roman" w:hAnsi="Times New Roman" w:cs="Times New Roman"/>
                <w:lang w:eastAsia="ru-RU"/>
              </w:rPr>
              <w:t>на 30.06.2025</w:t>
            </w:r>
            <w:r w:rsidR="00901A1D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случаев наличия конфликта интересов или угрозы его возникновения, требующих принятия мер по его </w:t>
            </w:r>
            <w:r w:rsidR="00901A1D" w:rsidRPr="001679D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предотвращению, преданию гласности и урегулированию, </w:t>
            </w:r>
            <w:r w:rsidR="002E25AF" w:rsidRPr="001679D4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901A1D" w:rsidRPr="001679D4">
              <w:rPr>
                <w:rFonts w:ascii="Times New Roman" w:eastAsia="Times New Roman" w:hAnsi="Times New Roman" w:cs="Times New Roman"/>
                <w:lang w:eastAsia="ru-RU"/>
              </w:rPr>
              <w:t>не выявлено.</w:t>
            </w:r>
          </w:p>
        </w:tc>
      </w:tr>
      <w:tr w:rsidR="007E37B3" w:rsidRPr="007E37B3" w:rsidTr="00E96F1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7E37B3" w:rsidRDefault="00F67E8B" w:rsidP="00F67E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7E37B3"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>2.7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7E37B3" w:rsidRDefault="00F67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70BDA">
              <w:rPr>
                <w:rFonts w:ascii="Times New Roman" w:hAnsi="Times New Roman" w:cs="Times New Roman"/>
                <w:color w:val="000000" w:themeColor="text1"/>
              </w:rPr>
              <w:t xml:space="preserve">Организация работы по обеспечению получения гражданскими служащими разрешения представителя нанимателя на участие на безвозмездной основе в управлении некоммерческой организацией в соответствии с </w:t>
            </w:r>
            <w:hyperlink r:id="rId10" w:history="1">
              <w:r w:rsidRPr="00670BDA">
                <w:rPr>
                  <w:rFonts w:ascii="Times New Roman" w:hAnsi="Times New Roman" w:cs="Times New Roman"/>
                  <w:color w:val="000000" w:themeColor="text1"/>
                </w:rPr>
                <w:t>подпунктом "б" пункта 3 части 1 статьи 17</w:t>
              </w:r>
            </w:hyperlink>
            <w:r w:rsidRPr="00670BDA">
              <w:rPr>
                <w:rFonts w:ascii="Times New Roman" w:hAnsi="Times New Roman" w:cs="Times New Roman"/>
                <w:color w:val="000000" w:themeColor="text1"/>
              </w:rPr>
              <w:t xml:space="preserve"> Федерального закона "О государственной гражданской службе Российской Федерации"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7E37B3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7E37B3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E8B" w:rsidRPr="001679D4" w:rsidRDefault="00777570" w:rsidP="00777570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</w:pPr>
            <w:r w:rsidRPr="001679D4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  <w:t>Распоряжение К</w:t>
            </w:r>
            <w:r w:rsidR="004845EA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  <w:t xml:space="preserve">омитета </w:t>
            </w:r>
            <w:r w:rsidRPr="001679D4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  <w:t>от 18.03.2022 № 4-н «О Порядке получения государственными гражданскими служащими</w:t>
            </w:r>
            <w:r w:rsidR="001679D4" w:rsidRPr="001679D4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="004845EA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  <w:t xml:space="preserve">                  </w:t>
            </w:r>
            <w:r w:rsidRPr="001679D4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  <w:t xml:space="preserve">Санкт-Петербурга, замещающими должности государственной гражданской службы Санкт-Петербурга в Комитете </w:t>
            </w:r>
            <w:r w:rsidR="004845EA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  <w:t xml:space="preserve">                                </w:t>
            </w:r>
            <w:r w:rsidRPr="001679D4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  <w:t>по градостроительству</w:t>
            </w:r>
            <w:r w:rsidR="004845EA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1679D4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  <w:t xml:space="preserve">и архитектуре, разрешения председателя Комитета по градостроительству и архитектуре на участие </w:t>
            </w:r>
            <w:r w:rsidR="004845EA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  <w:t xml:space="preserve">                       </w:t>
            </w:r>
            <w:r w:rsidRPr="001679D4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  <w:t>на безвозмездной основе в управлении некоммерческой организацией».</w:t>
            </w:r>
          </w:p>
          <w:p w:rsidR="00777570" w:rsidRPr="001679D4" w:rsidRDefault="00777570" w:rsidP="00777570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Все гражданские служащие ознакомлены с распоряжением </w:t>
            </w:r>
            <w:r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 xml:space="preserve">№ 4-н, распоряжение размещено в открытом доступе </w:t>
            </w:r>
            <w:r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>на официальном сайте Комитета.</w:t>
            </w:r>
          </w:p>
          <w:p w:rsidR="00777570" w:rsidRPr="001679D4" w:rsidRDefault="00E66087" w:rsidP="00777570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</w:pPr>
            <w:r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За период с 01.01.2025 по 30.06.2025</w:t>
            </w:r>
            <w:r w:rsidR="00777570"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ходатайства о получении разрешения на участие 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 от гражданских служащих Комитета </w:t>
            </w:r>
            <w:r w:rsidR="00777570"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>не поступали (0)</w:t>
            </w:r>
          </w:p>
        </w:tc>
      </w:tr>
      <w:tr w:rsidR="007E37B3" w:rsidRPr="007E37B3" w:rsidTr="00E96F1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7E37B3" w:rsidRDefault="00F67E8B" w:rsidP="00F67E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7E37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2.8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7E37B3" w:rsidRDefault="00F67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Проведение заседаний комиссий по соблюдению требований к служебному поведению гражданских служащих и урегулированию конфликта интересов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7E37B3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По мере необходимости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7E37B3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0BDA" w:rsidRPr="001679D4" w:rsidRDefault="00670BDA" w:rsidP="00670BD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EA">
              <w:rPr>
                <w:rFonts w:ascii="Times New Roman" w:eastAsia="Times New Roman" w:hAnsi="Times New Roman" w:cs="Times New Roman"/>
                <w:lang w:eastAsia="ru-RU"/>
              </w:rPr>
              <w:t xml:space="preserve">Распоряжение </w:t>
            </w:r>
            <w:r w:rsidR="004845EA" w:rsidRPr="004845E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</w:t>
            </w:r>
            <w:r w:rsidR="004845EA" w:rsidRPr="004845EA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омитета</w:t>
            </w:r>
            <w:r w:rsidRPr="004845EA">
              <w:rPr>
                <w:rFonts w:ascii="Times New Roman" w:eastAsia="Times New Roman" w:hAnsi="Times New Roman" w:cs="Times New Roman"/>
                <w:lang w:eastAsia="ru-RU"/>
              </w:rPr>
              <w:t xml:space="preserve"> от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18.06.2018 № 7-н «О Комиссии </w:t>
            </w:r>
            <w:r w:rsidR="001679D4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по соблюдению требований к служебному поведению государственных гражданских служащих Санкт-Петербурга Комитета по градостроительству и архитектуре и урегулированию конфликта интересов»</w:t>
            </w:r>
            <w:r w:rsidR="001679D4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66087" w:rsidRPr="001679D4">
              <w:rPr>
                <w:rFonts w:ascii="Times New Roman" w:eastAsia="Times New Roman" w:hAnsi="Times New Roman" w:cs="Times New Roman"/>
                <w:lang w:eastAsia="ru-RU"/>
              </w:rPr>
              <w:t>(с изменениями от 18.02.2025</w:t>
            </w:r>
            <w:r w:rsidR="00032727" w:rsidRPr="001679D4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  <w:p w:rsidR="00670BDA" w:rsidRPr="001679D4" w:rsidRDefault="00670BDA" w:rsidP="00670BD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За период</w:t>
            </w:r>
            <w:r w:rsidR="00E66087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с 01.01.2025 по 30.06.2025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заседания Комиссии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br/>
              <w:t>не проводились, в связи с отсутствием оснований.</w:t>
            </w:r>
          </w:p>
          <w:p w:rsidR="00F67E8B" w:rsidRPr="001679D4" w:rsidRDefault="00F67E8B" w:rsidP="00670BD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7E37B3" w:rsidRPr="007E37B3" w:rsidTr="00E96F1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7E37B3" w:rsidRDefault="00F67E8B" w:rsidP="00F67E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7E37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2.9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7E37B3" w:rsidRDefault="00F67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Организация работы по обеспечению сообщения гражданскими служащими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подарка и зачислении в доход бюджета Санкт-Петербурга средств, вырученных от его реализации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7E37B3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7E37B3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7570" w:rsidRPr="001679D4" w:rsidRDefault="00777570" w:rsidP="00777570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proofErr w:type="gramStart"/>
            <w:r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Приказ </w:t>
            </w:r>
            <w:r w:rsidR="004845EA" w:rsidRPr="001679D4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  <w:t>К</w:t>
            </w:r>
            <w:r w:rsidR="004845EA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  <w:t>омитета</w:t>
            </w:r>
            <w:r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от 23.12.2021 № 1-08-97 «О Порядке передачи подарков, полученных государственными гражданскими служащими Санкт-Петербурга, замещающими должности государственной гражданской службы Санкт-Петербурга </w:t>
            </w:r>
            <w:r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 xml:space="preserve">в Комитете по градостроительству и архитектуре, в связи </w:t>
            </w:r>
            <w:r w:rsidR="001679D4"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           </w:t>
            </w:r>
            <w:r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хранения, определения стоимости подарков и их реализации (выкупа)» (далее – приказ №1-08-97).</w:t>
            </w:r>
            <w:proofErr w:type="gramEnd"/>
          </w:p>
          <w:p w:rsidR="00777570" w:rsidRPr="001679D4" w:rsidRDefault="00777570" w:rsidP="007775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Все гражданские служащие ознакомлены с приказом №1-08-97, регулярно на </w:t>
            </w:r>
            <w:proofErr w:type="gramStart"/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семинарах</w:t>
            </w:r>
            <w:proofErr w:type="gramEnd"/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гражданским служащим разъясняется запрет, установленный законодательством, на получение вознаграждения от физических и юридических лиц. Подготовлены и доведены до сведения гражданских служащих несколько памяток, посвященных вопр</w:t>
            </w:r>
            <w:r w:rsidR="008D5F17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осам взяточничества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и получения подарков. </w:t>
            </w:r>
          </w:p>
          <w:p w:rsidR="00F67E8B" w:rsidRPr="001679D4" w:rsidRDefault="00E66087" w:rsidP="00777570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За период с 01.01.2025</w:t>
            </w:r>
            <w:r w:rsidR="00042FE1"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</w:t>
            </w:r>
            <w:r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по 30.06.2025</w:t>
            </w:r>
            <w:r w:rsidR="00777570"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обращения гражданских служащих Комитета о получении ими подарка в связи с их должностным положением или в связи с исполнением ими служеб</w:t>
            </w:r>
            <w:r w:rsidR="00EA18D7"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ных обязанностей </w:t>
            </w:r>
            <w:r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поступали (1</w:t>
            </w:r>
            <w:r w:rsidR="00777570"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)</w:t>
            </w:r>
          </w:p>
          <w:p w:rsidR="00E66087" w:rsidRPr="001679D4" w:rsidRDefault="00EA18D7" w:rsidP="00DD2F24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</w:pPr>
            <w:r w:rsidRPr="001679D4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  <w:t>Памятный</w:t>
            </w:r>
            <w:r w:rsidR="00E66087" w:rsidRPr="001679D4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  <w:t xml:space="preserve"> под</w:t>
            </w:r>
            <w:r w:rsidRPr="001679D4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  <w:t>арок был вручен представителю</w:t>
            </w:r>
            <w:r w:rsidR="00E66087" w:rsidRPr="001679D4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  <w:t xml:space="preserve"> Комитета </w:t>
            </w:r>
            <w:r w:rsidR="00E66087" w:rsidRPr="001679D4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  <w:br/>
              <w:t>в связи с протокольными мероприятиями</w:t>
            </w:r>
            <w:r w:rsidRPr="001679D4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  <w:t>. Уведомление</w:t>
            </w:r>
            <w:r w:rsidR="001679D4" w:rsidRPr="001679D4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  <w:t xml:space="preserve">                         </w:t>
            </w:r>
            <w:r w:rsidRPr="001679D4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  <w:t xml:space="preserve"> о получении подарка поступило от служащего</w:t>
            </w:r>
            <w:r w:rsidR="00E66087" w:rsidRPr="001679D4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  <w:t xml:space="preserve"> Комитета </w:t>
            </w:r>
            <w:r w:rsidR="001679D4" w:rsidRPr="001679D4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  <w:t xml:space="preserve">                            </w:t>
            </w:r>
            <w:r w:rsidR="00E66087" w:rsidRPr="001679D4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  <w:t>в установленные сроки и в соответствии с утвержденным Порядком.</w:t>
            </w:r>
          </w:p>
        </w:tc>
      </w:tr>
      <w:tr w:rsidR="007E37B3" w:rsidRPr="007E37B3" w:rsidTr="00E96F1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7E37B3" w:rsidRDefault="00F67E8B" w:rsidP="00F67E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7E37B3"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>2.10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7E37B3" w:rsidRDefault="00F67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 xml:space="preserve">Организация работы по реализации требований </w:t>
            </w:r>
            <w:hyperlink r:id="rId11" w:history="1">
              <w:r w:rsidRPr="007E37B3">
                <w:rPr>
                  <w:rFonts w:ascii="Times New Roman" w:hAnsi="Times New Roman" w:cs="Times New Roman"/>
                  <w:color w:val="000000" w:themeColor="text1"/>
                </w:rPr>
                <w:t>статьи 12</w:t>
              </w:r>
            </w:hyperlink>
            <w:r w:rsidRPr="007E37B3">
              <w:rPr>
                <w:rFonts w:ascii="Times New Roman" w:hAnsi="Times New Roman" w:cs="Times New Roman"/>
                <w:color w:val="000000" w:themeColor="text1"/>
              </w:rPr>
              <w:t xml:space="preserve"> Федерального закона "О противодействии коррупции"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7E37B3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7E37B3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7570" w:rsidRPr="001679D4" w:rsidRDefault="002912CC" w:rsidP="00777570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proofErr w:type="gramStart"/>
            <w:r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Приказ </w:t>
            </w:r>
            <w:r w:rsidR="004845EA" w:rsidRPr="001679D4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  <w:t>К</w:t>
            </w:r>
            <w:r w:rsidR="004845EA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  <w:t>омитета</w:t>
            </w:r>
            <w:r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от 09.09.2022 № 1-16-71 </w:t>
            </w:r>
            <w:r w:rsidR="00777570"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«О порядке поступления обращения государственного гражданского служащего </w:t>
            </w:r>
            <w:r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</w:r>
            <w:r w:rsidR="00777570"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Санкт-Петербурга, замещающего должность государственной граж</w:t>
            </w:r>
            <w:r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данской службы Санкт-Петербурга</w:t>
            </w:r>
            <w:r w:rsidR="008D5F17"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</w:t>
            </w:r>
            <w:r w:rsidR="00777570"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в Комитете </w:t>
            </w:r>
            <w:r w:rsidR="001679D4"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       </w:t>
            </w:r>
            <w:r w:rsidR="00777570"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по</w:t>
            </w:r>
            <w:r w:rsidR="00B36C95"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</w:t>
            </w:r>
            <w:r w:rsidR="00777570"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градостроительству и архитектуре, планирующего свое увольнение с гражданской службы, или гражданина, замещавшего в Комитете по градостроительству</w:t>
            </w:r>
            <w:r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</w:t>
            </w:r>
            <w:r w:rsidR="00777570"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и архитектуре должность госу</w:t>
            </w:r>
            <w:r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дарственной </w:t>
            </w:r>
            <w:r w:rsidR="008D5F17"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гражданской </w:t>
            </w:r>
            <w:r w:rsidR="00777570"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службы Санкт-Петербурга, о даче согласия на </w:t>
            </w:r>
            <w:r w:rsidR="008D5F17"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замещение </w:t>
            </w:r>
            <w:r w:rsidR="00777570"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должности в организации и (или) выполнение в данной организации работы</w:t>
            </w:r>
            <w:proofErr w:type="gramEnd"/>
            <w:r w:rsidR="00777570"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(оказание данной организации услуги) в течение месяца  стоимостью более ста тысяч рублей на условиях гражданско-правового договора (гражданско-правовых договоров), если отдельные функции </w:t>
            </w:r>
            <w:r w:rsidR="001679D4"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                       </w:t>
            </w:r>
            <w:r w:rsidR="00777570"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по государственному управлению этой организацией входили</w:t>
            </w:r>
            <w:r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</w:t>
            </w:r>
            <w:r w:rsidR="00777570"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в его должностные (служебные) обязанности». Гражданские служащие ознакомлены с указанным приказом.</w:t>
            </w:r>
          </w:p>
          <w:p w:rsidR="00777570" w:rsidRPr="001679D4" w:rsidRDefault="00777570" w:rsidP="00777570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Все гражданские служащие Комитета ознакомлены </w:t>
            </w:r>
            <w:r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 xml:space="preserve">с требованиями статьи 12 Федерального закона </w:t>
            </w:r>
            <w:r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>«О противодействии коррупции», также в случае увольнения  гражданских служащих из Комитета требования статьи 12 доводятся до служащих под подпись в журнале.</w:t>
            </w:r>
          </w:p>
          <w:p w:rsidR="00777570" w:rsidRPr="001679D4" w:rsidRDefault="00777570" w:rsidP="00777570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Количество уведомлений, поступивших от орг</w:t>
            </w:r>
            <w:r w:rsidR="00EA18D7"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анизаций </w:t>
            </w:r>
            <w:r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за</w:t>
            </w:r>
            <w:r w:rsidR="00D558E6"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</w:t>
            </w:r>
            <w:r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перио</w:t>
            </w:r>
            <w:r w:rsidR="00EA18D7"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д </w:t>
            </w:r>
            <w:r w:rsidR="00EA18D7"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>с 01.01.2025</w:t>
            </w:r>
            <w:r w:rsidR="007133E2"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по </w:t>
            </w:r>
            <w:r w:rsidR="00EA18D7"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30.06.2025 – 4</w:t>
            </w:r>
            <w:r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. </w:t>
            </w:r>
          </w:p>
          <w:p w:rsidR="00F67E8B" w:rsidRPr="001679D4" w:rsidRDefault="00777570" w:rsidP="00777570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</w:pPr>
            <w:r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lastRenderedPageBreak/>
              <w:t xml:space="preserve">Количество уведомлений, рассмотренных на </w:t>
            </w:r>
            <w:proofErr w:type="gramStart"/>
            <w:r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заседаниях</w:t>
            </w:r>
            <w:proofErr w:type="gramEnd"/>
            <w:r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комиссии по соблюдению требований к служебному поведению гражданских служащих и урегулированию конфликта интересов</w:t>
            </w:r>
            <w:r w:rsidR="00EA18D7"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за период </w:t>
            </w:r>
            <w:r w:rsidR="00EA18D7"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>с 01.01.2025 по 30.06.2025</w:t>
            </w:r>
            <w:r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– 0.</w:t>
            </w:r>
          </w:p>
        </w:tc>
      </w:tr>
      <w:tr w:rsidR="007E37B3" w:rsidRPr="007E37B3" w:rsidTr="00E96F1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7E37B3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lastRenderedPageBreak/>
              <w:t>2.11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7E37B3" w:rsidRDefault="00F67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Организация работы по доведению до гражданских служащих (путем проведения методических занятий, совещаний, бесед и т.п.) положений действующего законодательства Российской Федерации и Санкт-Петербурга о противодействии коррупции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7E37B3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7E37B3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7247" w:rsidRPr="001679D4" w:rsidRDefault="000D7247" w:rsidP="000D7247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Принятые конкре</w:t>
            </w:r>
            <w:r w:rsidR="00EA18D7"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тные меры за период с 01.01.2025 </w:t>
            </w:r>
            <w:r w:rsidR="00032727"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по </w:t>
            </w:r>
            <w:r w:rsidR="00EA18D7"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30.06.2025</w:t>
            </w:r>
            <w:r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:</w:t>
            </w:r>
          </w:p>
          <w:p w:rsidR="00B36C95" w:rsidRPr="001679D4" w:rsidRDefault="00B36C95" w:rsidP="00B36C9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Комитете</w:t>
            </w:r>
            <w:proofErr w:type="gramEnd"/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регулярно проводятся занятия, на которых гражданским служащим разъясняются положения действующего законод</w:t>
            </w:r>
            <w:r w:rsidR="00032727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ательства Российской Федерации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и Санкт-Петербурга </w:t>
            </w:r>
            <w:r w:rsidR="001679D4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о противодействии коррупции, в том числе об ответственности </w:t>
            </w:r>
            <w:r w:rsidR="001679D4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за коррупционные правонарушения.</w:t>
            </w:r>
          </w:p>
          <w:p w:rsidR="00032727" w:rsidRPr="001679D4" w:rsidRDefault="00EA18D7" w:rsidP="00032727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первом</w:t>
            </w:r>
            <w:proofErr w:type="gramEnd"/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полугодии 2025 года</w:t>
            </w:r>
            <w:r w:rsidR="00032727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с целью актуализации знаний законодательства о противодействии коррупции для гражданских служащих Комитета были проведены следующие мероприятия:</w:t>
            </w:r>
          </w:p>
          <w:p w:rsidR="00EA18D7" w:rsidRPr="001679D4" w:rsidRDefault="00EA18D7" w:rsidP="00EA18D7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В целях актуализации знаний антикоррупционного </w:t>
            </w:r>
            <w:r w:rsidRPr="004845EA">
              <w:rPr>
                <w:rFonts w:ascii="Times New Roman" w:eastAsia="Times New Roman" w:hAnsi="Times New Roman" w:cs="Times New Roman"/>
                <w:lang w:eastAsia="ru-RU"/>
              </w:rPr>
              <w:t>законодательства кадровой службой Комитета в отч</w:t>
            </w:r>
            <w:r w:rsidR="001679D4" w:rsidRPr="004845EA">
              <w:rPr>
                <w:rFonts w:ascii="Times New Roman" w:eastAsia="Times New Roman" w:hAnsi="Times New Roman" w:cs="Times New Roman"/>
                <w:lang w:eastAsia="ru-RU"/>
              </w:rPr>
              <w:t xml:space="preserve">етном периоде были разработаны </w:t>
            </w:r>
            <w:r w:rsidRPr="004845EA">
              <w:rPr>
                <w:rFonts w:ascii="Times New Roman" w:eastAsia="Times New Roman" w:hAnsi="Times New Roman" w:cs="Times New Roman"/>
                <w:lang w:eastAsia="ru-RU"/>
              </w:rPr>
              <w:t>и доведены до сведения гражданских служащих 2 памятки: об уголовной ответственности за получение и дачу взятки и о выявлении и минимизации коррупционных рисков при осуществлении закупок.</w:t>
            </w:r>
            <w:proofErr w:type="gramEnd"/>
            <w:r w:rsidRPr="004845EA">
              <w:rPr>
                <w:rFonts w:ascii="Times New Roman" w:eastAsia="Times New Roman" w:hAnsi="Times New Roman" w:cs="Times New Roman"/>
                <w:lang w:eastAsia="ru-RU"/>
              </w:rPr>
              <w:t xml:space="preserve"> Также до гражданских служащих доведена презентация по вопросам декларирования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доходов.</w:t>
            </w:r>
          </w:p>
          <w:p w:rsidR="00EA18D7" w:rsidRPr="001679D4" w:rsidRDefault="00EA18D7" w:rsidP="00EA18D7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26 февраля </w:t>
            </w:r>
            <w:r w:rsidR="004845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проведен семинар по вопросам заполнения сведений</w:t>
            </w:r>
            <w:r w:rsidR="004845E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о доходах, также в отчетном периоде состоялось два методических занятия, проведенных совместно</w:t>
            </w:r>
            <w:r w:rsidR="004845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r w:rsidR="004845EA">
              <w:rPr>
                <w:rFonts w:ascii="Times New Roman" w:eastAsia="Times New Roman" w:hAnsi="Times New Roman" w:cs="Times New Roman"/>
                <w:lang w:eastAsia="ru-RU"/>
              </w:rPr>
              <w:t>КГИОП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A18D7" w:rsidRPr="001679D4" w:rsidRDefault="00EA18D7" w:rsidP="00EA18D7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21.02.2025 К</w:t>
            </w:r>
            <w:r w:rsidR="004845EA">
              <w:rPr>
                <w:rFonts w:ascii="Times New Roman" w:eastAsia="Times New Roman" w:hAnsi="Times New Roman" w:cs="Times New Roman"/>
                <w:lang w:eastAsia="ru-RU"/>
              </w:rPr>
              <w:t>омитетом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совместно с КГИОП проведено совещание </w:t>
            </w:r>
            <w:r w:rsidR="001679D4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по вопросам противодействия коррупции для подведомственных организаций.</w:t>
            </w:r>
          </w:p>
          <w:p w:rsidR="00EA18D7" w:rsidRPr="001679D4" w:rsidRDefault="00EA18D7" w:rsidP="00EA18D7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30.01.2025 на площадке КГИОП представителем прокуратуры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Санкт-Петербурга проведено методическое занятие по вопросам противодействия коррупции и предоставления сведений о доходах, расходах, об имуществе и обязательствах имущественного характера, проводимое. В указанном </w:t>
            </w:r>
            <w:proofErr w:type="gramStart"/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мероприятии</w:t>
            </w:r>
            <w:proofErr w:type="gramEnd"/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приняли участие представители К</w:t>
            </w:r>
            <w:r w:rsidR="004845EA">
              <w:rPr>
                <w:rFonts w:ascii="Times New Roman" w:eastAsia="Times New Roman" w:hAnsi="Times New Roman" w:cs="Times New Roman"/>
                <w:lang w:eastAsia="ru-RU"/>
              </w:rPr>
              <w:t>омитета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, в чьи должностные обязанности входит профилактика коррупционных правонарушений</w:t>
            </w:r>
          </w:p>
          <w:p w:rsidR="00EA18D7" w:rsidRPr="001679D4" w:rsidRDefault="00EA18D7" w:rsidP="00032727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Подведомственной Комитету организацией на регулярной основе (ежеквартально) подготавливаются информационные буклеты </w:t>
            </w:r>
            <w:r w:rsidR="001679D4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по антикоррупционной тематике, которые публикуются на сайте</w:t>
            </w:r>
            <w:r w:rsidR="004845E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и доводятся до сведения гражданских служащих. В </w:t>
            </w:r>
            <w:proofErr w:type="gramStart"/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первом</w:t>
            </w:r>
            <w:proofErr w:type="gramEnd"/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полугодии 2025 годы изданы буклеты на тему: "Компьютерные технологии в борьбе с коррупцией", "Правонарушения,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обладающие коррупционными признаками".</w:t>
            </w:r>
          </w:p>
          <w:p w:rsidR="00032727" w:rsidRPr="001679D4" w:rsidRDefault="00032727" w:rsidP="00032727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Сектор по информационному сопровождению деятельности </w:t>
            </w:r>
            <w:r w:rsidR="001679D4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и внешним связям Комитета осуществляет ежемесячный мониторинг публикаций СМИ на тему коррупции и доводит указанную информацию посредством электронной почты</w:t>
            </w:r>
            <w:r w:rsidR="001679D4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до гражданских служащих Комитета.</w:t>
            </w:r>
          </w:p>
          <w:p w:rsidR="00032727" w:rsidRPr="001679D4" w:rsidRDefault="00032727" w:rsidP="00032727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Мероприятия по формированию у гражданских служащих негативного отношения к коррупции проводятся на постоянной основе. Изменения и новеллы антикоррупционного законодательства доводятся до гражданских служащих Комитета регулярно, как на рабочих совещаниях и семинарах, так и в виде подборок документов на бумажных носителях и рассылок электронных версий документов. Поддерживается в актуальном состоянии раздел «Реализация антикоррупционной политики» официального сайта Комитета.</w:t>
            </w:r>
          </w:p>
          <w:p w:rsidR="00B36C95" w:rsidRPr="001679D4" w:rsidRDefault="00B36C95" w:rsidP="00B36C9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="00032727" w:rsidRPr="001679D4">
              <w:rPr>
                <w:rFonts w:ascii="Times New Roman" w:eastAsia="Times New Roman" w:hAnsi="Times New Roman" w:cs="Times New Roman"/>
                <w:lang w:eastAsia="ru-RU"/>
              </w:rPr>
              <w:t>первом</w:t>
            </w:r>
            <w:proofErr w:type="gramEnd"/>
            <w:r w:rsidR="00032727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полугодии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EA18D7" w:rsidRPr="001679D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032727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все гражданские служащих Комитета были ознакомлены:</w:t>
            </w:r>
          </w:p>
          <w:p w:rsidR="00EA18D7" w:rsidRPr="001679D4" w:rsidRDefault="00EA18D7" w:rsidP="00EA18D7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Во исполнение пункта 4.3 протокола заседания Комиссии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 координации работы по противодействию коррупции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br/>
              <w:t>в Санкт-Петербурге от 04.12.2024 № 4/2024 все служащие КГА</w:t>
            </w:r>
            <w:r w:rsidR="001679D4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и работники подведомственных организаций ежеквартально информируются о недопустимости коррупционных проявлений</w:t>
            </w:r>
            <w:r w:rsidR="001679D4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в деятельности работников организаций, а также об уголовной ответственности, существенных </w:t>
            </w:r>
            <w:proofErr w:type="spellStart"/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репутационных</w:t>
            </w:r>
            <w:proofErr w:type="spellEnd"/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потерях, наличии возможности у судов Российской Федерации при рассмотрении </w:t>
            </w:r>
            <w:r w:rsidR="001679D4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по существу уголовных дел о коррупционных преступлениях назначать</w:t>
            </w:r>
            <w:proofErr w:type="gramEnd"/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в качестве наказания штрафы вплоть до стократной суммы взятки с лишением права занимать определенные должности или заниматься определенной деятельностью на срок до 15 лет (04.02.2025 и 23.04.2025).</w:t>
            </w:r>
          </w:p>
          <w:p w:rsidR="00032727" w:rsidRPr="001679D4" w:rsidRDefault="00EA18D7" w:rsidP="00032727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18.02.2025 все гражданские служащие ознакомлены </w:t>
            </w:r>
            <w:r w:rsidR="001679D4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с распоряжением КГА от 14.02.2025 № 3-н «О внесении изменений в распоряжение Комитета по градостроительству и архитектуре </w:t>
            </w:r>
            <w:r w:rsidR="001679D4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           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от 18.06.2018 № 7-н».</w:t>
            </w:r>
          </w:p>
          <w:p w:rsidR="00032727" w:rsidRPr="001679D4" w:rsidRDefault="00032727" w:rsidP="00032727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При необходимости гражданским служащим Комитета оказываются индивидуальные консультации по вопросам профилактики коррупционных нарушений.</w:t>
            </w:r>
          </w:p>
          <w:p w:rsidR="00B36C95" w:rsidRPr="001679D4" w:rsidRDefault="00B36C95" w:rsidP="00B36C9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Посредством Единой системы электронного делопроизводства </w:t>
            </w:r>
            <w:r w:rsidR="001679D4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и электронного документооборота обеспечено ежедневное тестирование государственных гражданских служащих Комитета.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Тесты содержат вопросы на знание антикоррупционного законодательства и законодательства о государственной гражданской службе. Также вопросы на знание указанного законодательства включены в тестовые задания для проведения аттестаций государственных гражданских служащих Комитета. </w:t>
            </w:r>
          </w:p>
          <w:p w:rsidR="00F67E8B" w:rsidRPr="00DB09A3" w:rsidRDefault="00B36C95" w:rsidP="00DB09A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Для вновь принятых гражданских служащих в рамках прохождения дистанционного курса программы «Электронное наставничество» предусмотрен курс «Противодействие коррупции </w:t>
            </w:r>
            <w:r w:rsidR="001679D4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на государственной гражданской службе Санкт-Петербурга».</w:t>
            </w:r>
          </w:p>
        </w:tc>
      </w:tr>
      <w:tr w:rsidR="007E37B3" w:rsidRPr="007E37B3" w:rsidTr="00E96F1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7E37B3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lastRenderedPageBreak/>
              <w:t>2.12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7E37B3" w:rsidRDefault="00F67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014D4">
              <w:rPr>
                <w:rFonts w:ascii="Times New Roman" w:hAnsi="Times New Roman" w:cs="Times New Roman"/>
                <w:color w:val="000000" w:themeColor="text1"/>
              </w:rPr>
              <w:t>Организация работы по доведению до граждан, поступающих на гражданскую службу в исполнительные органы и ГО Санкт-Петербурга, положений действующего законодательства Российской Федерации и Санкт-Петербурга о противодействии коррупции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7E37B3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7E37B3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0396" w:rsidRPr="001679D4" w:rsidRDefault="00FE0396" w:rsidP="00FE0396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FE0396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Нормы законодательства о противодействии коррупции доводятся до </w:t>
            </w:r>
            <w:r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сведения граждан, поступающих на гражданскую службу</w:t>
            </w:r>
            <w:r w:rsid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    </w:t>
            </w:r>
            <w:r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в Комитет, под подпись. В перечень документов, обязательных для ознакомления, включены правовые акты Комитета, регулирующие вопросы противодействия коррупции в Комитете.</w:t>
            </w:r>
          </w:p>
          <w:p w:rsidR="00FE0396" w:rsidRPr="001679D4" w:rsidRDefault="00FE0396" w:rsidP="00FE0396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Для вновь принятых гражданских служащих в рамках прохождения дистанционного курса программы «Электронное наставничество» предусмотрен курс «Противодейств</w:t>
            </w:r>
            <w:r w:rsidR="008D5F17"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ие коррупции </w:t>
            </w:r>
            <w:r w:rsid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                   </w:t>
            </w:r>
            <w:r w:rsidR="008D5F17"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на государственной гражданской </w:t>
            </w:r>
            <w:r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службе Санкт-Петербурга».</w:t>
            </w:r>
          </w:p>
          <w:p w:rsidR="00F67E8B" w:rsidRPr="007E37B3" w:rsidRDefault="00C014D4" w:rsidP="00FE0396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</w:pPr>
            <w:r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З</w:t>
            </w:r>
            <w:r w:rsidR="00C32879"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а период с </w:t>
            </w:r>
            <w:r w:rsidR="00EA18D7"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01.01.2025</w:t>
            </w:r>
            <w:r w:rsidR="00B36C95"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по </w:t>
            </w:r>
            <w:r w:rsidR="00EA18D7"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01.06.2025</w:t>
            </w:r>
            <w:r w:rsidR="00FE0396"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с закон</w:t>
            </w:r>
            <w:r w:rsidR="0031649E"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одательством</w:t>
            </w:r>
            <w:r w:rsidR="00C32879"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было ознакомлено 21</w:t>
            </w:r>
            <w:r w:rsidR="00FE0396"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граждан, принимаемых в Комитет.</w:t>
            </w:r>
          </w:p>
        </w:tc>
      </w:tr>
      <w:tr w:rsidR="007E37B3" w:rsidRPr="007E37B3" w:rsidTr="00E96F1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7E37B3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2.14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7E37B3" w:rsidRDefault="00F67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Оказание гражданским служащим консультативной помощи по вопросам, связанным с применением законодательства Российской Федерации о противодействии коррупции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7E37B3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7E37B3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49E" w:rsidRPr="0031649E" w:rsidRDefault="0031649E" w:rsidP="0031649E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31649E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Лицом, ответственным за профилактику коррупционных правонарушений в Комитете, оказывается консультативная помощь гражданским служащим по вопросам применения законодательства о противодействии коррупции. Ведется журнал проведения консультаций. </w:t>
            </w:r>
          </w:p>
          <w:p w:rsidR="00F67E8B" w:rsidRPr="007E37B3" w:rsidRDefault="0031649E" w:rsidP="0031649E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</w:pPr>
            <w:r w:rsidRPr="0031649E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Как правило, это консультации на тему: о порядке заполнения справок о доходах, расходах и обязательствах имущественного характера; о порядке уведомления об иной оплачиваемой работе;</w:t>
            </w:r>
            <w:r w:rsid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</w:t>
            </w:r>
            <w:r w:rsidRPr="0031649E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о требованиях статьи 12 Федераль</w:t>
            </w:r>
            <w:r w:rsidR="008D5F1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ного закона</w:t>
            </w:r>
            <w:r w:rsidRPr="0031649E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«О противодействии коррупции».</w:t>
            </w:r>
          </w:p>
        </w:tc>
      </w:tr>
      <w:tr w:rsidR="007E37B3" w:rsidRPr="007E37B3" w:rsidTr="00E96F1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7E37B3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2.15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7E37B3" w:rsidRDefault="00F67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Осуществление комплекса организационных, разъяснительных и иных мер по недопущению гражданскими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7E37B3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7E37B3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</w:t>
            </w:r>
            <w:r w:rsidRPr="007E37B3">
              <w:rPr>
                <w:rFonts w:ascii="Times New Roman" w:hAnsi="Times New Roman" w:cs="Times New Roman"/>
                <w:color w:val="000000" w:themeColor="text1"/>
              </w:rPr>
              <w:lastRenderedPageBreak/>
              <w:t>анию)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49E" w:rsidRPr="0031649E" w:rsidRDefault="0031649E" w:rsidP="0031649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31649E">
              <w:rPr>
                <w:rFonts w:ascii="Times New Roman" w:eastAsia="Calibri" w:hAnsi="Times New Roman" w:cs="Times New Roman"/>
                <w:iCs/>
              </w:rPr>
              <w:lastRenderedPageBreak/>
              <w:t xml:space="preserve">На обучающих семинарах гражданским служащим Комитета разъясняются положения статей Уголовного кодекса РФ, устанавливающие наказание за получение и дачу взятки, посредничество во взяточничестве. Гражданские служащие проинформированы о мерах административной ответственности </w:t>
            </w:r>
            <w:r w:rsidR="001679D4">
              <w:rPr>
                <w:rFonts w:ascii="Times New Roman" w:eastAsia="Calibri" w:hAnsi="Times New Roman" w:cs="Times New Roman"/>
                <w:iCs/>
              </w:rPr>
              <w:t xml:space="preserve">                      </w:t>
            </w:r>
            <w:r w:rsidRPr="0031649E">
              <w:rPr>
                <w:rFonts w:ascii="Times New Roman" w:eastAsia="Calibri" w:hAnsi="Times New Roman" w:cs="Times New Roman"/>
                <w:iCs/>
              </w:rPr>
              <w:t>за незаконное вознаграждение от имени юридического лица.</w:t>
            </w:r>
          </w:p>
          <w:p w:rsidR="0031649E" w:rsidRPr="0031649E" w:rsidRDefault="0031649E" w:rsidP="0031649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31649E">
              <w:rPr>
                <w:rFonts w:ascii="Times New Roman" w:eastAsia="Calibri" w:hAnsi="Times New Roman" w:cs="Times New Roman"/>
                <w:iCs/>
              </w:rPr>
              <w:t xml:space="preserve">Все служащие ознакомлены с Правилами этики и служебного поведения государственных гражданских служащих </w:t>
            </w:r>
            <w:r w:rsidRPr="0031649E">
              <w:rPr>
                <w:rFonts w:ascii="Times New Roman" w:eastAsia="Calibri" w:hAnsi="Times New Roman" w:cs="Times New Roman"/>
                <w:iCs/>
              </w:rPr>
              <w:br/>
            </w:r>
            <w:r w:rsidRPr="0031649E">
              <w:rPr>
                <w:rFonts w:ascii="Times New Roman" w:eastAsia="Calibri" w:hAnsi="Times New Roman" w:cs="Times New Roman"/>
                <w:iCs/>
              </w:rPr>
              <w:lastRenderedPageBreak/>
              <w:t>Санкт-Петербурга, замещающих должности государственной гражданской службы Санкт-Петербурга в Ко</w:t>
            </w:r>
            <w:r w:rsidR="00C32879">
              <w:rPr>
                <w:rFonts w:ascii="Times New Roman" w:eastAsia="Calibri" w:hAnsi="Times New Roman" w:cs="Times New Roman"/>
                <w:iCs/>
              </w:rPr>
              <w:t xml:space="preserve">митете </w:t>
            </w:r>
            <w:r w:rsidR="001679D4">
              <w:rPr>
                <w:rFonts w:ascii="Times New Roman" w:eastAsia="Calibri" w:hAnsi="Times New Roman" w:cs="Times New Roman"/>
                <w:iCs/>
              </w:rPr>
              <w:t xml:space="preserve">                            </w:t>
            </w:r>
            <w:r w:rsidRPr="0031649E">
              <w:rPr>
                <w:rFonts w:ascii="Times New Roman" w:eastAsia="Calibri" w:hAnsi="Times New Roman" w:cs="Times New Roman"/>
                <w:iCs/>
              </w:rPr>
              <w:t>по градостроительству и архитектуре.</w:t>
            </w:r>
            <w:r w:rsidRPr="0031649E">
              <w:rPr>
                <w:sz w:val="24"/>
                <w:szCs w:val="24"/>
              </w:rPr>
              <w:t xml:space="preserve"> </w:t>
            </w:r>
          </w:p>
          <w:p w:rsidR="00F67E8B" w:rsidRPr="00DB09A3" w:rsidRDefault="0031649E" w:rsidP="00E75E2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31649E">
              <w:rPr>
                <w:rFonts w:ascii="Times New Roman" w:eastAsia="Calibri" w:hAnsi="Times New Roman" w:cs="Times New Roman"/>
                <w:iCs/>
              </w:rPr>
              <w:t>Гражданские служащие Комитета обеспече</w:t>
            </w:r>
            <w:r w:rsidR="00C32879">
              <w:rPr>
                <w:rFonts w:ascii="Times New Roman" w:eastAsia="Calibri" w:hAnsi="Times New Roman" w:cs="Times New Roman"/>
                <w:iCs/>
              </w:rPr>
              <w:t>ны Памяткой</w:t>
            </w:r>
            <w:r w:rsidR="001679D4">
              <w:rPr>
                <w:rFonts w:ascii="Times New Roman" w:eastAsia="Calibri" w:hAnsi="Times New Roman" w:cs="Times New Roman"/>
                <w:iCs/>
              </w:rPr>
              <w:t xml:space="preserve">                         </w:t>
            </w:r>
            <w:r w:rsidR="00C32879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Pr="0031649E">
              <w:rPr>
                <w:rFonts w:ascii="Times New Roman" w:eastAsia="Calibri" w:hAnsi="Times New Roman" w:cs="Times New Roman"/>
                <w:iCs/>
              </w:rPr>
              <w:t xml:space="preserve">об уголовной ответственности за получение </w:t>
            </w:r>
            <w:r w:rsidR="00C32879">
              <w:rPr>
                <w:rFonts w:ascii="Times New Roman" w:eastAsia="Calibri" w:hAnsi="Times New Roman" w:cs="Times New Roman"/>
                <w:iCs/>
              </w:rPr>
              <w:t>и дачу взятки</w:t>
            </w:r>
            <w:r w:rsidRPr="0031649E">
              <w:rPr>
                <w:rFonts w:ascii="Times New Roman" w:eastAsia="Calibri" w:hAnsi="Times New Roman" w:cs="Times New Roman"/>
                <w:iCs/>
              </w:rPr>
              <w:t xml:space="preserve"> и мерах административной ответственности за незаконное вознаграждение от имени юридического лица.</w:t>
            </w:r>
          </w:p>
        </w:tc>
      </w:tr>
      <w:tr w:rsidR="00C111D0" w:rsidRPr="007E37B3" w:rsidTr="00E96F1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3D6610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6610">
              <w:rPr>
                <w:rFonts w:ascii="Times New Roman" w:hAnsi="Times New Roman" w:cs="Times New Roman"/>
                <w:color w:val="000000" w:themeColor="text1"/>
              </w:rPr>
              <w:lastRenderedPageBreak/>
              <w:t>2.16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3D6610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111D0">
              <w:rPr>
                <w:rFonts w:ascii="Times New Roman" w:hAnsi="Times New Roman" w:cs="Times New Roman"/>
              </w:rPr>
              <w:t>Осуществление комплекса организационных, разъяснительных и иных мер по соблюдению гражданскими служащими ограничений и запретов, 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7E37B3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7E37B3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879" w:rsidRPr="001679D4" w:rsidRDefault="00C111D0" w:rsidP="00C111D0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Принятые конкре</w:t>
            </w:r>
            <w:r w:rsidR="00C32879"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тные меры за период с 01.01.2025 по 30.06.2025</w:t>
            </w:r>
            <w:r w:rsidRPr="001679D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:</w:t>
            </w:r>
          </w:p>
          <w:p w:rsidR="00C111D0" w:rsidRPr="001679D4" w:rsidRDefault="00C111D0" w:rsidP="00C111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Комитете</w:t>
            </w:r>
            <w:proofErr w:type="gramEnd"/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регулярно проводятся занятия, на которых гражданским служащим разъясняются положения действующего законодательства Российской Федерации и Санкт-Петербурга</w:t>
            </w:r>
            <w:r w:rsidR="001679D4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о противодействии коррупции, в том числе об ответственности </w:t>
            </w:r>
            <w:r w:rsidR="001679D4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за коррупционные правонарушения.</w:t>
            </w:r>
          </w:p>
          <w:p w:rsidR="00C32879" w:rsidRPr="001679D4" w:rsidRDefault="00C32879" w:rsidP="00C32879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26 февраля Отделом был проведен семинар по вопросам заполнения сведений о доходах, также в отчетном периоде состоялось два методических занятия, проведенных совместно </w:t>
            </w:r>
            <w:r w:rsidR="001679D4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r w:rsidR="004845EA">
              <w:rPr>
                <w:rFonts w:ascii="Times New Roman" w:eastAsia="Times New Roman" w:hAnsi="Times New Roman" w:cs="Times New Roman"/>
                <w:lang w:eastAsia="ru-RU"/>
              </w:rPr>
              <w:t>КГИОП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32879" w:rsidRPr="001679D4" w:rsidRDefault="00C32879" w:rsidP="00C32879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21.02.2025 К</w:t>
            </w:r>
            <w:r w:rsidR="004845EA">
              <w:rPr>
                <w:rFonts w:ascii="Times New Roman" w:eastAsia="Times New Roman" w:hAnsi="Times New Roman" w:cs="Times New Roman"/>
                <w:lang w:eastAsia="ru-RU"/>
              </w:rPr>
              <w:t>омитетом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совместно с КГИОП проведено совещание </w:t>
            </w:r>
            <w:r w:rsidR="001679D4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по вопросам противодействия коррупции для подведомственных организаций.</w:t>
            </w:r>
          </w:p>
          <w:p w:rsidR="00C32879" w:rsidRPr="001679D4" w:rsidRDefault="00C32879" w:rsidP="00C32879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30.01.2025 на площадке КГИОП представителем прокуратуры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Санкт-Петербурга проведено методическое занятие по вопросам противодействия коррупции и предоставления сведений о доходах, расходах, об имуществе и обязательствах имущественного характера, проводимое. В указанном </w:t>
            </w:r>
            <w:proofErr w:type="gramStart"/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мероприятии</w:t>
            </w:r>
            <w:proofErr w:type="gramEnd"/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приняли участие представители К</w:t>
            </w:r>
            <w:r w:rsidR="004845EA">
              <w:rPr>
                <w:rFonts w:ascii="Times New Roman" w:eastAsia="Times New Roman" w:hAnsi="Times New Roman" w:cs="Times New Roman"/>
                <w:lang w:eastAsia="ru-RU"/>
              </w:rPr>
              <w:t>омитета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, в чьи должностные обязанности входит профилактика коррупционных правонарушений.</w:t>
            </w:r>
          </w:p>
          <w:p w:rsidR="00C32879" w:rsidRPr="001679D4" w:rsidRDefault="00C32879" w:rsidP="00C32879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В целях актуализации знаний антикоррупционного законодательства кадровой службой Комитета в отч</w:t>
            </w:r>
            <w:r w:rsidR="001679D4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етном периоде были разработаны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и доведены до сведения гражданских служащих 2 памятки: об уголовной ответственности за получение и дачу взятки и о выявлении и минимизации коррупционных рисков при осуществлении закупок.</w:t>
            </w:r>
            <w:proofErr w:type="gramEnd"/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Также до гражданских служащих доведена презентация по вопросам декларирования доходов.</w:t>
            </w:r>
          </w:p>
          <w:p w:rsidR="00C32879" w:rsidRPr="001679D4" w:rsidRDefault="00C32879" w:rsidP="00C32879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Подведомственной Комитету организацией на регулярной основе (ежеквартально) подготавливаются информационные буклеты </w:t>
            </w:r>
            <w:r w:rsidR="001679D4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по антикоррупционной тематике, которые публикуются на сайте </w:t>
            </w:r>
            <w:r w:rsidR="001679D4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и доводятся до сведения гражданских служащих. В </w:t>
            </w:r>
            <w:proofErr w:type="gramStart"/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первом</w:t>
            </w:r>
            <w:proofErr w:type="gramEnd"/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полугодии 2025 годы изданы буклеты на тему: "Компьютерные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технологии в борьбе с коррупцией", "Правонарушения, обладающие коррупционными признаками".</w:t>
            </w:r>
          </w:p>
          <w:p w:rsidR="00C111D0" w:rsidRPr="001679D4" w:rsidRDefault="00C111D0" w:rsidP="00C111D0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Сектор по информационному сопровождению деятельности </w:t>
            </w:r>
            <w:r w:rsidR="001679D4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и внешним связям Комитета осуществляет ежемесячный мониторинг публикаций СМИ на тему коррупции и доводит указанную информацию посредством электронной почты</w:t>
            </w:r>
            <w:r w:rsidR="001679D4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до гражданских служащих Комитета.</w:t>
            </w:r>
            <w:r w:rsidR="001679D4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111D0" w:rsidRPr="001679D4" w:rsidRDefault="00C111D0" w:rsidP="00C111D0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Мероприятия по формированию у гражданских служащих негативного отношения к коррупции проводятся на постоянной основе. Изменения и новеллы антикоррупционного законодательства доводятся до гражданских служащих Комитета регулярно, как на рабочих совещаниях и семинарах, так и в виде подборок документов на бумажных носителях и рассылок электронных версий документов. Поддерживается в актуальном состоянии раздел «Реализация антикоррупционной политики» официального сайта Комитета.</w:t>
            </w:r>
          </w:p>
          <w:p w:rsidR="00C111D0" w:rsidRPr="001679D4" w:rsidRDefault="00C111D0" w:rsidP="00C111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первом</w:t>
            </w:r>
            <w:proofErr w:type="gramEnd"/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полугодии 202</w:t>
            </w:r>
            <w:r w:rsidR="00C32879" w:rsidRPr="001679D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года все гражданские служащих Комитета были ознакомлены:</w:t>
            </w:r>
          </w:p>
          <w:p w:rsidR="00C32879" w:rsidRPr="001679D4" w:rsidRDefault="00C111D0" w:rsidP="00C32879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="00C32879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Во исполнение пункта 4.3 протокола заседания Комиссии </w:t>
            </w:r>
            <w:r w:rsidR="00C32879" w:rsidRPr="001679D4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 координации работы по противодействию коррупции </w:t>
            </w:r>
            <w:r w:rsidR="00C32879" w:rsidRPr="001679D4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Санкт-Петербурге от 04.12.2024 № 4/2024 все служащие КГА </w:t>
            </w:r>
            <w:r w:rsidR="001679D4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  <w:r w:rsidR="00C32879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и работники подведомственных организаций ежеквартально информируются о недопустимости коррупционных проявлений </w:t>
            </w:r>
            <w:r w:rsidR="001679D4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            </w:t>
            </w:r>
            <w:r w:rsidR="00C32879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в деятельности работников организаций, а также об уголовной ответственности, существенных </w:t>
            </w:r>
            <w:proofErr w:type="spellStart"/>
            <w:r w:rsidR="00C32879" w:rsidRPr="001679D4">
              <w:rPr>
                <w:rFonts w:ascii="Times New Roman" w:eastAsia="Times New Roman" w:hAnsi="Times New Roman" w:cs="Times New Roman"/>
                <w:lang w:eastAsia="ru-RU"/>
              </w:rPr>
              <w:t>репутационных</w:t>
            </w:r>
            <w:proofErr w:type="spellEnd"/>
            <w:r w:rsidR="00C32879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потерях, наличии возможности у судов Российской Федерации при рассмотрении </w:t>
            </w:r>
            <w:r w:rsidR="001679D4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            </w:t>
            </w:r>
            <w:r w:rsidR="00C32879" w:rsidRPr="001679D4">
              <w:rPr>
                <w:rFonts w:ascii="Times New Roman" w:eastAsia="Times New Roman" w:hAnsi="Times New Roman" w:cs="Times New Roman"/>
                <w:lang w:eastAsia="ru-RU"/>
              </w:rPr>
              <w:t>по существу уголовных дел о коррупционных преступлениях назначать</w:t>
            </w:r>
            <w:proofErr w:type="gramEnd"/>
            <w:r w:rsidR="00C32879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в качестве наказания штрафы вплоть до стократной суммы взятки с лишением права занимать определенные должности или заниматься определенной деятельностью на срок до 15 лет (04.02.2025 и 23.04.2025).</w:t>
            </w:r>
          </w:p>
          <w:p w:rsidR="00C32879" w:rsidRPr="001679D4" w:rsidRDefault="00C32879" w:rsidP="00C32879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18.02.2025 все гражданские служащие ознакомлены </w:t>
            </w:r>
            <w:r w:rsidR="001679D4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с р</w:t>
            </w:r>
            <w:r w:rsidR="00855FAE">
              <w:rPr>
                <w:rFonts w:ascii="Times New Roman" w:eastAsia="Times New Roman" w:hAnsi="Times New Roman" w:cs="Times New Roman"/>
                <w:lang w:eastAsia="ru-RU"/>
              </w:rPr>
              <w:t>аспоряжением Комитета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от 14.02.2025 № 3-н «О внесении изменений в распоряжение Комитета по градостроительству </w:t>
            </w:r>
            <w:r w:rsidR="00855FA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и архитектуре</w:t>
            </w:r>
            <w:r w:rsidR="001679D4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от 18.06.2018 № 7-н».</w:t>
            </w:r>
          </w:p>
          <w:p w:rsidR="00C111D0" w:rsidRPr="001679D4" w:rsidRDefault="00C111D0" w:rsidP="00C111D0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При необходимости гражданским служащим Комитета оказываются индивидуальные консультации по вопросам профилактики коррупционных нарушений.</w:t>
            </w:r>
          </w:p>
          <w:p w:rsidR="00C111D0" w:rsidRPr="001679D4" w:rsidRDefault="00C111D0" w:rsidP="00C111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Посредством Единой системы электронного делопроизводства </w:t>
            </w:r>
            <w:r w:rsidR="001679D4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и электронного документооборота обеспечено ежедневное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тестирование государственных гражданских служащих Комитета. Тесты содержат вопросы на знание антикоррупционного законодательства и законодательства о государственной гражданской службе. Также вопросы на знание указанного законодательства включены в тестовые задания для проведения аттестаций государственных гражданских служащих Комитета. </w:t>
            </w:r>
          </w:p>
          <w:p w:rsidR="00C111D0" w:rsidRPr="00DB09A3" w:rsidRDefault="00C111D0" w:rsidP="00DB09A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Для вновь принятых гражданских служащих в рамках прохождения дистанционного курса программы «Электронное наставничество» предусмотрен курс «Противодействие коррупции </w:t>
            </w:r>
            <w:r w:rsidR="001679D4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на государственной гражданской службе Санкт-Петербурга».</w:t>
            </w:r>
          </w:p>
        </w:tc>
      </w:tr>
      <w:tr w:rsidR="00C111D0" w:rsidRPr="007E37B3" w:rsidTr="00E96F1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7E37B3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lastRenderedPageBreak/>
              <w:t>2.17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7E37B3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Проведение в исполнительных органах и ГО Санкт-Петербурга мероприятий по формированию у гражданских служащих негативного отношения к коррупции, а также к дарению подарков в связи с их должностным положением или в связи с исполнением ими служебных (должностных) обязанностей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7E37B3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7E37B3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Исполнительные органы,</w:t>
            </w:r>
          </w:p>
          <w:p w:rsidR="00C111D0" w:rsidRPr="007E37B3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ГО Санкт-Петербурга (по согласованию)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1D0" w:rsidRPr="001679D4" w:rsidRDefault="00C111D0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679D4">
              <w:rPr>
                <w:rFonts w:ascii="Times New Roman" w:eastAsia="Calibri" w:hAnsi="Times New Roman" w:cs="Times New Roman"/>
                <w:iCs/>
              </w:rPr>
              <w:t>Принятые конкретные меры за период с 01.01.202</w:t>
            </w:r>
            <w:r w:rsidR="00C32879" w:rsidRPr="001679D4">
              <w:rPr>
                <w:rFonts w:ascii="Times New Roman" w:eastAsia="Calibri" w:hAnsi="Times New Roman" w:cs="Times New Roman"/>
                <w:iCs/>
              </w:rPr>
              <w:t xml:space="preserve">5 </w:t>
            </w:r>
            <w:r w:rsidRPr="001679D4">
              <w:rPr>
                <w:rFonts w:ascii="Times New Roman" w:eastAsia="Calibri" w:hAnsi="Times New Roman" w:cs="Times New Roman"/>
                <w:iCs/>
              </w:rPr>
              <w:t>по 30.</w:t>
            </w:r>
            <w:r w:rsidR="00C32879" w:rsidRPr="001679D4">
              <w:rPr>
                <w:rFonts w:ascii="Times New Roman" w:eastAsia="Calibri" w:hAnsi="Times New Roman" w:cs="Times New Roman"/>
                <w:iCs/>
              </w:rPr>
              <w:t>06.2025</w:t>
            </w:r>
            <w:r w:rsidRPr="001679D4">
              <w:rPr>
                <w:rFonts w:ascii="Times New Roman" w:eastAsia="Calibri" w:hAnsi="Times New Roman" w:cs="Times New Roman"/>
                <w:iCs/>
              </w:rPr>
              <w:t>:</w:t>
            </w:r>
          </w:p>
          <w:p w:rsidR="00C32879" w:rsidRPr="001679D4" w:rsidRDefault="00C32879" w:rsidP="00C32879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26 февраля Отделом был проведен семинар по вопросам заполнения сведений о доходах, также в отчетном периоде состоялось два методических занятия, проведенных совместно </w:t>
            </w:r>
            <w:r w:rsidR="001679D4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r w:rsidR="00855FAE">
              <w:rPr>
                <w:rFonts w:ascii="Times New Roman" w:eastAsia="Times New Roman" w:hAnsi="Times New Roman" w:cs="Times New Roman"/>
                <w:lang w:eastAsia="ru-RU"/>
              </w:rPr>
              <w:t>КГИОП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32879" w:rsidRPr="001679D4" w:rsidRDefault="00C32879" w:rsidP="00C32879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21.02.2025 К</w:t>
            </w:r>
            <w:r w:rsidR="00855FAE">
              <w:rPr>
                <w:rFonts w:ascii="Times New Roman" w:eastAsia="Times New Roman" w:hAnsi="Times New Roman" w:cs="Times New Roman"/>
                <w:lang w:eastAsia="ru-RU"/>
              </w:rPr>
              <w:t>омитетом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совместно с КГИОП проведено совещание </w:t>
            </w:r>
            <w:r w:rsidR="001679D4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по вопросам противодействия коррупции для подведомственных организаций.</w:t>
            </w:r>
          </w:p>
          <w:p w:rsidR="00C32879" w:rsidRPr="001679D4" w:rsidRDefault="00C32879" w:rsidP="00C32879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30.01.2025 на площадке КГИОП представителем прокуратуры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Санкт-Петербурга проведено методическое занятие по вопросам противодействия коррупции и предоставления сведений о доходах, расходах, об имуществе и обязательствах имущественного характера, проводимое. В указанном </w:t>
            </w:r>
            <w:proofErr w:type="gramStart"/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мероприятии</w:t>
            </w:r>
            <w:proofErr w:type="gramEnd"/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приняли участие представители К</w:t>
            </w:r>
            <w:r w:rsidR="00855FAE">
              <w:rPr>
                <w:rFonts w:ascii="Times New Roman" w:eastAsia="Times New Roman" w:hAnsi="Times New Roman" w:cs="Times New Roman"/>
                <w:lang w:eastAsia="ru-RU"/>
              </w:rPr>
              <w:t>омитета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, в чьи должностные обязанности входит профилактика коррупционных правонарушений.</w:t>
            </w:r>
          </w:p>
          <w:p w:rsidR="00C32879" w:rsidRPr="001679D4" w:rsidRDefault="00C32879" w:rsidP="00C32879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В целях актуализации знаний антикоррупционного законодательства кадровой службой Комитета в отч</w:t>
            </w:r>
            <w:r w:rsidR="001679D4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етном периоде были разработаны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и доведены до сведения гражданских служащих 2 памятки: об уголовной ответственности за получение и дачу взятки и о выявлении и минимизации коррупционных рисков при осуществлении закупок.</w:t>
            </w:r>
            <w:proofErr w:type="gramEnd"/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Также до гражданских служащих доведена презентация по вопросам декларирования доходов.</w:t>
            </w:r>
          </w:p>
          <w:p w:rsidR="00C32879" w:rsidRPr="001679D4" w:rsidRDefault="00C32879" w:rsidP="00C32879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Подведомственной Комитету организацией на регулярной основе (ежеквартально) подготавливаются информационные буклеты </w:t>
            </w:r>
            <w:r w:rsidR="001679D4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по антикоррупционной тематике, которые публикуются на сайте </w:t>
            </w:r>
            <w:r w:rsidR="001679D4"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и доводятся до сведения гражданских служащих. В </w:t>
            </w:r>
            <w:proofErr w:type="gramStart"/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>первом</w:t>
            </w:r>
            <w:proofErr w:type="gramEnd"/>
            <w:r w:rsidRPr="001679D4">
              <w:rPr>
                <w:rFonts w:ascii="Times New Roman" w:eastAsia="Times New Roman" w:hAnsi="Times New Roman" w:cs="Times New Roman"/>
                <w:lang w:eastAsia="ru-RU"/>
              </w:rPr>
              <w:t xml:space="preserve"> полугодии 2025 годы изданы буклеты на тему: "Компьютерные технологии в борьбе с коррупцией", "Правонарушения, обладающие коррупционными признаками".</w:t>
            </w:r>
          </w:p>
          <w:p w:rsidR="00C111D0" w:rsidRPr="001679D4" w:rsidRDefault="00C111D0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679D4">
              <w:rPr>
                <w:rFonts w:ascii="Times New Roman" w:eastAsia="Calibri" w:hAnsi="Times New Roman" w:cs="Times New Roman"/>
                <w:iCs/>
              </w:rPr>
              <w:lastRenderedPageBreak/>
              <w:t xml:space="preserve">Сектор по информационному сопровождению деятельности </w:t>
            </w:r>
            <w:r w:rsidR="001679D4" w:rsidRPr="001679D4">
              <w:rPr>
                <w:rFonts w:ascii="Times New Roman" w:eastAsia="Calibri" w:hAnsi="Times New Roman" w:cs="Times New Roman"/>
                <w:iCs/>
              </w:rPr>
              <w:t xml:space="preserve">                      </w:t>
            </w:r>
            <w:r w:rsidRPr="001679D4">
              <w:rPr>
                <w:rFonts w:ascii="Times New Roman" w:eastAsia="Calibri" w:hAnsi="Times New Roman" w:cs="Times New Roman"/>
                <w:iCs/>
              </w:rPr>
              <w:t xml:space="preserve">и внешним связям Комитета осуществляет ежемесячный мониторинг публикаций СМИ на тему коррупции </w:t>
            </w:r>
          </w:p>
          <w:p w:rsidR="00C111D0" w:rsidRPr="001679D4" w:rsidRDefault="00C111D0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679D4">
              <w:rPr>
                <w:rFonts w:ascii="Times New Roman" w:eastAsia="Calibri" w:hAnsi="Times New Roman" w:cs="Times New Roman"/>
                <w:iCs/>
              </w:rPr>
              <w:t>и доводит указанную информацию посредством электронной почты до гражданских служащих Комитета.</w:t>
            </w:r>
          </w:p>
          <w:p w:rsidR="00C111D0" w:rsidRPr="001679D4" w:rsidRDefault="00C111D0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679D4">
              <w:rPr>
                <w:rFonts w:ascii="Times New Roman" w:eastAsia="Calibri" w:hAnsi="Times New Roman" w:cs="Times New Roman"/>
                <w:iCs/>
              </w:rPr>
              <w:t>Мероприятия по формированию у гражданских служащих негативного отношения к коррупции проводятся на постоянной основе. Изменения и новеллы антикоррупционного законодательства доводятся до гражданских служащих Комитета регулярно, как на рабочих совещаниях и семинарах, так и в виде подборок документов на бумажных носителях и рассылок электронных версий документов. Поддерживается в актуальном состоянии раздел «Реализация антикоррупционной политики» официального сайта Комитета.</w:t>
            </w:r>
          </w:p>
          <w:p w:rsidR="00C111D0" w:rsidRPr="001679D4" w:rsidRDefault="00C111D0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679D4">
              <w:rPr>
                <w:rFonts w:ascii="Times New Roman" w:eastAsia="Calibri" w:hAnsi="Times New Roman" w:cs="Times New Roman"/>
                <w:iCs/>
              </w:rPr>
              <w:t>При необходимости гражданским служащим Комитета оказываются индивидуальные консультации по вопросам профилактики коррупционных нарушений.</w:t>
            </w:r>
          </w:p>
          <w:p w:rsidR="00C111D0" w:rsidRPr="001679D4" w:rsidRDefault="00C111D0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679D4">
              <w:rPr>
                <w:rFonts w:ascii="Times New Roman" w:eastAsia="Calibri" w:hAnsi="Times New Roman" w:cs="Times New Roman"/>
                <w:iCs/>
              </w:rPr>
              <w:t xml:space="preserve">В </w:t>
            </w:r>
            <w:proofErr w:type="gramStart"/>
            <w:r w:rsidRPr="001679D4">
              <w:rPr>
                <w:rFonts w:ascii="Times New Roman" w:eastAsia="Calibri" w:hAnsi="Times New Roman" w:cs="Times New Roman"/>
                <w:iCs/>
              </w:rPr>
              <w:t>здании</w:t>
            </w:r>
            <w:proofErr w:type="gramEnd"/>
            <w:r w:rsidRPr="001679D4">
              <w:rPr>
                <w:rFonts w:ascii="Times New Roman" w:eastAsia="Calibri" w:hAnsi="Times New Roman" w:cs="Times New Roman"/>
                <w:iCs/>
              </w:rPr>
              <w:t xml:space="preserve"> Комитета размещены плакаты о запрете получения и дачи взятки. </w:t>
            </w:r>
          </w:p>
          <w:p w:rsidR="00C111D0" w:rsidRPr="001679D4" w:rsidRDefault="00C111D0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679D4">
              <w:rPr>
                <w:rFonts w:ascii="Times New Roman" w:eastAsia="Calibri" w:hAnsi="Times New Roman" w:cs="Times New Roman"/>
                <w:iCs/>
              </w:rPr>
              <w:t>Тема негативного отношения к коррупции, а также дарению подарков в связи с их должностным положением ил</w:t>
            </w:r>
            <w:r w:rsidR="00C32879" w:rsidRPr="001679D4">
              <w:rPr>
                <w:rFonts w:ascii="Times New Roman" w:eastAsia="Calibri" w:hAnsi="Times New Roman" w:cs="Times New Roman"/>
                <w:iCs/>
              </w:rPr>
              <w:t>и в связи</w:t>
            </w:r>
            <w:r w:rsidR="001679D4" w:rsidRPr="001679D4">
              <w:rPr>
                <w:rFonts w:ascii="Times New Roman" w:eastAsia="Calibri" w:hAnsi="Times New Roman" w:cs="Times New Roman"/>
                <w:iCs/>
              </w:rPr>
              <w:t xml:space="preserve">               </w:t>
            </w:r>
            <w:r w:rsidR="00C32879" w:rsidRPr="001679D4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Pr="001679D4">
              <w:rPr>
                <w:rFonts w:ascii="Times New Roman" w:eastAsia="Calibri" w:hAnsi="Times New Roman" w:cs="Times New Roman"/>
                <w:iCs/>
              </w:rPr>
              <w:t>с исполнением ими служебных (должностных) обязанностей рассматриваются на семинарских занятиях в Комитете.</w:t>
            </w:r>
          </w:p>
          <w:p w:rsidR="00C111D0" w:rsidRPr="001679D4" w:rsidRDefault="00C111D0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proofErr w:type="gramStart"/>
            <w:r w:rsidRPr="001679D4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Все гражданские служащие Комитета ознакомлены с Порядком передачи подарков, полученных государственными гражданскими служащими Санкт-Петербурга, замещающими должности государственной гражданской службы Санкт-Петербурга </w:t>
            </w:r>
            <w:r w:rsidR="001679D4" w:rsidRPr="001679D4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            </w:t>
            </w:r>
            <w:r w:rsidRPr="001679D4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в Комитете по градостроительству и архитектуре, в связи</w:t>
            </w:r>
            <w:r w:rsidR="001679D4" w:rsidRPr="001679D4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              </w:t>
            </w:r>
            <w:r w:rsidRPr="001679D4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хранения, определения стоимости подарков и их реализации (выкупа), утвержденным приказом Комитета </w:t>
            </w:r>
            <w:r w:rsidR="001679D4" w:rsidRPr="001679D4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           </w:t>
            </w:r>
            <w:r w:rsidRPr="001679D4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от 23.12.2021</w:t>
            </w:r>
            <w:proofErr w:type="gramEnd"/>
            <w:r w:rsidRPr="001679D4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№ </w:t>
            </w:r>
            <w:proofErr w:type="gramStart"/>
            <w:r w:rsidRPr="001679D4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1-08-97, и с  Разъяснениями Минтруда России </w:t>
            </w:r>
            <w:r w:rsidR="001679D4" w:rsidRPr="001679D4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</w:t>
            </w:r>
            <w:r w:rsidRPr="001679D4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«По отдельным вопросам, связанным с применением Типового положения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</w:t>
            </w:r>
            <w:r w:rsidRPr="001679D4"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>(выкупе) и зачислении средств, вырученных от его реализации, утвержденного постановлением Правительства Российской</w:t>
            </w:r>
            <w:proofErr w:type="gramEnd"/>
            <w:r w:rsidRPr="001679D4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Федерации от 9 января 2014 г. № 10».</w:t>
            </w:r>
          </w:p>
        </w:tc>
      </w:tr>
      <w:tr w:rsidR="00C111D0" w:rsidRPr="007E37B3" w:rsidTr="00E96F1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D558E6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58E6">
              <w:rPr>
                <w:rFonts w:ascii="Times New Roman" w:hAnsi="Times New Roman" w:cs="Times New Roman"/>
                <w:color w:val="000000" w:themeColor="text1"/>
              </w:rPr>
              <w:lastRenderedPageBreak/>
              <w:t>2.18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D558E6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D558E6">
              <w:rPr>
                <w:rFonts w:ascii="Times New Roman" w:hAnsi="Times New Roman" w:cs="Times New Roman"/>
                <w:color w:val="000000" w:themeColor="text1"/>
              </w:rPr>
              <w:t>Принятие мер по повышению эффективности кадровой работы в части, касающейся ведения личных дел лиц, замещающих государственные должности Санкт-Петербурга и должности гражданской службы, в том числе контроля за актуализацией сведений, содержащихся в анкетах, представляемых при назначении на указанные должности, об их родственниках, в целях выявления возможного конфликта интересов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7E37B3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7E37B3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879" w:rsidRPr="001679D4" w:rsidRDefault="00C32879" w:rsidP="00630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79D4">
              <w:rPr>
                <w:rFonts w:ascii="Times New Roman" w:hAnsi="Times New Roman" w:cs="Times New Roman"/>
              </w:rPr>
              <w:t xml:space="preserve">Отделом по вопросам государственной службы и кадров Комитета (далее – Отдел кадров) осуществляется контроль ведения личных дел гражданских служащих Комитета, в том числе </w:t>
            </w:r>
            <w:r w:rsidR="001679D4" w:rsidRPr="001679D4">
              <w:rPr>
                <w:rFonts w:ascii="Times New Roman" w:hAnsi="Times New Roman" w:cs="Times New Roman"/>
              </w:rPr>
              <w:t xml:space="preserve">                                   </w:t>
            </w:r>
            <w:r w:rsidRPr="001679D4">
              <w:rPr>
                <w:rFonts w:ascii="Times New Roman" w:hAnsi="Times New Roman" w:cs="Times New Roman"/>
              </w:rPr>
              <w:t>за актуализацией сведений, содержащихся в анкетах, представляемых при поступлении на государственную гражданск</w:t>
            </w:r>
            <w:r w:rsidR="001679D4" w:rsidRPr="001679D4">
              <w:rPr>
                <w:rFonts w:ascii="Times New Roman" w:hAnsi="Times New Roman" w:cs="Times New Roman"/>
              </w:rPr>
              <w:t xml:space="preserve">ую службу Санкт-Петербурга </w:t>
            </w:r>
            <w:r w:rsidRPr="001679D4">
              <w:rPr>
                <w:rFonts w:ascii="Times New Roman" w:hAnsi="Times New Roman" w:cs="Times New Roman"/>
              </w:rPr>
              <w:t>в Комитет (далее – анкета).</w:t>
            </w:r>
            <w:r w:rsidR="001679D4" w:rsidRPr="001679D4">
              <w:rPr>
                <w:rFonts w:ascii="Times New Roman" w:hAnsi="Times New Roman" w:cs="Times New Roman"/>
              </w:rPr>
              <w:t xml:space="preserve"> Гражданские служащие сообщают </w:t>
            </w:r>
            <w:r w:rsidRPr="001679D4">
              <w:rPr>
                <w:rFonts w:ascii="Times New Roman" w:hAnsi="Times New Roman" w:cs="Times New Roman"/>
              </w:rPr>
              <w:t>в письменной форме председателю Комитета о ставших им известных изменениях св</w:t>
            </w:r>
            <w:r w:rsidR="001679D4" w:rsidRPr="001679D4">
              <w:rPr>
                <w:rFonts w:ascii="Times New Roman" w:hAnsi="Times New Roman" w:cs="Times New Roman"/>
              </w:rPr>
              <w:t xml:space="preserve">едений, содержащихся в анкете, </w:t>
            </w:r>
            <w:r w:rsidRPr="001679D4">
              <w:rPr>
                <w:rFonts w:ascii="Times New Roman" w:hAnsi="Times New Roman" w:cs="Times New Roman"/>
              </w:rPr>
              <w:t>в соответствии со статьей 20.3 Федерального закона от 27.07.</w:t>
            </w:r>
            <w:r w:rsidR="001679D4" w:rsidRPr="001679D4">
              <w:rPr>
                <w:rFonts w:ascii="Times New Roman" w:hAnsi="Times New Roman" w:cs="Times New Roman"/>
              </w:rPr>
              <w:t xml:space="preserve">2004 </w:t>
            </w:r>
            <w:r w:rsidRPr="001679D4">
              <w:rPr>
                <w:rFonts w:ascii="Times New Roman" w:hAnsi="Times New Roman" w:cs="Times New Roman"/>
              </w:rPr>
              <w:t>№ 79-ФЗ "О государственной гражданской службе Российской Федерации".</w:t>
            </w:r>
          </w:p>
          <w:p w:rsidR="00256BFF" w:rsidRPr="001679D4" w:rsidRDefault="00256BFF" w:rsidP="00630F7E">
            <w:pPr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679D4">
              <w:rPr>
                <w:rFonts w:ascii="Times New Roman" w:hAnsi="Times New Roman" w:cs="Times New Roman"/>
              </w:rPr>
              <w:t xml:space="preserve">Отделом по вопросам государственной службы и кадров Комитета (далее – Отдел кадров) осуществляется контроль ведения личных дел гражданских служащих Комитета, в том числе </w:t>
            </w:r>
            <w:r w:rsidR="001679D4" w:rsidRPr="001679D4">
              <w:rPr>
                <w:rFonts w:ascii="Times New Roman" w:hAnsi="Times New Roman" w:cs="Times New Roman"/>
              </w:rPr>
              <w:t xml:space="preserve">                                 </w:t>
            </w:r>
            <w:r w:rsidRPr="001679D4">
              <w:rPr>
                <w:rFonts w:ascii="Times New Roman" w:hAnsi="Times New Roman" w:cs="Times New Roman"/>
              </w:rPr>
              <w:t>за актуализацией сведений, содержащихся в анкетах, представляемых при поступлении на государственную гражд</w:t>
            </w:r>
            <w:r w:rsidR="001679D4" w:rsidRPr="001679D4">
              <w:rPr>
                <w:rFonts w:ascii="Times New Roman" w:hAnsi="Times New Roman" w:cs="Times New Roman"/>
              </w:rPr>
              <w:t xml:space="preserve">анскую службу Санкт-Петербурга </w:t>
            </w:r>
            <w:r w:rsidRPr="001679D4">
              <w:rPr>
                <w:rFonts w:ascii="Times New Roman" w:hAnsi="Times New Roman" w:cs="Times New Roman"/>
              </w:rPr>
              <w:t>в Комитет (далее – анкета).</w:t>
            </w:r>
            <w:r w:rsidR="001679D4" w:rsidRPr="001679D4">
              <w:rPr>
                <w:rFonts w:ascii="Times New Roman" w:hAnsi="Times New Roman" w:cs="Times New Roman"/>
              </w:rPr>
              <w:t xml:space="preserve"> Гражданские служащие сообщают </w:t>
            </w:r>
            <w:r w:rsidRPr="001679D4">
              <w:rPr>
                <w:rFonts w:ascii="Times New Roman" w:hAnsi="Times New Roman" w:cs="Times New Roman"/>
              </w:rPr>
              <w:t>в письменной форме председателю Комитета о ставших им известных изменениях св</w:t>
            </w:r>
            <w:r w:rsidR="001679D4" w:rsidRPr="001679D4">
              <w:rPr>
                <w:rFonts w:ascii="Times New Roman" w:hAnsi="Times New Roman" w:cs="Times New Roman"/>
              </w:rPr>
              <w:t xml:space="preserve">едений, содержащихся в анкете, </w:t>
            </w:r>
            <w:r w:rsidRPr="001679D4">
              <w:rPr>
                <w:rFonts w:ascii="Times New Roman" w:hAnsi="Times New Roman" w:cs="Times New Roman"/>
              </w:rPr>
              <w:t>в соответствии со статьей 20.3 Фед</w:t>
            </w:r>
            <w:r w:rsidR="001679D4" w:rsidRPr="001679D4">
              <w:rPr>
                <w:rFonts w:ascii="Times New Roman" w:hAnsi="Times New Roman" w:cs="Times New Roman"/>
              </w:rPr>
              <w:t xml:space="preserve">ерального закона от 27.07.2004 </w:t>
            </w:r>
            <w:r w:rsidRPr="001679D4">
              <w:rPr>
                <w:rFonts w:ascii="Times New Roman" w:hAnsi="Times New Roman" w:cs="Times New Roman"/>
              </w:rPr>
              <w:t>№ 79-ФЗ "О государственной гражданской службе Российской Федерации".</w:t>
            </w:r>
          </w:p>
          <w:p w:rsidR="00256BFF" w:rsidRPr="001679D4" w:rsidRDefault="00256BFF" w:rsidP="00630F7E">
            <w:pPr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679D4">
              <w:rPr>
                <w:rFonts w:ascii="Times New Roman" w:hAnsi="Times New Roman" w:cs="Times New Roman"/>
              </w:rPr>
              <w:t xml:space="preserve">Актуализация сведений гражданскими служащими осуществляется по форме сообщения об изменении сведений, содержащихся </w:t>
            </w:r>
            <w:r w:rsidR="001679D4" w:rsidRPr="001679D4">
              <w:rPr>
                <w:rFonts w:ascii="Times New Roman" w:hAnsi="Times New Roman" w:cs="Times New Roman"/>
              </w:rPr>
              <w:t xml:space="preserve">                    </w:t>
            </w:r>
            <w:r w:rsidRPr="001679D4">
              <w:rPr>
                <w:rFonts w:ascii="Times New Roman" w:hAnsi="Times New Roman" w:cs="Times New Roman"/>
              </w:rPr>
              <w:t>в анкете для поступления на государственную службу Российской Федерации и муниципальную службу в Российской Федерации, утвержденной Указом Президента Российской Федерации</w:t>
            </w:r>
            <w:r w:rsidR="001679D4" w:rsidRPr="001679D4">
              <w:rPr>
                <w:rFonts w:ascii="Times New Roman" w:hAnsi="Times New Roman" w:cs="Times New Roman"/>
              </w:rPr>
              <w:t xml:space="preserve">                       </w:t>
            </w:r>
            <w:r w:rsidRPr="001679D4">
              <w:rPr>
                <w:rFonts w:ascii="Times New Roman" w:hAnsi="Times New Roman" w:cs="Times New Roman"/>
              </w:rPr>
              <w:t xml:space="preserve"> от 10.10.2024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</w:t>
            </w:r>
            <w:proofErr w:type="gramStart"/>
            <w:r w:rsidRPr="001679D4">
              <w:rPr>
                <w:rFonts w:ascii="Times New Roman" w:hAnsi="Times New Roman" w:cs="Times New Roman"/>
              </w:rPr>
              <w:t>Федерации</w:t>
            </w:r>
            <w:proofErr w:type="gramEnd"/>
            <w:r w:rsidR="001679D4" w:rsidRPr="001679D4">
              <w:rPr>
                <w:rFonts w:ascii="Times New Roman" w:hAnsi="Times New Roman" w:cs="Times New Roman"/>
              </w:rPr>
              <w:t xml:space="preserve">                </w:t>
            </w:r>
            <w:r w:rsidRPr="001679D4">
              <w:rPr>
                <w:rFonts w:ascii="Times New Roman" w:hAnsi="Times New Roman" w:cs="Times New Roman"/>
              </w:rPr>
              <w:t xml:space="preserve"> и их актуализации».</w:t>
            </w:r>
          </w:p>
          <w:p w:rsidR="00256BFF" w:rsidRPr="001679D4" w:rsidRDefault="00256BFF" w:rsidP="00630F7E">
            <w:pPr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679D4">
              <w:rPr>
                <w:rFonts w:ascii="Times New Roman" w:hAnsi="Times New Roman" w:cs="Times New Roman"/>
              </w:rPr>
              <w:t xml:space="preserve">Пунктом 3.2.7 Служебного распорядка, утвержденного приказом Комитета, установлено требование для гражданских служащих Комитета о сообщении в Отдел по вопросам государственной </w:t>
            </w:r>
            <w:r w:rsidRPr="001679D4">
              <w:rPr>
                <w:rFonts w:ascii="Times New Roman" w:hAnsi="Times New Roman" w:cs="Times New Roman"/>
              </w:rPr>
              <w:lastRenderedPageBreak/>
              <w:t xml:space="preserve">службы и кадров Комитета об изменениях своих персональных данных </w:t>
            </w:r>
            <w:r w:rsidRPr="001679D4">
              <w:rPr>
                <w:rFonts w:ascii="Times New Roman" w:hAnsi="Times New Roman" w:cs="Times New Roman"/>
              </w:rPr>
              <w:br/>
              <w:t>в течение 10 рабочих дней со дня, когда гражданскому служащему стало известно об указанных изменениях, не считая периода его временной нетрудоспособности, пребывания в отпуске, служебной командировке, других случаев отсутствия на службе</w:t>
            </w:r>
            <w:proofErr w:type="gramEnd"/>
            <w:r w:rsidRPr="001679D4">
              <w:rPr>
                <w:rFonts w:ascii="Times New Roman" w:hAnsi="Times New Roman" w:cs="Times New Roman"/>
              </w:rPr>
              <w:t xml:space="preserve"> </w:t>
            </w:r>
            <w:r w:rsidR="001679D4" w:rsidRPr="001679D4">
              <w:rPr>
                <w:rFonts w:ascii="Times New Roman" w:hAnsi="Times New Roman" w:cs="Times New Roman"/>
              </w:rPr>
              <w:t xml:space="preserve">                                 </w:t>
            </w:r>
            <w:r w:rsidRPr="001679D4">
              <w:rPr>
                <w:rFonts w:ascii="Times New Roman" w:hAnsi="Times New Roman" w:cs="Times New Roman"/>
              </w:rPr>
              <w:t>по уважительным причинам).</w:t>
            </w:r>
          </w:p>
          <w:p w:rsidR="00256BFF" w:rsidRPr="001679D4" w:rsidRDefault="00256BFF" w:rsidP="00630F7E">
            <w:pPr>
              <w:shd w:val="clear" w:color="auto" w:fill="FFFFFF"/>
              <w:autoSpaceDE w:val="0"/>
              <w:autoSpaceDN w:val="0"/>
              <w:spacing w:after="0" w:line="252" w:lineRule="auto"/>
              <w:jc w:val="both"/>
              <w:rPr>
                <w:rFonts w:ascii="Times New Roman" w:hAnsi="Times New Roman" w:cs="Times New Roman"/>
              </w:rPr>
            </w:pPr>
            <w:r w:rsidRPr="001679D4">
              <w:rPr>
                <w:rFonts w:ascii="Times New Roman" w:hAnsi="Times New Roman" w:cs="Times New Roman"/>
              </w:rPr>
              <w:t>Отделом кадров проводиться анализ сведений, указанных в анкете, в том числе анализируется информация о месте работы родственников лиц, назначаемых на должности гражданской службы, в целях выявления возможного конфликта интересов.</w:t>
            </w:r>
          </w:p>
          <w:p w:rsidR="00C111D0" w:rsidRPr="001679D4" w:rsidRDefault="00256BFF" w:rsidP="00630F7E">
            <w:pPr>
              <w:shd w:val="clear" w:color="auto" w:fill="FFFFFF"/>
              <w:autoSpaceDE w:val="0"/>
              <w:autoSpaceDN w:val="0"/>
              <w:spacing w:after="0" w:line="252" w:lineRule="auto"/>
              <w:jc w:val="both"/>
              <w:rPr>
                <w:rFonts w:ascii="Times New Roman" w:hAnsi="Times New Roman" w:cs="Times New Roman"/>
              </w:rPr>
            </w:pPr>
            <w:r w:rsidRPr="001679D4">
              <w:rPr>
                <w:rFonts w:ascii="Times New Roman" w:hAnsi="Times New Roman" w:cs="Times New Roman"/>
              </w:rPr>
              <w:t>В соответствии с Указом Президента РФ от 10.10.2024 № 870</w:t>
            </w:r>
            <w:r w:rsidR="001679D4" w:rsidRPr="001679D4">
              <w:rPr>
                <w:rFonts w:ascii="Times New Roman" w:hAnsi="Times New Roman" w:cs="Times New Roman"/>
              </w:rPr>
              <w:t xml:space="preserve">               </w:t>
            </w:r>
            <w:r w:rsidRPr="001679D4">
              <w:rPr>
                <w:rFonts w:ascii="Times New Roman" w:hAnsi="Times New Roman" w:cs="Times New Roman"/>
              </w:rPr>
              <w:t xml:space="preserve"> «О некоторых вопросах представления сведений при поступлении на государственную службу Российской Федерации и муниципальную службу в Российской </w:t>
            </w:r>
            <w:proofErr w:type="gramStart"/>
            <w:r w:rsidRPr="001679D4">
              <w:rPr>
                <w:rFonts w:ascii="Times New Roman" w:hAnsi="Times New Roman" w:cs="Times New Roman"/>
              </w:rPr>
              <w:t>Федерации</w:t>
            </w:r>
            <w:proofErr w:type="gramEnd"/>
            <w:r w:rsidRPr="001679D4">
              <w:rPr>
                <w:rFonts w:ascii="Times New Roman" w:hAnsi="Times New Roman" w:cs="Times New Roman"/>
              </w:rPr>
              <w:t xml:space="preserve"> и их актуализации» и письмом Комитета государственной службы и кадровой политики Администрации Губернатора </w:t>
            </w:r>
            <w:r w:rsidR="001679D4" w:rsidRPr="001679D4">
              <w:rPr>
                <w:rFonts w:ascii="Times New Roman" w:hAnsi="Times New Roman" w:cs="Times New Roman"/>
              </w:rPr>
              <w:t xml:space="preserve">                              </w:t>
            </w:r>
            <w:r w:rsidRPr="001679D4">
              <w:rPr>
                <w:rFonts w:ascii="Times New Roman" w:hAnsi="Times New Roman" w:cs="Times New Roman"/>
              </w:rPr>
              <w:t>Санкт-Петербурга от 13.11.2024 № 14-40-3593/24-0-0 гражданскими служащими Комитета заполнен</w:t>
            </w:r>
            <w:r w:rsidRPr="001679D4">
              <w:rPr>
                <w:rFonts w:ascii="Times New Roman" w:hAnsi="Times New Roman" w:cs="Times New Roman"/>
                <w:color w:val="1F497D"/>
              </w:rPr>
              <w:t>а</w:t>
            </w:r>
            <w:r w:rsidRPr="001679D4">
              <w:rPr>
                <w:rFonts w:ascii="Times New Roman" w:hAnsi="Times New Roman" w:cs="Times New Roman"/>
              </w:rPr>
              <w:t xml:space="preserve"> нов</w:t>
            </w:r>
            <w:r w:rsidRPr="001679D4">
              <w:rPr>
                <w:rFonts w:ascii="Times New Roman" w:hAnsi="Times New Roman" w:cs="Times New Roman"/>
                <w:color w:val="1F497D"/>
              </w:rPr>
              <w:t>ая</w:t>
            </w:r>
            <w:r w:rsidRPr="001679D4">
              <w:rPr>
                <w:rFonts w:ascii="Times New Roman" w:hAnsi="Times New Roman" w:cs="Times New Roman"/>
              </w:rPr>
              <w:t xml:space="preserve"> форм</w:t>
            </w:r>
            <w:r w:rsidRPr="001679D4">
              <w:rPr>
                <w:rFonts w:ascii="Times New Roman" w:hAnsi="Times New Roman" w:cs="Times New Roman"/>
                <w:color w:val="1F497D"/>
              </w:rPr>
              <w:t>а</w:t>
            </w:r>
            <w:r w:rsidRPr="001679D4">
              <w:rPr>
                <w:rFonts w:ascii="Times New Roman" w:hAnsi="Times New Roman" w:cs="Times New Roman"/>
              </w:rPr>
              <w:t xml:space="preserve"> анкеты для поступления  на государственную службу Российской Федерации и муниципальную службу в Российской Федерации.</w:t>
            </w:r>
          </w:p>
        </w:tc>
      </w:tr>
      <w:tr w:rsidR="00C111D0" w:rsidRPr="007E37B3" w:rsidTr="00E96F1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C105CE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05CE">
              <w:rPr>
                <w:rFonts w:ascii="Times New Roman" w:hAnsi="Times New Roman" w:cs="Times New Roman"/>
                <w:color w:val="000000" w:themeColor="text1"/>
              </w:rPr>
              <w:lastRenderedPageBreak/>
              <w:t>2.20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C105CE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105CE">
              <w:rPr>
                <w:rFonts w:ascii="Times New Roman" w:hAnsi="Times New Roman" w:cs="Times New Roman"/>
                <w:color w:val="000000" w:themeColor="text1"/>
              </w:rPr>
              <w:t>Проведение оценки коррупционных рисков при реализации функций и полномочий ИОГВ и ГО Санкт-Петербурга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7E37B3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7E37B3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1D0" w:rsidRPr="001679D4" w:rsidRDefault="00C111D0" w:rsidP="00630F7E">
            <w:pPr>
              <w:shd w:val="clear" w:color="auto" w:fill="FFFFFF" w:themeFill="background1"/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proofErr w:type="gramStart"/>
            <w:r w:rsidRPr="001679D4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Комитетом определены должности, связа</w:t>
            </w:r>
            <w:r w:rsidR="00D558E6" w:rsidRPr="001679D4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нные с исполнением </w:t>
            </w:r>
            <w:proofErr w:type="spellStart"/>
            <w:r w:rsidR="00D558E6" w:rsidRPr="001679D4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коррупционно</w:t>
            </w:r>
            <w:proofErr w:type="spellEnd"/>
            <w:r w:rsidR="00D558E6" w:rsidRPr="001679D4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</w:t>
            </w:r>
            <w:r w:rsidRPr="001679D4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опасных функций при осуществлении полномочий Комитета, перечень которых утвержден распоряжением Комитета от 14.04.2017 № 4-н «Об утверждении Перечня должностей государственной гражданской службы Санкт-Петербурга </w:t>
            </w:r>
            <w:r w:rsidRPr="001679D4">
              <w:rPr>
                <w:rFonts w:ascii="Times New Roman" w:eastAsia="Calibri" w:hAnsi="Times New Roman" w:cs="Times New Roman"/>
                <w:iCs/>
                <w:color w:val="000000" w:themeColor="text1"/>
              </w:rPr>
              <w:br/>
              <w:t xml:space="preserve">в Комитете по градостроительству и архитектуре, при замещении которых государственные гражданские служащие </w:t>
            </w:r>
            <w:r w:rsidRPr="001679D4">
              <w:rPr>
                <w:rFonts w:ascii="Times New Roman" w:eastAsia="Calibri" w:hAnsi="Times New Roman" w:cs="Times New Roman"/>
                <w:iCs/>
                <w:color w:val="000000" w:themeColor="text1"/>
              </w:rPr>
              <w:br/>
              <w:t xml:space="preserve">Санкт-Петербурга в Комитете по градостроительству </w:t>
            </w:r>
            <w:r w:rsidRPr="001679D4">
              <w:rPr>
                <w:rFonts w:ascii="Times New Roman" w:eastAsia="Calibri" w:hAnsi="Times New Roman" w:cs="Times New Roman"/>
                <w:iCs/>
                <w:color w:val="000000" w:themeColor="text1"/>
              </w:rPr>
              <w:br/>
              <w:t xml:space="preserve">и архитектуре обязаны представлять сведения о своих доходах, </w:t>
            </w:r>
            <w:r w:rsidR="001679D4" w:rsidRPr="001679D4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   </w:t>
            </w:r>
            <w:r w:rsidRPr="001679D4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об имуществе и обязательствах имущественного характера</w:t>
            </w:r>
            <w:proofErr w:type="gramEnd"/>
            <w:r w:rsidRPr="001679D4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, а также сведения о доходах, об имуществе и обязательствах имущественного характера своих супруги (супруга) </w:t>
            </w:r>
            <w:r w:rsidRPr="001679D4">
              <w:rPr>
                <w:rFonts w:ascii="Times New Roman" w:eastAsia="Calibri" w:hAnsi="Times New Roman" w:cs="Times New Roman"/>
                <w:iCs/>
                <w:color w:val="000000" w:themeColor="text1"/>
              </w:rPr>
              <w:br/>
              <w:t>и несовершеннолетних детей» (далее – Перечень должностей).</w:t>
            </w:r>
          </w:p>
          <w:p w:rsidR="00D558E6" w:rsidRPr="001679D4" w:rsidRDefault="00C111D0" w:rsidP="00630F7E">
            <w:pPr>
              <w:shd w:val="clear" w:color="auto" w:fill="FFFFFF" w:themeFill="background1"/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1679D4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Оценка коррупционных рисков осуществляется при изменении структуры и штатного расписания Комитета и на основании мониторинга исполнения должностных обязанностей </w:t>
            </w:r>
            <w:r w:rsidRPr="001679D4"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 xml:space="preserve">гражданскими служащими Комитета вышеуказанный Перечень должностей регулярно актуализируется. </w:t>
            </w:r>
          </w:p>
          <w:p w:rsidR="00C3268C" w:rsidRPr="001679D4" w:rsidRDefault="00C3268C" w:rsidP="00630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79D4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В связи с организационно-штатными мероприятиями, с целью оценки коррупционных рисков по должностям в соответствии</w:t>
            </w:r>
            <w:r w:rsidR="001679D4" w:rsidRPr="001679D4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  </w:t>
            </w:r>
            <w:r w:rsidRPr="001679D4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с проектом структуры и штатного расписания Комитета, проанализированы должностные обязанности на планирующиеся</w:t>
            </w:r>
            <w:r w:rsidR="001679D4" w:rsidRPr="001679D4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</w:t>
            </w:r>
            <w:r w:rsidRPr="001679D4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к введению с 18.06.2024 в штатное расписание должности и определены должности, связанные с исполнением </w:t>
            </w:r>
            <w:proofErr w:type="spellStart"/>
            <w:r w:rsidRPr="001679D4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коррупционно</w:t>
            </w:r>
            <w:proofErr w:type="spellEnd"/>
            <w:r w:rsidRPr="001679D4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опасных функций при осуществлении полномочий Комитета. </w:t>
            </w:r>
            <w:r w:rsidR="001679D4" w:rsidRPr="001679D4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 </w:t>
            </w:r>
            <w:r w:rsidRPr="001679D4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По результатам оценки </w:t>
            </w:r>
            <w:r w:rsidR="005C7971" w:rsidRPr="001679D4">
              <w:rPr>
                <w:rFonts w:ascii="Times New Roman" w:eastAsia="Calibri" w:hAnsi="Times New Roman" w:cs="Times New Roman"/>
                <w:iCs/>
                <w:color w:val="000000" w:themeColor="text1"/>
              </w:rPr>
              <w:t>распоряжением К</w:t>
            </w:r>
            <w:r w:rsidR="00855FAE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омитета</w:t>
            </w:r>
            <w:r w:rsidR="005C7971" w:rsidRPr="001679D4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внесены изменения в Перечень должностей.</w:t>
            </w:r>
          </w:p>
          <w:p w:rsidR="00E96F12" w:rsidRPr="001679D4" w:rsidRDefault="00E96F12" w:rsidP="00630F7E">
            <w:pPr>
              <w:shd w:val="clear" w:color="auto" w:fill="FFFFFF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679D4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1679D4">
              <w:rPr>
                <w:rFonts w:ascii="Times New Roman" w:hAnsi="Times New Roman" w:cs="Times New Roman"/>
              </w:rPr>
              <w:t>Комитете</w:t>
            </w:r>
            <w:proofErr w:type="gramEnd"/>
            <w:r w:rsidRPr="001679D4">
              <w:rPr>
                <w:rFonts w:ascii="Times New Roman" w:hAnsi="Times New Roman" w:cs="Times New Roman"/>
              </w:rPr>
              <w:t>, в том числе по результатам участия в программе «Эффективный регион», поэтапно осуществляется оптимизация административных процедур, целью которой также является автоматизация рабочих процессов и исключение личного взаимодействия с заявителями.</w:t>
            </w:r>
          </w:p>
          <w:p w:rsidR="00E96F12" w:rsidRPr="001679D4" w:rsidRDefault="00E96F12" w:rsidP="00630F7E">
            <w:pPr>
              <w:shd w:val="clear" w:color="auto" w:fill="FFFFFF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color w:val="44546A"/>
              </w:rPr>
            </w:pPr>
            <w:r w:rsidRPr="001679D4">
              <w:rPr>
                <w:rFonts w:ascii="Times New Roman" w:hAnsi="Times New Roman" w:cs="Times New Roman"/>
                <w:color w:val="000000"/>
              </w:rPr>
              <w:t xml:space="preserve">Также </w:t>
            </w:r>
            <w:r w:rsidRPr="001679D4">
              <w:rPr>
                <w:rFonts w:ascii="Times New Roman" w:hAnsi="Times New Roman" w:cs="Times New Roman"/>
              </w:rPr>
              <w:t xml:space="preserve">в рамках реализации программы «Эффективный регион» </w:t>
            </w:r>
            <w:r w:rsidR="001679D4" w:rsidRPr="001679D4">
              <w:rPr>
                <w:rFonts w:ascii="Times New Roman" w:hAnsi="Times New Roman" w:cs="Times New Roman"/>
              </w:rPr>
              <w:t xml:space="preserve">                </w:t>
            </w:r>
            <w:r w:rsidRPr="001679D4">
              <w:rPr>
                <w:rFonts w:ascii="Times New Roman" w:hAnsi="Times New Roman" w:cs="Times New Roman"/>
              </w:rPr>
              <w:t xml:space="preserve">в 2023 году осуществлена инвентаризация процессов Комитета и подведомственных учреждений, в результате которой выявлены рабочие процессы, требующие оптимизации и автоматизации. </w:t>
            </w:r>
          </w:p>
          <w:p w:rsidR="00855FAE" w:rsidRPr="00855FAE" w:rsidRDefault="00E96F12" w:rsidP="00630F7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79D4">
              <w:rPr>
                <w:rFonts w:ascii="Times New Roman" w:hAnsi="Times New Roman" w:cs="Times New Roman"/>
              </w:rPr>
              <w:t xml:space="preserve">В 2025 году Комитетом осуществлена работа по проекту: «Оптимизация процесса передачи на исполнение документов, числящихся за сотрудниками, находящимися в отпуске или </w:t>
            </w:r>
            <w:r w:rsidR="001679D4" w:rsidRPr="001679D4">
              <w:rPr>
                <w:rFonts w:ascii="Times New Roman" w:hAnsi="Times New Roman" w:cs="Times New Roman"/>
              </w:rPr>
              <w:t xml:space="preserve">                   </w:t>
            </w:r>
            <w:r w:rsidRPr="001679D4">
              <w:rPr>
                <w:rFonts w:ascii="Times New Roman" w:hAnsi="Times New Roman" w:cs="Times New Roman"/>
              </w:rPr>
              <w:t xml:space="preserve">на больничном». Основная цель проекта — сокращение времени </w:t>
            </w:r>
            <w:r w:rsidR="001679D4" w:rsidRPr="001679D4">
              <w:rPr>
                <w:rFonts w:ascii="Times New Roman" w:hAnsi="Times New Roman" w:cs="Times New Roman"/>
              </w:rPr>
              <w:t xml:space="preserve">                  </w:t>
            </w:r>
            <w:r w:rsidRPr="001679D4">
              <w:rPr>
                <w:rFonts w:ascii="Times New Roman" w:hAnsi="Times New Roman" w:cs="Times New Roman"/>
              </w:rPr>
              <w:t xml:space="preserve">на перераспределение документов, находящихся на исполнении у отсутствующих сотрудников, и минимизация </w:t>
            </w:r>
            <w:proofErr w:type="gramStart"/>
            <w:r w:rsidRPr="001679D4">
              <w:rPr>
                <w:rFonts w:ascii="Times New Roman" w:hAnsi="Times New Roman" w:cs="Times New Roman"/>
              </w:rPr>
              <w:t>рисков срыва сроков рассмотрения указанных документов</w:t>
            </w:r>
            <w:proofErr w:type="gramEnd"/>
            <w:r w:rsidRPr="001679D4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1679D4">
              <w:rPr>
                <w:rFonts w:ascii="Times New Roman" w:hAnsi="Times New Roman" w:cs="Times New Roman"/>
              </w:rPr>
              <w:t>В рамках указанного проекта разработаны автоматические запросы в систему учета кадров</w:t>
            </w:r>
            <w:r w:rsidR="001679D4" w:rsidRPr="001679D4">
              <w:rPr>
                <w:rFonts w:ascii="Times New Roman" w:hAnsi="Times New Roman" w:cs="Times New Roman"/>
              </w:rPr>
              <w:t xml:space="preserve">                </w:t>
            </w:r>
            <w:r w:rsidRPr="001679D4">
              <w:rPr>
                <w:rFonts w:ascii="Times New Roman" w:hAnsi="Times New Roman" w:cs="Times New Roman"/>
              </w:rPr>
              <w:t xml:space="preserve"> и электронного документооборота об отсутствующих сотрудниках, настроены ежедневные автоматические рассылки в адрес ответственных лиц с перечнями документов, находящихся </w:t>
            </w:r>
            <w:r w:rsidR="001679D4" w:rsidRPr="001679D4">
              <w:rPr>
                <w:rFonts w:ascii="Times New Roman" w:hAnsi="Times New Roman" w:cs="Times New Roman"/>
              </w:rPr>
              <w:t xml:space="preserve">                      </w:t>
            </w:r>
            <w:r w:rsidRPr="001679D4">
              <w:rPr>
                <w:rFonts w:ascii="Times New Roman" w:hAnsi="Times New Roman" w:cs="Times New Roman"/>
              </w:rPr>
              <w:t>на исполнении у отсутствующих сотрудников, время протекания процесса сокращено в 11 раз, количество участников процесса сведено к одному ответственному лицу от подразделения.</w:t>
            </w:r>
            <w:proofErr w:type="gramEnd"/>
          </w:p>
        </w:tc>
      </w:tr>
      <w:tr w:rsidR="00C111D0" w:rsidRPr="007E37B3" w:rsidTr="00E96F12">
        <w:tc>
          <w:tcPr>
            <w:tcW w:w="15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11D0" w:rsidRPr="007E37B3" w:rsidRDefault="00C111D0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</w:pPr>
            <w:r w:rsidRPr="007E37B3"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lastRenderedPageBreak/>
              <w:t>3. Организация работы по противодействию коррупции в ГУ и ГУП</w:t>
            </w:r>
          </w:p>
        </w:tc>
      </w:tr>
      <w:tr w:rsidR="00DB09A3" w:rsidRPr="007E37B3" w:rsidTr="00E96F1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A3" w:rsidRPr="007E37B3" w:rsidRDefault="00DB09A3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3.1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A3" w:rsidRPr="007E37B3" w:rsidRDefault="00DB09A3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 xml:space="preserve">Разработка и утверждение правовыми актами ИОГВ плана </w:t>
            </w:r>
            <w:r w:rsidRPr="007E37B3">
              <w:rPr>
                <w:rFonts w:ascii="Times New Roman" w:hAnsi="Times New Roman" w:cs="Times New Roman"/>
                <w:color w:val="000000" w:themeColor="text1"/>
              </w:rPr>
              <w:lastRenderedPageBreak/>
              <w:t>работы ИОГВ по противодействию коррупции в ГУ и ГУП на 2023-2027 годы с учетом направления деятельности ГУ и ГУП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A3" w:rsidRPr="007E37B3" w:rsidRDefault="00DB09A3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Январь </w:t>
            </w:r>
            <w:r w:rsidRPr="007E37B3">
              <w:rPr>
                <w:rFonts w:ascii="Times New Roman" w:hAnsi="Times New Roman" w:cs="Times New Roman"/>
                <w:color w:val="000000" w:themeColor="text1"/>
              </w:rPr>
              <w:lastRenderedPageBreak/>
              <w:t>2023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A3" w:rsidRPr="007E37B3" w:rsidRDefault="00DB09A3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ИОГВ, в </w:t>
            </w:r>
            <w:r w:rsidRPr="007E37B3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ведении </w:t>
            </w:r>
            <w:proofErr w:type="gramStart"/>
            <w:r w:rsidRPr="007E37B3">
              <w:rPr>
                <w:rFonts w:ascii="Times New Roman" w:hAnsi="Times New Roman" w:cs="Times New Roman"/>
                <w:color w:val="000000" w:themeColor="text1"/>
              </w:rPr>
              <w:t>которых</w:t>
            </w:r>
            <w:proofErr w:type="gramEnd"/>
            <w:r w:rsidRPr="007E37B3">
              <w:rPr>
                <w:rFonts w:ascii="Times New Roman" w:hAnsi="Times New Roman" w:cs="Times New Roman"/>
                <w:color w:val="000000" w:themeColor="text1"/>
              </w:rPr>
              <w:t xml:space="preserve"> находятся ГУ и ГУП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9A3" w:rsidRPr="00343F3C" w:rsidRDefault="00DB09A3" w:rsidP="00DB09A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>Приказ Комитета от 01.02.2023 «</w:t>
            </w:r>
            <w:r w:rsidRPr="00343F3C">
              <w:rPr>
                <w:rStyle w:val="wbformattributevalue"/>
                <w:rFonts w:ascii="Times New Roman" w:hAnsi="Times New Roman" w:cs="Times New Roman"/>
                <w:color w:val="000000" w:themeColor="text1"/>
              </w:rPr>
              <w:t xml:space="preserve">О Плане работы Комитета                 </w:t>
            </w:r>
            <w:r w:rsidRPr="00343F3C">
              <w:rPr>
                <w:rStyle w:val="wbformattributevalue"/>
                <w:rFonts w:ascii="Times New Roman" w:hAnsi="Times New Roman" w:cs="Times New Roman"/>
                <w:color w:val="000000" w:themeColor="text1"/>
              </w:rPr>
              <w:lastRenderedPageBreak/>
              <w:t>по градостроительству и архитектуре по противодействию коррупции в ГУ и ГУП на 2023-2027 годы</w:t>
            </w:r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>»</w:t>
            </w:r>
          </w:p>
        </w:tc>
      </w:tr>
      <w:tr w:rsidR="00DB09A3" w:rsidRPr="007E37B3" w:rsidTr="00E96F1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A3" w:rsidRPr="007E37B3" w:rsidRDefault="00DB09A3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lastRenderedPageBreak/>
              <w:t>3.2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A3" w:rsidRPr="007E37B3" w:rsidRDefault="00DB09A3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Осуществление комплекса дополнительных мер по реализации антикоррупционной политики с внесением изменений в планы работы ИОГВ по противодействию коррупции в ГУ и ГУП при выявлении органами прокуратуры, правоохранительными, контролирующими органами коррупционных правонарушений в ГУ и ГУП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A3" w:rsidRPr="007E37B3" w:rsidRDefault="00DB09A3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При получении информации из органов прокуратуры, правоохранительных, контролирующих органов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A3" w:rsidRPr="007E37B3" w:rsidRDefault="00DB09A3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9A3" w:rsidRPr="00343F3C" w:rsidRDefault="00DB09A3" w:rsidP="00DB09A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4472C4" w:themeColor="accent5"/>
              </w:rPr>
            </w:pPr>
            <w:r w:rsidRPr="00343F3C">
              <w:rPr>
                <w:rFonts w:ascii="Times New Roman" w:eastAsia="Calibri" w:hAnsi="Times New Roman" w:cs="Times New Roman"/>
                <w:iCs/>
              </w:rPr>
              <w:t>Дополнительные меры не реализовывались, отсутствовала необходимость</w:t>
            </w:r>
          </w:p>
        </w:tc>
      </w:tr>
      <w:tr w:rsidR="00C111D0" w:rsidRPr="007E37B3" w:rsidTr="00E96F1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7E37B3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3.3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7E37B3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Организация совещаний (обучающих мероприятий) с руководителями (заместителями руководителей) ГУ и ГУП по вопросам организации работы по противодействию коррупции в ГУ и ГУП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7E37B3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I квартал,</w:t>
            </w:r>
          </w:p>
          <w:p w:rsidR="00C111D0" w:rsidRPr="007E37B3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7E37B3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F12" w:rsidRPr="00E75C12" w:rsidRDefault="00E96F12" w:rsidP="00C111D0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</w:pPr>
            <w:r w:rsidRPr="00E75C12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21.02.2025 К</w:t>
            </w:r>
            <w:r w:rsidR="00855FAE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омитетом</w:t>
            </w:r>
            <w:r w:rsidRPr="00E75C12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совместно с КГИОП проведено совещание </w:t>
            </w:r>
            <w:r w:rsidR="00E75C12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                   </w:t>
            </w:r>
            <w:r w:rsidRPr="00E75C12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по вопросам противодействия коррупции для подведомственных организаций.  </w:t>
            </w:r>
          </w:p>
          <w:p w:rsidR="00C111D0" w:rsidRPr="00DB09A3" w:rsidRDefault="00E96F12" w:rsidP="00C111D0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</w:pPr>
            <w:r w:rsidRPr="00E75C12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24.06.2025</w:t>
            </w:r>
            <w:r w:rsidR="00DE2979" w:rsidRPr="00E75C12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состояло</w:t>
            </w:r>
            <w:r w:rsidR="00C111D0" w:rsidRPr="00E75C12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сь заседания Комиссии по противодействию коррупции в </w:t>
            </w:r>
            <w:r w:rsidRPr="00E75C12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Комитете </w:t>
            </w:r>
            <w:r w:rsidR="00C111D0" w:rsidRPr="00E75C12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с участием представителей</w:t>
            </w:r>
            <w:r w:rsidR="00DE2979" w:rsidRPr="00E75C12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</w:t>
            </w:r>
            <w:r w:rsidR="00C111D0" w:rsidRPr="00E75C12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подведомственных Комитету организаций.</w:t>
            </w:r>
          </w:p>
        </w:tc>
      </w:tr>
      <w:tr w:rsidR="00C111D0" w:rsidRPr="007E37B3" w:rsidTr="00E96F1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7E37B3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3.4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7E37B3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Организация обучающих мероприятий с должностными лицами ГУ и ГУП, ответственными за профилактику коррупционных и иных правонарушений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7E37B3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III квартал,</w:t>
            </w:r>
          </w:p>
          <w:p w:rsidR="00C111D0" w:rsidRPr="007E37B3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7E37B3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1D0" w:rsidRPr="00E75C12" w:rsidRDefault="00C111D0" w:rsidP="00E96F1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E75C12">
              <w:rPr>
                <w:rFonts w:ascii="Times New Roman" w:eastAsia="Calibri" w:hAnsi="Times New Roman" w:cs="Times New Roman"/>
              </w:rPr>
              <w:t>За отчетн</w:t>
            </w:r>
            <w:r w:rsidR="00DE2979" w:rsidRPr="00E75C12">
              <w:rPr>
                <w:rFonts w:ascii="Times New Roman" w:eastAsia="Calibri" w:hAnsi="Times New Roman" w:cs="Times New Roman"/>
              </w:rPr>
              <w:t>ый период в Комитете проведено 1 методическое занятие</w:t>
            </w:r>
            <w:r w:rsidRPr="00E75C12">
              <w:rPr>
                <w:rFonts w:ascii="Times New Roman" w:eastAsia="Calibri" w:hAnsi="Times New Roman" w:cs="Times New Roman"/>
              </w:rPr>
              <w:t xml:space="preserve"> при участии лиц, ответственных за профилактику коррупционных и иных правонарушений в ГУ и ГУП. Методическое занятие </w:t>
            </w:r>
            <w:r w:rsidR="00E75C12">
              <w:rPr>
                <w:rFonts w:ascii="Times New Roman" w:eastAsia="Calibri" w:hAnsi="Times New Roman" w:cs="Times New Roman"/>
              </w:rPr>
              <w:t xml:space="preserve">                  </w:t>
            </w:r>
            <w:r w:rsidR="00DE2979" w:rsidRPr="00E75C12">
              <w:rPr>
                <w:rFonts w:ascii="Times New Roman" w:eastAsia="Calibri" w:hAnsi="Times New Roman" w:cs="Times New Roman"/>
                <w:iCs/>
              </w:rPr>
              <w:t>по вопросам применения антик</w:t>
            </w:r>
            <w:r w:rsidR="00E96F12" w:rsidRPr="00E75C12">
              <w:rPr>
                <w:rFonts w:ascii="Times New Roman" w:eastAsia="Calibri" w:hAnsi="Times New Roman" w:cs="Times New Roman"/>
                <w:iCs/>
              </w:rPr>
              <w:t xml:space="preserve">оррупционного законодательства </w:t>
            </w:r>
            <w:r w:rsidR="00E75C12">
              <w:rPr>
                <w:rFonts w:ascii="Times New Roman" w:eastAsia="Calibri" w:hAnsi="Times New Roman" w:cs="Times New Roman"/>
                <w:iCs/>
              </w:rPr>
              <w:t xml:space="preserve">               </w:t>
            </w:r>
            <w:r w:rsidR="00E96F12" w:rsidRPr="00E75C12">
              <w:rPr>
                <w:rFonts w:ascii="Times New Roman" w:eastAsia="Calibri" w:hAnsi="Times New Roman" w:cs="Times New Roman"/>
                <w:iCs/>
              </w:rPr>
              <w:t>и предоставления сведений о доходах (26.02.2025).</w:t>
            </w:r>
          </w:p>
        </w:tc>
      </w:tr>
      <w:tr w:rsidR="00C111D0" w:rsidRPr="007E37B3" w:rsidTr="00E96F1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7E37B3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3.5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7E37B3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Проведение мониторинга исполнения трудовых обязанностей работниками, деятельность которых связана с коррупционными рисками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7E37B3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7E37B3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1D0" w:rsidRPr="007E37B3" w:rsidRDefault="00DB09A3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В отчетном </w:t>
            </w:r>
            <w:proofErr w:type="gramStart"/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периоде</w:t>
            </w:r>
            <w:proofErr w:type="gramEnd"/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нарушений не выявлено</w:t>
            </w:r>
          </w:p>
        </w:tc>
      </w:tr>
      <w:tr w:rsidR="00C111D0" w:rsidRPr="007E37B3" w:rsidTr="00E96F1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7E37B3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3.6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7E37B3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 xml:space="preserve">Обеспечение общественного </w:t>
            </w:r>
            <w:proofErr w:type="gramStart"/>
            <w:r w:rsidRPr="007E37B3">
              <w:rPr>
                <w:rFonts w:ascii="Times New Roman" w:hAnsi="Times New Roman" w:cs="Times New Roman"/>
                <w:color w:val="000000" w:themeColor="text1"/>
              </w:rPr>
              <w:t>контроля за</w:t>
            </w:r>
            <w:proofErr w:type="gramEnd"/>
            <w:r w:rsidRPr="007E37B3">
              <w:rPr>
                <w:rFonts w:ascii="Times New Roman" w:hAnsi="Times New Roman" w:cs="Times New Roman"/>
                <w:color w:val="000000" w:themeColor="text1"/>
              </w:rPr>
              <w:t xml:space="preserve"> деятельностью ГУ и ГУП по реализации положений Федерального </w:t>
            </w:r>
            <w:hyperlink r:id="rId12" w:history="1">
              <w:r w:rsidRPr="007E37B3">
                <w:rPr>
                  <w:rFonts w:ascii="Times New Roman" w:hAnsi="Times New Roman" w:cs="Times New Roman"/>
                  <w:color w:val="000000" w:themeColor="text1"/>
                </w:rPr>
                <w:t>закона</w:t>
              </w:r>
            </w:hyperlink>
            <w:r w:rsidRPr="007E37B3">
              <w:rPr>
                <w:rFonts w:ascii="Times New Roman" w:hAnsi="Times New Roman" w:cs="Times New Roman"/>
                <w:color w:val="000000" w:themeColor="text1"/>
              </w:rPr>
              <w:t xml:space="preserve"> "О контрактной системе в сфере закупок товаров, работ, услуг для обеспечения государственных и муниципальных нужд" (при </w:t>
            </w:r>
            <w:r w:rsidRPr="007E37B3">
              <w:rPr>
                <w:rFonts w:ascii="Times New Roman" w:hAnsi="Times New Roman" w:cs="Times New Roman"/>
                <w:color w:val="000000" w:themeColor="text1"/>
              </w:rPr>
              <w:lastRenderedPageBreak/>
              <w:t>поступлении в ИОГВ обращений граждан, общественных объединений или объединений юридических лиц)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7E37B3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lastRenderedPageBreak/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7E37B3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1D0" w:rsidRPr="007E37B3" w:rsidRDefault="00DB09A3" w:rsidP="00C111D0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343F3C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Обращений граждан, общественных объединений или объединений юридических лиц </w:t>
            </w:r>
            <w:r w:rsidRPr="00343F3C">
              <w:rPr>
                <w:rFonts w:ascii="Times New Roman" w:eastAsia="Calibri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>в отчетном периоде</w:t>
            </w:r>
            <w:r w:rsidRPr="00343F3C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 </w:t>
            </w:r>
            <w:r w:rsidRPr="00343F3C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  <w:t>не поступало</w:t>
            </w:r>
          </w:p>
        </w:tc>
      </w:tr>
      <w:tr w:rsidR="00C111D0" w:rsidRPr="007E37B3" w:rsidTr="00E96F1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7E37B3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lastRenderedPageBreak/>
              <w:t>3.7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7E37B3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Обеспечение представления руководителями ГУ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7E37B3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Январь-апрель, 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7E37B3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Исполнительные органы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1D0" w:rsidRPr="00E75C12" w:rsidRDefault="00C111D0" w:rsidP="00C111D0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</w:pPr>
            <w:r w:rsidRPr="00E75C12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Количество руководителей ГУ, обязанных представлять сведения</w:t>
            </w:r>
            <w:r w:rsidR="00E75C12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 </w:t>
            </w:r>
            <w:r w:rsidRPr="00E75C12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о доходах, об имуществе и обязательствах имущественного характера 2/2 количество фактически представивших.</w:t>
            </w:r>
          </w:p>
          <w:p w:rsidR="00C111D0" w:rsidRPr="00E75C12" w:rsidRDefault="00C111D0" w:rsidP="00C111D0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</w:pPr>
          </w:p>
        </w:tc>
      </w:tr>
      <w:tr w:rsidR="00C111D0" w:rsidRPr="007E37B3" w:rsidTr="00E96F12">
        <w:trPr>
          <w:trHeight w:val="73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7E37B3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3.8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7E37B3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Размещение сведений о доходах, об имуществе и обязательствах имущественного характера руководителей ГУ, их супруг (супругов) и несовершеннолетних детей на официальных сайтах исполнительных органов (веб-страницах исполнительных органов на официальном сайте Администрации Санкт-Петербурга) в сети "Интернет" в соответствии с законодательством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7E37B3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Май, 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7E37B3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Исполнительные органы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1D0" w:rsidRPr="00E75C12" w:rsidRDefault="00C111D0" w:rsidP="00C111D0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proofErr w:type="gramStart"/>
            <w:r w:rsidRPr="00E75C12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Во исполнение подпункта 2 пункта 2 приложения 1 </w:t>
            </w:r>
            <w:r w:rsidRPr="00E75C12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br/>
              <w:t xml:space="preserve">к постановлению Правительства Санкт-Петербурга от 27.12.2022 № 1337 «О Плане мероприятий по противодействию коррупции </w:t>
            </w:r>
            <w:r w:rsidR="00E75C12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              </w:t>
            </w:r>
            <w:r w:rsidRPr="00E75C12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в Санкт-Петербурге на 2023 –2027 годы» Комитет </w:t>
            </w:r>
            <w:r w:rsidR="00E75C12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                                    </w:t>
            </w:r>
            <w:r w:rsidRPr="00E75C12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по градостроительству и архитектуре сообщает, что в соответствии </w:t>
            </w:r>
            <w:r w:rsidRPr="00E75C12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br/>
              <w:t xml:space="preserve">с пунктом «ж» Указа Президента РФ от 29.12.2022 № 968 </w:t>
            </w:r>
            <w:r w:rsidR="00E75C12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                    </w:t>
            </w:r>
            <w:r w:rsidRPr="00E75C12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>«Об особенностях исполнения обязанностей, соблюдения ограничений и запретов в области противодействия коррупции некоторыми категориями граждан</w:t>
            </w:r>
            <w:proofErr w:type="gramEnd"/>
            <w:r w:rsidRPr="00E75C12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 в период проведения специальной военной операции» сведения о доходах, расходах,</w:t>
            </w:r>
            <w:r w:rsidR="00E75C12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               </w:t>
            </w:r>
            <w:r w:rsidRPr="00E75C12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 об имуществе и обязательствах имущественного характера гражданских служащих, их супруг (супругов) и несовершеннолетних детей за перио</w:t>
            </w:r>
            <w:r w:rsidR="00E96F12" w:rsidRPr="00E75C12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>д с 01 января по 31 декабря 2024</w:t>
            </w:r>
            <w:r w:rsidRPr="00E75C12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 года не подлежат официальному опубликованию в сети «Интернет».</w:t>
            </w:r>
          </w:p>
        </w:tc>
      </w:tr>
      <w:tr w:rsidR="00C111D0" w:rsidRPr="007E37B3" w:rsidTr="00E96F12">
        <w:trPr>
          <w:trHeight w:val="253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7E37B3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3.9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7E37B3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ГУ, и руководителями ГУ в соответствии с действующим законодательством Санкт-Петербурга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7E37B3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 xml:space="preserve">На основании </w:t>
            </w:r>
            <w:proofErr w:type="gramStart"/>
            <w:r w:rsidRPr="007E37B3">
              <w:rPr>
                <w:rFonts w:ascii="Times New Roman" w:hAnsi="Times New Roman" w:cs="Times New Roman"/>
                <w:color w:val="000000" w:themeColor="text1"/>
              </w:rPr>
              <w:t>поступившей</w:t>
            </w:r>
            <w:proofErr w:type="gramEnd"/>
            <w:r w:rsidRPr="007E37B3">
              <w:rPr>
                <w:rFonts w:ascii="Times New Roman" w:hAnsi="Times New Roman" w:cs="Times New Roman"/>
                <w:color w:val="000000" w:themeColor="text1"/>
              </w:rPr>
              <w:t xml:space="preserve"> информации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7E37B3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Исполнительные органы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1D0" w:rsidRPr="00E75C12" w:rsidRDefault="00C111D0" w:rsidP="00C111D0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E75C12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Проверки достоверности и полноты сведений  о </w:t>
            </w:r>
            <w:r w:rsidR="00E96F12" w:rsidRPr="00E75C12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доходах, </w:t>
            </w:r>
            <w:r w:rsidR="00E75C12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                 </w:t>
            </w:r>
            <w:r w:rsidRPr="00E75C12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об имуществе и обязательствах имущественного характера, представленных руководителями подведомственных Комитету ГУ, не осуществлялись.</w:t>
            </w:r>
          </w:p>
        </w:tc>
      </w:tr>
      <w:tr w:rsidR="00C111D0" w:rsidRPr="007E37B3" w:rsidTr="00E96F12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1D0" w:rsidRPr="007E37B3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3.10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7E37B3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F0343">
              <w:rPr>
                <w:rFonts w:ascii="Times New Roman" w:hAnsi="Times New Roman" w:cs="Times New Roman"/>
                <w:color w:val="000000" w:themeColor="text1"/>
              </w:rPr>
              <w:t xml:space="preserve">Осуществление анализа деятельности ГУ и ГУП по реализации положений </w:t>
            </w:r>
            <w:hyperlink r:id="rId13" w:history="1">
              <w:r w:rsidRPr="003F0343">
                <w:rPr>
                  <w:rFonts w:ascii="Times New Roman" w:hAnsi="Times New Roman" w:cs="Times New Roman"/>
                  <w:color w:val="000000" w:themeColor="text1"/>
                </w:rPr>
                <w:t>статьи 13.3</w:t>
              </w:r>
            </w:hyperlink>
            <w:r w:rsidRPr="003F0343">
              <w:rPr>
                <w:rFonts w:ascii="Times New Roman" w:hAnsi="Times New Roman" w:cs="Times New Roman"/>
                <w:color w:val="000000" w:themeColor="text1"/>
              </w:rPr>
              <w:t xml:space="preserve"> Федерального закона "О противодействии коррупции"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7E37B3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Один раз в полугодие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7E37B3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1D0" w:rsidRPr="00DB09A3" w:rsidRDefault="00C111D0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C12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Информацию по реализации подведомственными Комитету организациями мер по предупреждению коррупции, предусмотренных статьей 13.3 Федерального закона от 25.12.2008 </w:t>
            </w:r>
            <w:r w:rsidRPr="00E75C12">
              <w:rPr>
                <w:rFonts w:ascii="Times New Roman" w:eastAsia="Calibri" w:hAnsi="Times New Roman" w:cs="Times New Roman"/>
                <w:iCs/>
                <w:color w:val="000000" w:themeColor="text1"/>
              </w:rPr>
              <w:br/>
              <w:t xml:space="preserve">№ 273-ФЗ «О противодействии коррупции», </w:t>
            </w:r>
            <w:proofErr w:type="gramStart"/>
            <w:r w:rsidRPr="00E75C12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проанализирована</w:t>
            </w:r>
            <w:proofErr w:type="gramEnd"/>
            <w:r w:rsidRPr="00E75C12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</w:t>
            </w:r>
            <w:r w:rsidR="00E75C12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  </w:t>
            </w:r>
            <w:r w:rsidRPr="00E75C12"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 xml:space="preserve">на очередном заседании Комиссии по противодействию коррупции </w:t>
            </w:r>
            <w:r w:rsidR="00E96F12" w:rsidRPr="00E75C12">
              <w:rPr>
                <w:rFonts w:ascii="Times New Roman" w:eastAsia="Calibri" w:hAnsi="Times New Roman" w:cs="Times New Roman"/>
                <w:iCs/>
                <w:color w:val="000000" w:themeColor="text1"/>
              </w:rPr>
              <w:t>24.06.2025</w:t>
            </w:r>
            <w:r w:rsidRPr="00E75C12">
              <w:rPr>
                <w:rFonts w:ascii="Times New Roman" w:eastAsia="Calibri" w:hAnsi="Times New Roman" w:cs="Times New Roman"/>
                <w:iCs/>
                <w:color w:val="000000" w:themeColor="text1"/>
              </w:rPr>
              <w:t>.</w:t>
            </w:r>
            <w:r w:rsidRPr="00E75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C12">
              <w:rPr>
                <w:rFonts w:ascii="Times New Roman" w:eastAsia="Calibri" w:hAnsi="Times New Roman" w:cs="Times New Roman"/>
                <w:iCs/>
                <w:color w:val="000000" w:themeColor="text1"/>
              </w:rPr>
              <w:t>Реализация указанных мер в подведо</w:t>
            </w:r>
            <w:r w:rsidR="003F0343" w:rsidRPr="00E75C12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мственных Комитету организациях</w:t>
            </w:r>
            <w:r w:rsidRPr="00E75C12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осуществляется в полном объеме.</w:t>
            </w:r>
          </w:p>
        </w:tc>
      </w:tr>
      <w:tr w:rsidR="00DB09A3" w:rsidRPr="007E37B3" w:rsidTr="00E96F12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9A3" w:rsidRPr="007E37B3" w:rsidRDefault="00DB09A3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lastRenderedPageBreak/>
              <w:t>3.11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A3" w:rsidRPr="007E37B3" w:rsidRDefault="00DB09A3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Осуществление контроля качества предоставляемых ГУ платных услуг и расходования денежных средств, полученных ГУ от оказания платных услуг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A3" w:rsidRPr="007E37B3" w:rsidRDefault="00DB09A3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A3" w:rsidRPr="007E37B3" w:rsidRDefault="00DB09A3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9A3" w:rsidRPr="00343F3C" w:rsidRDefault="00DB09A3" w:rsidP="00DB09A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43F3C">
              <w:rPr>
                <w:rFonts w:ascii="Times New Roman" w:eastAsia="Calibri" w:hAnsi="Times New Roman" w:cs="Times New Roman"/>
                <w:iCs/>
              </w:rPr>
              <w:t xml:space="preserve">В отчетном </w:t>
            </w:r>
            <w:proofErr w:type="gramStart"/>
            <w:r w:rsidRPr="00343F3C">
              <w:rPr>
                <w:rFonts w:ascii="Times New Roman" w:eastAsia="Calibri" w:hAnsi="Times New Roman" w:cs="Times New Roman"/>
                <w:iCs/>
              </w:rPr>
              <w:t>периоде</w:t>
            </w:r>
            <w:proofErr w:type="gramEnd"/>
            <w:r w:rsidRPr="00343F3C">
              <w:rPr>
                <w:rFonts w:ascii="Times New Roman" w:eastAsia="Calibri" w:hAnsi="Times New Roman" w:cs="Times New Roman"/>
                <w:iCs/>
              </w:rPr>
              <w:t xml:space="preserve"> не проводилось</w:t>
            </w:r>
          </w:p>
        </w:tc>
      </w:tr>
      <w:tr w:rsidR="00DB09A3" w:rsidRPr="007E37B3" w:rsidTr="00E96F12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9A3" w:rsidRPr="007E37B3" w:rsidRDefault="00DB09A3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3.12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9A3" w:rsidRPr="007E37B3" w:rsidRDefault="00DB09A3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Осуществление анализа наличия и соответствия законодательству локальных нормативных актов ГУ и ГУП, устанавливающих системы доплат и надбавок стимулирующего характера и системы премирования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9A3" w:rsidRPr="007E37B3" w:rsidRDefault="00DB09A3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9A3" w:rsidRPr="007E37B3" w:rsidRDefault="00DB09A3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9A3" w:rsidRPr="00343F3C" w:rsidRDefault="00DB09A3" w:rsidP="00DB09A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43F3C">
              <w:rPr>
                <w:rFonts w:ascii="Times New Roman" w:eastAsia="Calibri" w:hAnsi="Times New Roman" w:cs="Times New Roman"/>
                <w:iCs/>
              </w:rPr>
              <w:t xml:space="preserve">В отчетном </w:t>
            </w:r>
            <w:proofErr w:type="gramStart"/>
            <w:r w:rsidRPr="00343F3C">
              <w:rPr>
                <w:rFonts w:ascii="Times New Roman" w:eastAsia="Calibri" w:hAnsi="Times New Roman" w:cs="Times New Roman"/>
                <w:iCs/>
              </w:rPr>
              <w:t>периоде</w:t>
            </w:r>
            <w:proofErr w:type="gramEnd"/>
            <w:r w:rsidRPr="00343F3C">
              <w:rPr>
                <w:rFonts w:ascii="Times New Roman" w:eastAsia="Calibri" w:hAnsi="Times New Roman" w:cs="Times New Roman"/>
                <w:iCs/>
              </w:rPr>
              <w:t xml:space="preserve"> не проводилось</w:t>
            </w:r>
          </w:p>
        </w:tc>
      </w:tr>
      <w:tr w:rsidR="00C111D0" w:rsidRPr="007E37B3" w:rsidTr="00E96F12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1D0" w:rsidRPr="007E37B3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3.13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1D0" w:rsidRPr="007E37B3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Участие в заседаниях комиссий по противодействию коррупции в ГУ и ГУП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1D0" w:rsidRPr="007E37B3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Один раз в полугодие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1D0" w:rsidRPr="007E37B3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1D0" w:rsidRPr="00BB178F" w:rsidRDefault="00C111D0" w:rsidP="00630F7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E75C12">
              <w:rPr>
                <w:rFonts w:ascii="Times New Roman" w:eastAsia="Calibri" w:hAnsi="Times New Roman" w:cs="Times New Roman"/>
                <w:iCs/>
              </w:rPr>
              <w:t xml:space="preserve">Представители Комитета </w:t>
            </w:r>
            <w:r w:rsidR="00630F7E">
              <w:rPr>
                <w:rFonts w:ascii="Times New Roman" w:eastAsia="Calibri" w:hAnsi="Times New Roman" w:cs="Times New Roman"/>
                <w:iCs/>
              </w:rPr>
              <w:t>приняли</w:t>
            </w:r>
            <w:r w:rsidRPr="00E75C12">
              <w:rPr>
                <w:rFonts w:ascii="Times New Roman" w:eastAsia="Calibri" w:hAnsi="Times New Roman" w:cs="Times New Roman"/>
                <w:iCs/>
              </w:rPr>
              <w:t xml:space="preserve"> уч</w:t>
            </w:r>
            <w:r w:rsidR="00E96F12" w:rsidRPr="00E75C12">
              <w:rPr>
                <w:rFonts w:ascii="Times New Roman" w:eastAsia="Calibri" w:hAnsi="Times New Roman" w:cs="Times New Roman"/>
                <w:iCs/>
              </w:rPr>
              <w:t xml:space="preserve">астие в заседаниях комиссий </w:t>
            </w:r>
            <w:r w:rsidRPr="00E75C12">
              <w:rPr>
                <w:rFonts w:ascii="Times New Roman" w:eastAsia="Calibri" w:hAnsi="Times New Roman" w:cs="Times New Roman"/>
                <w:iCs/>
              </w:rPr>
              <w:t>по противодействию коррупции в подведомс</w:t>
            </w:r>
            <w:r w:rsidR="00E96F12" w:rsidRPr="00E75C12">
              <w:rPr>
                <w:rFonts w:ascii="Times New Roman" w:eastAsia="Calibri" w:hAnsi="Times New Roman" w:cs="Times New Roman"/>
                <w:iCs/>
              </w:rPr>
              <w:t>твенных Комитету организациях 26.06.2025</w:t>
            </w:r>
            <w:r w:rsidR="00630F7E">
              <w:rPr>
                <w:rFonts w:ascii="Times New Roman" w:eastAsia="Calibri" w:hAnsi="Times New Roman" w:cs="Times New Roman"/>
                <w:iCs/>
              </w:rPr>
              <w:t xml:space="preserve"> и </w:t>
            </w:r>
            <w:r w:rsidR="00E96F12" w:rsidRPr="00E75C12">
              <w:rPr>
                <w:rFonts w:ascii="Times New Roman" w:eastAsia="Calibri" w:hAnsi="Times New Roman" w:cs="Times New Roman"/>
                <w:iCs/>
              </w:rPr>
              <w:t>27.06.2025</w:t>
            </w:r>
          </w:p>
        </w:tc>
      </w:tr>
      <w:tr w:rsidR="00C111D0" w:rsidRPr="007E37B3" w:rsidTr="00E96F12">
        <w:tc>
          <w:tcPr>
            <w:tcW w:w="15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1D0" w:rsidRPr="007E37B3" w:rsidRDefault="00C111D0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</w:pPr>
            <w:r w:rsidRPr="007E37B3"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t>4. Антикоррупционная экспертиза нормативных правовых актов и проектов нормативных правовых актов</w:t>
            </w:r>
          </w:p>
        </w:tc>
      </w:tr>
      <w:tr w:rsidR="00707C73" w:rsidRPr="007E37B3" w:rsidTr="00E96F1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73" w:rsidRPr="007E37B3" w:rsidRDefault="00707C73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4.1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73" w:rsidRPr="007E37B3" w:rsidRDefault="00707C73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Осуществление антикоррупционной экспертизы нормативных правовых актов и проектов нормативных правовых актов в соответствии с действующим законодательством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73" w:rsidRPr="007E37B3" w:rsidRDefault="00707C73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73" w:rsidRPr="007E37B3" w:rsidRDefault="00707C73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73" w:rsidRPr="00707C73" w:rsidRDefault="00707C73" w:rsidP="00707C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gramStart"/>
            <w:r w:rsidRPr="00707C73">
              <w:rPr>
                <w:rFonts w:ascii="Times New Roman" w:eastAsia="Calibri" w:hAnsi="Times New Roman" w:cs="Times New Roman"/>
                <w:iCs/>
              </w:rPr>
              <w:t xml:space="preserve">В соответствии с пунктом 4.1 Положения о порядке проведения антикоррупционной экспертизы нормативных правовых актов </w:t>
            </w:r>
            <w:r>
              <w:rPr>
                <w:rFonts w:ascii="Times New Roman" w:eastAsia="Calibri" w:hAnsi="Times New Roman" w:cs="Times New Roman"/>
                <w:iCs/>
              </w:rPr>
              <w:t xml:space="preserve">                </w:t>
            </w:r>
            <w:r w:rsidRPr="00707C73">
              <w:rPr>
                <w:rFonts w:ascii="Times New Roman" w:eastAsia="Calibri" w:hAnsi="Times New Roman" w:cs="Times New Roman"/>
                <w:iCs/>
              </w:rPr>
              <w:t xml:space="preserve">и проектов нормативных правовых актов, утвержденного постановлением Правительства Санкт-Петербурга от 23.06.2009 </w:t>
            </w:r>
            <w:r>
              <w:rPr>
                <w:rFonts w:ascii="Times New Roman" w:eastAsia="Calibri" w:hAnsi="Times New Roman" w:cs="Times New Roman"/>
                <w:iCs/>
              </w:rPr>
              <w:t xml:space="preserve">                  </w:t>
            </w:r>
            <w:r w:rsidRPr="00707C73">
              <w:rPr>
                <w:rFonts w:ascii="Times New Roman" w:eastAsia="Calibri" w:hAnsi="Times New Roman" w:cs="Times New Roman"/>
                <w:iCs/>
              </w:rPr>
              <w:t xml:space="preserve"> № 681, антикоррупционная экспертиза правовых актов проводится при мониторинге их применения: </w:t>
            </w:r>
            <w:proofErr w:type="gramEnd"/>
          </w:p>
          <w:p w:rsidR="00707C73" w:rsidRPr="00707C73" w:rsidRDefault="00707C73" w:rsidP="00707C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707C73">
              <w:rPr>
                <w:rFonts w:ascii="Times New Roman" w:eastAsia="Calibri" w:hAnsi="Times New Roman" w:cs="Times New Roman"/>
                <w:iCs/>
              </w:rPr>
              <w:t xml:space="preserve">в случаях, предусмотренных федеральными законами и актами Президента Российской Федерации; </w:t>
            </w:r>
          </w:p>
          <w:p w:rsidR="00707C73" w:rsidRPr="00707C73" w:rsidRDefault="00707C73" w:rsidP="00707C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707C73">
              <w:rPr>
                <w:rFonts w:ascii="Times New Roman" w:eastAsia="Calibri" w:hAnsi="Times New Roman" w:cs="Times New Roman"/>
                <w:iCs/>
              </w:rPr>
              <w:t xml:space="preserve">в соответствии с планом мониторинга </w:t>
            </w:r>
            <w:proofErr w:type="spellStart"/>
            <w:r w:rsidRPr="00707C73">
              <w:rPr>
                <w:rFonts w:ascii="Times New Roman" w:eastAsia="Calibri" w:hAnsi="Times New Roman" w:cs="Times New Roman"/>
                <w:iCs/>
              </w:rPr>
              <w:t>правоприменения</w:t>
            </w:r>
            <w:proofErr w:type="spellEnd"/>
            <w:r w:rsidRPr="00707C73">
              <w:rPr>
                <w:rFonts w:ascii="Times New Roman" w:eastAsia="Calibri" w:hAnsi="Times New Roman" w:cs="Times New Roman"/>
                <w:iCs/>
              </w:rPr>
              <w:t xml:space="preserve">                  в Российской Федерации, утверждаемым Правительством Российской Федерации;</w:t>
            </w:r>
          </w:p>
          <w:p w:rsidR="00707C73" w:rsidRPr="00707C73" w:rsidRDefault="00707C73" w:rsidP="00707C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707C73">
              <w:rPr>
                <w:rFonts w:ascii="Times New Roman" w:eastAsia="Calibri" w:hAnsi="Times New Roman" w:cs="Times New Roman"/>
                <w:iCs/>
              </w:rPr>
              <w:t xml:space="preserve">в соответствии с планом мониторинга </w:t>
            </w:r>
            <w:proofErr w:type="spellStart"/>
            <w:r w:rsidRPr="00707C73">
              <w:rPr>
                <w:rFonts w:ascii="Times New Roman" w:eastAsia="Calibri" w:hAnsi="Times New Roman" w:cs="Times New Roman"/>
                <w:iCs/>
              </w:rPr>
              <w:t>правоприменения</w:t>
            </w:r>
            <w:proofErr w:type="spellEnd"/>
            <w:r w:rsidRPr="00707C73">
              <w:rPr>
                <w:rFonts w:ascii="Times New Roman" w:eastAsia="Calibri" w:hAnsi="Times New Roman" w:cs="Times New Roman"/>
                <w:iCs/>
              </w:rPr>
              <w:t xml:space="preserve">                        в Санкт-Петербурге, утверждаемым Правительством                    Санкт-Петербурга.</w:t>
            </w:r>
          </w:p>
          <w:p w:rsidR="00707C73" w:rsidRPr="00707C73" w:rsidRDefault="00707C73" w:rsidP="00707C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707C73">
              <w:rPr>
                <w:rFonts w:ascii="Times New Roman" w:eastAsia="Calibri" w:hAnsi="Times New Roman" w:cs="Times New Roman"/>
                <w:iCs/>
              </w:rPr>
              <w:t xml:space="preserve">План мониторинга </w:t>
            </w:r>
            <w:proofErr w:type="spellStart"/>
            <w:r w:rsidRPr="00707C73">
              <w:rPr>
                <w:rFonts w:ascii="Times New Roman" w:eastAsia="Calibri" w:hAnsi="Times New Roman" w:cs="Times New Roman"/>
                <w:iCs/>
              </w:rPr>
              <w:t>правоприменения</w:t>
            </w:r>
            <w:proofErr w:type="spellEnd"/>
            <w:r w:rsidRPr="00707C73">
              <w:rPr>
                <w:rFonts w:ascii="Times New Roman" w:eastAsia="Calibri" w:hAnsi="Times New Roman" w:cs="Times New Roman"/>
                <w:iCs/>
              </w:rPr>
              <w:t xml:space="preserve"> в Российской Федерации                 на 2025 год утвержден распоряжением Правительства Российской Федерации от 23.08.2024 № 2274-р (далее – План).</w:t>
            </w:r>
          </w:p>
          <w:p w:rsidR="00707C73" w:rsidRPr="00707C73" w:rsidRDefault="00707C73" w:rsidP="00707C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707C73">
              <w:rPr>
                <w:rFonts w:ascii="Times New Roman" w:eastAsia="Calibri" w:hAnsi="Times New Roman" w:cs="Times New Roman"/>
                <w:iCs/>
              </w:rPr>
              <w:t xml:space="preserve">Указанный План не предусматривает проведение в 2025 году мониторинга </w:t>
            </w:r>
            <w:proofErr w:type="spellStart"/>
            <w:r w:rsidRPr="00707C73">
              <w:rPr>
                <w:rFonts w:ascii="Times New Roman" w:eastAsia="Calibri" w:hAnsi="Times New Roman" w:cs="Times New Roman"/>
                <w:iCs/>
              </w:rPr>
              <w:t>правоприменения</w:t>
            </w:r>
            <w:proofErr w:type="spellEnd"/>
            <w:r w:rsidRPr="00707C73">
              <w:rPr>
                <w:rFonts w:ascii="Times New Roman" w:eastAsia="Calibri" w:hAnsi="Times New Roman" w:cs="Times New Roman"/>
                <w:iCs/>
              </w:rPr>
              <w:t xml:space="preserve"> по вопросам, относящимся                   к компетенции Комитета, с учетом части 19 статьи 63 Градостроительного кодекса Российской Федерации. Аналогично </w:t>
            </w:r>
            <w:r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Pr="00707C73">
              <w:rPr>
                <w:rFonts w:ascii="Times New Roman" w:eastAsia="Calibri" w:hAnsi="Times New Roman" w:cs="Times New Roman"/>
                <w:iCs/>
              </w:rPr>
              <w:t xml:space="preserve">с распоряжением Правительства Санкт-Петербурга от 02.12.2024 </w:t>
            </w:r>
            <w:r w:rsidRPr="00707C73">
              <w:rPr>
                <w:rFonts w:ascii="Times New Roman" w:eastAsia="Calibri" w:hAnsi="Times New Roman" w:cs="Times New Roman"/>
                <w:iCs/>
              </w:rPr>
              <w:lastRenderedPageBreak/>
              <w:t>№ 26-рп «О мерах по реализации распоряжения Правительства Российской Федерации от 23.08.2024 № 2274-р».</w:t>
            </w:r>
          </w:p>
          <w:p w:rsidR="00707C73" w:rsidRPr="00707C73" w:rsidRDefault="00707C73" w:rsidP="00707C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707C73">
              <w:rPr>
                <w:rFonts w:ascii="Times New Roman" w:eastAsia="Calibri" w:hAnsi="Times New Roman" w:cs="Times New Roman"/>
                <w:iCs/>
              </w:rPr>
              <w:t xml:space="preserve">Количество нормативных правовых актов, в отношении которых проведен мониторинг </w:t>
            </w:r>
            <w:proofErr w:type="spellStart"/>
            <w:r w:rsidRPr="00707C73">
              <w:rPr>
                <w:rFonts w:ascii="Times New Roman" w:eastAsia="Calibri" w:hAnsi="Times New Roman" w:cs="Times New Roman"/>
                <w:iCs/>
              </w:rPr>
              <w:t>правоприменения</w:t>
            </w:r>
            <w:proofErr w:type="spellEnd"/>
            <w:r w:rsidRPr="00707C73">
              <w:rPr>
                <w:rFonts w:ascii="Times New Roman" w:eastAsia="Calibri" w:hAnsi="Times New Roman" w:cs="Times New Roman"/>
                <w:iCs/>
              </w:rPr>
              <w:t xml:space="preserve"> в соответствии с Планом, – 0.</w:t>
            </w:r>
          </w:p>
          <w:p w:rsidR="00707C73" w:rsidRPr="00707C73" w:rsidRDefault="00707C73" w:rsidP="00707C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gramStart"/>
            <w:r w:rsidRPr="00707C73">
              <w:rPr>
                <w:rFonts w:ascii="Times New Roman" w:eastAsia="Calibri" w:hAnsi="Times New Roman" w:cs="Times New Roman"/>
                <w:iCs/>
              </w:rPr>
              <w:t xml:space="preserve">В соответствии с пунктом 1.2 Положения о порядке проведения антикоррупционной экспертизы нормативных правовых актов               и проектов нормативных правовых актов, утвержденного постановлением Правительства Санкт-Петербурга от 23.06.2009        № 681, Комитет проводит антикоррупционную экспертизу при правовой экспертизе проектов нормативных правовых актов Комитета в целях выявления в них </w:t>
            </w:r>
            <w:proofErr w:type="spellStart"/>
            <w:r w:rsidRPr="00707C73">
              <w:rPr>
                <w:rFonts w:ascii="Times New Roman" w:eastAsia="Calibri" w:hAnsi="Times New Roman" w:cs="Times New Roman"/>
                <w:iCs/>
              </w:rPr>
              <w:t>коррупциогенных</w:t>
            </w:r>
            <w:proofErr w:type="spellEnd"/>
            <w:r w:rsidRPr="00707C73">
              <w:rPr>
                <w:rFonts w:ascii="Times New Roman" w:eastAsia="Calibri" w:hAnsi="Times New Roman" w:cs="Times New Roman"/>
                <w:iCs/>
              </w:rPr>
              <w:t xml:space="preserve"> факторов                и их последующего устранения.</w:t>
            </w:r>
            <w:proofErr w:type="gramEnd"/>
          </w:p>
          <w:p w:rsidR="00707C73" w:rsidRPr="00707C73" w:rsidRDefault="00707C73" w:rsidP="00707C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707C73">
              <w:rPr>
                <w:rFonts w:ascii="Times New Roman" w:eastAsia="Calibri" w:hAnsi="Times New Roman" w:cs="Times New Roman"/>
                <w:iCs/>
              </w:rPr>
              <w:t>Комитетом осуществлена антикоррупционная экспертиза                             в отношении 9 проектов нормативных правовых актов Комитета</w:t>
            </w:r>
          </w:p>
        </w:tc>
      </w:tr>
      <w:tr w:rsidR="00707C73" w:rsidRPr="007E37B3" w:rsidTr="00E96F1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73" w:rsidRPr="007E37B3" w:rsidRDefault="00707C73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lastRenderedPageBreak/>
              <w:t>4.2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73" w:rsidRPr="007E37B3" w:rsidRDefault="00707C73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 xml:space="preserve">Организация размещения исполнительными органами и ГО Санкт-Петербурга проектов нормативных правовых актов на официальных сайтах (веб-страницах исполнительных органов на официальном сайте Администрации Санкт-Петербурга) в сети "Интернет" в целях </w:t>
            </w:r>
            <w:proofErr w:type="gramStart"/>
            <w:r w:rsidRPr="007E37B3">
              <w:rPr>
                <w:rFonts w:ascii="Times New Roman" w:hAnsi="Times New Roman" w:cs="Times New Roman"/>
                <w:color w:val="000000" w:themeColor="text1"/>
              </w:rPr>
              <w:t>обеспечения возможности проведения независимой антикоррупционной экспертизы проектов нормативных правовых актов</w:t>
            </w:r>
            <w:proofErr w:type="gramEnd"/>
            <w:r w:rsidRPr="007E37B3">
              <w:rPr>
                <w:rFonts w:ascii="Times New Roman" w:hAnsi="Times New Roman" w:cs="Times New Roman"/>
                <w:color w:val="000000" w:themeColor="text1"/>
              </w:rPr>
              <w:t xml:space="preserve"> в соответствии с действующим законодательством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73" w:rsidRPr="007E37B3" w:rsidRDefault="00707C73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73" w:rsidRPr="007E37B3" w:rsidRDefault="00707C73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73" w:rsidRPr="00707C73" w:rsidRDefault="00707C73" w:rsidP="00707C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proofErr w:type="gramStart"/>
            <w:r w:rsidRPr="00707C73">
              <w:rPr>
                <w:rFonts w:ascii="Times New Roman" w:eastAsia="Calibri" w:hAnsi="Times New Roman" w:cs="Times New Roman"/>
                <w:iCs/>
              </w:rPr>
              <w:t>В соответствии с распоряжением Правительства Санкт</w:t>
            </w:r>
            <w:r w:rsidRPr="00707C73">
              <w:rPr>
                <w:rFonts w:ascii="Times New Roman" w:eastAsia="Calibri" w:hAnsi="Times New Roman" w:cs="Times New Roman"/>
                <w:iCs/>
              </w:rPr>
              <w:noBreakHyphen/>
              <w:t xml:space="preserve">Петербурга от 17.08.2012 № 48-рп «О порядке организации независимой антикоррупционной экспертизы проектов нормативных правовых актов и независимой экспертизы проектов административных регламентов предоставления государственных услуг </w:t>
            </w:r>
            <w:r>
              <w:rPr>
                <w:rFonts w:ascii="Times New Roman" w:eastAsia="Calibri" w:hAnsi="Times New Roman" w:cs="Times New Roman"/>
                <w:iCs/>
              </w:rPr>
              <w:t xml:space="preserve">                           </w:t>
            </w:r>
            <w:r w:rsidRPr="00707C73">
              <w:rPr>
                <w:rFonts w:ascii="Times New Roman" w:eastAsia="Calibri" w:hAnsi="Times New Roman" w:cs="Times New Roman"/>
                <w:iCs/>
              </w:rPr>
              <w:t xml:space="preserve">в исполнительных органах государственной власти </w:t>
            </w:r>
            <w:r w:rsidRPr="00707C73">
              <w:rPr>
                <w:rFonts w:ascii="Times New Roman" w:eastAsia="Calibri" w:hAnsi="Times New Roman" w:cs="Times New Roman"/>
                <w:iCs/>
              </w:rPr>
              <w:br/>
              <w:t xml:space="preserve">Санкт-Петербурга» Комитетом в целях обеспечения возможности проведения независимой антикоррупционной экспертизы </w:t>
            </w:r>
            <w:r w:rsidRPr="00707C73">
              <w:rPr>
                <w:rFonts w:ascii="Times New Roman" w:eastAsia="Calibri" w:hAnsi="Times New Roman" w:cs="Times New Roman"/>
                <w:iCs/>
              </w:rPr>
              <w:br/>
              <w:t>на официальном сайте Комитета в сети «Интернет» в отчетном периоде размещены 30 проектов нормативных правовых актов, подготовленных</w:t>
            </w:r>
            <w:proofErr w:type="gramEnd"/>
            <w:r w:rsidRPr="00707C73">
              <w:rPr>
                <w:rFonts w:ascii="Times New Roman" w:eastAsia="Calibri" w:hAnsi="Times New Roman" w:cs="Times New Roman"/>
                <w:iCs/>
              </w:rPr>
              <w:t xml:space="preserve"> Комитетом.</w:t>
            </w:r>
          </w:p>
        </w:tc>
      </w:tr>
      <w:tr w:rsidR="00C111D0" w:rsidRPr="007E37B3" w:rsidTr="00E96F12">
        <w:tc>
          <w:tcPr>
            <w:tcW w:w="15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1D0" w:rsidRPr="007E37B3" w:rsidRDefault="00C111D0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</w:pPr>
            <w:r w:rsidRPr="007E37B3"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t xml:space="preserve">6. </w:t>
            </w:r>
            <w:r w:rsidRPr="007E37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Реализация антикоррупционной политики в сферах экономики, использования государственного имущества Санкт-Петербурга, закупок товаров, работ, услуг для обеспечения государственных нужд</w:t>
            </w:r>
          </w:p>
        </w:tc>
      </w:tr>
      <w:tr w:rsidR="00DB09A3" w:rsidRPr="007E37B3" w:rsidTr="00E96F1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A3" w:rsidRPr="007E37B3" w:rsidRDefault="00DB09A3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7E37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6.1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A3" w:rsidRPr="007E37B3" w:rsidRDefault="00DB09A3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 xml:space="preserve">Обеспечение возможности осуществления гражданами, общественными объединениями и объединениями юридических лиц общественного </w:t>
            </w:r>
            <w:proofErr w:type="gramStart"/>
            <w:r w:rsidRPr="007E37B3">
              <w:rPr>
                <w:rFonts w:ascii="Times New Roman" w:hAnsi="Times New Roman" w:cs="Times New Roman"/>
                <w:color w:val="000000" w:themeColor="text1"/>
              </w:rPr>
              <w:t>контроля за</w:t>
            </w:r>
            <w:proofErr w:type="gramEnd"/>
            <w:r w:rsidRPr="007E37B3">
              <w:rPr>
                <w:rFonts w:ascii="Times New Roman" w:hAnsi="Times New Roman" w:cs="Times New Roman"/>
                <w:color w:val="000000" w:themeColor="text1"/>
              </w:rPr>
              <w:t xml:space="preserve"> соблюдением законодательства Российской Федерации и иных нормативных правовых актов в сфере закупок в соответствии с Федеральным </w:t>
            </w:r>
            <w:hyperlink r:id="rId14" w:history="1">
              <w:r w:rsidRPr="007E37B3">
                <w:rPr>
                  <w:rFonts w:ascii="Times New Roman" w:hAnsi="Times New Roman" w:cs="Times New Roman"/>
                  <w:color w:val="000000" w:themeColor="text1"/>
                </w:rPr>
                <w:t>законом</w:t>
              </w:r>
            </w:hyperlink>
            <w:r w:rsidRPr="007E37B3">
              <w:rPr>
                <w:rFonts w:ascii="Times New Roman" w:hAnsi="Times New Roman" w:cs="Times New Roman"/>
                <w:color w:val="000000" w:themeColor="text1"/>
              </w:rPr>
              <w:t xml:space="preserve">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A3" w:rsidRPr="007E37B3" w:rsidRDefault="00DB09A3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A3" w:rsidRPr="007E37B3" w:rsidRDefault="00DB09A3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9A3" w:rsidRPr="00A25761" w:rsidRDefault="00DB09A3" w:rsidP="00DB09A3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A25761">
              <w:rPr>
                <w:rFonts w:ascii="Times New Roman" w:eastAsia="Calibri" w:hAnsi="Times New Roman" w:cs="Times New Roman"/>
              </w:rPr>
              <w:t>С целью обеспечения возможности осуществления гражданами, общественными объединениями и объединениями  юридических лиц общественного контроля за соблюдением законодательства Российской Федерации и и</w:t>
            </w:r>
            <w:r>
              <w:rPr>
                <w:rFonts w:ascii="Times New Roman" w:eastAsia="Calibri" w:hAnsi="Times New Roman" w:cs="Times New Roman"/>
              </w:rPr>
              <w:t>ных нормативных правовых актов </w:t>
            </w:r>
            <w:r w:rsidRPr="00A25761">
              <w:rPr>
                <w:rFonts w:ascii="Times New Roman" w:eastAsia="Calibri" w:hAnsi="Times New Roman" w:cs="Times New Roman"/>
              </w:rPr>
              <w:t>о контрактной системе в сфере закупок в соответствии</w:t>
            </w:r>
            <w:r>
              <w:rPr>
                <w:rFonts w:ascii="Times New Roman" w:eastAsia="Calibri" w:hAnsi="Times New Roman" w:cs="Times New Roman"/>
              </w:rPr>
              <w:t xml:space="preserve">                          </w:t>
            </w:r>
            <w:r w:rsidRPr="00A25761">
              <w:rPr>
                <w:rFonts w:ascii="Times New Roman" w:eastAsia="Calibri" w:hAnsi="Times New Roman" w:cs="Times New Roman"/>
              </w:rPr>
              <w:t xml:space="preserve"> с федеральным законом, на сайте zakupki.gov.ru размещен приказ Ко</w:t>
            </w:r>
            <w:r w:rsidR="0005705E">
              <w:rPr>
                <w:rFonts w:ascii="Times New Roman" w:eastAsia="Calibri" w:hAnsi="Times New Roman" w:cs="Times New Roman"/>
              </w:rPr>
              <w:t>митета от 21.02.2025 № 1-16-23 «</w:t>
            </w:r>
            <w:r w:rsidRPr="00A25761">
              <w:rPr>
                <w:rFonts w:ascii="Times New Roman" w:eastAsia="Calibri" w:hAnsi="Times New Roman" w:cs="Times New Roman"/>
              </w:rPr>
              <w:t xml:space="preserve">О внесении изменений в приказ Комитета по градостроительству и архитектуре от 28.06.2019 </w:t>
            </w:r>
            <w:r>
              <w:rPr>
                <w:rFonts w:ascii="Times New Roman" w:eastAsia="Calibri" w:hAnsi="Times New Roman" w:cs="Times New Roman"/>
              </w:rPr>
              <w:t xml:space="preserve">           </w:t>
            </w:r>
            <w:r w:rsidRPr="00A25761">
              <w:rPr>
                <w:rFonts w:ascii="Times New Roman" w:eastAsia="Calibri" w:hAnsi="Times New Roman" w:cs="Times New Roman"/>
              </w:rPr>
              <w:t>№ 1-08-45 «Об</w:t>
            </w:r>
            <w:proofErr w:type="gramEnd"/>
            <w:r w:rsidRPr="00A25761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A25761">
              <w:rPr>
                <w:rFonts w:ascii="Times New Roman" w:eastAsia="Calibri" w:hAnsi="Times New Roman" w:cs="Times New Roman"/>
              </w:rPr>
              <w:t>утверждении</w:t>
            </w:r>
            <w:proofErr w:type="gramEnd"/>
            <w:r w:rsidRPr="00A25761">
              <w:rPr>
                <w:rFonts w:ascii="Times New Roman" w:eastAsia="Calibri" w:hAnsi="Times New Roman" w:cs="Times New Roman"/>
              </w:rPr>
              <w:t xml:space="preserve"> Требований к закупаемым Комитетом </w:t>
            </w:r>
            <w:r w:rsidRPr="00A25761">
              <w:rPr>
                <w:rFonts w:ascii="Times New Roman" w:eastAsia="Calibri" w:hAnsi="Times New Roman" w:cs="Times New Roman"/>
              </w:rPr>
              <w:lastRenderedPageBreak/>
              <w:t>по градостроительству и архитектуре и подведомственными ему учреждениями отдельным видам товаров, работ, услуг (в том числе предел</w:t>
            </w:r>
            <w:r w:rsidR="0005705E">
              <w:rPr>
                <w:rFonts w:ascii="Times New Roman" w:eastAsia="Calibri" w:hAnsi="Times New Roman" w:cs="Times New Roman"/>
              </w:rPr>
              <w:t>ьных цен товаров, работ, услуг)»</w:t>
            </w:r>
          </w:p>
          <w:p w:rsidR="00DB09A3" w:rsidRPr="00165B3F" w:rsidRDefault="00DB09A3" w:rsidP="00DB09A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A25761">
              <w:rPr>
                <w:rFonts w:ascii="Times New Roman" w:eastAsia="Calibri" w:hAnsi="Times New Roman" w:cs="Times New Roman"/>
              </w:rPr>
              <w:t xml:space="preserve">Закупки Комитета размещаются на </w:t>
            </w:r>
            <w:proofErr w:type="gramStart"/>
            <w:r w:rsidRPr="00A25761">
              <w:rPr>
                <w:rFonts w:ascii="Times New Roman" w:eastAsia="Calibri" w:hAnsi="Times New Roman" w:cs="Times New Roman"/>
              </w:rPr>
              <w:t>сайте</w:t>
            </w:r>
            <w:proofErr w:type="gramEnd"/>
            <w:r w:rsidRPr="00A25761">
              <w:rPr>
                <w:rFonts w:ascii="Times New Roman" w:eastAsia="Calibri" w:hAnsi="Times New Roman" w:cs="Times New Roman"/>
              </w:rPr>
              <w:t xml:space="preserve"> zakupki.gov.ru в открытом доступе</w:t>
            </w:r>
          </w:p>
        </w:tc>
      </w:tr>
      <w:tr w:rsidR="00DB09A3" w:rsidRPr="007E37B3" w:rsidTr="00E96F1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A3" w:rsidRPr="007E37B3" w:rsidRDefault="00DB09A3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7E37B3"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>6.2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A3" w:rsidRPr="007E37B3" w:rsidRDefault="00DB09A3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Информирование Главного управления Министерства внутренних дел Российской Федерации по г. Санкт-Петербургу и Ленинградской области о выявленных в заявках участников закупок недостоверных сведениях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A3" w:rsidRPr="007E37B3" w:rsidRDefault="00DB09A3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A3" w:rsidRPr="007E37B3" w:rsidRDefault="00DB09A3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9A3" w:rsidRPr="00A25761" w:rsidRDefault="00DB09A3" w:rsidP="00DB09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A25761">
              <w:rPr>
                <w:rFonts w:ascii="Times New Roman" w:eastAsia="Calibri" w:hAnsi="Times New Roman" w:cs="Times New Roman"/>
                <w:iCs/>
                <w:color w:val="000000"/>
              </w:rPr>
              <w:t>Фактов о</w:t>
            </w:r>
            <w:r w:rsidRPr="00A25761">
              <w:rPr>
                <w:rFonts w:ascii="Times New Roman" w:eastAsia="Calibri" w:hAnsi="Times New Roman" w:cs="Times New Roman"/>
                <w:color w:val="000000"/>
              </w:rPr>
              <w:t xml:space="preserve"> выявленных в заявках участников закупок недостоверных сведениях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в отчетном периоде не выявлено</w:t>
            </w:r>
          </w:p>
          <w:p w:rsidR="00DB09A3" w:rsidRPr="00165B3F" w:rsidRDefault="00DB09A3" w:rsidP="00DB09A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</w:p>
        </w:tc>
      </w:tr>
      <w:tr w:rsidR="00DB09A3" w:rsidRPr="007E37B3" w:rsidTr="00E96F1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A3" w:rsidRPr="007E37B3" w:rsidRDefault="00DB09A3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7E37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6.3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A3" w:rsidRPr="007E37B3" w:rsidRDefault="00DB09A3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Информирование Главного управления Министерства внутренних дел Российской Федерации по г. Санкт-Петербургу и Ленинградской области и ФАС России о возможном наличии сговора участников закупки в целях заключения государственного контракта по завышенной цене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A3" w:rsidRPr="007E37B3" w:rsidRDefault="00DB09A3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A3" w:rsidRPr="007E37B3" w:rsidRDefault="00DB09A3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9A3" w:rsidRPr="00054874" w:rsidRDefault="00DB09A3" w:rsidP="00DB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4874">
              <w:rPr>
                <w:rFonts w:ascii="Times New Roman" w:eastAsia="Times New Roman" w:hAnsi="Times New Roman" w:cs="Times New Roman"/>
                <w:lang w:eastAsia="ru-RU"/>
              </w:rPr>
              <w:t>Поручение о направлении в обязательном порядке информации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  <w:r w:rsidRPr="00054874">
              <w:rPr>
                <w:rFonts w:ascii="Times New Roman" w:eastAsia="Times New Roman" w:hAnsi="Times New Roman" w:cs="Times New Roman"/>
                <w:lang w:eastAsia="ru-RU"/>
              </w:rPr>
              <w:t xml:space="preserve"> в ГУ МВД России по г. Санкт-Петербургу и Ленинградской области и в Управление Федеральной антимонопольной службы при получении сведений о том, что на аукционе (конкурсе) произошел сговор участников, направленный на получение контракта по завышенной цене, исполняется в оперативном порядке.</w:t>
            </w:r>
          </w:p>
          <w:p w:rsidR="00DB09A3" w:rsidRPr="00165B3F" w:rsidRDefault="00DB09A3" w:rsidP="00DB09A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054874">
              <w:rPr>
                <w:rFonts w:ascii="Times New Roman" w:eastAsia="Times New Roman" w:hAnsi="Times New Roman" w:cs="Times New Roman"/>
                <w:lang w:eastAsia="ru-RU"/>
              </w:rPr>
              <w:t>За отчетный период Комитетом указанные нарушения не выявлены.</w:t>
            </w:r>
          </w:p>
        </w:tc>
      </w:tr>
      <w:tr w:rsidR="00DB09A3" w:rsidRPr="007E37B3" w:rsidTr="00E96F1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A3" w:rsidRPr="007E37B3" w:rsidRDefault="00DB09A3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6.5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A3" w:rsidRPr="007E37B3" w:rsidRDefault="00DB09A3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7E37B3">
              <w:rPr>
                <w:rFonts w:ascii="Times New Roman" w:hAnsi="Times New Roman" w:cs="Times New Roman"/>
                <w:color w:val="000000" w:themeColor="text1"/>
              </w:rPr>
              <w:t>Опубликование на официальных сайтах ИОГВ (веб-страницах ИОГВ на официальном сайте Администрации Санкт-Петербурга) в сети "Интернет" информации о размещении планов-графиков закупок ИОГВ и подведомственных им ГУ и ГУП на официальном сайте единой информационной системы в сфере закупок в сети "Интернет"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A3" w:rsidRPr="007E37B3" w:rsidRDefault="00DB09A3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IV квартал, 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A3" w:rsidRPr="007E37B3" w:rsidRDefault="00DB09A3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9A3" w:rsidRPr="00165B3F" w:rsidRDefault="00630F7E" w:rsidP="00DB09A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Информация будет опубликована в установленные сроки</w:t>
            </w:r>
          </w:p>
        </w:tc>
      </w:tr>
      <w:tr w:rsidR="00DB09A3" w:rsidRPr="007E37B3" w:rsidTr="00E96F12">
        <w:trPr>
          <w:trHeight w:val="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A3" w:rsidRPr="007E37B3" w:rsidRDefault="00DB09A3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6.6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A3" w:rsidRPr="007E37B3" w:rsidRDefault="00DB09A3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 xml:space="preserve">Информирование прокуратуры Санкт-Петербурга исполнительными органами о выявленных нарушениях в сфере экономики в соответствии с </w:t>
            </w:r>
            <w:hyperlink r:id="rId15" w:history="1">
              <w:r w:rsidRPr="007E37B3">
                <w:rPr>
                  <w:rFonts w:ascii="Times New Roman" w:hAnsi="Times New Roman" w:cs="Times New Roman"/>
                  <w:color w:val="000000" w:themeColor="text1"/>
                </w:rPr>
                <w:t>Указом</w:t>
              </w:r>
            </w:hyperlink>
            <w:r w:rsidRPr="007E37B3">
              <w:rPr>
                <w:rFonts w:ascii="Times New Roman" w:hAnsi="Times New Roman" w:cs="Times New Roman"/>
                <w:color w:val="000000" w:themeColor="text1"/>
              </w:rPr>
              <w:t xml:space="preserve"> Президента Российской Федерации от 03.03.1998 N 224 "Об обеспечении взаимодействия государственных органов в борьбе с правонарушениями в сфере экономики"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A3" w:rsidRPr="007E37B3" w:rsidRDefault="00DB09A3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В течение 2023-2027 гг.,</w:t>
            </w:r>
          </w:p>
          <w:p w:rsidR="00DB09A3" w:rsidRPr="007E37B3" w:rsidRDefault="00DB09A3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по мере необходимости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A3" w:rsidRPr="007E37B3" w:rsidRDefault="00DB09A3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Исполнительные органы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9A3" w:rsidRPr="00DB09A3" w:rsidRDefault="00DB09A3" w:rsidP="00DB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B09A3">
              <w:rPr>
                <w:rFonts w:ascii="Times New Roman" w:eastAsia="Times New Roman" w:hAnsi="Times New Roman" w:cs="Times New Roman"/>
                <w:lang w:eastAsia="ru-RU"/>
              </w:rPr>
              <w:t>Фактов</w:t>
            </w:r>
            <w:r w:rsidRPr="00DB09A3">
              <w:rPr>
                <w:rFonts w:ascii="Times New Roman" w:eastAsia="Calibri" w:hAnsi="Times New Roman" w:cs="Times New Roman"/>
                <w:color w:val="000000"/>
              </w:rPr>
              <w:t xml:space="preserve"> о</w:t>
            </w:r>
            <w:proofErr w:type="gramEnd"/>
            <w:r w:rsidRPr="00DB09A3">
              <w:rPr>
                <w:rFonts w:ascii="Times New Roman" w:eastAsia="Calibri" w:hAnsi="Times New Roman" w:cs="Times New Roman"/>
                <w:color w:val="000000"/>
              </w:rPr>
              <w:t xml:space="preserve"> выявленных нарушениях в сфере экономики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                        </w:t>
            </w:r>
            <w:r w:rsidRPr="00DB09A3">
              <w:rPr>
                <w:rFonts w:ascii="Times New Roman" w:eastAsia="Calibri" w:hAnsi="Times New Roman" w:cs="Times New Roman"/>
                <w:color w:val="000000"/>
              </w:rPr>
              <w:t xml:space="preserve"> в соответствии с </w:t>
            </w:r>
            <w:hyperlink r:id="rId16" w:history="1">
              <w:r w:rsidRPr="00DB09A3">
                <w:rPr>
                  <w:rFonts w:ascii="Times New Roman" w:eastAsia="Calibri" w:hAnsi="Times New Roman" w:cs="Times New Roman"/>
                  <w:color w:val="000000"/>
                </w:rPr>
                <w:t>Указом</w:t>
              </w:r>
            </w:hyperlink>
            <w:r w:rsidRPr="00DB09A3">
              <w:rPr>
                <w:rFonts w:ascii="Times New Roman" w:eastAsia="Calibri" w:hAnsi="Times New Roman" w:cs="Times New Roman"/>
                <w:color w:val="000000"/>
              </w:rPr>
              <w:t xml:space="preserve"> Президента Российской Федерации 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                </w:t>
            </w:r>
            <w:r w:rsidRPr="00DB09A3">
              <w:rPr>
                <w:rFonts w:ascii="Times New Roman" w:eastAsia="Calibri" w:hAnsi="Times New Roman" w:cs="Times New Roman"/>
                <w:color w:val="000000"/>
              </w:rPr>
              <w:t xml:space="preserve">от 03.03.1998 </w:t>
            </w:r>
            <w:r>
              <w:rPr>
                <w:rFonts w:ascii="Times New Roman" w:eastAsia="Calibri" w:hAnsi="Times New Roman" w:cs="Times New Roman"/>
                <w:color w:val="000000"/>
              </w:rPr>
              <w:t>№</w:t>
            </w:r>
            <w:r w:rsidRPr="00DB09A3">
              <w:rPr>
                <w:rFonts w:ascii="Times New Roman" w:eastAsia="Calibri" w:hAnsi="Times New Roman" w:cs="Times New Roman"/>
                <w:color w:val="000000"/>
              </w:rPr>
              <w:t>224 "Об обеспечении взаимодействия государственных органов в борьбе с правонарушениями в сфере экономики"</w:t>
            </w:r>
            <w:r w:rsidRPr="00DB09A3">
              <w:rPr>
                <w:rFonts w:ascii="Times New Roman" w:eastAsia="Times New Roman" w:hAnsi="Times New Roman" w:cs="Times New Roman"/>
                <w:lang w:eastAsia="ru-RU"/>
              </w:rPr>
              <w:t xml:space="preserve"> в отчетном периоде не выявлено.</w:t>
            </w:r>
          </w:p>
        </w:tc>
      </w:tr>
      <w:tr w:rsidR="00DB09A3" w:rsidRPr="007E37B3" w:rsidTr="00E96F12">
        <w:trPr>
          <w:trHeight w:val="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A3" w:rsidRPr="007E37B3" w:rsidRDefault="00DB09A3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6.8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A3" w:rsidRPr="007E37B3" w:rsidRDefault="00DB09A3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 xml:space="preserve">Осуществление </w:t>
            </w:r>
            <w:proofErr w:type="gramStart"/>
            <w:r w:rsidRPr="007E37B3">
              <w:rPr>
                <w:rFonts w:ascii="Times New Roman" w:hAnsi="Times New Roman" w:cs="Times New Roman"/>
                <w:color w:val="000000" w:themeColor="text1"/>
              </w:rPr>
              <w:t>контроля за</w:t>
            </w:r>
            <w:proofErr w:type="gramEnd"/>
            <w:r w:rsidRPr="007E37B3">
              <w:rPr>
                <w:rFonts w:ascii="Times New Roman" w:hAnsi="Times New Roman" w:cs="Times New Roman"/>
                <w:color w:val="000000" w:themeColor="text1"/>
              </w:rPr>
              <w:t xml:space="preserve"> соблюдением требований об отсутствии конфликта интересов между участником закупки и заказчиком, установленных в </w:t>
            </w:r>
            <w:hyperlink r:id="rId17" w:history="1">
              <w:r w:rsidRPr="007E37B3">
                <w:rPr>
                  <w:rFonts w:ascii="Times New Roman" w:hAnsi="Times New Roman" w:cs="Times New Roman"/>
                  <w:color w:val="000000" w:themeColor="text1"/>
                </w:rPr>
                <w:t>пункте 9 части 1 статьи 31</w:t>
              </w:r>
            </w:hyperlink>
            <w:r w:rsidRPr="007E37B3">
              <w:rPr>
                <w:rFonts w:ascii="Times New Roman" w:hAnsi="Times New Roman" w:cs="Times New Roman"/>
                <w:color w:val="000000" w:themeColor="text1"/>
              </w:rPr>
      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A3" w:rsidRPr="007E37B3" w:rsidRDefault="00DB09A3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Ежеквартально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A3" w:rsidRPr="007E37B3" w:rsidRDefault="00DB09A3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Исполнительные органы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9A3" w:rsidRPr="00DB09A3" w:rsidRDefault="00DB09A3" w:rsidP="00DB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B09A3">
              <w:rPr>
                <w:rFonts w:ascii="Times New Roman" w:eastAsia="Times New Roman" w:hAnsi="Times New Roman" w:cs="Times New Roman"/>
                <w:lang w:eastAsia="ru-RU"/>
              </w:rPr>
              <w:t>С целью осуществления контроля за соблюдением требований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</w:t>
            </w:r>
            <w:r w:rsidRPr="00DB09A3">
              <w:rPr>
                <w:rFonts w:ascii="Times New Roman" w:eastAsia="Times New Roman" w:hAnsi="Times New Roman" w:cs="Times New Roman"/>
                <w:lang w:eastAsia="ru-RU"/>
              </w:rPr>
              <w:t xml:space="preserve"> об отсутствии конфликта интересов между участниками закупок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  <w:r w:rsidRPr="00DB09A3">
              <w:rPr>
                <w:rFonts w:ascii="Times New Roman" w:eastAsia="Times New Roman" w:hAnsi="Times New Roman" w:cs="Times New Roman"/>
                <w:lang w:eastAsia="ru-RU"/>
              </w:rPr>
              <w:t xml:space="preserve"> и заказчиком, установленных в пункте 9 части 1 статьи 31 Федерального закона от 05.04.2013 № 44-ФЗ «О контрактной системе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B09A3">
              <w:rPr>
                <w:rFonts w:ascii="Times New Roman" w:eastAsia="Times New Roman" w:hAnsi="Times New Roman" w:cs="Times New Roman"/>
                <w:lang w:eastAsia="ru-RU"/>
              </w:rPr>
              <w:t xml:space="preserve">в сфере закупок товаров, работ, услуг для обеспечения государственных и муниципальных нужд» Комитетом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</w:t>
            </w:r>
            <w:r w:rsidRPr="00DB09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документациях о закупках устанавливается обязательное требование о декларировании участником закупки соответствия требованиям, установленным в</w:t>
            </w:r>
            <w:proofErr w:type="gramEnd"/>
            <w:r w:rsidRPr="00DB09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DB09A3">
              <w:rPr>
                <w:rFonts w:ascii="Times New Roman" w:eastAsia="Times New Roman" w:hAnsi="Times New Roman" w:cs="Times New Roman"/>
                <w:lang w:eastAsia="ru-RU"/>
              </w:rPr>
              <w:t>соответствии</w:t>
            </w:r>
            <w:proofErr w:type="gramEnd"/>
            <w:r w:rsidRPr="00DB09A3">
              <w:rPr>
                <w:rFonts w:ascii="Times New Roman" w:eastAsia="Times New Roman" w:hAnsi="Times New Roman" w:cs="Times New Roman"/>
                <w:lang w:eastAsia="ru-RU"/>
              </w:rPr>
              <w:t xml:space="preserve"> с частью 1 статьи 31 Закона, проводятся экспертиза заявок, поступающих от участников конкурсных процедур и анализ достоверности представленной информации участниками конкурсных процедур.</w:t>
            </w:r>
          </w:p>
          <w:p w:rsidR="00DB09A3" w:rsidRPr="00DB09A3" w:rsidRDefault="00DB09A3" w:rsidP="00DB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9A3">
              <w:rPr>
                <w:rFonts w:ascii="Times New Roman" w:eastAsia="Times New Roman" w:hAnsi="Times New Roman" w:cs="Times New Roman"/>
                <w:lang w:eastAsia="ru-RU"/>
              </w:rPr>
              <w:t>Фактов наличия конфликтов интересов между участниками закупок и заказчиком в отчетном периоде не выявлено.</w:t>
            </w:r>
          </w:p>
        </w:tc>
      </w:tr>
      <w:tr w:rsidR="00C111D0" w:rsidRPr="007E37B3" w:rsidTr="00E96F12">
        <w:tc>
          <w:tcPr>
            <w:tcW w:w="15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1D0" w:rsidRPr="007E37B3" w:rsidRDefault="00C111D0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</w:pPr>
            <w:r w:rsidRPr="007E37B3"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lastRenderedPageBreak/>
              <w:t>8. Антикоррупционный мониторинг в Санкт-Петербурге</w:t>
            </w:r>
          </w:p>
        </w:tc>
      </w:tr>
      <w:tr w:rsidR="00C111D0" w:rsidRPr="007E37B3" w:rsidTr="00E96F1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7E37B3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8.1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Представление сведений по показателям и информационных материалов антикоррупционного мониторинга в Санкт-Петербурге</w:t>
            </w:r>
          </w:p>
          <w:p w:rsidR="00C111D0" w:rsidRPr="007E37B3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7E37B3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Ежеквартально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7E37B3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1D0" w:rsidRDefault="00DB09A3" w:rsidP="00DB09A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wbformattributevalue"/>
                <w:rFonts w:ascii="Times New Roman" w:hAnsi="Times New Roman" w:cs="Times New Roman"/>
                <w:color w:val="000000" w:themeColor="text1"/>
              </w:rPr>
            </w:pPr>
            <w:r w:rsidRPr="00DB09A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Сведения за 3 месяца 2025 года представлены письмами                      в КГСКП от 03.04.2025 №</w:t>
            </w:r>
            <w:r w:rsidRPr="00DB09A3">
              <w:rPr>
                <w:rStyle w:val="wbformattributevalue"/>
                <w:rFonts w:ascii="Times New Roman" w:hAnsi="Times New Roman" w:cs="Times New Roman"/>
                <w:color w:val="000000" w:themeColor="text1"/>
              </w:rPr>
              <w:t>01-39-15-2555/25, в КМПВОО</w:t>
            </w:r>
            <w:r>
              <w:rPr>
                <w:rStyle w:val="wbformattributevalue"/>
                <w:rFonts w:ascii="Times New Roman" w:hAnsi="Times New Roman" w:cs="Times New Roman"/>
                <w:color w:val="000000" w:themeColor="text1"/>
              </w:rPr>
              <w:t xml:space="preserve">                        </w:t>
            </w:r>
            <w:r w:rsidRPr="00DB09A3">
              <w:rPr>
                <w:rStyle w:val="wbformattributevalue"/>
                <w:rFonts w:ascii="Times New Roman" w:hAnsi="Times New Roman" w:cs="Times New Roman"/>
                <w:color w:val="000000" w:themeColor="text1"/>
              </w:rPr>
              <w:t xml:space="preserve"> от 03.04.2025 №01-39-15-2556/25, </w:t>
            </w:r>
            <w:proofErr w:type="gramStart"/>
            <w:r w:rsidRPr="00DB09A3">
              <w:rPr>
                <w:rStyle w:val="wbformattributevalue"/>
                <w:rFonts w:ascii="Times New Roman" w:hAnsi="Times New Roman" w:cs="Times New Roman"/>
                <w:color w:val="000000" w:themeColor="text1"/>
              </w:rPr>
              <w:t>в</w:t>
            </w:r>
            <w:proofErr w:type="gramEnd"/>
            <w:r w:rsidRPr="00DB09A3">
              <w:rPr>
                <w:rStyle w:val="wbformattributevalue"/>
                <w:rFonts w:ascii="Times New Roman" w:hAnsi="Times New Roman" w:cs="Times New Roman"/>
                <w:color w:val="000000" w:themeColor="text1"/>
              </w:rPr>
              <w:t xml:space="preserve"> КПВСМИ от 03.04.2025 </w:t>
            </w:r>
            <w:r>
              <w:rPr>
                <w:rStyle w:val="wbformattributevalue"/>
                <w:rFonts w:ascii="Times New Roman" w:hAnsi="Times New Roman" w:cs="Times New Roman"/>
                <w:color w:val="000000" w:themeColor="text1"/>
              </w:rPr>
              <w:t xml:space="preserve">                </w:t>
            </w:r>
            <w:r w:rsidRPr="00DB09A3">
              <w:rPr>
                <w:rStyle w:val="wbformattributevalue"/>
                <w:rFonts w:ascii="Times New Roman" w:hAnsi="Times New Roman" w:cs="Times New Roman"/>
                <w:color w:val="000000" w:themeColor="text1"/>
              </w:rPr>
              <w:t>№01-39-15-2557/25. Сведения за первое полугодие будут представлены в адрес ответственных исполнительных органов государственной власти Санкт-Петербурга в срок до 05.07.2025</w:t>
            </w:r>
          </w:p>
          <w:p w:rsidR="00630F7E" w:rsidRPr="00DB09A3" w:rsidRDefault="00630F7E" w:rsidP="00DB09A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</w:p>
        </w:tc>
      </w:tr>
      <w:tr w:rsidR="00C111D0" w:rsidRPr="007E37B3" w:rsidTr="00E96F12">
        <w:tc>
          <w:tcPr>
            <w:tcW w:w="15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1D0" w:rsidRPr="007E37B3" w:rsidRDefault="00C111D0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9. Привлечение граждан и институтов гражданского общества к реализации антикоррупционной политики в Санкт-Петербурге</w:t>
            </w:r>
          </w:p>
        </w:tc>
      </w:tr>
      <w:tr w:rsidR="00C111D0" w:rsidRPr="007E37B3" w:rsidTr="00E96F12">
        <w:trPr>
          <w:trHeight w:val="26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7E37B3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E37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9.5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7E37B3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E37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Рассмотрение вопросов реализации антикоррупционной политики в Санкт-Петербурге на заседаниях общественных советов при исполнительных органах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7E37B3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E37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Ежегодно,</w:t>
            </w:r>
          </w:p>
          <w:p w:rsidR="00C111D0" w:rsidRPr="007E37B3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E37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 соответствии с планами работы общественных советов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7E37B3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E37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Исполнительные органы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73" w:rsidRPr="00343F3C" w:rsidRDefault="00707C73" w:rsidP="00707C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343F3C">
              <w:rPr>
                <w:rFonts w:ascii="Times New Roman" w:eastAsia="Calibri" w:hAnsi="Times New Roman" w:cs="Times New Roman"/>
                <w:iCs/>
              </w:rPr>
              <w:t>Общественный совет при Комитете по градостроительству                   и архитектуре образован на основании распоряжения от 29.06.2016        № 209-10. Член общественного совета включен в состав Комиссии   по противодействию коррупции в Комитете по градостроительству             и архитектуре.</w:t>
            </w:r>
          </w:p>
          <w:p w:rsidR="00707C73" w:rsidRPr="00343F3C" w:rsidRDefault="00707C73" w:rsidP="00707C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343F3C">
              <w:rPr>
                <w:rFonts w:ascii="Times New Roman" w:eastAsia="Calibri" w:hAnsi="Times New Roman" w:cs="Times New Roman"/>
                <w:iCs/>
              </w:rPr>
              <w:t xml:space="preserve">Заседания Общественного совета </w:t>
            </w:r>
            <w:r>
              <w:rPr>
                <w:rFonts w:ascii="Times New Roman" w:eastAsia="Calibri" w:hAnsi="Times New Roman" w:cs="Times New Roman"/>
                <w:iCs/>
              </w:rPr>
              <w:t>в отчетном периоде</w:t>
            </w:r>
            <w:r w:rsidRPr="00343F3C">
              <w:rPr>
                <w:rFonts w:ascii="Times New Roman" w:eastAsia="Calibri" w:hAnsi="Times New Roman" w:cs="Times New Roman"/>
                <w:iCs/>
              </w:rPr>
              <w:t xml:space="preserve"> не проводились.</w:t>
            </w:r>
          </w:p>
          <w:p w:rsidR="00C111D0" w:rsidRDefault="00707C73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343F3C">
              <w:rPr>
                <w:rFonts w:ascii="Times New Roman" w:eastAsia="Calibri" w:hAnsi="Times New Roman" w:cs="Times New Roman"/>
                <w:iCs/>
              </w:rPr>
              <w:t>Также в состав Комиссии по противодействию коррупции                   в Комитете по градостроительству и архитектуре на постоянной основе включен</w:t>
            </w:r>
            <w:r w:rsidRPr="00343F3C">
              <w:rPr>
                <w:rFonts w:ascii="Times New Roman" w:hAnsi="Times New Roman" w:cs="Times New Roman"/>
              </w:rPr>
              <w:t xml:space="preserve"> </w:t>
            </w:r>
            <w:r w:rsidRPr="00343F3C">
              <w:rPr>
                <w:rFonts w:ascii="Times New Roman" w:eastAsia="Calibri" w:hAnsi="Times New Roman" w:cs="Times New Roman"/>
                <w:iCs/>
              </w:rPr>
              <w:t>председатель Общественной организации «Центр общественного контроля»</w:t>
            </w:r>
          </w:p>
          <w:p w:rsidR="00855FAE" w:rsidRDefault="00855FAE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</w:p>
          <w:p w:rsidR="00855FAE" w:rsidRDefault="00855FAE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</w:p>
          <w:p w:rsidR="00855FAE" w:rsidRDefault="00855FAE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</w:p>
          <w:p w:rsidR="00855FAE" w:rsidRPr="00707C73" w:rsidRDefault="00855FAE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</w:p>
        </w:tc>
      </w:tr>
      <w:tr w:rsidR="00C111D0" w:rsidRPr="007E37B3" w:rsidTr="00E96F12">
        <w:tc>
          <w:tcPr>
            <w:tcW w:w="15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1D0" w:rsidRPr="00707C73" w:rsidRDefault="00C111D0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</w:pPr>
            <w:r w:rsidRPr="00707C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10. Антикоррупционная пропаганда, формирование в обществе нетерпимого отношения к проявлениям коррупции и информационное обеспечение реализации антикоррупционной политики в Санкт-Петербурге</w:t>
            </w:r>
          </w:p>
        </w:tc>
      </w:tr>
      <w:tr w:rsidR="00707C73" w:rsidRPr="007E37B3" w:rsidTr="00E96F1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73" w:rsidRPr="00707C73" w:rsidRDefault="00707C73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7C73">
              <w:rPr>
                <w:rFonts w:ascii="Times New Roman" w:hAnsi="Times New Roman" w:cs="Times New Roman"/>
                <w:color w:val="000000" w:themeColor="text1"/>
              </w:rPr>
              <w:t>10.1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73" w:rsidRPr="00707C73" w:rsidRDefault="00707C73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707C73">
              <w:rPr>
                <w:rFonts w:ascii="Times New Roman" w:hAnsi="Times New Roman" w:cs="Times New Roman"/>
                <w:color w:val="000000" w:themeColor="text1"/>
              </w:rPr>
              <w:t xml:space="preserve">Подготовка и размещение на официальном сайте Администрации </w:t>
            </w:r>
            <w:r w:rsidRPr="00707C73">
              <w:rPr>
                <w:rFonts w:ascii="Times New Roman" w:hAnsi="Times New Roman" w:cs="Times New Roman"/>
                <w:color w:val="000000" w:themeColor="text1"/>
              </w:rPr>
              <w:lastRenderedPageBreak/>
              <w:t>Санкт-Петербурга, официальных сайтах исполнительных органов (веб-страницах исполнительных органов на официальном сайте Администрации Санкт-Петербурга) и ГО Санкт-Петербурга в сети "Интернет" информационных материалов (пресс-релизов, сообщений, новостей и др.) о ходе реализации антикоррупционной политики в исполнительных органах и ГО Санкт-Петербурга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73" w:rsidRPr="00707C73" w:rsidRDefault="00707C73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7C73">
              <w:rPr>
                <w:rFonts w:ascii="Times New Roman" w:hAnsi="Times New Roman" w:cs="Times New Roman"/>
                <w:color w:val="000000" w:themeColor="text1"/>
              </w:rPr>
              <w:lastRenderedPageBreak/>
              <w:t>Ежекварта</w:t>
            </w:r>
            <w:r w:rsidRPr="00707C73">
              <w:rPr>
                <w:rFonts w:ascii="Times New Roman" w:hAnsi="Times New Roman" w:cs="Times New Roman"/>
                <w:color w:val="000000" w:themeColor="text1"/>
              </w:rPr>
              <w:lastRenderedPageBreak/>
              <w:t>льно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C73" w:rsidRPr="00707C73" w:rsidRDefault="00707C73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7C73">
              <w:rPr>
                <w:rFonts w:ascii="Times New Roman" w:hAnsi="Times New Roman" w:cs="Times New Roman"/>
                <w:color w:val="000000" w:themeColor="text1"/>
              </w:rPr>
              <w:lastRenderedPageBreak/>
              <w:t>Исполни</w:t>
            </w:r>
            <w:r w:rsidRPr="00707C73">
              <w:rPr>
                <w:rFonts w:ascii="Times New Roman" w:hAnsi="Times New Roman" w:cs="Times New Roman"/>
                <w:color w:val="000000" w:themeColor="text1"/>
              </w:rPr>
              <w:lastRenderedPageBreak/>
              <w:t>тельные органы, ГО Санкт-Петербурга</w:t>
            </w:r>
          </w:p>
          <w:p w:rsidR="00707C73" w:rsidRPr="00707C73" w:rsidRDefault="00707C73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7C73">
              <w:rPr>
                <w:rFonts w:ascii="Times New Roman" w:hAnsi="Times New Roman" w:cs="Times New Roman"/>
                <w:color w:val="000000" w:themeColor="text1"/>
              </w:rPr>
              <w:t>(по согласованию)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C73" w:rsidRPr="00707C73" w:rsidRDefault="00707C73" w:rsidP="00707C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707C73"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 xml:space="preserve">Информация о проведенных мероприятиях (семинарах, заседаниях </w:t>
            </w:r>
            <w:r w:rsidRPr="00707C73"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>Комиссии по противодействию коррупции, круглых столах) размещена на сайте Комитета по итогам работы за 1 – 2 кварталы текущего года.</w:t>
            </w:r>
          </w:p>
          <w:p w:rsidR="00707C73" w:rsidRPr="00707C73" w:rsidRDefault="00707C73" w:rsidP="00707C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</w:rPr>
            </w:pPr>
            <w:r w:rsidRPr="00707C73">
              <w:rPr>
                <w:rFonts w:ascii="Times New Roman" w:eastAsia="Calibri" w:hAnsi="Times New Roman" w:cs="Times New Roman"/>
                <w:bCs/>
                <w:iCs/>
                <w:color w:val="000000" w:themeColor="text1"/>
              </w:rPr>
              <w:t xml:space="preserve">25.02.2025 на </w:t>
            </w:r>
            <w:proofErr w:type="gramStart"/>
            <w:r w:rsidRPr="00707C73">
              <w:rPr>
                <w:rFonts w:ascii="Times New Roman" w:eastAsia="Calibri" w:hAnsi="Times New Roman" w:cs="Times New Roman"/>
                <w:bCs/>
                <w:iCs/>
                <w:color w:val="000000" w:themeColor="text1"/>
              </w:rPr>
              <w:t>сайте</w:t>
            </w:r>
            <w:proofErr w:type="gramEnd"/>
            <w:r w:rsidRPr="00707C73">
              <w:rPr>
                <w:rFonts w:ascii="Times New Roman" w:eastAsia="Calibri" w:hAnsi="Times New Roman" w:cs="Times New Roman"/>
                <w:bCs/>
                <w:iCs/>
                <w:color w:val="000000" w:themeColor="text1"/>
              </w:rPr>
              <w:t xml:space="preserve"> К</w:t>
            </w:r>
            <w:r>
              <w:rPr>
                <w:rFonts w:ascii="Times New Roman" w:eastAsia="Calibri" w:hAnsi="Times New Roman" w:cs="Times New Roman"/>
                <w:bCs/>
                <w:iCs/>
                <w:color w:val="000000" w:themeColor="text1"/>
              </w:rPr>
              <w:t>омитета</w:t>
            </w:r>
            <w:r w:rsidRPr="00707C73">
              <w:rPr>
                <w:rFonts w:ascii="Times New Roman" w:eastAsia="Calibri" w:hAnsi="Times New Roman" w:cs="Times New Roman"/>
                <w:bCs/>
                <w:iCs/>
                <w:color w:val="000000" w:themeColor="text1"/>
              </w:rPr>
              <w:t xml:space="preserve"> размещен релиз о состоявшемся совместном методическом занятии с руководителями подведомственных учреждений КГА и КГИОП.</w:t>
            </w:r>
          </w:p>
          <w:p w:rsidR="00707C73" w:rsidRPr="00707C73" w:rsidRDefault="00707C73" w:rsidP="00707C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</w:rPr>
            </w:pPr>
            <w:r w:rsidRPr="00707C73">
              <w:rPr>
                <w:rFonts w:ascii="Times New Roman" w:eastAsia="Calibri" w:hAnsi="Times New Roman" w:cs="Times New Roman"/>
                <w:bCs/>
                <w:iCs/>
                <w:color w:val="000000" w:themeColor="text1"/>
              </w:rPr>
              <w:t xml:space="preserve">26.02.2025 на </w:t>
            </w:r>
            <w:proofErr w:type="gramStart"/>
            <w:r w:rsidRPr="00707C73">
              <w:rPr>
                <w:rFonts w:ascii="Times New Roman" w:eastAsia="Calibri" w:hAnsi="Times New Roman" w:cs="Times New Roman"/>
                <w:bCs/>
                <w:iCs/>
                <w:color w:val="000000" w:themeColor="text1"/>
              </w:rPr>
              <w:t>сайте</w:t>
            </w:r>
            <w:proofErr w:type="gramEnd"/>
            <w:r w:rsidRPr="00707C73">
              <w:rPr>
                <w:rFonts w:ascii="Times New Roman" w:eastAsia="Calibri" w:hAnsi="Times New Roman" w:cs="Times New Roman"/>
                <w:bCs/>
                <w:iCs/>
                <w:color w:val="000000" w:themeColor="text1"/>
              </w:rPr>
              <w:t xml:space="preserve"> К</w:t>
            </w:r>
            <w:r>
              <w:rPr>
                <w:rFonts w:ascii="Times New Roman" w:eastAsia="Calibri" w:hAnsi="Times New Roman" w:cs="Times New Roman"/>
                <w:bCs/>
                <w:iCs/>
                <w:color w:val="000000" w:themeColor="text1"/>
              </w:rPr>
              <w:t>омитета</w:t>
            </w:r>
            <w:r w:rsidRPr="00707C73">
              <w:rPr>
                <w:rFonts w:ascii="Times New Roman" w:eastAsia="Calibri" w:hAnsi="Times New Roman" w:cs="Times New Roman"/>
                <w:bCs/>
                <w:iCs/>
                <w:color w:val="000000" w:themeColor="text1"/>
              </w:rPr>
              <w:t xml:space="preserve"> размещен релиз о состоявшемся семинаре по вопросам заполнения справок о доходах.</w:t>
            </w:r>
          </w:p>
          <w:p w:rsidR="00707C73" w:rsidRPr="00707C73" w:rsidRDefault="00707C73" w:rsidP="00707C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707C73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28.04.2025 года и 16.05.2025 года на </w:t>
            </w:r>
            <w:proofErr w:type="gramStart"/>
            <w:r w:rsidRPr="00707C7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сайте</w:t>
            </w:r>
            <w:proofErr w:type="gramEnd"/>
            <w:r w:rsidRPr="00707C73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и в аккаунтах К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омитета</w:t>
            </w:r>
            <w:r w:rsidRPr="00707C73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в социальных сетях размещены сообщения о проведении общероссийского дня приема граждан в ведомстве.</w:t>
            </w:r>
          </w:p>
          <w:p w:rsidR="00707C73" w:rsidRPr="00707C73" w:rsidRDefault="00707C73" w:rsidP="00707C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</w:rPr>
            </w:pPr>
            <w:r w:rsidRPr="00707C73">
              <w:rPr>
                <w:rFonts w:ascii="Times New Roman" w:eastAsia="Calibri" w:hAnsi="Times New Roman" w:cs="Times New Roman"/>
                <w:bCs/>
                <w:iCs/>
                <w:color w:val="000000" w:themeColor="text1"/>
              </w:rPr>
              <w:t xml:space="preserve">24.06.2025 на </w:t>
            </w:r>
            <w:proofErr w:type="gramStart"/>
            <w:r w:rsidRPr="00707C73">
              <w:rPr>
                <w:rFonts w:ascii="Times New Roman" w:eastAsia="Calibri" w:hAnsi="Times New Roman" w:cs="Times New Roman"/>
                <w:bCs/>
                <w:iCs/>
                <w:color w:val="000000" w:themeColor="text1"/>
              </w:rPr>
              <w:t>сайте</w:t>
            </w:r>
            <w:proofErr w:type="gramEnd"/>
            <w:r w:rsidRPr="00707C73">
              <w:rPr>
                <w:rFonts w:ascii="Times New Roman" w:eastAsia="Calibri" w:hAnsi="Times New Roman" w:cs="Times New Roman"/>
                <w:bCs/>
                <w:iCs/>
                <w:color w:val="000000" w:themeColor="text1"/>
              </w:rPr>
              <w:t xml:space="preserve"> К</w:t>
            </w:r>
            <w:r>
              <w:rPr>
                <w:rFonts w:ascii="Times New Roman" w:eastAsia="Calibri" w:hAnsi="Times New Roman" w:cs="Times New Roman"/>
                <w:bCs/>
                <w:iCs/>
                <w:color w:val="000000" w:themeColor="text1"/>
              </w:rPr>
              <w:t>омитета</w:t>
            </w:r>
            <w:r w:rsidRPr="00707C73">
              <w:rPr>
                <w:rFonts w:ascii="Times New Roman" w:eastAsia="Calibri" w:hAnsi="Times New Roman" w:cs="Times New Roman"/>
                <w:bCs/>
                <w:iCs/>
                <w:color w:val="000000" w:themeColor="text1"/>
              </w:rPr>
              <w:t xml:space="preserve"> размещен релиз о заседании Комиссии по противодействию коррупции.</w:t>
            </w:r>
          </w:p>
        </w:tc>
      </w:tr>
      <w:tr w:rsidR="00707C73" w:rsidRPr="007E37B3" w:rsidTr="00E96F1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73" w:rsidRPr="00707C73" w:rsidRDefault="00707C73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7C73">
              <w:rPr>
                <w:rFonts w:ascii="Times New Roman" w:hAnsi="Times New Roman" w:cs="Times New Roman"/>
                <w:color w:val="000000" w:themeColor="text1"/>
              </w:rPr>
              <w:lastRenderedPageBreak/>
              <w:t>10.4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73" w:rsidRPr="00707C73" w:rsidRDefault="00707C73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07C73">
              <w:rPr>
                <w:rFonts w:ascii="Times New Roman" w:hAnsi="Times New Roman" w:cs="Times New Roman"/>
                <w:color w:val="000000" w:themeColor="text1"/>
              </w:rPr>
              <w:t>Проведение антикоррупционной пропаганды в соответствии с действующим законодательством Санкт-Петербурга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73" w:rsidRPr="00707C73" w:rsidRDefault="00707C73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7C73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73" w:rsidRPr="00707C73" w:rsidRDefault="00707C73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7C73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73" w:rsidRPr="00707C73" w:rsidRDefault="00707C73" w:rsidP="00707C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707C73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Информирование сотрудников и посетителей Комитета проводится              в плановом порядке путем размещения на информационных стендах в помещениях Комитета созданных Комитетом и ГКУ буклетов антикоррупционной направленности, плакатов и пр. </w:t>
            </w:r>
          </w:p>
          <w:p w:rsidR="00707C73" w:rsidRPr="00707C73" w:rsidRDefault="00707C73" w:rsidP="00707C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707C73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На официальном сайте Комитета постоянно публикуется информация о проведении в Комитете, либо участии Комитета 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      </w:t>
            </w:r>
            <w:r w:rsidRPr="00707C7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в мероприятиях антикоррупционной направленности: семинарах, заседаниях комиссии по противодействию коррупции, совместных круглых столах, проведении Общероссийского дня приема граждан.</w:t>
            </w:r>
          </w:p>
          <w:p w:rsidR="00707C73" w:rsidRPr="00707C73" w:rsidRDefault="00707C73" w:rsidP="00707C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707C7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Всем сотрудникам Комитета ежемесячно направляется мониторинг публикаций средств массовой информации на тему коррупции.</w:t>
            </w:r>
          </w:p>
        </w:tc>
      </w:tr>
      <w:tr w:rsidR="00707C73" w:rsidRPr="007E37B3" w:rsidTr="00E96F1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73" w:rsidRPr="007E37B3" w:rsidRDefault="00707C73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10.10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73" w:rsidRPr="007E37B3" w:rsidRDefault="00707C73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Размещение в зданиях и помещениях, занимаемых исполнительными органами и ГО Санкт-Петербурга, мини-плакатов социальной рекламы, направленных на профилактику коррупционных проявлений со стороны граждан и предупреждение коррупционного поведения гражданских служащих; информации об адресах, телефонах и электронных адресах государственных органов, по которым граждане могут сообщить о фактах коррупции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73" w:rsidRPr="007E37B3" w:rsidRDefault="00707C73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73" w:rsidRPr="007E37B3" w:rsidRDefault="00707C73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73" w:rsidRPr="00343F3C" w:rsidRDefault="00707C73" w:rsidP="00707C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Информация размещена</w:t>
            </w:r>
          </w:p>
        </w:tc>
      </w:tr>
      <w:tr w:rsidR="00707C73" w:rsidRPr="007E37B3" w:rsidTr="00E96F1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73" w:rsidRPr="007E37B3" w:rsidRDefault="00707C73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10.15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73" w:rsidRPr="007E37B3" w:rsidRDefault="00707C73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Проведение мероприятий, приуроченных к Международному дню борьбы с коррупцией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73" w:rsidRPr="007E37B3" w:rsidRDefault="00707C73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73" w:rsidRPr="007E37B3" w:rsidRDefault="00707C73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color w:val="000000" w:themeColor="text1"/>
              </w:rPr>
              <w:t>Исполнительные органы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73" w:rsidRDefault="00707C73" w:rsidP="00707C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343F3C">
              <w:rPr>
                <w:rFonts w:ascii="Times New Roman" w:eastAsia="Calibri" w:hAnsi="Times New Roman" w:cs="Times New Roman"/>
                <w:iCs/>
              </w:rPr>
              <w:t xml:space="preserve">В отчетном </w:t>
            </w:r>
            <w:proofErr w:type="gramStart"/>
            <w:r w:rsidRPr="00343F3C">
              <w:rPr>
                <w:rFonts w:ascii="Times New Roman" w:eastAsia="Calibri" w:hAnsi="Times New Roman" w:cs="Times New Roman"/>
                <w:iCs/>
              </w:rPr>
              <w:t>периоде</w:t>
            </w:r>
            <w:proofErr w:type="gramEnd"/>
            <w:r w:rsidRPr="00343F3C">
              <w:rPr>
                <w:rFonts w:ascii="Times New Roman" w:eastAsia="Calibri" w:hAnsi="Times New Roman" w:cs="Times New Roman"/>
                <w:iCs/>
              </w:rPr>
              <w:t xml:space="preserve"> не проводилось</w:t>
            </w:r>
          </w:p>
          <w:p w:rsidR="00855FAE" w:rsidRDefault="00855FAE" w:rsidP="00707C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</w:p>
          <w:p w:rsidR="00855FAE" w:rsidRPr="00343F3C" w:rsidRDefault="00855FAE" w:rsidP="00707C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</w:p>
        </w:tc>
      </w:tr>
      <w:tr w:rsidR="00C111D0" w:rsidRPr="007E37B3" w:rsidTr="00E96F12">
        <w:tc>
          <w:tcPr>
            <w:tcW w:w="15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1D0" w:rsidRPr="007E37B3" w:rsidRDefault="00C111D0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</w:pPr>
            <w:r w:rsidRPr="007E37B3"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lastRenderedPageBreak/>
              <w:t>11. Антикоррупционное образование</w:t>
            </w:r>
          </w:p>
        </w:tc>
      </w:tr>
      <w:tr w:rsidR="00C111D0" w:rsidRPr="007E37B3" w:rsidTr="00E96F12">
        <w:trPr>
          <w:trHeight w:val="74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7E37B3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bCs/>
                <w:color w:val="000000" w:themeColor="text1"/>
              </w:rPr>
              <w:t>11.8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7E37B3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C59E2">
              <w:rPr>
                <w:rFonts w:ascii="Times New Roman" w:hAnsi="Times New Roman" w:cs="Times New Roman"/>
                <w:bCs/>
                <w:color w:val="000000" w:themeColor="text1"/>
              </w:rPr>
              <w:t>Обеспечение обучения гражданских служащих, впервые поступивших на должности гражданской службы, по вопросам противодействия коррупции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7E37B3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bCs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7E37B3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bCs/>
                <w:color w:val="000000" w:themeColor="text1"/>
              </w:rPr>
              <w:t>Исполнительные органы,</w:t>
            </w:r>
          </w:p>
          <w:p w:rsidR="00C111D0" w:rsidRPr="007E37B3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E37B3">
              <w:rPr>
                <w:rFonts w:ascii="Times New Roman" w:hAnsi="Times New Roman" w:cs="Times New Roman"/>
                <w:bCs/>
                <w:color w:val="000000" w:themeColor="text1"/>
              </w:rPr>
              <w:t>ГО Санкт-Петербурга (по согласованию)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1D0" w:rsidRDefault="00C111D0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1610">
              <w:rPr>
                <w:rFonts w:ascii="Times New Roman" w:hAnsi="Times New Roman"/>
              </w:rPr>
              <w:t>Гражданские служащие Комитета регулярно посещают курсы повышения квалификации, а также принимают</w:t>
            </w:r>
            <w:r w:rsidR="00E96F12">
              <w:rPr>
                <w:rFonts w:ascii="Times New Roman" w:hAnsi="Times New Roman"/>
              </w:rPr>
              <w:t xml:space="preserve"> участие</w:t>
            </w:r>
            <w:r w:rsidR="00707C73">
              <w:rPr>
                <w:rFonts w:ascii="Times New Roman" w:hAnsi="Times New Roman"/>
              </w:rPr>
              <w:t xml:space="preserve">                   </w:t>
            </w:r>
            <w:r w:rsidR="00E96F12">
              <w:rPr>
                <w:rFonts w:ascii="Times New Roman" w:hAnsi="Times New Roman"/>
              </w:rPr>
              <w:t xml:space="preserve"> </w:t>
            </w:r>
            <w:r w:rsidRPr="00401610">
              <w:rPr>
                <w:rFonts w:ascii="Times New Roman" w:hAnsi="Times New Roman"/>
              </w:rPr>
              <w:t>в организационных и методических мероприятиях, направленных на повышение знаний в облас</w:t>
            </w:r>
            <w:r>
              <w:rPr>
                <w:rFonts w:ascii="Times New Roman" w:hAnsi="Times New Roman"/>
              </w:rPr>
              <w:t xml:space="preserve">ти реализации антикоррупционной </w:t>
            </w:r>
            <w:r w:rsidRPr="00401610">
              <w:rPr>
                <w:rFonts w:ascii="Times New Roman" w:hAnsi="Times New Roman"/>
              </w:rPr>
              <w:t xml:space="preserve">политики. Всем гражданам, </w:t>
            </w:r>
            <w:r>
              <w:rPr>
                <w:rFonts w:ascii="Times New Roman" w:hAnsi="Times New Roman"/>
              </w:rPr>
              <w:t>при приеме</w:t>
            </w:r>
            <w:r w:rsidRPr="00401610">
              <w:rPr>
                <w:rFonts w:ascii="Times New Roman" w:hAnsi="Times New Roman"/>
              </w:rPr>
              <w:t xml:space="preserve"> на государственную гражданскую службу, оказываются индивидуальные консультации по вопросам применения анти</w:t>
            </w:r>
            <w:r>
              <w:rPr>
                <w:rFonts w:ascii="Times New Roman" w:hAnsi="Times New Roman"/>
              </w:rPr>
              <w:t>коррупционного законодательства.</w:t>
            </w:r>
          </w:p>
          <w:p w:rsidR="00C111D0" w:rsidRPr="00AF4C85" w:rsidRDefault="00C111D0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F4C85">
              <w:rPr>
                <w:rFonts w:ascii="Times New Roman" w:hAnsi="Times New Roman"/>
              </w:rPr>
              <w:t xml:space="preserve">Гражданам, поступающим на государственную гражданскую службу в Комитет, разъяснятся положения действующего законодательства о противодействии коррупции, разъясняются понятия «личная заинтересованность», «конфликт интересов», порядок разрешения конфликта интересов. </w:t>
            </w:r>
          </w:p>
          <w:p w:rsidR="00C111D0" w:rsidRPr="00A12D26" w:rsidRDefault="00C111D0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F4C85">
              <w:rPr>
                <w:rFonts w:ascii="Times New Roman" w:hAnsi="Times New Roman"/>
              </w:rPr>
              <w:t xml:space="preserve">Для вновь принятых гражданских служащих в рамках прохождения дистанционного курса программы «Электронное наставничество» предусмотрен курс «Противодействие коррупции </w:t>
            </w:r>
            <w:r w:rsidR="00707C73">
              <w:rPr>
                <w:rFonts w:ascii="Times New Roman" w:hAnsi="Times New Roman"/>
              </w:rPr>
              <w:t xml:space="preserve">                                    </w:t>
            </w:r>
            <w:r w:rsidRPr="00AF4C85">
              <w:rPr>
                <w:rFonts w:ascii="Times New Roman" w:hAnsi="Times New Roman"/>
              </w:rPr>
              <w:t>на госу</w:t>
            </w:r>
            <w:r w:rsidR="00707C73">
              <w:rPr>
                <w:rFonts w:ascii="Times New Roman" w:hAnsi="Times New Roman"/>
              </w:rPr>
              <w:t xml:space="preserve">дарственной гражданской службе </w:t>
            </w:r>
            <w:r w:rsidRPr="00AF4C85">
              <w:rPr>
                <w:rFonts w:ascii="Times New Roman" w:hAnsi="Times New Roman"/>
              </w:rPr>
              <w:t>Санкт-Петербурга».</w:t>
            </w:r>
          </w:p>
          <w:p w:rsidR="00C111D0" w:rsidRPr="00AF4C85" w:rsidRDefault="00C111D0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F4C85">
              <w:rPr>
                <w:rFonts w:ascii="Times New Roman" w:hAnsi="Times New Roman"/>
              </w:rPr>
              <w:t xml:space="preserve">В </w:t>
            </w:r>
            <w:proofErr w:type="gramStart"/>
            <w:r w:rsidRPr="00AF4C85">
              <w:rPr>
                <w:rFonts w:ascii="Times New Roman" w:hAnsi="Times New Roman"/>
              </w:rPr>
              <w:t>целях</w:t>
            </w:r>
            <w:proofErr w:type="gramEnd"/>
            <w:r w:rsidRPr="00AF4C85">
              <w:rPr>
                <w:rFonts w:ascii="Times New Roman" w:hAnsi="Times New Roman"/>
              </w:rPr>
              <w:t xml:space="preserve"> предупреждения коррупционных правонарушений</w:t>
            </w:r>
            <w:r w:rsidR="00707C73">
              <w:rPr>
                <w:rFonts w:ascii="Times New Roman" w:hAnsi="Times New Roman"/>
              </w:rPr>
              <w:t xml:space="preserve">                         </w:t>
            </w:r>
            <w:r w:rsidRPr="00AF4C85">
              <w:rPr>
                <w:rFonts w:ascii="Times New Roman" w:hAnsi="Times New Roman"/>
              </w:rPr>
              <w:t xml:space="preserve"> и формирования антикоррупционного сознания в Комитете регулярно проводятся методические семинары для сотрудников Комитета и работников подведомственных Комитету организаций.</w:t>
            </w:r>
          </w:p>
          <w:p w:rsidR="00C111D0" w:rsidRPr="00AF4C85" w:rsidRDefault="00C111D0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F4C85">
              <w:rPr>
                <w:rFonts w:ascii="Times New Roman" w:hAnsi="Times New Roman"/>
              </w:rPr>
              <w:t>На официальном сайте Комитета создан и поддерживается</w:t>
            </w:r>
            <w:r w:rsidR="00707C73">
              <w:rPr>
                <w:rFonts w:ascii="Times New Roman" w:hAnsi="Times New Roman"/>
              </w:rPr>
              <w:t xml:space="preserve">                      </w:t>
            </w:r>
            <w:r w:rsidRPr="00AF4C85">
              <w:rPr>
                <w:rFonts w:ascii="Times New Roman" w:hAnsi="Times New Roman"/>
              </w:rPr>
              <w:t xml:space="preserve"> в актуальном состоянии раздел «Реализация антикоррупционной политики», на котором регулярно размещается информация о ходе реализации антикоррупционной политики в Комитете</w:t>
            </w:r>
            <w:r w:rsidR="00707C73">
              <w:rPr>
                <w:rFonts w:ascii="Times New Roman" w:hAnsi="Times New Roman"/>
              </w:rPr>
              <w:t xml:space="preserve">                           </w:t>
            </w:r>
            <w:r w:rsidRPr="00AF4C85">
              <w:rPr>
                <w:rFonts w:ascii="Times New Roman" w:hAnsi="Times New Roman"/>
              </w:rPr>
              <w:t xml:space="preserve"> и подведомственных организациях, правовые акты Комитета, информация о деятельности Комиссии по противодействию коррупции. </w:t>
            </w:r>
          </w:p>
          <w:p w:rsidR="00C111D0" w:rsidRPr="00AF4C85" w:rsidRDefault="00C111D0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F4C85">
              <w:rPr>
                <w:rFonts w:ascii="Times New Roman" w:hAnsi="Times New Roman"/>
              </w:rPr>
              <w:t xml:space="preserve">В </w:t>
            </w:r>
            <w:proofErr w:type="gramStart"/>
            <w:r w:rsidRPr="00AF4C85">
              <w:rPr>
                <w:rFonts w:ascii="Times New Roman" w:hAnsi="Times New Roman"/>
              </w:rPr>
              <w:t>помещениях</w:t>
            </w:r>
            <w:proofErr w:type="gramEnd"/>
            <w:r w:rsidRPr="00AF4C85">
              <w:rPr>
                <w:rFonts w:ascii="Times New Roman" w:hAnsi="Times New Roman"/>
              </w:rPr>
              <w:t>, занимаемых Комитетом и его подведомственными организациями, размещаются плакаты по вопросам антикоррупционного просвещения.</w:t>
            </w:r>
          </w:p>
          <w:p w:rsidR="00C111D0" w:rsidRPr="00AF4C85" w:rsidRDefault="003F0343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Ежеквартально </w:t>
            </w:r>
            <w:r w:rsidR="00C111D0" w:rsidRPr="00AF4C85">
              <w:rPr>
                <w:rFonts w:ascii="Times New Roman" w:hAnsi="Times New Roman"/>
              </w:rPr>
              <w:t xml:space="preserve">подведомственными организациями </w:t>
            </w:r>
            <w:r w:rsidR="00C111D0">
              <w:rPr>
                <w:rFonts w:ascii="Times New Roman" w:hAnsi="Times New Roman"/>
              </w:rPr>
              <w:t xml:space="preserve">издаются </w:t>
            </w:r>
            <w:r w:rsidR="00707C73">
              <w:rPr>
                <w:rFonts w:ascii="Times New Roman" w:hAnsi="Times New Roman"/>
              </w:rPr>
              <w:t xml:space="preserve">                </w:t>
            </w:r>
            <w:r w:rsidR="00C111D0">
              <w:rPr>
                <w:rFonts w:ascii="Times New Roman" w:hAnsi="Times New Roman"/>
              </w:rPr>
              <w:t>и доводятся до сведения служащих Комитета</w:t>
            </w:r>
            <w:r w:rsidR="00C111D0" w:rsidRPr="00AF4C85">
              <w:rPr>
                <w:rFonts w:ascii="Times New Roman" w:hAnsi="Times New Roman"/>
              </w:rPr>
              <w:t xml:space="preserve"> информационные буклеты по вопросам истории, психологии коррупции, международного опыта борьбы с коррупцией. </w:t>
            </w:r>
          </w:p>
          <w:p w:rsidR="00C111D0" w:rsidRPr="00AF4C85" w:rsidRDefault="00C111D0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F4C85">
              <w:rPr>
                <w:rFonts w:ascii="Times New Roman" w:hAnsi="Times New Roman"/>
              </w:rPr>
              <w:t>Сектор по информационному сопровождению деятельности</w:t>
            </w:r>
            <w:r w:rsidR="00707C73">
              <w:rPr>
                <w:rFonts w:ascii="Times New Roman" w:hAnsi="Times New Roman"/>
              </w:rPr>
              <w:t xml:space="preserve">                    </w:t>
            </w:r>
            <w:r w:rsidRPr="00AF4C85">
              <w:rPr>
                <w:rFonts w:ascii="Times New Roman" w:hAnsi="Times New Roman"/>
              </w:rPr>
              <w:t xml:space="preserve"> и внешним связям Комите</w:t>
            </w:r>
            <w:r>
              <w:rPr>
                <w:rFonts w:ascii="Times New Roman" w:hAnsi="Times New Roman"/>
              </w:rPr>
              <w:t>та осуществляет</w:t>
            </w:r>
            <w:r w:rsidRPr="00AF4C8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ежемесячный </w:t>
            </w:r>
            <w:r w:rsidRPr="00AF4C85">
              <w:rPr>
                <w:rFonts w:ascii="Times New Roman" w:hAnsi="Times New Roman"/>
              </w:rPr>
              <w:t xml:space="preserve">мониторинг публикаций СМИ на тему коррупции с целью доведения указанной информации до гражданских служащих </w:t>
            </w:r>
            <w:r w:rsidRPr="00AF4C85">
              <w:rPr>
                <w:rFonts w:ascii="Times New Roman" w:hAnsi="Times New Roman"/>
              </w:rPr>
              <w:lastRenderedPageBreak/>
              <w:t xml:space="preserve">Комитета. </w:t>
            </w:r>
          </w:p>
          <w:p w:rsidR="00C111D0" w:rsidRPr="00AF4C85" w:rsidRDefault="00C111D0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F4C85">
              <w:rPr>
                <w:rFonts w:ascii="Times New Roman" w:hAnsi="Times New Roman"/>
              </w:rPr>
              <w:t>При необходимости сотрудникам Комитета оказываются индивидуальные консультации по вопросам противодействия коррупции.</w:t>
            </w:r>
          </w:p>
          <w:p w:rsidR="00C111D0" w:rsidRPr="00AF4C85" w:rsidRDefault="00C111D0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F4C85">
              <w:rPr>
                <w:rFonts w:ascii="Times New Roman" w:hAnsi="Times New Roman"/>
              </w:rPr>
              <w:t xml:space="preserve">При проведении квалификационных экзаменов и аттестации </w:t>
            </w:r>
            <w:r w:rsidR="00707C73">
              <w:rPr>
                <w:rFonts w:ascii="Times New Roman" w:hAnsi="Times New Roman"/>
              </w:rPr>
              <w:t xml:space="preserve">                    </w:t>
            </w:r>
            <w:r w:rsidRPr="00AF4C85">
              <w:rPr>
                <w:rFonts w:ascii="Times New Roman" w:hAnsi="Times New Roman"/>
              </w:rPr>
              <w:t xml:space="preserve">в Комитете комиссией учитывается уровень знаний антикоррупционного законодательства. </w:t>
            </w:r>
          </w:p>
          <w:p w:rsidR="00C111D0" w:rsidRPr="00AF4C85" w:rsidRDefault="00C111D0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F4C85">
              <w:rPr>
                <w:rFonts w:ascii="Times New Roman" w:hAnsi="Times New Roman"/>
              </w:rPr>
              <w:t>Посредством Единой системы электронного делопроизводства</w:t>
            </w:r>
            <w:r w:rsidR="00707C73">
              <w:rPr>
                <w:rFonts w:ascii="Times New Roman" w:hAnsi="Times New Roman"/>
              </w:rPr>
              <w:t xml:space="preserve">                 </w:t>
            </w:r>
            <w:r w:rsidRPr="00AF4C85">
              <w:rPr>
                <w:rFonts w:ascii="Times New Roman" w:hAnsi="Times New Roman"/>
              </w:rPr>
              <w:t xml:space="preserve"> и электронного документооборота обеспечено ежедневное тестирование государственных гражданских служащих Комитета. Тесты содержат вопросы на знание антико</w:t>
            </w:r>
            <w:r>
              <w:rPr>
                <w:rFonts w:ascii="Times New Roman" w:hAnsi="Times New Roman"/>
              </w:rPr>
              <w:t xml:space="preserve">ррупционного законодательства и </w:t>
            </w:r>
            <w:r w:rsidRPr="00AF4C85">
              <w:rPr>
                <w:rFonts w:ascii="Times New Roman" w:hAnsi="Times New Roman"/>
              </w:rPr>
              <w:t>законодательства о государственной гражданской службе Российской Федерации.</w:t>
            </w:r>
          </w:p>
          <w:p w:rsidR="00C111D0" w:rsidRPr="00707C73" w:rsidRDefault="00C111D0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AA3A26">
              <w:rPr>
                <w:rFonts w:ascii="Times New Roman" w:hAnsi="Times New Roman"/>
              </w:rPr>
              <w:t xml:space="preserve">В целях реализации мер по содействию в приобретении </w:t>
            </w:r>
            <w:r w:rsidRPr="00AA3A26">
              <w:rPr>
                <w:rFonts w:ascii="Times New Roman" w:hAnsi="Times New Roman"/>
              </w:rPr>
              <w:br/>
              <w:t xml:space="preserve">и совершенствовании знаний в области права в рамках повышения квалификации </w:t>
            </w:r>
            <w:r w:rsidR="00E96F12" w:rsidRPr="00707C73">
              <w:rPr>
                <w:rFonts w:ascii="Times New Roman" w:hAnsi="Times New Roman"/>
              </w:rPr>
              <w:t>государственных служащих, в первом полугодии 2025 года</w:t>
            </w:r>
            <w:r w:rsidRPr="00707C73">
              <w:rPr>
                <w:rFonts w:ascii="Times New Roman" w:hAnsi="Times New Roman"/>
              </w:rPr>
              <w:t xml:space="preserve"> Комитет организовал обучение по дополнительным программам повышения квалификации в государственном бюджетном образовательном учреждение дополнительного профессионального образования «Корпоративный университет Администрации Санкт-Петербурга — центр развития компетенций государственных и муниципальных служащих» дл</w:t>
            </w:r>
            <w:r w:rsidR="00E96F12" w:rsidRPr="00707C73">
              <w:rPr>
                <w:rFonts w:ascii="Times New Roman" w:hAnsi="Times New Roman"/>
              </w:rPr>
              <w:t xml:space="preserve">я </w:t>
            </w:r>
            <w:r w:rsidR="006C54FE" w:rsidRPr="00707C73">
              <w:rPr>
                <w:rFonts w:ascii="Times New Roman" w:hAnsi="Times New Roman"/>
              </w:rPr>
              <w:t>34</w:t>
            </w:r>
            <w:r w:rsidRPr="00707C73">
              <w:rPr>
                <w:rFonts w:ascii="Times New Roman" w:hAnsi="Times New Roman"/>
              </w:rPr>
              <w:t xml:space="preserve"> гражданских служащих Комитета. </w:t>
            </w:r>
            <w:proofErr w:type="gramEnd"/>
          </w:p>
          <w:p w:rsidR="00C111D0" w:rsidRPr="00707C73" w:rsidRDefault="00961737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7C73">
              <w:rPr>
                <w:rFonts w:ascii="Times New Roman" w:hAnsi="Times New Roman"/>
              </w:rPr>
              <w:t>9</w:t>
            </w:r>
            <w:r w:rsidR="00C111D0" w:rsidRPr="00707C73">
              <w:rPr>
                <w:rFonts w:ascii="Times New Roman" w:hAnsi="Times New Roman"/>
              </w:rPr>
              <w:t xml:space="preserve"> гражданских служащих прошли обучение по программам антикоррупционного образования, из них </w:t>
            </w:r>
            <w:r w:rsidR="006C54FE" w:rsidRPr="00707C73">
              <w:rPr>
                <w:rFonts w:ascii="Times New Roman" w:hAnsi="Times New Roman"/>
              </w:rPr>
              <w:t>2</w:t>
            </w:r>
            <w:r w:rsidR="00C111D0" w:rsidRPr="00707C73">
              <w:rPr>
                <w:rFonts w:ascii="Times New Roman" w:hAnsi="Times New Roman"/>
              </w:rPr>
              <w:t xml:space="preserve"> государственных гражданских служащих, впервые поступивших </w:t>
            </w:r>
            <w:r w:rsidR="00C111D0" w:rsidRPr="00707C73">
              <w:rPr>
                <w:rFonts w:ascii="Times New Roman" w:hAnsi="Times New Roman"/>
              </w:rPr>
              <w:br/>
              <w:t>на государственную гражданскую службу.</w:t>
            </w:r>
          </w:p>
        </w:tc>
      </w:tr>
    </w:tbl>
    <w:p w:rsidR="009B2051" w:rsidRDefault="009B2051" w:rsidP="004A022A">
      <w:pPr>
        <w:tabs>
          <w:tab w:val="left" w:pos="1290"/>
        </w:tabs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1167BD" w:rsidRPr="006C7826" w:rsidRDefault="001167BD" w:rsidP="004A022A">
      <w:pPr>
        <w:tabs>
          <w:tab w:val="left" w:pos="1290"/>
        </w:tabs>
        <w:jc w:val="both"/>
        <w:rPr>
          <w:rFonts w:ascii="Times New Roman" w:hAnsi="Times New Roman" w:cs="Times New Roman"/>
          <w:b/>
          <w:color w:val="000000" w:themeColor="text1"/>
          <w:sz w:val="40"/>
        </w:rPr>
      </w:pPr>
    </w:p>
    <w:p w:rsidR="006C7826" w:rsidRPr="006C7826" w:rsidRDefault="006C7826" w:rsidP="00D75EB2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  <w:bookmarkStart w:id="0" w:name="_GoBack"/>
      <w:bookmarkEnd w:id="0"/>
    </w:p>
    <w:sectPr w:rsidR="006C7826" w:rsidRPr="006C7826" w:rsidSect="004A022A">
      <w:pgSz w:w="16838" w:h="11905" w:orient="landscape"/>
      <w:pgMar w:top="720" w:right="720" w:bottom="680" w:left="720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8E0" w:rsidRDefault="007668E0" w:rsidP="00AD165D">
      <w:pPr>
        <w:spacing w:after="0" w:line="240" w:lineRule="auto"/>
      </w:pPr>
      <w:r>
        <w:separator/>
      </w:r>
    </w:p>
  </w:endnote>
  <w:endnote w:type="continuationSeparator" w:id="0">
    <w:p w:rsidR="007668E0" w:rsidRDefault="007668E0" w:rsidP="00AD1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8E0" w:rsidRDefault="007668E0" w:rsidP="00AD165D">
      <w:pPr>
        <w:spacing w:after="0" w:line="240" w:lineRule="auto"/>
      </w:pPr>
      <w:r>
        <w:separator/>
      </w:r>
    </w:p>
  </w:footnote>
  <w:footnote w:type="continuationSeparator" w:id="0">
    <w:p w:rsidR="007668E0" w:rsidRDefault="007668E0" w:rsidP="00AD1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65653"/>
    <w:multiLevelType w:val="hybridMultilevel"/>
    <w:tmpl w:val="EB0E1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59D"/>
    <w:rsid w:val="0000085F"/>
    <w:rsid w:val="00001F5A"/>
    <w:rsid w:val="0001723F"/>
    <w:rsid w:val="00020713"/>
    <w:rsid w:val="00024B2C"/>
    <w:rsid w:val="000305B6"/>
    <w:rsid w:val="000322C7"/>
    <w:rsid w:val="00032414"/>
    <w:rsid w:val="000326C5"/>
    <w:rsid w:val="00032727"/>
    <w:rsid w:val="0003421C"/>
    <w:rsid w:val="00035663"/>
    <w:rsid w:val="0003745A"/>
    <w:rsid w:val="00037A4A"/>
    <w:rsid w:val="00042FE1"/>
    <w:rsid w:val="00044111"/>
    <w:rsid w:val="00044CF7"/>
    <w:rsid w:val="00046396"/>
    <w:rsid w:val="00053EA1"/>
    <w:rsid w:val="00056357"/>
    <w:rsid w:val="0005705E"/>
    <w:rsid w:val="000668F3"/>
    <w:rsid w:val="00072334"/>
    <w:rsid w:val="00074264"/>
    <w:rsid w:val="00083EF6"/>
    <w:rsid w:val="0008554C"/>
    <w:rsid w:val="000924DE"/>
    <w:rsid w:val="000947A7"/>
    <w:rsid w:val="000A483B"/>
    <w:rsid w:val="000A5E9E"/>
    <w:rsid w:val="000B406B"/>
    <w:rsid w:val="000B7F20"/>
    <w:rsid w:val="000C25B3"/>
    <w:rsid w:val="000C50A9"/>
    <w:rsid w:val="000D189D"/>
    <w:rsid w:val="000D6C0B"/>
    <w:rsid w:val="000D7247"/>
    <w:rsid w:val="000F0C36"/>
    <w:rsid w:val="000F7495"/>
    <w:rsid w:val="0010621A"/>
    <w:rsid w:val="00106453"/>
    <w:rsid w:val="00115F7A"/>
    <w:rsid w:val="001167BD"/>
    <w:rsid w:val="00120441"/>
    <w:rsid w:val="00123C2D"/>
    <w:rsid w:val="00130E31"/>
    <w:rsid w:val="001317D2"/>
    <w:rsid w:val="00132751"/>
    <w:rsid w:val="00133EED"/>
    <w:rsid w:val="00140B0A"/>
    <w:rsid w:val="00143029"/>
    <w:rsid w:val="00145A01"/>
    <w:rsid w:val="001515BB"/>
    <w:rsid w:val="00151911"/>
    <w:rsid w:val="001565CA"/>
    <w:rsid w:val="00157904"/>
    <w:rsid w:val="0015799A"/>
    <w:rsid w:val="00161B00"/>
    <w:rsid w:val="0016258E"/>
    <w:rsid w:val="001658AE"/>
    <w:rsid w:val="001679D4"/>
    <w:rsid w:val="001679FD"/>
    <w:rsid w:val="001706C4"/>
    <w:rsid w:val="0017188E"/>
    <w:rsid w:val="001720D7"/>
    <w:rsid w:val="001804B4"/>
    <w:rsid w:val="0018568C"/>
    <w:rsid w:val="00195C36"/>
    <w:rsid w:val="00197ADE"/>
    <w:rsid w:val="001A0853"/>
    <w:rsid w:val="001A1D16"/>
    <w:rsid w:val="001B0DDC"/>
    <w:rsid w:val="001B3086"/>
    <w:rsid w:val="001B31EF"/>
    <w:rsid w:val="001B6D21"/>
    <w:rsid w:val="001B7F3C"/>
    <w:rsid w:val="001D2811"/>
    <w:rsid w:val="001D2B99"/>
    <w:rsid w:val="001D5A17"/>
    <w:rsid w:val="001D78FA"/>
    <w:rsid w:val="001E2491"/>
    <w:rsid w:val="001F2225"/>
    <w:rsid w:val="001F43C4"/>
    <w:rsid w:val="001F56B6"/>
    <w:rsid w:val="00202E05"/>
    <w:rsid w:val="002075EB"/>
    <w:rsid w:val="0021198A"/>
    <w:rsid w:val="00211B62"/>
    <w:rsid w:val="002144A3"/>
    <w:rsid w:val="002259DC"/>
    <w:rsid w:val="00237EEE"/>
    <w:rsid w:val="002438DA"/>
    <w:rsid w:val="0024695D"/>
    <w:rsid w:val="00256BFF"/>
    <w:rsid w:val="00263494"/>
    <w:rsid w:val="00266629"/>
    <w:rsid w:val="00270834"/>
    <w:rsid w:val="00270AB1"/>
    <w:rsid w:val="002723A9"/>
    <w:rsid w:val="00281159"/>
    <w:rsid w:val="00281BDE"/>
    <w:rsid w:val="00285544"/>
    <w:rsid w:val="00285BED"/>
    <w:rsid w:val="00286CC0"/>
    <w:rsid w:val="002912CC"/>
    <w:rsid w:val="002A1D37"/>
    <w:rsid w:val="002A5A85"/>
    <w:rsid w:val="002A7D4D"/>
    <w:rsid w:val="002B0307"/>
    <w:rsid w:val="002B0788"/>
    <w:rsid w:val="002B1A49"/>
    <w:rsid w:val="002B3CD1"/>
    <w:rsid w:val="002B4809"/>
    <w:rsid w:val="002B6FDB"/>
    <w:rsid w:val="002D7466"/>
    <w:rsid w:val="002E0C23"/>
    <w:rsid w:val="002E25AF"/>
    <w:rsid w:val="002F587A"/>
    <w:rsid w:val="002F6D14"/>
    <w:rsid w:val="003025C0"/>
    <w:rsid w:val="00305861"/>
    <w:rsid w:val="003059DB"/>
    <w:rsid w:val="00306612"/>
    <w:rsid w:val="00306820"/>
    <w:rsid w:val="00307DFD"/>
    <w:rsid w:val="0031644E"/>
    <w:rsid w:val="0031649E"/>
    <w:rsid w:val="00326594"/>
    <w:rsid w:val="00345318"/>
    <w:rsid w:val="0034549D"/>
    <w:rsid w:val="00346A71"/>
    <w:rsid w:val="0035260C"/>
    <w:rsid w:val="00354409"/>
    <w:rsid w:val="00357B32"/>
    <w:rsid w:val="00366F3C"/>
    <w:rsid w:val="00374CF2"/>
    <w:rsid w:val="00375477"/>
    <w:rsid w:val="003A3B65"/>
    <w:rsid w:val="003A57D5"/>
    <w:rsid w:val="003B139E"/>
    <w:rsid w:val="003B213B"/>
    <w:rsid w:val="003B2A93"/>
    <w:rsid w:val="003B50E5"/>
    <w:rsid w:val="003C43A8"/>
    <w:rsid w:val="003C59E2"/>
    <w:rsid w:val="003D3DA7"/>
    <w:rsid w:val="003D6610"/>
    <w:rsid w:val="003F0343"/>
    <w:rsid w:val="003F2C3E"/>
    <w:rsid w:val="003F4460"/>
    <w:rsid w:val="003F4DE2"/>
    <w:rsid w:val="003F6F58"/>
    <w:rsid w:val="00401610"/>
    <w:rsid w:val="00402D9C"/>
    <w:rsid w:val="004109D7"/>
    <w:rsid w:val="00416DEC"/>
    <w:rsid w:val="004206A1"/>
    <w:rsid w:val="004253E0"/>
    <w:rsid w:val="00436267"/>
    <w:rsid w:val="00436FC2"/>
    <w:rsid w:val="004404AB"/>
    <w:rsid w:val="004509C0"/>
    <w:rsid w:val="0046628D"/>
    <w:rsid w:val="00467A2B"/>
    <w:rsid w:val="00472807"/>
    <w:rsid w:val="004845EA"/>
    <w:rsid w:val="00484913"/>
    <w:rsid w:val="0049343D"/>
    <w:rsid w:val="00496442"/>
    <w:rsid w:val="004A022A"/>
    <w:rsid w:val="004B6E79"/>
    <w:rsid w:val="004C0230"/>
    <w:rsid w:val="004C4624"/>
    <w:rsid w:val="004C50E6"/>
    <w:rsid w:val="004C5592"/>
    <w:rsid w:val="004C7C26"/>
    <w:rsid w:val="004D00AD"/>
    <w:rsid w:val="004D440F"/>
    <w:rsid w:val="004D4FD6"/>
    <w:rsid w:val="004D6D43"/>
    <w:rsid w:val="004D6E17"/>
    <w:rsid w:val="004E20CA"/>
    <w:rsid w:val="004E2687"/>
    <w:rsid w:val="004F6F2C"/>
    <w:rsid w:val="004F7688"/>
    <w:rsid w:val="005074EC"/>
    <w:rsid w:val="00512D56"/>
    <w:rsid w:val="00513302"/>
    <w:rsid w:val="00514A9D"/>
    <w:rsid w:val="005165E6"/>
    <w:rsid w:val="005212E3"/>
    <w:rsid w:val="005253A3"/>
    <w:rsid w:val="0054607C"/>
    <w:rsid w:val="005519A7"/>
    <w:rsid w:val="005609AF"/>
    <w:rsid w:val="00581D6D"/>
    <w:rsid w:val="00582A1F"/>
    <w:rsid w:val="0058583B"/>
    <w:rsid w:val="005952AA"/>
    <w:rsid w:val="005A23BD"/>
    <w:rsid w:val="005A65FC"/>
    <w:rsid w:val="005B484E"/>
    <w:rsid w:val="005B5497"/>
    <w:rsid w:val="005B6397"/>
    <w:rsid w:val="005C11EF"/>
    <w:rsid w:val="005C77B3"/>
    <w:rsid w:val="005C7971"/>
    <w:rsid w:val="005D0BF8"/>
    <w:rsid w:val="005D43D0"/>
    <w:rsid w:val="005D6968"/>
    <w:rsid w:val="005E1265"/>
    <w:rsid w:val="005E55F5"/>
    <w:rsid w:val="005F45F2"/>
    <w:rsid w:val="005F5180"/>
    <w:rsid w:val="005F7C6D"/>
    <w:rsid w:val="00617FE8"/>
    <w:rsid w:val="00621B34"/>
    <w:rsid w:val="0062369A"/>
    <w:rsid w:val="00630F7E"/>
    <w:rsid w:val="006343A2"/>
    <w:rsid w:val="00636AB0"/>
    <w:rsid w:val="00637438"/>
    <w:rsid w:val="00651B6F"/>
    <w:rsid w:val="00661637"/>
    <w:rsid w:val="00670BCD"/>
    <w:rsid w:val="00670BDA"/>
    <w:rsid w:val="0067218F"/>
    <w:rsid w:val="006953F0"/>
    <w:rsid w:val="00697B31"/>
    <w:rsid w:val="006A51B4"/>
    <w:rsid w:val="006A7F08"/>
    <w:rsid w:val="006B477E"/>
    <w:rsid w:val="006C54FE"/>
    <w:rsid w:val="006C7826"/>
    <w:rsid w:val="006D012D"/>
    <w:rsid w:val="006E4CEA"/>
    <w:rsid w:val="006F0A72"/>
    <w:rsid w:val="006F1B98"/>
    <w:rsid w:val="006F2076"/>
    <w:rsid w:val="006F404E"/>
    <w:rsid w:val="006F4C59"/>
    <w:rsid w:val="006F7E57"/>
    <w:rsid w:val="00705852"/>
    <w:rsid w:val="00705EF9"/>
    <w:rsid w:val="00707C73"/>
    <w:rsid w:val="00710249"/>
    <w:rsid w:val="00712736"/>
    <w:rsid w:val="007133E2"/>
    <w:rsid w:val="007230DB"/>
    <w:rsid w:val="00736E44"/>
    <w:rsid w:val="0075528C"/>
    <w:rsid w:val="007571D2"/>
    <w:rsid w:val="0076453B"/>
    <w:rsid w:val="0076649C"/>
    <w:rsid w:val="007668E0"/>
    <w:rsid w:val="00767E4E"/>
    <w:rsid w:val="00772DE5"/>
    <w:rsid w:val="007734EE"/>
    <w:rsid w:val="0077471F"/>
    <w:rsid w:val="00776D1D"/>
    <w:rsid w:val="00777570"/>
    <w:rsid w:val="00777F3E"/>
    <w:rsid w:val="007853F6"/>
    <w:rsid w:val="0079396A"/>
    <w:rsid w:val="00793F8A"/>
    <w:rsid w:val="007A00FD"/>
    <w:rsid w:val="007A502F"/>
    <w:rsid w:val="007B40BC"/>
    <w:rsid w:val="007C2413"/>
    <w:rsid w:val="007D5828"/>
    <w:rsid w:val="007E25FB"/>
    <w:rsid w:val="007E37B3"/>
    <w:rsid w:val="007E48E1"/>
    <w:rsid w:val="007E6F9D"/>
    <w:rsid w:val="007F1037"/>
    <w:rsid w:val="007F3951"/>
    <w:rsid w:val="007F58BA"/>
    <w:rsid w:val="007F7A2A"/>
    <w:rsid w:val="00802DDB"/>
    <w:rsid w:val="00814291"/>
    <w:rsid w:val="008306F1"/>
    <w:rsid w:val="00835754"/>
    <w:rsid w:val="0084257E"/>
    <w:rsid w:val="0084521F"/>
    <w:rsid w:val="00852EEE"/>
    <w:rsid w:val="00855FAE"/>
    <w:rsid w:val="00860282"/>
    <w:rsid w:val="00861CD6"/>
    <w:rsid w:val="00863405"/>
    <w:rsid w:val="00863B97"/>
    <w:rsid w:val="008718EA"/>
    <w:rsid w:val="0087473E"/>
    <w:rsid w:val="00877907"/>
    <w:rsid w:val="00881BCE"/>
    <w:rsid w:val="00882E99"/>
    <w:rsid w:val="00883EC8"/>
    <w:rsid w:val="008A2FAD"/>
    <w:rsid w:val="008A6B08"/>
    <w:rsid w:val="008B2193"/>
    <w:rsid w:val="008B3B11"/>
    <w:rsid w:val="008B46CB"/>
    <w:rsid w:val="008B51E8"/>
    <w:rsid w:val="008B70A6"/>
    <w:rsid w:val="008C5B14"/>
    <w:rsid w:val="008C6BA6"/>
    <w:rsid w:val="008D5F17"/>
    <w:rsid w:val="008D6C9A"/>
    <w:rsid w:val="008E071F"/>
    <w:rsid w:val="008E50BC"/>
    <w:rsid w:val="008F0EF2"/>
    <w:rsid w:val="008F4958"/>
    <w:rsid w:val="00901A1D"/>
    <w:rsid w:val="00902F70"/>
    <w:rsid w:val="00904A4E"/>
    <w:rsid w:val="0091700B"/>
    <w:rsid w:val="00926BE3"/>
    <w:rsid w:val="009343BD"/>
    <w:rsid w:val="0095171E"/>
    <w:rsid w:val="0096037B"/>
    <w:rsid w:val="00961737"/>
    <w:rsid w:val="009674A4"/>
    <w:rsid w:val="00970DC1"/>
    <w:rsid w:val="00971A8C"/>
    <w:rsid w:val="009722CB"/>
    <w:rsid w:val="00974A28"/>
    <w:rsid w:val="009833F8"/>
    <w:rsid w:val="00984255"/>
    <w:rsid w:val="00984C58"/>
    <w:rsid w:val="00991ED5"/>
    <w:rsid w:val="009B0124"/>
    <w:rsid w:val="009B1194"/>
    <w:rsid w:val="009B2051"/>
    <w:rsid w:val="009B45DC"/>
    <w:rsid w:val="009C06C8"/>
    <w:rsid w:val="009C185A"/>
    <w:rsid w:val="009D2B99"/>
    <w:rsid w:val="009D7256"/>
    <w:rsid w:val="009E0FD9"/>
    <w:rsid w:val="009E4539"/>
    <w:rsid w:val="009E51C8"/>
    <w:rsid w:val="009E6FA6"/>
    <w:rsid w:val="009E7467"/>
    <w:rsid w:val="009F2E17"/>
    <w:rsid w:val="009F35A5"/>
    <w:rsid w:val="00A000BD"/>
    <w:rsid w:val="00A03E6D"/>
    <w:rsid w:val="00A04A35"/>
    <w:rsid w:val="00A074C8"/>
    <w:rsid w:val="00A23D10"/>
    <w:rsid w:val="00A2713A"/>
    <w:rsid w:val="00A33977"/>
    <w:rsid w:val="00A40316"/>
    <w:rsid w:val="00A40A22"/>
    <w:rsid w:val="00A469CE"/>
    <w:rsid w:val="00A51097"/>
    <w:rsid w:val="00A5116C"/>
    <w:rsid w:val="00A52E81"/>
    <w:rsid w:val="00A57AF7"/>
    <w:rsid w:val="00A61FB7"/>
    <w:rsid w:val="00A702A6"/>
    <w:rsid w:val="00A730FE"/>
    <w:rsid w:val="00A906D4"/>
    <w:rsid w:val="00A94D46"/>
    <w:rsid w:val="00AA19FA"/>
    <w:rsid w:val="00AA3A26"/>
    <w:rsid w:val="00AA573E"/>
    <w:rsid w:val="00AB0293"/>
    <w:rsid w:val="00AB1151"/>
    <w:rsid w:val="00AC1B37"/>
    <w:rsid w:val="00AC21AB"/>
    <w:rsid w:val="00AC6AA0"/>
    <w:rsid w:val="00AC6B90"/>
    <w:rsid w:val="00AD165D"/>
    <w:rsid w:val="00AD2A0D"/>
    <w:rsid w:val="00AD30FC"/>
    <w:rsid w:val="00AD5A5A"/>
    <w:rsid w:val="00AE15DC"/>
    <w:rsid w:val="00AE6F10"/>
    <w:rsid w:val="00AF10C0"/>
    <w:rsid w:val="00AF1515"/>
    <w:rsid w:val="00AF48AE"/>
    <w:rsid w:val="00B00BF3"/>
    <w:rsid w:val="00B02DAC"/>
    <w:rsid w:val="00B043E3"/>
    <w:rsid w:val="00B04519"/>
    <w:rsid w:val="00B07371"/>
    <w:rsid w:val="00B30CB1"/>
    <w:rsid w:val="00B36C95"/>
    <w:rsid w:val="00B470D0"/>
    <w:rsid w:val="00B50BA8"/>
    <w:rsid w:val="00B53D13"/>
    <w:rsid w:val="00B55FB0"/>
    <w:rsid w:val="00B60B7E"/>
    <w:rsid w:val="00B626EA"/>
    <w:rsid w:val="00B73273"/>
    <w:rsid w:val="00B75267"/>
    <w:rsid w:val="00B766C2"/>
    <w:rsid w:val="00B919F8"/>
    <w:rsid w:val="00B92806"/>
    <w:rsid w:val="00B954E8"/>
    <w:rsid w:val="00BA0B71"/>
    <w:rsid w:val="00BA1BCD"/>
    <w:rsid w:val="00BA3EED"/>
    <w:rsid w:val="00BA5C19"/>
    <w:rsid w:val="00BB178F"/>
    <w:rsid w:val="00BB7470"/>
    <w:rsid w:val="00BC7EFC"/>
    <w:rsid w:val="00BD407F"/>
    <w:rsid w:val="00BD5C26"/>
    <w:rsid w:val="00BD5E74"/>
    <w:rsid w:val="00BD61ED"/>
    <w:rsid w:val="00BD6BA7"/>
    <w:rsid w:val="00BE1E2F"/>
    <w:rsid w:val="00BE59C9"/>
    <w:rsid w:val="00BE6F87"/>
    <w:rsid w:val="00BF71F6"/>
    <w:rsid w:val="00C0059D"/>
    <w:rsid w:val="00C014D4"/>
    <w:rsid w:val="00C0657A"/>
    <w:rsid w:val="00C0661C"/>
    <w:rsid w:val="00C068CE"/>
    <w:rsid w:val="00C105CE"/>
    <w:rsid w:val="00C1093A"/>
    <w:rsid w:val="00C111D0"/>
    <w:rsid w:val="00C113E0"/>
    <w:rsid w:val="00C1235E"/>
    <w:rsid w:val="00C16DA4"/>
    <w:rsid w:val="00C20010"/>
    <w:rsid w:val="00C215DD"/>
    <w:rsid w:val="00C21D37"/>
    <w:rsid w:val="00C2278E"/>
    <w:rsid w:val="00C24813"/>
    <w:rsid w:val="00C249B5"/>
    <w:rsid w:val="00C3268C"/>
    <w:rsid w:val="00C32879"/>
    <w:rsid w:val="00C33E4B"/>
    <w:rsid w:val="00C41D3E"/>
    <w:rsid w:val="00C43AED"/>
    <w:rsid w:val="00C46261"/>
    <w:rsid w:val="00C519F2"/>
    <w:rsid w:val="00C53480"/>
    <w:rsid w:val="00C6403A"/>
    <w:rsid w:val="00C7059D"/>
    <w:rsid w:val="00C76CB2"/>
    <w:rsid w:val="00C81D3D"/>
    <w:rsid w:val="00C825BB"/>
    <w:rsid w:val="00C903EF"/>
    <w:rsid w:val="00C95191"/>
    <w:rsid w:val="00C97FC0"/>
    <w:rsid w:val="00CA158C"/>
    <w:rsid w:val="00CA762E"/>
    <w:rsid w:val="00CB02F3"/>
    <w:rsid w:val="00CB2601"/>
    <w:rsid w:val="00CB2F1A"/>
    <w:rsid w:val="00CD409F"/>
    <w:rsid w:val="00CD58D3"/>
    <w:rsid w:val="00CF3FFD"/>
    <w:rsid w:val="00CF5434"/>
    <w:rsid w:val="00D224C6"/>
    <w:rsid w:val="00D24C0B"/>
    <w:rsid w:val="00D24F33"/>
    <w:rsid w:val="00D253AE"/>
    <w:rsid w:val="00D265DB"/>
    <w:rsid w:val="00D27ECC"/>
    <w:rsid w:val="00D433C8"/>
    <w:rsid w:val="00D46285"/>
    <w:rsid w:val="00D4730F"/>
    <w:rsid w:val="00D518DD"/>
    <w:rsid w:val="00D53F02"/>
    <w:rsid w:val="00D558E6"/>
    <w:rsid w:val="00D657BC"/>
    <w:rsid w:val="00D66DE2"/>
    <w:rsid w:val="00D66E96"/>
    <w:rsid w:val="00D734DC"/>
    <w:rsid w:val="00D75B4B"/>
    <w:rsid w:val="00D75EB2"/>
    <w:rsid w:val="00D76673"/>
    <w:rsid w:val="00D8228F"/>
    <w:rsid w:val="00DA0758"/>
    <w:rsid w:val="00DA5E9A"/>
    <w:rsid w:val="00DA7494"/>
    <w:rsid w:val="00DA7F24"/>
    <w:rsid w:val="00DB09A3"/>
    <w:rsid w:val="00DB1B85"/>
    <w:rsid w:val="00DB7683"/>
    <w:rsid w:val="00DC1020"/>
    <w:rsid w:val="00DD2F24"/>
    <w:rsid w:val="00DD6990"/>
    <w:rsid w:val="00DE25B9"/>
    <w:rsid w:val="00DE2979"/>
    <w:rsid w:val="00DF51B5"/>
    <w:rsid w:val="00DF7889"/>
    <w:rsid w:val="00E01FFB"/>
    <w:rsid w:val="00E0275F"/>
    <w:rsid w:val="00E033C6"/>
    <w:rsid w:val="00E171BC"/>
    <w:rsid w:val="00E219A4"/>
    <w:rsid w:val="00E41789"/>
    <w:rsid w:val="00E43924"/>
    <w:rsid w:val="00E44AF4"/>
    <w:rsid w:val="00E52401"/>
    <w:rsid w:val="00E60E2A"/>
    <w:rsid w:val="00E625F5"/>
    <w:rsid w:val="00E66087"/>
    <w:rsid w:val="00E735FB"/>
    <w:rsid w:val="00E75858"/>
    <w:rsid w:val="00E75C12"/>
    <w:rsid w:val="00E75E25"/>
    <w:rsid w:val="00E954D5"/>
    <w:rsid w:val="00E9628B"/>
    <w:rsid w:val="00E96ECA"/>
    <w:rsid w:val="00E96F12"/>
    <w:rsid w:val="00EA18D7"/>
    <w:rsid w:val="00EA5B53"/>
    <w:rsid w:val="00EB2436"/>
    <w:rsid w:val="00EC067B"/>
    <w:rsid w:val="00EC7A60"/>
    <w:rsid w:val="00ED0092"/>
    <w:rsid w:val="00ED0D37"/>
    <w:rsid w:val="00ED13F3"/>
    <w:rsid w:val="00ED1C62"/>
    <w:rsid w:val="00ED33B0"/>
    <w:rsid w:val="00EE0421"/>
    <w:rsid w:val="00EE0E6F"/>
    <w:rsid w:val="00EE54FF"/>
    <w:rsid w:val="00EF77E9"/>
    <w:rsid w:val="00F00D96"/>
    <w:rsid w:val="00F0338D"/>
    <w:rsid w:val="00F13160"/>
    <w:rsid w:val="00F22DF3"/>
    <w:rsid w:val="00F2681A"/>
    <w:rsid w:val="00F364BD"/>
    <w:rsid w:val="00F37917"/>
    <w:rsid w:val="00F45733"/>
    <w:rsid w:val="00F47B2B"/>
    <w:rsid w:val="00F50884"/>
    <w:rsid w:val="00F52C35"/>
    <w:rsid w:val="00F53069"/>
    <w:rsid w:val="00F54316"/>
    <w:rsid w:val="00F654D1"/>
    <w:rsid w:val="00F67E8B"/>
    <w:rsid w:val="00F70294"/>
    <w:rsid w:val="00F72B59"/>
    <w:rsid w:val="00F7693D"/>
    <w:rsid w:val="00F8033C"/>
    <w:rsid w:val="00F81AF0"/>
    <w:rsid w:val="00F94FD5"/>
    <w:rsid w:val="00F97D3A"/>
    <w:rsid w:val="00FA00E2"/>
    <w:rsid w:val="00FB26CA"/>
    <w:rsid w:val="00FB31D6"/>
    <w:rsid w:val="00FB5B25"/>
    <w:rsid w:val="00FD3081"/>
    <w:rsid w:val="00FE0396"/>
    <w:rsid w:val="00FE7B72"/>
    <w:rsid w:val="00FF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7059D"/>
    <w:pPr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  <w:sz w:val="20"/>
      <w:szCs w:val="20"/>
    </w:rPr>
  </w:style>
  <w:style w:type="paragraph" w:customStyle="1" w:styleId="ConsPlusTitle">
    <w:name w:val="ConsPlusTitle"/>
    <w:uiPriority w:val="99"/>
    <w:rsid w:val="00970DC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AD165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D165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D165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B0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0788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AF10C0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AF10C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AF10C0"/>
    <w:rPr>
      <w:vertAlign w:val="superscript"/>
    </w:rPr>
  </w:style>
  <w:style w:type="character" w:customStyle="1" w:styleId="FontStyle14">
    <w:name w:val="Font Style14"/>
    <w:basedOn w:val="a0"/>
    <w:uiPriority w:val="99"/>
    <w:rsid w:val="00C215DD"/>
    <w:rPr>
      <w:rFonts w:ascii="Times New Roman" w:hAnsi="Times New Roman" w:cs="Times New Roman"/>
      <w:b/>
      <w:bCs/>
      <w:sz w:val="24"/>
      <w:szCs w:val="24"/>
    </w:rPr>
  </w:style>
  <w:style w:type="character" w:customStyle="1" w:styleId="ConsPlusNormal0">
    <w:name w:val="ConsPlusNormal Знак"/>
    <w:link w:val="ConsPlusNormal"/>
    <w:rsid w:val="00926BE3"/>
    <w:rPr>
      <w:rFonts w:ascii="Arial" w:hAnsi="Arial" w:cs="Arial"/>
      <w:i/>
      <w:iCs/>
      <w:sz w:val="20"/>
      <w:szCs w:val="20"/>
    </w:rPr>
  </w:style>
  <w:style w:type="character" w:customStyle="1" w:styleId="wbformattributevalue">
    <w:name w:val="wbform_attributevalue"/>
    <w:basedOn w:val="a0"/>
    <w:rsid w:val="006F7E57"/>
  </w:style>
  <w:style w:type="character" w:styleId="ab">
    <w:name w:val="Hyperlink"/>
    <w:basedOn w:val="a0"/>
    <w:uiPriority w:val="99"/>
    <w:unhideWhenUsed/>
    <w:rsid w:val="00E75E25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FF18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7059D"/>
    <w:pPr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  <w:sz w:val="20"/>
      <w:szCs w:val="20"/>
    </w:rPr>
  </w:style>
  <w:style w:type="paragraph" w:customStyle="1" w:styleId="ConsPlusTitle">
    <w:name w:val="ConsPlusTitle"/>
    <w:uiPriority w:val="99"/>
    <w:rsid w:val="00970DC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AD165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D165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D165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B0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0788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AF10C0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AF10C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AF10C0"/>
    <w:rPr>
      <w:vertAlign w:val="superscript"/>
    </w:rPr>
  </w:style>
  <w:style w:type="character" w:customStyle="1" w:styleId="FontStyle14">
    <w:name w:val="Font Style14"/>
    <w:basedOn w:val="a0"/>
    <w:uiPriority w:val="99"/>
    <w:rsid w:val="00C215DD"/>
    <w:rPr>
      <w:rFonts w:ascii="Times New Roman" w:hAnsi="Times New Roman" w:cs="Times New Roman"/>
      <w:b/>
      <w:bCs/>
      <w:sz w:val="24"/>
      <w:szCs w:val="24"/>
    </w:rPr>
  </w:style>
  <w:style w:type="character" w:customStyle="1" w:styleId="ConsPlusNormal0">
    <w:name w:val="ConsPlusNormal Знак"/>
    <w:link w:val="ConsPlusNormal"/>
    <w:rsid w:val="00926BE3"/>
    <w:rPr>
      <w:rFonts w:ascii="Arial" w:hAnsi="Arial" w:cs="Arial"/>
      <w:i/>
      <w:iCs/>
      <w:sz w:val="20"/>
      <w:szCs w:val="20"/>
    </w:rPr>
  </w:style>
  <w:style w:type="character" w:customStyle="1" w:styleId="wbformattributevalue">
    <w:name w:val="wbform_attributevalue"/>
    <w:basedOn w:val="a0"/>
    <w:rsid w:val="006F7E57"/>
  </w:style>
  <w:style w:type="character" w:styleId="ab">
    <w:name w:val="Hyperlink"/>
    <w:basedOn w:val="a0"/>
    <w:uiPriority w:val="99"/>
    <w:unhideWhenUsed/>
    <w:rsid w:val="00E75E25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FF1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5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DD553964FE5612BE83C02C2DAD6444926E033E302FB60E2E0FC3D0A16FD186708BD5EEE88D7B32793971FD925098ECE52A3A364D1hC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DD553964FE5612BE83C02C2DAD6444926E235E001F860E2E0FC3D0A16FD18671ABD06EA8AD4F976D1DC10DB2FD1h4L" TargetMode="External"/><Relationship Id="rId17" Type="http://schemas.openxmlformats.org/officeDocument/2006/relationships/hyperlink" Target="consultantplus://offline/ref=CAFCE9B77701A9325510AA539851368AF94DC751EBF2DEFB175BD02CBE503E2C59FA6A51E80CDF4A3EA5C623D8397738F4BEBF6E592B7352k0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9B793AC12E33618AAFA905954B8F2F0849EF52A81474922764D3BF53C1476FC0CC42626664FE465DB7198ACV2k1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5DA5BAE7DD6B83E724E729B4FC308261841D1FCA91133761E2BA285A2CB2850CFFB16D69E30335A899461D457C2AC5ED400791AE1b0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9B793AC12E33618AAFA905954B8F2F0849EF52A81474922764D3BF53C1476FC0CC42626664FE465DB7198ACV2k1L" TargetMode="External"/><Relationship Id="rId10" Type="http://schemas.openxmlformats.org/officeDocument/2006/relationships/hyperlink" Target="consultantplus://offline/ref=B1A7E294463A4694DEB4536C71FC9456874EA4B9D6ECC2F938DF92057A74C18508AD10D8DE257E6573EEB8946EA340CFE7B1D6B74970X8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9D2B18C1F03C4C26BBA03AAE6DD1AE0B7F298BFFDCA5150C0CDB30887782AB2C352FC714B2A398E87D3E937CE66B60C0970E1FAE11577E7MBWEL" TargetMode="External"/><Relationship Id="rId14" Type="http://schemas.openxmlformats.org/officeDocument/2006/relationships/hyperlink" Target="consultantplus://offline/ref=0E884C451B34861B005E64AEF81D6D99072DB334B18A20D4B273D73EED05D3A36855B2EE01F7628448F2E32C89b7j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55A17-1D44-47C3-8CFF-6948FD1FF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10509</Words>
  <Characters>59904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КГА</Company>
  <LinksUpToDate>false</LinksUpToDate>
  <CharactersWithSpaces>70273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Савицкая Ирина Алексеевна</dc:creator>
  <cp:lastModifiedBy>Анкудинова Екатерина Станиславовна</cp:lastModifiedBy>
  <cp:revision>2</cp:revision>
  <cp:lastPrinted>2025-06-27T07:35:00Z</cp:lastPrinted>
  <dcterms:created xsi:type="dcterms:W3CDTF">2025-06-27T12:29:00Z</dcterms:created>
  <dcterms:modified xsi:type="dcterms:W3CDTF">2025-06-27T12:29:00Z</dcterms:modified>
</cp:coreProperties>
</file>