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EE" w:rsidRDefault="00C554EE" w:rsidP="00C554EE">
      <w:pPr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 w:rsidRPr="00833D7A">
        <w:rPr>
          <w:sz w:val="20"/>
          <w:szCs w:val="20"/>
        </w:rPr>
        <w:object w:dxaOrig="2640" w:dyaOrig="2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50.1pt" o:ole="">
            <v:imagedata r:id="rId5" o:title=""/>
          </v:shape>
          <o:OLEObject Type="Embed" ProgID="PBrush" ShapeID="_x0000_i1025" DrawAspect="Content" ObjectID="_1810384324" r:id="rId6"/>
        </w:object>
      </w:r>
    </w:p>
    <w:p w:rsidR="00C554EE" w:rsidRPr="000F3958" w:rsidRDefault="00C554EE" w:rsidP="00C554EE">
      <w:pPr>
        <w:jc w:val="center"/>
        <w:rPr>
          <w:b/>
          <w:sz w:val="26"/>
          <w:szCs w:val="26"/>
        </w:rPr>
      </w:pPr>
      <w:r w:rsidRPr="000F3958">
        <w:rPr>
          <w:b/>
          <w:sz w:val="26"/>
          <w:szCs w:val="26"/>
        </w:rPr>
        <w:t>ПРАВИТЕЛЬСТВО САНКТ-ПЕТЕРБУРГА</w:t>
      </w:r>
    </w:p>
    <w:p w:rsidR="00C554EE" w:rsidRPr="000F3958" w:rsidRDefault="00C554EE" w:rsidP="00C554EE">
      <w:pPr>
        <w:jc w:val="center"/>
        <w:rPr>
          <w:b/>
          <w:sz w:val="26"/>
          <w:szCs w:val="26"/>
        </w:rPr>
      </w:pPr>
    </w:p>
    <w:p w:rsidR="00C554EE" w:rsidRDefault="00C554EE" w:rsidP="00C554EE">
      <w:pPr>
        <w:jc w:val="center"/>
        <w:rPr>
          <w:b/>
          <w:sz w:val="26"/>
          <w:szCs w:val="26"/>
        </w:rPr>
      </w:pPr>
      <w:r w:rsidRPr="000F3958">
        <w:rPr>
          <w:b/>
          <w:sz w:val="26"/>
          <w:szCs w:val="26"/>
        </w:rPr>
        <w:t>ПОСТАНОВЛЕНИЕ</w:t>
      </w:r>
    </w:p>
    <w:p w:rsidR="00C554EE" w:rsidRPr="000F3958" w:rsidRDefault="00C554EE" w:rsidP="00C554EE">
      <w:pPr>
        <w:jc w:val="center"/>
        <w:rPr>
          <w:b/>
          <w:sz w:val="26"/>
          <w:szCs w:val="26"/>
        </w:rPr>
      </w:pPr>
    </w:p>
    <w:p w:rsidR="00C554EE" w:rsidRPr="000F3958" w:rsidRDefault="00C554EE" w:rsidP="00C554EE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F3958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 </w:t>
      </w:r>
      <w:r w:rsidRPr="000F395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F395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F395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F395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F395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F395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__________________ </w:t>
      </w:r>
    </w:p>
    <w:p w:rsidR="00C554EE" w:rsidRDefault="00C554EE" w:rsidP="00C554E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C554EE" w:rsidRDefault="00C554EE" w:rsidP="00C554EE">
      <w:pPr>
        <w:pStyle w:val="FORMATTEX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54EE" w:rsidRPr="00C554EE" w:rsidRDefault="00C554EE" w:rsidP="00C554EE">
      <w:pPr>
        <w:pStyle w:val="FORMATTEX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внесении изменений в постановление </w:t>
      </w:r>
    </w:p>
    <w:p w:rsidR="00C554EE" w:rsidRPr="00C554EE" w:rsidRDefault="00C554EE" w:rsidP="00C554EE">
      <w:pPr>
        <w:pStyle w:val="FORMATTEX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Правительства Санкт-Петербурга </w:t>
      </w:r>
    </w:p>
    <w:p w:rsidR="00C554EE" w:rsidRPr="00C554EE" w:rsidRDefault="00C554EE" w:rsidP="00C554EE">
      <w:pPr>
        <w:pStyle w:val="FORMATTEX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 21.12.2005 № 1960</w:t>
      </w:r>
    </w:p>
    <w:p w:rsid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Правительство Санкт-Петербурга</w:t>
      </w:r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54EE" w:rsidRPr="00C554EE" w:rsidRDefault="00C554EE" w:rsidP="00C554EE">
      <w:pPr>
        <w:pStyle w:val="FORMATTEX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ПОСТАНОВЛЯЕТ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в 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HYPERLINK "kodeks://link/d?nd=8422886&amp;mark=0000000000000000000000000000000000000000000000000064U0IK"\o"’’О системе оплаты труда работников государственных жилищных учреждений Санкт-Петербурга (с ...’’</w:instrText>
      </w:r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instrText>Постановление Правительства Санкт-Петербурга от 21.12.2005 N 1960</w:instrText>
      </w:r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instrText>Статус: Действующая редакция документа (действ. c 21.03.2025)"</w:instrTex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 Правительства Санкт-Петербурга от 21.12.2005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№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1960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О системе оплаты труда работников государственных жилищных учреждений Санкт-Петербурга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изменения:</w:t>
      </w:r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В графе </w:t>
      </w:r>
      <w:r w:rsidR="005E20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пункта 3 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HYPERLINK "kodeks://link/d?nd=8422886&amp;mark=000000000000000000000000000000000000000000000000007DM0KC"\o"’’О системе оплаты труда работников государственных жилищных учреждений Санкт-Петербурга (с ...’’</w:instrText>
      </w:r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instrText>Постановление Правительства Санкт-Петербурга от 21.12.2005 N 1960</w:instrText>
      </w:r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instrText>Статус: Действующая редакция документа (действ. c 21.03.2025)"</w:instrTex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</w:t>
      </w:r>
      <w:r w:rsidR="00F15D0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к постановлению </w:t>
      </w:r>
      <w:r w:rsidR="00570F0E">
        <w:rPr>
          <w:rFonts w:ascii="Times New Roman" w:hAnsi="Times New Roman" w:cs="Times New Roman"/>
          <w:color w:val="000000" w:themeColor="text1"/>
          <w:sz w:val="26"/>
          <w:szCs w:val="26"/>
        </w:rPr>
        <w:t>позицию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ГКУ «Жилищное агентство Петродворцового района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Санкт-Петербурга» исключить</w:t>
      </w:r>
      <w:r w:rsidR="005E20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206D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1.2. Графу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206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4 приложени</w:t>
      </w:r>
      <w:r w:rsidR="00F15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3 к постановлению </w:t>
      </w:r>
      <w:r w:rsidR="00F15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после </w:t>
      </w:r>
      <w:r w:rsidR="005E20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позиции </w:t>
      </w:r>
      <w:r w:rsidR="00F15D0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F15D0C"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ГКУ «Жилищное агентство Петро</w:t>
      </w:r>
      <w:r w:rsidR="00F15D0C">
        <w:rPr>
          <w:rFonts w:ascii="Times New Roman" w:hAnsi="Times New Roman" w:cs="Times New Roman"/>
          <w:color w:val="000000" w:themeColor="text1"/>
          <w:sz w:val="26"/>
          <w:szCs w:val="26"/>
        </w:rPr>
        <w:t>градского</w:t>
      </w:r>
      <w:r w:rsidR="00F15D0C"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Санкт-Петербурга»</w:t>
      </w:r>
      <w:r w:rsidR="00F15D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дополнить </w:t>
      </w:r>
      <w:r w:rsidR="005E20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позицией следующего содержания: </w:t>
      </w:r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ГКУ «Жилищное агентство Петродворцового района Санкт-Петербурга»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554EE" w:rsidRPr="00C554EE" w:rsidRDefault="00EC3719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554EE"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C554EE"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C554EE"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выполнением постановления возложить на вице-губернатора Санкт-Петербурга </w:t>
      </w:r>
      <w:proofErr w:type="spellStart"/>
      <w:r w:rsidR="00C554EE"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>Разумишкина</w:t>
      </w:r>
      <w:proofErr w:type="spellEnd"/>
      <w:r w:rsidR="00C554EE" w:rsidRPr="00C55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Е.Н.</w:t>
      </w:r>
    </w:p>
    <w:p w:rsid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C554EE" w:rsidRPr="00C554EE" w:rsidRDefault="00C554EE" w:rsidP="00C554E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54EE" w:rsidRPr="00C554EE" w:rsidRDefault="00C554EE" w:rsidP="00C554EE">
      <w:pPr>
        <w:pStyle w:val="FORMATTEX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Губернатор </w:t>
      </w:r>
    </w:p>
    <w:p w:rsidR="00C554EE" w:rsidRPr="00C554EE" w:rsidRDefault="00C554EE" w:rsidP="00C554EE">
      <w:pPr>
        <w:pStyle w:val="FORMATTEX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Санкт-Петербурга </w:t>
      </w: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</w:t>
      </w:r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А.Д.</w:t>
      </w:r>
      <w:r w:rsidR="00C926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C55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Беглов</w:t>
      </w:r>
      <w:proofErr w:type="spellEnd"/>
    </w:p>
    <w:p w:rsidR="00BD5B43" w:rsidRPr="00C554EE" w:rsidRDefault="00BD5B43">
      <w:pPr>
        <w:rPr>
          <w:color w:val="000000" w:themeColor="text1"/>
          <w:sz w:val="26"/>
          <w:szCs w:val="26"/>
        </w:rPr>
      </w:pPr>
    </w:p>
    <w:sectPr w:rsidR="00BD5B43" w:rsidRPr="00C554EE" w:rsidSect="00C554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E"/>
    <w:rsid w:val="00432747"/>
    <w:rsid w:val="00570F0E"/>
    <w:rsid w:val="005E206D"/>
    <w:rsid w:val="00BD5B43"/>
    <w:rsid w:val="00C554EE"/>
    <w:rsid w:val="00C92635"/>
    <w:rsid w:val="00CC1037"/>
    <w:rsid w:val="00EC3719"/>
    <w:rsid w:val="00F15D0C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554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rsid w:val="00C554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ing">
    <w:name w:val="Heading"/>
    <w:rsid w:val="00C554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7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554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rsid w:val="00C554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ing">
    <w:name w:val="Heading"/>
    <w:rsid w:val="00C554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7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2025-04-15T09:25:00Z</cp:lastPrinted>
  <dcterms:created xsi:type="dcterms:W3CDTF">2025-04-15T07:35:00Z</dcterms:created>
  <dcterms:modified xsi:type="dcterms:W3CDTF">2025-06-02T12:46:00Z</dcterms:modified>
</cp:coreProperties>
</file>