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A31" w:rsidRPr="00DE4214" w:rsidRDefault="00477A31" w:rsidP="00D16F6C">
      <w:pPr>
        <w:pStyle w:val="11"/>
        <w:keepNext/>
        <w:keepLines/>
        <w:shd w:val="clear" w:color="auto" w:fill="auto"/>
        <w:spacing w:line="257" w:lineRule="auto"/>
        <w:rPr>
          <w:sz w:val="28"/>
        </w:rPr>
      </w:pPr>
      <w:bookmarkStart w:id="0" w:name="bookmark0"/>
      <w:bookmarkStart w:id="1" w:name="_GoBack"/>
      <w:bookmarkEnd w:id="1"/>
      <w:r w:rsidRPr="00DE4214">
        <w:rPr>
          <w:color w:val="000000"/>
          <w:sz w:val="28"/>
          <w:lang w:eastAsia="ru-RU" w:bidi="ru-RU"/>
        </w:rPr>
        <w:t>Пояснительная записка</w:t>
      </w:r>
      <w:bookmarkEnd w:id="0"/>
    </w:p>
    <w:p w:rsidR="00715EAA" w:rsidRPr="00715EAA" w:rsidRDefault="00477A31" w:rsidP="00715EAA">
      <w:pPr>
        <w:pStyle w:val="1"/>
        <w:jc w:val="center"/>
        <w:rPr>
          <w:b/>
          <w:bCs/>
          <w:color w:val="000000"/>
          <w:sz w:val="28"/>
          <w:lang w:eastAsia="ru-RU" w:bidi="ru-RU"/>
        </w:rPr>
      </w:pPr>
      <w:r w:rsidRPr="00DE4214">
        <w:rPr>
          <w:b/>
          <w:bCs/>
          <w:color w:val="000000"/>
          <w:sz w:val="28"/>
          <w:lang w:eastAsia="ru-RU" w:bidi="ru-RU"/>
        </w:rPr>
        <w:t>к проекту постановления</w:t>
      </w:r>
      <w:r w:rsidRPr="00DE4214">
        <w:rPr>
          <w:b/>
          <w:bCs/>
          <w:sz w:val="28"/>
        </w:rPr>
        <w:t xml:space="preserve"> Правительства Санкт-Петербурга </w:t>
      </w:r>
      <w:r w:rsidR="000963F1">
        <w:rPr>
          <w:b/>
          <w:bCs/>
          <w:sz w:val="28"/>
        </w:rPr>
        <w:br/>
      </w:r>
      <w:r w:rsidR="00D00219">
        <w:rPr>
          <w:b/>
          <w:bCs/>
          <w:color w:val="000000"/>
          <w:sz w:val="28"/>
          <w:lang w:eastAsia="ru-RU" w:bidi="ru-RU"/>
        </w:rPr>
        <w:t>«</w:t>
      </w:r>
      <w:r w:rsidR="00715EAA" w:rsidRPr="00715EAA">
        <w:rPr>
          <w:b/>
          <w:bCs/>
          <w:color w:val="000000"/>
          <w:sz w:val="28"/>
          <w:lang w:eastAsia="ru-RU" w:bidi="ru-RU"/>
        </w:rPr>
        <w:t>О порядке формирования и ведения</w:t>
      </w:r>
      <w:r w:rsidR="00715EAA">
        <w:rPr>
          <w:b/>
          <w:bCs/>
          <w:color w:val="000000"/>
          <w:sz w:val="28"/>
          <w:lang w:eastAsia="ru-RU" w:bidi="ru-RU"/>
        </w:rPr>
        <w:t xml:space="preserve"> </w:t>
      </w:r>
      <w:r w:rsidR="00715EAA" w:rsidRPr="00715EAA">
        <w:rPr>
          <w:b/>
          <w:bCs/>
          <w:color w:val="000000"/>
          <w:sz w:val="28"/>
          <w:lang w:eastAsia="ru-RU" w:bidi="ru-RU"/>
        </w:rPr>
        <w:t xml:space="preserve">реестра ресторанов Санкт-Петербурга </w:t>
      </w:r>
    </w:p>
    <w:p w:rsidR="00715EAA" w:rsidRPr="00715EAA" w:rsidRDefault="00715EAA" w:rsidP="00715EAA">
      <w:pPr>
        <w:pStyle w:val="1"/>
        <w:jc w:val="center"/>
        <w:rPr>
          <w:b/>
          <w:bCs/>
          <w:color w:val="000000"/>
          <w:sz w:val="28"/>
          <w:lang w:eastAsia="ru-RU" w:bidi="ru-RU"/>
        </w:rPr>
      </w:pPr>
      <w:r w:rsidRPr="00715EAA">
        <w:rPr>
          <w:b/>
          <w:bCs/>
          <w:color w:val="000000"/>
          <w:sz w:val="28"/>
          <w:lang w:eastAsia="ru-RU" w:bidi="ru-RU"/>
        </w:rPr>
        <w:t>и внесении изменений в постановление</w:t>
      </w:r>
      <w:r>
        <w:rPr>
          <w:b/>
          <w:bCs/>
          <w:color w:val="000000"/>
          <w:sz w:val="28"/>
          <w:lang w:eastAsia="ru-RU" w:bidi="ru-RU"/>
        </w:rPr>
        <w:t xml:space="preserve"> </w:t>
      </w:r>
      <w:r w:rsidRPr="00715EAA">
        <w:rPr>
          <w:b/>
          <w:bCs/>
          <w:color w:val="000000"/>
          <w:sz w:val="28"/>
          <w:lang w:eastAsia="ru-RU" w:bidi="ru-RU"/>
        </w:rPr>
        <w:t xml:space="preserve">Правительства Санкт-Петербурга </w:t>
      </w:r>
    </w:p>
    <w:p w:rsidR="00715EAA" w:rsidRPr="00715EAA" w:rsidRDefault="00715EAA" w:rsidP="00715EAA">
      <w:pPr>
        <w:pStyle w:val="1"/>
        <w:jc w:val="center"/>
        <w:rPr>
          <w:b/>
          <w:bCs/>
          <w:color w:val="000000"/>
          <w:sz w:val="28"/>
          <w:lang w:eastAsia="ru-RU" w:bidi="ru-RU"/>
        </w:rPr>
      </w:pPr>
      <w:r w:rsidRPr="00715EAA">
        <w:rPr>
          <w:b/>
          <w:bCs/>
          <w:color w:val="000000"/>
          <w:sz w:val="28"/>
          <w:lang w:eastAsia="ru-RU" w:bidi="ru-RU"/>
        </w:rPr>
        <w:t>от 23.07.20</w:t>
      </w:r>
      <w:r w:rsidR="000963F1">
        <w:rPr>
          <w:b/>
          <w:bCs/>
          <w:color w:val="000000"/>
          <w:sz w:val="28"/>
          <w:lang w:eastAsia="ru-RU" w:bidi="ru-RU"/>
        </w:rPr>
        <w:t>1</w:t>
      </w:r>
      <w:r w:rsidRPr="00715EAA">
        <w:rPr>
          <w:b/>
          <w:bCs/>
          <w:color w:val="000000"/>
          <w:sz w:val="28"/>
          <w:lang w:eastAsia="ru-RU" w:bidi="ru-RU"/>
        </w:rPr>
        <w:t xml:space="preserve">9 № 482 и постановление Правительства Санкт-Петербурга </w:t>
      </w:r>
      <w:r w:rsidR="00137935">
        <w:rPr>
          <w:b/>
          <w:bCs/>
          <w:color w:val="000000"/>
          <w:sz w:val="28"/>
          <w:lang w:eastAsia="ru-RU" w:bidi="ru-RU"/>
        </w:rPr>
        <w:br/>
      </w:r>
      <w:r w:rsidRPr="00715EAA">
        <w:rPr>
          <w:b/>
          <w:bCs/>
          <w:color w:val="000000"/>
          <w:sz w:val="28"/>
          <w:lang w:eastAsia="ru-RU" w:bidi="ru-RU"/>
        </w:rPr>
        <w:t xml:space="preserve">от 19.12.2017 № 1098 </w:t>
      </w:r>
    </w:p>
    <w:p w:rsidR="00477A31" w:rsidRPr="00477A31" w:rsidRDefault="00477A31" w:rsidP="00477A31">
      <w:pPr>
        <w:pStyle w:val="1"/>
        <w:shd w:val="clear" w:color="auto" w:fill="auto"/>
        <w:ind w:firstLine="0"/>
        <w:jc w:val="center"/>
        <w:rPr>
          <w:sz w:val="28"/>
        </w:rPr>
      </w:pPr>
    </w:p>
    <w:p w:rsidR="000A5B4F" w:rsidRDefault="002235CF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5CF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715EAA" w:rsidRPr="00715EAA">
        <w:rPr>
          <w:rFonts w:ascii="Times New Roman" w:hAnsi="Times New Roman" w:cs="Times New Roman"/>
          <w:sz w:val="28"/>
          <w:szCs w:val="28"/>
        </w:rPr>
        <w:t>О порядке</w:t>
      </w:r>
      <w:r w:rsidR="00715EAA">
        <w:rPr>
          <w:rFonts w:ascii="Times New Roman" w:hAnsi="Times New Roman" w:cs="Times New Roman"/>
          <w:sz w:val="28"/>
          <w:szCs w:val="28"/>
        </w:rPr>
        <w:t xml:space="preserve"> </w:t>
      </w:r>
      <w:r w:rsidR="00715EAA" w:rsidRPr="00715EAA">
        <w:rPr>
          <w:rFonts w:ascii="Times New Roman" w:hAnsi="Times New Roman" w:cs="Times New Roman"/>
          <w:sz w:val="28"/>
          <w:szCs w:val="28"/>
        </w:rPr>
        <w:t>формирования и ведения реестра ресторанов Санкт-Петербурга и внесении изменений в постановление Правительства Санкт-Петербурга от 23.07.20</w:t>
      </w:r>
      <w:r w:rsidR="000963F1">
        <w:rPr>
          <w:rFonts w:ascii="Times New Roman" w:hAnsi="Times New Roman" w:cs="Times New Roman"/>
          <w:sz w:val="28"/>
          <w:szCs w:val="28"/>
        </w:rPr>
        <w:t>1</w:t>
      </w:r>
      <w:r w:rsidR="00715EAA" w:rsidRPr="00715EAA">
        <w:rPr>
          <w:rFonts w:ascii="Times New Roman" w:hAnsi="Times New Roman" w:cs="Times New Roman"/>
          <w:sz w:val="28"/>
          <w:szCs w:val="28"/>
        </w:rPr>
        <w:t>9 № 482</w:t>
      </w:r>
      <w:r w:rsidR="00715EAA">
        <w:rPr>
          <w:rFonts w:ascii="Times New Roman" w:hAnsi="Times New Roman" w:cs="Times New Roman"/>
          <w:sz w:val="28"/>
          <w:szCs w:val="28"/>
        </w:rPr>
        <w:br/>
      </w:r>
      <w:r w:rsidR="00715EAA" w:rsidRPr="00715EAA">
        <w:rPr>
          <w:rFonts w:ascii="Times New Roman" w:hAnsi="Times New Roman" w:cs="Times New Roman"/>
          <w:sz w:val="28"/>
          <w:szCs w:val="28"/>
        </w:rPr>
        <w:t>и постановление Правительства Санкт-Петербурга от 19.12.2017 № 1098</w:t>
      </w:r>
      <w:r w:rsidR="008666C8">
        <w:rPr>
          <w:rFonts w:ascii="Times New Roman" w:hAnsi="Times New Roman" w:cs="Times New Roman"/>
          <w:sz w:val="28"/>
          <w:szCs w:val="28"/>
        </w:rPr>
        <w:t>»</w:t>
      </w:r>
      <w:r w:rsidR="00715EAA" w:rsidRPr="00715EAA">
        <w:rPr>
          <w:rFonts w:ascii="Times New Roman" w:hAnsi="Times New Roman" w:cs="Times New Roman"/>
          <w:sz w:val="28"/>
          <w:szCs w:val="28"/>
        </w:rPr>
        <w:t xml:space="preserve"> </w:t>
      </w:r>
      <w:r w:rsidR="00137935">
        <w:rPr>
          <w:rFonts w:ascii="Times New Roman" w:hAnsi="Times New Roman" w:cs="Times New Roman"/>
          <w:sz w:val="28"/>
          <w:szCs w:val="28"/>
        </w:rPr>
        <w:br/>
      </w:r>
      <w:r w:rsidRPr="002235C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77A31">
        <w:rPr>
          <w:rFonts w:ascii="Times New Roman" w:hAnsi="Times New Roman" w:cs="Times New Roman"/>
          <w:sz w:val="28"/>
          <w:szCs w:val="28"/>
        </w:rPr>
        <w:t>–</w:t>
      </w:r>
      <w:r w:rsidRPr="002235CF">
        <w:rPr>
          <w:rFonts w:ascii="Times New Roman" w:hAnsi="Times New Roman" w:cs="Times New Roman"/>
          <w:sz w:val="28"/>
          <w:szCs w:val="28"/>
        </w:rPr>
        <w:t xml:space="preserve"> Проект)</w:t>
      </w:r>
      <w:r w:rsidR="00E469B3">
        <w:rPr>
          <w:rFonts w:ascii="Times New Roman" w:hAnsi="Times New Roman" w:cs="Times New Roman"/>
          <w:sz w:val="28"/>
          <w:szCs w:val="28"/>
        </w:rPr>
        <w:t xml:space="preserve"> </w:t>
      </w:r>
      <w:r w:rsidRPr="002235CF">
        <w:rPr>
          <w:rFonts w:ascii="Times New Roman" w:hAnsi="Times New Roman" w:cs="Times New Roman"/>
          <w:sz w:val="28"/>
          <w:szCs w:val="28"/>
        </w:rPr>
        <w:t xml:space="preserve">разработан Комитетом по промышленной политике, инновациям </w:t>
      </w:r>
      <w:r w:rsidR="00137935">
        <w:rPr>
          <w:rFonts w:ascii="Times New Roman" w:hAnsi="Times New Roman" w:cs="Times New Roman"/>
          <w:sz w:val="28"/>
          <w:szCs w:val="28"/>
        </w:rPr>
        <w:br/>
      </w:r>
      <w:r w:rsidRPr="002235CF">
        <w:rPr>
          <w:rFonts w:ascii="Times New Roman" w:hAnsi="Times New Roman" w:cs="Times New Roman"/>
          <w:sz w:val="28"/>
          <w:szCs w:val="28"/>
        </w:rPr>
        <w:t xml:space="preserve">и торговле Санкт-Петербурга (далее </w:t>
      </w:r>
      <w:r w:rsidR="00477A31">
        <w:rPr>
          <w:rFonts w:ascii="Times New Roman" w:hAnsi="Times New Roman" w:cs="Times New Roman"/>
          <w:sz w:val="28"/>
          <w:szCs w:val="28"/>
        </w:rPr>
        <w:t>–</w:t>
      </w:r>
      <w:r w:rsidRPr="002235CF">
        <w:rPr>
          <w:rFonts w:ascii="Times New Roman" w:hAnsi="Times New Roman" w:cs="Times New Roman"/>
          <w:sz w:val="28"/>
          <w:szCs w:val="28"/>
        </w:rPr>
        <w:t xml:space="preserve"> Комитет) </w:t>
      </w:r>
      <w:r w:rsidR="0073570D" w:rsidRPr="0073570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137935" w:rsidRPr="000B3D06">
        <w:rPr>
          <w:rFonts w:ascii="Times New Roman" w:hAnsi="Times New Roman" w:cs="Times New Roman"/>
          <w:sz w:val="28"/>
          <w:szCs w:val="28"/>
        </w:rPr>
        <w:t>реализации абзаца второго пункта 5 статьи 5 Закона</w:t>
      </w:r>
      <w:r w:rsidR="00137935" w:rsidRPr="00AF2116">
        <w:rPr>
          <w:rFonts w:ascii="Times New Roman" w:hAnsi="Times New Roman" w:cs="Times New Roman"/>
          <w:sz w:val="28"/>
          <w:szCs w:val="28"/>
        </w:rPr>
        <w:t xml:space="preserve"> </w:t>
      </w:r>
      <w:r w:rsidR="000A5B4F" w:rsidRPr="000A5B4F">
        <w:rPr>
          <w:rFonts w:ascii="Times New Roman" w:hAnsi="Times New Roman" w:cs="Times New Roman"/>
          <w:sz w:val="28"/>
          <w:szCs w:val="28"/>
        </w:rPr>
        <w:t xml:space="preserve">Санкт-Петербурга от </w:t>
      </w:r>
      <w:r w:rsidR="000963F1">
        <w:rPr>
          <w:rFonts w:ascii="Times New Roman" w:hAnsi="Times New Roman" w:cs="Times New Roman"/>
          <w:sz w:val="28"/>
          <w:szCs w:val="28"/>
        </w:rPr>
        <w:t>0</w:t>
      </w:r>
      <w:r w:rsidR="000A5B4F" w:rsidRPr="000A5B4F">
        <w:rPr>
          <w:rFonts w:ascii="Times New Roman" w:hAnsi="Times New Roman" w:cs="Times New Roman"/>
          <w:sz w:val="28"/>
          <w:szCs w:val="28"/>
        </w:rPr>
        <w:t>5</w:t>
      </w:r>
      <w:r w:rsidR="000963F1">
        <w:rPr>
          <w:rFonts w:ascii="Times New Roman" w:hAnsi="Times New Roman" w:cs="Times New Roman"/>
          <w:sz w:val="28"/>
          <w:szCs w:val="28"/>
        </w:rPr>
        <w:t>.02.</w:t>
      </w:r>
      <w:r w:rsidR="000A5B4F" w:rsidRPr="000A5B4F">
        <w:rPr>
          <w:rFonts w:ascii="Times New Roman" w:hAnsi="Times New Roman" w:cs="Times New Roman"/>
          <w:sz w:val="28"/>
          <w:szCs w:val="28"/>
        </w:rPr>
        <w:t xml:space="preserve">2014 </w:t>
      </w:r>
      <w:r w:rsidR="000A5B4F">
        <w:rPr>
          <w:rFonts w:ascii="Times New Roman" w:hAnsi="Times New Roman" w:cs="Times New Roman"/>
          <w:sz w:val="28"/>
          <w:szCs w:val="28"/>
        </w:rPr>
        <w:t>№</w:t>
      </w:r>
      <w:r w:rsidR="000A5B4F" w:rsidRPr="000A5B4F">
        <w:rPr>
          <w:rFonts w:ascii="Times New Roman" w:hAnsi="Times New Roman" w:cs="Times New Roman"/>
          <w:sz w:val="28"/>
          <w:szCs w:val="28"/>
        </w:rPr>
        <w:t xml:space="preserve"> 50-5 </w:t>
      </w:r>
      <w:r w:rsidR="000963F1">
        <w:rPr>
          <w:rFonts w:ascii="Times New Roman" w:hAnsi="Times New Roman" w:cs="Times New Roman"/>
          <w:sz w:val="28"/>
          <w:szCs w:val="28"/>
        </w:rPr>
        <w:t>«</w:t>
      </w:r>
      <w:r w:rsidR="000A5B4F" w:rsidRPr="000A5B4F">
        <w:rPr>
          <w:rFonts w:ascii="Times New Roman" w:hAnsi="Times New Roman" w:cs="Times New Roman"/>
          <w:sz w:val="28"/>
          <w:szCs w:val="28"/>
        </w:rPr>
        <w:t>Об обороте алкогольной и спиртосодержащей продукции в Санкт-Петербурге</w:t>
      </w:r>
      <w:r w:rsidR="000963F1">
        <w:rPr>
          <w:rFonts w:ascii="Times New Roman" w:hAnsi="Times New Roman" w:cs="Times New Roman"/>
          <w:sz w:val="28"/>
          <w:szCs w:val="28"/>
        </w:rPr>
        <w:t>»</w:t>
      </w:r>
      <w:r w:rsidR="000B3D06">
        <w:rPr>
          <w:rFonts w:ascii="Times New Roman" w:hAnsi="Times New Roman" w:cs="Times New Roman"/>
          <w:sz w:val="28"/>
          <w:szCs w:val="28"/>
        </w:rPr>
        <w:t xml:space="preserve"> (</w:t>
      </w:r>
      <w:r w:rsidR="000B3D06" w:rsidRPr="000B3D06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0B3D06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137935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0B3D06" w:rsidRPr="000B3D06">
        <w:rPr>
          <w:rFonts w:ascii="Times New Roman" w:hAnsi="Times New Roman" w:cs="Times New Roman"/>
          <w:sz w:val="28"/>
          <w:szCs w:val="28"/>
        </w:rPr>
        <w:t>№ 50-5</w:t>
      </w:r>
      <w:r w:rsidR="00137935">
        <w:rPr>
          <w:rFonts w:ascii="Times New Roman" w:hAnsi="Times New Roman" w:cs="Times New Roman"/>
          <w:sz w:val="28"/>
          <w:szCs w:val="28"/>
        </w:rPr>
        <w:t>)</w:t>
      </w:r>
      <w:r w:rsidR="000A5B4F">
        <w:rPr>
          <w:rFonts w:ascii="Times New Roman" w:hAnsi="Times New Roman" w:cs="Times New Roman"/>
          <w:sz w:val="28"/>
          <w:szCs w:val="28"/>
        </w:rPr>
        <w:t>.</w:t>
      </w:r>
    </w:p>
    <w:p w:rsidR="00137935" w:rsidRDefault="00137935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5 статьи 5 Закона Санкт-Петербурга № 50-5 запрещается розничная продажа алкогольной продукции при оказании услуг общественного питания в объектах общественного питания (зав исключением ресторанов), расположенных в многоквартирных домах и (или) на прилегающих </w:t>
      </w:r>
      <w:r>
        <w:rPr>
          <w:rFonts w:ascii="Times New Roman" w:hAnsi="Times New Roman" w:cs="Times New Roman"/>
          <w:sz w:val="28"/>
          <w:szCs w:val="28"/>
        </w:rPr>
        <w:br/>
        <w:t xml:space="preserve">к ним территориях, с 22 часов до 11 часов, за исключением периода времени </w:t>
      </w:r>
      <w:r>
        <w:rPr>
          <w:rFonts w:ascii="Times New Roman" w:hAnsi="Times New Roman" w:cs="Times New Roman"/>
          <w:sz w:val="28"/>
          <w:szCs w:val="28"/>
        </w:rPr>
        <w:br/>
        <w:t xml:space="preserve">с 22 часов 31 декабря до 11 часов 1 января.  </w:t>
      </w:r>
    </w:p>
    <w:p w:rsidR="00C93D24" w:rsidRDefault="00C93D24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целей реализации пункта 5 статьи 5 Закона Санкт-Петербурга № 50-5 </w:t>
      </w:r>
      <w:r w:rsidRPr="009E7BAA">
        <w:rPr>
          <w:rFonts w:ascii="Times New Roman" w:hAnsi="Times New Roman" w:cs="Times New Roman"/>
          <w:sz w:val="28"/>
          <w:szCs w:val="28"/>
        </w:rPr>
        <w:t>объекты общественного питания, соответствующие критериям, 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E7BA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примечаниях к статье 5 Закона Санкт-Петербурга № 50-5</w:t>
      </w:r>
      <w:r w:rsidR="00D96DF2">
        <w:rPr>
          <w:rFonts w:ascii="Times New Roman" w:hAnsi="Times New Roman" w:cs="Times New Roman"/>
          <w:sz w:val="28"/>
          <w:szCs w:val="28"/>
        </w:rPr>
        <w:t xml:space="preserve"> (далее – Объекты)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7BAA">
        <w:rPr>
          <w:rFonts w:ascii="Times New Roman" w:hAnsi="Times New Roman" w:cs="Times New Roman"/>
          <w:sz w:val="28"/>
          <w:szCs w:val="28"/>
        </w:rPr>
        <w:t>включаются Пра</w:t>
      </w:r>
      <w:r>
        <w:rPr>
          <w:rFonts w:ascii="Times New Roman" w:hAnsi="Times New Roman" w:cs="Times New Roman"/>
          <w:sz w:val="28"/>
          <w:szCs w:val="28"/>
        </w:rPr>
        <w:t>вительством Санкт-Петербурга в р</w:t>
      </w:r>
      <w:r w:rsidRPr="009E7BAA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 xml:space="preserve"> ресторанов </w:t>
      </w:r>
      <w:r w:rsidR="00D96D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Санкт-Петербурга, порядок формирования и ведения которого определяется Правительством Санкт-Петербурга.</w:t>
      </w:r>
    </w:p>
    <w:p w:rsidR="00137935" w:rsidRDefault="00137935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установлено, что </w:t>
      </w:r>
      <w:r w:rsidRPr="000D2B61">
        <w:rPr>
          <w:rFonts w:ascii="Times New Roman" w:hAnsi="Times New Roman" w:cs="Times New Roman"/>
          <w:sz w:val="28"/>
          <w:szCs w:val="28"/>
        </w:rPr>
        <w:t xml:space="preserve">исполнительным органом </w:t>
      </w:r>
      <w:r w:rsidRPr="000963F1">
        <w:rPr>
          <w:rFonts w:ascii="Times New Roman" w:hAnsi="Times New Roman" w:cs="Times New Roman"/>
          <w:sz w:val="28"/>
          <w:szCs w:val="28"/>
        </w:rPr>
        <w:t>государственной власти Санкт-Петербурга</w:t>
      </w:r>
      <w:r w:rsidR="00C93D24">
        <w:rPr>
          <w:rFonts w:ascii="Times New Roman" w:hAnsi="Times New Roman" w:cs="Times New Roman"/>
          <w:sz w:val="28"/>
          <w:szCs w:val="28"/>
        </w:rPr>
        <w:t xml:space="preserve">, уполномоченным на формирование и ведение ресторанов </w:t>
      </w:r>
      <w:r w:rsidR="00C93D24">
        <w:rPr>
          <w:rFonts w:ascii="Times New Roman" w:hAnsi="Times New Roman" w:cs="Times New Roman"/>
          <w:sz w:val="28"/>
          <w:szCs w:val="28"/>
        </w:rPr>
        <w:br/>
        <w:t xml:space="preserve">Санкт-Петербурга (далее – Реестр), является Комитет </w:t>
      </w:r>
      <w:r w:rsidR="00C93D24" w:rsidRPr="000D2B61">
        <w:rPr>
          <w:rFonts w:ascii="Times New Roman" w:hAnsi="Times New Roman" w:cs="Times New Roman"/>
          <w:sz w:val="28"/>
          <w:szCs w:val="28"/>
        </w:rPr>
        <w:t>по промышленной политике, инновациям и торговле Санкт-Петербурга</w:t>
      </w:r>
      <w:r w:rsidR="00C93D24">
        <w:rPr>
          <w:rFonts w:ascii="Times New Roman" w:hAnsi="Times New Roman" w:cs="Times New Roman"/>
          <w:sz w:val="28"/>
          <w:szCs w:val="28"/>
        </w:rPr>
        <w:t xml:space="preserve"> (далее – Комитет).</w:t>
      </w:r>
    </w:p>
    <w:p w:rsidR="000D2B61" w:rsidRDefault="000D2B61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B6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93D24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 w:rsidRPr="000D2B61">
        <w:rPr>
          <w:rFonts w:ascii="Times New Roman" w:hAnsi="Times New Roman" w:cs="Times New Roman"/>
          <w:sz w:val="28"/>
          <w:szCs w:val="28"/>
        </w:rPr>
        <w:t>внесени</w:t>
      </w:r>
      <w:r w:rsidR="00D96DF2">
        <w:rPr>
          <w:rFonts w:ascii="Times New Roman" w:hAnsi="Times New Roman" w:cs="Times New Roman"/>
          <w:sz w:val="28"/>
          <w:szCs w:val="28"/>
        </w:rPr>
        <w:t>е</w:t>
      </w:r>
      <w:r w:rsidRPr="000D2B6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C93D24">
        <w:rPr>
          <w:rFonts w:ascii="Times New Roman" w:hAnsi="Times New Roman" w:cs="Times New Roman"/>
          <w:sz w:val="28"/>
          <w:szCs w:val="28"/>
        </w:rPr>
        <w:t>я</w:t>
      </w:r>
      <w:r w:rsidRPr="000D2B61">
        <w:rPr>
          <w:rFonts w:ascii="Times New Roman" w:hAnsi="Times New Roman" w:cs="Times New Roman"/>
          <w:sz w:val="28"/>
          <w:szCs w:val="28"/>
        </w:rPr>
        <w:t xml:space="preserve"> </w:t>
      </w:r>
      <w:r w:rsidR="00C93D24">
        <w:rPr>
          <w:rFonts w:ascii="Times New Roman" w:hAnsi="Times New Roman" w:cs="Times New Roman"/>
          <w:sz w:val="28"/>
          <w:szCs w:val="28"/>
        </w:rPr>
        <w:t xml:space="preserve">в </w:t>
      </w:r>
      <w:r w:rsidRPr="000D2B61">
        <w:rPr>
          <w:rFonts w:ascii="Times New Roman" w:hAnsi="Times New Roman" w:cs="Times New Roman"/>
          <w:sz w:val="28"/>
          <w:szCs w:val="28"/>
        </w:rPr>
        <w:t>Положени</w:t>
      </w:r>
      <w:r w:rsidR="00C93D24">
        <w:rPr>
          <w:rFonts w:ascii="Times New Roman" w:hAnsi="Times New Roman" w:cs="Times New Roman"/>
          <w:sz w:val="28"/>
          <w:szCs w:val="28"/>
        </w:rPr>
        <w:t>е</w:t>
      </w:r>
      <w:r w:rsidR="0089368D">
        <w:rPr>
          <w:rFonts w:ascii="Times New Roman" w:hAnsi="Times New Roman" w:cs="Times New Roman"/>
          <w:sz w:val="28"/>
          <w:szCs w:val="28"/>
        </w:rPr>
        <w:t xml:space="preserve"> </w:t>
      </w:r>
      <w:r w:rsidRPr="000D2B61">
        <w:rPr>
          <w:rFonts w:ascii="Times New Roman" w:hAnsi="Times New Roman" w:cs="Times New Roman"/>
          <w:sz w:val="28"/>
          <w:szCs w:val="28"/>
        </w:rPr>
        <w:t>о Комитете, утвержденно</w:t>
      </w:r>
      <w:r w:rsidR="00C93D24">
        <w:rPr>
          <w:rFonts w:ascii="Times New Roman" w:hAnsi="Times New Roman" w:cs="Times New Roman"/>
          <w:sz w:val="28"/>
          <w:szCs w:val="28"/>
        </w:rPr>
        <w:t>е</w:t>
      </w:r>
      <w:r w:rsidRPr="000D2B61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23.07.20</w:t>
      </w:r>
      <w:r w:rsidR="0089368D">
        <w:rPr>
          <w:rFonts w:ascii="Times New Roman" w:hAnsi="Times New Roman" w:cs="Times New Roman"/>
          <w:sz w:val="28"/>
          <w:szCs w:val="28"/>
        </w:rPr>
        <w:t>19</w:t>
      </w:r>
      <w:r w:rsidRPr="000D2B61">
        <w:rPr>
          <w:rFonts w:ascii="Times New Roman" w:hAnsi="Times New Roman" w:cs="Times New Roman"/>
          <w:sz w:val="28"/>
          <w:szCs w:val="28"/>
        </w:rPr>
        <w:t xml:space="preserve"> № 482 «О Комитете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B61">
        <w:rPr>
          <w:rFonts w:ascii="Times New Roman" w:hAnsi="Times New Roman" w:cs="Times New Roman"/>
          <w:sz w:val="28"/>
          <w:szCs w:val="28"/>
        </w:rPr>
        <w:t xml:space="preserve">по промышленной политике, инновациям и торговле Санкт-Петербурга и признании утратившими силу отдельных постановлений Правительства </w:t>
      </w:r>
      <w:r w:rsidR="00C93D24">
        <w:rPr>
          <w:rFonts w:ascii="Times New Roman" w:hAnsi="Times New Roman" w:cs="Times New Roman"/>
          <w:sz w:val="28"/>
          <w:szCs w:val="28"/>
        </w:rPr>
        <w:br/>
      </w:r>
      <w:r w:rsidRPr="000D2B61">
        <w:rPr>
          <w:rFonts w:ascii="Times New Roman" w:hAnsi="Times New Roman" w:cs="Times New Roman"/>
          <w:sz w:val="28"/>
          <w:szCs w:val="28"/>
        </w:rPr>
        <w:t>Санкт-Петербурга»,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D24">
        <w:rPr>
          <w:rFonts w:ascii="Times New Roman" w:hAnsi="Times New Roman" w:cs="Times New Roman"/>
          <w:sz w:val="28"/>
          <w:szCs w:val="28"/>
        </w:rPr>
        <w:t xml:space="preserve">в части дополнения его </w:t>
      </w:r>
      <w:r w:rsidRPr="000D2B61">
        <w:rPr>
          <w:rFonts w:ascii="Times New Roman" w:hAnsi="Times New Roman" w:cs="Times New Roman"/>
          <w:sz w:val="28"/>
          <w:szCs w:val="28"/>
        </w:rPr>
        <w:t>пунктом 3.105 следующего содержания:</w:t>
      </w:r>
      <w:r w:rsidR="001E2913">
        <w:rPr>
          <w:rFonts w:ascii="Times New Roman" w:hAnsi="Times New Roman" w:cs="Times New Roman"/>
          <w:sz w:val="28"/>
          <w:szCs w:val="28"/>
        </w:rPr>
        <w:t xml:space="preserve"> </w:t>
      </w:r>
      <w:r w:rsidR="00C93D24">
        <w:rPr>
          <w:rFonts w:ascii="Times New Roman" w:hAnsi="Times New Roman" w:cs="Times New Roman"/>
          <w:sz w:val="28"/>
          <w:szCs w:val="28"/>
        </w:rPr>
        <w:t>«3.105. Ф</w:t>
      </w:r>
      <w:r w:rsidRPr="000D2B61">
        <w:rPr>
          <w:rFonts w:ascii="Times New Roman" w:hAnsi="Times New Roman" w:cs="Times New Roman"/>
          <w:sz w:val="28"/>
          <w:szCs w:val="28"/>
        </w:rPr>
        <w:t xml:space="preserve">ормирует и ведет реестр ресторанов Санкт-Петербурга в порядке, установленном Правительством </w:t>
      </w:r>
      <w:r w:rsidR="001E2913">
        <w:rPr>
          <w:rFonts w:ascii="Times New Roman" w:hAnsi="Times New Roman" w:cs="Times New Roman"/>
          <w:sz w:val="28"/>
          <w:szCs w:val="28"/>
        </w:rPr>
        <w:t>Санкт-Петербурга</w:t>
      </w:r>
      <w:r w:rsidR="00C93D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6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DF2" w:rsidRDefault="00D96DF2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формирования и ведения Реестра представлен в приложении </w:t>
      </w:r>
      <w:r w:rsidR="002C2C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проекту, который содержит три раздела: Общие положения, Формирование </w:t>
      </w:r>
      <w:r w:rsidR="002C2C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ведение Реестра, Исключение Объектов из реестра.</w:t>
      </w:r>
    </w:p>
    <w:p w:rsidR="00706648" w:rsidRDefault="00706648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913" w:rsidRDefault="001E2913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E05EFF">
        <w:rPr>
          <w:rFonts w:ascii="Times New Roman" w:hAnsi="Times New Roman" w:cs="Times New Roman"/>
          <w:sz w:val="28"/>
          <w:szCs w:val="28"/>
        </w:rPr>
        <w:t xml:space="preserve">ормирование Реестра осуществляется Комитетом во взаимодействии </w:t>
      </w:r>
      <w:r w:rsidR="00D96DF2">
        <w:rPr>
          <w:rFonts w:ascii="Times New Roman" w:hAnsi="Times New Roman" w:cs="Times New Roman"/>
          <w:sz w:val="28"/>
          <w:szCs w:val="28"/>
        </w:rPr>
        <w:br/>
      </w:r>
      <w:r w:rsidRPr="00E05EFF">
        <w:rPr>
          <w:rFonts w:ascii="Times New Roman" w:hAnsi="Times New Roman" w:cs="Times New Roman"/>
          <w:sz w:val="28"/>
          <w:szCs w:val="28"/>
        </w:rPr>
        <w:t>с администрациями районов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, в связи с чем Проект </w:t>
      </w:r>
      <w:r w:rsidR="00C93D24">
        <w:rPr>
          <w:rFonts w:ascii="Times New Roman" w:hAnsi="Times New Roman" w:cs="Times New Roman"/>
          <w:sz w:val="28"/>
          <w:szCs w:val="28"/>
        </w:rPr>
        <w:t>предусматривает внесение изменения в Положение об администрации района</w:t>
      </w:r>
      <w:r w:rsidR="00D96DF2">
        <w:rPr>
          <w:rFonts w:ascii="Times New Roman" w:hAnsi="Times New Roman" w:cs="Times New Roman"/>
          <w:sz w:val="28"/>
          <w:szCs w:val="28"/>
        </w:rPr>
        <w:t xml:space="preserve"> </w:t>
      </w:r>
      <w:r w:rsidR="00D96DF2">
        <w:rPr>
          <w:rFonts w:ascii="Times New Roman" w:hAnsi="Times New Roman" w:cs="Times New Roman"/>
          <w:sz w:val="28"/>
          <w:szCs w:val="28"/>
        </w:rPr>
        <w:br/>
        <w:t>С</w:t>
      </w:r>
      <w:r w:rsidRPr="001E2913">
        <w:rPr>
          <w:rFonts w:ascii="Times New Roman" w:hAnsi="Times New Roman" w:cs="Times New Roman"/>
          <w:sz w:val="28"/>
          <w:szCs w:val="28"/>
        </w:rPr>
        <w:t>анкт-Петербурга, утвержденно</w:t>
      </w:r>
      <w:r w:rsidR="00D96DF2">
        <w:rPr>
          <w:rFonts w:ascii="Times New Roman" w:hAnsi="Times New Roman" w:cs="Times New Roman"/>
          <w:sz w:val="28"/>
          <w:szCs w:val="28"/>
        </w:rPr>
        <w:t>е</w:t>
      </w:r>
      <w:r w:rsidRPr="001E291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19.12.2017 № 1098 «Об администрациях районов Санкт-Петербурга»,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DF2">
        <w:rPr>
          <w:rFonts w:ascii="Times New Roman" w:hAnsi="Times New Roman" w:cs="Times New Roman"/>
          <w:sz w:val="28"/>
          <w:szCs w:val="28"/>
        </w:rPr>
        <w:t xml:space="preserve">в части дополнения его </w:t>
      </w:r>
      <w:r w:rsidRPr="001E2913">
        <w:rPr>
          <w:rFonts w:ascii="Times New Roman" w:hAnsi="Times New Roman" w:cs="Times New Roman"/>
          <w:sz w:val="28"/>
          <w:szCs w:val="28"/>
        </w:rPr>
        <w:t>пунктом 13.15.4 следующего содержания: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DF2">
        <w:rPr>
          <w:rFonts w:ascii="Times New Roman" w:hAnsi="Times New Roman" w:cs="Times New Roman"/>
          <w:sz w:val="28"/>
          <w:szCs w:val="28"/>
        </w:rPr>
        <w:t>«13.15.4. О</w:t>
      </w:r>
      <w:r w:rsidRPr="001E2913">
        <w:rPr>
          <w:rFonts w:ascii="Times New Roman" w:hAnsi="Times New Roman" w:cs="Times New Roman"/>
          <w:sz w:val="28"/>
          <w:szCs w:val="28"/>
        </w:rPr>
        <w:t xml:space="preserve">существлять </w:t>
      </w:r>
      <w:r w:rsidR="00D96DF2">
        <w:rPr>
          <w:rFonts w:ascii="Times New Roman" w:hAnsi="Times New Roman" w:cs="Times New Roman"/>
          <w:sz w:val="28"/>
          <w:szCs w:val="28"/>
        </w:rPr>
        <w:br/>
      </w:r>
      <w:r w:rsidRPr="001E2913">
        <w:rPr>
          <w:rFonts w:ascii="Times New Roman" w:hAnsi="Times New Roman" w:cs="Times New Roman"/>
          <w:sz w:val="28"/>
          <w:szCs w:val="28"/>
        </w:rPr>
        <w:t xml:space="preserve">в порядке, установленном Правительством Санкт-Петербурга, подготовку заключений о соответствии (несоответствии) объектов общественного питания, расположенных в многоквартирных домах и (или) на прилегающих к ним территориях, критериям, установленным в примечаниях к статье 5 Закона </w:t>
      </w:r>
      <w:r w:rsidR="00D96DF2">
        <w:rPr>
          <w:rFonts w:ascii="Times New Roman" w:hAnsi="Times New Roman" w:cs="Times New Roman"/>
          <w:sz w:val="28"/>
          <w:szCs w:val="28"/>
        </w:rPr>
        <w:br/>
      </w:r>
      <w:r w:rsidRPr="001E2913">
        <w:rPr>
          <w:rFonts w:ascii="Times New Roman" w:hAnsi="Times New Roman" w:cs="Times New Roman"/>
          <w:sz w:val="28"/>
          <w:szCs w:val="28"/>
        </w:rPr>
        <w:t>Санкт-Петербурга от 05.02.2014 № 50-5 «Об обороте алкогольной</w:t>
      </w:r>
      <w:r w:rsidR="001F39BB">
        <w:rPr>
          <w:rFonts w:ascii="Times New Roman" w:hAnsi="Times New Roman" w:cs="Times New Roman"/>
          <w:sz w:val="28"/>
          <w:szCs w:val="28"/>
        </w:rPr>
        <w:t xml:space="preserve"> </w:t>
      </w:r>
      <w:r w:rsidR="00D96DF2">
        <w:rPr>
          <w:rFonts w:ascii="Times New Roman" w:hAnsi="Times New Roman" w:cs="Times New Roman"/>
          <w:sz w:val="28"/>
          <w:szCs w:val="28"/>
        </w:rPr>
        <w:br/>
      </w:r>
      <w:r w:rsidRPr="001E2913">
        <w:rPr>
          <w:rFonts w:ascii="Times New Roman" w:hAnsi="Times New Roman" w:cs="Times New Roman"/>
          <w:sz w:val="28"/>
          <w:szCs w:val="28"/>
        </w:rPr>
        <w:t>и спиртосодержащей продукции в Санкт-Петербурге».</w:t>
      </w:r>
    </w:p>
    <w:p w:rsidR="00FF045F" w:rsidRDefault="00FF045F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не будет иметь отрицательных социально-экономических последствий и не потребует дополнительного финансирования из бюджета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Санкт-Петербурга.</w:t>
      </w:r>
    </w:p>
    <w:p w:rsidR="00FC4A7D" w:rsidRPr="005E71FC" w:rsidRDefault="005E71FC" w:rsidP="002C2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1FC">
        <w:rPr>
          <w:rFonts w:ascii="Times New Roman" w:hAnsi="Times New Roman" w:cs="Times New Roman"/>
          <w:sz w:val="28"/>
          <w:szCs w:val="28"/>
        </w:rPr>
        <w:t>Проект не содержит положений, предусмотренных в пункте 1 статьи 2 Закона</w:t>
      </w:r>
      <w:r w:rsidRPr="005E71FC">
        <w:rPr>
          <w:rFonts w:ascii="Times New Roman" w:hAnsi="Times New Roman" w:cs="Times New Roman"/>
          <w:sz w:val="28"/>
          <w:szCs w:val="28"/>
        </w:rPr>
        <w:br/>
        <w:t>Санкт-Петербурга от 09.11.2022 № 621-99 «Об оценке регулирующего воздействия проектов нормативных правовых актов Санкт-Петербурга и экспертизе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1FC">
        <w:rPr>
          <w:rFonts w:ascii="Times New Roman" w:hAnsi="Times New Roman" w:cs="Times New Roman"/>
          <w:sz w:val="28"/>
          <w:szCs w:val="28"/>
        </w:rPr>
        <w:t>Санкт-Петербурга», и не подлежит процедуре оценки регулирующего воздействия</w:t>
      </w:r>
      <w:r w:rsidR="00706648" w:rsidRPr="005E71FC">
        <w:rPr>
          <w:rFonts w:ascii="Times New Roman" w:hAnsi="Times New Roman" w:cs="Times New Roman"/>
          <w:sz w:val="28"/>
          <w:szCs w:val="28"/>
        </w:rPr>
        <w:t>.</w:t>
      </w:r>
    </w:p>
    <w:p w:rsidR="00FF045F" w:rsidRDefault="00FF045F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носит нормативный характер, в связи с чем требуется организация проведения независимой антикоррупционной экспертизы, в целях проведения которой Проект был размещен </w:t>
      </w:r>
      <w:r w:rsidR="00B9489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895" w:rsidRPr="00B94895">
        <w:rPr>
          <w:rFonts w:ascii="Times New Roman" w:hAnsi="Times New Roman" w:cs="Times New Roman"/>
          <w:sz w:val="28"/>
          <w:szCs w:val="28"/>
        </w:rPr>
        <w:t xml:space="preserve">едином региональном интернет-портале </w:t>
      </w:r>
      <w:r w:rsidR="00BA60C6">
        <w:rPr>
          <w:rFonts w:ascii="Times New Roman" w:hAnsi="Times New Roman" w:cs="Times New Roman"/>
          <w:sz w:val="28"/>
          <w:szCs w:val="28"/>
        </w:rPr>
        <w:br/>
      </w:r>
      <w:r w:rsidR="00B94895" w:rsidRPr="00B94895">
        <w:rPr>
          <w:rFonts w:ascii="Times New Roman" w:hAnsi="Times New Roman" w:cs="Times New Roman"/>
          <w:sz w:val="28"/>
          <w:szCs w:val="28"/>
        </w:rPr>
        <w:t>для размещения проектов нормативных правовых актов исполнительных органов государственной власти</w:t>
      </w:r>
      <w:r w:rsidR="00B94895">
        <w:rPr>
          <w:rFonts w:ascii="Times New Roman" w:hAnsi="Times New Roman" w:cs="Times New Roman"/>
          <w:sz w:val="28"/>
          <w:szCs w:val="28"/>
        </w:rPr>
        <w:t xml:space="preserve"> </w:t>
      </w:r>
      <w:r w:rsidR="00B94895" w:rsidRPr="00B9489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B9489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подразделе «Антикоррупционная экспертиза проектов нормативных правовых актов» раздела «Документы» </w:t>
      </w:r>
      <w:r w:rsidR="0027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Комитета и в подразделе «Антикоррупционная экспертиза </w:t>
      </w:r>
      <w:r w:rsidR="0027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общественное обсуждение проектов нормативных правовых актов» раздела «Законодательство» на официальном сайте Администрации </w:t>
      </w:r>
      <w:r w:rsidR="00B948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FA2AAC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FA2AAC" w:rsidRPr="00FA2AA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FA2AAC" w:rsidRPr="00FA2AA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A2AAC" w:rsidRPr="00FA2AA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FA2AAC" w:rsidRPr="00FA2AA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A2AAC" w:rsidRPr="00FA2AA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spb</w:t>
        </w:r>
        <w:proofErr w:type="spellEnd"/>
        <w:r w:rsidR="00FA2AAC" w:rsidRPr="00FA2AA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A2AAC" w:rsidRPr="00FA2AA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4134B9">
        <w:rPr>
          <w:rFonts w:ascii="Times New Roman" w:hAnsi="Times New Roman" w:cs="Times New Roman"/>
          <w:sz w:val="28"/>
          <w:szCs w:val="28"/>
        </w:rPr>
        <w:t>)</w:t>
      </w:r>
      <w:r w:rsidR="00FA2AA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с </w:t>
      </w:r>
      <w:r w:rsidR="004938B5">
        <w:rPr>
          <w:rFonts w:ascii="Times New Roman" w:hAnsi="Times New Roman" w:cs="Times New Roman"/>
          <w:sz w:val="28"/>
          <w:szCs w:val="28"/>
        </w:rPr>
        <w:t>__</w:t>
      </w:r>
      <w:r w:rsidR="004938B5" w:rsidRPr="00BA240E">
        <w:rPr>
          <w:rFonts w:ascii="Times New Roman" w:hAnsi="Times New Roman" w:cs="Times New Roman"/>
          <w:sz w:val="28"/>
          <w:szCs w:val="28"/>
        </w:rPr>
        <w:t>.</w:t>
      </w:r>
      <w:r w:rsidR="004938B5">
        <w:rPr>
          <w:rFonts w:ascii="Times New Roman" w:hAnsi="Times New Roman" w:cs="Times New Roman"/>
          <w:sz w:val="28"/>
          <w:szCs w:val="28"/>
        </w:rPr>
        <w:t>__</w:t>
      </w:r>
      <w:r w:rsidR="004938B5" w:rsidRPr="00BA240E">
        <w:rPr>
          <w:rFonts w:ascii="Times New Roman" w:hAnsi="Times New Roman" w:cs="Times New Roman"/>
          <w:sz w:val="28"/>
          <w:szCs w:val="28"/>
        </w:rPr>
        <w:t>.202</w:t>
      </w:r>
      <w:r w:rsidR="004938B5">
        <w:rPr>
          <w:rFonts w:ascii="Times New Roman" w:hAnsi="Times New Roman" w:cs="Times New Roman"/>
          <w:sz w:val="28"/>
          <w:szCs w:val="28"/>
        </w:rPr>
        <w:t>5</w:t>
      </w:r>
      <w:r w:rsidR="004938B5" w:rsidRPr="00BA240E">
        <w:rPr>
          <w:rFonts w:ascii="Times New Roman" w:hAnsi="Times New Roman" w:cs="Times New Roman"/>
          <w:sz w:val="28"/>
          <w:szCs w:val="28"/>
        </w:rPr>
        <w:t xml:space="preserve"> по </w:t>
      </w:r>
      <w:r w:rsidR="004938B5">
        <w:rPr>
          <w:rFonts w:ascii="Times New Roman" w:hAnsi="Times New Roman" w:cs="Times New Roman"/>
          <w:sz w:val="28"/>
          <w:szCs w:val="28"/>
        </w:rPr>
        <w:t>__</w:t>
      </w:r>
      <w:r w:rsidR="004938B5" w:rsidRPr="00BA240E">
        <w:rPr>
          <w:rFonts w:ascii="Times New Roman" w:hAnsi="Times New Roman" w:cs="Times New Roman"/>
          <w:sz w:val="28"/>
          <w:szCs w:val="28"/>
        </w:rPr>
        <w:t>.</w:t>
      </w:r>
      <w:r w:rsidR="004938B5">
        <w:rPr>
          <w:rFonts w:ascii="Times New Roman" w:hAnsi="Times New Roman" w:cs="Times New Roman"/>
          <w:sz w:val="28"/>
          <w:szCs w:val="28"/>
        </w:rPr>
        <w:t>__</w:t>
      </w:r>
      <w:r w:rsidR="004938B5" w:rsidRPr="00BA240E">
        <w:rPr>
          <w:rFonts w:ascii="Times New Roman" w:hAnsi="Times New Roman" w:cs="Times New Roman"/>
          <w:sz w:val="28"/>
          <w:szCs w:val="28"/>
        </w:rPr>
        <w:t>.202</w:t>
      </w:r>
      <w:r w:rsidR="004938B5">
        <w:rPr>
          <w:rFonts w:ascii="Times New Roman" w:hAnsi="Times New Roman" w:cs="Times New Roman"/>
          <w:sz w:val="28"/>
          <w:szCs w:val="28"/>
        </w:rPr>
        <w:t>5</w:t>
      </w:r>
      <w:r w:rsidR="004938B5" w:rsidRPr="00BA240E">
        <w:rPr>
          <w:rFonts w:ascii="Times New Roman" w:hAnsi="Times New Roman" w:cs="Times New Roman"/>
          <w:sz w:val="28"/>
          <w:szCs w:val="28"/>
        </w:rPr>
        <w:t>.</w:t>
      </w:r>
    </w:p>
    <w:p w:rsidR="00FA2AAC" w:rsidRPr="004134B9" w:rsidRDefault="00FA2AAC" w:rsidP="00C93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не предусматривает реализацию мероприятий, планируемых </w:t>
      </w:r>
      <w:r>
        <w:rPr>
          <w:rFonts w:ascii="Times New Roman" w:hAnsi="Times New Roman" w:cs="Times New Roman"/>
          <w:sz w:val="28"/>
          <w:szCs w:val="28"/>
        </w:rPr>
        <w:br/>
        <w:t xml:space="preserve">к проведению в рамках постановления, пресс-конференций, размещение социальной рекламы, а также не является наиболее важным нормативным правовым актом, </w:t>
      </w:r>
      <w:r>
        <w:rPr>
          <w:rFonts w:ascii="Times New Roman" w:hAnsi="Times New Roman" w:cs="Times New Roman"/>
          <w:sz w:val="28"/>
          <w:szCs w:val="28"/>
        </w:rPr>
        <w:br/>
        <w:t>в связи с чем принятие медиа-плана не требуется.</w:t>
      </w:r>
    </w:p>
    <w:p w:rsidR="00872C69" w:rsidRDefault="00872C69" w:rsidP="00C93D24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28"/>
        </w:rPr>
      </w:pPr>
    </w:p>
    <w:p w:rsidR="005E71FC" w:rsidRPr="002C2C8C" w:rsidRDefault="005E71FC" w:rsidP="00C93D24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28"/>
        </w:rPr>
      </w:pPr>
    </w:p>
    <w:p w:rsidR="00872C69" w:rsidRPr="000574C9" w:rsidRDefault="0045121C" w:rsidP="000574C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2" w:name="bookmark1"/>
      <w:r w:rsidRPr="0045121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Временно исполняющий обязанности </w:t>
      </w:r>
      <w:r w:rsidR="000574C9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br/>
      </w:r>
      <w:r w:rsidRPr="0045121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</w:t>
      </w:r>
      <w:r w:rsidR="00E76423" w:rsidRPr="0045121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редседател</w:t>
      </w:r>
      <w:r w:rsidRPr="0045121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я</w:t>
      </w:r>
      <w:r w:rsidR="000574C9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872C69" w:rsidRPr="0045121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Комитета</w:t>
      </w:r>
      <w:bookmarkEnd w:id="2"/>
      <w:r w:rsidRPr="0045121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0574C9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br/>
      </w:r>
      <w:r w:rsidR="00872C69" w:rsidRPr="0045121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 промышленной политике,</w:t>
      </w:r>
    </w:p>
    <w:p w:rsidR="00872C69" w:rsidRPr="0045121C" w:rsidRDefault="00872C69" w:rsidP="00775E3B">
      <w:pPr>
        <w:pStyle w:val="1"/>
        <w:shd w:val="clear" w:color="auto" w:fill="auto"/>
        <w:spacing w:line="240" w:lineRule="auto"/>
        <w:ind w:firstLine="0"/>
        <w:jc w:val="left"/>
        <w:rPr>
          <w:b/>
          <w:sz w:val="28"/>
          <w:szCs w:val="28"/>
        </w:rPr>
      </w:pPr>
      <w:r w:rsidRPr="0045121C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E2B3C" wp14:editId="663D882B">
                <wp:simplePos x="0" y="0"/>
                <wp:positionH relativeFrom="page">
                  <wp:posOffset>5866765</wp:posOffset>
                </wp:positionH>
                <wp:positionV relativeFrom="paragraph">
                  <wp:posOffset>12700</wp:posOffset>
                </wp:positionV>
                <wp:extent cx="1362710" cy="21717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71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72C69" w:rsidRPr="00872C69" w:rsidRDefault="007F3623" w:rsidP="00872C6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lang w:eastAsia="ru-RU" w:bidi="ru-RU"/>
                              </w:rPr>
                              <w:br/>
                            </w:r>
                            <w:r w:rsidR="0045121C">
                              <w:rPr>
                                <w:b/>
                                <w:bCs/>
                                <w:color w:val="000000"/>
                                <w:sz w:val="28"/>
                                <w:lang w:eastAsia="ru-RU" w:bidi="ru-RU"/>
                              </w:rPr>
                              <w:t xml:space="preserve">      </w:t>
                            </w:r>
                            <w:r w:rsidR="008F5805">
                              <w:rPr>
                                <w:b/>
                                <w:bCs/>
                                <w:color w:val="000000"/>
                                <w:sz w:val="28"/>
                                <w:lang w:eastAsia="ru-RU" w:bidi="ru-RU"/>
                              </w:rPr>
                              <w:t xml:space="preserve">     </w:t>
                            </w:r>
                            <w:proofErr w:type="spellStart"/>
                            <w:r w:rsidR="0045121C">
                              <w:rPr>
                                <w:b/>
                                <w:bCs/>
                                <w:color w:val="000000"/>
                                <w:sz w:val="28"/>
                                <w:lang w:eastAsia="ru-RU" w:bidi="ru-RU"/>
                              </w:rPr>
                              <w:t>А.</w:t>
                            </w:r>
                            <w:r w:rsidR="008F5805">
                              <w:rPr>
                                <w:b/>
                                <w:bCs/>
                                <w:color w:val="000000"/>
                                <w:sz w:val="28"/>
                                <w:lang w:eastAsia="ru-RU" w:bidi="ru-RU"/>
                              </w:rPr>
                              <w:t>Н.Ситов</w:t>
                            </w:r>
                            <w:proofErr w:type="spellEnd"/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602E2B3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61.95pt;margin-top:1pt;width:107.3pt;height:17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" filled="f" stroked="f">
                <v:textbox style="mso-fit-shape-to-text:t" inset="0,0,0,0">
                  <w:txbxContent>
                    <w:p w:rsidR="00872C69" w:rsidRPr="00872C69" w:rsidRDefault="007F3623" w:rsidP="00872C6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lang w:eastAsia="ru-RU" w:bidi="ru-RU"/>
                        </w:rPr>
                        <w:br/>
                      </w:r>
                      <w:r w:rsidR="0045121C">
                        <w:rPr>
                          <w:b/>
                          <w:bCs/>
                          <w:color w:val="000000"/>
                          <w:sz w:val="28"/>
                          <w:lang w:eastAsia="ru-RU" w:bidi="ru-RU"/>
                        </w:rPr>
                        <w:t xml:space="preserve">      </w:t>
                      </w:r>
                      <w:r w:rsidR="008F5805">
                        <w:rPr>
                          <w:b/>
                          <w:bCs/>
                          <w:color w:val="000000"/>
                          <w:sz w:val="28"/>
                          <w:lang w:eastAsia="ru-RU" w:bidi="ru-RU"/>
                        </w:rPr>
                        <w:t xml:space="preserve">     </w:t>
                      </w:r>
                      <w:proofErr w:type="spellStart"/>
                      <w:r w:rsidR="0045121C">
                        <w:rPr>
                          <w:b/>
                          <w:bCs/>
                          <w:color w:val="000000"/>
                          <w:sz w:val="28"/>
                          <w:lang w:eastAsia="ru-RU" w:bidi="ru-RU"/>
                        </w:rPr>
                        <w:t>А.</w:t>
                      </w:r>
                      <w:r w:rsidR="008F5805">
                        <w:rPr>
                          <w:b/>
                          <w:bCs/>
                          <w:color w:val="000000"/>
                          <w:sz w:val="28"/>
                          <w:lang w:eastAsia="ru-RU" w:bidi="ru-RU"/>
                        </w:rPr>
                        <w:t>Н.Ситов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45121C">
        <w:rPr>
          <w:b/>
          <w:bCs/>
          <w:color w:val="000000"/>
          <w:sz w:val="28"/>
          <w:szCs w:val="28"/>
          <w:lang w:eastAsia="ru-RU" w:bidi="ru-RU"/>
        </w:rPr>
        <w:t xml:space="preserve">инновациям и торговле </w:t>
      </w:r>
      <w:r w:rsidR="007F3623" w:rsidRPr="0045121C">
        <w:rPr>
          <w:b/>
          <w:bCs/>
          <w:color w:val="000000"/>
          <w:sz w:val="28"/>
          <w:szCs w:val="28"/>
          <w:lang w:eastAsia="ru-RU" w:bidi="ru-RU"/>
        </w:rPr>
        <w:br/>
      </w:r>
      <w:r w:rsidRPr="0045121C">
        <w:rPr>
          <w:b/>
          <w:bCs/>
          <w:color w:val="000000"/>
          <w:sz w:val="28"/>
          <w:szCs w:val="28"/>
          <w:lang w:eastAsia="ru-RU" w:bidi="ru-RU"/>
        </w:rPr>
        <w:t>Санкт-Петербурга</w:t>
      </w:r>
    </w:p>
    <w:sectPr w:rsidR="00872C69" w:rsidRPr="0045121C" w:rsidSect="00280639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D02" w:rsidRDefault="00A94D02" w:rsidP="004B42FC">
      <w:pPr>
        <w:spacing w:after="0" w:line="240" w:lineRule="auto"/>
      </w:pPr>
      <w:r>
        <w:separator/>
      </w:r>
    </w:p>
  </w:endnote>
  <w:endnote w:type="continuationSeparator" w:id="0">
    <w:p w:rsidR="00A94D02" w:rsidRDefault="00A94D02" w:rsidP="004B4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D02" w:rsidRDefault="00A94D02" w:rsidP="004B42FC">
      <w:pPr>
        <w:spacing w:after="0" w:line="240" w:lineRule="auto"/>
      </w:pPr>
      <w:r>
        <w:separator/>
      </w:r>
    </w:p>
  </w:footnote>
  <w:footnote w:type="continuationSeparator" w:id="0">
    <w:p w:rsidR="00A94D02" w:rsidRDefault="00A94D02" w:rsidP="004B4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443917171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B42FC" w:rsidRPr="00623182" w:rsidRDefault="004B42FC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623182">
          <w:rPr>
            <w:rFonts w:ascii="Times New Roman" w:hAnsi="Times New Roman" w:cs="Times New Roman"/>
            <w:sz w:val="24"/>
          </w:rPr>
          <w:fldChar w:fldCharType="begin"/>
        </w:r>
        <w:r w:rsidRPr="00623182">
          <w:rPr>
            <w:rFonts w:ascii="Times New Roman" w:hAnsi="Times New Roman" w:cs="Times New Roman"/>
            <w:sz w:val="24"/>
          </w:rPr>
          <w:instrText>PAGE   \* MERGEFORMAT</w:instrText>
        </w:r>
        <w:r w:rsidRPr="00623182">
          <w:rPr>
            <w:rFonts w:ascii="Times New Roman" w:hAnsi="Times New Roman" w:cs="Times New Roman"/>
            <w:sz w:val="24"/>
          </w:rPr>
          <w:fldChar w:fldCharType="separate"/>
        </w:r>
        <w:r w:rsidR="00522ACF">
          <w:rPr>
            <w:rFonts w:ascii="Times New Roman" w:hAnsi="Times New Roman" w:cs="Times New Roman"/>
            <w:noProof/>
            <w:sz w:val="24"/>
          </w:rPr>
          <w:t>2</w:t>
        </w:r>
        <w:r w:rsidRPr="0062318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B42FC" w:rsidRDefault="004B42F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B5C4F"/>
    <w:multiLevelType w:val="hybridMultilevel"/>
    <w:tmpl w:val="E4A884A4"/>
    <w:lvl w:ilvl="0" w:tplc="202EC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FE"/>
    <w:rsid w:val="00014DB5"/>
    <w:rsid w:val="00041431"/>
    <w:rsid w:val="00056ACC"/>
    <w:rsid w:val="000574C9"/>
    <w:rsid w:val="000862AA"/>
    <w:rsid w:val="000963F1"/>
    <w:rsid w:val="000A5B4F"/>
    <w:rsid w:val="000B3D06"/>
    <w:rsid w:val="000C24F0"/>
    <w:rsid w:val="000D2B61"/>
    <w:rsid w:val="00125CC5"/>
    <w:rsid w:val="0013241D"/>
    <w:rsid w:val="00137935"/>
    <w:rsid w:val="00140483"/>
    <w:rsid w:val="00141C27"/>
    <w:rsid w:val="00141EC4"/>
    <w:rsid w:val="001713EA"/>
    <w:rsid w:val="0018027A"/>
    <w:rsid w:val="001A04D1"/>
    <w:rsid w:val="001A4DE8"/>
    <w:rsid w:val="001B6F85"/>
    <w:rsid w:val="001C58AD"/>
    <w:rsid w:val="001E2913"/>
    <w:rsid w:val="001F0984"/>
    <w:rsid w:val="001F2E3F"/>
    <w:rsid w:val="001F39BB"/>
    <w:rsid w:val="00222967"/>
    <w:rsid w:val="002235CF"/>
    <w:rsid w:val="00232920"/>
    <w:rsid w:val="00233DB9"/>
    <w:rsid w:val="00242E44"/>
    <w:rsid w:val="00264F19"/>
    <w:rsid w:val="002714F8"/>
    <w:rsid w:val="00280639"/>
    <w:rsid w:val="002C069F"/>
    <w:rsid w:val="002C2C8C"/>
    <w:rsid w:val="002C3689"/>
    <w:rsid w:val="002C3E14"/>
    <w:rsid w:val="00320D75"/>
    <w:rsid w:val="00322562"/>
    <w:rsid w:val="00327C64"/>
    <w:rsid w:val="00344A54"/>
    <w:rsid w:val="00377624"/>
    <w:rsid w:val="003A608E"/>
    <w:rsid w:val="003C4E93"/>
    <w:rsid w:val="004134B9"/>
    <w:rsid w:val="0044099B"/>
    <w:rsid w:val="004428BB"/>
    <w:rsid w:val="0045121C"/>
    <w:rsid w:val="00460570"/>
    <w:rsid w:val="00461FFC"/>
    <w:rsid w:val="00477A31"/>
    <w:rsid w:val="004938B5"/>
    <w:rsid w:val="004B42FC"/>
    <w:rsid w:val="004C1AF5"/>
    <w:rsid w:val="004C3834"/>
    <w:rsid w:val="00500AA0"/>
    <w:rsid w:val="00522ACF"/>
    <w:rsid w:val="0053397A"/>
    <w:rsid w:val="005453B7"/>
    <w:rsid w:val="005505DB"/>
    <w:rsid w:val="005B21F0"/>
    <w:rsid w:val="005B57A6"/>
    <w:rsid w:val="005C06C0"/>
    <w:rsid w:val="005C27D8"/>
    <w:rsid w:val="005E71FC"/>
    <w:rsid w:val="005F1F2D"/>
    <w:rsid w:val="00623182"/>
    <w:rsid w:val="0064450B"/>
    <w:rsid w:val="006471F5"/>
    <w:rsid w:val="006540CE"/>
    <w:rsid w:val="006631FB"/>
    <w:rsid w:val="00695337"/>
    <w:rsid w:val="006C651E"/>
    <w:rsid w:val="00706648"/>
    <w:rsid w:val="00715EAA"/>
    <w:rsid w:val="00730356"/>
    <w:rsid w:val="0073570D"/>
    <w:rsid w:val="007529FE"/>
    <w:rsid w:val="007640E0"/>
    <w:rsid w:val="00766447"/>
    <w:rsid w:val="0076733A"/>
    <w:rsid w:val="00767495"/>
    <w:rsid w:val="00775E3B"/>
    <w:rsid w:val="00776FCC"/>
    <w:rsid w:val="007A07A1"/>
    <w:rsid w:val="007C1D4C"/>
    <w:rsid w:val="007F3623"/>
    <w:rsid w:val="008666C8"/>
    <w:rsid w:val="00872C69"/>
    <w:rsid w:val="00884D9D"/>
    <w:rsid w:val="0089368D"/>
    <w:rsid w:val="008C3F3A"/>
    <w:rsid w:val="008D768A"/>
    <w:rsid w:val="008F2243"/>
    <w:rsid w:val="008F4087"/>
    <w:rsid w:val="008F5805"/>
    <w:rsid w:val="008F5E93"/>
    <w:rsid w:val="009432F1"/>
    <w:rsid w:val="009A033D"/>
    <w:rsid w:val="009A64F4"/>
    <w:rsid w:val="009E6252"/>
    <w:rsid w:val="009E7BAA"/>
    <w:rsid w:val="00A848AA"/>
    <w:rsid w:val="00A94D02"/>
    <w:rsid w:val="00AA5EB5"/>
    <w:rsid w:val="00AC3CA7"/>
    <w:rsid w:val="00AF2116"/>
    <w:rsid w:val="00B162C9"/>
    <w:rsid w:val="00B54269"/>
    <w:rsid w:val="00B86553"/>
    <w:rsid w:val="00B9314C"/>
    <w:rsid w:val="00B94895"/>
    <w:rsid w:val="00BA240E"/>
    <w:rsid w:val="00BA5E62"/>
    <w:rsid w:val="00BA60C6"/>
    <w:rsid w:val="00BF0B5B"/>
    <w:rsid w:val="00BF3C41"/>
    <w:rsid w:val="00C13785"/>
    <w:rsid w:val="00C93D24"/>
    <w:rsid w:val="00CC1576"/>
    <w:rsid w:val="00D00219"/>
    <w:rsid w:val="00D11564"/>
    <w:rsid w:val="00D1651C"/>
    <w:rsid w:val="00D16F6C"/>
    <w:rsid w:val="00D45E22"/>
    <w:rsid w:val="00D53607"/>
    <w:rsid w:val="00D96DF2"/>
    <w:rsid w:val="00DA0337"/>
    <w:rsid w:val="00DA214B"/>
    <w:rsid w:val="00DA3131"/>
    <w:rsid w:val="00DA7097"/>
    <w:rsid w:val="00DA7566"/>
    <w:rsid w:val="00DB6278"/>
    <w:rsid w:val="00DC31BF"/>
    <w:rsid w:val="00DC607E"/>
    <w:rsid w:val="00E01BCA"/>
    <w:rsid w:val="00E05B86"/>
    <w:rsid w:val="00E05EFF"/>
    <w:rsid w:val="00E07E94"/>
    <w:rsid w:val="00E469B3"/>
    <w:rsid w:val="00E75D15"/>
    <w:rsid w:val="00E76423"/>
    <w:rsid w:val="00E81E12"/>
    <w:rsid w:val="00E8417A"/>
    <w:rsid w:val="00EB2055"/>
    <w:rsid w:val="00EE4CEB"/>
    <w:rsid w:val="00EF5950"/>
    <w:rsid w:val="00F23211"/>
    <w:rsid w:val="00F2703A"/>
    <w:rsid w:val="00F3225F"/>
    <w:rsid w:val="00F37224"/>
    <w:rsid w:val="00F37ED3"/>
    <w:rsid w:val="00F559FA"/>
    <w:rsid w:val="00FA2AAC"/>
    <w:rsid w:val="00FC4A7D"/>
    <w:rsid w:val="00F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278D9-429D-42EA-AABA-C89140BD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77A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477A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77A31"/>
    <w:pPr>
      <w:widowControl w:val="0"/>
      <w:shd w:val="clear" w:color="auto" w:fill="FFFFFF"/>
      <w:spacing w:after="0" w:line="257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477A31"/>
    <w:pPr>
      <w:widowControl w:val="0"/>
      <w:shd w:val="clear" w:color="auto" w:fill="FFFFFF"/>
      <w:spacing w:after="0" w:line="247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4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E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4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2FC"/>
  </w:style>
  <w:style w:type="paragraph" w:styleId="a8">
    <w:name w:val="footer"/>
    <w:basedOn w:val="a"/>
    <w:link w:val="a9"/>
    <w:uiPriority w:val="99"/>
    <w:unhideWhenUsed/>
    <w:rsid w:val="004B4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2FC"/>
  </w:style>
  <w:style w:type="character" w:styleId="aa">
    <w:name w:val="Hyperlink"/>
    <w:basedOn w:val="a0"/>
    <w:uiPriority w:val="99"/>
    <w:unhideWhenUsed/>
    <w:rsid w:val="00FA2AA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9A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D54D4-F0C0-4BB0-A87C-FEC795BF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Кононов Александр Владимирович</dc:creator>
  <cp:lastModifiedBy>Кабанов А Е.</cp:lastModifiedBy>
  <cp:revision>2</cp:revision>
  <cp:lastPrinted>2023-06-06T10:03:00Z</cp:lastPrinted>
  <dcterms:created xsi:type="dcterms:W3CDTF">2025-06-06T15:49:00Z</dcterms:created>
  <dcterms:modified xsi:type="dcterms:W3CDTF">2025-06-06T15:49:00Z</dcterms:modified>
</cp:coreProperties>
</file>