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049" w:rsidRPr="00783B0F" w:rsidRDefault="00EF3049" w:rsidP="00EF3049">
      <w:pPr>
        <w:spacing w:after="0" w:line="240" w:lineRule="auto"/>
        <w:ind w:right="-1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EF3049" w:rsidRPr="00783B0F" w:rsidRDefault="00EF3049" w:rsidP="00EF3049">
      <w:pPr>
        <w:spacing w:after="0" w:line="240" w:lineRule="auto"/>
        <w:ind w:right="-280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постановления Губернатора Санкт-Петербурга</w:t>
      </w:r>
    </w:p>
    <w:p w:rsidR="00EF3049" w:rsidRPr="00783B0F" w:rsidRDefault="00EF3049" w:rsidP="00EF3049">
      <w:pPr>
        <w:spacing w:after="0" w:line="240" w:lineRule="auto"/>
        <w:ind w:right="-280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783B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передаче полномочий»</w:t>
      </w:r>
    </w:p>
    <w:p w:rsidR="00EF3049" w:rsidRPr="00783B0F" w:rsidRDefault="00EF3049" w:rsidP="00EF3049">
      <w:pPr>
        <w:spacing w:after="0" w:line="240" w:lineRule="auto"/>
        <w:ind w:right="-280" w:firstLine="56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049" w:rsidRPr="005F07B8" w:rsidRDefault="00EF3049" w:rsidP="00B13B3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постановления Губернатора Санкт-Петербурга «О передаче полномочий» (далее - проект) подготовлен Комитетом по внешним связям Санкт-Петербурга.</w:t>
      </w:r>
    </w:p>
    <w:p w:rsidR="00E97421" w:rsidRPr="00E97421" w:rsidRDefault="00EF3049" w:rsidP="00E97421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подготовлен в целях реализации пункта </w:t>
      </w:r>
      <w:r w:rsidR="00D35A96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Комитете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внешним связям Санкт-Петербурга, утвержденно</w:t>
      </w:r>
      <w:r w:rsidR="005121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04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4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04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13 января 2004 г. № 5 «О Комитете по внешним связям </w:t>
      </w:r>
      <w:r w:rsidR="00B148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08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B75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предусматривает передачу полномочий на подписание от имени Правительства Санкт-Петербурга</w:t>
      </w:r>
      <w:r w:rsidR="002E7B15"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53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55DD2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оглашения о сотрудничестве между Правительством Санкт-Петербурга и Правительством Красноярского края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Соглашение)</w:t>
      </w:r>
      <w:r w:rsidR="007021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B75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мероприятий («дорожн</w:t>
      </w:r>
      <w:r w:rsidR="005121E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</w:t>
      </w:r>
      <w:r w:rsidR="005121E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») по развитию сотрудничества между Правительством Санкт-Петербурга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5568F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Правительством 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</w:t>
      </w:r>
      <w:r w:rsidR="00A5568F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</w:t>
      </w:r>
      <w:r w:rsidR="00A5568F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12198D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2025-2029 годы (далее – План мероприятий) </w:t>
      </w:r>
      <w:r w:rsidR="00E97421" w:rsidRP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вице-губернатору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="0012198D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</w:t>
      </w:r>
      <w:r w:rsidR="00B148AE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148AE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E97421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Губернатора</w:t>
      </w:r>
      <w:r w:rsidR="0075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421" w:rsidRPr="005A03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12198D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421" w:rsidRPr="00121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В.Н.</w:t>
      </w:r>
      <w:r w:rsidR="00E97421" w:rsidRPr="00E97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421" w:rsidRDefault="00755DD2" w:rsidP="00B148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Соглашение и </w:t>
      </w:r>
      <w:r w:rsidR="0012198D">
        <w:rPr>
          <w:rFonts w:ascii="Times New Roman" w:hAnsi="Times New Roman"/>
          <w:bCs/>
          <w:sz w:val="24"/>
          <w:szCs w:val="24"/>
        </w:rPr>
        <w:t>План мероприятий направлен</w:t>
      </w:r>
      <w:r>
        <w:rPr>
          <w:rFonts w:ascii="Times New Roman" w:hAnsi="Times New Roman"/>
          <w:bCs/>
          <w:sz w:val="24"/>
          <w:szCs w:val="24"/>
        </w:rPr>
        <w:t>ы</w:t>
      </w:r>
      <w:r w:rsidR="0012198D">
        <w:rPr>
          <w:rFonts w:ascii="Times New Roman" w:hAnsi="Times New Roman"/>
          <w:bCs/>
          <w:sz w:val="24"/>
          <w:szCs w:val="24"/>
        </w:rPr>
        <w:t xml:space="preserve"> на</w:t>
      </w:r>
      <w:r w:rsidR="0012198D">
        <w:rPr>
          <w:rFonts w:ascii="Times New Roman" w:hAnsi="Times New Roman"/>
          <w:sz w:val="24"/>
          <w:szCs w:val="24"/>
        </w:rPr>
        <w:t xml:space="preserve"> активизацию двустороннего межрегионального взаимодействия, а также на укрепление всесторонних связей</w:t>
      </w:r>
      <w:r>
        <w:rPr>
          <w:rFonts w:ascii="Times New Roman" w:hAnsi="Times New Roman"/>
          <w:sz w:val="24"/>
          <w:szCs w:val="24"/>
        </w:rPr>
        <w:br/>
      </w:r>
      <w:r w:rsidR="0012198D">
        <w:rPr>
          <w:rFonts w:ascii="Times New Roman" w:hAnsi="Times New Roman"/>
          <w:sz w:val="24"/>
          <w:szCs w:val="24"/>
        </w:rPr>
        <w:t>и дружественных отношений между Санкт-Петербургом и Красноярским краем.</w:t>
      </w:r>
    </w:p>
    <w:p w:rsidR="00E97421" w:rsidRDefault="00EF3049" w:rsidP="00B13B3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</w:t>
      </w:r>
      <w:r w:rsidR="0012198D" w:rsidRPr="0012198D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755DD2">
        <w:rPr>
          <w:rFonts w:ascii="Times New Roman" w:eastAsia="Calibri" w:hAnsi="Times New Roman"/>
          <w:bCs/>
          <w:sz w:val="24"/>
          <w:szCs w:val="24"/>
        </w:rPr>
        <w:t>документов</w:t>
      </w:r>
      <w:r w:rsidR="0012198D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5F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r w:rsidR="001F4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97421" w:rsidRPr="00B367B2">
        <w:rPr>
          <w:rFonts w:ascii="Times New Roman" w:hAnsi="Times New Roman" w:cs="Times New Roman"/>
          <w:sz w:val="24"/>
          <w:szCs w:val="24"/>
        </w:rPr>
        <w:t>рамках Петербургского международного экономического форума 18-21 июня 2025 г</w:t>
      </w:r>
      <w:r w:rsidR="00E97421">
        <w:rPr>
          <w:rFonts w:ascii="Times New Roman" w:hAnsi="Times New Roman" w:cs="Times New Roman"/>
          <w:sz w:val="24"/>
          <w:szCs w:val="24"/>
        </w:rPr>
        <w:t>ода.</w:t>
      </w:r>
    </w:p>
    <w:p w:rsidR="00B13B3D" w:rsidRPr="005F07B8" w:rsidRDefault="00B13B3D" w:rsidP="00B13B3D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F07B8">
        <w:rPr>
          <w:rFonts w:ascii="Times New Roman" w:hAnsi="Times New Roman" w:cs="Times New Roman"/>
          <w:sz w:val="24"/>
          <w:szCs w:val="24"/>
        </w:rPr>
        <w:t xml:space="preserve">Проект не содержит положений, предусмотренных постановлением Правительства                      Санкт-Петербурга от 16.11.2023 № 1215 «Об оценке регулирующего воздействия проектов нормативных правовых актов Санкт-Петербурга, экспертизе нормативных правовых актов Санкт-Петербурга и оценке фактического воздействия нормативных правовых актов, принимаемых органами государственной власти Санкт-Петербурга» и не подлежит процедуре оценки регулирующего воздействия. </w:t>
      </w:r>
    </w:p>
    <w:p w:rsidR="00EF3049" w:rsidRPr="005F07B8" w:rsidRDefault="00EF3049" w:rsidP="00B13B3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Принятие проекта не повлечет изменения или признания утратившими силу нормативных актов и не потребует дополнительных затрат из бюджета Санкт-Петербурга.  </w:t>
      </w:r>
    </w:p>
    <w:p w:rsidR="00EF3049" w:rsidRPr="005F07B8" w:rsidRDefault="00EF3049" w:rsidP="00B13B3D">
      <w:pPr>
        <w:spacing w:after="0" w:line="240" w:lineRule="auto"/>
        <w:ind w:right="-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B0F" w:rsidRPr="005F07B8" w:rsidRDefault="00783B0F" w:rsidP="00B13B3D">
      <w:pPr>
        <w:spacing w:after="0" w:line="240" w:lineRule="auto"/>
        <w:ind w:right="-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83B0F" w:rsidRPr="005F07B8" w:rsidRDefault="00783B0F" w:rsidP="00B13B3D">
      <w:pPr>
        <w:spacing w:after="0" w:line="240" w:lineRule="auto"/>
        <w:ind w:right="-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421" w:rsidRPr="005121EF" w:rsidRDefault="00E97421" w:rsidP="00E97421">
      <w:pPr>
        <w:tabs>
          <w:tab w:val="left" w:pos="9214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r w:rsidRPr="005121EF"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  <w:r w:rsidRPr="005121EF">
        <w:rPr>
          <w:rFonts w:ascii="Times New Roman" w:hAnsi="Times New Roman" w:cs="Times New Roman"/>
          <w:b/>
          <w:sz w:val="24"/>
          <w:szCs w:val="24"/>
        </w:rPr>
        <w:br/>
        <w:t xml:space="preserve">председателя Комитета                                                        </w:t>
      </w:r>
      <w:r w:rsidR="005121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121E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Pr="005121EF">
        <w:rPr>
          <w:rFonts w:ascii="Times New Roman" w:hAnsi="Times New Roman" w:cs="Times New Roman"/>
          <w:b/>
          <w:sz w:val="24"/>
          <w:szCs w:val="24"/>
        </w:rPr>
        <w:t>С.Л.Марков</w:t>
      </w:r>
      <w:proofErr w:type="spellEnd"/>
      <w:r w:rsidRPr="005121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3AB9" w:rsidRPr="00FE04D3" w:rsidRDefault="00E97421" w:rsidP="00E97421">
      <w:pPr>
        <w:spacing w:after="0" w:line="240" w:lineRule="auto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8A5897">
        <w:rPr>
          <w:b/>
          <w:sz w:val="24"/>
          <w:szCs w:val="24"/>
        </w:rPr>
        <w:t xml:space="preserve"> </w:t>
      </w:r>
    </w:p>
    <w:sectPr w:rsidR="00663AB9" w:rsidRPr="00FE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9A"/>
    <w:rsid w:val="000408F8"/>
    <w:rsid w:val="00042F35"/>
    <w:rsid w:val="000A62FA"/>
    <w:rsid w:val="0011379A"/>
    <w:rsid w:val="0012198D"/>
    <w:rsid w:val="001352BA"/>
    <w:rsid w:val="001F4750"/>
    <w:rsid w:val="002E7B15"/>
    <w:rsid w:val="00314098"/>
    <w:rsid w:val="003B753E"/>
    <w:rsid w:val="005121EF"/>
    <w:rsid w:val="005A5DDE"/>
    <w:rsid w:val="005F07B8"/>
    <w:rsid w:val="00663AB9"/>
    <w:rsid w:val="00696D01"/>
    <w:rsid w:val="007021F4"/>
    <w:rsid w:val="00755DD2"/>
    <w:rsid w:val="00783B0F"/>
    <w:rsid w:val="0091391A"/>
    <w:rsid w:val="00A5568F"/>
    <w:rsid w:val="00B13B3D"/>
    <w:rsid w:val="00B148AE"/>
    <w:rsid w:val="00D35A96"/>
    <w:rsid w:val="00E97421"/>
    <w:rsid w:val="00ED5B6F"/>
    <w:rsid w:val="00EF3049"/>
    <w:rsid w:val="00FE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8759"/>
  <w15:chartTrackingRefBased/>
  <w15:docId w15:val="{26B82175-9062-40D5-B91D-C8E9B115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2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1817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Дмитриев Юрий Валерьянович</cp:lastModifiedBy>
  <cp:revision>17</cp:revision>
  <cp:lastPrinted>2025-06-02T06:49:00Z</cp:lastPrinted>
  <dcterms:created xsi:type="dcterms:W3CDTF">2025-06-02T06:48:00Z</dcterms:created>
  <dcterms:modified xsi:type="dcterms:W3CDTF">2025-06-02T06:49:00Z</dcterms:modified>
</cp:coreProperties>
</file>