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1984AA" w14:textId="35A88EE5" w:rsidR="0017013A" w:rsidRPr="000F0B88" w:rsidRDefault="0017013A" w:rsidP="0017013A">
      <w:pPr>
        <w:widowControl w:val="0"/>
        <w:autoSpaceDE w:val="0"/>
        <w:autoSpaceDN w:val="0"/>
        <w:adjustRightInd w:val="0"/>
        <w:spacing w:after="0" w:line="240" w:lineRule="auto"/>
        <w:jc w:val="right"/>
        <w:outlineLvl w:val="0"/>
        <w:rPr>
          <w:rFonts w:ascii="Times New Roman" w:eastAsia="Times New Roman" w:hAnsi="Times New Roman" w:cs="Times New Roman"/>
          <w:color w:val="000000" w:themeColor="text1"/>
          <w:sz w:val="24"/>
          <w:szCs w:val="24"/>
          <w:lang w:eastAsia="ru-RU"/>
        </w:rPr>
      </w:pPr>
      <w:r w:rsidRPr="000F0B88">
        <w:rPr>
          <w:rFonts w:ascii="Times New Roman" w:eastAsia="Times New Roman" w:hAnsi="Times New Roman" w:cs="Times New Roman"/>
          <w:color w:val="000000" w:themeColor="text1"/>
          <w:sz w:val="24"/>
          <w:szCs w:val="24"/>
          <w:lang w:eastAsia="ru-RU"/>
        </w:rPr>
        <w:t xml:space="preserve">Приложение № </w:t>
      </w:r>
      <w:r w:rsidR="00D467D2" w:rsidRPr="000F0B88">
        <w:rPr>
          <w:rFonts w:ascii="Times New Roman" w:eastAsia="Times New Roman" w:hAnsi="Times New Roman" w:cs="Times New Roman"/>
          <w:color w:val="000000" w:themeColor="text1"/>
          <w:sz w:val="24"/>
          <w:szCs w:val="24"/>
          <w:lang w:eastAsia="ru-RU"/>
        </w:rPr>
        <w:t>1</w:t>
      </w:r>
      <w:r w:rsidR="00E91B4E" w:rsidRPr="000F0B88">
        <w:rPr>
          <w:rFonts w:ascii="Times New Roman" w:eastAsia="Times New Roman" w:hAnsi="Times New Roman" w:cs="Times New Roman"/>
          <w:color w:val="000000" w:themeColor="text1"/>
          <w:sz w:val="24"/>
          <w:szCs w:val="24"/>
          <w:lang w:eastAsia="ru-RU"/>
        </w:rPr>
        <w:t>1</w:t>
      </w:r>
    </w:p>
    <w:p w14:paraId="32032B80" w14:textId="77777777" w:rsidR="0017013A" w:rsidRPr="000F0B88" w:rsidRDefault="0017013A" w:rsidP="0017013A">
      <w:pPr>
        <w:widowControl w:val="0"/>
        <w:autoSpaceDE w:val="0"/>
        <w:autoSpaceDN w:val="0"/>
        <w:adjustRightInd w:val="0"/>
        <w:spacing w:after="0" w:line="240" w:lineRule="auto"/>
        <w:jc w:val="right"/>
        <w:rPr>
          <w:rFonts w:ascii="Times New Roman" w:eastAsia="Times New Roman" w:hAnsi="Times New Roman" w:cs="Times New Roman"/>
          <w:color w:val="000000" w:themeColor="text1"/>
          <w:sz w:val="24"/>
          <w:szCs w:val="24"/>
          <w:lang w:eastAsia="ru-RU"/>
        </w:rPr>
      </w:pPr>
      <w:r w:rsidRPr="000F0B88">
        <w:rPr>
          <w:rFonts w:ascii="Times New Roman" w:eastAsia="Times New Roman" w:hAnsi="Times New Roman" w:cs="Times New Roman"/>
          <w:color w:val="000000" w:themeColor="text1"/>
          <w:sz w:val="24"/>
          <w:szCs w:val="24"/>
          <w:lang w:eastAsia="ru-RU"/>
        </w:rPr>
        <w:t>к распоряжению Управления по развитию</w:t>
      </w:r>
    </w:p>
    <w:p w14:paraId="3EA89AC0" w14:textId="77777777" w:rsidR="0017013A" w:rsidRPr="000F0B88" w:rsidRDefault="0017013A" w:rsidP="0017013A">
      <w:pPr>
        <w:widowControl w:val="0"/>
        <w:autoSpaceDE w:val="0"/>
        <w:autoSpaceDN w:val="0"/>
        <w:adjustRightInd w:val="0"/>
        <w:spacing w:after="0" w:line="240" w:lineRule="auto"/>
        <w:jc w:val="right"/>
        <w:rPr>
          <w:rFonts w:ascii="Times New Roman" w:eastAsia="Times New Roman" w:hAnsi="Times New Roman" w:cs="Times New Roman"/>
          <w:color w:val="000000" w:themeColor="text1"/>
          <w:sz w:val="24"/>
          <w:szCs w:val="24"/>
          <w:lang w:eastAsia="ru-RU"/>
        </w:rPr>
      </w:pPr>
      <w:r w:rsidRPr="000F0B88">
        <w:rPr>
          <w:rFonts w:ascii="Times New Roman" w:eastAsia="Times New Roman" w:hAnsi="Times New Roman" w:cs="Times New Roman"/>
          <w:color w:val="000000" w:themeColor="text1"/>
          <w:sz w:val="24"/>
          <w:szCs w:val="24"/>
          <w:lang w:eastAsia="ru-RU"/>
        </w:rPr>
        <w:t>садоводства и огородничества Санкт-Петербурга</w:t>
      </w:r>
    </w:p>
    <w:p w14:paraId="65459C01" w14:textId="7666E55B" w:rsidR="0017013A" w:rsidRPr="000F0B88" w:rsidRDefault="0017013A" w:rsidP="0017013A">
      <w:pPr>
        <w:widowControl w:val="0"/>
        <w:autoSpaceDE w:val="0"/>
        <w:autoSpaceDN w:val="0"/>
        <w:adjustRightInd w:val="0"/>
        <w:spacing w:after="0" w:line="240" w:lineRule="auto"/>
        <w:jc w:val="right"/>
        <w:rPr>
          <w:rFonts w:ascii="Times New Roman" w:eastAsia="Times New Roman" w:hAnsi="Times New Roman" w:cs="Times New Roman"/>
          <w:color w:val="000000" w:themeColor="text1"/>
          <w:sz w:val="24"/>
          <w:szCs w:val="24"/>
          <w:lang w:eastAsia="ru-RU"/>
        </w:rPr>
      </w:pPr>
      <w:r w:rsidRPr="000F0B88">
        <w:rPr>
          <w:rFonts w:ascii="Times New Roman" w:eastAsia="Times New Roman" w:hAnsi="Times New Roman" w:cs="Times New Roman"/>
          <w:color w:val="000000" w:themeColor="text1"/>
          <w:sz w:val="24"/>
          <w:szCs w:val="24"/>
          <w:lang w:eastAsia="ru-RU"/>
        </w:rPr>
        <w:t>от</w:t>
      </w:r>
      <w:r w:rsidR="00DD03AE" w:rsidRPr="000F0B88">
        <w:rPr>
          <w:rFonts w:ascii="Times New Roman" w:eastAsia="Times New Roman" w:hAnsi="Times New Roman" w:cs="Times New Roman"/>
          <w:color w:val="000000" w:themeColor="text1"/>
          <w:sz w:val="24"/>
          <w:szCs w:val="24"/>
          <w:lang w:eastAsia="ru-RU"/>
        </w:rPr>
        <w:t>______________№___________</w:t>
      </w:r>
      <w:r w:rsidRPr="000F0B88">
        <w:rPr>
          <w:rFonts w:ascii="Times New Roman" w:eastAsia="Times New Roman" w:hAnsi="Times New Roman" w:cs="Times New Roman"/>
          <w:color w:val="000000" w:themeColor="text1"/>
          <w:sz w:val="24"/>
          <w:szCs w:val="24"/>
          <w:lang w:eastAsia="ru-RU"/>
        </w:rPr>
        <w:t xml:space="preserve"> </w:t>
      </w:r>
    </w:p>
    <w:p w14:paraId="5ADD7027" w14:textId="77777777" w:rsidR="006C5769" w:rsidRPr="000F0B88" w:rsidRDefault="006C5769" w:rsidP="0014082F">
      <w:pPr>
        <w:spacing w:after="0" w:line="240" w:lineRule="auto"/>
        <w:jc w:val="center"/>
        <w:rPr>
          <w:rFonts w:ascii="Times New Roman" w:hAnsi="Times New Roman" w:cs="Times New Roman"/>
          <w:b/>
          <w:color w:val="000000" w:themeColor="text1"/>
          <w:sz w:val="24"/>
          <w:szCs w:val="24"/>
        </w:rPr>
      </w:pPr>
    </w:p>
    <w:p w14:paraId="4ED9EF83" w14:textId="75CCBA86" w:rsidR="0017013A" w:rsidRPr="000F0B88" w:rsidRDefault="00C23649" w:rsidP="00C23649">
      <w:pPr>
        <w:spacing w:after="0" w:line="240" w:lineRule="auto"/>
        <w:jc w:val="right"/>
        <w:rPr>
          <w:rFonts w:ascii="Times New Roman" w:hAnsi="Times New Roman" w:cs="Times New Roman"/>
          <w:color w:val="000000" w:themeColor="text1"/>
          <w:sz w:val="24"/>
          <w:szCs w:val="24"/>
        </w:rPr>
      </w:pPr>
      <w:r w:rsidRPr="000F0B88">
        <w:rPr>
          <w:rFonts w:ascii="Times New Roman" w:hAnsi="Times New Roman" w:cs="Times New Roman"/>
          <w:color w:val="000000" w:themeColor="text1"/>
          <w:sz w:val="24"/>
          <w:szCs w:val="24"/>
        </w:rPr>
        <w:t>(п</w:t>
      </w:r>
      <w:r w:rsidR="0017013A" w:rsidRPr="000F0B88">
        <w:rPr>
          <w:rFonts w:ascii="Times New Roman" w:hAnsi="Times New Roman" w:cs="Times New Roman"/>
          <w:color w:val="000000" w:themeColor="text1"/>
          <w:sz w:val="24"/>
          <w:szCs w:val="24"/>
        </w:rPr>
        <w:t>римерная форма</w:t>
      </w:r>
      <w:r w:rsidRPr="000F0B88">
        <w:rPr>
          <w:rFonts w:ascii="Times New Roman" w:hAnsi="Times New Roman" w:cs="Times New Roman"/>
          <w:color w:val="000000" w:themeColor="text1"/>
          <w:sz w:val="24"/>
          <w:szCs w:val="24"/>
        </w:rPr>
        <w:t>)</w:t>
      </w:r>
    </w:p>
    <w:p w14:paraId="6CC9BC8A" w14:textId="2E384684" w:rsidR="00C23649" w:rsidRPr="000F0B88" w:rsidRDefault="00C23649" w:rsidP="0014082F">
      <w:pPr>
        <w:spacing w:after="0" w:line="240" w:lineRule="auto"/>
        <w:jc w:val="center"/>
        <w:rPr>
          <w:rFonts w:ascii="Times New Roman" w:eastAsia="Times New Roman" w:hAnsi="Times New Roman" w:cs="Times New Roman"/>
          <w:b/>
          <w:color w:val="000000" w:themeColor="text1"/>
          <w:sz w:val="24"/>
          <w:szCs w:val="24"/>
          <w:lang w:eastAsia="ru-RU"/>
        </w:rPr>
      </w:pPr>
      <w:r w:rsidRPr="000F0B88">
        <w:rPr>
          <w:rFonts w:ascii="Times New Roman" w:eastAsia="Times New Roman" w:hAnsi="Times New Roman" w:cs="Times New Roman"/>
          <w:b/>
          <w:color w:val="000000" w:themeColor="text1"/>
          <w:sz w:val="24"/>
          <w:szCs w:val="24"/>
          <w:lang w:eastAsia="ru-RU"/>
        </w:rPr>
        <w:t>ОБЪЯВЛЕНИЕ</w:t>
      </w:r>
    </w:p>
    <w:p w14:paraId="7BB4E64C" w14:textId="5837B63F" w:rsidR="00A6581B" w:rsidRPr="000F0B88" w:rsidRDefault="00C23649" w:rsidP="0014082F">
      <w:pPr>
        <w:spacing w:after="0" w:line="240" w:lineRule="auto"/>
        <w:jc w:val="center"/>
        <w:rPr>
          <w:rFonts w:ascii="Times New Roman" w:hAnsi="Times New Roman" w:cs="Times New Roman"/>
          <w:color w:val="000000" w:themeColor="text1"/>
          <w:sz w:val="24"/>
          <w:szCs w:val="24"/>
        </w:rPr>
      </w:pPr>
      <w:r w:rsidRPr="000F0B88">
        <w:rPr>
          <w:rFonts w:ascii="Times New Roman" w:eastAsia="Times New Roman" w:hAnsi="Times New Roman" w:cs="Times New Roman"/>
          <w:color w:val="000000" w:themeColor="text1"/>
          <w:sz w:val="24"/>
          <w:szCs w:val="24"/>
          <w:lang w:eastAsia="ru-RU"/>
        </w:rPr>
        <w:t xml:space="preserve">о проведении </w:t>
      </w:r>
      <w:r w:rsidR="00306F60" w:rsidRPr="000F0B88">
        <w:rPr>
          <w:rFonts w:ascii="Times New Roman" w:eastAsia="Times New Roman" w:hAnsi="Times New Roman" w:cs="Times New Roman"/>
          <w:color w:val="000000" w:themeColor="text1"/>
          <w:sz w:val="24"/>
          <w:szCs w:val="24"/>
          <w:lang w:eastAsia="ru-RU"/>
        </w:rPr>
        <w:t xml:space="preserve">отбора получателей субсидии </w:t>
      </w:r>
      <w:r w:rsidRPr="000F0B88">
        <w:rPr>
          <w:rFonts w:ascii="Times New Roman" w:eastAsia="Times New Roman" w:hAnsi="Times New Roman" w:cs="Times New Roman"/>
          <w:color w:val="000000" w:themeColor="text1"/>
          <w:sz w:val="24"/>
          <w:szCs w:val="24"/>
          <w:lang w:eastAsia="ru-RU"/>
        </w:rPr>
        <w:t>в рамках реализации</w:t>
      </w:r>
      <w:r w:rsidR="00306F60" w:rsidRPr="000F0B88">
        <w:rPr>
          <w:rFonts w:ascii="Times New Roman" w:eastAsia="Times New Roman" w:hAnsi="Times New Roman" w:cs="Times New Roman"/>
          <w:color w:val="000000" w:themeColor="text1"/>
          <w:sz w:val="24"/>
          <w:szCs w:val="24"/>
          <w:lang w:eastAsia="ru-RU"/>
        </w:rPr>
        <w:t xml:space="preserve"> в 2025 году</w:t>
      </w:r>
      <w:r w:rsidRPr="000F0B88">
        <w:rPr>
          <w:rFonts w:ascii="Times New Roman" w:eastAsia="Times New Roman" w:hAnsi="Times New Roman" w:cs="Times New Roman"/>
          <w:color w:val="000000" w:themeColor="text1"/>
          <w:sz w:val="24"/>
          <w:szCs w:val="24"/>
          <w:lang w:eastAsia="ru-RU"/>
        </w:rPr>
        <w:t xml:space="preserve"> мероприятий подпрограммы «Поддержка ведения жителями Санкт-Петербурга садоводства для собственных нужд» государственной программы Санкт-Петербурга «Социальная поддержка граждан в Санкт-Петербурге</w:t>
      </w:r>
    </w:p>
    <w:p w14:paraId="6A0E9D4B" w14:textId="77777777" w:rsidR="00C23649" w:rsidRPr="000F0B88" w:rsidRDefault="00C23649" w:rsidP="001D1694">
      <w:pPr>
        <w:pStyle w:val="a3"/>
        <w:tabs>
          <w:tab w:val="left" w:pos="0"/>
          <w:tab w:val="left" w:pos="1134"/>
        </w:tabs>
        <w:spacing w:after="0" w:line="240" w:lineRule="auto"/>
        <w:ind w:left="0" w:firstLine="709"/>
        <w:jc w:val="both"/>
        <w:rPr>
          <w:rFonts w:ascii="Times New Roman" w:hAnsi="Times New Roman" w:cs="Times New Roman"/>
          <w:b/>
          <w:bCs/>
          <w:color w:val="000000" w:themeColor="text1"/>
          <w:sz w:val="24"/>
          <w:szCs w:val="24"/>
        </w:rPr>
      </w:pPr>
    </w:p>
    <w:p w14:paraId="4661F1B4" w14:textId="2775B788" w:rsidR="00F409B8" w:rsidRPr="000F0B88" w:rsidRDefault="00F409B8" w:rsidP="001D1694">
      <w:pPr>
        <w:pStyle w:val="a3"/>
        <w:tabs>
          <w:tab w:val="left" w:pos="0"/>
          <w:tab w:val="left" w:pos="1134"/>
        </w:tabs>
        <w:spacing w:after="0" w:line="240" w:lineRule="auto"/>
        <w:ind w:left="0" w:firstLine="709"/>
        <w:jc w:val="both"/>
        <w:rPr>
          <w:rFonts w:ascii="Times New Roman" w:hAnsi="Times New Roman" w:cs="Times New Roman"/>
          <w:b/>
          <w:bCs/>
          <w:color w:val="000000" w:themeColor="text1"/>
          <w:sz w:val="24"/>
          <w:szCs w:val="24"/>
        </w:rPr>
      </w:pPr>
      <w:r w:rsidRPr="000F0B88">
        <w:rPr>
          <w:rFonts w:ascii="Times New Roman" w:hAnsi="Times New Roman" w:cs="Times New Roman"/>
          <w:b/>
          <w:bCs/>
          <w:color w:val="000000" w:themeColor="text1"/>
          <w:sz w:val="24"/>
          <w:szCs w:val="24"/>
        </w:rPr>
        <w:t>1. Общие положения</w:t>
      </w:r>
    </w:p>
    <w:p w14:paraId="6390E1D7" w14:textId="0DECADA5" w:rsidR="00BC4EDD" w:rsidRPr="000F0B88" w:rsidRDefault="00FE5DBC" w:rsidP="001D1694">
      <w:pPr>
        <w:pStyle w:val="a3"/>
        <w:tabs>
          <w:tab w:val="left" w:pos="0"/>
          <w:tab w:val="left" w:pos="1134"/>
        </w:tabs>
        <w:spacing w:after="0" w:line="240" w:lineRule="auto"/>
        <w:ind w:left="0" w:firstLine="709"/>
        <w:jc w:val="both"/>
        <w:rPr>
          <w:rFonts w:ascii="Times New Roman" w:hAnsi="Times New Roman" w:cs="Times New Roman"/>
          <w:color w:val="000000" w:themeColor="text1"/>
          <w:sz w:val="24"/>
          <w:szCs w:val="24"/>
        </w:rPr>
      </w:pPr>
      <w:r w:rsidRPr="000F0B88">
        <w:rPr>
          <w:rFonts w:ascii="Times New Roman" w:hAnsi="Times New Roman" w:cs="Times New Roman"/>
          <w:color w:val="000000" w:themeColor="text1"/>
          <w:sz w:val="24"/>
          <w:szCs w:val="24"/>
        </w:rPr>
        <w:t xml:space="preserve">1.1. </w:t>
      </w:r>
      <w:r w:rsidR="007B1303" w:rsidRPr="000F0B88">
        <w:rPr>
          <w:rFonts w:ascii="Times New Roman" w:hAnsi="Times New Roman" w:cs="Times New Roman"/>
          <w:color w:val="000000" w:themeColor="text1"/>
          <w:sz w:val="24"/>
          <w:szCs w:val="24"/>
        </w:rPr>
        <w:t>В соответствии с Порядком предоставления в 202</w:t>
      </w:r>
      <w:r w:rsidR="00FC28BE" w:rsidRPr="000F0B88">
        <w:rPr>
          <w:rFonts w:ascii="Times New Roman" w:hAnsi="Times New Roman" w:cs="Times New Roman"/>
          <w:color w:val="000000" w:themeColor="text1"/>
          <w:sz w:val="24"/>
          <w:szCs w:val="24"/>
        </w:rPr>
        <w:t>5</w:t>
      </w:r>
      <w:r w:rsidR="007B1303" w:rsidRPr="000F0B88">
        <w:rPr>
          <w:rFonts w:ascii="Times New Roman" w:hAnsi="Times New Roman" w:cs="Times New Roman"/>
          <w:color w:val="000000" w:themeColor="text1"/>
          <w:sz w:val="24"/>
          <w:szCs w:val="24"/>
        </w:rPr>
        <w:t xml:space="preserve"> году субсидий садоводческим некоммерческим товариществам жителей Санкт-Петербурга </w:t>
      </w:r>
      <w:r w:rsidR="007B1303" w:rsidRPr="000F0B88">
        <w:rPr>
          <w:rFonts w:ascii="Times New Roman" w:hAnsi="Times New Roman" w:cs="Times New Roman"/>
          <w:i/>
          <w:color w:val="000000" w:themeColor="text1"/>
          <w:sz w:val="24"/>
          <w:szCs w:val="24"/>
        </w:rPr>
        <w:t>(</w:t>
      </w:r>
      <w:r w:rsidR="00AE002A" w:rsidRPr="000F0B88">
        <w:rPr>
          <w:rFonts w:ascii="Times New Roman" w:hAnsi="Times New Roman" w:cs="Times New Roman"/>
          <w:i/>
          <w:color w:val="000000" w:themeColor="text1"/>
          <w:sz w:val="24"/>
          <w:szCs w:val="24"/>
        </w:rPr>
        <w:t>для СНТ жителей Санкт-Петербурга, имеющих трех и более детей:</w:t>
      </w:r>
      <w:r w:rsidR="00AE002A" w:rsidRPr="000F0B88">
        <w:rPr>
          <w:rFonts w:ascii="Times New Roman" w:hAnsi="Times New Roman" w:cs="Times New Roman"/>
          <w:color w:val="000000" w:themeColor="text1"/>
          <w:sz w:val="24"/>
          <w:szCs w:val="24"/>
        </w:rPr>
        <w:t xml:space="preserve"> </w:t>
      </w:r>
      <w:r w:rsidR="007B1303" w:rsidRPr="000F0B88">
        <w:rPr>
          <w:rFonts w:ascii="Times New Roman" w:hAnsi="Times New Roman" w:cs="Times New Roman"/>
          <w:i/>
          <w:iCs/>
          <w:color w:val="000000" w:themeColor="text1"/>
          <w:sz w:val="24"/>
          <w:szCs w:val="24"/>
        </w:rPr>
        <w:t>Порядком предоставления</w:t>
      </w:r>
      <w:r w:rsidR="00306F60" w:rsidRPr="000F0B88">
        <w:rPr>
          <w:rFonts w:ascii="Times New Roman" w:hAnsi="Times New Roman" w:cs="Times New Roman"/>
          <w:i/>
          <w:iCs/>
          <w:color w:val="000000" w:themeColor="text1"/>
          <w:sz w:val="24"/>
          <w:szCs w:val="24"/>
        </w:rPr>
        <w:br/>
      </w:r>
      <w:r w:rsidR="007B1303" w:rsidRPr="000F0B88">
        <w:rPr>
          <w:rFonts w:ascii="Times New Roman" w:hAnsi="Times New Roman" w:cs="Times New Roman"/>
          <w:i/>
          <w:iCs/>
          <w:color w:val="000000" w:themeColor="text1"/>
          <w:sz w:val="24"/>
          <w:szCs w:val="24"/>
        </w:rPr>
        <w:t xml:space="preserve"> в 202</w:t>
      </w:r>
      <w:r w:rsidR="00FC28BE" w:rsidRPr="000F0B88">
        <w:rPr>
          <w:rFonts w:ascii="Times New Roman" w:hAnsi="Times New Roman" w:cs="Times New Roman"/>
          <w:i/>
          <w:iCs/>
          <w:color w:val="000000" w:themeColor="text1"/>
          <w:sz w:val="24"/>
          <w:szCs w:val="24"/>
        </w:rPr>
        <w:t>5</w:t>
      </w:r>
      <w:r w:rsidR="007B1303" w:rsidRPr="000F0B88">
        <w:rPr>
          <w:rFonts w:ascii="Times New Roman" w:hAnsi="Times New Roman" w:cs="Times New Roman"/>
          <w:i/>
          <w:iCs/>
          <w:color w:val="000000" w:themeColor="text1"/>
          <w:sz w:val="24"/>
          <w:szCs w:val="24"/>
        </w:rPr>
        <w:t xml:space="preserve"> году субсидий садоводческим некоммерческим товариществам жителей</w:t>
      </w:r>
      <w:r w:rsidR="00306F60" w:rsidRPr="000F0B88">
        <w:rPr>
          <w:rFonts w:ascii="Times New Roman" w:hAnsi="Times New Roman" w:cs="Times New Roman"/>
          <w:i/>
          <w:iCs/>
          <w:color w:val="000000" w:themeColor="text1"/>
          <w:sz w:val="24"/>
          <w:szCs w:val="24"/>
        </w:rPr>
        <w:br/>
      </w:r>
      <w:r w:rsidR="007B1303" w:rsidRPr="000F0B88">
        <w:rPr>
          <w:rFonts w:ascii="Times New Roman" w:hAnsi="Times New Roman" w:cs="Times New Roman"/>
          <w:i/>
          <w:iCs/>
          <w:color w:val="000000" w:themeColor="text1"/>
          <w:sz w:val="24"/>
          <w:szCs w:val="24"/>
        </w:rPr>
        <w:t xml:space="preserve"> Санкт-Петербурга, имеющих трех и более детей</w:t>
      </w:r>
      <w:r w:rsidR="007B1303" w:rsidRPr="000F0B88">
        <w:rPr>
          <w:rFonts w:ascii="Times New Roman" w:hAnsi="Times New Roman" w:cs="Times New Roman"/>
          <w:color w:val="000000" w:themeColor="text1"/>
          <w:sz w:val="24"/>
          <w:szCs w:val="24"/>
        </w:rPr>
        <w:t xml:space="preserve">), утвержденным постановлением Правительства Санкт-Петербурга </w:t>
      </w:r>
      <w:r w:rsidR="00CC00E9" w:rsidRPr="000F0B88">
        <w:rPr>
          <w:rFonts w:ascii="Times New Roman" w:hAnsi="Times New Roman" w:cs="Times New Roman"/>
          <w:color w:val="000000" w:themeColor="text1"/>
          <w:sz w:val="24"/>
          <w:szCs w:val="24"/>
        </w:rPr>
        <w:t xml:space="preserve"> </w:t>
      </w:r>
      <w:r w:rsidR="0008181C" w:rsidRPr="0008181C">
        <w:rPr>
          <w:rFonts w:ascii="Times New Roman" w:hAnsi="Times New Roman" w:cs="Times New Roman"/>
          <w:color w:val="000000" w:themeColor="text1"/>
          <w:sz w:val="24"/>
          <w:szCs w:val="24"/>
        </w:rPr>
        <w:t>от 04.06.2025 № 380</w:t>
      </w:r>
      <w:r w:rsidR="0008181C" w:rsidRPr="000F0B88">
        <w:rPr>
          <w:rFonts w:ascii="Times New Roman" w:hAnsi="Times New Roman" w:cs="Times New Roman"/>
          <w:color w:val="000000" w:themeColor="text1"/>
          <w:sz w:val="24"/>
          <w:szCs w:val="24"/>
        </w:rPr>
        <w:t xml:space="preserve"> </w:t>
      </w:r>
      <w:r w:rsidR="00132E4D" w:rsidRPr="000F0B88">
        <w:rPr>
          <w:rFonts w:ascii="Times New Roman" w:hAnsi="Times New Roman" w:cs="Times New Roman"/>
          <w:color w:val="000000" w:themeColor="text1"/>
          <w:sz w:val="24"/>
          <w:szCs w:val="24"/>
        </w:rPr>
        <w:t>(далее - Порядок)</w:t>
      </w:r>
      <w:r w:rsidR="00306F60" w:rsidRPr="000F0B88">
        <w:rPr>
          <w:rFonts w:ascii="Times New Roman" w:hAnsi="Times New Roman" w:cs="Times New Roman"/>
          <w:color w:val="000000" w:themeColor="text1"/>
          <w:sz w:val="24"/>
          <w:szCs w:val="24"/>
        </w:rPr>
        <w:t>,</w:t>
      </w:r>
      <w:r w:rsidR="00132E4D" w:rsidRPr="000F0B88">
        <w:rPr>
          <w:rFonts w:ascii="Times New Roman" w:hAnsi="Times New Roman" w:cs="Times New Roman"/>
          <w:color w:val="000000" w:themeColor="text1"/>
          <w:sz w:val="24"/>
          <w:szCs w:val="24"/>
        </w:rPr>
        <w:t xml:space="preserve"> и</w:t>
      </w:r>
      <w:r w:rsidR="007B1303" w:rsidRPr="000F0B88">
        <w:rPr>
          <w:rFonts w:ascii="Times New Roman" w:hAnsi="Times New Roman" w:cs="Times New Roman"/>
          <w:color w:val="000000" w:themeColor="text1"/>
          <w:sz w:val="24"/>
          <w:szCs w:val="24"/>
        </w:rPr>
        <w:t xml:space="preserve"> </w:t>
      </w:r>
      <w:r w:rsidR="0057124B" w:rsidRPr="000F0B88">
        <w:rPr>
          <w:rFonts w:ascii="Times New Roman" w:hAnsi="Times New Roman" w:cs="Times New Roman"/>
          <w:color w:val="000000" w:themeColor="text1"/>
          <w:sz w:val="24"/>
          <w:szCs w:val="24"/>
        </w:rPr>
        <w:t>распоряжением</w:t>
      </w:r>
      <w:r w:rsidR="00462C16" w:rsidRPr="000F0B88">
        <w:rPr>
          <w:rFonts w:ascii="Times New Roman" w:hAnsi="Times New Roman" w:cs="Times New Roman"/>
          <w:color w:val="000000" w:themeColor="text1"/>
          <w:sz w:val="24"/>
          <w:szCs w:val="24"/>
        </w:rPr>
        <w:t xml:space="preserve"> Управления</w:t>
      </w:r>
      <w:r w:rsidR="007B1303" w:rsidRPr="000F0B88">
        <w:rPr>
          <w:rFonts w:ascii="Times New Roman" w:hAnsi="Times New Roman" w:cs="Times New Roman"/>
          <w:color w:val="000000" w:themeColor="text1"/>
          <w:sz w:val="24"/>
          <w:szCs w:val="24"/>
        </w:rPr>
        <w:t xml:space="preserve"> по развитию садоводства и огородничества </w:t>
      </w:r>
      <w:r w:rsidR="00F409B8" w:rsidRPr="000F0B88">
        <w:rPr>
          <w:rFonts w:ascii="Times New Roman" w:hAnsi="Times New Roman" w:cs="Times New Roman"/>
          <w:color w:val="000000" w:themeColor="text1"/>
          <w:sz w:val="24"/>
          <w:szCs w:val="24"/>
        </w:rPr>
        <w:t>Санкт-Петербурга (далее – Управление)</w:t>
      </w:r>
      <w:r w:rsidR="00462C16" w:rsidRPr="000F0B88">
        <w:rPr>
          <w:rFonts w:ascii="Times New Roman" w:hAnsi="Times New Roman" w:cs="Times New Roman"/>
          <w:color w:val="000000" w:themeColor="text1"/>
          <w:sz w:val="24"/>
          <w:szCs w:val="24"/>
        </w:rPr>
        <w:t xml:space="preserve"> от ________________ №___________ Управление</w:t>
      </w:r>
      <w:r w:rsidR="00F409B8" w:rsidRPr="000F0B88">
        <w:rPr>
          <w:rFonts w:ascii="Times New Roman" w:hAnsi="Times New Roman" w:cs="Times New Roman"/>
          <w:color w:val="000000" w:themeColor="text1"/>
          <w:sz w:val="24"/>
          <w:szCs w:val="24"/>
        </w:rPr>
        <w:t xml:space="preserve"> </w:t>
      </w:r>
      <w:r w:rsidR="007B1303" w:rsidRPr="000F0B88">
        <w:rPr>
          <w:rFonts w:ascii="Times New Roman" w:hAnsi="Times New Roman" w:cs="Times New Roman"/>
          <w:color w:val="000000" w:themeColor="text1"/>
          <w:sz w:val="24"/>
          <w:szCs w:val="24"/>
        </w:rPr>
        <w:t xml:space="preserve">объявляет </w:t>
      </w:r>
      <w:r w:rsidR="004C358A" w:rsidRPr="000F0B88">
        <w:rPr>
          <w:rFonts w:ascii="Times New Roman" w:hAnsi="Times New Roman" w:cs="Times New Roman"/>
          <w:color w:val="000000" w:themeColor="text1"/>
          <w:sz w:val="24"/>
          <w:szCs w:val="24"/>
        </w:rPr>
        <w:t>о проведении</w:t>
      </w:r>
      <w:r w:rsidR="007B1303" w:rsidRPr="000F0B88">
        <w:rPr>
          <w:rFonts w:ascii="Times New Roman" w:hAnsi="Times New Roman" w:cs="Times New Roman"/>
          <w:color w:val="000000" w:themeColor="text1"/>
          <w:sz w:val="24"/>
          <w:szCs w:val="24"/>
        </w:rPr>
        <w:t xml:space="preserve"> отбора получателей субсидий</w:t>
      </w:r>
      <w:r w:rsidR="004C358A" w:rsidRPr="000F0B88">
        <w:rPr>
          <w:rFonts w:ascii="Times New Roman" w:hAnsi="Times New Roman" w:cs="Times New Roman"/>
          <w:color w:val="000000" w:themeColor="text1"/>
          <w:sz w:val="24"/>
          <w:szCs w:val="24"/>
        </w:rPr>
        <w:t xml:space="preserve"> в рамках реализации </w:t>
      </w:r>
      <w:r w:rsidR="00C25C24" w:rsidRPr="000F0B88">
        <w:rPr>
          <w:rFonts w:ascii="Times New Roman" w:hAnsi="Times New Roman" w:cs="Times New Roman"/>
          <w:color w:val="000000" w:themeColor="text1"/>
          <w:sz w:val="24"/>
          <w:szCs w:val="24"/>
        </w:rPr>
        <w:t>в 202</w:t>
      </w:r>
      <w:r w:rsidR="00FC28BE" w:rsidRPr="000F0B88">
        <w:rPr>
          <w:rFonts w:ascii="Times New Roman" w:hAnsi="Times New Roman" w:cs="Times New Roman"/>
          <w:color w:val="000000" w:themeColor="text1"/>
          <w:sz w:val="24"/>
          <w:szCs w:val="24"/>
        </w:rPr>
        <w:t>5</w:t>
      </w:r>
      <w:r w:rsidR="00C25C24" w:rsidRPr="000F0B88">
        <w:rPr>
          <w:rFonts w:ascii="Times New Roman" w:hAnsi="Times New Roman" w:cs="Times New Roman"/>
          <w:color w:val="000000" w:themeColor="text1"/>
          <w:sz w:val="24"/>
          <w:szCs w:val="24"/>
        </w:rPr>
        <w:t xml:space="preserve"> году</w:t>
      </w:r>
      <w:r w:rsidR="004C358A" w:rsidRPr="000F0B88">
        <w:rPr>
          <w:rFonts w:ascii="Times New Roman" w:hAnsi="Times New Roman" w:cs="Times New Roman"/>
          <w:color w:val="000000" w:themeColor="text1"/>
          <w:sz w:val="24"/>
          <w:szCs w:val="24"/>
        </w:rPr>
        <w:t xml:space="preserve"> </w:t>
      </w:r>
      <w:r w:rsidR="00462C16" w:rsidRPr="000F0B88">
        <w:rPr>
          <w:rFonts w:ascii="Times New Roman" w:hAnsi="Times New Roman" w:cs="Times New Roman"/>
          <w:color w:val="000000" w:themeColor="text1"/>
          <w:sz w:val="24"/>
          <w:szCs w:val="24"/>
        </w:rPr>
        <w:t xml:space="preserve">мероприятий </w:t>
      </w:r>
      <w:r w:rsidR="00BC4EDD" w:rsidRPr="000F0B88">
        <w:rPr>
          <w:rFonts w:ascii="Times New Roman" w:hAnsi="Times New Roman" w:cs="Times New Roman"/>
          <w:color w:val="000000" w:themeColor="text1"/>
          <w:sz w:val="24"/>
          <w:szCs w:val="24"/>
        </w:rPr>
        <w:t>подпрограмм</w:t>
      </w:r>
      <w:r w:rsidR="004C358A" w:rsidRPr="000F0B88">
        <w:rPr>
          <w:rFonts w:ascii="Times New Roman" w:hAnsi="Times New Roman" w:cs="Times New Roman"/>
          <w:color w:val="000000" w:themeColor="text1"/>
          <w:sz w:val="24"/>
          <w:szCs w:val="24"/>
        </w:rPr>
        <w:t>ы</w:t>
      </w:r>
      <w:r w:rsidR="00BC4EDD" w:rsidRPr="000F0B88">
        <w:rPr>
          <w:rFonts w:ascii="Times New Roman" w:hAnsi="Times New Roman" w:cs="Times New Roman"/>
          <w:color w:val="000000" w:themeColor="text1"/>
          <w:sz w:val="24"/>
          <w:szCs w:val="24"/>
        </w:rPr>
        <w:t xml:space="preserve"> «Поддержка ведения жителями Санкт-П</w:t>
      </w:r>
      <w:bookmarkStart w:id="0" w:name="_GoBack"/>
      <w:bookmarkEnd w:id="0"/>
      <w:r w:rsidR="00BC4EDD" w:rsidRPr="000F0B88">
        <w:rPr>
          <w:rFonts w:ascii="Times New Roman" w:hAnsi="Times New Roman" w:cs="Times New Roman"/>
          <w:color w:val="000000" w:themeColor="text1"/>
          <w:sz w:val="24"/>
          <w:szCs w:val="24"/>
        </w:rPr>
        <w:t xml:space="preserve">етербурга садоводства для собственных нужд» государственной программы Санкт-Петербурга «Социальная поддержка граждан </w:t>
      </w:r>
      <w:r w:rsidR="00A95BD0" w:rsidRPr="000F0B88">
        <w:rPr>
          <w:rFonts w:ascii="Times New Roman" w:hAnsi="Times New Roman" w:cs="Times New Roman"/>
          <w:color w:val="000000" w:themeColor="text1"/>
          <w:sz w:val="24"/>
          <w:szCs w:val="24"/>
        </w:rPr>
        <w:br/>
      </w:r>
      <w:r w:rsidR="00BC4EDD" w:rsidRPr="000F0B88">
        <w:rPr>
          <w:rFonts w:ascii="Times New Roman" w:hAnsi="Times New Roman" w:cs="Times New Roman"/>
          <w:color w:val="000000" w:themeColor="text1"/>
          <w:sz w:val="24"/>
          <w:szCs w:val="24"/>
        </w:rPr>
        <w:t>в Санкт-Петербурге»</w:t>
      </w:r>
      <w:r w:rsidR="00A130C6" w:rsidRPr="000F0B88">
        <w:rPr>
          <w:rFonts w:ascii="Times New Roman" w:hAnsi="Times New Roman" w:cs="Times New Roman"/>
          <w:color w:val="000000" w:themeColor="text1"/>
          <w:sz w:val="24"/>
          <w:szCs w:val="24"/>
        </w:rPr>
        <w:t xml:space="preserve">, утвержденной постановлением Правительства Санкт-Петербурга </w:t>
      </w:r>
      <w:r w:rsidR="00A95BD0" w:rsidRPr="000F0B88">
        <w:rPr>
          <w:rFonts w:ascii="Times New Roman" w:hAnsi="Times New Roman" w:cs="Times New Roman"/>
          <w:color w:val="000000" w:themeColor="text1"/>
          <w:sz w:val="24"/>
          <w:szCs w:val="24"/>
        </w:rPr>
        <w:br/>
      </w:r>
      <w:r w:rsidR="00A130C6" w:rsidRPr="000F0B88">
        <w:rPr>
          <w:rFonts w:ascii="Times New Roman" w:hAnsi="Times New Roman" w:cs="Times New Roman"/>
          <w:color w:val="000000" w:themeColor="text1"/>
          <w:sz w:val="24"/>
          <w:szCs w:val="24"/>
        </w:rPr>
        <w:t>от 23.06.2014 № 497</w:t>
      </w:r>
      <w:r w:rsidR="00BC4EDD" w:rsidRPr="000F0B88">
        <w:rPr>
          <w:rFonts w:ascii="Times New Roman" w:hAnsi="Times New Roman" w:cs="Times New Roman"/>
          <w:color w:val="000000" w:themeColor="text1"/>
          <w:sz w:val="24"/>
          <w:szCs w:val="24"/>
        </w:rPr>
        <w:t xml:space="preserve"> (</w:t>
      </w:r>
      <w:r w:rsidR="00A33E6F" w:rsidRPr="000F0B88">
        <w:rPr>
          <w:rFonts w:ascii="Times New Roman" w:hAnsi="Times New Roman" w:cs="Times New Roman"/>
          <w:color w:val="000000" w:themeColor="text1"/>
          <w:sz w:val="24"/>
          <w:szCs w:val="24"/>
        </w:rPr>
        <w:t>далее соответственно – субсидии, Государственная программа</w:t>
      </w:r>
      <w:r w:rsidR="00BC4EDD" w:rsidRPr="000F0B88">
        <w:rPr>
          <w:rFonts w:ascii="Times New Roman" w:hAnsi="Times New Roman" w:cs="Times New Roman"/>
          <w:color w:val="000000" w:themeColor="text1"/>
          <w:sz w:val="24"/>
          <w:szCs w:val="24"/>
        </w:rPr>
        <w:t>)</w:t>
      </w:r>
      <w:r w:rsidR="004C358A" w:rsidRPr="000F0B88">
        <w:rPr>
          <w:rFonts w:ascii="Times New Roman" w:hAnsi="Times New Roman" w:cs="Times New Roman"/>
          <w:color w:val="000000" w:themeColor="text1"/>
          <w:sz w:val="24"/>
          <w:szCs w:val="24"/>
        </w:rPr>
        <w:t>.</w:t>
      </w:r>
    </w:p>
    <w:p w14:paraId="109BD427" w14:textId="41BDE6CF" w:rsidR="008E3004" w:rsidRPr="000F0B88" w:rsidRDefault="00FE5DBC" w:rsidP="000F3A8D">
      <w:pPr>
        <w:pStyle w:val="a3"/>
        <w:tabs>
          <w:tab w:val="left" w:pos="0"/>
          <w:tab w:val="left" w:pos="1134"/>
        </w:tabs>
        <w:spacing w:after="0" w:line="240" w:lineRule="auto"/>
        <w:ind w:left="0" w:firstLine="709"/>
        <w:jc w:val="both"/>
        <w:rPr>
          <w:rFonts w:ascii="Times New Roman" w:hAnsi="Times New Roman" w:cs="Times New Roman"/>
          <w:i/>
          <w:color w:val="000000" w:themeColor="text1"/>
          <w:sz w:val="24"/>
          <w:szCs w:val="24"/>
        </w:rPr>
      </w:pPr>
      <w:r w:rsidRPr="000F0B88">
        <w:rPr>
          <w:rFonts w:ascii="Times New Roman" w:hAnsi="Times New Roman" w:cs="Times New Roman"/>
          <w:color w:val="000000" w:themeColor="text1"/>
          <w:sz w:val="24"/>
          <w:szCs w:val="24"/>
        </w:rPr>
        <w:t xml:space="preserve">1.2. </w:t>
      </w:r>
      <w:r w:rsidR="00F409B8" w:rsidRPr="000F0B88">
        <w:rPr>
          <w:rFonts w:ascii="Times New Roman" w:hAnsi="Times New Roman" w:cs="Times New Roman"/>
          <w:color w:val="000000" w:themeColor="text1"/>
          <w:sz w:val="24"/>
          <w:szCs w:val="24"/>
        </w:rPr>
        <w:t>Форма проведения отбора – запрос предложений, проводимый Управлением на основании поступивших</w:t>
      </w:r>
      <w:r w:rsidR="00ED66BD" w:rsidRPr="000F0B88">
        <w:rPr>
          <w:rFonts w:ascii="Times New Roman" w:hAnsi="Times New Roman" w:cs="Times New Roman"/>
          <w:color w:val="000000" w:themeColor="text1"/>
          <w:sz w:val="24"/>
          <w:szCs w:val="24"/>
        </w:rPr>
        <w:t xml:space="preserve"> от садоводческих некоммерческих товариществ (далее –</w:t>
      </w:r>
      <w:r w:rsidR="00AC36B0" w:rsidRPr="000F0B88">
        <w:rPr>
          <w:rFonts w:ascii="Times New Roman" w:hAnsi="Times New Roman" w:cs="Times New Roman"/>
          <w:color w:val="000000" w:themeColor="text1"/>
          <w:sz w:val="24"/>
          <w:szCs w:val="24"/>
        </w:rPr>
        <w:t xml:space="preserve"> садоводческие товарищества</w:t>
      </w:r>
      <w:r w:rsidR="00ED66BD" w:rsidRPr="000F0B88">
        <w:rPr>
          <w:rFonts w:ascii="Times New Roman" w:hAnsi="Times New Roman" w:cs="Times New Roman"/>
          <w:color w:val="000000" w:themeColor="text1"/>
          <w:sz w:val="24"/>
          <w:szCs w:val="24"/>
        </w:rPr>
        <w:t>)</w:t>
      </w:r>
      <w:r w:rsidR="00F409B8" w:rsidRPr="000F0B88">
        <w:rPr>
          <w:rFonts w:ascii="Times New Roman" w:hAnsi="Times New Roman" w:cs="Times New Roman"/>
          <w:color w:val="000000" w:themeColor="text1"/>
          <w:sz w:val="24"/>
          <w:szCs w:val="24"/>
        </w:rPr>
        <w:t xml:space="preserve"> заявок</w:t>
      </w:r>
      <w:r w:rsidR="00ED66BD" w:rsidRPr="000F0B88">
        <w:rPr>
          <w:rFonts w:ascii="Times New Roman" w:hAnsi="Times New Roman" w:cs="Times New Roman"/>
          <w:color w:val="000000" w:themeColor="text1"/>
          <w:sz w:val="24"/>
          <w:szCs w:val="24"/>
        </w:rPr>
        <w:t xml:space="preserve"> на участие в отборе</w:t>
      </w:r>
      <w:r w:rsidR="00EB4D13" w:rsidRPr="000F0B88">
        <w:rPr>
          <w:rFonts w:ascii="Times New Roman" w:hAnsi="Times New Roman" w:cs="Times New Roman"/>
          <w:color w:val="000000" w:themeColor="text1"/>
          <w:sz w:val="24"/>
          <w:szCs w:val="24"/>
        </w:rPr>
        <w:t xml:space="preserve"> (далее – заявка)</w:t>
      </w:r>
      <w:r w:rsidR="00B403E9" w:rsidRPr="000F0B88">
        <w:rPr>
          <w:rFonts w:ascii="Times New Roman" w:hAnsi="Times New Roman" w:cs="Times New Roman"/>
          <w:color w:val="000000" w:themeColor="text1"/>
          <w:sz w:val="24"/>
          <w:szCs w:val="24"/>
        </w:rPr>
        <w:t>.</w:t>
      </w:r>
    </w:p>
    <w:p w14:paraId="3129888D" w14:textId="0F0CF5F9" w:rsidR="00733F6F" w:rsidRPr="000F0B88" w:rsidRDefault="00FE5DBC" w:rsidP="00EB4D13">
      <w:pPr>
        <w:pStyle w:val="a3"/>
        <w:tabs>
          <w:tab w:val="left" w:pos="0"/>
          <w:tab w:val="left" w:pos="1134"/>
        </w:tabs>
        <w:spacing w:after="0" w:line="240" w:lineRule="auto"/>
        <w:ind w:left="0" w:firstLine="709"/>
        <w:jc w:val="both"/>
        <w:rPr>
          <w:rFonts w:ascii="Times New Roman" w:hAnsi="Times New Roman" w:cs="Times New Roman"/>
          <w:i/>
          <w:color w:val="000000" w:themeColor="text1"/>
          <w:sz w:val="24"/>
          <w:szCs w:val="24"/>
        </w:rPr>
      </w:pPr>
      <w:r w:rsidRPr="000F0B88">
        <w:rPr>
          <w:rFonts w:ascii="Times New Roman" w:hAnsi="Times New Roman" w:cs="Times New Roman"/>
          <w:color w:val="000000" w:themeColor="text1"/>
          <w:sz w:val="24"/>
          <w:szCs w:val="24"/>
        </w:rPr>
        <w:t xml:space="preserve">1.3. </w:t>
      </w:r>
      <w:r w:rsidR="00733F6F" w:rsidRPr="000F0B88">
        <w:rPr>
          <w:rFonts w:ascii="Times New Roman" w:hAnsi="Times New Roman" w:cs="Times New Roman"/>
          <w:color w:val="000000" w:themeColor="text1"/>
          <w:sz w:val="24"/>
          <w:szCs w:val="24"/>
        </w:rPr>
        <w:t xml:space="preserve">Участники отбора </w:t>
      </w:r>
      <w:r w:rsidR="004F49F4" w:rsidRPr="000F0B88">
        <w:rPr>
          <w:rFonts w:ascii="Times New Roman" w:hAnsi="Times New Roman" w:cs="Times New Roman"/>
          <w:color w:val="000000" w:themeColor="text1"/>
          <w:sz w:val="24"/>
          <w:szCs w:val="24"/>
        </w:rPr>
        <w:t xml:space="preserve">– </w:t>
      </w:r>
      <w:r w:rsidR="00733F6F" w:rsidRPr="000F0B88">
        <w:rPr>
          <w:rFonts w:ascii="Times New Roman" w:hAnsi="Times New Roman" w:cs="Times New Roman"/>
          <w:color w:val="000000" w:themeColor="text1"/>
          <w:sz w:val="24"/>
          <w:szCs w:val="24"/>
        </w:rPr>
        <w:t xml:space="preserve">садоводческие товарищества, </w:t>
      </w:r>
      <w:r w:rsidR="00A869A4" w:rsidRPr="000F0B88">
        <w:rPr>
          <w:rFonts w:ascii="Times New Roman" w:hAnsi="Times New Roman" w:cs="Times New Roman"/>
          <w:color w:val="000000" w:themeColor="text1"/>
          <w:sz w:val="24"/>
          <w:szCs w:val="24"/>
        </w:rPr>
        <w:t xml:space="preserve">подавшие заявку на участие </w:t>
      </w:r>
      <w:r w:rsidR="00A869A4" w:rsidRPr="000F0B88">
        <w:rPr>
          <w:rFonts w:ascii="Times New Roman" w:hAnsi="Times New Roman" w:cs="Times New Roman"/>
          <w:color w:val="000000" w:themeColor="text1"/>
          <w:sz w:val="24"/>
          <w:szCs w:val="24"/>
        </w:rPr>
        <w:br/>
        <w:t xml:space="preserve">в отборе, </w:t>
      </w:r>
      <w:r w:rsidR="00733F6F" w:rsidRPr="000F0B88">
        <w:rPr>
          <w:rFonts w:ascii="Times New Roman" w:hAnsi="Times New Roman" w:cs="Times New Roman"/>
          <w:color w:val="000000" w:themeColor="text1"/>
          <w:sz w:val="24"/>
          <w:szCs w:val="24"/>
        </w:rPr>
        <w:t>зарегистрированны</w:t>
      </w:r>
      <w:r w:rsidR="00E30986" w:rsidRPr="000F0B88">
        <w:rPr>
          <w:rFonts w:ascii="Times New Roman" w:hAnsi="Times New Roman" w:cs="Times New Roman"/>
          <w:color w:val="000000" w:themeColor="text1"/>
          <w:sz w:val="24"/>
          <w:szCs w:val="24"/>
        </w:rPr>
        <w:t>е в качестве юридических лиц</w:t>
      </w:r>
      <w:r w:rsidR="00733F6F" w:rsidRPr="000F0B88">
        <w:rPr>
          <w:rFonts w:ascii="Times New Roman" w:hAnsi="Times New Roman" w:cs="Times New Roman"/>
          <w:color w:val="000000" w:themeColor="text1"/>
          <w:sz w:val="24"/>
          <w:szCs w:val="24"/>
        </w:rPr>
        <w:t xml:space="preserve">, осуществляющее управление имуществом общего пользования в границах территории ведения садоводства для собственных нужд, собственниками (правообладателями) 60 и более процентов садовых земельных участков в границах </w:t>
      </w:r>
      <w:r w:rsidR="00733F6F" w:rsidRPr="000F0B88">
        <w:rPr>
          <w:rFonts w:ascii="Times New Roman" w:hAnsi="Times New Roman" w:cs="Times New Roman"/>
          <w:color w:val="000000" w:themeColor="text1"/>
          <w:spacing w:val="-2"/>
          <w:sz w:val="24"/>
          <w:szCs w:val="24"/>
        </w:rPr>
        <w:t xml:space="preserve">которой являются жители Санкт-Петербурга </w:t>
      </w:r>
      <w:r w:rsidR="0086438F" w:rsidRPr="000F0B88">
        <w:rPr>
          <w:rFonts w:ascii="Times New Roman" w:hAnsi="Times New Roman" w:cs="Times New Roman"/>
          <w:i/>
          <w:color w:val="000000" w:themeColor="text1"/>
          <w:spacing w:val="-2"/>
          <w:sz w:val="24"/>
          <w:szCs w:val="24"/>
        </w:rPr>
        <w:t>(для СНТ жителей Санкт-Петербурга</w:t>
      </w:r>
      <w:r w:rsidR="0086438F" w:rsidRPr="000F0B88">
        <w:rPr>
          <w:rFonts w:ascii="Times New Roman" w:hAnsi="Times New Roman" w:cs="Times New Roman"/>
          <w:i/>
          <w:color w:val="000000" w:themeColor="text1"/>
          <w:sz w:val="24"/>
          <w:szCs w:val="24"/>
        </w:rPr>
        <w:t xml:space="preserve">, имеющих трех и более детей: Участники отбора садоводческие товарищества, </w:t>
      </w:r>
      <w:r w:rsidR="00A869A4" w:rsidRPr="000F0B88">
        <w:rPr>
          <w:rFonts w:ascii="Times New Roman" w:hAnsi="Times New Roman" w:cs="Times New Roman"/>
          <w:i/>
          <w:color w:val="000000" w:themeColor="text1"/>
          <w:sz w:val="24"/>
          <w:szCs w:val="24"/>
        </w:rPr>
        <w:t>подавшие заявку на участие в отборе,</w:t>
      </w:r>
      <w:r w:rsidR="00A869A4" w:rsidRPr="000F0B88">
        <w:rPr>
          <w:rFonts w:ascii="Times New Roman" w:hAnsi="Times New Roman" w:cs="Times New Roman"/>
          <w:color w:val="000000" w:themeColor="text1"/>
          <w:sz w:val="24"/>
          <w:szCs w:val="24"/>
        </w:rPr>
        <w:t xml:space="preserve"> </w:t>
      </w:r>
      <w:r w:rsidR="0086438F" w:rsidRPr="000F0B88">
        <w:rPr>
          <w:rFonts w:ascii="Times New Roman" w:hAnsi="Times New Roman" w:cs="Times New Roman"/>
          <w:i/>
          <w:color w:val="000000" w:themeColor="text1"/>
          <w:sz w:val="24"/>
          <w:szCs w:val="24"/>
        </w:rPr>
        <w:t>зарегистри</w:t>
      </w:r>
      <w:r w:rsidR="00E30986" w:rsidRPr="000F0B88">
        <w:rPr>
          <w:rFonts w:ascii="Times New Roman" w:hAnsi="Times New Roman" w:cs="Times New Roman"/>
          <w:i/>
          <w:color w:val="000000" w:themeColor="text1"/>
          <w:sz w:val="24"/>
          <w:szCs w:val="24"/>
        </w:rPr>
        <w:t>рованные в качестве юридических лиц</w:t>
      </w:r>
      <w:r w:rsidR="0086438F" w:rsidRPr="000F0B88">
        <w:rPr>
          <w:rFonts w:ascii="Times New Roman" w:hAnsi="Times New Roman" w:cs="Times New Roman"/>
          <w:i/>
          <w:color w:val="000000" w:themeColor="text1"/>
          <w:sz w:val="24"/>
          <w:szCs w:val="24"/>
        </w:rPr>
        <w:t xml:space="preserve">, осуществляющее управление имуществом общего пользования в границах территории ведения садоводства для собственных нужд, садовые земельные </w:t>
      </w:r>
      <w:r w:rsidR="0086438F" w:rsidRPr="000F0B88">
        <w:rPr>
          <w:rFonts w:ascii="Times New Roman" w:hAnsi="Times New Roman" w:cs="Times New Roman"/>
          <w:i/>
          <w:color w:val="000000" w:themeColor="text1"/>
          <w:spacing w:val="-4"/>
          <w:sz w:val="24"/>
          <w:szCs w:val="24"/>
        </w:rPr>
        <w:t>участки в границах которой предоставлены в соответствии с Законом Санкт-Петербурга</w:t>
      </w:r>
      <w:r w:rsidR="0086438F" w:rsidRPr="000F0B88">
        <w:rPr>
          <w:rFonts w:ascii="Times New Roman" w:hAnsi="Times New Roman" w:cs="Times New Roman"/>
          <w:i/>
          <w:color w:val="000000" w:themeColor="text1"/>
          <w:sz w:val="24"/>
          <w:szCs w:val="24"/>
        </w:rPr>
        <w:t xml:space="preserve"> от 09.11.2011 № 710-136 «О предоставлении земельных участков для индивидуального жилищного строительства или ведения садоводства для собственных нужд </w:t>
      </w:r>
      <w:r w:rsidR="00306F60" w:rsidRPr="000F0B88">
        <w:rPr>
          <w:rFonts w:ascii="Times New Roman" w:hAnsi="Times New Roman" w:cs="Times New Roman"/>
          <w:i/>
          <w:color w:val="000000" w:themeColor="text1"/>
          <w:sz w:val="24"/>
          <w:szCs w:val="24"/>
        </w:rPr>
        <w:br/>
      </w:r>
      <w:r w:rsidR="0086438F" w:rsidRPr="000F0B88">
        <w:rPr>
          <w:rFonts w:ascii="Times New Roman" w:hAnsi="Times New Roman" w:cs="Times New Roman"/>
          <w:i/>
          <w:color w:val="000000" w:themeColor="text1"/>
          <w:spacing w:val="-4"/>
          <w:sz w:val="24"/>
          <w:szCs w:val="24"/>
        </w:rPr>
        <w:t>и дополнительной меры социальной поддержки гражданам, имеющим трех и более детей»).</w:t>
      </w:r>
    </w:p>
    <w:p w14:paraId="29824089" w14:textId="593730C7" w:rsidR="00FE5DBC" w:rsidRPr="000F0B88" w:rsidRDefault="00FE5DBC" w:rsidP="00FE5DBC">
      <w:pPr>
        <w:pStyle w:val="af1"/>
        <w:ind w:firstLine="567"/>
        <w:jc w:val="both"/>
        <w:rPr>
          <w:rFonts w:ascii="Times New Roman" w:hAnsi="Times New Roman"/>
          <w:color w:val="000000" w:themeColor="text1"/>
          <w:sz w:val="24"/>
          <w:szCs w:val="24"/>
        </w:rPr>
      </w:pPr>
      <w:r w:rsidRPr="000F0B88">
        <w:rPr>
          <w:rFonts w:ascii="Times New Roman" w:hAnsi="Times New Roman"/>
          <w:color w:val="000000" w:themeColor="text1"/>
          <w:sz w:val="24"/>
          <w:szCs w:val="24"/>
        </w:rPr>
        <w:t xml:space="preserve">1.4. Отбор осуществляется посредством </w:t>
      </w:r>
      <w:r w:rsidR="00A869A4" w:rsidRPr="000F0B88">
        <w:rPr>
          <w:rFonts w:ascii="Times New Roman" w:hAnsi="Times New Roman"/>
          <w:color w:val="000000" w:themeColor="text1"/>
          <w:sz w:val="24"/>
          <w:szCs w:val="24"/>
        </w:rPr>
        <w:t xml:space="preserve">Площадки отбора в </w:t>
      </w:r>
      <w:r w:rsidRPr="000F0B88">
        <w:rPr>
          <w:rFonts w:ascii="Times New Roman" w:hAnsi="Times New Roman"/>
          <w:color w:val="000000" w:themeColor="text1"/>
          <w:sz w:val="24"/>
          <w:szCs w:val="24"/>
        </w:rPr>
        <w:t xml:space="preserve">Автоматизированной информационной системы бюджетного процесса - электронного казначейства (далее - </w:t>
      </w:r>
      <w:r w:rsidR="00306F60" w:rsidRPr="000F0B88">
        <w:rPr>
          <w:rFonts w:ascii="Times New Roman" w:hAnsi="Times New Roman"/>
          <w:color w:val="000000" w:themeColor="text1"/>
          <w:sz w:val="24"/>
          <w:szCs w:val="24"/>
        </w:rPr>
        <w:br/>
      </w:r>
      <w:r w:rsidRPr="000F0B88">
        <w:rPr>
          <w:rFonts w:ascii="Times New Roman" w:hAnsi="Times New Roman"/>
          <w:color w:val="000000" w:themeColor="text1"/>
          <w:sz w:val="24"/>
          <w:szCs w:val="24"/>
        </w:rPr>
        <w:t>АИС БП-ЭК).</w:t>
      </w:r>
    </w:p>
    <w:p w14:paraId="04F27EB2" w14:textId="1D60AD48" w:rsidR="00FE5DBC" w:rsidRPr="000F0B88" w:rsidRDefault="00FE5DBC" w:rsidP="00FE5DBC">
      <w:pPr>
        <w:pStyle w:val="af1"/>
        <w:ind w:firstLine="567"/>
        <w:jc w:val="both"/>
        <w:rPr>
          <w:rFonts w:ascii="Times New Roman" w:hAnsi="Times New Roman"/>
          <w:color w:val="000000" w:themeColor="text1"/>
          <w:sz w:val="24"/>
          <w:szCs w:val="24"/>
        </w:rPr>
      </w:pPr>
      <w:r w:rsidRPr="000F0B88">
        <w:rPr>
          <w:rFonts w:ascii="Times New Roman" w:hAnsi="Times New Roman"/>
          <w:color w:val="000000" w:themeColor="text1"/>
          <w:sz w:val="24"/>
          <w:szCs w:val="24"/>
        </w:rPr>
        <w:t xml:space="preserve">Доступ участникам отбора к АИС БП-ЭК осуществляется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w:t>
      </w:r>
      <w:r w:rsidRPr="000F0B88">
        <w:rPr>
          <w:rFonts w:ascii="Times New Roman" w:hAnsi="Times New Roman"/>
          <w:color w:val="000000" w:themeColor="text1"/>
          <w:spacing w:val="-6"/>
          <w:sz w:val="24"/>
          <w:szCs w:val="24"/>
        </w:rPr>
        <w:t>взаимодействие информационных систем, используемых для предоставления государственных</w:t>
      </w:r>
      <w:r w:rsidRPr="000F0B88">
        <w:rPr>
          <w:rFonts w:ascii="Times New Roman" w:hAnsi="Times New Roman"/>
          <w:color w:val="000000" w:themeColor="text1"/>
          <w:sz w:val="24"/>
          <w:szCs w:val="24"/>
        </w:rPr>
        <w:t xml:space="preserve"> и муниципальных услуг в электронной форме».</w:t>
      </w:r>
    </w:p>
    <w:p w14:paraId="64534945" w14:textId="49F8BBF8" w:rsidR="00787264" w:rsidRPr="000F0B88" w:rsidRDefault="00657D0D" w:rsidP="00F409B8">
      <w:pPr>
        <w:pStyle w:val="a3"/>
        <w:tabs>
          <w:tab w:val="left" w:pos="0"/>
        </w:tabs>
        <w:spacing w:after="0" w:line="240" w:lineRule="auto"/>
        <w:ind w:left="0" w:firstLine="710"/>
        <w:jc w:val="both"/>
        <w:rPr>
          <w:rFonts w:ascii="Times New Roman" w:hAnsi="Times New Roman" w:cs="Times New Roman"/>
          <w:b/>
          <w:color w:val="000000" w:themeColor="text1"/>
          <w:sz w:val="16"/>
          <w:szCs w:val="16"/>
        </w:rPr>
      </w:pPr>
      <w:r w:rsidRPr="000F0B88">
        <w:rPr>
          <w:rFonts w:ascii="Times New Roman" w:hAnsi="Times New Roman" w:cs="Times New Roman"/>
          <w:b/>
          <w:color w:val="000000" w:themeColor="text1"/>
          <w:sz w:val="24"/>
          <w:szCs w:val="24"/>
        </w:rPr>
        <w:t>2.</w:t>
      </w:r>
      <w:r w:rsidR="00533E1F" w:rsidRPr="000F0B88">
        <w:rPr>
          <w:rFonts w:ascii="Times New Roman" w:hAnsi="Times New Roman" w:cs="Times New Roman"/>
          <w:b/>
          <w:color w:val="000000" w:themeColor="text1"/>
          <w:sz w:val="24"/>
          <w:szCs w:val="24"/>
        </w:rPr>
        <w:t xml:space="preserve"> </w:t>
      </w:r>
      <w:r w:rsidR="00715DA8" w:rsidRPr="000F0B88">
        <w:rPr>
          <w:rFonts w:ascii="Times New Roman" w:hAnsi="Times New Roman" w:cs="Times New Roman"/>
          <w:b/>
          <w:color w:val="000000" w:themeColor="text1"/>
          <w:sz w:val="24"/>
          <w:szCs w:val="24"/>
        </w:rPr>
        <w:t>Срок проведения отбора, д</w:t>
      </w:r>
      <w:r w:rsidR="008F6ECD" w:rsidRPr="000F0B88">
        <w:rPr>
          <w:rFonts w:ascii="Times New Roman" w:hAnsi="Times New Roman" w:cs="Times New Roman"/>
          <w:b/>
          <w:color w:val="000000" w:themeColor="text1"/>
          <w:sz w:val="24"/>
          <w:szCs w:val="24"/>
        </w:rPr>
        <w:t>аты начала и окончания пода</w:t>
      </w:r>
      <w:r w:rsidR="00E61563" w:rsidRPr="000F0B88">
        <w:rPr>
          <w:rFonts w:ascii="Times New Roman" w:hAnsi="Times New Roman" w:cs="Times New Roman"/>
          <w:b/>
          <w:color w:val="000000" w:themeColor="text1"/>
          <w:sz w:val="24"/>
          <w:szCs w:val="24"/>
        </w:rPr>
        <w:t>чи заявок, объем распределяемых субсидий</w:t>
      </w:r>
    </w:p>
    <w:p w14:paraId="364E7C3E" w14:textId="6A2EC09E" w:rsidR="008F6ECD" w:rsidRPr="000F0B88" w:rsidRDefault="008F6ECD" w:rsidP="0014082F">
      <w:pPr>
        <w:pStyle w:val="a3"/>
        <w:tabs>
          <w:tab w:val="left" w:pos="0"/>
        </w:tabs>
        <w:spacing w:after="0" w:line="240" w:lineRule="auto"/>
        <w:ind w:left="0" w:firstLine="710"/>
        <w:rPr>
          <w:rFonts w:ascii="Times New Roman" w:hAnsi="Times New Roman" w:cs="Times New Roman"/>
          <w:color w:val="000000" w:themeColor="text1"/>
          <w:sz w:val="16"/>
          <w:szCs w:val="16"/>
        </w:rPr>
      </w:pPr>
    </w:p>
    <w:tbl>
      <w:tblPr>
        <w:tblStyle w:val="a4"/>
        <w:tblW w:w="0" w:type="auto"/>
        <w:tblInd w:w="-5" w:type="dxa"/>
        <w:tblLook w:val="04A0" w:firstRow="1" w:lastRow="0" w:firstColumn="1" w:lastColumn="0" w:noHBand="0" w:noVBand="1"/>
      </w:tblPr>
      <w:tblGrid>
        <w:gridCol w:w="4678"/>
        <w:gridCol w:w="4536"/>
      </w:tblGrid>
      <w:tr w:rsidR="000F0B88" w:rsidRPr="000F0B88" w14:paraId="1D54EC5F" w14:textId="77777777" w:rsidTr="00EB4D13">
        <w:trPr>
          <w:trHeight w:val="337"/>
        </w:trPr>
        <w:tc>
          <w:tcPr>
            <w:tcW w:w="4678" w:type="dxa"/>
          </w:tcPr>
          <w:p w14:paraId="5F41720A" w14:textId="23AABBF3" w:rsidR="00DD03AE" w:rsidRPr="000F0B88" w:rsidRDefault="00DD03AE" w:rsidP="00802FB0">
            <w:pPr>
              <w:tabs>
                <w:tab w:val="left" w:pos="0"/>
              </w:tabs>
              <w:rPr>
                <w:rFonts w:ascii="Times New Roman" w:hAnsi="Times New Roman" w:cs="Times New Roman"/>
                <w:color w:val="000000" w:themeColor="text1"/>
                <w:sz w:val="24"/>
                <w:szCs w:val="24"/>
              </w:rPr>
            </w:pPr>
            <w:r w:rsidRPr="000F0B88">
              <w:rPr>
                <w:rFonts w:ascii="Times New Roman" w:hAnsi="Times New Roman" w:cs="Times New Roman"/>
                <w:color w:val="000000" w:themeColor="text1"/>
                <w:sz w:val="24"/>
                <w:szCs w:val="24"/>
              </w:rPr>
              <w:t>Срок проведения отбора</w:t>
            </w:r>
            <w:r w:rsidR="00C906A6" w:rsidRPr="000F0B88">
              <w:rPr>
                <w:rFonts w:ascii="Times New Roman" w:hAnsi="Times New Roman" w:cs="Times New Roman"/>
                <w:color w:val="000000" w:themeColor="text1"/>
                <w:sz w:val="24"/>
                <w:szCs w:val="24"/>
              </w:rPr>
              <w:t>:</w:t>
            </w:r>
          </w:p>
          <w:p w14:paraId="098DFA57" w14:textId="0994FFE8" w:rsidR="00EB4D13" w:rsidRPr="000F0B88" w:rsidRDefault="00EB4D13" w:rsidP="002B1B41">
            <w:pPr>
              <w:tabs>
                <w:tab w:val="left" w:pos="0"/>
              </w:tabs>
              <w:rPr>
                <w:rFonts w:ascii="Times New Roman" w:hAnsi="Times New Roman" w:cs="Times New Roman"/>
                <w:color w:val="000000" w:themeColor="text1"/>
                <w:sz w:val="24"/>
                <w:szCs w:val="24"/>
              </w:rPr>
            </w:pPr>
          </w:p>
        </w:tc>
        <w:tc>
          <w:tcPr>
            <w:tcW w:w="4536" w:type="dxa"/>
          </w:tcPr>
          <w:p w14:paraId="26C98DE2" w14:textId="7225965B" w:rsidR="00DD03AE" w:rsidRPr="000F0B88" w:rsidRDefault="00DD03AE" w:rsidP="0014082F">
            <w:pPr>
              <w:tabs>
                <w:tab w:val="left" w:pos="0"/>
              </w:tabs>
              <w:rPr>
                <w:rFonts w:ascii="Times New Roman" w:hAnsi="Times New Roman" w:cs="Times New Roman"/>
                <w:color w:val="000000" w:themeColor="text1"/>
                <w:sz w:val="24"/>
                <w:szCs w:val="24"/>
              </w:rPr>
            </w:pPr>
          </w:p>
        </w:tc>
      </w:tr>
      <w:tr w:rsidR="000F0B88" w:rsidRPr="000F0B88" w14:paraId="6001347E" w14:textId="77777777" w:rsidTr="00EB4D13">
        <w:trPr>
          <w:trHeight w:val="415"/>
        </w:trPr>
        <w:tc>
          <w:tcPr>
            <w:tcW w:w="4678" w:type="dxa"/>
          </w:tcPr>
          <w:p w14:paraId="1286BA74" w14:textId="77777777" w:rsidR="008F6ECD" w:rsidRPr="000F0B88" w:rsidRDefault="008F6ECD" w:rsidP="00EB4D13">
            <w:pPr>
              <w:tabs>
                <w:tab w:val="left" w:pos="0"/>
              </w:tabs>
              <w:rPr>
                <w:rFonts w:ascii="Times New Roman" w:hAnsi="Times New Roman" w:cs="Times New Roman"/>
                <w:color w:val="000000" w:themeColor="text1"/>
                <w:sz w:val="24"/>
                <w:szCs w:val="24"/>
              </w:rPr>
            </w:pPr>
            <w:r w:rsidRPr="000F0B88">
              <w:rPr>
                <w:rFonts w:ascii="Times New Roman" w:hAnsi="Times New Roman" w:cs="Times New Roman"/>
                <w:color w:val="000000" w:themeColor="text1"/>
                <w:sz w:val="24"/>
                <w:szCs w:val="24"/>
              </w:rPr>
              <w:lastRenderedPageBreak/>
              <w:t xml:space="preserve">Дата и время начала </w:t>
            </w:r>
            <w:r w:rsidR="00F409B8" w:rsidRPr="000F0B88">
              <w:rPr>
                <w:rFonts w:ascii="Times New Roman" w:hAnsi="Times New Roman" w:cs="Times New Roman"/>
                <w:color w:val="000000" w:themeColor="text1"/>
                <w:sz w:val="24"/>
                <w:szCs w:val="24"/>
              </w:rPr>
              <w:t xml:space="preserve">приема </w:t>
            </w:r>
            <w:r w:rsidRPr="000F0B88">
              <w:rPr>
                <w:rFonts w:ascii="Times New Roman" w:hAnsi="Times New Roman" w:cs="Times New Roman"/>
                <w:color w:val="000000" w:themeColor="text1"/>
                <w:sz w:val="24"/>
                <w:szCs w:val="24"/>
              </w:rPr>
              <w:t xml:space="preserve">заявок </w:t>
            </w:r>
          </w:p>
          <w:p w14:paraId="7C0135FB" w14:textId="0FCEFB2E" w:rsidR="00EB4D13" w:rsidRPr="000F0B88" w:rsidRDefault="00EB4D13" w:rsidP="00EB4D13">
            <w:pPr>
              <w:tabs>
                <w:tab w:val="left" w:pos="0"/>
              </w:tabs>
              <w:rPr>
                <w:rFonts w:ascii="Times New Roman" w:hAnsi="Times New Roman" w:cs="Times New Roman"/>
                <w:color w:val="000000" w:themeColor="text1"/>
                <w:sz w:val="24"/>
                <w:szCs w:val="24"/>
              </w:rPr>
            </w:pPr>
          </w:p>
        </w:tc>
        <w:tc>
          <w:tcPr>
            <w:tcW w:w="4536" w:type="dxa"/>
          </w:tcPr>
          <w:p w14:paraId="487C34C5" w14:textId="368254C5" w:rsidR="008F6ECD" w:rsidRPr="000F0B88" w:rsidRDefault="008F6ECD" w:rsidP="0014082F">
            <w:pPr>
              <w:tabs>
                <w:tab w:val="left" w:pos="0"/>
              </w:tabs>
              <w:rPr>
                <w:rFonts w:ascii="Times New Roman" w:hAnsi="Times New Roman" w:cs="Times New Roman"/>
                <w:color w:val="000000" w:themeColor="text1"/>
                <w:sz w:val="24"/>
                <w:szCs w:val="24"/>
              </w:rPr>
            </w:pPr>
          </w:p>
        </w:tc>
      </w:tr>
      <w:tr w:rsidR="000F0B88" w:rsidRPr="000F0B88" w14:paraId="3D73C42D" w14:textId="77777777" w:rsidTr="008F6ECD">
        <w:tc>
          <w:tcPr>
            <w:tcW w:w="4678" w:type="dxa"/>
          </w:tcPr>
          <w:p w14:paraId="556BC1D4" w14:textId="77777777" w:rsidR="008F6ECD" w:rsidRPr="000F0B88" w:rsidRDefault="008F6ECD" w:rsidP="00EB4D13">
            <w:pPr>
              <w:tabs>
                <w:tab w:val="left" w:pos="0"/>
              </w:tabs>
              <w:rPr>
                <w:rFonts w:ascii="Times New Roman" w:hAnsi="Times New Roman" w:cs="Times New Roman"/>
                <w:color w:val="000000" w:themeColor="text1"/>
                <w:sz w:val="24"/>
                <w:szCs w:val="24"/>
              </w:rPr>
            </w:pPr>
            <w:r w:rsidRPr="000F0B88">
              <w:rPr>
                <w:rFonts w:ascii="Times New Roman" w:hAnsi="Times New Roman" w:cs="Times New Roman"/>
                <w:color w:val="000000" w:themeColor="text1"/>
                <w:sz w:val="24"/>
                <w:szCs w:val="24"/>
              </w:rPr>
              <w:t xml:space="preserve">Дата и время окончания </w:t>
            </w:r>
            <w:r w:rsidR="00F409B8" w:rsidRPr="000F0B88">
              <w:rPr>
                <w:rFonts w:ascii="Times New Roman" w:hAnsi="Times New Roman" w:cs="Times New Roman"/>
                <w:color w:val="000000" w:themeColor="text1"/>
                <w:sz w:val="24"/>
                <w:szCs w:val="24"/>
              </w:rPr>
              <w:t xml:space="preserve">приема </w:t>
            </w:r>
            <w:r w:rsidRPr="000F0B88">
              <w:rPr>
                <w:rFonts w:ascii="Times New Roman" w:hAnsi="Times New Roman" w:cs="Times New Roman"/>
                <w:color w:val="000000" w:themeColor="text1"/>
                <w:sz w:val="24"/>
                <w:szCs w:val="24"/>
              </w:rPr>
              <w:t xml:space="preserve">заявок </w:t>
            </w:r>
          </w:p>
          <w:p w14:paraId="2947B831" w14:textId="75799C3D" w:rsidR="00EB4D13" w:rsidRPr="000F0B88" w:rsidRDefault="00EB4D13" w:rsidP="00EB4D13">
            <w:pPr>
              <w:tabs>
                <w:tab w:val="left" w:pos="0"/>
              </w:tabs>
              <w:rPr>
                <w:rFonts w:ascii="Times New Roman" w:hAnsi="Times New Roman" w:cs="Times New Roman"/>
                <w:color w:val="000000" w:themeColor="text1"/>
                <w:sz w:val="24"/>
                <w:szCs w:val="24"/>
              </w:rPr>
            </w:pPr>
          </w:p>
        </w:tc>
        <w:tc>
          <w:tcPr>
            <w:tcW w:w="4536" w:type="dxa"/>
          </w:tcPr>
          <w:p w14:paraId="11427449" w14:textId="40FAD3E5" w:rsidR="008F6ECD" w:rsidRPr="000F0B88" w:rsidRDefault="008F6ECD" w:rsidP="0014082F">
            <w:pPr>
              <w:tabs>
                <w:tab w:val="left" w:pos="0"/>
              </w:tabs>
              <w:rPr>
                <w:rFonts w:ascii="Times New Roman" w:hAnsi="Times New Roman" w:cs="Times New Roman"/>
                <w:color w:val="000000" w:themeColor="text1"/>
                <w:sz w:val="24"/>
                <w:szCs w:val="24"/>
              </w:rPr>
            </w:pPr>
          </w:p>
        </w:tc>
      </w:tr>
      <w:tr w:rsidR="000F0B88" w:rsidRPr="000F0B88" w14:paraId="3C016C23" w14:textId="77777777" w:rsidTr="008F6ECD">
        <w:tc>
          <w:tcPr>
            <w:tcW w:w="4678" w:type="dxa"/>
          </w:tcPr>
          <w:p w14:paraId="71501732" w14:textId="03350FA0" w:rsidR="00E61563" w:rsidRPr="000F0B88" w:rsidRDefault="00E61563" w:rsidP="00EB4D13">
            <w:pPr>
              <w:tabs>
                <w:tab w:val="left" w:pos="0"/>
              </w:tabs>
              <w:rPr>
                <w:rFonts w:ascii="Times New Roman" w:hAnsi="Times New Roman" w:cs="Times New Roman"/>
                <w:color w:val="000000" w:themeColor="text1"/>
                <w:sz w:val="24"/>
                <w:szCs w:val="24"/>
              </w:rPr>
            </w:pPr>
            <w:r w:rsidRPr="000F0B88">
              <w:rPr>
                <w:rFonts w:ascii="Times New Roman" w:hAnsi="Times New Roman" w:cs="Times New Roman"/>
                <w:color w:val="000000" w:themeColor="text1"/>
                <w:sz w:val="24"/>
                <w:szCs w:val="24"/>
              </w:rPr>
              <w:t>Объем распределяемых субсидий в рамках отбора</w:t>
            </w:r>
          </w:p>
        </w:tc>
        <w:tc>
          <w:tcPr>
            <w:tcW w:w="4536" w:type="dxa"/>
          </w:tcPr>
          <w:p w14:paraId="2896CB49" w14:textId="77777777" w:rsidR="00E61563" w:rsidRPr="000F0B88" w:rsidRDefault="00E61563" w:rsidP="0014082F">
            <w:pPr>
              <w:tabs>
                <w:tab w:val="left" w:pos="0"/>
              </w:tabs>
              <w:rPr>
                <w:rFonts w:ascii="Times New Roman" w:hAnsi="Times New Roman" w:cs="Times New Roman"/>
                <w:color w:val="000000" w:themeColor="text1"/>
                <w:sz w:val="24"/>
                <w:szCs w:val="24"/>
              </w:rPr>
            </w:pPr>
          </w:p>
        </w:tc>
      </w:tr>
    </w:tbl>
    <w:p w14:paraId="1D39B9E8" w14:textId="77777777" w:rsidR="008F6ECD" w:rsidRPr="000F0B88" w:rsidRDefault="008F6ECD" w:rsidP="0014082F">
      <w:pPr>
        <w:tabs>
          <w:tab w:val="left" w:pos="0"/>
        </w:tabs>
        <w:spacing w:after="0" w:line="240" w:lineRule="auto"/>
        <w:ind w:left="360"/>
        <w:rPr>
          <w:rFonts w:ascii="Times New Roman" w:hAnsi="Times New Roman" w:cs="Times New Roman"/>
          <w:color w:val="000000" w:themeColor="text1"/>
          <w:sz w:val="24"/>
          <w:szCs w:val="24"/>
        </w:rPr>
      </w:pPr>
    </w:p>
    <w:p w14:paraId="4A9DBEAA" w14:textId="54A7FBE2" w:rsidR="00990E16" w:rsidRPr="000F0B88" w:rsidRDefault="00657D0D" w:rsidP="0014082F">
      <w:pPr>
        <w:tabs>
          <w:tab w:val="left" w:pos="851"/>
          <w:tab w:val="left" w:pos="1560"/>
        </w:tabs>
        <w:spacing w:after="0" w:line="240" w:lineRule="auto"/>
        <w:ind w:firstLine="710"/>
        <w:jc w:val="both"/>
        <w:rPr>
          <w:rFonts w:ascii="Times New Roman" w:hAnsi="Times New Roman" w:cs="Times New Roman"/>
          <w:b/>
          <w:color w:val="000000" w:themeColor="text1"/>
          <w:sz w:val="24"/>
          <w:szCs w:val="24"/>
        </w:rPr>
      </w:pPr>
      <w:r w:rsidRPr="000F0B88">
        <w:rPr>
          <w:rFonts w:ascii="Times New Roman" w:hAnsi="Times New Roman" w:cs="Times New Roman"/>
          <w:b/>
          <w:color w:val="000000" w:themeColor="text1"/>
          <w:sz w:val="24"/>
          <w:szCs w:val="24"/>
        </w:rPr>
        <w:t>3</w:t>
      </w:r>
      <w:r w:rsidR="00533E1F" w:rsidRPr="000F0B88">
        <w:rPr>
          <w:rFonts w:ascii="Times New Roman" w:hAnsi="Times New Roman" w:cs="Times New Roman"/>
          <w:b/>
          <w:color w:val="000000" w:themeColor="text1"/>
          <w:sz w:val="24"/>
          <w:szCs w:val="24"/>
        </w:rPr>
        <w:t>.</w:t>
      </w:r>
      <w:r w:rsidR="00A95BD0" w:rsidRPr="000F0B88">
        <w:rPr>
          <w:rFonts w:ascii="Times New Roman" w:hAnsi="Times New Roman" w:cs="Times New Roman"/>
          <w:b/>
          <w:color w:val="000000" w:themeColor="text1"/>
          <w:sz w:val="24"/>
          <w:szCs w:val="24"/>
        </w:rPr>
        <w:t xml:space="preserve"> </w:t>
      </w:r>
      <w:r w:rsidR="00DD03AE" w:rsidRPr="000F0B88">
        <w:rPr>
          <w:rFonts w:ascii="Times New Roman" w:hAnsi="Times New Roman" w:cs="Times New Roman"/>
          <w:b/>
          <w:color w:val="000000" w:themeColor="text1"/>
          <w:sz w:val="24"/>
          <w:szCs w:val="24"/>
        </w:rPr>
        <w:t>Н</w:t>
      </w:r>
      <w:r w:rsidR="00F409B8" w:rsidRPr="000F0B88">
        <w:rPr>
          <w:rFonts w:ascii="Times New Roman" w:hAnsi="Times New Roman" w:cs="Times New Roman"/>
          <w:b/>
          <w:color w:val="000000" w:themeColor="text1"/>
          <w:sz w:val="24"/>
          <w:szCs w:val="24"/>
        </w:rPr>
        <w:t>аименование, м</w:t>
      </w:r>
      <w:r w:rsidR="00715DA8" w:rsidRPr="000F0B88">
        <w:rPr>
          <w:rFonts w:ascii="Times New Roman" w:hAnsi="Times New Roman" w:cs="Times New Roman"/>
          <w:b/>
          <w:color w:val="000000" w:themeColor="text1"/>
          <w:sz w:val="24"/>
          <w:szCs w:val="24"/>
        </w:rPr>
        <w:t>естонахождение, почтовый адрес,</w:t>
      </w:r>
      <w:r w:rsidR="001A06FB" w:rsidRPr="000F0B88">
        <w:rPr>
          <w:rFonts w:ascii="Times New Roman" w:hAnsi="Times New Roman" w:cs="Times New Roman"/>
          <w:b/>
          <w:color w:val="000000" w:themeColor="text1"/>
          <w:sz w:val="24"/>
          <w:szCs w:val="24"/>
        </w:rPr>
        <w:t xml:space="preserve"> </w:t>
      </w:r>
      <w:r w:rsidR="00462C16" w:rsidRPr="000F0B88">
        <w:rPr>
          <w:rFonts w:ascii="Times New Roman" w:hAnsi="Times New Roman" w:cs="Times New Roman"/>
          <w:b/>
          <w:color w:val="000000" w:themeColor="text1"/>
          <w:sz w:val="24"/>
          <w:szCs w:val="24"/>
        </w:rPr>
        <w:t>контактный телефон Управления</w:t>
      </w:r>
      <w:r w:rsidR="004130AC" w:rsidRPr="000F0B88">
        <w:rPr>
          <w:rFonts w:ascii="Times New Roman" w:hAnsi="Times New Roman" w:cs="Times New Roman"/>
          <w:b/>
          <w:color w:val="000000" w:themeColor="text1"/>
          <w:sz w:val="24"/>
          <w:szCs w:val="24"/>
        </w:rPr>
        <w:t>:</w:t>
      </w:r>
      <w:r w:rsidR="00715DA8" w:rsidRPr="000F0B88">
        <w:rPr>
          <w:rFonts w:ascii="Times New Roman" w:hAnsi="Times New Roman" w:cs="Times New Roman"/>
          <w:b/>
          <w:color w:val="000000" w:themeColor="text1"/>
          <w:sz w:val="24"/>
          <w:szCs w:val="24"/>
        </w:rPr>
        <w:t xml:space="preserve">    </w:t>
      </w:r>
    </w:p>
    <w:p w14:paraId="20A8613E" w14:textId="77777777" w:rsidR="00715DA8" w:rsidRPr="000F0B88" w:rsidRDefault="00715DA8" w:rsidP="0014082F">
      <w:pPr>
        <w:pStyle w:val="a3"/>
        <w:tabs>
          <w:tab w:val="left" w:pos="851"/>
          <w:tab w:val="left" w:pos="1560"/>
        </w:tabs>
        <w:spacing w:after="0" w:line="240" w:lineRule="auto"/>
        <w:ind w:left="1134"/>
        <w:rPr>
          <w:rFonts w:ascii="Times New Roman" w:hAnsi="Times New Roman" w:cs="Times New Roman"/>
          <w:b/>
          <w:color w:val="000000" w:themeColor="text1"/>
          <w:sz w:val="16"/>
          <w:szCs w:val="16"/>
        </w:rPr>
      </w:pPr>
    </w:p>
    <w:tbl>
      <w:tblPr>
        <w:tblStyle w:val="a4"/>
        <w:tblW w:w="0" w:type="auto"/>
        <w:tblInd w:w="-5" w:type="dxa"/>
        <w:tblLook w:val="04A0" w:firstRow="1" w:lastRow="0" w:firstColumn="1" w:lastColumn="0" w:noHBand="0" w:noVBand="1"/>
      </w:tblPr>
      <w:tblGrid>
        <w:gridCol w:w="4678"/>
        <w:gridCol w:w="4672"/>
      </w:tblGrid>
      <w:tr w:rsidR="000F0B88" w:rsidRPr="000F0B88" w14:paraId="018AB31F" w14:textId="77777777" w:rsidTr="00715DA8">
        <w:tc>
          <w:tcPr>
            <w:tcW w:w="4678" w:type="dxa"/>
          </w:tcPr>
          <w:p w14:paraId="0A5E0BDB" w14:textId="77777777" w:rsidR="00715DA8" w:rsidRPr="000F0B88" w:rsidRDefault="00715DA8" w:rsidP="0014082F">
            <w:pPr>
              <w:pStyle w:val="a3"/>
              <w:tabs>
                <w:tab w:val="left" w:pos="851"/>
                <w:tab w:val="left" w:pos="1560"/>
              </w:tabs>
              <w:ind w:left="0"/>
              <w:rPr>
                <w:rFonts w:ascii="Times New Roman" w:hAnsi="Times New Roman" w:cs="Times New Roman"/>
                <w:color w:val="000000" w:themeColor="text1"/>
                <w:sz w:val="24"/>
                <w:szCs w:val="24"/>
              </w:rPr>
            </w:pPr>
            <w:r w:rsidRPr="000F0B88">
              <w:rPr>
                <w:rFonts w:ascii="Times New Roman" w:hAnsi="Times New Roman" w:cs="Times New Roman"/>
                <w:color w:val="000000" w:themeColor="text1"/>
                <w:sz w:val="24"/>
                <w:szCs w:val="24"/>
              </w:rPr>
              <w:t xml:space="preserve">Наименование </w:t>
            </w:r>
          </w:p>
        </w:tc>
        <w:tc>
          <w:tcPr>
            <w:tcW w:w="4672" w:type="dxa"/>
          </w:tcPr>
          <w:p w14:paraId="54F97858" w14:textId="200C6A9D" w:rsidR="00715DA8" w:rsidRPr="000F0B88" w:rsidRDefault="00787264" w:rsidP="0014082F">
            <w:pPr>
              <w:pStyle w:val="a3"/>
              <w:tabs>
                <w:tab w:val="left" w:pos="851"/>
                <w:tab w:val="left" w:pos="1560"/>
              </w:tabs>
              <w:ind w:left="0"/>
              <w:rPr>
                <w:rFonts w:ascii="Times New Roman" w:hAnsi="Times New Roman" w:cs="Times New Roman"/>
                <w:color w:val="000000" w:themeColor="text1"/>
                <w:sz w:val="24"/>
                <w:szCs w:val="24"/>
              </w:rPr>
            </w:pPr>
            <w:r w:rsidRPr="000F0B88">
              <w:rPr>
                <w:rFonts w:ascii="Times New Roman" w:hAnsi="Times New Roman" w:cs="Times New Roman"/>
                <w:color w:val="000000" w:themeColor="text1"/>
                <w:sz w:val="24"/>
                <w:szCs w:val="24"/>
              </w:rPr>
              <w:t>Управление по развитию садоводства и огородничества Санкт-Петербурга</w:t>
            </w:r>
          </w:p>
        </w:tc>
      </w:tr>
      <w:tr w:rsidR="000F0B88" w:rsidRPr="000F0B88" w14:paraId="37C586F2" w14:textId="77777777" w:rsidTr="00715DA8">
        <w:tc>
          <w:tcPr>
            <w:tcW w:w="4678" w:type="dxa"/>
          </w:tcPr>
          <w:p w14:paraId="410655FF" w14:textId="77777777" w:rsidR="00715DA8" w:rsidRPr="000F0B88" w:rsidRDefault="008903B4" w:rsidP="0014082F">
            <w:pPr>
              <w:pStyle w:val="a3"/>
              <w:tabs>
                <w:tab w:val="left" w:pos="851"/>
                <w:tab w:val="left" w:pos="1560"/>
              </w:tabs>
              <w:ind w:left="0"/>
              <w:rPr>
                <w:rFonts w:ascii="Times New Roman" w:hAnsi="Times New Roman" w:cs="Times New Roman"/>
                <w:color w:val="000000" w:themeColor="text1"/>
                <w:sz w:val="24"/>
                <w:szCs w:val="24"/>
              </w:rPr>
            </w:pPr>
            <w:r w:rsidRPr="000F0B88">
              <w:rPr>
                <w:rFonts w:ascii="Times New Roman" w:hAnsi="Times New Roman" w:cs="Times New Roman"/>
                <w:color w:val="000000" w:themeColor="text1"/>
                <w:sz w:val="24"/>
                <w:szCs w:val="24"/>
              </w:rPr>
              <w:t>Место нахождение и почтовый адрес, место подачи заявок на отбор</w:t>
            </w:r>
          </w:p>
        </w:tc>
        <w:tc>
          <w:tcPr>
            <w:tcW w:w="4672" w:type="dxa"/>
          </w:tcPr>
          <w:p w14:paraId="2B1DF826" w14:textId="14DAF18C" w:rsidR="008903B4" w:rsidRPr="000F0B88" w:rsidRDefault="00787264" w:rsidP="0014082F">
            <w:pPr>
              <w:pStyle w:val="a3"/>
              <w:tabs>
                <w:tab w:val="left" w:pos="851"/>
                <w:tab w:val="left" w:pos="1560"/>
              </w:tabs>
              <w:ind w:left="0"/>
              <w:rPr>
                <w:rFonts w:ascii="Times New Roman" w:hAnsi="Times New Roman" w:cs="Times New Roman"/>
                <w:b/>
                <w:color w:val="000000" w:themeColor="text1"/>
                <w:sz w:val="24"/>
                <w:szCs w:val="24"/>
              </w:rPr>
            </w:pPr>
            <w:r w:rsidRPr="000F0B88">
              <w:rPr>
                <w:rFonts w:ascii="Times New Roman" w:hAnsi="Times New Roman" w:cs="Times New Roman"/>
                <w:color w:val="000000" w:themeColor="text1"/>
                <w:sz w:val="24"/>
                <w:szCs w:val="24"/>
              </w:rPr>
              <w:t>194100</w:t>
            </w:r>
            <w:r w:rsidR="008903B4" w:rsidRPr="000F0B88">
              <w:rPr>
                <w:rFonts w:ascii="Times New Roman" w:hAnsi="Times New Roman" w:cs="Times New Roman"/>
                <w:color w:val="000000" w:themeColor="text1"/>
                <w:sz w:val="24"/>
                <w:szCs w:val="24"/>
              </w:rPr>
              <w:t xml:space="preserve">, </w:t>
            </w:r>
            <w:r w:rsidRPr="000F0B88">
              <w:rPr>
                <w:rFonts w:ascii="Times New Roman" w:hAnsi="Times New Roman" w:cs="Times New Roman"/>
                <w:color w:val="000000" w:themeColor="text1"/>
                <w:sz w:val="24"/>
                <w:szCs w:val="24"/>
              </w:rPr>
              <w:t>Санкт-Петербург</w:t>
            </w:r>
            <w:r w:rsidR="008903B4" w:rsidRPr="000F0B88">
              <w:rPr>
                <w:rFonts w:ascii="Times New Roman" w:hAnsi="Times New Roman" w:cs="Times New Roman"/>
                <w:color w:val="000000" w:themeColor="text1"/>
                <w:sz w:val="24"/>
                <w:szCs w:val="24"/>
              </w:rPr>
              <w:t xml:space="preserve">, </w:t>
            </w:r>
            <w:r w:rsidRPr="000F0B88">
              <w:rPr>
                <w:rFonts w:ascii="Times New Roman" w:hAnsi="Times New Roman" w:cs="Times New Roman"/>
                <w:color w:val="000000" w:themeColor="text1"/>
                <w:sz w:val="24"/>
                <w:szCs w:val="24"/>
              </w:rPr>
              <w:t>ул. Диагональная, дом 4 корпус 2</w:t>
            </w:r>
          </w:p>
        </w:tc>
      </w:tr>
      <w:tr w:rsidR="000F0B88" w:rsidRPr="000F0B88" w14:paraId="02B5582B" w14:textId="77777777" w:rsidTr="00715DA8">
        <w:tc>
          <w:tcPr>
            <w:tcW w:w="4678" w:type="dxa"/>
          </w:tcPr>
          <w:p w14:paraId="2FD6D425" w14:textId="60D86002" w:rsidR="00715DA8" w:rsidRPr="000F0B88" w:rsidRDefault="008903B4" w:rsidP="00D40B82">
            <w:pPr>
              <w:pStyle w:val="a3"/>
              <w:tabs>
                <w:tab w:val="left" w:pos="851"/>
                <w:tab w:val="left" w:pos="1560"/>
              </w:tabs>
              <w:ind w:left="0"/>
              <w:rPr>
                <w:rFonts w:ascii="Times New Roman" w:hAnsi="Times New Roman" w:cs="Times New Roman"/>
                <w:color w:val="000000" w:themeColor="text1"/>
                <w:sz w:val="24"/>
                <w:szCs w:val="24"/>
              </w:rPr>
            </w:pPr>
            <w:r w:rsidRPr="000F0B88">
              <w:rPr>
                <w:rFonts w:ascii="Times New Roman" w:hAnsi="Times New Roman" w:cs="Times New Roman"/>
                <w:color w:val="000000" w:themeColor="text1"/>
                <w:sz w:val="24"/>
                <w:szCs w:val="24"/>
              </w:rPr>
              <w:t xml:space="preserve">Телефон </w:t>
            </w:r>
          </w:p>
        </w:tc>
        <w:tc>
          <w:tcPr>
            <w:tcW w:w="4672" w:type="dxa"/>
          </w:tcPr>
          <w:p w14:paraId="5F956E4D" w14:textId="3CF8BD99" w:rsidR="00715DA8" w:rsidRPr="000F0B88" w:rsidRDefault="00787264" w:rsidP="0014082F">
            <w:pPr>
              <w:pStyle w:val="a3"/>
              <w:tabs>
                <w:tab w:val="left" w:pos="851"/>
                <w:tab w:val="left" w:pos="1560"/>
              </w:tabs>
              <w:ind w:left="0"/>
              <w:rPr>
                <w:rFonts w:ascii="Times New Roman" w:hAnsi="Times New Roman" w:cs="Times New Roman"/>
                <w:color w:val="000000" w:themeColor="text1"/>
                <w:sz w:val="24"/>
                <w:szCs w:val="24"/>
              </w:rPr>
            </w:pPr>
            <w:r w:rsidRPr="000F0B88">
              <w:rPr>
                <w:rFonts w:ascii="Times New Roman" w:hAnsi="Times New Roman" w:cs="Times New Roman"/>
                <w:color w:val="000000" w:themeColor="text1"/>
                <w:sz w:val="24"/>
                <w:szCs w:val="24"/>
              </w:rPr>
              <w:t>(812) 417-36-40</w:t>
            </w:r>
          </w:p>
        </w:tc>
      </w:tr>
      <w:tr w:rsidR="000F0B88" w:rsidRPr="000F0B88" w14:paraId="18F0D6B1" w14:textId="77777777" w:rsidTr="00715DA8">
        <w:tc>
          <w:tcPr>
            <w:tcW w:w="4678" w:type="dxa"/>
          </w:tcPr>
          <w:p w14:paraId="6D0A78EF" w14:textId="44505126" w:rsidR="00B66797" w:rsidRPr="000F0B88" w:rsidRDefault="00B66797" w:rsidP="00D40B82">
            <w:pPr>
              <w:pStyle w:val="a3"/>
              <w:tabs>
                <w:tab w:val="left" w:pos="851"/>
                <w:tab w:val="left" w:pos="1560"/>
              </w:tabs>
              <w:ind w:left="0"/>
              <w:rPr>
                <w:rFonts w:ascii="Times New Roman" w:hAnsi="Times New Roman" w:cs="Times New Roman"/>
                <w:color w:val="000000" w:themeColor="text1"/>
                <w:sz w:val="24"/>
                <w:szCs w:val="24"/>
              </w:rPr>
            </w:pPr>
            <w:r w:rsidRPr="000F0B88">
              <w:rPr>
                <w:rFonts w:ascii="Times New Roman" w:hAnsi="Times New Roman" w:cs="Times New Roman"/>
                <w:color w:val="000000" w:themeColor="text1"/>
                <w:sz w:val="24"/>
                <w:szCs w:val="24"/>
              </w:rPr>
              <w:t>Адрес электронной почты</w:t>
            </w:r>
          </w:p>
        </w:tc>
        <w:tc>
          <w:tcPr>
            <w:tcW w:w="4672" w:type="dxa"/>
          </w:tcPr>
          <w:p w14:paraId="45CE5DCA" w14:textId="0C570F6E" w:rsidR="00B66797" w:rsidRPr="000F0B88" w:rsidRDefault="005179D2" w:rsidP="0014082F">
            <w:pPr>
              <w:pStyle w:val="a3"/>
              <w:tabs>
                <w:tab w:val="left" w:pos="851"/>
                <w:tab w:val="left" w:pos="1560"/>
              </w:tabs>
              <w:ind w:left="0"/>
              <w:rPr>
                <w:rFonts w:ascii="Times New Roman" w:hAnsi="Times New Roman" w:cs="Times New Roman"/>
                <w:color w:val="000000" w:themeColor="text1"/>
                <w:sz w:val="24"/>
                <w:szCs w:val="24"/>
              </w:rPr>
            </w:pPr>
            <w:hyperlink r:id="rId8" w:history="1">
              <w:r w:rsidR="00B66797" w:rsidRPr="000F0B88">
                <w:rPr>
                  <w:rFonts w:ascii="Times New Roman" w:hAnsi="Times New Roman" w:cs="Times New Roman"/>
                  <w:color w:val="000000" w:themeColor="text1"/>
                  <w:sz w:val="24"/>
                  <w:szCs w:val="24"/>
                </w:rPr>
                <w:t>ursosl@gov.spb.ru</w:t>
              </w:r>
            </w:hyperlink>
          </w:p>
        </w:tc>
      </w:tr>
    </w:tbl>
    <w:p w14:paraId="5B551925" w14:textId="77777777" w:rsidR="00715DA8" w:rsidRPr="000F0B88" w:rsidRDefault="00715DA8" w:rsidP="0014082F">
      <w:pPr>
        <w:pStyle w:val="a3"/>
        <w:tabs>
          <w:tab w:val="left" w:pos="851"/>
          <w:tab w:val="left" w:pos="1560"/>
        </w:tabs>
        <w:spacing w:after="0" w:line="240" w:lineRule="auto"/>
        <w:ind w:left="1134"/>
        <w:rPr>
          <w:rFonts w:ascii="Times New Roman" w:hAnsi="Times New Roman" w:cs="Times New Roman"/>
          <w:b/>
          <w:color w:val="000000" w:themeColor="text1"/>
          <w:sz w:val="24"/>
          <w:szCs w:val="24"/>
        </w:rPr>
      </w:pPr>
    </w:p>
    <w:p w14:paraId="0895A810" w14:textId="03382626" w:rsidR="00C250B0" w:rsidRPr="000F0B88" w:rsidRDefault="00657D0D" w:rsidP="00C250B0">
      <w:pPr>
        <w:tabs>
          <w:tab w:val="left" w:pos="426"/>
          <w:tab w:val="left" w:pos="1276"/>
        </w:tabs>
        <w:spacing w:after="0" w:line="240" w:lineRule="auto"/>
        <w:ind w:firstLine="709"/>
        <w:rPr>
          <w:rFonts w:ascii="Times New Roman" w:hAnsi="Times New Roman" w:cs="Times New Roman"/>
          <w:b/>
          <w:color w:val="000000" w:themeColor="text1"/>
          <w:sz w:val="24"/>
          <w:szCs w:val="24"/>
        </w:rPr>
      </w:pPr>
      <w:r w:rsidRPr="000F0B88">
        <w:rPr>
          <w:rFonts w:ascii="Times New Roman" w:hAnsi="Times New Roman" w:cs="Times New Roman"/>
          <w:b/>
          <w:color w:val="000000" w:themeColor="text1"/>
          <w:sz w:val="24"/>
          <w:szCs w:val="24"/>
        </w:rPr>
        <w:t>4</w:t>
      </w:r>
      <w:r w:rsidR="00C250B0" w:rsidRPr="000F0B88">
        <w:rPr>
          <w:rFonts w:ascii="Times New Roman" w:hAnsi="Times New Roman" w:cs="Times New Roman"/>
          <w:b/>
          <w:color w:val="000000" w:themeColor="text1"/>
          <w:sz w:val="24"/>
          <w:szCs w:val="24"/>
        </w:rPr>
        <w:t>.   Цели</w:t>
      </w:r>
      <w:r w:rsidR="00B251BE" w:rsidRPr="000F0B88">
        <w:rPr>
          <w:rFonts w:ascii="Times New Roman" w:hAnsi="Times New Roman" w:cs="Times New Roman"/>
          <w:b/>
          <w:color w:val="000000" w:themeColor="text1"/>
          <w:sz w:val="24"/>
          <w:szCs w:val="24"/>
        </w:rPr>
        <w:t xml:space="preserve"> </w:t>
      </w:r>
      <w:r w:rsidR="000D36F4" w:rsidRPr="000F0B88">
        <w:rPr>
          <w:rFonts w:ascii="Times New Roman" w:hAnsi="Times New Roman" w:cs="Times New Roman"/>
          <w:b/>
          <w:color w:val="000000" w:themeColor="text1"/>
          <w:sz w:val="24"/>
          <w:szCs w:val="24"/>
        </w:rPr>
        <w:t>предоставления субсидии</w:t>
      </w:r>
      <w:r w:rsidR="00C250B0" w:rsidRPr="000F0B88">
        <w:rPr>
          <w:rFonts w:ascii="Times New Roman" w:hAnsi="Times New Roman" w:cs="Times New Roman"/>
          <w:b/>
          <w:color w:val="000000" w:themeColor="text1"/>
          <w:sz w:val="24"/>
          <w:szCs w:val="24"/>
        </w:rPr>
        <w:t>, а также результат ее предоставления</w:t>
      </w:r>
    </w:p>
    <w:p w14:paraId="5EA53150" w14:textId="3D4FC007" w:rsidR="003155AC" w:rsidRPr="000F0B88" w:rsidRDefault="00C17BD8" w:rsidP="00A33E6F">
      <w:pPr>
        <w:pStyle w:val="af2"/>
        <w:spacing w:before="0" w:beforeAutospacing="0" w:after="0" w:afterAutospacing="0"/>
        <w:ind w:firstLine="540"/>
        <w:jc w:val="both"/>
        <w:rPr>
          <w:color w:val="000000" w:themeColor="text1"/>
        </w:rPr>
      </w:pPr>
      <w:r w:rsidRPr="000F0B88">
        <w:rPr>
          <w:color w:val="000000" w:themeColor="text1"/>
        </w:rPr>
        <w:tab/>
        <w:t xml:space="preserve">4.1. </w:t>
      </w:r>
      <w:r w:rsidR="00A33E6F" w:rsidRPr="000F0B88">
        <w:rPr>
          <w:color w:val="000000" w:themeColor="text1"/>
        </w:rPr>
        <w:t xml:space="preserve">Субсидии предоставляются Управлением на безвозмездной и безвозвратной основе садоводческим товариществам – участникам отбора, признанным по результатам отбора победителями отбора, в целях возмещения затрат, возникших у таких садоводческих товариществ в период 2024 – 2025 годов в связи с выполнением начатых в указанный период и завершенных в 2025 году работ по следующим направлениям (далее соответственно – затраты, направления затрат): </w:t>
      </w:r>
    </w:p>
    <w:p w14:paraId="65374FC5" w14:textId="0DDA0633" w:rsidR="00A33E6F" w:rsidRPr="000F0B88" w:rsidRDefault="003155AC" w:rsidP="00A33E6F">
      <w:pPr>
        <w:pStyle w:val="af2"/>
        <w:spacing w:before="0" w:beforeAutospacing="0" w:after="0" w:afterAutospacing="0"/>
        <w:ind w:firstLine="540"/>
        <w:jc w:val="both"/>
        <w:rPr>
          <w:color w:val="000000" w:themeColor="text1"/>
        </w:rPr>
      </w:pPr>
      <w:r w:rsidRPr="000F0B88">
        <w:rPr>
          <w:color w:val="000000" w:themeColor="text1"/>
        </w:rPr>
        <w:t xml:space="preserve">4.1.1. </w:t>
      </w:r>
      <w:r w:rsidR="00A33E6F" w:rsidRPr="000F0B88">
        <w:rPr>
          <w:color w:val="000000" w:themeColor="text1"/>
        </w:rPr>
        <w:t xml:space="preserve">Строительство, реконструкция, техническое перевооружение и ремонт объектов инженерной и дорожной инфраструктур в границах садоводства (энергоснабжения, водоснабжения, мелиорации, дорожного хозяйства) при реализации указанных в </w:t>
      </w:r>
      <w:hyperlink r:id="rId9" w:history="1">
        <w:r w:rsidR="00A33E6F" w:rsidRPr="000F0B88">
          <w:rPr>
            <w:color w:val="000000" w:themeColor="text1"/>
          </w:rPr>
          <w:t>пункте 2.1 процессной части подраздела 14.3 раздела 14</w:t>
        </w:r>
      </w:hyperlink>
      <w:r w:rsidR="00A33E6F" w:rsidRPr="000F0B88">
        <w:rPr>
          <w:color w:val="000000" w:themeColor="text1"/>
        </w:rPr>
        <w:t xml:space="preserve"> Государственной программы проектов развития и содержания инженерной и дорожной инфраструктур садоводства.</w:t>
      </w:r>
    </w:p>
    <w:p w14:paraId="78A57F4C" w14:textId="77777777" w:rsidR="00EF4FFE" w:rsidRPr="000F0B88" w:rsidRDefault="003155AC" w:rsidP="00EF4FFE">
      <w:pPr>
        <w:pStyle w:val="af2"/>
        <w:spacing w:before="0" w:beforeAutospacing="0" w:after="0" w:afterAutospacing="0"/>
        <w:ind w:firstLine="540"/>
        <w:jc w:val="both"/>
        <w:rPr>
          <w:color w:val="000000" w:themeColor="text1"/>
        </w:rPr>
      </w:pPr>
      <w:r w:rsidRPr="000F0B88">
        <w:rPr>
          <w:color w:val="000000" w:themeColor="text1"/>
        </w:rPr>
        <w:t xml:space="preserve">4.1.2. </w:t>
      </w:r>
      <w:r w:rsidR="00EF4FFE" w:rsidRPr="000F0B88">
        <w:rPr>
          <w:color w:val="000000" w:themeColor="text1"/>
        </w:rPr>
        <w:t xml:space="preserve">Создание, содержание, оснащение техническими средствами объектов инфраструктуры садоводства, обеспечивающих экологическую, санитарно-гигиеническую, пожарную безопасность, охрану порядка и окружающей среды при реализации указанных в </w:t>
      </w:r>
      <w:hyperlink r:id="rId10" w:history="1">
        <w:r w:rsidR="00EF4FFE" w:rsidRPr="000F0B88">
          <w:rPr>
            <w:color w:val="000000" w:themeColor="text1"/>
          </w:rPr>
          <w:t>пункте 3.1 процессной части подраздела 14.3 раздела 14</w:t>
        </w:r>
      </w:hyperlink>
      <w:r w:rsidR="00EF4FFE" w:rsidRPr="000F0B88">
        <w:rPr>
          <w:color w:val="000000" w:themeColor="text1"/>
        </w:rPr>
        <w:t xml:space="preserve"> Государственной программы проектов развития и содержания инфраструктур садоводства, обеспечивающих безопасность пребывания граждан в границах садоводства.</w:t>
      </w:r>
    </w:p>
    <w:p w14:paraId="66E3EEA0" w14:textId="77777777" w:rsidR="00EF4FFE" w:rsidRPr="000F0B88" w:rsidRDefault="003155AC" w:rsidP="00EF4FFE">
      <w:pPr>
        <w:pStyle w:val="af2"/>
        <w:spacing w:before="0" w:beforeAutospacing="0" w:after="0" w:afterAutospacing="0"/>
        <w:ind w:firstLine="540"/>
        <w:jc w:val="both"/>
        <w:rPr>
          <w:color w:val="000000" w:themeColor="text1"/>
        </w:rPr>
      </w:pPr>
      <w:r w:rsidRPr="000F0B88">
        <w:rPr>
          <w:color w:val="000000" w:themeColor="text1"/>
        </w:rPr>
        <w:t xml:space="preserve">4.1.3. </w:t>
      </w:r>
      <w:r w:rsidR="00EF4FFE" w:rsidRPr="000F0B88">
        <w:rPr>
          <w:color w:val="000000" w:themeColor="text1"/>
        </w:rPr>
        <w:t xml:space="preserve">Создание и содержание объектов социальной инфраструктуры в границах садоводства (управление и связь, медицина, спортивные и детские площадки, зоны отдыха) при реализации указанных в </w:t>
      </w:r>
      <w:hyperlink r:id="rId11" w:history="1">
        <w:r w:rsidR="00EF4FFE" w:rsidRPr="000F0B88">
          <w:rPr>
            <w:color w:val="000000" w:themeColor="text1"/>
          </w:rPr>
          <w:t>пункте 4.1 процессной части подраздела 14.3 раздела 14</w:t>
        </w:r>
      </w:hyperlink>
      <w:r w:rsidR="00EF4FFE" w:rsidRPr="000F0B88">
        <w:rPr>
          <w:color w:val="000000" w:themeColor="text1"/>
        </w:rPr>
        <w:t xml:space="preserve"> Государственной программы проектов развития и содержания инфраструктуры жизнеобеспечения и отдыха в границах садоводства.</w:t>
      </w:r>
    </w:p>
    <w:p w14:paraId="78F1BF3D" w14:textId="3864D628" w:rsidR="00EF4FFE" w:rsidRPr="000F0B88" w:rsidRDefault="003155AC" w:rsidP="00B12FDE">
      <w:pPr>
        <w:pStyle w:val="af2"/>
        <w:spacing w:before="0" w:beforeAutospacing="0" w:after="0" w:afterAutospacing="0"/>
        <w:ind w:firstLine="540"/>
        <w:jc w:val="both"/>
        <w:rPr>
          <w:color w:val="000000" w:themeColor="text1"/>
        </w:rPr>
      </w:pPr>
      <w:r w:rsidRPr="000F0B88">
        <w:rPr>
          <w:color w:val="000000" w:themeColor="text1"/>
        </w:rPr>
        <w:t>4.1.4.</w:t>
      </w:r>
      <w:r w:rsidR="00B12FDE" w:rsidRPr="000F0B88">
        <w:rPr>
          <w:color w:val="000000" w:themeColor="text1"/>
        </w:rPr>
        <w:t xml:space="preserve"> </w:t>
      </w:r>
      <w:r w:rsidR="00391F36" w:rsidRPr="000F0B88">
        <w:rPr>
          <w:color w:val="000000" w:themeColor="text1"/>
        </w:rPr>
        <w:t>Строительство, реконструкция, капитальный ремонт зданий (помещений) для организации работы медпунктов, модульных врачебных амбулаторий и культурно-досуговых центров в границах садоводства, проведение работ по благоустройству территории участков, выделенных под размещение таких объектов, устройству автономных канализаций (септиков) при реализации указанных в пункте 8.1 процессной части подраздела 14.3 раздела 14 Государственной программы проектов обеспечения садоводства современными модульными врачебными амбулаториями и культурно-досуговыми центрами.</w:t>
      </w:r>
    </w:p>
    <w:p w14:paraId="6003C5E6" w14:textId="6EB80EC2" w:rsidR="008E2DC1" w:rsidRPr="000F0B88" w:rsidRDefault="00427438" w:rsidP="00B12FDE">
      <w:pPr>
        <w:pStyle w:val="af2"/>
        <w:spacing w:before="0" w:beforeAutospacing="0" w:after="0" w:afterAutospacing="0"/>
        <w:ind w:firstLine="540"/>
        <w:jc w:val="both"/>
        <w:rPr>
          <w:i/>
          <w:color w:val="000000" w:themeColor="text1"/>
          <w:spacing w:val="-6"/>
        </w:rPr>
      </w:pPr>
      <w:r w:rsidRPr="000F0B88">
        <w:rPr>
          <w:i/>
          <w:color w:val="000000" w:themeColor="text1"/>
          <w:spacing w:val="-6"/>
        </w:rPr>
        <w:t>(</w:t>
      </w:r>
      <w:r w:rsidR="00AE002A" w:rsidRPr="000F0B88">
        <w:rPr>
          <w:i/>
          <w:color w:val="000000" w:themeColor="text1"/>
          <w:spacing w:val="-6"/>
        </w:rPr>
        <w:t>для СНТ жителей Санкт-Петербурга, имеющих трех и более детей:</w:t>
      </w:r>
      <w:r w:rsidR="00B12FDE" w:rsidRPr="000F0B88">
        <w:rPr>
          <w:i/>
          <w:color w:val="000000" w:themeColor="text1"/>
          <w:spacing w:val="-6"/>
        </w:rPr>
        <w:t xml:space="preserve"> </w:t>
      </w:r>
      <w:r w:rsidR="000F1F7A" w:rsidRPr="000F0B88">
        <w:rPr>
          <w:i/>
          <w:color w:val="000000" w:themeColor="text1"/>
          <w:spacing w:val="-6"/>
        </w:rPr>
        <w:t>4.1.</w:t>
      </w:r>
      <w:r w:rsidR="003155AC" w:rsidRPr="000F0B88">
        <w:rPr>
          <w:i/>
          <w:color w:val="000000" w:themeColor="text1"/>
          <w:spacing w:val="-6"/>
        </w:rPr>
        <w:t xml:space="preserve"> </w:t>
      </w:r>
      <w:r w:rsidR="00B12FDE" w:rsidRPr="000F0B88">
        <w:rPr>
          <w:i/>
          <w:color w:val="000000" w:themeColor="text1"/>
          <w:spacing w:val="-6"/>
        </w:rPr>
        <w:t>Субсидии предоставляются Управлением на безвозмездной и безвозвратной основе садоводческим товариществам - участникам отбора, признанным по результатам отбора</w:t>
      </w:r>
      <w:r w:rsidR="008E2DC1" w:rsidRPr="000F0B88">
        <w:rPr>
          <w:i/>
          <w:color w:val="000000" w:themeColor="text1"/>
          <w:spacing w:val="-6"/>
        </w:rPr>
        <w:t xml:space="preserve"> победителями </w:t>
      </w:r>
      <w:r w:rsidR="008E2DC1" w:rsidRPr="000F0B88">
        <w:rPr>
          <w:i/>
          <w:color w:val="000000" w:themeColor="text1"/>
          <w:spacing w:val="-6"/>
        </w:rPr>
        <w:lastRenderedPageBreak/>
        <w:t>отбора</w:t>
      </w:r>
      <w:r w:rsidR="00B12FDE" w:rsidRPr="000F0B88">
        <w:rPr>
          <w:i/>
          <w:color w:val="000000" w:themeColor="text1"/>
          <w:spacing w:val="-6"/>
        </w:rPr>
        <w:t xml:space="preserve">, в целях возмещения затрат, возникших у таких садоводческих товариществ </w:t>
      </w:r>
      <w:r w:rsidR="00B12FDE" w:rsidRPr="000F0B88">
        <w:rPr>
          <w:i/>
          <w:color w:val="000000" w:themeColor="text1"/>
          <w:spacing w:val="-6"/>
        </w:rPr>
        <w:br/>
        <w:t>в 2025 году при реализации проектов, предусмотренных в пункте 7.1 процессной части подраздела 14.3 раздела 14</w:t>
      </w:r>
      <w:r w:rsidR="008E2DC1" w:rsidRPr="000F0B88">
        <w:rPr>
          <w:i/>
          <w:color w:val="000000" w:themeColor="text1"/>
          <w:spacing w:val="-6"/>
        </w:rPr>
        <w:t xml:space="preserve"> Государственной программы</w:t>
      </w:r>
      <w:r w:rsidR="00B12FDE" w:rsidRPr="000F0B88">
        <w:rPr>
          <w:i/>
          <w:color w:val="000000" w:themeColor="text1"/>
          <w:spacing w:val="-6"/>
        </w:rPr>
        <w:t>, в связи</w:t>
      </w:r>
      <w:r w:rsidR="008E2DC1" w:rsidRPr="000F0B88">
        <w:rPr>
          <w:i/>
          <w:color w:val="000000" w:themeColor="text1"/>
          <w:spacing w:val="-6"/>
        </w:rPr>
        <w:t xml:space="preserve"> с выполнением</w:t>
      </w:r>
      <w:r w:rsidR="008E2DC1" w:rsidRPr="000F0B88">
        <w:rPr>
          <w:color w:val="000000" w:themeColor="text1"/>
        </w:rPr>
        <w:t xml:space="preserve"> </w:t>
      </w:r>
      <w:r w:rsidR="008E2DC1" w:rsidRPr="000F0B88">
        <w:rPr>
          <w:i/>
          <w:color w:val="000000" w:themeColor="text1"/>
          <w:spacing w:val="-6"/>
        </w:rPr>
        <w:t xml:space="preserve">начатых </w:t>
      </w:r>
      <w:r w:rsidR="008E2DC1" w:rsidRPr="000F0B88">
        <w:rPr>
          <w:i/>
          <w:color w:val="000000" w:themeColor="text1"/>
          <w:spacing w:val="-6"/>
        </w:rPr>
        <w:br/>
        <w:t>и завершенных в 2025 году работ по следующим направлениям (далее соответственно – затраты, направления затрат):</w:t>
      </w:r>
    </w:p>
    <w:p w14:paraId="0E34B14E" w14:textId="31993CDA" w:rsidR="008E2DC1" w:rsidRPr="000F0B88" w:rsidRDefault="00687D7A" w:rsidP="00B12FDE">
      <w:pPr>
        <w:pStyle w:val="af2"/>
        <w:spacing w:before="0" w:beforeAutospacing="0" w:after="0" w:afterAutospacing="0"/>
        <w:ind w:firstLine="540"/>
        <w:jc w:val="both"/>
        <w:rPr>
          <w:i/>
          <w:color w:val="000000" w:themeColor="text1"/>
          <w:spacing w:val="-6"/>
        </w:rPr>
      </w:pPr>
      <w:r w:rsidRPr="000F0B88">
        <w:rPr>
          <w:i/>
          <w:color w:val="000000" w:themeColor="text1"/>
          <w:spacing w:val="-6"/>
        </w:rPr>
        <w:t>4.1.1.</w:t>
      </w:r>
      <w:r w:rsidR="008E2DC1" w:rsidRPr="000F0B88">
        <w:rPr>
          <w:color w:val="000000" w:themeColor="text1"/>
        </w:rPr>
        <w:t xml:space="preserve"> </w:t>
      </w:r>
      <w:r w:rsidR="008E2DC1" w:rsidRPr="000F0B88">
        <w:rPr>
          <w:i/>
          <w:color w:val="000000" w:themeColor="text1"/>
          <w:spacing w:val="-6"/>
        </w:rPr>
        <w:t xml:space="preserve">Проектирование и строительство улично-дорожной сети, газораспределительной сети, линий электропередачи, систем мелиорации, водоснабжения и канализации садоводства, осуществление технологического присоединения </w:t>
      </w:r>
      <w:proofErr w:type="spellStart"/>
      <w:r w:rsidR="008E2DC1" w:rsidRPr="000F0B88">
        <w:rPr>
          <w:i/>
          <w:color w:val="000000" w:themeColor="text1"/>
          <w:spacing w:val="-6"/>
        </w:rPr>
        <w:t>энергопринимающих</w:t>
      </w:r>
      <w:proofErr w:type="spellEnd"/>
      <w:r w:rsidR="008E2DC1" w:rsidRPr="000F0B88">
        <w:rPr>
          <w:i/>
          <w:color w:val="000000" w:themeColor="text1"/>
          <w:spacing w:val="-6"/>
        </w:rPr>
        <w:t xml:space="preserve"> устройств.</w:t>
      </w:r>
      <w:r w:rsidR="000F1F7A" w:rsidRPr="000F0B88">
        <w:rPr>
          <w:i/>
          <w:color w:val="000000" w:themeColor="text1"/>
          <w:spacing w:val="-6"/>
        </w:rPr>
        <w:t xml:space="preserve"> </w:t>
      </w:r>
    </w:p>
    <w:p w14:paraId="376836F9" w14:textId="6A4274CF" w:rsidR="008E2DC1" w:rsidRPr="000F0B88" w:rsidRDefault="00687D7A" w:rsidP="00B12FDE">
      <w:pPr>
        <w:pStyle w:val="af2"/>
        <w:spacing w:before="0" w:beforeAutospacing="0" w:after="0" w:afterAutospacing="0"/>
        <w:ind w:firstLine="540"/>
        <w:jc w:val="both"/>
        <w:rPr>
          <w:i/>
          <w:color w:val="000000" w:themeColor="text1"/>
          <w:spacing w:val="-6"/>
        </w:rPr>
      </w:pPr>
      <w:r w:rsidRPr="000F0B88">
        <w:rPr>
          <w:i/>
          <w:color w:val="000000" w:themeColor="text1"/>
          <w:spacing w:val="-6"/>
        </w:rPr>
        <w:t>4.1.2.</w:t>
      </w:r>
      <w:r w:rsidR="003155AC" w:rsidRPr="000F0B88">
        <w:rPr>
          <w:i/>
          <w:color w:val="000000" w:themeColor="text1"/>
          <w:spacing w:val="-6"/>
        </w:rPr>
        <w:t xml:space="preserve"> </w:t>
      </w:r>
      <w:r w:rsidR="008E2DC1" w:rsidRPr="000F0B88">
        <w:rPr>
          <w:i/>
          <w:color w:val="000000" w:themeColor="text1"/>
          <w:spacing w:val="-6"/>
        </w:rPr>
        <w:t>Организация и застройка территории в отношении земель общего назначения, разработка проектов планировки территории, создание объектов социальной инфраструктуры, обеспечение пожарной и санитарной безопасности в границах садоводств, проведение экспертизы проектно-сметной документации).</w:t>
      </w:r>
    </w:p>
    <w:p w14:paraId="13AA3786" w14:textId="377EAA47" w:rsidR="00CA051A" w:rsidRPr="000F0B88" w:rsidRDefault="00CA051A" w:rsidP="008E2DC1">
      <w:pPr>
        <w:pStyle w:val="af1"/>
        <w:ind w:firstLine="540"/>
        <w:jc w:val="both"/>
        <w:rPr>
          <w:rFonts w:ascii="Times New Roman" w:hAnsi="Times New Roman" w:cs="Times New Roman"/>
          <w:i/>
          <w:color w:val="000000" w:themeColor="text1"/>
          <w:sz w:val="24"/>
          <w:szCs w:val="24"/>
        </w:rPr>
      </w:pPr>
      <w:r w:rsidRPr="000F0B88">
        <w:rPr>
          <w:rFonts w:ascii="Times New Roman" w:hAnsi="Times New Roman" w:cs="Times New Roman"/>
          <w:color w:val="000000" w:themeColor="text1"/>
          <w:sz w:val="24"/>
          <w:szCs w:val="24"/>
        </w:rPr>
        <w:t xml:space="preserve">4.2. Размер предоставляемой субсидии не может превышать 50 процентов общей суммы документально подтвержденных и экономически обоснованных затрат по выполненным работам, указанным в пунктах 4.1.1 - 4.1.3 настоящего объявления, и 100 процентов общей суммы документально подтвержденных и экономически обоснованных затрат по выполненным работам, указанным в пункте 4.1.4 настоящего объявления </w:t>
      </w:r>
      <w:r w:rsidRPr="000F0B88">
        <w:rPr>
          <w:rFonts w:ascii="Times New Roman" w:hAnsi="Times New Roman" w:cs="Times New Roman"/>
          <w:i/>
          <w:color w:val="000000" w:themeColor="text1"/>
          <w:sz w:val="24"/>
          <w:szCs w:val="24"/>
        </w:rPr>
        <w:t>(для СНТ жителей Санкт-Петербурга, имеющих трех и более детей: 100 процентов общей суммы документально подтвержденных и экономически обоснованных затрат по выполненным работам, указанным в пунктах 4.1.1 и 4.1.2 настоящего объявления).</w:t>
      </w:r>
    </w:p>
    <w:p w14:paraId="79A8CC1C" w14:textId="71BAE1A4" w:rsidR="00462C16" w:rsidRPr="000F0B88" w:rsidRDefault="00CA051A" w:rsidP="00733F6F">
      <w:pPr>
        <w:pStyle w:val="af1"/>
        <w:ind w:firstLine="708"/>
        <w:jc w:val="both"/>
        <w:rPr>
          <w:rFonts w:ascii="Times New Roman" w:hAnsi="Times New Roman" w:cs="Times New Roman"/>
          <w:color w:val="000000" w:themeColor="text1"/>
          <w:sz w:val="24"/>
          <w:szCs w:val="24"/>
        </w:rPr>
      </w:pPr>
      <w:r w:rsidRPr="000F0B88">
        <w:rPr>
          <w:rFonts w:ascii="Times New Roman" w:hAnsi="Times New Roman" w:cs="Times New Roman"/>
          <w:color w:val="000000" w:themeColor="text1"/>
          <w:sz w:val="24"/>
          <w:szCs w:val="24"/>
        </w:rPr>
        <w:t>4.3</w:t>
      </w:r>
      <w:r w:rsidR="00687D7A" w:rsidRPr="000F0B88">
        <w:rPr>
          <w:rFonts w:ascii="Times New Roman" w:hAnsi="Times New Roman" w:cs="Times New Roman"/>
          <w:color w:val="000000" w:themeColor="text1"/>
          <w:sz w:val="24"/>
          <w:szCs w:val="24"/>
        </w:rPr>
        <w:t>.</w:t>
      </w:r>
      <w:r w:rsidR="000C37F3" w:rsidRPr="000F0B88">
        <w:rPr>
          <w:rFonts w:ascii="Times New Roman" w:hAnsi="Times New Roman" w:cs="Times New Roman"/>
          <w:color w:val="000000" w:themeColor="text1"/>
          <w:sz w:val="24"/>
          <w:szCs w:val="24"/>
        </w:rPr>
        <w:t xml:space="preserve"> Результатом предоставления субсидий </w:t>
      </w:r>
      <w:r w:rsidR="003155AC" w:rsidRPr="000F0B88">
        <w:rPr>
          <w:rFonts w:ascii="Times New Roman" w:hAnsi="Times New Roman" w:cs="Times New Roman"/>
          <w:color w:val="000000" w:themeColor="text1"/>
          <w:sz w:val="24"/>
          <w:szCs w:val="24"/>
        </w:rPr>
        <w:t>является улучшение в 202</w:t>
      </w:r>
      <w:r w:rsidR="00B12FDE" w:rsidRPr="000F0B88">
        <w:rPr>
          <w:rFonts w:ascii="Times New Roman" w:hAnsi="Times New Roman" w:cs="Times New Roman"/>
          <w:color w:val="000000" w:themeColor="text1"/>
          <w:sz w:val="24"/>
          <w:szCs w:val="24"/>
        </w:rPr>
        <w:t>5</w:t>
      </w:r>
      <w:r w:rsidR="000C37F3" w:rsidRPr="000F0B88">
        <w:rPr>
          <w:rFonts w:ascii="Times New Roman" w:hAnsi="Times New Roman" w:cs="Times New Roman"/>
          <w:color w:val="000000" w:themeColor="text1"/>
          <w:sz w:val="24"/>
          <w:szCs w:val="24"/>
        </w:rPr>
        <w:t xml:space="preserve"> году </w:t>
      </w:r>
      <w:r w:rsidR="00733F6F" w:rsidRPr="000F0B88">
        <w:rPr>
          <w:rFonts w:ascii="Times New Roman" w:hAnsi="Times New Roman" w:cs="Times New Roman"/>
          <w:color w:val="000000" w:themeColor="text1"/>
          <w:sz w:val="24"/>
          <w:szCs w:val="24"/>
        </w:rPr>
        <w:br/>
      </w:r>
      <w:r w:rsidR="007F7DAA" w:rsidRPr="000F0B88">
        <w:rPr>
          <w:rFonts w:ascii="Times New Roman" w:eastAsia="Times New Roman" w:hAnsi="Times New Roman" w:cs="Times New Roman"/>
          <w:color w:val="000000" w:themeColor="text1"/>
          <w:sz w:val="24"/>
          <w:szCs w:val="24"/>
          <w:lang w:eastAsia="ru-RU"/>
        </w:rPr>
        <w:t xml:space="preserve">условий жизнеобеспечения и отдыха жителей Санкт-Петербурга </w:t>
      </w:r>
      <w:r w:rsidR="007F7DAA" w:rsidRPr="000F0B88">
        <w:rPr>
          <w:rFonts w:ascii="Times New Roman" w:hAnsi="Times New Roman" w:cs="Times New Roman"/>
          <w:color w:val="000000" w:themeColor="text1"/>
          <w:sz w:val="24"/>
          <w:szCs w:val="24"/>
        </w:rPr>
        <w:t xml:space="preserve">в границах садоводства </w:t>
      </w:r>
      <w:r w:rsidR="007F7DAA" w:rsidRPr="000F0B88">
        <w:rPr>
          <w:rFonts w:ascii="Times New Roman" w:hAnsi="Times New Roman" w:cs="Times New Roman"/>
          <w:color w:val="000000" w:themeColor="text1"/>
          <w:sz w:val="24"/>
          <w:szCs w:val="24"/>
        </w:rPr>
        <w:br/>
        <w:t xml:space="preserve">в </w:t>
      </w:r>
      <w:r w:rsidR="00733F6F" w:rsidRPr="000F0B88">
        <w:rPr>
          <w:rFonts w:ascii="Times New Roman" w:hAnsi="Times New Roman" w:cs="Times New Roman"/>
          <w:color w:val="000000" w:themeColor="text1"/>
          <w:sz w:val="24"/>
          <w:szCs w:val="24"/>
        </w:rPr>
        <w:t xml:space="preserve">результате выполнения работ, указанных в пункте 4.1 настоящего </w:t>
      </w:r>
      <w:r w:rsidR="007F7DAA" w:rsidRPr="000F0B88">
        <w:rPr>
          <w:rFonts w:ascii="Times New Roman" w:hAnsi="Times New Roman" w:cs="Times New Roman"/>
          <w:color w:val="000000" w:themeColor="text1"/>
          <w:sz w:val="24"/>
          <w:szCs w:val="24"/>
        </w:rPr>
        <w:t>объявления</w:t>
      </w:r>
      <w:r w:rsidR="002127FB" w:rsidRPr="000F0B88">
        <w:rPr>
          <w:rFonts w:ascii="Times New Roman" w:hAnsi="Times New Roman" w:cs="Times New Roman"/>
          <w:color w:val="000000" w:themeColor="text1"/>
          <w:sz w:val="24"/>
          <w:szCs w:val="24"/>
        </w:rPr>
        <w:t>, затраты по которым возмещаются за счет средств субсидий</w:t>
      </w:r>
      <w:r w:rsidR="00E02CF0" w:rsidRPr="000F0B88">
        <w:rPr>
          <w:rFonts w:ascii="Times New Roman" w:hAnsi="Times New Roman" w:cs="Times New Roman"/>
          <w:color w:val="000000" w:themeColor="text1"/>
          <w:sz w:val="24"/>
          <w:szCs w:val="24"/>
        </w:rPr>
        <w:t xml:space="preserve"> в соответствии с Порядком</w:t>
      </w:r>
      <w:r w:rsidR="002127FB" w:rsidRPr="000F0B88">
        <w:rPr>
          <w:rFonts w:ascii="Times New Roman" w:hAnsi="Times New Roman" w:cs="Times New Roman"/>
          <w:color w:val="000000" w:themeColor="text1"/>
          <w:sz w:val="24"/>
          <w:szCs w:val="24"/>
        </w:rPr>
        <w:t>.</w:t>
      </w:r>
    </w:p>
    <w:p w14:paraId="2693E736" w14:textId="77777777" w:rsidR="007F7DAA" w:rsidRPr="000F0B88" w:rsidRDefault="007F7DAA" w:rsidP="0014082F">
      <w:pPr>
        <w:tabs>
          <w:tab w:val="left" w:pos="567"/>
          <w:tab w:val="left" w:pos="993"/>
        </w:tabs>
        <w:spacing w:after="0" w:line="240" w:lineRule="auto"/>
        <w:ind w:firstLine="709"/>
        <w:jc w:val="both"/>
        <w:rPr>
          <w:rFonts w:ascii="Times New Roman" w:hAnsi="Times New Roman" w:cs="Times New Roman"/>
          <w:b/>
          <w:color w:val="000000" w:themeColor="text1"/>
          <w:sz w:val="24"/>
          <w:szCs w:val="24"/>
        </w:rPr>
      </w:pPr>
    </w:p>
    <w:p w14:paraId="415E28E4" w14:textId="717F13DF" w:rsidR="00F93911" w:rsidRPr="000F0B88" w:rsidRDefault="00657D0D" w:rsidP="0014082F">
      <w:pPr>
        <w:tabs>
          <w:tab w:val="left" w:pos="567"/>
          <w:tab w:val="left" w:pos="993"/>
        </w:tabs>
        <w:spacing w:after="0" w:line="240" w:lineRule="auto"/>
        <w:ind w:firstLine="709"/>
        <w:jc w:val="both"/>
        <w:rPr>
          <w:rFonts w:ascii="Times New Roman" w:hAnsi="Times New Roman" w:cs="Times New Roman"/>
          <w:bCs/>
          <w:color w:val="000000" w:themeColor="text1"/>
          <w:sz w:val="24"/>
          <w:szCs w:val="24"/>
        </w:rPr>
      </w:pPr>
      <w:r w:rsidRPr="000F0B88">
        <w:rPr>
          <w:rFonts w:ascii="Times New Roman" w:hAnsi="Times New Roman" w:cs="Times New Roman"/>
          <w:b/>
          <w:color w:val="000000" w:themeColor="text1"/>
          <w:sz w:val="24"/>
          <w:szCs w:val="24"/>
        </w:rPr>
        <w:t>5</w:t>
      </w:r>
      <w:r w:rsidR="0083298A" w:rsidRPr="000F0B88">
        <w:rPr>
          <w:rFonts w:ascii="Times New Roman" w:hAnsi="Times New Roman" w:cs="Times New Roman"/>
          <w:b/>
          <w:color w:val="000000" w:themeColor="text1"/>
          <w:sz w:val="24"/>
          <w:szCs w:val="24"/>
        </w:rPr>
        <w:t>.</w:t>
      </w:r>
      <w:r w:rsidR="00002EC0" w:rsidRPr="000F0B88">
        <w:rPr>
          <w:rFonts w:ascii="Times New Roman" w:hAnsi="Times New Roman" w:cs="Times New Roman"/>
          <w:b/>
          <w:color w:val="000000" w:themeColor="text1"/>
          <w:sz w:val="24"/>
          <w:szCs w:val="24"/>
        </w:rPr>
        <w:t xml:space="preserve">   </w:t>
      </w:r>
      <w:r w:rsidR="00B251BE" w:rsidRPr="000F0B88">
        <w:rPr>
          <w:rFonts w:ascii="Times New Roman" w:hAnsi="Times New Roman" w:cs="Times New Roman"/>
          <w:b/>
          <w:color w:val="000000" w:themeColor="text1"/>
          <w:spacing w:val="-2"/>
          <w:sz w:val="24"/>
          <w:szCs w:val="24"/>
        </w:rPr>
        <w:t>С</w:t>
      </w:r>
      <w:r w:rsidR="00403654" w:rsidRPr="000F0B88">
        <w:rPr>
          <w:rFonts w:ascii="Times New Roman" w:hAnsi="Times New Roman" w:cs="Times New Roman"/>
          <w:b/>
          <w:color w:val="000000" w:themeColor="text1"/>
          <w:spacing w:val="-2"/>
          <w:sz w:val="24"/>
          <w:szCs w:val="24"/>
        </w:rPr>
        <w:t>траница сайта</w:t>
      </w:r>
      <w:r w:rsidR="00B251BE" w:rsidRPr="000F0B88">
        <w:rPr>
          <w:rFonts w:ascii="Times New Roman" w:hAnsi="Times New Roman" w:cs="Times New Roman"/>
          <w:b/>
          <w:color w:val="000000" w:themeColor="text1"/>
          <w:spacing w:val="-2"/>
          <w:sz w:val="24"/>
          <w:szCs w:val="24"/>
        </w:rPr>
        <w:t xml:space="preserve"> в информационно-телекоммуникацио</w:t>
      </w:r>
      <w:r w:rsidR="00403654" w:rsidRPr="000F0B88">
        <w:rPr>
          <w:rFonts w:ascii="Times New Roman" w:hAnsi="Times New Roman" w:cs="Times New Roman"/>
          <w:b/>
          <w:color w:val="000000" w:themeColor="text1"/>
          <w:spacing w:val="-2"/>
          <w:sz w:val="24"/>
          <w:szCs w:val="24"/>
        </w:rPr>
        <w:t>нной сети «Интернет», на которой</w:t>
      </w:r>
      <w:r w:rsidR="00B251BE" w:rsidRPr="000F0B88">
        <w:rPr>
          <w:rFonts w:ascii="Times New Roman" w:hAnsi="Times New Roman" w:cs="Times New Roman"/>
          <w:b/>
          <w:color w:val="000000" w:themeColor="text1"/>
          <w:spacing w:val="-2"/>
          <w:sz w:val="24"/>
          <w:szCs w:val="24"/>
        </w:rPr>
        <w:t xml:space="preserve"> обеспечивается проведение отбора</w:t>
      </w:r>
    </w:p>
    <w:p w14:paraId="1F0A8D2B" w14:textId="27FD442B" w:rsidR="007C229B" w:rsidRPr="000F0B88" w:rsidRDefault="0004419A" w:rsidP="0004419A">
      <w:pPr>
        <w:pStyle w:val="af1"/>
        <w:ind w:firstLine="708"/>
        <w:jc w:val="both"/>
        <w:rPr>
          <w:rFonts w:ascii="Times New Roman" w:hAnsi="Times New Roman" w:cs="Times New Roman"/>
          <w:color w:val="000000" w:themeColor="text1"/>
          <w:spacing w:val="-6"/>
          <w:sz w:val="24"/>
          <w:szCs w:val="24"/>
        </w:rPr>
      </w:pPr>
      <w:r w:rsidRPr="000F0B88">
        <w:rPr>
          <w:rFonts w:ascii="Times New Roman" w:hAnsi="Times New Roman" w:cs="Times New Roman"/>
          <w:color w:val="000000" w:themeColor="text1"/>
          <w:sz w:val="24"/>
          <w:szCs w:val="24"/>
        </w:rPr>
        <w:t xml:space="preserve">Информация о субсидиях размещается на едином портале бюджетной системы Российской Федерации в информационно-телекоммуникационной сети «Интернет» </w:t>
      </w:r>
      <w:r w:rsidR="00756DDD" w:rsidRPr="000F0B88">
        <w:rPr>
          <w:rFonts w:ascii="Times New Roman" w:hAnsi="Times New Roman" w:cs="Times New Roman"/>
          <w:color w:val="000000" w:themeColor="text1"/>
          <w:sz w:val="24"/>
          <w:szCs w:val="24"/>
        </w:rPr>
        <w:br/>
      </w:r>
      <w:r w:rsidRPr="000F0B88">
        <w:rPr>
          <w:rFonts w:ascii="Times New Roman" w:hAnsi="Times New Roman" w:cs="Times New Roman"/>
          <w:color w:val="000000" w:themeColor="text1"/>
          <w:sz w:val="24"/>
          <w:szCs w:val="24"/>
        </w:rPr>
        <w:t xml:space="preserve">в порядке, установленном Министерством финансов Российской </w:t>
      </w:r>
      <w:r w:rsidR="007C229B" w:rsidRPr="000F0B88">
        <w:rPr>
          <w:rFonts w:ascii="Times New Roman" w:hAnsi="Times New Roman" w:cs="Times New Roman"/>
          <w:color w:val="000000" w:themeColor="text1"/>
          <w:spacing w:val="-6"/>
          <w:sz w:val="24"/>
          <w:szCs w:val="24"/>
        </w:rPr>
        <w:t>Федерации.</w:t>
      </w:r>
    </w:p>
    <w:p w14:paraId="51C3CBC2" w14:textId="7E642EFF" w:rsidR="007C229B" w:rsidRPr="000F0B88" w:rsidRDefault="00FE78C1" w:rsidP="007C229B">
      <w:pPr>
        <w:pStyle w:val="af1"/>
        <w:ind w:firstLine="708"/>
        <w:jc w:val="both"/>
        <w:rPr>
          <w:rFonts w:ascii="Times New Roman" w:hAnsi="Times New Roman" w:cs="Times New Roman"/>
          <w:color w:val="000000" w:themeColor="text1"/>
          <w:sz w:val="24"/>
          <w:szCs w:val="24"/>
        </w:rPr>
      </w:pPr>
      <w:r w:rsidRPr="000F0B88">
        <w:rPr>
          <w:rFonts w:ascii="Times New Roman" w:hAnsi="Times New Roman" w:cs="Times New Roman"/>
          <w:color w:val="000000" w:themeColor="text1"/>
          <w:sz w:val="24"/>
          <w:szCs w:val="24"/>
        </w:rPr>
        <w:t>Веб-с</w:t>
      </w:r>
      <w:r w:rsidR="0004419A" w:rsidRPr="000F0B88">
        <w:rPr>
          <w:rFonts w:ascii="Times New Roman" w:hAnsi="Times New Roman" w:cs="Times New Roman"/>
          <w:color w:val="000000" w:themeColor="text1"/>
          <w:sz w:val="24"/>
          <w:szCs w:val="24"/>
        </w:rPr>
        <w:t xml:space="preserve">траница Управления на официальном сайте Администрации Санкт-Петербурга </w:t>
      </w:r>
      <w:r w:rsidR="007C229B" w:rsidRPr="000F0B88">
        <w:rPr>
          <w:rFonts w:ascii="Times New Roman" w:hAnsi="Times New Roman" w:cs="Times New Roman"/>
          <w:color w:val="000000" w:themeColor="text1"/>
          <w:sz w:val="24"/>
          <w:szCs w:val="24"/>
        </w:rPr>
        <w:br/>
      </w:r>
      <w:r w:rsidR="0004419A" w:rsidRPr="000F0B88">
        <w:rPr>
          <w:rFonts w:ascii="Times New Roman" w:hAnsi="Times New Roman" w:cs="Times New Roman"/>
          <w:color w:val="000000" w:themeColor="text1"/>
          <w:sz w:val="24"/>
          <w:szCs w:val="24"/>
        </w:rPr>
        <w:t>в информационно-телекоммуникационной сети «Интернет» (далее – сеть «Интернет»), н</w:t>
      </w:r>
      <w:r w:rsidRPr="000F0B88">
        <w:rPr>
          <w:rFonts w:ascii="Times New Roman" w:hAnsi="Times New Roman" w:cs="Times New Roman"/>
          <w:color w:val="000000" w:themeColor="text1"/>
          <w:sz w:val="24"/>
          <w:szCs w:val="24"/>
        </w:rPr>
        <w:t xml:space="preserve">а которой размещаются </w:t>
      </w:r>
      <w:r w:rsidR="005E03F2" w:rsidRPr="000F0B88">
        <w:rPr>
          <w:rFonts w:ascii="Times New Roman" w:hAnsi="Times New Roman" w:cs="Times New Roman"/>
          <w:color w:val="000000" w:themeColor="text1"/>
          <w:sz w:val="24"/>
          <w:szCs w:val="24"/>
        </w:rPr>
        <w:t>объявления</w:t>
      </w:r>
      <w:r w:rsidRPr="000F0B88">
        <w:rPr>
          <w:rFonts w:ascii="Times New Roman" w:hAnsi="Times New Roman" w:cs="Times New Roman"/>
          <w:color w:val="000000" w:themeColor="text1"/>
          <w:sz w:val="24"/>
          <w:szCs w:val="24"/>
        </w:rPr>
        <w:t xml:space="preserve"> о проведении отбора </w:t>
      </w:r>
      <w:r w:rsidR="005E03F2" w:rsidRPr="000F0B88">
        <w:rPr>
          <w:rFonts w:ascii="Times New Roman" w:hAnsi="Times New Roman" w:cs="Times New Roman"/>
          <w:color w:val="000000" w:themeColor="text1"/>
          <w:sz w:val="24"/>
          <w:szCs w:val="24"/>
        </w:rPr>
        <w:t>(далее - объявление), извещения</w:t>
      </w:r>
      <w:r w:rsidR="0004419A" w:rsidRPr="000F0B88">
        <w:rPr>
          <w:rFonts w:ascii="Times New Roman" w:hAnsi="Times New Roman" w:cs="Times New Roman"/>
          <w:color w:val="000000" w:themeColor="text1"/>
          <w:sz w:val="24"/>
          <w:szCs w:val="24"/>
        </w:rPr>
        <w:t> об отмене отбора</w:t>
      </w:r>
      <w:r w:rsidRPr="000F0B88">
        <w:rPr>
          <w:rFonts w:ascii="Times New Roman" w:hAnsi="Times New Roman" w:cs="Times New Roman"/>
          <w:color w:val="000000" w:themeColor="text1"/>
          <w:sz w:val="24"/>
          <w:szCs w:val="24"/>
        </w:rPr>
        <w:t>, информация о ходе и результатах отбора (далее – сайт Управления)</w:t>
      </w:r>
      <w:r w:rsidR="007C229B" w:rsidRPr="000F0B88">
        <w:rPr>
          <w:rFonts w:ascii="Times New Roman" w:hAnsi="Times New Roman" w:cs="Times New Roman"/>
          <w:color w:val="000000" w:themeColor="text1"/>
          <w:sz w:val="24"/>
          <w:szCs w:val="24"/>
        </w:rPr>
        <w:t>: https://www.gov.spb.ru/gov/otrasl/sadovod/</w:t>
      </w:r>
      <w:r w:rsidR="00756DDD" w:rsidRPr="000F0B88">
        <w:rPr>
          <w:rFonts w:ascii="Times New Roman" w:hAnsi="Times New Roman" w:cs="Times New Roman"/>
          <w:color w:val="000000" w:themeColor="text1"/>
          <w:sz w:val="24"/>
          <w:szCs w:val="24"/>
        </w:rPr>
        <w:t>.</w:t>
      </w:r>
    </w:p>
    <w:p w14:paraId="7BD0164E" w14:textId="77777777" w:rsidR="00B251BE" w:rsidRPr="000F0B88" w:rsidRDefault="00B251BE" w:rsidP="0014082F">
      <w:pPr>
        <w:tabs>
          <w:tab w:val="left" w:pos="567"/>
          <w:tab w:val="left" w:pos="993"/>
        </w:tabs>
        <w:spacing w:after="0" w:line="240" w:lineRule="auto"/>
        <w:ind w:firstLine="709"/>
        <w:jc w:val="both"/>
        <w:rPr>
          <w:rFonts w:ascii="Times New Roman" w:hAnsi="Times New Roman" w:cs="Times New Roman"/>
          <w:b/>
          <w:color w:val="000000" w:themeColor="text1"/>
          <w:sz w:val="24"/>
          <w:szCs w:val="24"/>
        </w:rPr>
      </w:pPr>
    </w:p>
    <w:p w14:paraId="78F4ABBA" w14:textId="349731A1" w:rsidR="000D36F4" w:rsidRPr="000F0B88" w:rsidRDefault="00657D0D" w:rsidP="0014082F">
      <w:pPr>
        <w:tabs>
          <w:tab w:val="left" w:pos="567"/>
          <w:tab w:val="left" w:pos="993"/>
        </w:tabs>
        <w:spacing w:after="0" w:line="240" w:lineRule="auto"/>
        <w:ind w:firstLine="709"/>
        <w:jc w:val="both"/>
        <w:rPr>
          <w:rFonts w:ascii="Times New Roman" w:hAnsi="Times New Roman" w:cs="Times New Roman"/>
          <w:b/>
          <w:color w:val="000000" w:themeColor="text1"/>
          <w:spacing w:val="-4"/>
          <w:sz w:val="24"/>
          <w:szCs w:val="24"/>
        </w:rPr>
      </w:pPr>
      <w:r w:rsidRPr="000F0B88">
        <w:rPr>
          <w:rFonts w:ascii="Times New Roman" w:hAnsi="Times New Roman" w:cs="Times New Roman"/>
          <w:b/>
          <w:color w:val="000000" w:themeColor="text1"/>
          <w:sz w:val="24"/>
          <w:szCs w:val="24"/>
        </w:rPr>
        <w:t>6</w:t>
      </w:r>
      <w:r w:rsidR="00B251BE" w:rsidRPr="000F0B88">
        <w:rPr>
          <w:rFonts w:ascii="Times New Roman" w:hAnsi="Times New Roman" w:cs="Times New Roman"/>
          <w:b/>
          <w:color w:val="000000" w:themeColor="text1"/>
          <w:sz w:val="24"/>
          <w:szCs w:val="24"/>
        </w:rPr>
        <w:t xml:space="preserve">. </w:t>
      </w:r>
      <w:r w:rsidR="003F70B5" w:rsidRPr="000F0B88">
        <w:rPr>
          <w:rFonts w:ascii="Times New Roman" w:hAnsi="Times New Roman" w:cs="Times New Roman"/>
          <w:b/>
          <w:color w:val="000000" w:themeColor="text1"/>
          <w:spacing w:val="-4"/>
          <w:sz w:val="24"/>
          <w:szCs w:val="24"/>
        </w:rPr>
        <w:t>Условия предоставления субсидий</w:t>
      </w:r>
      <w:r w:rsidR="00254B8E" w:rsidRPr="000F0B88">
        <w:rPr>
          <w:rFonts w:ascii="Times New Roman" w:hAnsi="Times New Roman" w:cs="Times New Roman"/>
          <w:b/>
          <w:color w:val="000000" w:themeColor="text1"/>
          <w:spacing w:val="-4"/>
          <w:sz w:val="24"/>
          <w:szCs w:val="24"/>
        </w:rPr>
        <w:t xml:space="preserve"> и требования к участникам отбора</w:t>
      </w:r>
    </w:p>
    <w:p w14:paraId="49CC5318" w14:textId="365DA598" w:rsidR="00814ABD" w:rsidRPr="000F0B88" w:rsidRDefault="00814ABD" w:rsidP="00814ABD">
      <w:pPr>
        <w:pStyle w:val="af1"/>
        <w:ind w:firstLine="708"/>
        <w:jc w:val="both"/>
        <w:rPr>
          <w:rFonts w:ascii="Times New Roman" w:hAnsi="Times New Roman" w:cs="Times New Roman"/>
          <w:color w:val="000000" w:themeColor="text1"/>
          <w:sz w:val="24"/>
          <w:szCs w:val="24"/>
        </w:rPr>
      </w:pPr>
      <w:bookmarkStart w:id="1" w:name="_Hlk73260387"/>
      <w:r w:rsidRPr="000F0B88">
        <w:rPr>
          <w:rFonts w:ascii="Times New Roman" w:hAnsi="Times New Roman" w:cs="Times New Roman"/>
          <w:color w:val="000000" w:themeColor="text1"/>
          <w:sz w:val="24"/>
          <w:szCs w:val="24"/>
        </w:rPr>
        <w:t>6.1. Условиями предоставления субсидии являются:</w:t>
      </w:r>
    </w:p>
    <w:p w14:paraId="3E9CA971" w14:textId="2C35459E" w:rsidR="00814ABD" w:rsidRPr="000F0B88" w:rsidRDefault="00814ABD" w:rsidP="00814ABD">
      <w:pPr>
        <w:pStyle w:val="af1"/>
        <w:ind w:firstLine="708"/>
        <w:jc w:val="both"/>
        <w:rPr>
          <w:rFonts w:ascii="Times New Roman" w:hAnsi="Times New Roman" w:cs="Times New Roman"/>
          <w:color w:val="000000" w:themeColor="text1"/>
          <w:sz w:val="24"/>
          <w:szCs w:val="24"/>
        </w:rPr>
      </w:pPr>
      <w:r w:rsidRPr="000F0B88">
        <w:rPr>
          <w:rFonts w:ascii="Times New Roman" w:hAnsi="Times New Roman" w:cs="Times New Roman"/>
          <w:color w:val="000000" w:themeColor="text1"/>
          <w:sz w:val="24"/>
          <w:szCs w:val="24"/>
        </w:rPr>
        <w:t xml:space="preserve">6.1.1. Реализация участником отбора проектов, потребовавших выполнения работ, указанных в пункте </w:t>
      </w:r>
      <w:r w:rsidR="008C174C" w:rsidRPr="000F0B88">
        <w:rPr>
          <w:rFonts w:ascii="Times New Roman" w:hAnsi="Times New Roman" w:cs="Times New Roman"/>
          <w:color w:val="000000" w:themeColor="text1"/>
          <w:sz w:val="24"/>
          <w:szCs w:val="24"/>
        </w:rPr>
        <w:t>4.1 настоящего объявления</w:t>
      </w:r>
      <w:r w:rsidRPr="000F0B88">
        <w:rPr>
          <w:rFonts w:ascii="Times New Roman" w:hAnsi="Times New Roman" w:cs="Times New Roman"/>
          <w:color w:val="000000" w:themeColor="text1"/>
          <w:sz w:val="24"/>
          <w:szCs w:val="24"/>
        </w:rPr>
        <w:t xml:space="preserve">, в соответствии с решением общего собрания членов садоводческого товарищества и проектно-сметной документацией, отвечающей методической, сметно-нормативной базе и условиям ценообразования, действующим в Санкт-Петербурге применительно к работам, осуществляемым за счет бюджетного финансирования. </w:t>
      </w:r>
    </w:p>
    <w:p w14:paraId="1B1D3935" w14:textId="059306B7" w:rsidR="00814ABD" w:rsidRPr="000F0B88" w:rsidRDefault="00814ABD" w:rsidP="00814ABD">
      <w:pPr>
        <w:pStyle w:val="af1"/>
        <w:ind w:firstLine="708"/>
        <w:jc w:val="both"/>
        <w:rPr>
          <w:rFonts w:ascii="Times New Roman" w:hAnsi="Times New Roman" w:cs="Times New Roman"/>
          <w:color w:val="000000" w:themeColor="text1"/>
          <w:sz w:val="24"/>
          <w:szCs w:val="24"/>
        </w:rPr>
      </w:pPr>
      <w:r w:rsidRPr="000F0B88">
        <w:rPr>
          <w:rFonts w:ascii="Times New Roman" w:hAnsi="Times New Roman" w:cs="Times New Roman"/>
          <w:color w:val="000000" w:themeColor="text1"/>
          <w:sz w:val="24"/>
          <w:szCs w:val="24"/>
        </w:rPr>
        <w:t>6.1.2.  Наличие у участника отбора документально подтвержденных и экономически обоснованных затрат.</w:t>
      </w:r>
    </w:p>
    <w:p w14:paraId="4B2861F9" w14:textId="3B162798" w:rsidR="00814ABD" w:rsidRPr="000F0B88" w:rsidRDefault="00814ABD" w:rsidP="00814ABD">
      <w:pPr>
        <w:pStyle w:val="af1"/>
        <w:ind w:firstLine="708"/>
        <w:jc w:val="both"/>
        <w:rPr>
          <w:rFonts w:ascii="Times New Roman" w:hAnsi="Times New Roman" w:cs="Times New Roman"/>
          <w:color w:val="000000" w:themeColor="text1"/>
          <w:sz w:val="24"/>
          <w:szCs w:val="24"/>
        </w:rPr>
      </w:pPr>
      <w:r w:rsidRPr="000F0B88">
        <w:rPr>
          <w:rFonts w:ascii="Times New Roman" w:hAnsi="Times New Roman" w:cs="Times New Roman"/>
          <w:color w:val="000000" w:themeColor="text1"/>
          <w:sz w:val="24"/>
          <w:szCs w:val="24"/>
        </w:rPr>
        <w:t>6.1.3. Соответствие участника отбора т</w:t>
      </w:r>
      <w:r w:rsidR="008C174C" w:rsidRPr="000F0B88">
        <w:rPr>
          <w:rFonts w:ascii="Times New Roman" w:hAnsi="Times New Roman" w:cs="Times New Roman"/>
          <w:color w:val="000000" w:themeColor="text1"/>
          <w:sz w:val="24"/>
          <w:szCs w:val="24"/>
        </w:rPr>
        <w:t xml:space="preserve">ребованиям, </w:t>
      </w:r>
      <w:r w:rsidR="007F4AAE" w:rsidRPr="000F0B88">
        <w:rPr>
          <w:rFonts w:ascii="Times New Roman" w:hAnsi="Times New Roman" w:cs="Times New Roman"/>
          <w:color w:val="000000" w:themeColor="text1"/>
          <w:sz w:val="24"/>
          <w:szCs w:val="24"/>
        </w:rPr>
        <w:t>установленным в</w:t>
      </w:r>
      <w:r w:rsidR="008C174C" w:rsidRPr="000F0B88">
        <w:rPr>
          <w:rFonts w:ascii="Times New Roman" w:hAnsi="Times New Roman" w:cs="Times New Roman"/>
          <w:color w:val="000000" w:themeColor="text1"/>
          <w:sz w:val="24"/>
          <w:szCs w:val="24"/>
        </w:rPr>
        <w:t xml:space="preserve"> пункте </w:t>
      </w:r>
      <w:r w:rsidR="007F4AAE" w:rsidRPr="000F0B88">
        <w:rPr>
          <w:rFonts w:ascii="Times New Roman" w:hAnsi="Times New Roman" w:cs="Times New Roman"/>
          <w:color w:val="000000" w:themeColor="text1"/>
          <w:sz w:val="24"/>
          <w:szCs w:val="24"/>
        </w:rPr>
        <w:t xml:space="preserve">2.2 Порядка и указанным в пункте </w:t>
      </w:r>
      <w:r w:rsidR="008C174C" w:rsidRPr="000F0B88">
        <w:rPr>
          <w:rFonts w:ascii="Times New Roman" w:hAnsi="Times New Roman" w:cs="Times New Roman"/>
          <w:color w:val="000000" w:themeColor="text1"/>
          <w:sz w:val="24"/>
          <w:szCs w:val="24"/>
        </w:rPr>
        <w:t>6</w:t>
      </w:r>
      <w:r w:rsidRPr="000F0B88">
        <w:rPr>
          <w:rFonts w:ascii="Times New Roman" w:hAnsi="Times New Roman" w:cs="Times New Roman"/>
          <w:color w:val="000000" w:themeColor="text1"/>
          <w:sz w:val="24"/>
          <w:szCs w:val="24"/>
        </w:rPr>
        <w:t>.2</w:t>
      </w:r>
      <w:r w:rsidR="008C174C" w:rsidRPr="000F0B88">
        <w:rPr>
          <w:rFonts w:ascii="Times New Roman" w:hAnsi="Times New Roman" w:cs="Times New Roman"/>
          <w:color w:val="000000" w:themeColor="text1"/>
          <w:sz w:val="24"/>
          <w:szCs w:val="24"/>
        </w:rPr>
        <w:t xml:space="preserve"> настоящего объявления</w:t>
      </w:r>
      <w:r w:rsidRPr="000F0B88">
        <w:rPr>
          <w:rFonts w:ascii="Times New Roman" w:hAnsi="Times New Roman" w:cs="Times New Roman"/>
          <w:color w:val="000000" w:themeColor="text1"/>
          <w:sz w:val="24"/>
          <w:szCs w:val="24"/>
        </w:rPr>
        <w:t xml:space="preserve">, а также соответствие заявки, поданной участником отбора, требованиям к заявкам, установленным </w:t>
      </w:r>
      <w:r w:rsidR="00E02CF0" w:rsidRPr="000F0B88">
        <w:rPr>
          <w:rFonts w:ascii="Times New Roman" w:hAnsi="Times New Roman" w:cs="Times New Roman"/>
          <w:color w:val="000000" w:themeColor="text1"/>
          <w:sz w:val="24"/>
          <w:szCs w:val="24"/>
        </w:rPr>
        <w:t>в пунктах 3.6-3.9 Порядка и указанным в пункте 7.3</w:t>
      </w:r>
      <w:r w:rsidR="00A85B98" w:rsidRPr="000F0B88">
        <w:rPr>
          <w:rFonts w:ascii="Times New Roman" w:hAnsi="Times New Roman" w:cs="Times New Roman"/>
          <w:color w:val="000000" w:themeColor="text1"/>
          <w:sz w:val="24"/>
          <w:szCs w:val="24"/>
        </w:rPr>
        <w:t xml:space="preserve"> настоящего</w:t>
      </w:r>
      <w:r w:rsidRPr="000F0B88">
        <w:rPr>
          <w:rFonts w:ascii="Times New Roman" w:hAnsi="Times New Roman" w:cs="Times New Roman"/>
          <w:color w:val="000000" w:themeColor="text1"/>
          <w:sz w:val="24"/>
          <w:szCs w:val="24"/>
        </w:rPr>
        <w:t xml:space="preserve"> объявления.</w:t>
      </w:r>
    </w:p>
    <w:p w14:paraId="1E888FAC" w14:textId="2934F187" w:rsidR="00814ABD" w:rsidRPr="000F0B88" w:rsidRDefault="00814ABD" w:rsidP="00E02CF0">
      <w:pPr>
        <w:pStyle w:val="af1"/>
        <w:ind w:firstLine="708"/>
        <w:jc w:val="both"/>
        <w:rPr>
          <w:rFonts w:ascii="Times New Roman" w:hAnsi="Times New Roman" w:cs="Times New Roman"/>
          <w:color w:val="000000" w:themeColor="text1"/>
          <w:sz w:val="24"/>
          <w:szCs w:val="24"/>
        </w:rPr>
      </w:pPr>
      <w:r w:rsidRPr="000F0B88">
        <w:rPr>
          <w:rFonts w:ascii="Times New Roman" w:hAnsi="Times New Roman" w:cs="Times New Roman"/>
          <w:color w:val="000000" w:themeColor="text1"/>
          <w:sz w:val="24"/>
          <w:szCs w:val="24"/>
        </w:rPr>
        <w:t xml:space="preserve">6.1.4. </w:t>
      </w:r>
      <w:r w:rsidR="00E02CF0" w:rsidRPr="000F0B88">
        <w:rPr>
          <w:rFonts w:ascii="Times New Roman" w:hAnsi="Times New Roman" w:cs="Times New Roman"/>
          <w:color w:val="000000" w:themeColor="text1"/>
          <w:sz w:val="24"/>
          <w:szCs w:val="24"/>
        </w:rPr>
        <w:t xml:space="preserve">Наличие согласия участника отбора на осуществление Управлением </w:t>
      </w:r>
      <w:r w:rsidR="00E02CF0" w:rsidRPr="000F0B88">
        <w:rPr>
          <w:rFonts w:ascii="Times New Roman" w:hAnsi="Times New Roman" w:cs="Times New Roman"/>
          <w:color w:val="000000" w:themeColor="text1"/>
          <w:sz w:val="24"/>
          <w:szCs w:val="24"/>
        </w:rPr>
        <w:br/>
        <w:t xml:space="preserve">в отношении него как получателя субсидий проверок соблюдения порядка и условий </w:t>
      </w:r>
      <w:r w:rsidR="00E02CF0" w:rsidRPr="000F0B88">
        <w:rPr>
          <w:rFonts w:ascii="Times New Roman" w:hAnsi="Times New Roman" w:cs="Times New Roman"/>
          <w:color w:val="000000" w:themeColor="text1"/>
          <w:sz w:val="24"/>
          <w:szCs w:val="24"/>
        </w:rPr>
        <w:lastRenderedPageBreak/>
        <w:t xml:space="preserve">предоставления субсидий, в том числе в части достижения результата предоставления субсидии (далее – соответственно проверки соблюдения порядка и условий предоставления субсидий, результат), а также на осуществление проверок органами государственного финансового контроля в соответствии со </w:t>
      </w:r>
      <w:hyperlink r:id="rId12" w:history="1">
        <w:r w:rsidR="00E02CF0" w:rsidRPr="000F0B88">
          <w:rPr>
            <w:rFonts w:ascii="Times New Roman" w:hAnsi="Times New Roman" w:cs="Times New Roman"/>
            <w:color w:val="000000" w:themeColor="text1"/>
            <w:sz w:val="24"/>
            <w:szCs w:val="24"/>
          </w:rPr>
          <w:t>статьями 268.1</w:t>
        </w:r>
      </w:hyperlink>
      <w:r w:rsidR="00E02CF0" w:rsidRPr="000F0B88">
        <w:rPr>
          <w:rFonts w:ascii="Times New Roman" w:hAnsi="Times New Roman" w:cs="Times New Roman"/>
          <w:color w:val="000000" w:themeColor="text1"/>
          <w:sz w:val="24"/>
          <w:szCs w:val="24"/>
        </w:rPr>
        <w:t xml:space="preserve"> и </w:t>
      </w:r>
      <w:hyperlink r:id="rId13" w:history="1">
        <w:r w:rsidR="00E02CF0" w:rsidRPr="000F0B88">
          <w:rPr>
            <w:rFonts w:ascii="Times New Roman" w:hAnsi="Times New Roman" w:cs="Times New Roman"/>
            <w:color w:val="000000" w:themeColor="text1"/>
            <w:sz w:val="24"/>
            <w:szCs w:val="24"/>
          </w:rPr>
          <w:t>269.2</w:t>
        </w:r>
      </w:hyperlink>
      <w:r w:rsidR="00E02CF0" w:rsidRPr="000F0B88">
        <w:rPr>
          <w:rFonts w:ascii="Times New Roman" w:hAnsi="Times New Roman" w:cs="Times New Roman"/>
          <w:color w:val="000000" w:themeColor="text1"/>
          <w:sz w:val="24"/>
          <w:szCs w:val="24"/>
        </w:rPr>
        <w:t xml:space="preserve"> Бюджетного кодекса Российской Федерации и на включение таких положений в соглашение о предоставлении субсидий (далее – соглашение).</w:t>
      </w:r>
    </w:p>
    <w:p w14:paraId="77FC8A8E" w14:textId="41A1A73D" w:rsidR="00814ABD" w:rsidRPr="000F0B88" w:rsidRDefault="00814ABD" w:rsidP="00814ABD">
      <w:pPr>
        <w:pStyle w:val="af1"/>
        <w:ind w:firstLine="708"/>
        <w:jc w:val="both"/>
        <w:rPr>
          <w:rFonts w:ascii="Times New Roman" w:hAnsi="Times New Roman" w:cs="Times New Roman"/>
          <w:color w:val="000000" w:themeColor="text1"/>
          <w:sz w:val="24"/>
          <w:szCs w:val="24"/>
        </w:rPr>
      </w:pPr>
      <w:r w:rsidRPr="000F0B88">
        <w:rPr>
          <w:rFonts w:ascii="Times New Roman" w:hAnsi="Times New Roman" w:cs="Times New Roman"/>
          <w:color w:val="000000" w:themeColor="text1"/>
          <w:sz w:val="24"/>
          <w:szCs w:val="24"/>
        </w:rPr>
        <w:t>6.1.5. Принятие Управлением решения о предоставлении субсидии по результатам проведенного отбора</w:t>
      </w:r>
      <w:r w:rsidR="00E02CF0" w:rsidRPr="000F0B88">
        <w:rPr>
          <w:rFonts w:ascii="Times New Roman" w:hAnsi="Times New Roman" w:cs="Times New Roman"/>
          <w:color w:val="000000" w:themeColor="text1"/>
          <w:sz w:val="24"/>
          <w:szCs w:val="24"/>
        </w:rPr>
        <w:t xml:space="preserve"> в соответствии с Порядком</w:t>
      </w:r>
      <w:r w:rsidRPr="000F0B88">
        <w:rPr>
          <w:rFonts w:ascii="Times New Roman" w:hAnsi="Times New Roman" w:cs="Times New Roman"/>
          <w:color w:val="000000" w:themeColor="text1"/>
          <w:sz w:val="24"/>
          <w:szCs w:val="24"/>
        </w:rPr>
        <w:t>.</w:t>
      </w:r>
    </w:p>
    <w:p w14:paraId="0AFCB426" w14:textId="77777777" w:rsidR="00E02CF0" w:rsidRPr="000F0B88" w:rsidRDefault="00814ABD" w:rsidP="00814ABD">
      <w:pPr>
        <w:pStyle w:val="af1"/>
        <w:ind w:firstLine="708"/>
        <w:jc w:val="both"/>
        <w:rPr>
          <w:rFonts w:ascii="Times New Roman" w:hAnsi="Times New Roman" w:cs="Times New Roman"/>
          <w:color w:val="000000" w:themeColor="text1"/>
          <w:sz w:val="24"/>
          <w:szCs w:val="24"/>
        </w:rPr>
      </w:pPr>
      <w:r w:rsidRPr="000F0B88">
        <w:rPr>
          <w:rFonts w:ascii="Times New Roman" w:hAnsi="Times New Roman" w:cs="Times New Roman"/>
          <w:color w:val="000000" w:themeColor="text1"/>
          <w:sz w:val="24"/>
          <w:szCs w:val="24"/>
        </w:rPr>
        <w:t>6.2.  Для целей проведения отбора участник отбора должен соответствовать следующим требованиям</w:t>
      </w:r>
      <w:r w:rsidR="00E02CF0" w:rsidRPr="000F0B88">
        <w:rPr>
          <w:rFonts w:ascii="Times New Roman" w:hAnsi="Times New Roman" w:cs="Times New Roman"/>
          <w:color w:val="000000" w:themeColor="text1"/>
          <w:sz w:val="24"/>
          <w:szCs w:val="24"/>
        </w:rPr>
        <w:t>:</w:t>
      </w:r>
    </w:p>
    <w:p w14:paraId="77DD1411" w14:textId="421615CA" w:rsidR="00E02CF0" w:rsidRPr="000F0B88" w:rsidRDefault="00E02CF0" w:rsidP="00E02CF0">
      <w:pPr>
        <w:pStyle w:val="af1"/>
        <w:ind w:firstLine="708"/>
        <w:jc w:val="both"/>
        <w:rPr>
          <w:rFonts w:ascii="Times New Roman" w:hAnsi="Times New Roman" w:cs="Times New Roman"/>
          <w:color w:val="000000" w:themeColor="text1"/>
          <w:sz w:val="24"/>
          <w:szCs w:val="24"/>
        </w:rPr>
      </w:pPr>
      <w:r w:rsidRPr="000F0B88">
        <w:rPr>
          <w:rFonts w:ascii="Times New Roman" w:hAnsi="Times New Roman" w:cs="Times New Roman"/>
          <w:color w:val="000000" w:themeColor="text1"/>
          <w:sz w:val="24"/>
          <w:szCs w:val="24"/>
        </w:rPr>
        <w:t>6.2.1. По состоянию на дату не ранее 30 календарных дней до дня подписания заявки в АИС БП-ЭК в соответствии с пунктом 3.6 Порядка:</w:t>
      </w:r>
    </w:p>
    <w:p w14:paraId="7757B9F9" w14:textId="77777777" w:rsidR="00E02CF0" w:rsidRPr="000F0B88" w:rsidRDefault="00E02CF0" w:rsidP="00E02CF0">
      <w:pPr>
        <w:pStyle w:val="af1"/>
        <w:ind w:firstLine="708"/>
        <w:jc w:val="both"/>
        <w:rPr>
          <w:rFonts w:ascii="Times New Roman" w:hAnsi="Times New Roman" w:cs="Times New Roman"/>
          <w:color w:val="000000" w:themeColor="text1"/>
          <w:sz w:val="24"/>
          <w:szCs w:val="24"/>
        </w:rPr>
      </w:pPr>
      <w:r w:rsidRPr="000F0B88">
        <w:rPr>
          <w:rFonts w:ascii="Times New Roman" w:hAnsi="Times New Roman" w:cs="Times New Roman"/>
          <w:color w:val="000000" w:themeColor="text1"/>
          <w:sz w:val="24"/>
          <w:szCs w:val="24"/>
        </w:rPr>
        <w:t>иметь регистрацию в качестве юридического лица;</w:t>
      </w:r>
    </w:p>
    <w:p w14:paraId="7B867193" w14:textId="77777777" w:rsidR="00E02CF0" w:rsidRPr="000F0B88" w:rsidRDefault="00E02CF0" w:rsidP="00E02CF0">
      <w:pPr>
        <w:pStyle w:val="af1"/>
        <w:ind w:firstLine="708"/>
        <w:jc w:val="both"/>
        <w:rPr>
          <w:rFonts w:ascii="Times New Roman" w:hAnsi="Times New Roman" w:cs="Times New Roman"/>
          <w:color w:val="000000" w:themeColor="text1"/>
          <w:sz w:val="24"/>
          <w:szCs w:val="24"/>
        </w:rPr>
      </w:pPr>
      <w:r w:rsidRPr="000F0B88">
        <w:rPr>
          <w:rFonts w:ascii="Times New Roman" w:hAnsi="Times New Roman" w:cs="Times New Roman"/>
          <w:color w:val="000000" w:themeColor="text1"/>
          <w:sz w:val="24"/>
          <w:szCs w:val="24"/>
        </w:rPr>
        <w:t>обладать правами на земельные участки общего назначения, на которых реализованы Проекты (в случае, если земельные участки общего назначения находятся в общей долевой собственности, то такими правами должны обладать правообладатели садовых земельных участков, расположенных в границах садоводства);</w:t>
      </w:r>
    </w:p>
    <w:p w14:paraId="6FC018CC" w14:textId="4265DA10" w:rsidR="00E02CF0" w:rsidRPr="000F0B88" w:rsidRDefault="000F0B88" w:rsidP="00E02CF0">
      <w:pPr>
        <w:pStyle w:val="af1"/>
        <w:ind w:firstLine="708"/>
        <w:jc w:val="both"/>
        <w:rPr>
          <w:rFonts w:ascii="Times New Roman" w:hAnsi="Times New Roman" w:cs="Times New Roman"/>
          <w:i/>
          <w:color w:val="000000" w:themeColor="text1"/>
          <w:sz w:val="24"/>
          <w:szCs w:val="24"/>
        </w:rPr>
      </w:pPr>
      <w:r w:rsidRPr="000F0B88">
        <w:rPr>
          <w:rFonts w:ascii="Times New Roman" w:hAnsi="Times New Roman" w:cs="Times New Roman"/>
          <w:i/>
          <w:color w:val="000000" w:themeColor="text1"/>
          <w:sz w:val="24"/>
          <w:szCs w:val="24"/>
        </w:rPr>
        <w:t xml:space="preserve">(для СНТ жителей Санкт-Петербурга, имеющих трех и более детей: </w:t>
      </w:r>
      <w:r w:rsidR="00E02CF0" w:rsidRPr="000F0B88">
        <w:rPr>
          <w:rFonts w:ascii="Times New Roman" w:hAnsi="Times New Roman" w:cs="Times New Roman"/>
          <w:i/>
          <w:color w:val="000000" w:themeColor="text1"/>
          <w:sz w:val="24"/>
          <w:szCs w:val="24"/>
        </w:rPr>
        <w:t>не менее 85 процентов земельных участков, расположенных в границах садоводства, должны находиться в собственности граждан, имеющих трех и более детей (далее – многодетные граждане) (принадлежать многодетным гражданам на ином законном основании, предусматривающем право владения), или государственной собственности Санкт-Петербурга;</w:t>
      </w:r>
      <w:r>
        <w:rPr>
          <w:rFonts w:ascii="Times New Roman" w:hAnsi="Times New Roman" w:cs="Times New Roman"/>
          <w:i/>
          <w:color w:val="000000" w:themeColor="text1"/>
          <w:sz w:val="24"/>
          <w:szCs w:val="24"/>
        </w:rPr>
        <w:t>)</w:t>
      </w:r>
    </w:p>
    <w:p w14:paraId="378448D0" w14:textId="77777777" w:rsidR="00E02CF0" w:rsidRPr="000F0B88" w:rsidRDefault="00E02CF0" w:rsidP="00E02CF0">
      <w:pPr>
        <w:pStyle w:val="af1"/>
        <w:ind w:firstLine="708"/>
        <w:jc w:val="both"/>
        <w:rPr>
          <w:rFonts w:ascii="Times New Roman" w:hAnsi="Times New Roman" w:cs="Times New Roman"/>
          <w:color w:val="000000" w:themeColor="text1"/>
          <w:sz w:val="24"/>
          <w:szCs w:val="24"/>
        </w:rPr>
      </w:pPr>
      <w:bookmarkStart w:id="2" w:name="Par325"/>
      <w:bookmarkEnd w:id="2"/>
      <w:r w:rsidRPr="000F0B88">
        <w:rPr>
          <w:rFonts w:ascii="Times New Roman" w:hAnsi="Times New Roman" w:cs="Times New Roman"/>
          <w:color w:val="000000" w:themeColor="text1"/>
          <w:sz w:val="24"/>
          <w:szCs w:val="24"/>
        </w:rPr>
        <w:t xml:space="preserve">не являться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w:t>
      </w:r>
      <w:r w:rsidRPr="000F0B88">
        <w:rPr>
          <w:rFonts w:ascii="Times New Roman" w:hAnsi="Times New Roman" w:cs="Times New Roman"/>
          <w:color w:val="000000" w:themeColor="text1"/>
          <w:sz w:val="24"/>
          <w:szCs w:val="24"/>
        </w:rPr>
        <w:br/>
        <w:t xml:space="preserve">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w:t>
      </w:r>
      <w:r w:rsidRPr="000F0B88">
        <w:rPr>
          <w:rFonts w:ascii="Times New Roman" w:hAnsi="Times New Roman" w:cs="Times New Roman"/>
          <w:color w:val="000000" w:themeColor="text1"/>
          <w:sz w:val="24"/>
          <w:szCs w:val="24"/>
        </w:rPr>
        <w:br/>
        <w:t xml:space="preserve">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w:t>
      </w:r>
      <w:r w:rsidRPr="000F0B88">
        <w:rPr>
          <w:rFonts w:ascii="Times New Roman" w:hAnsi="Times New Roman" w:cs="Times New Roman"/>
          <w:color w:val="000000" w:themeColor="text1"/>
          <w:sz w:val="24"/>
          <w:szCs w:val="24"/>
        </w:rPr>
        <w:br/>
        <w:t>в капитале указанных публичных акционерных обществ;</w:t>
      </w:r>
    </w:p>
    <w:p w14:paraId="68EA3365" w14:textId="77777777" w:rsidR="00E02CF0" w:rsidRPr="000F0B88" w:rsidRDefault="00E02CF0" w:rsidP="00E02CF0">
      <w:pPr>
        <w:pStyle w:val="af1"/>
        <w:ind w:firstLine="708"/>
        <w:jc w:val="both"/>
        <w:rPr>
          <w:rFonts w:ascii="Times New Roman" w:hAnsi="Times New Roman" w:cs="Times New Roman"/>
          <w:color w:val="000000" w:themeColor="text1"/>
          <w:sz w:val="24"/>
          <w:szCs w:val="24"/>
        </w:rPr>
      </w:pPr>
      <w:r w:rsidRPr="000F0B88">
        <w:rPr>
          <w:rFonts w:ascii="Times New Roman" w:hAnsi="Times New Roman" w:cs="Times New Roman"/>
          <w:color w:val="000000" w:themeColor="text1"/>
          <w:sz w:val="24"/>
          <w:szCs w:val="24"/>
        </w:rPr>
        <w:t>не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7BC28FBE" w14:textId="2FCEB97C" w:rsidR="00E02CF0" w:rsidRPr="000F0B88" w:rsidRDefault="00E02CF0" w:rsidP="00E02CF0">
      <w:pPr>
        <w:pStyle w:val="af1"/>
        <w:ind w:firstLine="708"/>
        <w:jc w:val="both"/>
        <w:rPr>
          <w:rFonts w:ascii="Times New Roman" w:hAnsi="Times New Roman" w:cs="Times New Roman"/>
          <w:color w:val="000000" w:themeColor="text1"/>
          <w:sz w:val="24"/>
          <w:szCs w:val="24"/>
        </w:rPr>
      </w:pPr>
      <w:r w:rsidRPr="000F0B88">
        <w:rPr>
          <w:rFonts w:ascii="Times New Roman" w:hAnsi="Times New Roman" w:cs="Times New Roman"/>
          <w:color w:val="000000" w:themeColor="text1"/>
          <w:sz w:val="24"/>
          <w:szCs w:val="24"/>
        </w:rPr>
        <w:t xml:space="preserve">не находиться в составляемых в рамках реализации полномочий, предусмотренных </w:t>
      </w:r>
      <w:r w:rsidRPr="000F0B88">
        <w:rPr>
          <w:rFonts w:ascii="Times New Roman" w:hAnsi="Times New Roman" w:cs="Times New Roman"/>
          <w:color w:val="000000" w:themeColor="text1"/>
          <w:sz w:val="24"/>
          <w:szCs w:val="24"/>
        </w:rPr>
        <w:br/>
        <w:t xml:space="preserve">в главе VII Устава ООН, Советом Безопасности ООН или органами, специально созданными решениями Совета Безопасности ООН, перечнях организаций и физических </w:t>
      </w:r>
      <w:r w:rsidRPr="000F0B88">
        <w:rPr>
          <w:rFonts w:ascii="Times New Roman" w:hAnsi="Times New Roman" w:cs="Times New Roman"/>
          <w:color w:val="000000" w:themeColor="text1"/>
          <w:spacing w:val="-6"/>
          <w:sz w:val="24"/>
          <w:szCs w:val="24"/>
        </w:rPr>
        <w:t>лиц, связанных с террористическими организациями и террористами или с распространением</w:t>
      </w:r>
      <w:r w:rsidRPr="000F0B88">
        <w:rPr>
          <w:rFonts w:ascii="Times New Roman" w:hAnsi="Times New Roman" w:cs="Times New Roman"/>
          <w:color w:val="000000" w:themeColor="text1"/>
          <w:sz w:val="24"/>
          <w:szCs w:val="24"/>
        </w:rPr>
        <w:t xml:space="preserve"> оружия массового уничтожения;</w:t>
      </w:r>
    </w:p>
    <w:p w14:paraId="721154FF" w14:textId="77777777" w:rsidR="00E02CF0" w:rsidRPr="000F0B88" w:rsidRDefault="00E02CF0" w:rsidP="00E02CF0">
      <w:pPr>
        <w:pStyle w:val="af1"/>
        <w:ind w:firstLine="708"/>
        <w:jc w:val="both"/>
        <w:rPr>
          <w:rFonts w:ascii="Times New Roman" w:hAnsi="Times New Roman" w:cs="Times New Roman"/>
          <w:color w:val="000000" w:themeColor="text1"/>
          <w:sz w:val="24"/>
          <w:szCs w:val="24"/>
        </w:rPr>
      </w:pPr>
      <w:bookmarkStart w:id="3" w:name="Par328"/>
      <w:bookmarkEnd w:id="3"/>
      <w:r w:rsidRPr="000F0B88">
        <w:rPr>
          <w:rFonts w:ascii="Times New Roman" w:hAnsi="Times New Roman" w:cs="Times New Roman"/>
          <w:color w:val="000000" w:themeColor="text1"/>
          <w:sz w:val="24"/>
          <w:szCs w:val="24"/>
        </w:rPr>
        <w:t xml:space="preserve">не являться иностранным агентом в соответствии с Федеральным </w:t>
      </w:r>
      <w:hyperlink r:id="rId14" w:history="1">
        <w:r w:rsidRPr="000F0B88">
          <w:rPr>
            <w:rFonts w:ascii="Times New Roman" w:hAnsi="Times New Roman" w:cs="Times New Roman"/>
            <w:color w:val="000000" w:themeColor="text1"/>
            <w:sz w:val="24"/>
            <w:szCs w:val="24"/>
          </w:rPr>
          <w:t>законом</w:t>
        </w:r>
      </w:hyperlink>
      <w:r w:rsidRPr="000F0B88">
        <w:rPr>
          <w:rFonts w:ascii="Times New Roman" w:hAnsi="Times New Roman" w:cs="Times New Roman"/>
          <w:color w:val="000000" w:themeColor="text1"/>
          <w:sz w:val="24"/>
          <w:szCs w:val="24"/>
        </w:rPr>
        <w:t xml:space="preserve"> </w:t>
      </w:r>
      <w:r w:rsidRPr="000F0B88">
        <w:rPr>
          <w:rFonts w:ascii="Times New Roman" w:hAnsi="Times New Roman" w:cs="Times New Roman"/>
          <w:color w:val="000000" w:themeColor="text1"/>
          <w:sz w:val="24"/>
          <w:szCs w:val="24"/>
        </w:rPr>
        <w:br/>
        <w:t>«О контроле за деятельностью лиц, находящихся под иностранным влиянием»;</w:t>
      </w:r>
    </w:p>
    <w:p w14:paraId="1DF6A6E9" w14:textId="77777777" w:rsidR="00E02CF0" w:rsidRPr="000F0B88" w:rsidRDefault="00E02CF0" w:rsidP="00E02CF0">
      <w:pPr>
        <w:pStyle w:val="af1"/>
        <w:ind w:firstLine="708"/>
        <w:jc w:val="both"/>
        <w:rPr>
          <w:rFonts w:ascii="Times New Roman" w:hAnsi="Times New Roman" w:cs="Times New Roman"/>
          <w:color w:val="000000" w:themeColor="text1"/>
          <w:sz w:val="24"/>
          <w:szCs w:val="24"/>
        </w:rPr>
      </w:pPr>
      <w:r w:rsidRPr="000F0B88">
        <w:rPr>
          <w:rFonts w:ascii="Times New Roman" w:hAnsi="Times New Roman" w:cs="Times New Roman"/>
          <w:color w:val="000000" w:themeColor="text1"/>
          <w:sz w:val="24"/>
          <w:szCs w:val="24"/>
        </w:rPr>
        <w:t xml:space="preserve">не иметь на едином налоговом счете участника отбора задолженности по уплате налогов, сборов и страховых взносов в бюджеты бюджетной системы Российской Федерации либо указанная задолженность не должна превышать размера, определенного </w:t>
      </w:r>
      <w:r w:rsidRPr="000F0B88">
        <w:rPr>
          <w:rFonts w:ascii="Times New Roman" w:hAnsi="Times New Roman" w:cs="Times New Roman"/>
          <w:color w:val="000000" w:themeColor="text1"/>
          <w:sz w:val="24"/>
          <w:szCs w:val="24"/>
        </w:rPr>
        <w:br/>
        <w:t xml:space="preserve">в </w:t>
      </w:r>
      <w:hyperlink r:id="rId15" w:history="1">
        <w:r w:rsidRPr="000F0B88">
          <w:rPr>
            <w:rFonts w:ascii="Times New Roman" w:hAnsi="Times New Roman" w:cs="Times New Roman"/>
            <w:color w:val="000000" w:themeColor="text1"/>
            <w:sz w:val="24"/>
            <w:szCs w:val="24"/>
          </w:rPr>
          <w:t>пункте 3 статьи 47</w:t>
        </w:r>
      </w:hyperlink>
      <w:r w:rsidRPr="000F0B88">
        <w:rPr>
          <w:rFonts w:ascii="Times New Roman" w:hAnsi="Times New Roman" w:cs="Times New Roman"/>
          <w:color w:val="000000" w:themeColor="text1"/>
          <w:sz w:val="24"/>
          <w:szCs w:val="24"/>
        </w:rPr>
        <w:t xml:space="preserve"> Налогового кодекса Российской Федерации;</w:t>
      </w:r>
    </w:p>
    <w:p w14:paraId="1A6DFE41" w14:textId="77777777" w:rsidR="00E02CF0" w:rsidRPr="000F0B88" w:rsidRDefault="00E02CF0" w:rsidP="00E02CF0">
      <w:pPr>
        <w:pStyle w:val="af1"/>
        <w:ind w:firstLine="708"/>
        <w:jc w:val="both"/>
        <w:rPr>
          <w:rFonts w:ascii="Times New Roman" w:hAnsi="Times New Roman" w:cs="Times New Roman"/>
          <w:color w:val="000000" w:themeColor="text1"/>
          <w:sz w:val="24"/>
          <w:szCs w:val="24"/>
        </w:rPr>
      </w:pPr>
      <w:bookmarkStart w:id="4" w:name="Par330"/>
      <w:bookmarkEnd w:id="4"/>
      <w:r w:rsidRPr="000F0B88">
        <w:rPr>
          <w:rFonts w:ascii="Times New Roman" w:hAnsi="Times New Roman" w:cs="Times New Roman"/>
          <w:color w:val="000000" w:themeColor="text1"/>
          <w:sz w:val="24"/>
          <w:szCs w:val="24"/>
        </w:rPr>
        <w:lastRenderedPageBreak/>
        <w:t xml:space="preserve">не быть получателем средств из бюджета Санкт-Петербурга на цели, указанные </w:t>
      </w:r>
      <w:r w:rsidRPr="000F0B88">
        <w:rPr>
          <w:rFonts w:ascii="Times New Roman" w:hAnsi="Times New Roman" w:cs="Times New Roman"/>
          <w:color w:val="000000" w:themeColor="text1"/>
          <w:sz w:val="24"/>
          <w:szCs w:val="24"/>
        </w:rPr>
        <w:br/>
        <w:t xml:space="preserve">в </w:t>
      </w:r>
      <w:hyperlink w:anchor="Par61" w:tooltip="1.3. Субсидии предоставляются Управлением на безвозмездной и безвозвратной основе садоводческим товариществам - участникам отбора, признанным по результатам отбора получателями субсидий, в целях возмещения затрат, возникших у таких садоводческих товариществ в " w:history="1">
        <w:r w:rsidRPr="000F0B88">
          <w:rPr>
            <w:rFonts w:ascii="Times New Roman" w:hAnsi="Times New Roman" w:cs="Times New Roman"/>
            <w:color w:val="000000" w:themeColor="text1"/>
            <w:sz w:val="24"/>
            <w:szCs w:val="24"/>
          </w:rPr>
          <w:t>пункте 1.3</w:t>
        </w:r>
      </w:hyperlink>
      <w:r w:rsidRPr="000F0B88">
        <w:rPr>
          <w:rFonts w:ascii="Times New Roman" w:hAnsi="Times New Roman" w:cs="Times New Roman"/>
          <w:color w:val="000000" w:themeColor="text1"/>
          <w:sz w:val="24"/>
          <w:szCs w:val="24"/>
        </w:rPr>
        <w:t xml:space="preserve"> настоящего Порядка, на основании иных нормативных правовых актов </w:t>
      </w:r>
      <w:r w:rsidRPr="000F0B88">
        <w:rPr>
          <w:rFonts w:ascii="Times New Roman" w:hAnsi="Times New Roman" w:cs="Times New Roman"/>
          <w:color w:val="000000" w:themeColor="text1"/>
          <w:sz w:val="24"/>
          <w:szCs w:val="24"/>
        </w:rPr>
        <w:br/>
        <w:t>Санкт-Петербурга;</w:t>
      </w:r>
    </w:p>
    <w:p w14:paraId="08BFD3A4" w14:textId="77777777" w:rsidR="00E02CF0" w:rsidRPr="000F0B88" w:rsidRDefault="00E02CF0" w:rsidP="00E02CF0">
      <w:pPr>
        <w:pStyle w:val="af1"/>
        <w:ind w:firstLine="708"/>
        <w:jc w:val="both"/>
        <w:rPr>
          <w:rFonts w:ascii="Times New Roman" w:hAnsi="Times New Roman" w:cs="Times New Roman"/>
          <w:color w:val="000000" w:themeColor="text1"/>
          <w:sz w:val="24"/>
          <w:szCs w:val="24"/>
        </w:rPr>
      </w:pPr>
      <w:r w:rsidRPr="000F0B88">
        <w:rPr>
          <w:rFonts w:ascii="Times New Roman" w:hAnsi="Times New Roman" w:cs="Times New Roman"/>
          <w:color w:val="000000" w:themeColor="text1"/>
          <w:sz w:val="24"/>
          <w:szCs w:val="24"/>
        </w:rPr>
        <w:t>не находиться в процессе реорганизации (за исключением реорганизации в форме присоединения к участнику отбора другого юридического лица), ликвидации, в отношении участника отбора не должна быть введена процедура банкротства, деятельность участника отбора не должна быть приостановлена в порядке, предусмотренном законодательством Российской Федерации;</w:t>
      </w:r>
    </w:p>
    <w:p w14:paraId="4226EDC1" w14:textId="77777777" w:rsidR="00E02CF0" w:rsidRPr="000F0B88" w:rsidRDefault="00E02CF0" w:rsidP="00E02CF0">
      <w:pPr>
        <w:pStyle w:val="af1"/>
        <w:ind w:firstLine="708"/>
        <w:jc w:val="both"/>
        <w:rPr>
          <w:rFonts w:ascii="Times New Roman" w:hAnsi="Times New Roman" w:cs="Times New Roman"/>
          <w:color w:val="000000" w:themeColor="text1"/>
          <w:sz w:val="24"/>
          <w:szCs w:val="24"/>
        </w:rPr>
      </w:pPr>
      <w:bookmarkStart w:id="5" w:name="Par333"/>
      <w:bookmarkEnd w:id="5"/>
      <w:r w:rsidRPr="000F0B88">
        <w:rPr>
          <w:rFonts w:ascii="Times New Roman" w:hAnsi="Times New Roman" w:cs="Times New Roman"/>
          <w:color w:val="000000" w:themeColor="text1"/>
          <w:sz w:val="24"/>
          <w:szCs w:val="24"/>
        </w:rPr>
        <w:t xml:space="preserve">в реестре дисквалифицированных лиц должны отсутствовать сведения </w:t>
      </w:r>
      <w:r w:rsidRPr="000F0B88">
        <w:rPr>
          <w:rFonts w:ascii="Times New Roman" w:hAnsi="Times New Roman" w:cs="Times New Roman"/>
          <w:color w:val="000000" w:themeColor="text1"/>
          <w:sz w:val="24"/>
          <w:szCs w:val="24"/>
        </w:rPr>
        <w:br/>
        <w:t>о дисквалифицированных председателе, членах правления, главном бухгалтере (при наличии) участника отбора.</w:t>
      </w:r>
    </w:p>
    <w:p w14:paraId="6A7BE146" w14:textId="1B469A39" w:rsidR="00E02CF0" w:rsidRPr="000F0B88" w:rsidRDefault="00E02CF0" w:rsidP="00E02CF0">
      <w:pPr>
        <w:pStyle w:val="af1"/>
        <w:ind w:firstLine="708"/>
        <w:jc w:val="both"/>
        <w:rPr>
          <w:rFonts w:ascii="Times New Roman" w:hAnsi="Times New Roman" w:cs="Times New Roman"/>
          <w:color w:val="000000" w:themeColor="text1"/>
          <w:sz w:val="24"/>
          <w:szCs w:val="24"/>
        </w:rPr>
      </w:pPr>
      <w:r w:rsidRPr="000F0B88">
        <w:rPr>
          <w:rFonts w:ascii="Times New Roman" w:hAnsi="Times New Roman" w:cs="Times New Roman"/>
          <w:color w:val="000000" w:themeColor="text1"/>
          <w:sz w:val="24"/>
          <w:szCs w:val="24"/>
        </w:rPr>
        <w:t xml:space="preserve">6.2.2. По состоянию на дату не ранее 30 календарных дней до 1 числа месяца, </w:t>
      </w:r>
      <w:r w:rsidRPr="000F0B88">
        <w:rPr>
          <w:rFonts w:ascii="Times New Roman" w:hAnsi="Times New Roman" w:cs="Times New Roman"/>
          <w:color w:val="000000" w:themeColor="text1"/>
          <w:sz w:val="24"/>
          <w:szCs w:val="24"/>
        </w:rPr>
        <w:br/>
        <w:t>в котором планируется предоставление субсидий, участник отбора не должен иметь задолженности по возврату в бюджет Санкт-Петербурга иных субсидий, бюджетных инвестиций, а также иной просроченной (неурегулированной) задолженности по денежным обязательствам перед Санкт-Петербургом.</w:t>
      </w:r>
    </w:p>
    <w:p w14:paraId="2D7AAB29" w14:textId="77777777" w:rsidR="00E02CF0" w:rsidRPr="000F0B88" w:rsidRDefault="00E02CF0" w:rsidP="00814ABD">
      <w:pPr>
        <w:pStyle w:val="af1"/>
        <w:ind w:firstLine="708"/>
        <w:jc w:val="both"/>
        <w:rPr>
          <w:rFonts w:ascii="Times New Roman" w:hAnsi="Times New Roman" w:cs="Times New Roman"/>
          <w:color w:val="000000" w:themeColor="text1"/>
          <w:sz w:val="24"/>
          <w:szCs w:val="24"/>
        </w:rPr>
      </w:pPr>
    </w:p>
    <w:bookmarkEnd w:id="1"/>
    <w:p w14:paraId="4A2415AD" w14:textId="59945693" w:rsidR="00B506B5" w:rsidRPr="000F0B88" w:rsidRDefault="00B506B5" w:rsidP="00B506B5">
      <w:pPr>
        <w:autoSpaceDE w:val="0"/>
        <w:autoSpaceDN w:val="0"/>
        <w:adjustRightInd w:val="0"/>
        <w:spacing w:after="0" w:line="240" w:lineRule="auto"/>
        <w:ind w:firstLine="709"/>
        <w:jc w:val="both"/>
        <w:rPr>
          <w:rFonts w:ascii="Times New Roman" w:eastAsia="Times New Roman" w:hAnsi="Times New Roman" w:cs="Times New Roman"/>
          <w:color w:val="000000" w:themeColor="text1"/>
          <w:sz w:val="24"/>
          <w:szCs w:val="24"/>
          <w:lang w:eastAsia="ru-RU"/>
        </w:rPr>
      </w:pPr>
      <w:r w:rsidRPr="000F0B88">
        <w:rPr>
          <w:rFonts w:ascii="Times New Roman" w:hAnsi="Times New Roman" w:cs="Times New Roman"/>
          <w:b/>
          <w:color w:val="000000" w:themeColor="text1"/>
          <w:sz w:val="24"/>
          <w:szCs w:val="24"/>
        </w:rPr>
        <w:t>7. Порядок подачи заявок и требований, предъявляемых к форме и содержанию заявок</w:t>
      </w:r>
    </w:p>
    <w:p w14:paraId="27FE79F5" w14:textId="3ADA459F" w:rsidR="00FE5DBC" w:rsidRPr="000F0B88" w:rsidRDefault="00B506B5" w:rsidP="00FE5DB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0F0B88">
        <w:rPr>
          <w:rFonts w:ascii="Times New Roman" w:eastAsia="Times New Roman" w:hAnsi="Times New Roman" w:cs="Times New Roman"/>
          <w:color w:val="000000" w:themeColor="text1"/>
          <w:sz w:val="24"/>
          <w:szCs w:val="24"/>
          <w:lang w:eastAsia="ru-RU"/>
        </w:rPr>
        <w:t xml:space="preserve">7.1. </w:t>
      </w:r>
      <w:r w:rsidR="00FE5DBC" w:rsidRPr="000F0B88">
        <w:rPr>
          <w:rFonts w:ascii="Times New Roman" w:eastAsia="Times New Roman" w:hAnsi="Times New Roman" w:cs="Times New Roman"/>
          <w:color w:val="000000" w:themeColor="text1"/>
          <w:sz w:val="24"/>
          <w:szCs w:val="24"/>
          <w:lang w:eastAsia="ru-RU"/>
        </w:rPr>
        <w:t>Для участия в отборе садоводческое товарищество в установленный в настоящем объявлении срок приема заявок формирует заявку в электронной форме посредством заполнения соответствующих экранных форм в личном кабинете в АИС БП-ЭК.</w:t>
      </w:r>
    </w:p>
    <w:p w14:paraId="68996BFE" w14:textId="77777777" w:rsidR="00FE5DBC" w:rsidRPr="000F0B88" w:rsidRDefault="00FE5DBC" w:rsidP="00FE5DBC">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0F0B88">
        <w:rPr>
          <w:rFonts w:ascii="Times New Roman" w:eastAsia="Times New Roman" w:hAnsi="Times New Roman" w:cs="Times New Roman"/>
          <w:color w:val="000000" w:themeColor="text1"/>
          <w:sz w:val="24"/>
          <w:szCs w:val="24"/>
          <w:lang w:eastAsia="ru-RU"/>
        </w:rPr>
        <w:t xml:space="preserve"> Заявка подписывается усиленной квалифицированной электронной подписью (далее - УКЭП) председателя садоводческого товарищества (лица, в установленном порядке уполномоченного действовать от имени садоводческого товарищества при проведении отбора).</w:t>
      </w:r>
    </w:p>
    <w:p w14:paraId="68BFD614" w14:textId="2CC2B960" w:rsidR="00B506B5" w:rsidRPr="000F0B88" w:rsidRDefault="002D6EA1" w:rsidP="002D6EA1">
      <w:pPr>
        <w:shd w:val="clear" w:color="auto" w:fill="FFFFFF"/>
        <w:spacing w:after="0" w:line="240" w:lineRule="auto"/>
        <w:ind w:firstLine="709"/>
        <w:jc w:val="both"/>
        <w:rPr>
          <w:rFonts w:ascii="Times New Roman" w:eastAsia="Times New Roman" w:hAnsi="Times New Roman" w:cs="Times New Roman"/>
          <w:i/>
          <w:iCs/>
          <w:color w:val="000000" w:themeColor="text1"/>
          <w:sz w:val="24"/>
          <w:szCs w:val="24"/>
          <w:lang w:eastAsia="ru-RU"/>
        </w:rPr>
      </w:pPr>
      <w:r w:rsidRPr="000F0B88">
        <w:rPr>
          <w:rFonts w:ascii="Times New Roman" w:eastAsia="Times New Roman" w:hAnsi="Times New Roman" w:cs="Times New Roman"/>
          <w:color w:val="000000" w:themeColor="text1"/>
          <w:sz w:val="24"/>
          <w:szCs w:val="24"/>
          <w:lang w:eastAsia="ru-RU"/>
        </w:rPr>
        <w:t xml:space="preserve">7.2. </w:t>
      </w:r>
      <w:r w:rsidR="00FE5DBC" w:rsidRPr="000F0B88">
        <w:rPr>
          <w:rFonts w:ascii="Times New Roman" w:eastAsia="Times New Roman" w:hAnsi="Times New Roman" w:cs="Times New Roman"/>
          <w:color w:val="000000" w:themeColor="text1"/>
          <w:sz w:val="24"/>
          <w:szCs w:val="24"/>
          <w:lang w:eastAsia="ru-RU"/>
        </w:rPr>
        <w:t>В отнош</w:t>
      </w:r>
      <w:r w:rsidRPr="000F0B88">
        <w:rPr>
          <w:rFonts w:ascii="Times New Roman" w:eastAsia="Times New Roman" w:hAnsi="Times New Roman" w:cs="Times New Roman"/>
          <w:color w:val="000000" w:themeColor="text1"/>
          <w:sz w:val="24"/>
          <w:szCs w:val="24"/>
          <w:lang w:eastAsia="ru-RU"/>
        </w:rPr>
        <w:t>ении</w:t>
      </w:r>
      <w:r w:rsidR="00AA3282" w:rsidRPr="000F0B88">
        <w:rPr>
          <w:rFonts w:ascii="Times New Roman" w:eastAsia="Times New Roman" w:hAnsi="Times New Roman" w:cs="Times New Roman"/>
          <w:color w:val="000000" w:themeColor="text1"/>
          <w:sz w:val="24"/>
          <w:szCs w:val="24"/>
          <w:lang w:eastAsia="ru-RU"/>
        </w:rPr>
        <w:t xml:space="preserve"> направлений затрат</w:t>
      </w:r>
      <w:r w:rsidRPr="000F0B88">
        <w:rPr>
          <w:rFonts w:ascii="Times New Roman" w:eastAsia="Times New Roman" w:hAnsi="Times New Roman" w:cs="Times New Roman"/>
          <w:color w:val="000000" w:themeColor="text1"/>
          <w:sz w:val="24"/>
          <w:szCs w:val="24"/>
          <w:lang w:eastAsia="ru-RU"/>
        </w:rPr>
        <w:t>, указанных в пункте 4.1</w:t>
      </w:r>
      <w:r w:rsidR="00FE5DBC" w:rsidRPr="000F0B88">
        <w:rPr>
          <w:rFonts w:ascii="Times New Roman" w:eastAsia="Times New Roman" w:hAnsi="Times New Roman" w:cs="Times New Roman"/>
          <w:color w:val="000000" w:themeColor="text1"/>
          <w:sz w:val="24"/>
          <w:szCs w:val="24"/>
          <w:lang w:eastAsia="ru-RU"/>
        </w:rPr>
        <w:t>.1 настоящего объявления, садоводческим товариществом может быть подана только одна заявка. Количество заявок, поданных садоводческим товариществом в отноше</w:t>
      </w:r>
      <w:r w:rsidRPr="000F0B88">
        <w:rPr>
          <w:rFonts w:ascii="Times New Roman" w:eastAsia="Times New Roman" w:hAnsi="Times New Roman" w:cs="Times New Roman"/>
          <w:color w:val="000000" w:themeColor="text1"/>
          <w:sz w:val="24"/>
          <w:szCs w:val="24"/>
          <w:lang w:eastAsia="ru-RU"/>
        </w:rPr>
        <w:t>нии</w:t>
      </w:r>
      <w:r w:rsidR="00AA3282" w:rsidRPr="000F0B88">
        <w:rPr>
          <w:rFonts w:ascii="Times New Roman" w:eastAsia="Times New Roman" w:hAnsi="Times New Roman" w:cs="Times New Roman"/>
          <w:color w:val="000000" w:themeColor="text1"/>
          <w:sz w:val="24"/>
          <w:szCs w:val="24"/>
          <w:lang w:eastAsia="ru-RU"/>
        </w:rPr>
        <w:t xml:space="preserve"> направлений затрат</w:t>
      </w:r>
      <w:r w:rsidRPr="000F0B88">
        <w:rPr>
          <w:rFonts w:ascii="Times New Roman" w:eastAsia="Times New Roman" w:hAnsi="Times New Roman" w:cs="Times New Roman"/>
          <w:color w:val="000000" w:themeColor="text1"/>
          <w:sz w:val="24"/>
          <w:szCs w:val="24"/>
          <w:lang w:eastAsia="ru-RU"/>
        </w:rPr>
        <w:t>, указанных в пунктах 4.1.2 - 4.1</w:t>
      </w:r>
      <w:r w:rsidR="00FE5DBC" w:rsidRPr="000F0B88">
        <w:rPr>
          <w:rFonts w:ascii="Times New Roman" w:eastAsia="Times New Roman" w:hAnsi="Times New Roman" w:cs="Times New Roman"/>
          <w:color w:val="000000" w:themeColor="text1"/>
          <w:sz w:val="24"/>
          <w:szCs w:val="24"/>
          <w:lang w:eastAsia="ru-RU"/>
        </w:rPr>
        <w:t>.4 настоящего объявления, не ограничивается</w:t>
      </w:r>
      <w:r w:rsidRPr="000F0B88">
        <w:rPr>
          <w:rFonts w:ascii="Times New Roman" w:eastAsia="Times New Roman" w:hAnsi="Times New Roman" w:cs="Times New Roman"/>
          <w:color w:val="000000" w:themeColor="text1"/>
          <w:sz w:val="24"/>
          <w:szCs w:val="24"/>
          <w:lang w:eastAsia="ru-RU"/>
        </w:rPr>
        <w:t xml:space="preserve"> </w:t>
      </w:r>
      <w:r w:rsidR="00B506B5" w:rsidRPr="000F0B88">
        <w:rPr>
          <w:rFonts w:ascii="Times New Roman" w:eastAsia="Times New Roman" w:hAnsi="Times New Roman" w:cs="Times New Roman"/>
          <w:i/>
          <w:iCs/>
          <w:color w:val="000000" w:themeColor="text1"/>
          <w:sz w:val="24"/>
          <w:szCs w:val="24"/>
          <w:lang w:eastAsia="ru-RU"/>
        </w:rPr>
        <w:t>(для СНТ жителей Санкт-Петербурга, имеющих трех и более детей: количество заявок на участие в отборе, поданных одним садоводческим товариществом в отношении</w:t>
      </w:r>
      <w:r w:rsidR="00AA3282" w:rsidRPr="000F0B88">
        <w:rPr>
          <w:rFonts w:ascii="Times New Roman" w:eastAsia="Times New Roman" w:hAnsi="Times New Roman" w:cs="Times New Roman"/>
          <w:i/>
          <w:iCs/>
          <w:color w:val="000000" w:themeColor="text1"/>
          <w:sz w:val="24"/>
          <w:szCs w:val="24"/>
          <w:lang w:eastAsia="ru-RU"/>
        </w:rPr>
        <w:t xml:space="preserve"> направлений затрат</w:t>
      </w:r>
      <w:r w:rsidR="00B506B5" w:rsidRPr="000F0B88">
        <w:rPr>
          <w:rFonts w:ascii="Times New Roman" w:eastAsia="Times New Roman" w:hAnsi="Times New Roman" w:cs="Times New Roman"/>
          <w:i/>
          <w:iCs/>
          <w:color w:val="000000" w:themeColor="text1"/>
          <w:sz w:val="24"/>
          <w:szCs w:val="24"/>
          <w:lang w:eastAsia="ru-RU"/>
        </w:rPr>
        <w:t>, указанных в пункте 4</w:t>
      </w:r>
      <w:r w:rsidR="00E25EBD" w:rsidRPr="000F0B88">
        <w:rPr>
          <w:rFonts w:ascii="Times New Roman" w:eastAsia="Times New Roman" w:hAnsi="Times New Roman" w:cs="Times New Roman"/>
          <w:i/>
          <w:iCs/>
          <w:color w:val="000000" w:themeColor="text1"/>
          <w:sz w:val="24"/>
          <w:szCs w:val="24"/>
          <w:lang w:eastAsia="ru-RU"/>
        </w:rPr>
        <w:t>.1</w:t>
      </w:r>
      <w:r w:rsidR="00B506B5" w:rsidRPr="000F0B88">
        <w:rPr>
          <w:rFonts w:ascii="Times New Roman" w:eastAsia="Times New Roman" w:hAnsi="Times New Roman" w:cs="Times New Roman"/>
          <w:i/>
          <w:iCs/>
          <w:color w:val="000000" w:themeColor="text1"/>
          <w:sz w:val="24"/>
          <w:szCs w:val="24"/>
          <w:lang w:eastAsia="ru-RU"/>
        </w:rPr>
        <w:t xml:space="preserve"> настоящего объявления, не ограничивается).</w:t>
      </w:r>
    </w:p>
    <w:p w14:paraId="4A490ECE" w14:textId="499F8418" w:rsidR="00AA3282" w:rsidRPr="000F0B88" w:rsidRDefault="002D6EA1" w:rsidP="00B521DC">
      <w:pPr>
        <w:pStyle w:val="af1"/>
        <w:ind w:firstLine="708"/>
        <w:jc w:val="both"/>
        <w:rPr>
          <w:rFonts w:ascii="Times New Roman" w:hAnsi="Times New Roman"/>
          <w:color w:val="000000" w:themeColor="text1"/>
          <w:sz w:val="24"/>
          <w:szCs w:val="24"/>
        </w:rPr>
      </w:pPr>
      <w:r w:rsidRPr="000F0B88">
        <w:rPr>
          <w:rFonts w:ascii="Times New Roman" w:hAnsi="Times New Roman"/>
          <w:color w:val="000000" w:themeColor="text1"/>
          <w:sz w:val="24"/>
          <w:szCs w:val="24"/>
        </w:rPr>
        <w:t xml:space="preserve">7.3. </w:t>
      </w:r>
      <w:r w:rsidR="00AA3282" w:rsidRPr="000F0B88">
        <w:rPr>
          <w:rFonts w:ascii="Times New Roman" w:hAnsi="Times New Roman"/>
          <w:color w:val="000000" w:themeColor="text1"/>
          <w:sz w:val="24"/>
          <w:szCs w:val="24"/>
        </w:rPr>
        <w:t>В составе заявки при ее подаче через личный кабинет в АИС БП-ЭК садоводческим товариществом представляются следующие документы путем загрузки их электронных образов в формате PDF (далее – скан-образы):</w:t>
      </w:r>
    </w:p>
    <w:p w14:paraId="375C9B9E" w14:textId="7BB5ABD0" w:rsidR="005D0E64" w:rsidRPr="000F0B88" w:rsidRDefault="005D0E64" w:rsidP="005D0E64">
      <w:pPr>
        <w:spacing w:after="0" w:line="240" w:lineRule="auto"/>
        <w:ind w:firstLine="709"/>
        <w:jc w:val="both"/>
        <w:rPr>
          <w:rFonts w:ascii="Times New Roman" w:hAnsi="Times New Roman" w:cs="Times New Roman"/>
          <w:color w:val="000000" w:themeColor="text1"/>
          <w:sz w:val="24"/>
          <w:szCs w:val="24"/>
        </w:rPr>
      </w:pPr>
      <w:r w:rsidRPr="000F0B88">
        <w:rPr>
          <w:rFonts w:ascii="Times New Roman" w:hAnsi="Times New Roman" w:cs="Times New Roman"/>
          <w:color w:val="000000" w:themeColor="text1"/>
          <w:sz w:val="24"/>
          <w:szCs w:val="24"/>
        </w:rPr>
        <w:t>7.3.1. Заявление на участие в отборе</w:t>
      </w:r>
      <w:r w:rsidR="00B934DE" w:rsidRPr="000F0B88">
        <w:rPr>
          <w:rFonts w:ascii="Times New Roman" w:hAnsi="Times New Roman" w:cs="Times New Roman"/>
          <w:color w:val="000000" w:themeColor="text1"/>
          <w:sz w:val="24"/>
          <w:szCs w:val="24"/>
        </w:rPr>
        <w:t xml:space="preserve"> (далее – заявление)</w:t>
      </w:r>
      <w:r w:rsidRPr="000F0B88">
        <w:rPr>
          <w:rFonts w:ascii="Times New Roman" w:hAnsi="Times New Roman" w:cs="Times New Roman"/>
          <w:color w:val="000000" w:themeColor="text1"/>
          <w:sz w:val="24"/>
          <w:szCs w:val="24"/>
        </w:rPr>
        <w:t>.</w:t>
      </w:r>
    </w:p>
    <w:p w14:paraId="063A2CB0" w14:textId="56E6F32E" w:rsidR="00AA3282" w:rsidRPr="000F0B88" w:rsidRDefault="005D0E64" w:rsidP="00AA3282">
      <w:pPr>
        <w:spacing w:after="0" w:line="240" w:lineRule="auto"/>
        <w:ind w:firstLine="709"/>
        <w:jc w:val="both"/>
        <w:rPr>
          <w:rFonts w:ascii="Times New Roman" w:hAnsi="Times New Roman" w:cs="Times New Roman"/>
          <w:color w:val="000000" w:themeColor="text1"/>
          <w:sz w:val="24"/>
          <w:szCs w:val="24"/>
        </w:rPr>
      </w:pPr>
      <w:r w:rsidRPr="000F0B88">
        <w:rPr>
          <w:rFonts w:ascii="Times New Roman" w:hAnsi="Times New Roman" w:cs="Times New Roman"/>
          <w:color w:val="000000" w:themeColor="text1"/>
          <w:sz w:val="24"/>
          <w:szCs w:val="24"/>
        </w:rPr>
        <w:t>7.3.2.</w:t>
      </w:r>
      <w:r w:rsidR="00AA3282" w:rsidRPr="000F0B88">
        <w:rPr>
          <w:rFonts w:ascii="Times New Roman" w:hAnsi="Times New Roman" w:cs="Times New Roman"/>
          <w:color w:val="000000" w:themeColor="text1"/>
          <w:sz w:val="24"/>
          <w:szCs w:val="24"/>
        </w:rPr>
        <w:t xml:space="preserve"> Подтверждающие документы, в том числе:</w:t>
      </w:r>
    </w:p>
    <w:p w14:paraId="4B8A3EF2" w14:textId="7C3B78ED" w:rsidR="009A50EC" w:rsidRPr="000F0B88" w:rsidRDefault="009A50EC" w:rsidP="009A50EC">
      <w:pPr>
        <w:spacing w:after="0" w:line="240" w:lineRule="auto"/>
        <w:ind w:firstLine="709"/>
        <w:jc w:val="both"/>
        <w:rPr>
          <w:rFonts w:ascii="Times New Roman" w:hAnsi="Times New Roman" w:cs="Times New Roman"/>
          <w:color w:val="000000" w:themeColor="text1"/>
          <w:sz w:val="24"/>
          <w:szCs w:val="24"/>
        </w:rPr>
      </w:pPr>
      <w:r w:rsidRPr="000F0B88">
        <w:rPr>
          <w:rFonts w:ascii="Times New Roman" w:hAnsi="Times New Roman" w:cs="Times New Roman"/>
          <w:color w:val="000000" w:themeColor="text1"/>
          <w:sz w:val="24"/>
          <w:szCs w:val="24"/>
        </w:rPr>
        <w:t xml:space="preserve">7.3.2.1. Учредительные документы садоводческого товарищества (с изменениями </w:t>
      </w:r>
      <w:r w:rsidRPr="000F0B88">
        <w:rPr>
          <w:rFonts w:ascii="Times New Roman" w:hAnsi="Times New Roman" w:cs="Times New Roman"/>
          <w:color w:val="000000" w:themeColor="text1"/>
          <w:sz w:val="24"/>
          <w:szCs w:val="24"/>
        </w:rPr>
        <w:br/>
        <w:t>и дополнениями).</w:t>
      </w:r>
    </w:p>
    <w:p w14:paraId="119DAE2C" w14:textId="447A4B2F" w:rsidR="009A50EC" w:rsidRPr="000F0B88" w:rsidRDefault="009A50EC" w:rsidP="009A50EC">
      <w:pPr>
        <w:spacing w:after="0" w:line="240" w:lineRule="auto"/>
        <w:ind w:firstLine="709"/>
        <w:jc w:val="both"/>
        <w:rPr>
          <w:rFonts w:ascii="Times New Roman" w:hAnsi="Times New Roman" w:cs="Times New Roman"/>
          <w:color w:val="000000" w:themeColor="text1"/>
          <w:sz w:val="24"/>
          <w:szCs w:val="24"/>
        </w:rPr>
      </w:pPr>
      <w:bookmarkStart w:id="6" w:name="Par123"/>
      <w:bookmarkEnd w:id="6"/>
      <w:r w:rsidRPr="000F0B88">
        <w:rPr>
          <w:rFonts w:ascii="Times New Roman" w:hAnsi="Times New Roman" w:cs="Times New Roman"/>
          <w:color w:val="000000" w:themeColor="text1"/>
          <w:sz w:val="24"/>
          <w:szCs w:val="24"/>
        </w:rPr>
        <w:t>7.3.2.2. Выписка из Единого государственного реестра юридических лиц, содержащую информацию о садоводческом товариществе, сформированную выдавшим ее налоговым органом не ранее чем за 30 календарных дней до дня подачи заявки.</w:t>
      </w:r>
    </w:p>
    <w:p w14:paraId="692F82CE" w14:textId="4B243DEF" w:rsidR="009A50EC" w:rsidRPr="000F0B88" w:rsidRDefault="009A50EC" w:rsidP="009A50EC">
      <w:pPr>
        <w:spacing w:after="0" w:line="240" w:lineRule="auto"/>
        <w:ind w:firstLine="709"/>
        <w:jc w:val="both"/>
        <w:rPr>
          <w:rFonts w:ascii="Times New Roman" w:hAnsi="Times New Roman" w:cs="Times New Roman"/>
          <w:color w:val="000000" w:themeColor="text1"/>
          <w:sz w:val="24"/>
          <w:szCs w:val="24"/>
        </w:rPr>
      </w:pPr>
      <w:bookmarkStart w:id="7" w:name="Par124"/>
      <w:bookmarkEnd w:id="7"/>
      <w:r w:rsidRPr="000F0B88">
        <w:rPr>
          <w:rFonts w:ascii="Times New Roman" w:hAnsi="Times New Roman" w:cs="Times New Roman"/>
          <w:color w:val="000000" w:themeColor="text1"/>
          <w:sz w:val="24"/>
          <w:szCs w:val="24"/>
        </w:rPr>
        <w:t>7.3.2.3. Протокол общего собрания членов садоводческого товарищества об образовании исполнительных органов садоводческого товарищества.</w:t>
      </w:r>
    </w:p>
    <w:p w14:paraId="5EBA1B36" w14:textId="1220DD7E" w:rsidR="009A50EC" w:rsidRPr="000F0B88" w:rsidRDefault="009A50EC" w:rsidP="009A50EC">
      <w:pPr>
        <w:spacing w:after="0" w:line="240" w:lineRule="auto"/>
        <w:ind w:firstLine="709"/>
        <w:jc w:val="both"/>
        <w:rPr>
          <w:rFonts w:ascii="Times New Roman" w:hAnsi="Times New Roman" w:cs="Times New Roman"/>
          <w:color w:val="000000" w:themeColor="text1"/>
          <w:sz w:val="24"/>
          <w:szCs w:val="24"/>
        </w:rPr>
      </w:pPr>
      <w:r w:rsidRPr="000F0B88">
        <w:rPr>
          <w:rFonts w:ascii="Times New Roman" w:hAnsi="Times New Roman" w:cs="Times New Roman"/>
          <w:color w:val="000000" w:themeColor="text1"/>
          <w:sz w:val="24"/>
          <w:szCs w:val="24"/>
        </w:rPr>
        <w:t>7.3.2.4. Протокол общего собрания членов садоводческого товарищества, содержащий решение о создании (строительстве, реконструкции, техническом перевооружении, ремонте, содержании, оснащении техническими средствами) имущества общего пользования, требующего выполнения работ, указанных в пункте 4.1 настоящего объявления.</w:t>
      </w:r>
    </w:p>
    <w:p w14:paraId="24B2C28E" w14:textId="5BACCAEA" w:rsidR="009A50EC" w:rsidRPr="000F0B88" w:rsidRDefault="009A50EC" w:rsidP="009A50EC">
      <w:pPr>
        <w:spacing w:after="0" w:line="240" w:lineRule="auto"/>
        <w:ind w:firstLine="709"/>
        <w:jc w:val="both"/>
        <w:rPr>
          <w:rFonts w:ascii="Times New Roman" w:hAnsi="Times New Roman" w:cs="Times New Roman"/>
          <w:color w:val="000000" w:themeColor="text1"/>
          <w:sz w:val="24"/>
          <w:szCs w:val="24"/>
        </w:rPr>
      </w:pPr>
      <w:r w:rsidRPr="000F0B88">
        <w:rPr>
          <w:rFonts w:ascii="Times New Roman" w:hAnsi="Times New Roman" w:cs="Times New Roman"/>
          <w:color w:val="000000" w:themeColor="text1"/>
          <w:sz w:val="24"/>
          <w:szCs w:val="24"/>
        </w:rPr>
        <w:t>7.3.2.5. Протокол общего собрания членов садоводческого товарищества, содержащий решение об участии в отборе, проводимом в 2025 году.</w:t>
      </w:r>
    </w:p>
    <w:p w14:paraId="78DE968D" w14:textId="057A146F" w:rsidR="009A50EC" w:rsidRPr="000F0B88" w:rsidRDefault="009A50EC" w:rsidP="009A50EC">
      <w:pPr>
        <w:spacing w:after="0" w:line="240" w:lineRule="auto"/>
        <w:ind w:firstLine="709"/>
        <w:jc w:val="both"/>
        <w:rPr>
          <w:rFonts w:ascii="Times New Roman" w:hAnsi="Times New Roman" w:cs="Times New Roman"/>
          <w:color w:val="000000" w:themeColor="text1"/>
          <w:sz w:val="24"/>
          <w:szCs w:val="24"/>
        </w:rPr>
      </w:pPr>
      <w:bookmarkStart w:id="8" w:name="Par127"/>
      <w:bookmarkEnd w:id="8"/>
      <w:r w:rsidRPr="000F0B88">
        <w:rPr>
          <w:rFonts w:ascii="Times New Roman" w:hAnsi="Times New Roman" w:cs="Times New Roman"/>
          <w:color w:val="000000" w:themeColor="text1"/>
          <w:sz w:val="24"/>
          <w:szCs w:val="24"/>
        </w:rPr>
        <w:lastRenderedPageBreak/>
        <w:t xml:space="preserve">7.3.2.6. Документы (при наличии) о праве садоводческого товарищества или лиц, являющихся правообладателями садовых земельных участков, расположенных в границах садоводства (если земельный участок общего назначения находится в общей долевой собственности), на земельные участки общего назначения, на которых реализуются мероприятия, указанные в </w:t>
      </w:r>
      <w:hyperlink w:anchor="Par61" w:tooltip="1.3. Субсидии предоставляются Управлением на безвозмездной и безвозвратной основе садоводческим товариществам - участникам отбора, признанным по результатам отбора получателями субсидий, в целях возмещения затрат, возникших у таких садоводческих товариществ в " w:history="1">
        <w:r w:rsidRPr="000F0B88">
          <w:rPr>
            <w:rFonts w:ascii="Times New Roman" w:hAnsi="Times New Roman" w:cs="Times New Roman"/>
            <w:color w:val="000000" w:themeColor="text1"/>
            <w:sz w:val="24"/>
            <w:szCs w:val="24"/>
          </w:rPr>
          <w:t xml:space="preserve">пункте </w:t>
        </w:r>
      </w:hyperlink>
      <w:r w:rsidRPr="000F0B88">
        <w:rPr>
          <w:rFonts w:ascii="Times New Roman" w:hAnsi="Times New Roman" w:cs="Times New Roman"/>
          <w:color w:val="000000" w:themeColor="text1"/>
          <w:sz w:val="24"/>
          <w:szCs w:val="24"/>
        </w:rPr>
        <w:t>4.1 настоящего объявления.</w:t>
      </w:r>
    </w:p>
    <w:p w14:paraId="0E429EAE" w14:textId="71B7AF74" w:rsidR="009A50EC" w:rsidRPr="000F0B88" w:rsidRDefault="009A50EC" w:rsidP="009A50EC">
      <w:pPr>
        <w:spacing w:after="0" w:line="240" w:lineRule="auto"/>
        <w:ind w:firstLine="709"/>
        <w:jc w:val="both"/>
        <w:rPr>
          <w:rFonts w:ascii="Times New Roman" w:hAnsi="Times New Roman" w:cs="Times New Roman"/>
          <w:color w:val="000000" w:themeColor="text1"/>
          <w:sz w:val="24"/>
          <w:szCs w:val="24"/>
        </w:rPr>
      </w:pPr>
      <w:bookmarkStart w:id="9" w:name="Par128"/>
      <w:bookmarkEnd w:id="9"/>
      <w:r w:rsidRPr="000F0B88">
        <w:rPr>
          <w:rFonts w:ascii="Times New Roman" w:hAnsi="Times New Roman" w:cs="Times New Roman"/>
          <w:color w:val="000000" w:themeColor="text1"/>
          <w:sz w:val="24"/>
          <w:szCs w:val="24"/>
        </w:rPr>
        <w:t xml:space="preserve">7.3.2.7. Выписка из Единого государственного реестра недвижимости </w:t>
      </w:r>
      <w:r w:rsidRPr="000F0B88">
        <w:rPr>
          <w:rFonts w:ascii="Times New Roman" w:hAnsi="Times New Roman" w:cs="Times New Roman"/>
          <w:color w:val="000000" w:themeColor="text1"/>
          <w:sz w:val="24"/>
          <w:szCs w:val="24"/>
        </w:rPr>
        <w:br/>
        <w:t>о зарегистрированных правах на земельные участки общего назначения, на которых реализуются мероприятия, указанные в пункте 4.1 настоящего объявления, выданная уполномоченным органом не ранее чем за 30 календарных дней до дня подачи заявки.</w:t>
      </w:r>
    </w:p>
    <w:p w14:paraId="2CCE2BA4" w14:textId="352ACFCC" w:rsidR="009A50EC" w:rsidRPr="000F0B88" w:rsidRDefault="009A50EC" w:rsidP="009A50EC">
      <w:pPr>
        <w:spacing w:after="0" w:line="240" w:lineRule="auto"/>
        <w:ind w:firstLine="709"/>
        <w:jc w:val="both"/>
        <w:rPr>
          <w:rFonts w:ascii="Times New Roman" w:hAnsi="Times New Roman" w:cs="Times New Roman"/>
          <w:color w:val="000000" w:themeColor="text1"/>
          <w:sz w:val="24"/>
          <w:szCs w:val="24"/>
        </w:rPr>
      </w:pPr>
      <w:bookmarkStart w:id="10" w:name="Par129"/>
      <w:bookmarkEnd w:id="10"/>
      <w:r w:rsidRPr="000F0B88">
        <w:rPr>
          <w:rFonts w:ascii="Times New Roman" w:hAnsi="Times New Roman" w:cs="Times New Roman"/>
          <w:color w:val="000000" w:themeColor="text1"/>
          <w:sz w:val="24"/>
          <w:szCs w:val="24"/>
        </w:rPr>
        <w:t xml:space="preserve">7.3.2.8. Документы, подтверждающие переход права на земельные участки общего назначения к садоводческому товариществу в порядке универсального правопреемства </w:t>
      </w:r>
      <w:r w:rsidRPr="000F0B88">
        <w:rPr>
          <w:rFonts w:ascii="Times New Roman" w:hAnsi="Times New Roman" w:cs="Times New Roman"/>
          <w:color w:val="000000" w:themeColor="text1"/>
          <w:sz w:val="24"/>
          <w:szCs w:val="24"/>
        </w:rPr>
        <w:br/>
        <w:t>в случае реорганизации их правообладателя (свидетельство о государственной регистрации юридического лица, свидетельство о внесении записи в Единый государственный реестр юридических лиц и т.п.).</w:t>
      </w:r>
    </w:p>
    <w:p w14:paraId="7C6CEF6B" w14:textId="018754FE" w:rsidR="009A50EC" w:rsidRPr="000F0B88" w:rsidRDefault="009A50EC" w:rsidP="009A50EC">
      <w:pPr>
        <w:spacing w:after="0" w:line="240" w:lineRule="auto"/>
        <w:ind w:firstLine="709"/>
        <w:jc w:val="both"/>
        <w:rPr>
          <w:rFonts w:ascii="Times New Roman" w:hAnsi="Times New Roman" w:cs="Times New Roman"/>
          <w:color w:val="000000" w:themeColor="text1"/>
          <w:sz w:val="24"/>
          <w:szCs w:val="24"/>
        </w:rPr>
      </w:pPr>
      <w:bookmarkStart w:id="11" w:name="Par130"/>
      <w:bookmarkEnd w:id="11"/>
      <w:r w:rsidRPr="000F0B88">
        <w:rPr>
          <w:rFonts w:ascii="Times New Roman" w:hAnsi="Times New Roman" w:cs="Times New Roman"/>
          <w:color w:val="000000" w:themeColor="text1"/>
          <w:sz w:val="24"/>
          <w:szCs w:val="24"/>
        </w:rPr>
        <w:t>7.3.2.9. Справка со списками членов садоводческого товарищества и лиц, ведущих садоводство без участия в садоводческом товариществе.</w:t>
      </w:r>
    </w:p>
    <w:p w14:paraId="7A29C897" w14:textId="45AF5B6B" w:rsidR="009A50EC" w:rsidRPr="000F0B88" w:rsidRDefault="009A50EC" w:rsidP="009A50EC">
      <w:pPr>
        <w:spacing w:after="0" w:line="240" w:lineRule="auto"/>
        <w:ind w:firstLine="709"/>
        <w:jc w:val="both"/>
        <w:rPr>
          <w:rFonts w:ascii="Times New Roman" w:hAnsi="Times New Roman" w:cs="Times New Roman"/>
          <w:color w:val="000000" w:themeColor="text1"/>
          <w:sz w:val="24"/>
          <w:szCs w:val="24"/>
        </w:rPr>
      </w:pPr>
      <w:bookmarkStart w:id="12" w:name="Par131"/>
      <w:bookmarkEnd w:id="12"/>
      <w:r w:rsidRPr="000F0B88">
        <w:rPr>
          <w:rFonts w:ascii="Times New Roman" w:hAnsi="Times New Roman" w:cs="Times New Roman"/>
          <w:color w:val="000000" w:themeColor="text1"/>
          <w:sz w:val="24"/>
          <w:szCs w:val="24"/>
        </w:rPr>
        <w:t xml:space="preserve">7.3.2.10. Решение общего собрания (правления) садоводческого товарищества </w:t>
      </w:r>
      <w:r w:rsidRPr="000F0B88">
        <w:rPr>
          <w:rFonts w:ascii="Times New Roman" w:hAnsi="Times New Roman" w:cs="Times New Roman"/>
          <w:color w:val="000000" w:themeColor="text1"/>
          <w:sz w:val="24"/>
          <w:szCs w:val="24"/>
        </w:rPr>
        <w:br/>
        <w:t xml:space="preserve">о выборе подрядчика для выполнения работ, указанных в пунктах </w:t>
      </w:r>
      <w:r w:rsidR="00274F51" w:rsidRPr="000F0B88">
        <w:rPr>
          <w:rFonts w:ascii="Times New Roman" w:hAnsi="Times New Roman" w:cs="Times New Roman"/>
          <w:color w:val="000000" w:themeColor="text1"/>
          <w:sz w:val="24"/>
          <w:szCs w:val="24"/>
        </w:rPr>
        <w:t>4.1.1 – 4.1</w:t>
      </w:r>
      <w:r w:rsidRPr="000F0B88">
        <w:rPr>
          <w:rFonts w:ascii="Times New Roman" w:hAnsi="Times New Roman" w:cs="Times New Roman"/>
          <w:color w:val="000000" w:themeColor="text1"/>
          <w:sz w:val="24"/>
          <w:szCs w:val="24"/>
        </w:rPr>
        <w:t xml:space="preserve">.4 </w:t>
      </w:r>
      <w:r w:rsidR="00274F51" w:rsidRPr="000F0B88">
        <w:rPr>
          <w:rFonts w:ascii="Times New Roman" w:hAnsi="Times New Roman" w:cs="Times New Roman"/>
          <w:color w:val="000000" w:themeColor="text1"/>
          <w:sz w:val="24"/>
          <w:szCs w:val="24"/>
        </w:rPr>
        <w:t xml:space="preserve"> </w:t>
      </w:r>
      <w:r w:rsidR="00274F51" w:rsidRPr="000F0B88">
        <w:rPr>
          <w:rFonts w:ascii="Times New Roman" w:eastAsia="Times New Roman" w:hAnsi="Times New Roman" w:cs="Times New Roman"/>
          <w:i/>
          <w:iCs/>
          <w:color w:val="000000" w:themeColor="text1"/>
          <w:sz w:val="24"/>
          <w:szCs w:val="24"/>
          <w:lang w:eastAsia="ru-RU"/>
        </w:rPr>
        <w:t>(для СНТ жителей Санкт-Петербурга, имеющих трех и более детей:</w:t>
      </w:r>
      <w:r w:rsidR="00274F51" w:rsidRPr="000F0B88">
        <w:rPr>
          <w:rFonts w:ascii="Times New Roman" w:hAnsi="Times New Roman" w:cs="Times New Roman"/>
          <w:color w:val="000000" w:themeColor="text1"/>
          <w:sz w:val="24"/>
          <w:szCs w:val="24"/>
        </w:rPr>
        <w:t xml:space="preserve"> </w:t>
      </w:r>
      <w:r w:rsidR="00274F51" w:rsidRPr="000F0B88">
        <w:rPr>
          <w:rFonts w:ascii="Times New Roman" w:eastAsia="Times New Roman" w:hAnsi="Times New Roman" w:cs="Times New Roman"/>
          <w:i/>
          <w:iCs/>
          <w:color w:val="000000" w:themeColor="text1"/>
          <w:sz w:val="24"/>
          <w:szCs w:val="24"/>
          <w:lang w:eastAsia="ru-RU"/>
        </w:rPr>
        <w:t xml:space="preserve">в пунктах 4.1.1 и 4.1.2) </w:t>
      </w:r>
      <w:r w:rsidR="00274F51" w:rsidRPr="000F0B88">
        <w:rPr>
          <w:rFonts w:ascii="Times New Roman" w:hAnsi="Times New Roman" w:cs="Times New Roman"/>
          <w:color w:val="000000" w:themeColor="text1"/>
          <w:sz w:val="24"/>
          <w:szCs w:val="24"/>
        </w:rPr>
        <w:t>настоящего объявления</w:t>
      </w:r>
      <w:r w:rsidRPr="000F0B88">
        <w:rPr>
          <w:rFonts w:ascii="Times New Roman" w:hAnsi="Times New Roman" w:cs="Times New Roman"/>
          <w:color w:val="000000" w:themeColor="text1"/>
          <w:sz w:val="24"/>
          <w:szCs w:val="24"/>
        </w:rPr>
        <w:t xml:space="preserve"> </w:t>
      </w:r>
    </w:p>
    <w:p w14:paraId="30013846" w14:textId="42E25EBB" w:rsidR="009A50EC" w:rsidRPr="000F0B88" w:rsidRDefault="00274F51" w:rsidP="009A50EC">
      <w:pPr>
        <w:spacing w:after="0" w:line="240" w:lineRule="auto"/>
        <w:ind w:firstLine="709"/>
        <w:jc w:val="both"/>
        <w:rPr>
          <w:rFonts w:ascii="Times New Roman" w:hAnsi="Times New Roman" w:cs="Times New Roman"/>
          <w:color w:val="000000" w:themeColor="text1"/>
          <w:sz w:val="24"/>
          <w:szCs w:val="24"/>
        </w:rPr>
      </w:pPr>
      <w:r w:rsidRPr="000F0B88">
        <w:rPr>
          <w:rFonts w:ascii="Times New Roman" w:hAnsi="Times New Roman" w:cs="Times New Roman"/>
          <w:color w:val="000000" w:themeColor="text1"/>
          <w:sz w:val="24"/>
          <w:szCs w:val="24"/>
        </w:rPr>
        <w:t>7.3</w:t>
      </w:r>
      <w:r w:rsidR="009A50EC" w:rsidRPr="000F0B88">
        <w:rPr>
          <w:rFonts w:ascii="Times New Roman" w:hAnsi="Times New Roman" w:cs="Times New Roman"/>
          <w:color w:val="000000" w:themeColor="text1"/>
          <w:sz w:val="24"/>
          <w:szCs w:val="24"/>
        </w:rPr>
        <w:t xml:space="preserve">.2.11. Проектно-сметная документация, составленная в соответствии </w:t>
      </w:r>
      <w:r w:rsidR="009A50EC" w:rsidRPr="000F0B88">
        <w:rPr>
          <w:rFonts w:ascii="Times New Roman" w:hAnsi="Times New Roman" w:cs="Times New Roman"/>
          <w:color w:val="000000" w:themeColor="text1"/>
          <w:sz w:val="24"/>
          <w:szCs w:val="24"/>
        </w:rPr>
        <w:br/>
        <w:t>с методической, сметно-нормативной базой и условиями ценообразования, действующими в Санкт-Петербурге применительно к работам, осуществляемым за счет бюджетного финансирования.</w:t>
      </w:r>
    </w:p>
    <w:p w14:paraId="39D8B32A" w14:textId="07453682" w:rsidR="009A50EC" w:rsidRPr="000F0B88" w:rsidRDefault="00274F51" w:rsidP="009A50EC">
      <w:pPr>
        <w:spacing w:after="0" w:line="240" w:lineRule="auto"/>
        <w:ind w:firstLine="709"/>
        <w:jc w:val="both"/>
        <w:rPr>
          <w:rFonts w:ascii="Times New Roman" w:hAnsi="Times New Roman" w:cs="Times New Roman"/>
          <w:color w:val="000000" w:themeColor="text1"/>
          <w:sz w:val="24"/>
          <w:szCs w:val="24"/>
        </w:rPr>
      </w:pPr>
      <w:bookmarkStart w:id="13" w:name="Par133"/>
      <w:bookmarkEnd w:id="13"/>
      <w:r w:rsidRPr="000F0B88">
        <w:rPr>
          <w:rFonts w:ascii="Times New Roman" w:hAnsi="Times New Roman" w:cs="Times New Roman"/>
          <w:color w:val="000000" w:themeColor="text1"/>
          <w:sz w:val="24"/>
          <w:szCs w:val="24"/>
        </w:rPr>
        <w:t>7.3</w:t>
      </w:r>
      <w:r w:rsidR="009A50EC" w:rsidRPr="000F0B88">
        <w:rPr>
          <w:rFonts w:ascii="Times New Roman" w:hAnsi="Times New Roman" w:cs="Times New Roman"/>
          <w:color w:val="000000" w:themeColor="text1"/>
          <w:sz w:val="24"/>
          <w:szCs w:val="24"/>
        </w:rPr>
        <w:t xml:space="preserve">.2.12. Документы, подтверждающие затраты по направлениям, указанным </w:t>
      </w:r>
      <w:r w:rsidR="009A50EC" w:rsidRPr="000F0B88">
        <w:rPr>
          <w:rFonts w:ascii="Times New Roman" w:hAnsi="Times New Roman" w:cs="Times New Roman"/>
          <w:color w:val="000000" w:themeColor="text1"/>
          <w:sz w:val="24"/>
          <w:szCs w:val="24"/>
        </w:rPr>
        <w:br/>
        <w:t xml:space="preserve">в </w:t>
      </w:r>
      <w:r w:rsidRPr="000F0B88">
        <w:rPr>
          <w:rFonts w:ascii="Times New Roman" w:hAnsi="Times New Roman" w:cs="Times New Roman"/>
          <w:color w:val="000000" w:themeColor="text1"/>
          <w:sz w:val="24"/>
          <w:szCs w:val="24"/>
        </w:rPr>
        <w:t xml:space="preserve"> пунктах 4.1.1 – 4.1.4  </w:t>
      </w:r>
      <w:r w:rsidRPr="000F0B88">
        <w:rPr>
          <w:rFonts w:ascii="Times New Roman" w:eastAsia="Times New Roman" w:hAnsi="Times New Roman" w:cs="Times New Roman"/>
          <w:i/>
          <w:iCs/>
          <w:color w:val="000000" w:themeColor="text1"/>
          <w:sz w:val="24"/>
          <w:szCs w:val="24"/>
          <w:lang w:eastAsia="ru-RU"/>
        </w:rPr>
        <w:t>(для СНТ жителей Санкт-Петербурга, имеющих трех и более детей:</w:t>
      </w:r>
      <w:r w:rsidRPr="000F0B88">
        <w:rPr>
          <w:rFonts w:ascii="Times New Roman" w:hAnsi="Times New Roman" w:cs="Times New Roman"/>
          <w:color w:val="000000" w:themeColor="text1"/>
          <w:sz w:val="24"/>
          <w:szCs w:val="24"/>
        </w:rPr>
        <w:t xml:space="preserve"> </w:t>
      </w:r>
      <w:r w:rsidRPr="000F0B88">
        <w:rPr>
          <w:rFonts w:ascii="Times New Roman" w:eastAsia="Times New Roman" w:hAnsi="Times New Roman" w:cs="Times New Roman"/>
          <w:i/>
          <w:iCs/>
          <w:color w:val="000000" w:themeColor="text1"/>
          <w:sz w:val="24"/>
          <w:szCs w:val="24"/>
          <w:lang w:eastAsia="ru-RU"/>
        </w:rPr>
        <w:t>в пунктах 4.1.1 и 4.1.2)</w:t>
      </w:r>
      <w:r w:rsidR="009A50EC" w:rsidRPr="000F0B88">
        <w:rPr>
          <w:rFonts w:ascii="Times New Roman" w:hAnsi="Times New Roman" w:cs="Times New Roman"/>
          <w:color w:val="000000" w:themeColor="text1"/>
          <w:sz w:val="24"/>
          <w:szCs w:val="24"/>
        </w:rPr>
        <w:t xml:space="preserve"> настоящего</w:t>
      </w:r>
      <w:r w:rsidRPr="000F0B88">
        <w:rPr>
          <w:rFonts w:ascii="Times New Roman" w:hAnsi="Times New Roman" w:cs="Times New Roman"/>
          <w:color w:val="000000" w:themeColor="text1"/>
          <w:sz w:val="24"/>
          <w:szCs w:val="24"/>
        </w:rPr>
        <w:t xml:space="preserve"> объявления</w:t>
      </w:r>
      <w:r w:rsidR="009A50EC" w:rsidRPr="000F0B88">
        <w:rPr>
          <w:rFonts w:ascii="Times New Roman" w:hAnsi="Times New Roman" w:cs="Times New Roman"/>
          <w:color w:val="000000" w:themeColor="text1"/>
          <w:sz w:val="24"/>
          <w:szCs w:val="24"/>
        </w:rPr>
        <w:t xml:space="preserve">: договоры подряда, акты о приемке выполненных работ по форме КС-2, справки о стоимости выполненных работ и затрат по форме КС-3 (в отношении работ, указанных в </w:t>
      </w:r>
      <w:hyperlink w:anchor="Par63" w:tooltip="1.3.2. Создание, содержание, оснащение техническими средствами объектов инфраструктуры садоводства, обеспечивающих экологическую, санитарно-гигиеническую, пожарную безопасность, охрану порядка и окружающей среды при реализации указанных в пункте 3.1 таблицы 13" w:history="1">
        <w:r w:rsidRPr="000F0B88">
          <w:rPr>
            <w:rFonts w:ascii="Times New Roman" w:hAnsi="Times New Roman" w:cs="Times New Roman"/>
            <w:color w:val="000000" w:themeColor="text1"/>
            <w:sz w:val="24"/>
            <w:szCs w:val="24"/>
          </w:rPr>
          <w:t>пунктах 4.1</w:t>
        </w:r>
        <w:r w:rsidR="009A50EC" w:rsidRPr="000F0B88">
          <w:rPr>
            <w:rFonts w:ascii="Times New Roman" w:hAnsi="Times New Roman" w:cs="Times New Roman"/>
            <w:color w:val="000000" w:themeColor="text1"/>
            <w:sz w:val="24"/>
            <w:szCs w:val="24"/>
          </w:rPr>
          <w:t>.2</w:t>
        </w:r>
      </w:hyperlink>
      <w:r w:rsidR="009A50EC" w:rsidRPr="000F0B88">
        <w:rPr>
          <w:rFonts w:ascii="Times New Roman" w:hAnsi="Times New Roman" w:cs="Times New Roman"/>
          <w:color w:val="000000" w:themeColor="text1"/>
          <w:sz w:val="24"/>
          <w:szCs w:val="24"/>
        </w:rPr>
        <w:t xml:space="preserve"> и </w:t>
      </w:r>
      <w:hyperlink w:anchor="Par64" w:tooltip="1.3.3. Создание и содержание объектов социальной инфраструктуры в границах садоводства (управление и связь, медицина, спортивные и детские площадки, зоны отдыха) при реализации указанных в пункте 4.1 таблицы 13 подраздела 14.3 раздела 14 приложения к Постановл" w:history="1">
        <w:r w:rsidRPr="000F0B88">
          <w:rPr>
            <w:rFonts w:ascii="Times New Roman" w:hAnsi="Times New Roman" w:cs="Times New Roman"/>
            <w:color w:val="000000" w:themeColor="text1"/>
            <w:sz w:val="24"/>
            <w:szCs w:val="24"/>
          </w:rPr>
          <w:t>4.1</w:t>
        </w:r>
        <w:r w:rsidR="009A50EC" w:rsidRPr="000F0B88">
          <w:rPr>
            <w:rFonts w:ascii="Times New Roman" w:hAnsi="Times New Roman" w:cs="Times New Roman"/>
            <w:color w:val="000000" w:themeColor="text1"/>
            <w:sz w:val="24"/>
            <w:szCs w:val="24"/>
          </w:rPr>
          <w:t>.3</w:t>
        </w:r>
      </w:hyperlink>
      <w:r w:rsidR="009A50EC" w:rsidRPr="000F0B88">
        <w:rPr>
          <w:rFonts w:ascii="Times New Roman" w:hAnsi="Times New Roman" w:cs="Times New Roman"/>
          <w:color w:val="000000" w:themeColor="text1"/>
          <w:sz w:val="24"/>
          <w:szCs w:val="24"/>
        </w:rPr>
        <w:t xml:space="preserve"> </w:t>
      </w:r>
      <w:r w:rsidRPr="000F0B88">
        <w:rPr>
          <w:rFonts w:ascii="Times New Roman" w:hAnsi="Times New Roman" w:cs="Times New Roman"/>
          <w:color w:val="000000" w:themeColor="text1"/>
          <w:sz w:val="24"/>
          <w:szCs w:val="24"/>
        </w:rPr>
        <w:t xml:space="preserve"> </w:t>
      </w:r>
      <w:r w:rsidRPr="000F0B88">
        <w:rPr>
          <w:rFonts w:ascii="Times New Roman" w:eastAsia="Times New Roman" w:hAnsi="Times New Roman" w:cs="Times New Roman"/>
          <w:i/>
          <w:iCs/>
          <w:color w:val="000000" w:themeColor="text1"/>
          <w:sz w:val="24"/>
          <w:szCs w:val="24"/>
          <w:lang w:eastAsia="ru-RU"/>
        </w:rPr>
        <w:t>(для СНТ жителей Санкт-Петербурга, имеющих трех и более детей:</w:t>
      </w:r>
      <w:r w:rsidRPr="000F0B88">
        <w:rPr>
          <w:rFonts w:ascii="Times New Roman" w:hAnsi="Times New Roman" w:cs="Times New Roman"/>
          <w:color w:val="000000" w:themeColor="text1"/>
          <w:sz w:val="24"/>
          <w:szCs w:val="24"/>
        </w:rPr>
        <w:t xml:space="preserve"> </w:t>
      </w:r>
      <w:r w:rsidRPr="000F0B88">
        <w:rPr>
          <w:rFonts w:ascii="Times New Roman" w:eastAsia="Times New Roman" w:hAnsi="Times New Roman" w:cs="Times New Roman"/>
          <w:i/>
          <w:iCs/>
          <w:color w:val="000000" w:themeColor="text1"/>
          <w:sz w:val="24"/>
          <w:szCs w:val="24"/>
          <w:lang w:eastAsia="ru-RU"/>
        </w:rPr>
        <w:t xml:space="preserve">в пункте  4.1.2) </w:t>
      </w:r>
      <w:r w:rsidR="009A50EC" w:rsidRPr="000F0B88">
        <w:rPr>
          <w:rFonts w:ascii="Times New Roman" w:hAnsi="Times New Roman" w:cs="Times New Roman"/>
          <w:color w:val="000000" w:themeColor="text1"/>
          <w:sz w:val="24"/>
          <w:szCs w:val="24"/>
        </w:rPr>
        <w:t xml:space="preserve">настоящего </w:t>
      </w:r>
      <w:r w:rsidRPr="000F0B88">
        <w:rPr>
          <w:rFonts w:ascii="Times New Roman" w:hAnsi="Times New Roman" w:cs="Times New Roman"/>
          <w:color w:val="000000" w:themeColor="text1"/>
          <w:sz w:val="24"/>
          <w:szCs w:val="24"/>
        </w:rPr>
        <w:t>объявления</w:t>
      </w:r>
      <w:r w:rsidR="009A50EC" w:rsidRPr="000F0B88">
        <w:rPr>
          <w:rFonts w:ascii="Times New Roman" w:hAnsi="Times New Roman" w:cs="Times New Roman"/>
          <w:color w:val="000000" w:themeColor="text1"/>
          <w:sz w:val="24"/>
          <w:szCs w:val="24"/>
        </w:rPr>
        <w:t xml:space="preserve">, возможно представление в качестве документов, подтверждающих затраты, счетов, </w:t>
      </w:r>
      <w:r w:rsidR="009A50EC" w:rsidRPr="000F0B88">
        <w:rPr>
          <w:rFonts w:ascii="Times New Roman" w:hAnsi="Times New Roman" w:cs="Times New Roman"/>
          <w:color w:val="000000" w:themeColor="text1"/>
          <w:sz w:val="24"/>
          <w:szCs w:val="24"/>
        </w:rPr>
        <w:br/>
        <w:t>счетов-фактур, договоров поставки, товарно-транспортных накладных).</w:t>
      </w:r>
    </w:p>
    <w:p w14:paraId="495E3503" w14:textId="03E5B02C" w:rsidR="009A50EC" w:rsidRPr="000F0B88" w:rsidRDefault="00274F51" w:rsidP="009A50EC">
      <w:pPr>
        <w:spacing w:after="0" w:line="240" w:lineRule="auto"/>
        <w:ind w:firstLine="709"/>
        <w:jc w:val="both"/>
        <w:rPr>
          <w:rFonts w:ascii="Times New Roman" w:hAnsi="Times New Roman" w:cs="Times New Roman"/>
          <w:color w:val="000000" w:themeColor="text1"/>
          <w:sz w:val="24"/>
          <w:szCs w:val="24"/>
        </w:rPr>
      </w:pPr>
      <w:r w:rsidRPr="000F0B88">
        <w:rPr>
          <w:rFonts w:ascii="Times New Roman" w:hAnsi="Times New Roman" w:cs="Times New Roman"/>
          <w:color w:val="000000" w:themeColor="text1"/>
          <w:sz w:val="24"/>
          <w:szCs w:val="24"/>
        </w:rPr>
        <w:t>7.3</w:t>
      </w:r>
      <w:r w:rsidR="009A50EC" w:rsidRPr="000F0B88">
        <w:rPr>
          <w:rFonts w:ascii="Times New Roman" w:hAnsi="Times New Roman" w:cs="Times New Roman"/>
          <w:color w:val="000000" w:themeColor="text1"/>
          <w:sz w:val="24"/>
          <w:szCs w:val="24"/>
        </w:rPr>
        <w:t>.2.13. Исполнительная документация по выполненным работам.</w:t>
      </w:r>
    </w:p>
    <w:p w14:paraId="3E249D5D" w14:textId="22F120AE" w:rsidR="009A50EC" w:rsidRPr="000F0B88" w:rsidRDefault="00274F51" w:rsidP="009A50EC">
      <w:pPr>
        <w:spacing w:after="0" w:line="240" w:lineRule="auto"/>
        <w:ind w:firstLine="709"/>
        <w:jc w:val="both"/>
        <w:rPr>
          <w:rFonts w:ascii="Times New Roman" w:hAnsi="Times New Roman" w:cs="Times New Roman"/>
          <w:color w:val="000000" w:themeColor="text1"/>
          <w:sz w:val="24"/>
          <w:szCs w:val="24"/>
        </w:rPr>
      </w:pPr>
      <w:r w:rsidRPr="000F0B88">
        <w:rPr>
          <w:rFonts w:ascii="Times New Roman" w:hAnsi="Times New Roman" w:cs="Times New Roman"/>
          <w:color w:val="000000" w:themeColor="text1"/>
          <w:sz w:val="24"/>
          <w:szCs w:val="24"/>
        </w:rPr>
        <w:t>7.3</w:t>
      </w:r>
      <w:r w:rsidR="009A50EC" w:rsidRPr="000F0B88">
        <w:rPr>
          <w:rFonts w:ascii="Times New Roman" w:hAnsi="Times New Roman" w:cs="Times New Roman"/>
          <w:color w:val="000000" w:themeColor="text1"/>
          <w:sz w:val="24"/>
          <w:szCs w:val="24"/>
        </w:rPr>
        <w:t xml:space="preserve">.2.14. Акт, подписанный органом (организацией), проведшим (проведшей) строительный контроль при выполнении работ, указанных в пунктах </w:t>
      </w:r>
      <w:r w:rsidRPr="000F0B88">
        <w:rPr>
          <w:rFonts w:ascii="Times New Roman" w:hAnsi="Times New Roman" w:cs="Times New Roman"/>
          <w:color w:val="000000" w:themeColor="text1"/>
          <w:sz w:val="24"/>
          <w:szCs w:val="24"/>
        </w:rPr>
        <w:t>4.1.1 и 4.1</w:t>
      </w:r>
      <w:r w:rsidR="009A50EC" w:rsidRPr="000F0B88">
        <w:rPr>
          <w:rFonts w:ascii="Times New Roman" w:hAnsi="Times New Roman" w:cs="Times New Roman"/>
          <w:color w:val="000000" w:themeColor="text1"/>
          <w:sz w:val="24"/>
          <w:szCs w:val="24"/>
        </w:rPr>
        <w:t xml:space="preserve">.4 </w:t>
      </w:r>
      <w:r w:rsidR="00C62EB0" w:rsidRPr="000F0B88">
        <w:rPr>
          <w:rFonts w:ascii="Times New Roman" w:eastAsia="Times New Roman" w:hAnsi="Times New Roman" w:cs="Times New Roman"/>
          <w:i/>
          <w:iCs/>
          <w:color w:val="000000" w:themeColor="text1"/>
          <w:sz w:val="24"/>
          <w:szCs w:val="24"/>
          <w:lang w:eastAsia="ru-RU"/>
        </w:rPr>
        <w:t>(для СНТ жителей Санкт-Петербурга, имеющих трех и более детей:</w:t>
      </w:r>
      <w:r w:rsidR="00C62EB0" w:rsidRPr="000F0B88">
        <w:rPr>
          <w:rFonts w:ascii="Times New Roman" w:hAnsi="Times New Roman" w:cs="Times New Roman"/>
          <w:color w:val="000000" w:themeColor="text1"/>
          <w:sz w:val="24"/>
          <w:szCs w:val="24"/>
        </w:rPr>
        <w:t xml:space="preserve"> </w:t>
      </w:r>
      <w:r w:rsidR="00C62EB0" w:rsidRPr="000F0B88">
        <w:rPr>
          <w:rFonts w:ascii="Times New Roman" w:eastAsia="Times New Roman" w:hAnsi="Times New Roman" w:cs="Times New Roman"/>
          <w:i/>
          <w:iCs/>
          <w:color w:val="000000" w:themeColor="text1"/>
          <w:sz w:val="24"/>
          <w:szCs w:val="24"/>
          <w:lang w:eastAsia="ru-RU"/>
        </w:rPr>
        <w:t xml:space="preserve">в пунктах 4.1.1 и  4.1.2) </w:t>
      </w:r>
      <w:r w:rsidR="009A50EC" w:rsidRPr="000F0B88">
        <w:rPr>
          <w:rFonts w:ascii="Times New Roman" w:hAnsi="Times New Roman" w:cs="Times New Roman"/>
          <w:color w:val="000000" w:themeColor="text1"/>
          <w:sz w:val="24"/>
          <w:szCs w:val="24"/>
        </w:rPr>
        <w:t xml:space="preserve">настоящего </w:t>
      </w:r>
      <w:r w:rsidR="00C62EB0" w:rsidRPr="000F0B88">
        <w:rPr>
          <w:rFonts w:ascii="Times New Roman" w:hAnsi="Times New Roman" w:cs="Times New Roman"/>
          <w:color w:val="000000" w:themeColor="text1"/>
          <w:sz w:val="24"/>
          <w:szCs w:val="24"/>
        </w:rPr>
        <w:t>объявления</w:t>
      </w:r>
      <w:r w:rsidR="009A50EC" w:rsidRPr="000F0B88">
        <w:rPr>
          <w:rFonts w:ascii="Times New Roman" w:hAnsi="Times New Roman" w:cs="Times New Roman"/>
          <w:color w:val="000000" w:themeColor="text1"/>
          <w:sz w:val="24"/>
          <w:szCs w:val="24"/>
        </w:rPr>
        <w:t xml:space="preserve">, подтверждающий соответствие параметров построенного, реконструированного объекта капитального строительства требованиям проектной документации, в случаях, предусмотренных в </w:t>
      </w:r>
      <w:hyperlink r:id="rId16" w:history="1">
        <w:r w:rsidR="009A50EC" w:rsidRPr="000F0B88">
          <w:rPr>
            <w:rFonts w:ascii="Times New Roman" w:hAnsi="Times New Roman" w:cs="Times New Roman"/>
            <w:color w:val="000000" w:themeColor="text1"/>
            <w:sz w:val="24"/>
            <w:szCs w:val="24"/>
          </w:rPr>
          <w:t>статье 53</w:t>
        </w:r>
      </w:hyperlink>
      <w:r w:rsidR="009A50EC" w:rsidRPr="000F0B88">
        <w:rPr>
          <w:rFonts w:ascii="Times New Roman" w:hAnsi="Times New Roman" w:cs="Times New Roman"/>
          <w:color w:val="000000" w:themeColor="text1"/>
          <w:sz w:val="24"/>
          <w:szCs w:val="24"/>
        </w:rPr>
        <w:t xml:space="preserve"> Градостроительного кодекса Российской Федерации.</w:t>
      </w:r>
    </w:p>
    <w:p w14:paraId="1DB5DA7E" w14:textId="2211A236" w:rsidR="009A50EC" w:rsidRPr="000F0B88" w:rsidRDefault="00C62EB0" w:rsidP="009A50EC">
      <w:pPr>
        <w:spacing w:after="0" w:line="240" w:lineRule="auto"/>
        <w:ind w:firstLine="709"/>
        <w:jc w:val="both"/>
        <w:rPr>
          <w:rFonts w:ascii="Times New Roman" w:hAnsi="Times New Roman" w:cs="Times New Roman"/>
          <w:color w:val="000000" w:themeColor="text1"/>
          <w:sz w:val="24"/>
          <w:szCs w:val="24"/>
        </w:rPr>
      </w:pPr>
      <w:bookmarkStart w:id="14" w:name="Par136"/>
      <w:bookmarkEnd w:id="14"/>
      <w:r w:rsidRPr="000F0B88">
        <w:rPr>
          <w:rFonts w:ascii="Times New Roman" w:hAnsi="Times New Roman" w:cs="Times New Roman"/>
          <w:color w:val="000000" w:themeColor="text1"/>
          <w:sz w:val="24"/>
          <w:szCs w:val="24"/>
        </w:rPr>
        <w:t>7.3</w:t>
      </w:r>
      <w:r w:rsidR="009A50EC" w:rsidRPr="000F0B88">
        <w:rPr>
          <w:rFonts w:ascii="Times New Roman" w:hAnsi="Times New Roman" w:cs="Times New Roman"/>
          <w:color w:val="000000" w:themeColor="text1"/>
          <w:sz w:val="24"/>
          <w:szCs w:val="24"/>
        </w:rPr>
        <w:t xml:space="preserve">.2.15. </w:t>
      </w:r>
      <w:bookmarkStart w:id="15" w:name="Par137"/>
      <w:bookmarkEnd w:id="15"/>
      <w:r w:rsidR="009A50EC" w:rsidRPr="000F0B88">
        <w:rPr>
          <w:rFonts w:ascii="Times New Roman" w:hAnsi="Times New Roman" w:cs="Times New Roman"/>
          <w:color w:val="000000" w:themeColor="text1"/>
          <w:sz w:val="24"/>
          <w:szCs w:val="24"/>
        </w:rPr>
        <w:t xml:space="preserve">Справка налогового органа о наличии на дату формирования справки положительного, отрицательного или нулевого сальдо единого налогового счета налогоплательщика, плательщика сбора, плательщика страховых взносов или налогового агента по форме, утвержденной Федеральной налоговой службой, выданная на дату </w:t>
      </w:r>
      <w:r w:rsidR="009A50EC" w:rsidRPr="000F0B88">
        <w:rPr>
          <w:rFonts w:ascii="Times New Roman" w:hAnsi="Times New Roman" w:cs="Times New Roman"/>
          <w:color w:val="000000" w:themeColor="text1"/>
          <w:sz w:val="24"/>
          <w:szCs w:val="24"/>
        </w:rPr>
        <w:br/>
        <w:t>не ранее 30 календарных дней до даты подачи заявки.</w:t>
      </w:r>
    </w:p>
    <w:p w14:paraId="648BE837" w14:textId="72261EEB" w:rsidR="009A50EC" w:rsidRPr="000F0B88" w:rsidRDefault="00C62EB0" w:rsidP="009A50EC">
      <w:pPr>
        <w:spacing w:after="0" w:line="240" w:lineRule="auto"/>
        <w:ind w:firstLine="709"/>
        <w:jc w:val="both"/>
        <w:rPr>
          <w:rFonts w:ascii="Times New Roman" w:hAnsi="Times New Roman" w:cs="Times New Roman"/>
          <w:color w:val="000000" w:themeColor="text1"/>
          <w:sz w:val="24"/>
          <w:szCs w:val="24"/>
        </w:rPr>
      </w:pPr>
      <w:r w:rsidRPr="000F0B88">
        <w:rPr>
          <w:rFonts w:ascii="Times New Roman" w:hAnsi="Times New Roman" w:cs="Times New Roman"/>
          <w:color w:val="000000" w:themeColor="text1"/>
          <w:sz w:val="24"/>
          <w:szCs w:val="24"/>
        </w:rPr>
        <w:t>7.3</w:t>
      </w:r>
      <w:r w:rsidR="009A50EC" w:rsidRPr="000F0B88">
        <w:rPr>
          <w:rFonts w:ascii="Times New Roman" w:hAnsi="Times New Roman" w:cs="Times New Roman"/>
          <w:color w:val="000000" w:themeColor="text1"/>
          <w:sz w:val="24"/>
          <w:szCs w:val="24"/>
        </w:rPr>
        <w:t xml:space="preserve">.2.16. Справка садоводческого товарищества о его соответствии требованиям </w:t>
      </w:r>
      <w:r w:rsidR="009A50EC" w:rsidRPr="000F0B88">
        <w:rPr>
          <w:rFonts w:ascii="Times New Roman" w:hAnsi="Times New Roman" w:cs="Times New Roman"/>
          <w:color w:val="000000" w:themeColor="text1"/>
          <w:sz w:val="24"/>
          <w:szCs w:val="24"/>
        </w:rPr>
        <w:br/>
        <w:t xml:space="preserve">к участникам отбора, установленным в абзацах четвертом – седьмом, </w:t>
      </w:r>
      <w:r w:rsidR="009A50EC" w:rsidRPr="000F0B88">
        <w:rPr>
          <w:rFonts w:ascii="Times New Roman" w:hAnsi="Times New Roman" w:cs="Times New Roman"/>
          <w:color w:val="000000" w:themeColor="text1"/>
          <w:sz w:val="24"/>
          <w:szCs w:val="24"/>
        </w:rPr>
        <w:br/>
        <w:t>девятом – одиннадцатом</w:t>
      </w:r>
      <w:r w:rsidRPr="000F0B88">
        <w:rPr>
          <w:rFonts w:ascii="Times New Roman" w:hAnsi="Times New Roman" w:cs="Times New Roman"/>
          <w:color w:val="000000" w:themeColor="text1"/>
          <w:sz w:val="24"/>
          <w:szCs w:val="24"/>
        </w:rPr>
        <w:t xml:space="preserve"> </w:t>
      </w:r>
      <w:r w:rsidRPr="000F0B88">
        <w:rPr>
          <w:rFonts w:ascii="Times New Roman" w:hAnsi="Times New Roman" w:cs="Times New Roman"/>
          <w:i/>
          <w:color w:val="000000" w:themeColor="text1"/>
          <w:sz w:val="24"/>
          <w:szCs w:val="24"/>
        </w:rPr>
        <w:t xml:space="preserve">(для СНТ жителей Санкт-Петербурга, имеющих трех и более детей:   </w:t>
      </w:r>
      <w:r w:rsidR="00B934DE" w:rsidRPr="000F0B88">
        <w:rPr>
          <w:rFonts w:ascii="Times New Roman" w:hAnsi="Times New Roman" w:cs="Times New Roman"/>
          <w:i/>
          <w:color w:val="000000" w:themeColor="text1"/>
          <w:sz w:val="24"/>
          <w:szCs w:val="24"/>
        </w:rPr>
        <w:t>пятом – восьмом, десятом – двенадцатом)</w:t>
      </w:r>
      <w:r w:rsidRPr="000F0B88">
        <w:rPr>
          <w:rFonts w:ascii="Times New Roman" w:hAnsi="Times New Roman" w:cs="Times New Roman"/>
          <w:color w:val="000000" w:themeColor="text1"/>
          <w:sz w:val="24"/>
          <w:szCs w:val="24"/>
        </w:rPr>
        <w:t xml:space="preserve"> </w:t>
      </w:r>
      <w:r w:rsidR="009A50EC" w:rsidRPr="000F0B88">
        <w:rPr>
          <w:rFonts w:ascii="Times New Roman" w:hAnsi="Times New Roman" w:cs="Times New Roman"/>
          <w:color w:val="000000" w:themeColor="text1"/>
          <w:sz w:val="24"/>
          <w:szCs w:val="24"/>
        </w:rPr>
        <w:t xml:space="preserve"> пункта 2.2.1 и пункте 2.2.2 Порядка. </w:t>
      </w:r>
    </w:p>
    <w:p w14:paraId="66587B04" w14:textId="516ED316" w:rsidR="009A50EC" w:rsidRPr="000F0B88" w:rsidRDefault="00C62EB0" w:rsidP="009A50EC">
      <w:pPr>
        <w:spacing w:after="0" w:line="240" w:lineRule="auto"/>
        <w:ind w:firstLine="709"/>
        <w:jc w:val="both"/>
        <w:rPr>
          <w:rFonts w:ascii="Times New Roman" w:hAnsi="Times New Roman" w:cs="Times New Roman"/>
          <w:color w:val="000000" w:themeColor="text1"/>
          <w:sz w:val="24"/>
          <w:szCs w:val="24"/>
        </w:rPr>
      </w:pPr>
      <w:bookmarkStart w:id="16" w:name="Par138"/>
      <w:bookmarkEnd w:id="16"/>
      <w:r w:rsidRPr="000F0B88">
        <w:rPr>
          <w:rFonts w:ascii="Times New Roman" w:hAnsi="Times New Roman" w:cs="Times New Roman"/>
          <w:color w:val="000000" w:themeColor="text1"/>
          <w:sz w:val="24"/>
          <w:szCs w:val="24"/>
        </w:rPr>
        <w:t>7.3</w:t>
      </w:r>
      <w:r w:rsidR="009A50EC" w:rsidRPr="000F0B88">
        <w:rPr>
          <w:rFonts w:ascii="Times New Roman" w:hAnsi="Times New Roman" w:cs="Times New Roman"/>
          <w:color w:val="000000" w:themeColor="text1"/>
          <w:sz w:val="24"/>
          <w:szCs w:val="24"/>
        </w:rPr>
        <w:t>.2.17. Согласие председателя садоводческого товарищества (лица, в установленном порядке уполномоченного действовать от имени садоводческого товарищества при проведении отбора) на обработку персональных данных.</w:t>
      </w:r>
    </w:p>
    <w:p w14:paraId="6B743E03" w14:textId="3FB6E838" w:rsidR="009A50EC" w:rsidRPr="000F0B88" w:rsidRDefault="00C62EB0" w:rsidP="009A50EC">
      <w:pPr>
        <w:spacing w:after="0" w:line="240" w:lineRule="auto"/>
        <w:ind w:firstLine="709"/>
        <w:jc w:val="both"/>
        <w:rPr>
          <w:rFonts w:ascii="Times New Roman" w:hAnsi="Times New Roman" w:cs="Times New Roman"/>
          <w:color w:val="000000" w:themeColor="text1"/>
          <w:sz w:val="24"/>
          <w:szCs w:val="24"/>
        </w:rPr>
      </w:pPr>
      <w:bookmarkStart w:id="17" w:name="Par139"/>
      <w:bookmarkEnd w:id="17"/>
      <w:r w:rsidRPr="000F0B88">
        <w:rPr>
          <w:rFonts w:ascii="Times New Roman" w:hAnsi="Times New Roman" w:cs="Times New Roman"/>
          <w:color w:val="000000" w:themeColor="text1"/>
          <w:sz w:val="24"/>
          <w:szCs w:val="24"/>
        </w:rPr>
        <w:lastRenderedPageBreak/>
        <w:t>7.3</w:t>
      </w:r>
      <w:r w:rsidR="009A50EC" w:rsidRPr="000F0B88">
        <w:rPr>
          <w:rFonts w:ascii="Times New Roman" w:hAnsi="Times New Roman" w:cs="Times New Roman"/>
          <w:color w:val="000000" w:themeColor="text1"/>
          <w:sz w:val="24"/>
          <w:szCs w:val="24"/>
        </w:rPr>
        <w:t>.2.18. Согласие садоводческого товарищества на размещение на сайте Управления и в АИС БП-ЭК информации о садоводческом товариществе, поданной им заявке и иной информации о садоводческом товариществе, связанной с отбором и предоставлением субсидий.</w:t>
      </w:r>
    </w:p>
    <w:p w14:paraId="657BF911" w14:textId="3B9EEF4B" w:rsidR="009A50EC" w:rsidRPr="000F0B88" w:rsidRDefault="00C62EB0" w:rsidP="009A50EC">
      <w:pPr>
        <w:spacing w:after="0" w:line="240" w:lineRule="auto"/>
        <w:ind w:firstLine="709"/>
        <w:jc w:val="both"/>
        <w:rPr>
          <w:rFonts w:ascii="Times New Roman" w:hAnsi="Times New Roman" w:cs="Times New Roman"/>
          <w:color w:val="000000" w:themeColor="text1"/>
          <w:sz w:val="24"/>
          <w:szCs w:val="24"/>
        </w:rPr>
      </w:pPr>
      <w:bookmarkStart w:id="18" w:name="Par140"/>
      <w:bookmarkEnd w:id="18"/>
      <w:r w:rsidRPr="000F0B88">
        <w:rPr>
          <w:rFonts w:ascii="Times New Roman" w:hAnsi="Times New Roman" w:cs="Times New Roman"/>
          <w:color w:val="000000" w:themeColor="text1"/>
          <w:sz w:val="24"/>
          <w:szCs w:val="24"/>
        </w:rPr>
        <w:t>7.3</w:t>
      </w:r>
      <w:r w:rsidR="009A50EC" w:rsidRPr="000F0B88">
        <w:rPr>
          <w:rFonts w:ascii="Times New Roman" w:hAnsi="Times New Roman" w:cs="Times New Roman"/>
          <w:color w:val="000000" w:themeColor="text1"/>
          <w:sz w:val="24"/>
          <w:szCs w:val="24"/>
        </w:rPr>
        <w:t xml:space="preserve">.2.19. Согласие садоводческого товарищества на осуществление в отношении него Управлением проверок соблюдения порядка и условий предоставления субсидий, а также проверок органами государственного финансового контроля в соответствии со </w:t>
      </w:r>
      <w:hyperlink r:id="rId17" w:history="1">
        <w:r w:rsidR="009A50EC" w:rsidRPr="000F0B88">
          <w:rPr>
            <w:rFonts w:ascii="Times New Roman" w:hAnsi="Times New Roman" w:cs="Times New Roman"/>
            <w:color w:val="000000" w:themeColor="text1"/>
            <w:sz w:val="24"/>
            <w:szCs w:val="24"/>
          </w:rPr>
          <w:t>статьями 268.1</w:t>
        </w:r>
      </w:hyperlink>
      <w:r w:rsidR="009A50EC" w:rsidRPr="000F0B88">
        <w:rPr>
          <w:rFonts w:ascii="Times New Roman" w:hAnsi="Times New Roman" w:cs="Times New Roman"/>
          <w:color w:val="000000" w:themeColor="text1"/>
          <w:sz w:val="24"/>
          <w:szCs w:val="24"/>
        </w:rPr>
        <w:t xml:space="preserve"> и </w:t>
      </w:r>
      <w:hyperlink r:id="rId18" w:history="1">
        <w:r w:rsidR="009A50EC" w:rsidRPr="000F0B88">
          <w:rPr>
            <w:rFonts w:ascii="Times New Roman" w:hAnsi="Times New Roman" w:cs="Times New Roman"/>
            <w:color w:val="000000" w:themeColor="text1"/>
            <w:sz w:val="24"/>
            <w:szCs w:val="24"/>
          </w:rPr>
          <w:t>269.2</w:t>
        </w:r>
      </w:hyperlink>
      <w:r w:rsidR="009A50EC" w:rsidRPr="000F0B88">
        <w:rPr>
          <w:rFonts w:ascii="Times New Roman" w:hAnsi="Times New Roman" w:cs="Times New Roman"/>
          <w:color w:val="000000" w:themeColor="text1"/>
          <w:sz w:val="24"/>
          <w:szCs w:val="24"/>
        </w:rPr>
        <w:t xml:space="preserve"> Бюджетного кодекса Российской Федерации и на включение таких положений в соглашение.</w:t>
      </w:r>
    </w:p>
    <w:p w14:paraId="00C38AD5" w14:textId="3CE34256" w:rsidR="00B934DE" w:rsidRPr="000F0B88" w:rsidRDefault="0097016C" w:rsidP="00B934DE">
      <w:pPr>
        <w:spacing w:after="0" w:line="240" w:lineRule="auto"/>
        <w:ind w:firstLine="709"/>
        <w:jc w:val="both"/>
        <w:rPr>
          <w:rFonts w:ascii="Times New Roman" w:hAnsi="Times New Roman" w:cs="Times New Roman"/>
          <w:color w:val="000000" w:themeColor="text1"/>
          <w:sz w:val="24"/>
          <w:szCs w:val="24"/>
        </w:rPr>
      </w:pPr>
      <w:r w:rsidRPr="000F0B88">
        <w:rPr>
          <w:rFonts w:ascii="Times New Roman" w:hAnsi="Times New Roman"/>
          <w:color w:val="000000" w:themeColor="text1"/>
          <w:sz w:val="24"/>
          <w:szCs w:val="24"/>
        </w:rPr>
        <w:t xml:space="preserve">7.4. </w:t>
      </w:r>
      <w:r w:rsidR="00B934DE" w:rsidRPr="000F0B88">
        <w:rPr>
          <w:rFonts w:ascii="Times New Roman" w:eastAsia="Times New Roman" w:hAnsi="Times New Roman" w:cs="Times New Roman"/>
          <w:color w:val="000000" w:themeColor="text1"/>
          <w:sz w:val="24"/>
          <w:szCs w:val="24"/>
          <w:lang w:eastAsia="ru-RU"/>
        </w:rPr>
        <w:t xml:space="preserve">Скан-образы документов, представленных в соответствии с пунктом 7.3 настоящего Порядка, должны обеспечивать визуальную идентичность их бумажному оригиналу в масштабе 1:1. Качество электронных образов документов должно позволять </w:t>
      </w:r>
      <w:r w:rsidR="00B934DE" w:rsidRPr="000F0B88">
        <w:rPr>
          <w:rFonts w:ascii="Times New Roman" w:eastAsia="Times New Roman" w:hAnsi="Times New Roman" w:cs="Times New Roman"/>
          <w:color w:val="000000" w:themeColor="text1"/>
          <w:sz w:val="24"/>
          <w:szCs w:val="24"/>
          <w:lang w:eastAsia="ru-RU"/>
        </w:rPr>
        <w:br/>
        <w:t>в полном объеме прочитать текст документа и распознать его реквизиты. Если бумажный документ состоит из двух и более листов, электронный образ такого бумажного документа формируется в виде одного файла.</w:t>
      </w:r>
    </w:p>
    <w:p w14:paraId="591ED545" w14:textId="3D1C34CF" w:rsidR="00B934DE" w:rsidRPr="000F0B88" w:rsidRDefault="0097016C" w:rsidP="00B934DE">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0F0B88">
        <w:rPr>
          <w:rFonts w:ascii="Times New Roman" w:eastAsia="Times New Roman" w:hAnsi="Times New Roman" w:cs="Times New Roman"/>
          <w:color w:val="000000" w:themeColor="text1"/>
          <w:sz w:val="24"/>
          <w:szCs w:val="24"/>
          <w:lang w:eastAsia="ru-RU"/>
        </w:rPr>
        <w:t xml:space="preserve">7.5. </w:t>
      </w:r>
      <w:r w:rsidR="00B934DE" w:rsidRPr="000F0B88">
        <w:rPr>
          <w:rFonts w:ascii="Times New Roman" w:eastAsia="Times New Roman" w:hAnsi="Times New Roman" w:cs="Times New Roman"/>
          <w:color w:val="000000" w:themeColor="text1"/>
          <w:sz w:val="24"/>
          <w:szCs w:val="24"/>
          <w:lang w:eastAsia="ru-RU"/>
        </w:rPr>
        <w:t xml:space="preserve">Заявление, справки, указанные в пунктах 7.3.2.9 и 7.3.2.16 настоящего Порядка, согласия, указанные в пунктах 7.3.2.17 – 7.3.2.19 настоящего Порядка, представляются </w:t>
      </w:r>
      <w:r w:rsidR="00B934DE" w:rsidRPr="000F0B88">
        <w:rPr>
          <w:rFonts w:ascii="Times New Roman" w:eastAsia="Times New Roman" w:hAnsi="Times New Roman" w:cs="Times New Roman"/>
          <w:color w:val="000000" w:themeColor="text1"/>
          <w:sz w:val="24"/>
          <w:szCs w:val="24"/>
          <w:lang w:eastAsia="ru-RU"/>
        </w:rPr>
        <w:br/>
        <w:t>в соответствии с формами, установленными Управлением.</w:t>
      </w:r>
    </w:p>
    <w:p w14:paraId="555138F1" w14:textId="3C73B0FE" w:rsidR="0097016C" w:rsidRPr="000F0B88" w:rsidRDefault="0097016C" w:rsidP="0097016C">
      <w:pPr>
        <w:pStyle w:val="af1"/>
        <w:ind w:firstLine="567"/>
        <w:jc w:val="both"/>
        <w:rPr>
          <w:rFonts w:ascii="Times New Roman" w:hAnsi="Times New Roman"/>
          <w:color w:val="000000" w:themeColor="text1"/>
          <w:spacing w:val="-6"/>
          <w:sz w:val="24"/>
          <w:szCs w:val="24"/>
        </w:rPr>
      </w:pPr>
      <w:r w:rsidRPr="000F0B88">
        <w:rPr>
          <w:rFonts w:ascii="Times New Roman" w:hAnsi="Times New Roman"/>
          <w:color w:val="000000" w:themeColor="text1"/>
          <w:spacing w:val="-8"/>
          <w:sz w:val="24"/>
          <w:szCs w:val="24"/>
        </w:rPr>
        <w:t xml:space="preserve">7.6. Садоводческое товарищество несет ответственность за достоверность представленных </w:t>
      </w:r>
      <w:r w:rsidRPr="000F0B88">
        <w:rPr>
          <w:rFonts w:ascii="Times New Roman" w:hAnsi="Times New Roman"/>
          <w:color w:val="000000" w:themeColor="text1"/>
          <w:spacing w:val="-8"/>
          <w:sz w:val="24"/>
          <w:szCs w:val="24"/>
        </w:rPr>
        <w:br/>
        <w:t>в Управление</w:t>
      </w:r>
      <w:r w:rsidRPr="000F0B88">
        <w:rPr>
          <w:rFonts w:ascii="Times New Roman" w:hAnsi="Times New Roman"/>
          <w:color w:val="000000" w:themeColor="text1"/>
          <w:spacing w:val="-6"/>
          <w:sz w:val="24"/>
          <w:szCs w:val="24"/>
        </w:rPr>
        <w:t xml:space="preserve"> сведений</w:t>
      </w:r>
      <w:r w:rsidR="00B934DE" w:rsidRPr="000F0B88">
        <w:rPr>
          <w:rFonts w:ascii="Times New Roman" w:hAnsi="Times New Roman"/>
          <w:color w:val="000000" w:themeColor="text1"/>
          <w:spacing w:val="-6"/>
          <w:sz w:val="24"/>
          <w:szCs w:val="24"/>
        </w:rPr>
        <w:t xml:space="preserve"> и информации</w:t>
      </w:r>
      <w:r w:rsidRPr="000F0B88">
        <w:rPr>
          <w:rFonts w:ascii="Times New Roman" w:hAnsi="Times New Roman"/>
          <w:color w:val="000000" w:themeColor="text1"/>
          <w:spacing w:val="-6"/>
          <w:sz w:val="24"/>
          <w:szCs w:val="24"/>
        </w:rPr>
        <w:t xml:space="preserve">, а также соблюдение установленного действующим законодательством порядка их представления, в том числе Федерального закона </w:t>
      </w:r>
      <w:r w:rsidR="00894925" w:rsidRPr="000F0B88">
        <w:rPr>
          <w:rFonts w:ascii="Times New Roman" w:hAnsi="Times New Roman"/>
          <w:color w:val="000000" w:themeColor="text1"/>
          <w:spacing w:val="-6"/>
          <w:sz w:val="24"/>
          <w:szCs w:val="24"/>
        </w:rPr>
        <w:br/>
      </w:r>
      <w:r w:rsidRPr="000F0B88">
        <w:rPr>
          <w:rFonts w:ascii="Times New Roman" w:hAnsi="Times New Roman"/>
          <w:color w:val="000000" w:themeColor="text1"/>
          <w:spacing w:val="-6"/>
          <w:sz w:val="24"/>
          <w:szCs w:val="24"/>
        </w:rPr>
        <w:t>«О персональных данных».</w:t>
      </w:r>
    </w:p>
    <w:p w14:paraId="3CBAA2C2" w14:textId="77777777" w:rsidR="00DC29E1" w:rsidRPr="000F0B88" w:rsidRDefault="00DC29E1" w:rsidP="000B19AE">
      <w:pPr>
        <w:autoSpaceDE w:val="0"/>
        <w:autoSpaceDN w:val="0"/>
        <w:adjustRightInd w:val="0"/>
        <w:spacing w:after="0" w:line="240" w:lineRule="auto"/>
        <w:ind w:firstLine="709"/>
        <w:jc w:val="both"/>
        <w:rPr>
          <w:rFonts w:ascii="Times New Roman" w:hAnsi="Times New Roman" w:cs="Times New Roman"/>
          <w:b/>
          <w:color w:val="000000" w:themeColor="text1"/>
          <w:sz w:val="24"/>
          <w:szCs w:val="24"/>
        </w:rPr>
      </w:pPr>
    </w:p>
    <w:p w14:paraId="1119359A" w14:textId="2E6C4CB2" w:rsidR="000B19AE" w:rsidRPr="000F0B88" w:rsidRDefault="000B19AE" w:rsidP="000B19AE">
      <w:pPr>
        <w:autoSpaceDE w:val="0"/>
        <w:autoSpaceDN w:val="0"/>
        <w:adjustRightInd w:val="0"/>
        <w:spacing w:after="0" w:line="240" w:lineRule="auto"/>
        <w:ind w:firstLine="709"/>
        <w:jc w:val="both"/>
        <w:rPr>
          <w:rFonts w:ascii="Times New Roman" w:hAnsi="Times New Roman" w:cs="Times New Roman"/>
          <w:b/>
          <w:color w:val="000000" w:themeColor="text1"/>
          <w:sz w:val="24"/>
          <w:szCs w:val="24"/>
        </w:rPr>
      </w:pPr>
      <w:r w:rsidRPr="000F0B88">
        <w:rPr>
          <w:rFonts w:ascii="Times New Roman" w:hAnsi="Times New Roman" w:cs="Times New Roman"/>
          <w:b/>
          <w:color w:val="000000" w:themeColor="text1"/>
          <w:sz w:val="24"/>
          <w:szCs w:val="24"/>
        </w:rPr>
        <w:t>8. Критерии обора</w:t>
      </w:r>
    </w:p>
    <w:p w14:paraId="5B919B03" w14:textId="77777777" w:rsidR="00B403E9" w:rsidRPr="000F0B88" w:rsidRDefault="00B403E9" w:rsidP="00B403E9">
      <w:pPr>
        <w:pStyle w:val="a3"/>
        <w:tabs>
          <w:tab w:val="left" w:pos="0"/>
          <w:tab w:val="left" w:pos="1134"/>
        </w:tabs>
        <w:spacing w:after="0" w:line="240" w:lineRule="auto"/>
        <w:ind w:left="0" w:firstLine="709"/>
        <w:jc w:val="both"/>
        <w:rPr>
          <w:rFonts w:ascii="Times New Roman" w:hAnsi="Times New Roman" w:cs="Times New Roman"/>
          <w:color w:val="000000" w:themeColor="text1"/>
          <w:sz w:val="24"/>
          <w:szCs w:val="24"/>
        </w:rPr>
      </w:pPr>
      <w:r w:rsidRPr="000F0B88">
        <w:rPr>
          <w:rFonts w:ascii="Times New Roman" w:hAnsi="Times New Roman" w:cs="Times New Roman"/>
          <w:color w:val="000000" w:themeColor="text1"/>
          <w:sz w:val="24"/>
          <w:szCs w:val="24"/>
        </w:rPr>
        <w:t>8.1. Критериями отбора являются:</w:t>
      </w:r>
    </w:p>
    <w:p w14:paraId="21196CCA" w14:textId="77777777" w:rsidR="00B403E9" w:rsidRPr="000F0B88" w:rsidRDefault="00B403E9" w:rsidP="00B403E9">
      <w:pPr>
        <w:pStyle w:val="a3"/>
        <w:tabs>
          <w:tab w:val="left" w:pos="0"/>
          <w:tab w:val="left" w:pos="1134"/>
        </w:tabs>
        <w:spacing w:after="0" w:line="240" w:lineRule="auto"/>
        <w:ind w:left="0" w:firstLine="709"/>
        <w:jc w:val="both"/>
        <w:rPr>
          <w:rFonts w:ascii="Times New Roman" w:hAnsi="Times New Roman" w:cs="Times New Roman"/>
          <w:color w:val="000000" w:themeColor="text1"/>
          <w:sz w:val="24"/>
          <w:szCs w:val="24"/>
        </w:rPr>
      </w:pPr>
      <w:r w:rsidRPr="000F0B88">
        <w:rPr>
          <w:rFonts w:ascii="Times New Roman" w:hAnsi="Times New Roman" w:cs="Times New Roman"/>
          <w:color w:val="000000" w:themeColor="text1"/>
          <w:sz w:val="24"/>
          <w:szCs w:val="24"/>
        </w:rPr>
        <w:t>8.1.1. Соответствие участников отбора условиям предоставления субсидий, установленным в пунктах 2.1.1, 2.1.2 и 2.1.4 Порядка и указанным в пунктах 6.1.1, 6.1.2 и 6.1.4 настоящего объявления, требованиям к участникам отбора, установленным в пункте 2.2 Порядка и указанным в пункте 6.2 настоящего объявления;</w:t>
      </w:r>
    </w:p>
    <w:p w14:paraId="6271C7F3" w14:textId="2D9D5C12" w:rsidR="00B403E9" w:rsidRPr="000F0B88" w:rsidRDefault="00B403E9" w:rsidP="00B403E9">
      <w:pPr>
        <w:pStyle w:val="a3"/>
        <w:tabs>
          <w:tab w:val="left" w:pos="0"/>
          <w:tab w:val="left" w:pos="1134"/>
        </w:tabs>
        <w:spacing w:after="0" w:line="240" w:lineRule="auto"/>
        <w:ind w:left="0" w:firstLine="709"/>
        <w:jc w:val="both"/>
        <w:rPr>
          <w:rFonts w:ascii="Times New Roman" w:hAnsi="Times New Roman" w:cs="Times New Roman"/>
          <w:i/>
          <w:color w:val="000000" w:themeColor="text1"/>
          <w:sz w:val="24"/>
          <w:szCs w:val="24"/>
        </w:rPr>
      </w:pPr>
      <w:r w:rsidRPr="000F0B88">
        <w:rPr>
          <w:rFonts w:ascii="Times New Roman" w:hAnsi="Times New Roman" w:cs="Times New Roman"/>
          <w:color w:val="000000" w:themeColor="text1"/>
          <w:sz w:val="24"/>
          <w:szCs w:val="24"/>
        </w:rPr>
        <w:t xml:space="preserve">8.1.2. Очередность поступления заявок и соответствия указанных заявок требованиям, установленным в пунктах 3.6 – 3.9 Порядка и указанным в пунктах 7.1 – 7.5 настоящего объявления </w:t>
      </w:r>
      <w:r w:rsidRPr="000F0B88">
        <w:rPr>
          <w:rFonts w:ascii="Times New Roman" w:hAnsi="Times New Roman" w:cs="Times New Roman"/>
          <w:i/>
          <w:color w:val="000000" w:themeColor="text1"/>
          <w:spacing w:val="-2"/>
          <w:sz w:val="24"/>
          <w:szCs w:val="24"/>
        </w:rPr>
        <w:t>(для СНТ жителей Санкт-Петербурга</w:t>
      </w:r>
      <w:r w:rsidRPr="000F0B88">
        <w:rPr>
          <w:rFonts w:ascii="Times New Roman" w:hAnsi="Times New Roman" w:cs="Times New Roman"/>
          <w:i/>
          <w:color w:val="000000" w:themeColor="text1"/>
          <w:sz w:val="24"/>
          <w:szCs w:val="24"/>
        </w:rPr>
        <w:t>, имеющих трех и более детей:</w:t>
      </w:r>
      <w:r w:rsidRPr="000F0B88">
        <w:rPr>
          <w:rFonts w:ascii="Times New Roman" w:hAnsi="Times New Roman" w:cs="Times New Roman"/>
          <w:color w:val="000000" w:themeColor="text1"/>
          <w:sz w:val="24"/>
          <w:szCs w:val="24"/>
        </w:rPr>
        <w:t xml:space="preserve"> </w:t>
      </w:r>
      <w:r w:rsidRPr="000F0B88">
        <w:rPr>
          <w:rFonts w:ascii="Times New Roman" w:hAnsi="Times New Roman" w:cs="Times New Roman"/>
          <w:i/>
          <w:color w:val="000000" w:themeColor="text1"/>
          <w:sz w:val="24"/>
          <w:szCs w:val="24"/>
        </w:rPr>
        <w:t>Соответствие заявок требованиям, установленным в пунктах 3.6 – 3.9 Порядка и указанным в пунктах 7.1 – 7.5 настоящего объявления).</w:t>
      </w:r>
    </w:p>
    <w:p w14:paraId="1D6C1769" w14:textId="5AA3616A" w:rsidR="00AE002A" w:rsidRPr="000F0B88" w:rsidRDefault="00B403E9" w:rsidP="00E1614B">
      <w:pPr>
        <w:spacing w:after="0" w:line="240" w:lineRule="auto"/>
        <w:ind w:firstLine="709"/>
        <w:jc w:val="both"/>
        <w:rPr>
          <w:rFonts w:ascii="Times New Roman" w:hAnsi="Times New Roman" w:cs="Times New Roman"/>
          <w:color w:val="000000" w:themeColor="text1"/>
          <w:sz w:val="24"/>
          <w:szCs w:val="24"/>
        </w:rPr>
      </w:pPr>
      <w:r w:rsidRPr="000F0B88">
        <w:rPr>
          <w:rFonts w:ascii="Times New Roman" w:hAnsi="Times New Roman" w:cs="Times New Roman"/>
          <w:color w:val="000000" w:themeColor="text1"/>
          <w:sz w:val="24"/>
          <w:szCs w:val="24"/>
        </w:rPr>
        <w:t xml:space="preserve">8.2. </w:t>
      </w:r>
      <w:r w:rsidR="00E87A5A" w:rsidRPr="000F0B88">
        <w:rPr>
          <w:rFonts w:ascii="Times New Roman" w:hAnsi="Times New Roman" w:cs="Times New Roman"/>
          <w:color w:val="000000" w:themeColor="text1"/>
          <w:sz w:val="24"/>
          <w:szCs w:val="24"/>
        </w:rPr>
        <w:t xml:space="preserve">Победителями отбора признаются участники отбора, заявки которых </w:t>
      </w:r>
      <w:r w:rsidR="00894925" w:rsidRPr="000F0B88">
        <w:rPr>
          <w:rFonts w:ascii="Times New Roman" w:hAnsi="Times New Roman" w:cs="Times New Roman"/>
          <w:color w:val="000000" w:themeColor="text1"/>
          <w:sz w:val="24"/>
          <w:szCs w:val="24"/>
        </w:rPr>
        <w:br/>
      </w:r>
      <w:r w:rsidR="00E87A5A" w:rsidRPr="000F0B88">
        <w:rPr>
          <w:rFonts w:ascii="Times New Roman" w:hAnsi="Times New Roman" w:cs="Times New Roman"/>
          <w:color w:val="000000" w:themeColor="text1"/>
          <w:sz w:val="24"/>
          <w:szCs w:val="24"/>
        </w:rPr>
        <w:t>не отклонены Комиссией, при условии, что общая сумма затрат меньше или равна доведенному до Управления лимиту бюджетных обязательств на предоставление субсидий.</w:t>
      </w:r>
    </w:p>
    <w:p w14:paraId="7A0DC430" w14:textId="77777777" w:rsidR="00E87A5A" w:rsidRPr="000F0B88" w:rsidRDefault="00E87A5A" w:rsidP="00E1614B">
      <w:pPr>
        <w:spacing w:after="0" w:line="240" w:lineRule="auto"/>
        <w:ind w:firstLine="709"/>
        <w:jc w:val="both"/>
        <w:rPr>
          <w:rFonts w:ascii="Times New Roman" w:hAnsi="Times New Roman" w:cs="Times New Roman"/>
          <w:color w:val="000000" w:themeColor="text1"/>
          <w:sz w:val="24"/>
          <w:szCs w:val="24"/>
        </w:rPr>
      </w:pPr>
    </w:p>
    <w:p w14:paraId="002C7D1A" w14:textId="378FE10B" w:rsidR="00E267C6" w:rsidRPr="000F0B88" w:rsidRDefault="00855733" w:rsidP="0014082F">
      <w:pPr>
        <w:autoSpaceDE w:val="0"/>
        <w:autoSpaceDN w:val="0"/>
        <w:adjustRightInd w:val="0"/>
        <w:spacing w:after="0" w:line="240" w:lineRule="auto"/>
        <w:ind w:firstLine="709"/>
        <w:jc w:val="both"/>
        <w:rPr>
          <w:rFonts w:ascii="Times New Roman" w:hAnsi="Times New Roman" w:cs="Times New Roman"/>
          <w:b/>
          <w:color w:val="000000" w:themeColor="text1"/>
          <w:sz w:val="24"/>
          <w:szCs w:val="24"/>
        </w:rPr>
      </w:pPr>
      <w:r w:rsidRPr="000F0B88">
        <w:rPr>
          <w:rFonts w:ascii="Times New Roman" w:hAnsi="Times New Roman" w:cs="Times New Roman"/>
          <w:b/>
          <w:color w:val="000000" w:themeColor="text1"/>
          <w:sz w:val="24"/>
          <w:szCs w:val="24"/>
        </w:rPr>
        <w:t>9</w:t>
      </w:r>
      <w:r w:rsidR="00DA622A" w:rsidRPr="000F0B88">
        <w:rPr>
          <w:rFonts w:ascii="Times New Roman" w:hAnsi="Times New Roman" w:cs="Times New Roman"/>
          <w:b/>
          <w:color w:val="000000" w:themeColor="text1"/>
          <w:sz w:val="24"/>
          <w:szCs w:val="24"/>
        </w:rPr>
        <w:t>. Порядок отзыва</w:t>
      </w:r>
      <w:r w:rsidR="00860691" w:rsidRPr="000F0B88">
        <w:rPr>
          <w:rFonts w:ascii="Times New Roman" w:hAnsi="Times New Roman" w:cs="Times New Roman"/>
          <w:b/>
          <w:color w:val="000000" w:themeColor="text1"/>
          <w:sz w:val="24"/>
          <w:szCs w:val="24"/>
        </w:rPr>
        <w:t xml:space="preserve"> и</w:t>
      </w:r>
      <w:r w:rsidR="00DA622A" w:rsidRPr="000F0B88">
        <w:rPr>
          <w:rFonts w:ascii="Times New Roman" w:hAnsi="Times New Roman" w:cs="Times New Roman"/>
          <w:b/>
          <w:color w:val="000000" w:themeColor="text1"/>
          <w:sz w:val="24"/>
          <w:szCs w:val="24"/>
        </w:rPr>
        <w:t xml:space="preserve"> возврата заявок, основания для возврата заявок</w:t>
      </w:r>
      <w:r w:rsidR="005E162F" w:rsidRPr="000F0B88">
        <w:rPr>
          <w:rFonts w:ascii="Times New Roman" w:hAnsi="Times New Roman" w:cs="Times New Roman"/>
          <w:b/>
          <w:color w:val="000000" w:themeColor="text1"/>
          <w:sz w:val="24"/>
          <w:szCs w:val="24"/>
        </w:rPr>
        <w:t xml:space="preserve"> </w:t>
      </w:r>
    </w:p>
    <w:p w14:paraId="34380E7F" w14:textId="1986432D" w:rsidR="0097016C" w:rsidRPr="000F0B88" w:rsidRDefault="00E42C36" w:rsidP="0097016C">
      <w:pPr>
        <w:pStyle w:val="af1"/>
        <w:ind w:firstLine="708"/>
        <w:jc w:val="both"/>
        <w:rPr>
          <w:rFonts w:ascii="Times New Roman" w:hAnsi="Times New Roman" w:cs="Times New Roman"/>
          <w:color w:val="000000" w:themeColor="text1"/>
          <w:spacing w:val="-2"/>
          <w:sz w:val="24"/>
          <w:szCs w:val="24"/>
        </w:rPr>
      </w:pPr>
      <w:r w:rsidRPr="000F0B88">
        <w:rPr>
          <w:rFonts w:ascii="Times New Roman" w:hAnsi="Times New Roman" w:cs="Times New Roman"/>
          <w:color w:val="000000" w:themeColor="text1"/>
          <w:spacing w:val="-2"/>
          <w:sz w:val="24"/>
          <w:szCs w:val="24"/>
        </w:rPr>
        <w:t>9</w:t>
      </w:r>
      <w:r w:rsidR="005E162F" w:rsidRPr="000F0B88">
        <w:rPr>
          <w:rFonts w:ascii="Times New Roman" w:hAnsi="Times New Roman" w:cs="Times New Roman"/>
          <w:color w:val="000000" w:themeColor="text1"/>
          <w:spacing w:val="-2"/>
          <w:sz w:val="24"/>
          <w:szCs w:val="24"/>
        </w:rPr>
        <w:t xml:space="preserve">.1. </w:t>
      </w:r>
      <w:r w:rsidR="00B521DC" w:rsidRPr="000F0B88">
        <w:rPr>
          <w:rFonts w:ascii="Times New Roman" w:hAnsi="Times New Roman" w:cs="Times New Roman"/>
          <w:color w:val="000000" w:themeColor="text1"/>
          <w:spacing w:val="-2"/>
          <w:sz w:val="24"/>
          <w:szCs w:val="24"/>
        </w:rPr>
        <w:t>О</w:t>
      </w:r>
      <w:r w:rsidR="0097016C" w:rsidRPr="000F0B88">
        <w:rPr>
          <w:rFonts w:ascii="Times New Roman" w:hAnsi="Times New Roman" w:cs="Times New Roman"/>
          <w:color w:val="000000" w:themeColor="text1"/>
          <w:spacing w:val="-2"/>
          <w:sz w:val="24"/>
          <w:szCs w:val="24"/>
        </w:rPr>
        <w:t xml:space="preserve">тзыв поданной заявки и документов </w:t>
      </w:r>
      <w:r w:rsidR="00B521DC" w:rsidRPr="000F0B88">
        <w:rPr>
          <w:rFonts w:ascii="Times New Roman" w:hAnsi="Times New Roman" w:cs="Times New Roman"/>
          <w:color w:val="000000" w:themeColor="text1"/>
          <w:spacing w:val="-2"/>
          <w:sz w:val="24"/>
          <w:szCs w:val="24"/>
        </w:rPr>
        <w:t xml:space="preserve">осуществляется участником отбора </w:t>
      </w:r>
      <w:r w:rsidR="0097016C" w:rsidRPr="000F0B88">
        <w:rPr>
          <w:rFonts w:ascii="Times New Roman" w:hAnsi="Times New Roman" w:cs="Times New Roman"/>
          <w:color w:val="000000" w:themeColor="text1"/>
          <w:spacing w:val="-2"/>
          <w:sz w:val="24"/>
          <w:szCs w:val="24"/>
        </w:rPr>
        <w:t>через личный кабинет в АИС БП-ЭК.</w:t>
      </w:r>
    </w:p>
    <w:p w14:paraId="6590E10C" w14:textId="753C6A04" w:rsidR="0097016C" w:rsidRPr="000F0B88" w:rsidRDefault="008D7239" w:rsidP="0097016C">
      <w:pPr>
        <w:pStyle w:val="af1"/>
        <w:ind w:firstLine="708"/>
        <w:jc w:val="both"/>
        <w:rPr>
          <w:rFonts w:ascii="Times New Roman" w:hAnsi="Times New Roman" w:cs="Times New Roman"/>
          <w:color w:val="000000" w:themeColor="text1"/>
          <w:spacing w:val="-2"/>
          <w:sz w:val="24"/>
          <w:szCs w:val="24"/>
        </w:rPr>
      </w:pPr>
      <w:r w:rsidRPr="000F0B88">
        <w:rPr>
          <w:rFonts w:ascii="Times New Roman" w:hAnsi="Times New Roman" w:cs="Times New Roman"/>
          <w:color w:val="000000" w:themeColor="text1"/>
          <w:spacing w:val="-2"/>
          <w:sz w:val="24"/>
          <w:szCs w:val="24"/>
        </w:rPr>
        <w:t>9.2</w:t>
      </w:r>
      <w:r w:rsidR="0097016C" w:rsidRPr="000F0B88">
        <w:rPr>
          <w:rFonts w:ascii="Times New Roman" w:hAnsi="Times New Roman" w:cs="Times New Roman"/>
          <w:color w:val="000000" w:themeColor="text1"/>
          <w:spacing w:val="-2"/>
          <w:sz w:val="24"/>
          <w:szCs w:val="24"/>
        </w:rPr>
        <w:t xml:space="preserve">. Изменения статуса заявки в личном кабинете в АИС БП-ЭК с «на рассмотрении» на «отозвано» считается возвратом заявки </w:t>
      </w:r>
      <w:r w:rsidR="00894925" w:rsidRPr="000F0B88">
        <w:rPr>
          <w:rFonts w:ascii="Times New Roman" w:hAnsi="Times New Roman" w:cs="Times New Roman"/>
          <w:color w:val="000000" w:themeColor="text1"/>
          <w:spacing w:val="-2"/>
          <w:sz w:val="24"/>
          <w:szCs w:val="24"/>
        </w:rPr>
        <w:t xml:space="preserve">вместе с заявлением и подтверждающими документами </w:t>
      </w:r>
      <w:r w:rsidR="0097016C" w:rsidRPr="000F0B88">
        <w:rPr>
          <w:rFonts w:ascii="Times New Roman" w:hAnsi="Times New Roman" w:cs="Times New Roman"/>
          <w:color w:val="000000" w:themeColor="text1"/>
          <w:spacing w:val="-2"/>
          <w:sz w:val="24"/>
          <w:szCs w:val="24"/>
        </w:rPr>
        <w:t xml:space="preserve">участнику отбора, при этом их фактический возврат не производится. </w:t>
      </w:r>
    </w:p>
    <w:p w14:paraId="49CEA56C" w14:textId="77777777" w:rsidR="00B521DC" w:rsidRPr="000F0B88" w:rsidRDefault="00B521DC" w:rsidP="009A66E3">
      <w:pPr>
        <w:autoSpaceDE w:val="0"/>
        <w:autoSpaceDN w:val="0"/>
        <w:adjustRightInd w:val="0"/>
        <w:spacing w:after="0" w:line="240" w:lineRule="auto"/>
        <w:ind w:firstLine="709"/>
        <w:jc w:val="both"/>
        <w:rPr>
          <w:rFonts w:ascii="Times New Roman" w:hAnsi="Times New Roman" w:cs="Times New Roman"/>
          <w:b/>
          <w:bCs/>
          <w:color w:val="000000" w:themeColor="text1"/>
          <w:sz w:val="24"/>
          <w:szCs w:val="24"/>
        </w:rPr>
      </w:pPr>
    </w:p>
    <w:p w14:paraId="6EE03E85" w14:textId="13C00D65" w:rsidR="009A66E3" w:rsidRPr="000F0B88" w:rsidRDefault="009A66E3" w:rsidP="009A66E3">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0F0B88">
        <w:rPr>
          <w:rFonts w:ascii="Times New Roman" w:hAnsi="Times New Roman" w:cs="Times New Roman"/>
          <w:b/>
          <w:bCs/>
          <w:color w:val="000000" w:themeColor="text1"/>
          <w:sz w:val="24"/>
          <w:szCs w:val="24"/>
        </w:rPr>
        <w:t xml:space="preserve">10. Порядок внесения изменений в заявку </w:t>
      </w:r>
    </w:p>
    <w:p w14:paraId="43BC7803" w14:textId="248FCBF9" w:rsidR="00260226" w:rsidRPr="000F0B88" w:rsidRDefault="00B521DC" w:rsidP="00B521DC">
      <w:pPr>
        <w:pStyle w:val="af1"/>
        <w:ind w:firstLine="708"/>
        <w:jc w:val="both"/>
        <w:rPr>
          <w:rFonts w:ascii="Times New Roman" w:hAnsi="Times New Roman" w:cs="Times New Roman"/>
          <w:color w:val="000000" w:themeColor="text1"/>
          <w:spacing w:val="-4"/>
          <w:sz w:val="24"/>
          <w:szCs w:val="24"/>
        </w:rPr>
      </w:pPr>
      <w:r w:rsidRPr="000F0B88">
        <w:rPr>
          <w:rFonts w:ascii="Times New Roman" w:hAnsi="Times New Roman" w:cs="Times New Roman"/>
          <w:color w:val="000000" w:themeColor="text1"/>
          <w:spacing w:val="-4"/>
          <w:sz w:val="24"/>
          <w:szCs w:val="24"/>
        </w:rPr>
        <w:t xml:space="preserve">10.1. При необходимости </w:t>
      </w:r>
      <w:r w:rsidR="0008239A">
        <w:rPr>
          <w:rFonts w:ascii="Times New Roman" w:hAnsi="Times New Roman" w:cs="Times New Roman"/>
          <w:color w:val="000000" w:themeColor="text1"/>
          <w:spacing w:val="-4"/>
          <w:sz w:val="24"/>
          <w:szCs w:val="24"/>
        </w:rPr>
        <w:t>внесения</w:t>
      </w:r>
      <w:r w:rsidR="00656AE7" w:rsidRPr="000F0B88">
        <w:rPr>
          <w:rFonts w:ascii="Times New Roman" w:hAnsi="Times New Roman" w:cs="Times New Roman"/>
          <w:color w:val="000000" w:themeColor="text1"/>
          <w:spacing w:val="-4"/>
          <w:sz w:val="24"/>
          <w:szCs w:val="24"/>
        </w:rPr>
        <w:t xml:space="preserve"> изменений в </w:t>
      </w:r>
      <w:r w:rsidRPr="000F0B88">
        <w:rPr>
          <w:rFonts w:ascii="Times New Roman" w:hAnsi="Times New Roman" w:cs="Times New Roman"/>
          <w:color w:val="000000" w:themeColor="text1"/>
          <w:spacing w:val="-4"/>
          <w:sz w:val="24"/>
          <w:szCs w:val="24"/>
        </w:rPr>
        <w:t>заявк</w:t>
      </w:r>
      <w:r w:rsidR="00656AE7" w:rsidRPr="000F0B88">
        <w:rPr>
          <w:rFonts w:ascii="Times New Roman" w:hAnsi="Times New Roman" w:cs="Times New Roman"/>
          <w:color w:val="000000" w:themeColor="text1"/>
          <w:spacing w:val="-4"/>
          <w:sz w:val="24"/>
          <w:szCs w:val="24"/>
        </w:rPr>
        <w:t xml:space="preserve">у, заявление, подтверждающие </w:t>
      </w:r>
      <w:r w:rsidRPr="000F0B88">
        <w:rPr>
          <w:rFonts w:ascii="Times New Roman" w:hAnsi="Times New Roman" w:cs="Times New Roman"/>
          <w:color w:val="000000" w:themeColor="text1"/>
          <w:spacing w:val="-4"/>
          <w:sz w:val="24"/>
          <w:szCs w:val="24"/>
        </w:rPr>
        <w:t>д</w:t>
      </w:r>
      <w:r w:rsidR="00656AE7" w:rsidRPr="000F0B88">
        <w:rPr>
          <w:rFonts w:ascii="Times New Roman" w:hAnsi="Times New Roman" w:cs="Times New Roman"/>
          <w:color w:val="000000" w:themeColor="text1"/>
          <w:spacing w:val="-4"/>
          <w:sz w:val="24"/>
          <w:szCs w:val="24"/>
        </w:rPr>
        <w:t>окументы</w:t>
      </w:r>
      <w:r w:rsidRPr="000F0B88">
        <w:rPr>
          <w:rFonts w:ascii="Times New Roman" w:hAnsi="Times New Roman" w:cs="Times New Roman"/>
          <w:color w:val="000000" w:themeColor="text1"/>
          <w:spacing w:val="-4"/>
          <w:sz w:val="24"/>
          <w:szCs w:val="24"/>
        </w:rPr>
        <w:t xml:space="preserve"> и(или) представления новых </w:t>
      </w:r>
      <w:r w:rsidR="00656AE7" w:rsidRPr="000F0B88">
        <w:rPr>
          <w:rFonts w:ascii="Times New Roman" w:hAnsi="Times New Roman" w:cs="Times New Roman"/>
          <w:color w:val="000000" w:themeColor="text1"/>
          <w:spacing w:val="-4"/>
          <w:sz w:val="24"/>
          <w:szCs w:val="24"/>
        </w:rPr>
        <w:t>подтверждающих</w:t>
      </w:r>
      <w:r w:rsidRPr="000F0B88">
        <w:rPr>
          <w:rFonts w:ascii="Times New Roman" w:hAnsi="Times New Roman" w:cs="Times New Roman"/>
          <w:color w:val="000000" w:themeColor="text1"/>
          <w:spacing w:val="-4"/>
          <w:sz w:val="24"/>
          <w:szCs w:val="24"/>
        </w:rPr>
        <w:t xml:space="preserve"> документов участник отбора осуществляет отзыв поданной заявки</w:t>
      </w:r>
      <w:r w:rsidR="00656AE7" w:rsidRPr="000F0B88">
        <w:rPr>
          <w:rFonts w:ascii="Times New Roman" w:hAnsi="Times New Roman" w:cs="Times New Roman"/>
          <w:color w:val="000000" w:themeColor="text1"/>
          <w:spacing w:val="-4"/>
          <w:sz w:val="24"/>
          <w:szCs w:val="24"/>
        </w:rPr>
        <w:t xml:space="preserve"> в соответствии с разделом 9 настоящего объявления</w:t>
      </w:r>
      <w:r w:rsidRPr="000F0B88">
        <w:rPr>
          <w:rFonts w:ascii="Times New Roman" w:hAnsi="Times New Roman" w:cs="Times New Roman"/>
          <w:color w:val="000000" w:themeColor="text1"/>
          <w:spacing w:val="-4"/>
          <w:sz w:val="24"/>
          <w:szCs w:val="24"/>
        </w:rPr>
        <w:t>.</w:t>
      </w:r>
    </w:p>
    <w:p w14:paraId="263052B7" w14:textId="2E81F804" w:rsidR="00B521DC" w:rsidRPr="000F0B88" w:rsidRDefault="00B521DC" w:rsidP="00B521DC">
      <w:pPr>
        <w:pStyle w:val="af1"/>
        <w:ind w:firstLine="708"/>
        <w:jc w:val="both"/>
        <w:rPr>
          <w:rFonts w:ascii="Times New Roman" w:hAnsi="Times New Roman" w:cs="Times New Roman"/>
          <w:color w:val="000000" w:themeColor="text1"/>
          <w:spacing w:val="-2"/>
          <w:sz w:val="24"/>
          <w:szCs w:val="24"/>
        </w:rPr>
      </w:pPr>
      <w:r w:rsidRPr="000F0B88">
        <w:rPr>
          <w:rFonts w:ascii="Times New Roman" w:hAnsi="Times New Roman" w:cs="Times New Roman"/>
          <w:color w:val="000000" w:themeColor="text1"/>
          <w:spacing w:val="-2"/>
          <w:sz w:val="24"/>
          <w:szCs w:val="24"/>
        </w:rPr>
        <w:t xml:space="preserve">10.2. Доработанная заявка </w:t>
      </w:r>
      <w:r w:rsidR="00656AE7" w:rsidRPr="000F0B88">
        <w:rPr>
          <w:rFonts w:ascii="Times New Roman" w:hAnsi="Times New Roman" w:cs="Times New Roman"/>
          <w:color w:val="000000" w:themeColor="text1"/>
          <w:spacing w:val="-2"/>
          <w:sz w:val="24"/>
          <w:szCs w:val="24"/>
        </w:rPr>
        <w:t>может быть подана</w:t>
      </w:r>
      <w:r w:rsidRPr="000F0B88">
        <w:rPr>
          <w:rFonts w:ascii="Times New Roman" w:hAnsi="Times New Roman" w:cs="Times New Roman"/>
          <w:color w:val="000000" w:themeColor="text1"/>
          <w:spacing w:val="-2"/>
          <w:sz w:val="24"/>
          <w:szCs w:val="24"/>
        </w:rPr>
        <w:t xml:space="preserve"> повторно в </w:t>
      </w:r>
      <w:r w:rsidR="008D7239" w:rsidRPr="000F0B88">
        <w:rPr>
          <w:rFonts w:ascii="Times New Roman" w:hAnsi="Times New Roman" w:cs="Times New Roman"/>
          <w:color w:val="000000" w:themeColor="text1"/>
          <w:spacing w:val="-2"/>
          <w:sz w:val="24"/>
          <w:szCs w:val="24"/>
        </w:rPr>
        <w:t>порядке, аналогичном предусмотренному разделом</w:t>
      </w:r>
      <w:r w:rsidRPr="000F0B88">
        <w:rPr>
          <w:rFonts w:ascii="Times New Roman" w:hAnsi="Times New Roman" w:cs="Times New Roman"/>
          <w:color w:val="000000" w:themeColor="text1"/>
          <w:spacing w:val="-2"/>
          <w:sz w:val="24"/>
          <w:szCs w:val="24"/>
        </w:rPr>
        <w:t xml:space="preserve"> 7 настоящего объявления</w:t>
      </w:r>
      <w:r w:rsidR="008D7239" w:rsidRPr="000F0B88">
        <w:rPr>
          <w:rFonts w:ascii="Times New Roman" w:hAnsi="Times New Roman" w:cs="Times New Roman"/>
          <w:color w:val="000000" w:themeColor="text1"/>
          <w:spacing w:val="-2"/>
          <w:sz w:val="24"/>
          <w:szCs w:val="24"/>
        </w:rPr>
        <w:t xml:space="preserve"> для первичной подачи заявки</w:t>
      </w:r>
      <w:r w:rsidRPr="000F0B88">
        <w:rPr>
          <w:rFonts w:ascii="Times New Roman" w:hAnsi="Times New Roman" w:cs="Times New Roman"/>
          <w:color w:val="000000" w:themeColor="text1"/>
          <w:spacing w:val="-2"/>
          <w:sz w:val="24"/>
          <w:szCs w:val="24"/>
        </w:rPr>
        <w:t xml:space="preserve">. </w:t>
      </w:r>
    </w:p>
    <w:p w14:paraId="38AA2DEA" w14:textId="77777777" w:rsidR="00B521DC" w:rsidRPr="000F0B88" w:rsidRDefault="00B521DC" w:rsidP="004130AC">
      <w:pPr>
        <w:autoSpaceDE w:val="0"/>
        <w:autoSpaceDN w:val="0"/>
        <w:adjustRightInd w:val="0"/>
        <w:spacing w:after="0" w:line="240" w:lineRule="auto"/>
        <w:ind w:firstLine="709"/>
        <w:jc w:val="both"/>
        <w:rPr>
          <w:rFonts w:ascii="Times New Roman" w:hAnsi="Times New Roman" w:cs="Times New Roman"/>
          <w:b/>
          <w:color w:val="000000" w:themeColor="text1"/>
          <w:sz w:val="24"/>
          <w:szCs w:val="24"/>
        </w:rPr>
      </w:pPr>
    </w:p>
    <w:p w14:paraId="43209494" w14:textId="612F5D9D" w:rsidR="00AF4F37" w:rsidRPr="000F0B88" w:rsidRDefault="00FF61B8" w:rsidP="004130AC">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0F0B88">
        <w:rPr>
          <w:rFonts w:ascii="Times New Roman" w:hAnsi="Times New Roman" w:cs="Times New Roman"/>
          <w:b/>
          <w:color w:val="000000" w:themeColor="text1"/>
          <w:sz w:val="24"/>
          <w:szCs w:val="24"/>
        </w:rPr>
        <w:lastRenderedPageBreak/>
        <w:t>11</w:t>
      </w:r>
      <w:r w:rsidR="0014082F" w:rsidRPr="000F0B88">
        <w:rPr>
          <w:rFonts w:ascii="Times New Roman" w:hAnsi="Times New Roman" w:cs="Times New Roman"/>
          <w:b/>
          <w:color w:val="000000" w:themeColor="text1"/>
          <w:sz w:val="24"/>
          <w:szCs w:val="24"/>
        </w:rPr>
        <w:t xml:space="preserve">. </w:t>
      </w:r>
      <w:r w:rsidR="00AF4F37" w:rsidRPr="000F0B88">
        <w:rPr>
          <w:rFonts w:ascii="Times New Roman" w:hAnsi="Times New Roman" w:cs="Times New Roman"/>
          <w:b/>
          <w:color w:val="000000" w:themeColor="text1"/>
          <w:sz w:val="24"/>
          <w:szCs w:val="24"/>
        </w:rPr>
        <w:t>Правила рассмотрения и оценки заявок</w:t>
      </w:r>
      <w:r w:rsidR="00202640" w:rsidRPr="000F0B88">
        <w:rPr>
          <w:rFonts w:ascii="Times New Roman" w:hAnsi="Times New Roman" w:cs="Times New Roman"/>
          <w:b/>
          <w:color w:val="000000" w:themeColor="text1"/>
          <w:sz w:val="24"/>
          <w:szCs w:val="24"/>
        </w:rPr>
        <w:t xml:space="preserve">, порядок отклонения заявок, </w:t>
      </w:r>
      <w:r w:rsidR="0008239A">
        <w:rPr>
          <w:rFonts w:ascii="Times New Roman" w:hAnsi="Times New Roman" w:cs="Times New Roman"/>
          <w:b/>
          <w:color w:val="000000" w:themeColor="text1"/>
          <w:sz w:val="24"/>
          <w:szCs w:val="24"/>
        </w:rPr>
        <w:br/>
      </w:r>
      <w:r w:rsidR="00202640" w:rsidRPr="000F0B88">
        <w:rPr>
          <w:rFonts w:ascii="Times New Roman" w:hAnsi="Times New Roman" w:cs="Times New Roman"/>
          <w:b/>
          <w:color w:val="000000" w:themeColor="text1"/>
          <w:sz w:val="24"/>
          <w:szCs w:val="24"/>
        </w:rPr>
        <w:t xml:space="preserve">а также предоставления информации об основаниях их отклонения </w:t>
      </w:r>
    </w:p>
    <w:p w14:paraId="353876CC" w14:textId="1BE312F1" w:rsidR="00B521DC" w:rsidRPr="000F0B88" w:rsidRDefault="00202640" w:rsidP="00B521DC">
      <w:pPr>
        <w:pStyle w:val="af1"/>
        <w:ind w:firstLine="708"/>
        <w:jc w:val="both"/>
        <w:rPr>
          <w:rFonts w:ascii="Times New Roman" w:hAnsi="Times New Roman" w:cs="Times New Roman"/>
          <w:color w:val="000000" w:themeColor="text1"/>
          <w:sz w:val="24"/>
          <w:szCs w:val="24"/>
        </w:rPr>
      </w:pPr>
      <w:r w:rsidRPr="000F0B88">
        <w:rPr>
          <w:rFonts w:ascii="Times New Roman" w:hAnsi="Times New Roman" w:cs="Times New Roman"/>
          <w:color w:val="000000" w:themeColor="text1"/>
          <w:sz w:val="24"/>
          <w:szCs w:val="24"/>
        </w:rPr>
        <w:t>11</w:t>
      </w:r>
      <w:r w:rsidR="00AF4F37" w:rsidRPr="000F0B88">
        <w:rPr>
          <w:rFonts w:ascii="Times New Roman" w:hAnsi="Times New Roman" w:cs="Times New Roman"/>
          <w:color w:val="000000" w:themeColor="text1"/>
          <w:sz w:val="24"/>
          <w:szCs w:val="24"/>
        </w:rPr>
        <w:t xml:space="preserve">.1. </w:t>
      </w:r>
      <w:r w:rsidR="00B521DC" w:rsidRPr="000F0B88">
        <w:rPr>
          <w:rFonts w:ascii="Times New Roman" w:hAnsi="Times New Roman" w:cs="Times New Roman"/>
          <w:color w:val="000000" w:themeColor="text1"/>
          <w:sz w:val="24"/>
          <w:szCs w:val="24"/>
        </w:rPr>
        <w:t>При подаче заявки через личный кабинет в АИС БП-ЭК осуществляется ее регистрация с автоматическим присвоением номера в реестре заявок (далее - автоматическая регистрация). Присвоение номера при автоматической регистрации свидетельствует о ф</w:t>
      </w:r>
      <w:r w:rsidR="00E23897" w:rsidRPr="000F0B88">
        <w:rPr>
          <w:rFonts w:ascii="Times New Roman" w:hAnsi="Times New Roman" w:cs="Times New Roman"/>
          <w:color w:val="000000" w:themeColor="text1"/>
          <w:sz w:val="24"/>
          <w:szCs w:val="24"/>
        </w:rPr>
        <w:t>акте подачи заявки в Управление, а садоводческое товарищество, подавшее заявку, становится участником отбора.</w:t>
      </w:r>
      <w:r w:rsidR="00B521DC" w:rsidRPr="000F0B88">
        <w:rPr>
          <w:rFonts w:ascii="Times New Roman" w:hAnsi="Times New Roman" w:cs="Times New Roman"/>
          <w:color w:val="000000" w:themeColor="text1"/>
          <w:sz w:val="24"/>
          <w:szCs w:val="24"/>
        </w:rPr>
        <w:t xml:space="preserve"> </w:t>
      </w:r>
    </w:p>
    <w:p w14:paraId="47ABDEFA" w14:textId="43A6D3BE" w:rsidR="00B521DC" w:rsidRPr="000F0B88" w:rsidRDefault="00B521DC" w:rsidP="00B521DC">
      <w:pPr>
        <w:pStyle w:val="af1"/>
        <w:ind w:firstLine="708"/>
        <w:jc w:val="both"/>
        <w:rPr>
          <w:rFonts w:ascii="Times New Roman" w:hAnsi="Times New Roman" w:cs="Times New Roman"/>
          <w:color w:val="000000" w:themeColor="text1"/>
          <w:sz w:val="24"/>
          <w:szCs w:val="24"/>
        </w:rPr>
      </w:pPr>
      <w:r w:rsidRPr="000F0B88">
        <w:rPr>
          <w:rFonts w:ascii="Times New Roman" w:hAnsi="Times New Roman" w:cs="Times New Roman"/>
          <w:color w:val="000000" w:themeColor="text1"/>
          <w:sz w:val="24"/>
          <w:szCs w:val="24"/>
        </w:rPr>
        <w:t>После автоматической регистрации дополнительные документы от участников отбора не принимаются.</w:t>
      </w:r>
    </w:p>
    <w:p w14:paraId="056737C5" w14:textId="4F4FE245" w:rsidR="00D65E29" w:rsidRPr="000F0B88" w:rsidRDefault="00202640" w:rsidP="004130AC">
      <w:pPr>
        <w:pStyle w:val="af1"/>
        <w:ind w:firstLine="708"/>
        <w:jc w:val="both"/>
        <w:rPr>
          <w:rFonts w:ascii="Times New Roman" w:hAnsi="Times New Roman" w:cs="Times New Roman"/>
          <w:color w:val="000000" w:themeColor="text1"/>
          <w:sz w:val="24"/>
          <w:szCs w:val="24"/>
        </w:rPr>
      </w:pPr>
      <w:r w:rsidRPr="000F0B88">
        <w:rPr>
          <w:rFonts w:ascii="Times New Roman" w:hAnsi="Times New Roman" w:cs="Times New Roman"/>
          <w:color w:val="000000" w:themeColor="text1"/>
          <w:sz w:val="24"/>
          <w:szCs w:val="24"/>
        </w:rPr>
        <w:t>11</w:t>
      </w:r>
      <w:r w:rsidR="00D65E29" w:rsidRPr="000F0B88">
        <w:rPr>
          <w:rFonts w:ascii="Times New Roman" w:hAnsi="Times New Roman" w:cs="Times New Roman"/>
          <w:color w:val="000000" w:themeColor="text1"/>
          <w:sz w:val="24"/>
          <w:szCs w:val="24"/>
        </w:rPr>
        <w:t>.2.</w:t>
      </w:r>
      <w:r w:rsidR="008D7239" w:rsidRPr="000F0B88">
        <w:rPr>
          <w:rFonts w:ascii="Times New Roman" w:hAnsi="Times New Roman" w:cs="Times New Roman"/>
          <w:color w:val="000000" w:themeColor="text1"/>
          <w:sz w:val="24"/>
          <w:szCs w:val="24"/>
        </w:rPr>
        <w:t xml:space="preserve"> Прием заявок, в том числе после доработки, прекращается с окончанием срока приема заявок, </w:t>
      </w:r>
      <w:r w:rsidR="00D65E29" w:rsidRPr="000F0B88">
        <w:rPr>
          <w:rFonts w:ascii="Times New Roman" w:hAnsi="Times New Roman" w:cs="Times New Roman"/>
          <w:color w:val="000000" w:themeColor="text1"/>
          <w:sz w:val="24"/>
          <w:szCs w:val="24"/>
        </w:rPr>
        <w:t>указанного в пункте 2 настоящего объявления.</w:t>
      </w:r>
    </w:p>
    <w:p w14:paraId="0DC4E64F" w14:textId="53358C09" w:rsidR="008D7239" w:rsidRPr="000F0B88" w:rsidRDefault="008D7239" w:rsidP="008D7239">
      <w:pPr>
        <w:pStyle w:val="af1"/>
        <w:ind w:firstLine="708"/>
        <w:jc w:val="both"/>
        <w:rPr>
          <w:rFonts w:ascii="Times New Roman" w:hAnsi="Times New Roman" w:cs="Times New Roman"/>
          <w:color w:val="000000" w:themeColor="text1"/>
          <w:sz w:val="24"/>
          <w:szCs w:val="24"/>
        </w:rPr>
      </w:pPr>
      <w:r w:rsidRPr="000F0B88">
        <w:rPr>
          <w:rFonts w:ascii="Times New Roman" w:hAnsi="Times New Roman" w:cs="Times New Roman"/>
          <w:color w:val="000000" w:themeColor="text1"/>
          <w:sz w:val="24"/>
          <w:szCs w:val="24"/>
        </w:rPr>
        <w:t>11.3. Не позднее трех рабочих дней после окончания срока приема заявок, установленного в объявлении, Комиссия на своем заседании рассматривает поступившие заявки и документы и оформляет протокол вскрытия заявок на бумажном носителе.</w:t>
      </w:r>
    </w:p>
    <w:p w14:paraId="55C42B95" w14:textId="29F0B266" w:rsidR="008D7239" w:rsidRPr="000F0B88" w:rsidRDefault="008D7239" w:rsidP="008D7239">
      <w:pPr>
        <w:pStyle w:val="af1"/>
        <w:ind w:firstLine="708"/>
        <w:jc w:val="both"/>
        <w:rPr>
          <w:rFonts w:ascii="Times New Roman" w:hAnsi="Times New Roman" w:cs="Times New Roman"/>
          <w:color w:val="000000" w:themeColor="text1"/>
          <w:sz w:val="24"/>
          <w:szCs w:val="24"/>
        </w:rPr>
      </w:pPr>
      <w:r w:rsidRPr="000F0B88">
        <w:rPr>
          <w:rFonts w:ascii="Times New Roman" w:hAnsi="Times New Roman" w:cs="Times New Roman"/>
          <w:color w:val="000000" w:themeColor="text1"/>
          <w:sz w:val="24"/>
          <w:szCs w:val="24"/>
        </w:rPr>
        <w:t>Размещение электронного образа протокола вскрытия заявок, а также размещение на официальном сайте Управления осуществляется не позднее одного рабочего дня, следующего за днем подписания</w:t>
      </w:r>
      <w:r w:rsidR="00B92F6F" w:rsidRPr="000F0B88">
        <w:rPr>
          <w:rFonts w:ascii="Times New Roman" w:hAnsi="Times New Roman" w:cs="Times New Roman"/>
          <w:color w:val="000000" w:themeColor="text1"/>
          <w:sz w:val="24"/>
          <w:szCs w:val="24"/>
        </w:rPr>
        <w:t xml:space="preserve"> </w:t>
      </w:r>
      <w:r w:rsidR="005339A1">
        <w:rPr>
          <w:rFonts w:ascii="Times New Roman" w:hAnsi="Times New Roman" w:cs="Times New Roman"/>
          <w:color w:val="000000" w:themeColor="text1"/>
          <w:sz w:val="24"/>
          <w:szCs w:val="24"/>
        </w:rPr>
        <w:t xml:space="preserve">Комиссией </w:t>
      </w:r>
      <w:r w:rsidR="00B92F6F" w:rsidRPr="000F0B88">
        <w:rPr>
          <w:rFonts w:ascii="Times New Roman" w:hAnsi="Times New Roman" w:cs="Times New Roman"/>
          <w:color w:val="000000" w:themeColor="text1"/>
          <w:sz w:val="24"/>
          <w:szCs w:val="24"/>
        </w:rPr>
        <w:t>протокола вскрытия заявок</w:t>
      </w:r>
      <w:r w:rsidRPr="000F0B88">
        <w:rPr>
          <w:rFonts w:ascii="Times New Roman" w:hAnsi="Times New Roman" w:cs="Times New Roman"/>
          <w:color w:val="000000" w:themeColor="text1"/>
          <w:sz w:val="24"/>
          <w:szCs w:val="24"/>
        </w:rPr>
        <w:t>.</w:t>
      </w:r>
    </w:p>
    <w:p w14:paraId="5461A322" w14:textId="67D2A293" w:rsidR="000220DA" w:rsidRPr="000F0B88" w:rsidRDefault="008D7239" w:rsidP="000220DA">
      <w:pPr>
        <w:pStyle w:val="af1"/>
        <w:ind w:firstLine="708"/>
        <w:jc w:val="both"/>
        <w:rPr>
          <w:rFonts w:ascii="Times New Roman" w:hAnsi="Times New Roman" w:cs="Times New Roman"/>
          <w:color w:val="000000" w:themeColor="text1"/>
          <w:sz w:val="24"/>
          <w:szCs w:val="24"/>
        </w:rPr>
      </w:pPr>
      <w:r w:rsidRPr="000F0B88">
        <w:rPr>
          <w:rFonts w:ascii="Times New Roman" w:hAnsi="Times New Roman" w:cs="Times New Roman"/>
          <w:color w:val="000000" w:themeColor="text1"/>
          <w:sz w:val="24"/>
          <w:szCs w:val="24"/>
        </w:rPr>
        <w:t xml:space="preserve">11.4. </w:t>
      </w:r>
      <w:r w:rsidRPr="000F0B88">
        <w:rPr>
          <w:rFonts w:ascii="Times New Roman" w:hAnsi="Times New Roman" w:cs="Times New Roman"/>
          <w:color w:val="000000" w:themeColor="text1"/>
          <w:spacing w:val="-4"/>
          <w:sz w:val="24"/>
          <w:szCs w:val="24"/>
        </w:rPr>
        <w:t>После размещения электронного образа протокола вскрытия заявок в АИС БП-ЭК</w:t>
      </w:r>
      <w:r w:rsidRPr="000F0B88">
        <w:rPr>
          <w:rFonts w:ascii="Times New Roman" w:hAnsi="Times New Roman" w:cs="Times New Roman"/>
          <w:color w:val="000000" w:themeColor="text1"/>
          <w:sz w:val="24"/>
          <w:szCs w:val="24"/>
        </w:rPr>
        <w:t xml:space="preserve"> Управление в пределах срока, который не может составлять более 20 календарных дней со дня, следующего за днем окончания приема заявок, указанного в объявлении</w:t>
      </w:r>
      <w:r w:rsidR="00B92F6F" w:rsidRPr="000F0B88">
        <w:rPr>
          <w:rFonts w:ascii="Times New Roman" w:hAnsi="Times New Roman" w:cs="Times New Roman"/>
          <w:color w:val="000000" w:themeColor="text1"/>
          <w:sz w:val="24"/>
          <w:szCs w:val="24"/>
        </w:rPr>
        <w:t>,</w:t>
      </w:r>
      <w:r w:rsidRPr="000F0B88">
        <w:rPr>
          <w:rFonts w:ascii="Times New Roman" w:hAnsi="Times New Roman" w:cs="Times New Roman"/>
          <w:color w:val="000000" w:themeColor="text1"/>
          <w:sz w:val="24"/>
          <w:szCs w:val="24"/>
        </w:rPr>
        <w:t xml:space="preserve"> </w:t>
      </w:r>
      <w:r w:rsidR="00B92F6F" w:rsidRPr="000F0B88">
        <w:rPr>
          <w:rFonts w:ascii="Times New Roman" w:hAnsi="Times New Roman" w:cs="Times New Roman"/>
          <w:color w:val="000000" w:themeColor="text1"/>
          <w:sz w:val="24"/>
          <w:szCs w:val="24"/>
        </w:rPr>
        <w:t xml:space="preserve">осуществляет </w:t>
      </w:r>
      <w:r w:rsidRPr="000F0B88">
        <w:rPr>
          <w:rFonts w:ascii="Times New Roman" w:hAnsi="Times New Roman" w:cs="Times New Roman"/>
          <w:color w:val="000000" w:themeColor="text1"/>
          <w:sz w:val="24"/>
          <w:szCs w:val="24"/>
        </w:rPr>
        <w:t xml:space="preserve">предварительную проверку </w:t>
      </w:r>
      <w:r w:rsidR="000220DA" w:rsidRPr="000F0B88">
        <w:rPr>
          <w:rFonts w:ascii="Times New Roman" w:hAnsi="Times New Roman" w:cs="Times New Roman"/>
          <w:color w:val="000000" w:themeColor="text1"/>
          <w:sz w:val="24"/>
          <w:szCs w:val="24"/>
        </w:rPr>
        <w:t xml:space="preserve">соответствия участников отбора условиям предоставления </w:t>
      </w:r>
      <w:r w:rsidR="000220DA" w:rsidRPr="005339A1">
        <w:rPr>
          <w:rFonts w:ascii="Times New Roman" w:hAnsi="Times New Roman" w:cs="Times New Roman"/>
          <w:color w:val="000000" w:themeColor="text1"/>
          <w:spacing w:val="-2"/>
          <w:sz w:val="24"/>
          <w:szCs w:val="24"/>
        </w:rPr>
        <w:t xml:space="preserve">субсидий, </w:t>
      </w:r>
      <w:r w:rsidR="00B043AA" w:rsidRPr="005339A1">
        <w:rPr>
          <w:rFonts w:ascii="Times New Roman" w:hAnsi="Times New Roman" w:cs="Times New Roman"/>
          <w:color w:val="000000" w:themeColor="text1"/>
          <w:spacing w:val="-2"/>
          <w:sz w:val="24"/>
          <w:szCs w:val="24"/>
        </w:rPr>
        <w:t xml:space="preserve">установленным </w:t>
      </w:r>
      <w:r w:rsidR="000220DA" w:rsidRPr="005339A1">
        <w:rPr>
          <w:rFonts w:ascii="Times New Roman" w:hAnsi="Times New Roman" w:cs="Times New Roman"/>
          <w:color w:val="000000" w:themeColor="text1"/>
          <w:spacing w:val="-2"/>
          <w:sz w:val="24"/>
          <w:szCs w:val="24"/>
        </w:rPr>
        <w:t>в пунктах 2.1.1, 2.1.2 и 2.1.4 Порядка</w:t>
      </w:r>
      <w:r w:rsidR="005339A1" w:rsidRPr="005339A1">
        <w:rPr>
          <w:rFonts w:ascii="Times New Roman" w:hAnsi="Times New Roman" w:cs="Times New Roman"/>
          <w:color w:val="000000" w:themeColor="text1"/>
          <w:spacing w:val="-2"/>
          <w:sz w:val="24"/>
          <w:szCs w:val="24"/>
        </w:rPr>
        <w:t>,</w:t>
      </w:r>
      <w:r w:rsidR="000220DA" w:rsidRPr="005339A1">
        <w:rPr>
          <w:rFonts w:ascii="Times New Roman" w:hAnsi="Times New Roman" w:cs="Times New Roman"/>
          <w:color w:val="000000" w:themeColor="text1"/>
          <w:spacing w:val="-2"/>
          <w:sz w:val="24"/>
          <w:szCs w:val="24"/>
        </w:rPr>
        <w:t xml:space="preserve"> и требованиям к участникам</w:t>
      </w:r>
      <w:r w:rsidR="000220DA" w:rsidRPr="000F0B88">
        <w:rPr>
          <w:rFonts w:ascii="Times New Roman" w:hAnsi="Times New Roman" w:cs="Times New Roman"/>
          <w:color w:val="000000" w:themeColor="text1"/>
          <w:sz w:val="24"/>
          <w:szCs w:val="24"/>
        </w:rPr>
        <w:t xml:space="preserve"> отбора, </w:t>
      </w:r>
      <w:r w:rsidR="00B043AA" w:rsidRPr="000F0B88">
        <w:rPr>
          <w:rFonts w:ascii="Times New Roman" w:hAnsi="Times New Roman" w:cs="Times New Roman"/>
          <w:color w:val="000000" w:themeColor="text1"/>
          <w:sz w:val="24"/>
          <w:szCs w:val="24"/>
        </w:rPr>
        <w:t xml:space="preserve">установленным </w:t>
      </w:r>
      <w:r w:rsidR="000220DA" w:rsidRPr="000F0B88">
        <w:rPr>
          <w:rFonts w:ascii="Times New Roman" w:hAnsi="Times New Roman" w:cs="Times New Roman"/>
          <w:color w:val="000000" w:themeColor="text1"/>
          <w:sz w:val="24"/>
          <w:szCs w:val="24"/>
        </w:rPr>
        <w:t xml:space="preserve">в пункте 2.2 Порядка, а также поданных заявок требованиям </w:t>
      </w:r>
      <w:r w:rsidR="00B92F6F" w:rsidRPr="000F0B88">
        <w:rPr>
          <w:rFonts w:ascii="Times New Roman" w:hAnsi="Times New Roman" w:cs="Times New Roman"/>
          <w:color w:val="000000" w:themeColor="text1"/>
          <w:sz w:val="24"/>
          <w:szCs w:val="24"/>
        </w:rPr>
        <w:br/>
      </w:r>
      <w:r w:rsidR="000220DA" w:rsidRPr="000F0B88">
        <w:rPr>
          <w:rFonts w:ascii="Times New Roman" w:hAnsi="Times New Roman" w:cs="Times New Roman"/>
          <w:color w:val="000000" w:themeColor="text1"/>
          <w:sz w:val="24"/>
          <w:szCs w:val="24"/>
        </w:rPr>
        <w:t xml:space="preserve">к заявкам, установленным в </w:t>
      </w:r>
      <w:r w:rsidR="00B92F6F" w:rsidRPr="000F0B88">
        <w:rPr>
          <w:rFonts w:ascii="Times New Roman" w:hAnsi="Times New Roman" w:cs="Times New Roman"/>
          <w:color w:val="000000" w:themeColor="text1"/>
          <w:sz w:val="24"/>
          <w:szCs w:val="24"/>
        </w:rPr>
        <w:t xml:space="preserve">пунктах 3.6-3.9 Порядка </w:t>
      </w:r>
      <w:r w:rsidR="000220DA" w:rsidRPr="000F0B88">
        <w:rPr>
          <w:rFonts w:ascii="Times New Roman" w:hAnsi="Times New Roman" w:cs="Times New Roman"/>
          <w:color w:val="000000" w:themeColor="text1"/>
          <w:sz w:val="24"/>
          <w:szCs w:val="24"/>
        </w:rPr>
        <w:t xml:space="preserve">(далее - предварительная проверка), </w:t>
      </w:r>
      <w:r w:rsidR="00B92F6F" w:rsidRPr="000F0B88">
        <w:rPr>
          <w:rFonts w:ascii="Times New Roman" w:hAnsi="Times New Roman" w:cs="Times New Roman"/>
          <w:color w:val="000000" w:themeColor="text1"/>
          <w:sz w:val="24"/>
          <w:szCs w:val="24"/>
        </w:rPr>
        <w:br/>
      </w:r>
      <w:r w:rsidR="000220DA" w:rsidRPr="000F0B88">
        <w:rPr>
          <w:rFonts w:ascii="Times New Roman" w:hAnsi="Times New Roman" w:cs="Times New Roman"/>
          <w:color w:val="000000" w:themeColor="text1"/>
          <w:sz w:val="24"/>
          <w:szCs w:val="24"/>
        </w:rPr>
        <w:t>и в случае такого соответствия осуществляет предвар</w:t>
      </w:r>
      <w:r w:rsidR="005339A1">
        <w:rPr>
          <w:rFonts w:ascii="Times New Roman" w:hAnsi="Times New Roman" w:cs="Times New Roman"/>
          <w:color w:val="000000" w:themeColor="text1"/>
          <w:sz w:val="24"/>
          <w:szCs w:val="24"/>
        </w:rPr>
        <w:t>ительный расчет размера субсидий</w:t>
      </w:r>
      <w:r w:rsidR="000220DA" w:rsidRPr="000F0B88">
        <w:rPr>
          <w:rFonts w:ascii="Times New Roman" w:hAnsi="Times New Roman" w:cs="Times New Roman"/>
          <w:color w:val="000000" w:themeColor="text1"/>
          <w:sz w:val="24"/>
          <w:szCs w:val="24"/>
        </w:rPr>
        <w:t>.</w:t>
      </w:r>
    </w:p>
    <w:p w14:paraId="59608AFD" w14:textId="66E55E63" w:rsidR="000220DA" w:rsidRPr="000F0B88" w:rsidRDefault="00202640" w:rsidP="00202640">
      <w:pPr>
        <w:pStyle w:val="af1"/>
        <w:ind w:firstLine="708"/>
        <w:jc w:val="both"/>
        <w:rPr>
          <w:rFonts w:ascii="Times New Roman" w:hAnsi="Times New Roman" w:cs="Times New Roman"/>
          <w:color w:val="000000" w:themeColor="text1"/>
          <w:sz w:val="24"/>
          <w:szCs w:val="24"/>
        </w:rPr>
      </w:pPr>
      <w:r w:rsidRPr="000F0B88">
        <w:rPr>
          <w:rFonts w:ascii="Times New Roman" w:hAnsi="Times New Roman" w:cs="Times New Roman"/>
          <w:color w:val="000000" w:themeColor="text1"/>
          <w:sz w:val="24"/>
          <w:szCs w:val="24"/>
        </w:rPr>
        <w:t>11</w:t>
      </w:r>
      <w:r w:rsidR="00770363" w:rsidRPr="000F0B88">
        <w:rPr>
          <w:rFonts w:ascii="Times New Roman" w:hAnsi="Times New Roman" w:cs="Times New Roman"/>
          <w:color w:val="000000" w:themeColor="text1"/>
          <w:sz w:val="24"/>
          <w:szCs w:val="24"/>
        </w:rPr>
        <w:t>.5</w:t>
      </w:r>
      <w:r w:rsidR="000220DA" w:rsidRPr="000F0B88">
        <w:rPr>
          <w:rFonts w:ascii="Times New Roman" w:hAnsi="Times New Roman" w:cs="Times New Roman"/>
          <w:color w:val="000000" w:themeColor="text1"/>
          <w:sz w:val="24"/>
          <w:szCs w:val="24"/>
        </w:rPr>
        <w:t>. В случае, если предварительный расчет размера субсид</w:t>
      </w:r>
      <w:r w:rsidR="005339A1">
        <w:rPr>
          <w:rFonts w:ascii="Times New Roman" w:hAnsi="Times New Roman" w:cs="Times New Roman"/>
          <w:color w:val="000000" w:themeColor="text1"/>
          <w:sz w:val="24"/>
          <w:szCs w:val="24"/>
        </w:rPr>
        <w:t>ий</w:t>
      </w:r>
      <w:r w:rsidR="008D7239" w:rsidRPr="000F0B88">
        <w:rPr>
          <w:rFonts w:ascii="Times New Roman" w:hAnsi="Times New Roman" w:cs="Times New Roman"/>
          <w:color w:val="000000" w:themeColor="text1"/>
          <w:sz w:val="24"/>
          <w:szCs w:val="24"/>
        </w:rPr>
        <w:t xml:space="preserve"> участника отбора составляет 3</w:t>
      </w:r>
      <w:r w:rsidR="000220DA" w:rsidRPr="000F0B88">
        <w:rPr>
          <w:rFonts w:ascii="Times New Roman" w:hAnsi="Times New Roman" w:cs="Times New Roman"/>
          <w:color w:val="000000" w:themeColor="text1"/>
          <w:sz w:val="24"/>
          <w:szCs w:val="24"/>
        </w:rPr>
        <w:t xml:space="preserve">,0 млн руб. и более, то Управление в ходе предварительной проверки проводит выездной осмотр выполненных работ (далее – выездной осмотр), результат которого оформляется </w:t>
      </w:r>
      <w:r w:rsidR="00B92F6F" w:rsidRPr="000F0B88">
        <w:rPr>
          <w:rFonts w:ascii="Times New Roman" w:hAnsi="Times New Roman" w:cs="Times New Roman"/>
          <w:color w:val="000000" w:themeColor="text1"/>
          <w:sz w:val="24"/>
          <w:szCs w:val="24"/>
        </w:rPr>
        <w:t xml:space="preserve">соответствующим </w:t>
      </w:r>
      <w:r w:rsidR="000220DA" w:rsidRPr="000F0B88">
        <w:rPr>
          <w:rFonts w:ascii="Times New Roman" w:hAnsi="Times New Roman" w:cs="Times New Roman"/>
          <w:color w:val="000000" w:themeColor="text1"/>
          <w:sz w:val="24"/>
          <w:szCs w:val="24"/>
        </w:rPr>
        <w:t>актом.</w:t>
      </w:r>
    </w:p>
    <w:p w14:paraId="53FE6135" w14:textId="5C7B3BD8" w:rsidR="00DA5DC7" w:rsidRPr="000F0B88" w:rsidRDefault="00202640" w:rsidP="00202640">
      <w:pPr>
        <w:pStyle w:val="af1"/>
        <w:ind w:firstLine="708"/>
        <w:jc w:val="both"/>
        <w:rPr>
          <w:rFonts w:ascii="Times New Roman" w:hAnsi="Times New Roman" w:cs="Times New Roman"/>
          <w:color w:val="000000" w:themeColor="text1"/>
          <w:sz w:val="24"/>
          <w:szCs w:val="24"/>
        </w:rPr>
      </w:pPr>
      <w:r w:rsidRPr="000F0B88">
        <w:rPr>
          <w:rFonts w:ascii="Times New Roman" w:hAnsi="Times New Roman" w:cs="Times New Roman"/>
          <w:color w:val="000000" w:themeColor="text1"/>
          <w:sz w:val="24"/>
          <w:szCs w:val="24"/>
        </w:rPr>
        <w:t>11</w:t>
      </w:r>
      <w:r w:rsidR="00506F84" w:rsidRPr="000F0B88">
        <w:rPr>
          <w:rFonts w:ascii="Times New Roman" w:hAnsi="Times New Roman" w:cs="Times New Roman"/>
          <w:color w:val="000000" w:themeColor="text1"/>
          <w:sz w:val="24"/>
          <w:szCs w:val="24"/>
        </w:rPr>
        <w:t>.6</w:t>
      </w:r>
      <w:r w:rsidR="0013095B" w:rsidRPr="000F0B88">
        <w:rPr>
          <w:rFonts w:ascii="Times New Roman" w:hAnsi="Times New Roman" w:cs="Times New Roman"/>
          <w:color w:val="000000" w:themeColor="text1"/>
          <w:sz w:val="24"/>
          <w:szCs w:val="24"/>
        </w:rPr>
        <w:t>.</w:t>
      </w:r>
      <w:r w:rsidR="00506F84" w:rsidRPr="000F0B88">
        <w:rPr>
          <w:rFonts w:ascii="Times New Roman" w:hAnsi="Times New Roman" w:cs="Times New Roman"/>
          <w:color w:val="000000" w:themeColor="text1"/>
          <w:sz w:val="24"/>
          <w:szCs w:val="24"/>
        </w:rPr>
        <w:t xml:space="preserve"> </w:t>
      </w:r>
      <w:r w:rsidR="00DA5DC7" w:rsidRPr="000F0B88">
        <w:rPr>
          <w:rFonts w:ascii="Times New Roman" w:hAnsi="Times New Roman" w:cs="Times New Roman"/>
          <w:color w:val="000000" w:themeColor="text1"/>
          <w:sz w:val="24"/>
          <w:szCs w:val="24"/>
        </w:rPr>
        <w:t xml:space="preserve">Комиссия рассматривает заявки </w:t>
      </w:r>
      <w:r w:rsidR="00B92F6F" w:rsidRPr="000F0B88">
        <w:rPr>
          <w:rFonts w:ascii="Times New Roman" w:hAnsi="Times New Roman" w:cs="Times New Roman"/>
          <w:color w:val="000000" w:themeColor="text1"/>
          <w:sz w:val="24"/>
          <w:szCs w:val="24"/>
        </w:rPr>
        <w:t xml:space="preserve">после </w:t>
      </w:r>
      <w:r w:rsidR="00DA5DC7" w:rsidRPr="000F0B88">
        <w:rPr>
          <w:rFonts w:ascii="Times New Roman" w:hAnsi="Times New Roman" w:cs="Times New Roman"/>
          <w:color w:val="000000" w:themeColor="text1"/>
          <w:sz w:val="24"/>
          <w:szCs w:val="24"/>
        </w:rPr>
        <w:t>предварительной проверки</w:t>
      </w:r>
      <w:r w:rsidR="00770363" w:rsidRPr="000F0B88">
        <w:rPr>
          <w:rFonts w:ascii="Times New Roman" w:hAnsi="Times New Roman" w:cs="Times New Roman"/>
          <w:color w:val="000000" w:themeColor="text1"/>
          <w:sz w:val="24"/>
          <w:szCs w:val="24"/>
        </w:rPr>
        <w:t xml:space="preserve"> на своем заседании </w:t>
      </w:r>
      <w:r w:rsidR="00DA5DC7" w:rsidRPr="000F0B88">
        <w:rPr>
          <w:rFonts w:ascii="Times New Roman" w:hAnsi="Times New Roman" w:cs="Times New Roman"/>
          <w:color w:val="000000" w:themeColor="text1"/>
          <w:sz w:val="24"/>
          <w:szCs w:val="24"/>
        </w:rPr>
        <w:t>в пределах срока, который не может составлять более 30 календарных дней со дня, следующего за днем окончания приема заявок, указанного в объявлении.</w:t>
      </w:r>
    </w:p>
    <w:p w14:paraId="215BF7E7" w14:textId="77777777" w:rsidR="00B92F6F" w:rsidRPr="000F0B88" w:rsidRDefault="00F471C7" w:rsidP="00B92F6F">
      <w:pPr>
        <w:pStyle w:val="af1"/>
        <w:ind w:firstLine="708"/>
        <w:jc w:val="both"/>
        <w:rPr>
          <w:rFonts w:ascii="Times New Roman" w:hAnsi="Times New Roman" w:cs="Times New Roman"/>
          <w:color w:val="000000" w:themeColor="text1"/>
          <w:sz w:val="24"/>
          <w:szCs w:val="24"/>
        </w:rPr>
      </w:pPr>
      <w:r w:rsidRPr="000F0B88">
        <w:rPr>
          <w:rFonts w:ascii="Times New Roman" w:hAnsi="Times New Roman" w:cs="Times New Roman"/>
          <w:color w:val="000000" w:themeColor="text1"/>
          <w:sz w:val="24"/>
          <w:szCs w:val="24"/>
        </w:rPr>
        <w:t>11.7</w:t>
      </w:r>
      <w:r w:rsidR="00202640" w:rsidRPr="000F0B88">
        <w:rPr>
          <w:rFonts w:ascii="Times New Roman" w:hAnsi="Times New Roman" w:cs="Times New Roman"/>
          <w:color w:val="000000" w:themeColor="text1"/>
          <w:sz w:val="24"/>
          <w:szCs w:val="24"/>
        </w:rPr>
        <w:t xml:space="preserve">. </w:t>
      </w:r>
      <w:r w:rsidR="00B92F6F" w:rsidRPr="000F0B88">
        <w:rPr>
          <w:rFonts w:ascii="Times New Roman" w:eastAsia="Times New Roman" w:hAnsi="Times New Roman" w:cs="Times New Roman"/>
          <w:color w:val="000000" w:themeColor="text1"/>
          <w:sz w:val="24"/>
          <w:szCs w:val="24"/>
          <w:lang w:eastAsia="ru-RU"/>
        </w:rPr>
        <w:t xml:space="preserve">Предметом рассмотрения заявок Комиссией является их проверка, в том числе проверка представленных в составе заявки заявлений и подтверждающих документов </w:t>
      </w:r>
      <w:r w:rsidR="00B92F6F" w:rsidRPr="000F0B88">
        <w:rPr>
          <w:rFonts w:ascii="Times New Roman" w:eastAsia="Times New Roman" w:hAnsi="Times New Roman" w:cs="Times New Roman"/>
          <w:color w:val="000000" w:themeColor="text1"/>
          <w:sz w:val="24"/>
          <w:szCs w:val="24"/>
          <w:lang w:eastAsia="ru-RU"/>
        </w:rPr>
        <w:br/>
        <w:t xml:space="preserve">с учетом выводов Управления по результатам предварительной проверки, отраженных </w:t>
      </w:r>
      <w:r w:rsidR="00B92F6F" w:rsidRPr="000F0B88">
        <w:rPr>
          <w:rFonts w:ascii="Times New Roman" w:eastAsia="Times New Roman" w:hAnsi="Times New Roman" w:cs="Times New Roman"/>
          <w:color w:val="000000" w:themeColor="text1"/>
          <w:sz w:val="24"/>
          <w:szCs w:val="24"/>
          <w:lang w:eastAsia="ru-RU"/>
        </w:rPr>
        <w:br/>
        <w:t xml:space="preserve">в документах предварительной проверки, которые носят для Комиссии информационный характер и не ограничивают в принятии решений в пределах ее компетенции. </w:t>
      </w:r>
    </w:p>
    <w:p w14:paraId="7FA6DA0C" w14:textId="041CADF9" w:rsidR="00202640" w:rsidRPr="000F0B88" w:rsidRDefault="00F471C7" w:rsidP="00202640">
      <w:pPr>
        <w:pStyle w:val="af1"/>
        <w:ind w:firstLine="708"/>
        <w:jc w:val="both"/>
        <w:rPr>
          <w:rFonts w:ascii="Times New Roman" w:hAnsi="Times New Roman" w:cs="Times New Roman"/>
          <w:color w:val="000000" w:themeColor="text1"/>
          <w:sz w:val="24"/>
          <w:szCs w:val="24"/>
        </w:rPr>
      </w:pPr>
      <w:r w:rsidRPr="000F0B88">
        <w:rPr>
          <w:rFonts w:ascii="Times New Roman" w:hAnsi="Times New Roman" w:cs="Times New Roman"/>
          <w:color w:val="000000" w:themeColor="text1"/>
          <w:sz w:val="24"/>
          <w:szCs w:val="24"/>
        </w:rPr>
        <w:t>11.8</w:t>
      </w:r>
      <w:r w:rsidR="00202640" w:rsidRPr="000F0B88">
        <w:rPr>
          <w:rFonts w:ascii="Times New Roman" w:hAnsi="Times New Roman" w:cs="Times New Roman"/>
          <w:color w:val="000000" w:themeColor="text1"/>
          <w:sz w:val="24"/>
          <w:szCs w:val="24"/>
        </w:rPr>
        <w:t xml:space="preserve">.  Основаниями </w:t>
      </w:r>
      <w:r w:rsidR="00B92F6F" w:rsidRPr="000F0B88">
        <w:rPr>
          <w:rFonts w:ascii="Times New Roman" w:hAnsi="Times New Roman" w:cs="Times New Roman"/>
          <w:color w:val="000000" w:themeColor="text1"/>
          <w:sz w:val="24"/>
          <w:szCs w:val="24"/>
        </w:rPr>
        <w:t xml:space="preserve">для отклонения Комиссией заявок </w:t>
      </w:r>
      <w:r w:rsidR="00202640" w:rsidRPr="000F0B88">
        <w:rPr>
          <w:rFonts w:ascii="Times New Roman" w:hAnsi="Times New Roman" w:cs="Times New Roman"/>
          <w:color w:val="000000" w:themeColor="text1"/>
          <w:sz w:val="24"/>
          <w:szCs w:val="24"/>
        </w:rPr>
        <w:t>являются:</w:t>
      </w:r>
    </w:p>
    <w:p w14:paraId="3F080C46" w14:textId="213597EE" w:rsidR="00202640" w:rsidRPr="000F0B88" w:rsidRDefault="00F471C7" w:rsidP="00202640">
      <w:pPr>
        <w:pStyle w:val="af1"/>
        <w:ind w:firstLine="708"/>
        <w:jc w:val="both"/>
        <w:rPr>
          <w:rFonts w:ascii="Times New Roman" w:hAnsi="Times New Roman" w:cs="Times New Roman"/>
          <w:color w:val="000000" w:themeColor="text1"/>
          <w:sz w:val="24"/>
          <w:szCs w:val="24"/>
        </w:rPr>
      </w:pPr>
      <w:r w:rsidRPr="000F0B88">
        <w:rPr>
          <w:rFonts w:ascii="Times New Roman" w:hAnsi="Times New Roman" w:cs="Times New Roman"/>
          <w:color w:val="000000" w:themeColor="text1"/>
          <w:sz w:val="24"/>
          <w:szCs w:val="24"/>
        </w:rPr>
        <w:t>11.8</w:t>
      </w:r>
      <w:r w:rsidR="00202640" w:rsidRPr="000F0B88">
        <w:rPr>
          <w:rFonts w:ascii="Times New Roman" w:hAnsi="Times New Roman" w:cs="Times New Roman"/>
          <w:color w:val="000000" w:themeColor="text1"/>
          <w:sz w:val="24"/>
          <w:szCs w:val="24"/>
        </w:rPr>
        <w:t xml:space="preserve">.1. Несоответствие участника отбора условиям предоставления субсидий, </w:t>
      </w:r>
      <w:r w:rsidR="00B043AA" w:rsidRPr="000F0B88">
        <w:rPr>
          <w:rFonts w:ascii="Times New Roman" w:hAnsi="Times New Roman" w:cs="Times New Roman"/>
          <w:color w:val="000000" w:themeColor="text1"/>
          <w:sz w:val="24"/>
          <w:szCs w:val="24"/>
        </w:rPr>
        <w:t xml:space="preserve">установленным </w:t>
      </w:r>
      <w:r w:rsidR="00202640" w:rsidRPr="000F0B88">
        <w:rPr>
          <w:rFonts w:ascii="Times New Roman" w:hAnsi="Times New Roman" w:cs="Times New Roman"/>
          <w:color w:val="000000" w:themeColor="text1"/>
          <w:sz w:val="24"/>
          <w:szCs w:val="24"/>
        </w:rPr>
        <w:t>в пунктах 2.1.1, 2.1.2 и 2.1.4 Порядка.</w:t>
      </w:r>
    </w:p>
    <w:p w14:paraId="32CBB478" w14:textId="66A13187" w:rsidR="00202640" w:rsidRPr="000F0B88" w:rsidRDefault="00F471C7" w:rsidP="00202640">
      <w:pPr>
        <w:pStyle w:val="af1"/>
        <w:ind w:firstLine="708"/>
        <w:jc w:val="both"/>
        <w:rPr>
          <w:rFonts w:ascii="Times New Roman" w:hAnsi="Times New Roman" w:cs="Times New Roman"/>
          <w:color w:val="000000" w:themeColor="text1"/>
          <w:sz w:val="24"/>
          <w:szCs w:val="24"/>
        </w:rPr>
      </w:pPr>
      <w:r w:rsidRPr="000F0B88">
        <w:rPr>
          <w:rFonts w:ascii="Times New Roman" w:hAnsi="Times New Roman" w:cs="Times New Roman"/>
          <w:color w:val="000000" w:themeColor="text1"/>
          <w:sz w:val="24"/>
          <w:szCs w:val="24"/>
        </w:rPr>
        <w:t>11.8</w:t>
      </w:r>
      <w:r w:rsidR="00202640" w:rsidRPr="000F0B88">
        <w:rPr>
          <w:rFonts w:ascii="Times New Roman" w:hAnsi="Times New Roman" w:cs="Times New Roman"/>
          <w:color w:val="000000" w:themeColor="text1"/>
          <w:sz w:val="24"/>
          <w:szCs w:val="24"/>
        </w:rPr>
        <w:t xml:space="preserve">.2. Несоответствие участника отбора требованиям к участникам отбора, </w:t>
      </w:r>
      <w:r w:rsidR="00B043AA" w:rsidRPr="000F0B88">
        <w:rPr>
          <w:rFonts w:ascii="Times New Roman" w:hAnsi="Times New Roman" w:cs="Times New Roman"/>
          <w:color w:val="000000" w:themeColor="text1"/>
          <w:sz w:val="24"/>
          <w:szCs w:val="24"/>
        </w:rPr>
        <w:t xml:space="preserve">установленным </w:t>
      </w:r>
      <w:r w:rsidR="00202640" w:rsidRPr="000F0B88">
        <w:rPr>
          <w:rFonts w:ascii="Times New Roman" w:hAnsi="Times New Roman" w:cs="Times New Roman"/>
          <w:color w:val="000000" w:themeColor="text1"/>
          <w:sz w:val="24"/>
          <w:szCs w:val="24"/>
        </w:rPr>
        <w:t>в пункте 2.2 Порядка.</w:t>
      </w:r>
    </w:p>
    <w:p w14:paraId="6DD41CB7" w14:textId="3828CE91" w:rsidR="00C01F71" w:rsidRPr="000F0B88" w:rsidRDefault="00F471C7" w:rsidP="00202640">
      <w:pPr>
        <w:pStyle w:val="af1"/>
        <w:ind w:firstLine="708"/>
        <w:jc w:val="both"/>
        <w:rPr>
          <w:rFonts w:ascii="Times New Roman" w:hAnsi="Times New Roman" w:cs="Times New Roman"/>
          <w:color w:val="000000" w:themeColor="text1"/>
          <w:sz w:val="24"/>
          <w:szCs w:val="24"/>
        </w:rPr>
      </w:pPr>
      <w:r w:rsidRPr="000F0B88">
        <w:rPr>
          <w:rFonts w:ascii="Times New Roman" w:hAnsi="Times New Roman" w:cs="Times New Roman"/>
          <w:color w:val="000000" w:themeColor="text1"/>
          <w:sz w:val="24"/>
          <w:szCs w:val="24"/>
        </w:rPr>
        <w:t>11.8</w:t>
      </w:r>
      <w:r w:rsidR="00202640" w:rsidRPr="000F0B88">
        <w:rPr>
          <w:rFonts w:ascii="Times New Roman" w:hAnsi="Times New Roman" w:cs="Times New Roman"/>
          <w:color w:val="000000" w:themeColor="text1"/>
          <w:sz w:val="24"/>
          <w:szCs w:val="24"/>
        </w:rPr>
        <w:t xml:space="preserve">.3. </w:t>
      </w:r>
      <w:r w:rsidR="00C01F71" w:rsidRPr="000F0B88">
        <w:rPr>
          <w:rFonts w:ascii="Times New Roman" w:hAnsi="Times New Roman" w:cs="Times New Roman"/>
          <w:color w:val="000000" w:themeColor="text1"/>
          <w:sz w:val="24"/>
          <w:szCs w:val="24"/>
        </w:rPr>
        <w:t xml:space="preserve">Несоответствие представленной участником отбора заявки требованиям </w:t>
      </w:r>
      <w:r w:rsidR="00C01F71" w:rsidRPr="000F0B88">
        <w:rPr>
          <w:rFonts w:ascii="Times New Roman" w:hAnsi="Times New Roman" w:cs="Times New Roman"/>
          <w:color w:val="000000" w:themeColor="text1"/>
          <w:sz w:val="24"/>
          <w:szCs w:val="24"/>
        </w:rPr>
        <w:br/>
        <w:t>к заявкам, установленным в пунктах 3.6 – 3.9 Порядка, в том числе непредставление заявления и (или) подтверждающих документов (представление их не в полном объеме).</w:t>
      </w:r>
    </w:p>
    <w:p w14:paraId="2AD9A732" w14:textId="30B0312F" w:rsidR="00202640" w:rsidRPr="000F0B88" w:rsidRDefault="00F471C7" w:rsidP="00202640">
      <w:pPr>
        <w:pStyle w:val="af1"/>
        <w:ind w:firstLine="708"/>
        <w:jc w:val="both"/>
        <w:rPr>
          <w:rFonts w:ascii="Times New Roman" w:hAnsi="Times New Roman" w:cs="Times New Roman"/>
          <w:color w:val="000000" w:themeColor="text1"/>
          <w:sz w:val="24"/>
          <w:szCs w:val="24"/>
        </w:rPr>
      </w:pPr>
      <w:r w:rsidRPr="000F0B88">
        <w:rPr>
          <w:rFonts w:ascii="Times New Roman" w:hAnsi="Times New Roman" w:cs="Times New Roman"/>
          <w:color w:val="000000" w:themeColor="text1"/>
          <w:sz w:val="24"/>
          <w:szCs w:val="24"/>
        </w:rPr>
        <w:t>11.8</w:t>
      </w:r>
      <w:r w:rsidR="00202640" w:rsidRPr="000F0B88">
        <w:rPr>
          <w:rFonts w:ascii="Times New Roman" w:hAnsi="Times New Roman" w:cs="Times New Roman"/>
          <w:color w:val="000000" w:themeColor="text1"/>
          <w:sz w:val="24"/>
          <w:szCs w:val="24"/>
        </w:rPr>
        <w:t>.4. Недостоверность информации, представленной участником отбора, в том числе информации о месте нахождения и адресе</w:t>
      </w:r>
      <w:r w:rsidR="00C01F71" w:rsidRPr="000F0B88">
        <w:rPr>
          <w:rFonts w:ascii="Times New Roman" w:hAnsi="Times New Roman" w:cs="Times New Roman"/>
          <w:color w:val="000000" w:themeColor="text1"/>
          <w:sz w:val="24"/>
          <w:szCs w:val="24"/>
        </w:rPr>
        <w:t xml:space="preserve"> участника отбора</w:t>
      </w:r>
      <w:r w:rsidR="00202640" w:rsidRPr="000F0B88">
        <w:rPr>
          <w:rFonts w:ascii="Times New Roman" w:hAnsi="Times New Roman" w:cs="Times New Roman"/>
          <w:color w:val="000000" w:themeColor="text1"/>
          <w:sz w:val="24"/>
          <w:szCs w:val="24"/>
        </w:rPr>
        <w:t>.</w:t>
      </w:r>
    </w:p>
    <w:p w14:paraId="7AEFE2EE" w14:textId="29180A81" w:rsidR="00202640" w:rsidRPr="000F0B88" w:rsidRDefault="00F471C7" w:rsidP="00202640">
      <w:pPr>
        <w:pStyle w:val="af1"/>
        <w:ind w:firstLine="708"/>
        <w:jc w:val="both"/>
        <w:rPr>
          <w:rFonts w:ascii="Times New Roman" w:hAnsi="Times New Roman" w:cs="Times New Roman"/>
          <w:color w:val="000000" w:themeColor="text1"/>
          <w:sz w:val="24"/>
          <w:szCs w:val="24"/>
        </w:rPr>
      </w:pPr>
      <w:r w:rsidRPr="000F0B88">
        <w:rPr>
          <w:rFonts w:ascii="Times New Roman" w:hAnsi="Times New Roman" w:cs="Times New Roman"/>
          <w:color w:val="000000" w:themeColor="text1"/>
          <w:sz w:val="24"/>
          <w:szCs w:val="24"/>
        </w:rPr>
        <w:t>11.8</w:t>
      </w:r>
      <w:r w:rsidR="00202640" w:rsidRPr="000F0B88">
        <w:rPr>
          <w:rFonts w:ascii="Times New Roman" w:hAnsi="Times New Roman" w:cs="Times New Roman"/>
          <w:color w:val="000000" w:themeColor="text1"/>
          <w:sz w:val="24"/>
          <w:szCs w:val="24"/>
        </w:rPr>
        <w:t>.5.</w:t>
      </w:r>
      <w:r w:rsidR="00C01F71" w:rsidRPr="000F0B88">
        <w:rPr>
          <w:rFonts w:ascii="Times New Roman" w:hAnsi="Times New Roman" w:cs="Times New Roman"/>
          <w:color w:val="000000" w:themeColor="text1"/>
          <w:sz w:val="24"/>
          <w:szCs w:val="24"/>
        </w:rPr>
        <w:t xml:space="preserve"> Подача заявки (в том числе повторная подача заявки после ее возврата) после даты и(или) времени окончания приема заявок.</w:t>
      </w:r>
    </w:p>
    <w:p w14:paraId="5FE1C663" w14:textId="3644B173" w:rsidR="00202640" w:rsidRPr="000F0B88" w:rsidRDefault="00F471C7" w:rsidP="00202640">
      <w:pPr>
        <w:pStyle w:val="af1"/>
        <w:ind w:firstLine="708"/>
        <w:jc w:val="both"/>
        <w:rPr>
          <w:rFonts w:ascii="Times New Roman" w:hAnsi="Times New Roman" w:cs="Times New Roman"/>
          <w:color w:val="000000" w:themeColor="text1"/>
          <w:sz w:val="24"/>
          <w:szCs w:val="24"/>
        </w:rPr>
      </w:pPr>
      <w:r w:rsidRPr="000F0B88">
        <w:rPr>
          <w:rFonts w:ascii="Times New Roman" w:hAnsi="Times New Roman" w:cs="Times New Roman"/>
          <w:color w:val="000000" w:themeColor="text1"/>
          <w:sz w:val="24"/>
          <w:szCs w:val="24"/>
        </w:rPr>
        <w:t>11.8</w:t>
      </w:r>
      <w:r w:rsidR="00202640" w:rsidRPr="000F0B88">
        <w:rPr>
          <w:rFonts w:ascii="Times New Roman" w:hAnsi="Times New Roman" w:cs="Times New Roman"/>
          <w:color w:val="000000" w:themeColor="text1"/>
          <w:sz w:val="24"/>
          <w:szCs w:val="24"/>
        </w:rPr>
        <w:t>.6. Отсутствие бюджетных ассигнований на предоставление субсидий или их исчерпание при предоставлении субсидий.</w:t>
      </w:r>
    </w:p>
    <w:p w14:paraId="73849C9A" w14:textId="07D23924" w:rsidR="00202640" w:rsidRPr="000F0B88" w:rsidRDefault="00F471C7" w:rsidP="00202640">
      <w:pPr>
        <w:pStyle w:val="af1"/>
        <w:ind w:firstLine="708"/>
        <w:jc w:val="both"/>
        <w:rPr>
          <w:rFonts w:ascii="Times New Roman" w:hAnsi="Times New Roman" w:cs="Times New Roman"/>
          <w:color w:val="000000" w:themeColor="text1"/>
          <w:sz w:val="24"/>
          <w:szCs w:val="24"/>
        </w:rPr>
      </w:pPr>
      <w:r w:rsidRPr="000F0B88">
        <w:rPr>
          <w:rFonts w:ascii="Times New Roman" w:hAnsi="Times New Roman" w:cs="Times New Roman"/>
          <w:color w:val="000000" w:themeColor="text1"/>
          <w:sz w:val="24"/>
          <w:szCs w:val="24"/>
        </w:rPr>
        <w:lastRenderedPageBreak/>
        <w:t>11</w:t>
      </w:r>
      <w:r w:rsidR="00C01F71" w:rsidRPr="000F0B88">
        <w:rPr>
          <w:rFonts w:ascii="Times New Roman" w:hAnsi="Times New Roman" w:cs="Times New Roman"/>
          <w:color w:val="000000" w:themeColor="text1"/>
          <w:sz w:val="24"/>
          <w:szCs w:val="24"/>
        </w:rPr>
        <w:t>.9</w:t>
      </w:r>
      <w:r w:rsidR="00202640" w:rsidRPr="000F0B88">
        <w:rPr>
          <w:rFonts w:ascii="Times New Roman" w:hAnsi="Times New Roman" w:cs="Times New Roman"/>
          <w:color w:val="000000" w:themeColor="text1"/>
          <w:sz w:val="24"/>
          <w:szCs w:val="24"/>
        </w:rPr>
        <w:t xml:space="preserve">. По итогам рассмотрения заявок и документов предварительной проверки Комиссия принимает решение о </w:t>
      </w:r>
      <w:r w:rsidR="005339A1">
        <w:rPr>
          <w:rFonts w:ascii="Times New Roman" w:hAnsi="Times New Roman" w:cs="Times New Roman"/>
          <w:color w:val="000000" w:themeColor="text1"/>
          <w:sz w:val="24"/>
          <w:szCs w:val="24"/>
        </w:rPr>
        <w:t xml:space="preserve">победителях отбора </w:t>
      </w:r>
      <w:r w:rsidR="00202640" w:rsidRPr="000F0B88">
        <w:rPr>
          <w:rFonts w:ascii="Times New Roman" w:hAnsi="Times New Roman" w:cs="Times New Roman"/>
          <w:color w:val="000000" w:themeColor="text1"/>
          <w:sz w:val="24"/>
          <w:szCs w:val="24"/>
        </w:rPr>
        <w:t>и о размере предоставляемых субсидий в соответствии с пунктами 3.26 и 3.27 Порядка</w:t>
      </w:r>
      <w:r w:rsidRPr="000F0B88">
        <w:rPr>
          <w:rFonts w:ascii="Times New Roman" w:hAnsi="Times New Roman" w:cs="Times New Roman"/>
          <w:color w:val="000000" w:themeColor="text1"/>
          <w:sz w:val="24"/>
          <w:szCs w:val="24"/>
        </w:rPr>
        <w:t xml:space="preserve"> (</w:t>
      </w:r>
      <w:r w:rsidRPr="000F0B88">
        <w:rPr>
          <w:rFonts w:ascii="Times New Roman" w:hAnsi="Times New Roman" w:cs="Times New Roman"/>
          <w:i/>
          <w:color w:val="000000" w:themeColor="text1"/>
          <w:sz w:val="24"/>
          <w:szCs w:val="24"/>
        </w:rPr>
        <w:t>для СНТ жителей Санкт-Петербурга, имеющих трех и более детей: с пунктами 3.25 и 3.26 Порядка).</w:t>
      </w:r>
    </w:p>
    <w:p w14:paraId="2AC18019" w14:textId="199C5EA1" w:rsidR="00DA5DC7" w:rsidRPr="000F0B88" w:rsidRDefault="00F471C7" w:rsidP="00202640">
      <w:pPr>
        <w:pStyle w:val="af1"/>
        <w:ind w:firstLine="708"/>
        <w:jc w:val="both"/>
        <w:rPr>
          <w:rFonts w:ascii="Times New Roman" w:hAnsi="Times New Roman" w:cs="Times New Roman"/>
          <w:color w:val="000000" w:themeColor="text1"/>
          <w:sz w:val="24"/>
          <w:szCs w:val="24"/>
        </w:rPr>
      </w:pPr>
      <w:r w:rsidRPr="000F0B88">
        <w:rPr>
          <w:rFonts w:ascii="Times New Roman" w:hAnsi="Times New Roman" w:cs="Times New Roman"/>
          <w:color w:val="000000" w:themeColor="text1"/>
          <w:sz w:val="24"/>
          <w:szCs w:val="24"/>
        </w:rPr>
        <w:t>11.1</w:t>
      </w:r>
      <w:r w:rsidR="00C01F71" w:rsidRPr="000F0B88">
        <w:rPr>
          <w:rFonts w:ascii="Times New Roman" w:hAnsi="Times New Roman" w:cs="Times New Roman"/>
          <w:color w:val="000000" w:themeColor="text1"/>
          <w:sz w:val="24"/>
          <w:szCs w:val="24"/>
        </w:rPr>
        <w:t>0</w:t>
      </w:r>
      <w:r w:rsidR="00202640" w:rsidRPr="000F0B88">
        <w:rPr>
          <w:rFonts w:ascii="Times New Roman" w:hAnsi="Times New Roman" w:cs="Times New Roman"/>
          <w:color w:val="000000" w:themeColor="text1"/>
          <w:sz w:val="24"/>
          <w:szCs w:val="24"/>
        </w:rPr>
        <w:t xml:space="preserve">. </w:t>
      </w:r>
      <w:r w:rsidR="005339A1">
        <w:rPr>
          <w:rFonts w:ascii="Times New Roman" w:hAnsi="Times New Roman" w:cs="Times New Roman"/>
          <w:color w:val="000000" w:themeColor="text1"/>
          <w:sz w:val="24"/>
          <w:szCs w:val="24"/>
        </w:rPr>
        <w:t xml:space="preserve">Победителями отбора </w:t>
      </w:r>
      <w:r w:rsidR="00202640" w:rsidRPr="000F0B88">
        <w:rPr>
          <w:rFonts w:ascii="Times New Roman" w:hAnsi="Times New Roman" w:cs="Times New Roman"/>
          <w:color w:val="000000" w:themeColor="text1"/>
          <w:sz w:val="24"/>
          <w:szCs w:val="24"/>
        </w:rPr>
        <w:t xml:space="preserve">признаются участники отбора, заявки которых </w:t>
      </w:r>
      <w:r w:rsidRPr="000F0B88">
        <w:rPr>
          <w:rFonts w:ascii="Times New Roman" w:hAnsi="Times New Roman" w:cs="Times New Roman"/>
          <w:color w:val="000000" w:themeColor="text1"/>
          <w:sz w:val="24"/>
          <w:szCs w:val="24"/>
        </w:rPr>
        <w:br/>
      </w:r>
      <w:r w:rsidR="00202640" w:rsidRPr="000F0B88">
        <w:rPr>
          <w:rFonts w:ascii="Times New Roman" w:hAnsi="Times New Roman" w:cs="Times New Roman"/>
          <w:color w:val="000000" w:themeColor="text1"/>
          <w:sz w:val="24"/>
          <w:szCs w:val="24"/>
        </w:rPr>
        <w:t>не отклонены Комиссией, при условии, что общая сумма затрат  меньше или равна доведенному до Управления лимиту бюджетных обязательств.</w:t>
      </w:r>
    </w:p>
    <w:p w14:paraId="19544CA4" w14:textId="2A1DFC37" w:rsidR="00E67176" w:rsidRPr="000F0B88" w:rsidRDefault="00E67176" w:rsidP="00E67176">
      <w:pPr>
        <w:pStyle w:val="af1"/>
        <w:ind w:firstLine="708"/>
        <w:jc w:val="both"/>
        <w:rPr>
          <w:rFonts w:ascii="Times New Roman" w:hAnsi="Times New Roman" w:cs="Times New Roman"/>
          <w:color w:val="000000" w:themeColor="text1"/>
          <w:sz w:val="24"/>
          <w:szCs w:val="24"/>
        </w:rPr>
      </w:pPr>
      <w:r w:rsidRPr="000F0B88">
        <w:rPr>
          <w:rFonts w:ascii="Times New Roman" w:hAnsi="Times New Roman" w:cs="Times New Roman"/>
          <w:color w:val="000000" w:themeColor="text1"/>
          <w:sz w:val="24"/>
          <w:szCs w:val="24"/>
        </w:rPr>
        <w:t>11</w:t>
      </w:r>
      <w:r w:rsidR="006F0673" w:rsidRPr="000F0B88">
        <w:rPr>
          <w:rFonts w:ascii="Times New Roman" w:hAnsi="Times New Roman" w:cs="Times New Roman"/>
          <w:color w:val="000000" w:themeColor="text1"/>
          <w:sz w:val="24"/>
          <w:szCs w:val="24"/>
        </w:rPr>
        <w:t>.1</w:t>
      </w:r>
      <w:r w:rsidR="00C01F71" w:rsidRPr="000F0B88">
        <w:rPr>
          <w:rFonts w:ascii="Times New Roman" w:hAnsi="Times New Roman" w:cs="Times New Roman"/>
          <w:color w:val="000000" w:themeColor="text1"/>
          <w:sz w:val="24"/>
          <w:szCs w:val="24"/>
        </w:rPr>
        <w:t>1</w:t>
      </w:r>
      <w:r w:rsidRPr="000F0B88">
        <w:rPr>
          <w:rFonts w:ascii="Times New Roman" w:hAnsi="Times New Roman" w:cs="Times New Roman"/>
          <w:color w:val="000000" w:themeColor="text1"/>
          <w:sz w:val="24"/>
          <w:szCs w:val="24"/>
        </w:rPr>
        <w:t>. Расчет размера субсидии</w:t>
      </w:r>
      <w:r w:rsidR="00E9100D" w:rsidRPr="000F0B88">
        <w:rPr>
          <w:rFonts w:ascii="Times New Roman" w:hAnsi="Times New Roman" w:cs="Times New Roman"/>
          <w:color w:val="000000" w:themeColor="text1"/>
          <w:sz w:val="24"/>
          <w:szCs w:val="24"/>
        </w:rPr>
        <w:t xml:space="preserve"> (С)</w:t>
      </w:r>
      <w:r w:rsidRPr="000F0B88">
        <w:rPr>
          <w:rFonts w:ascii="Times New Roman" w:hAnsi="Times New Roman" w:cs="Times New Roman"/>
          <w:color w:val="000000" w:themeColor="text1"/>
          <w:sz w:val="24"/>
          <w:szCs w:val="24"/>
        </w:rPr>
        <w:t xml:space="preserve"> производится</w:t>
      </w:r>
      <w:r w:rsidR="00E9100D" w:rsidRPr="000F0B88">
        <w:rPr>
          <w:rFonts w:ascii="Times New Roman" w:hAnsi="Times New Roman" w:cs="Times New Roman"/>
          <w:color w:val="000000" w:themeColor="text1"/>
          <w:sz w:val="24"/>
          <w:szCs w:val="24"/>
        </w:rPr>
        <w:t xml:space="preserve"> в рублях по</w:t>
      </w:r>
      <w:r w:rsidRPr="000F0B88">
        <w:rPr>
          <w:rFonts w:ascii="Times New Roman" w:hAnsi="Times New Roman" w:cs="Times New Roman"/>
          <w:color w:val="000000" w:themeColor="text1"/>
          <w:sz w:val="24"/>
          <w:szCs w:val="24"/>
        </w:rPr>
        <w:t xml:space="preserve"> следующей формуле:</w:t>
      </w:r>
    </w:p>
    <w:p w14:paraId="520CE081" w14:textId="77777777" w:rsidR="00E67176" w:rsidRPr="000F0B88" w:rsidRDefault="00E67176" w:rsidP="00E67176">
      <w:pPr>
        <w:pStyle w:val="af2"/>
        <w:spacing w:before="0" w:beforeAutospacing="0" w:after="0" w:afterAutospacing="0"/>
        <w:ind w:firstLine="540"/>
        <w:jc w:val="both"/>
        <w:rPr>
          <w:color w:val="000000" w:themeColor="text1"/>
        </w:rPr>
      </w:pPr>
    </w:p>
    <w:p w14:paraId="530DA627" w14:textId="77777777" w:rsidR="00E67176" w:rsidRPr="000F0B88" w:rsidRDefault="00E67176" w:rsidP="00E67176">
      <w:pPr>
        <w:pStyle w:val="af2"/>
        <w:spacing w:before="0" w:beforeAutospacing="0" w:after="0" w:afterAutospacing="0"/>
        <w:ind w:firstLine="540"/>
        <w:jc w:val="both"/>
        <w:rPr>
          <w:color w:val="000000" w:themeColor="text1"/>
        </w:rPr>
      </w:pPr>
      <m:oMathPara>
        <m:oMathParaPr>
          <m:jc m:val="center"/>
        </m:oMathParaPr>
        <m:oMath>
          <m:r>
            <m:rPr>
              <m:sty m:val="p"/>
            </m:rPr>
            <w:rPr>
              <w:rFonts w:ascii="Cambria Math" w:hAnsi="Cambria Math"/>
              <w:color w:val="000000" w:themeColor="text1"/>
            </w:rPr>
            <m:t xml:space="preserve">C=  ОЗ х </m:t>
          </m:r>
          <m:f>
            <m:fPr>
              <m:ctrlPr>
                <w:rPr>
                  <w:rFonts w:ascii="Cambria Math" w:hAnsi="Cambria Math"/>
                  <w:color w:val="000000" w:themeColor="text1"/>
                </w:rPr>
              </m:ctrlPr>
            </m:fPr>
            <m:num>
              <m:r>
                <m:rPr>
                  <m:sty m:val="p"/>
                </m:rPr>
                <w:rPr>
                  <w:rFonts w:ascii="Cambria Math" w:hAnsi="Cambria Math"/>
                  <w:color w:val="000000" w:themeColor="text1"/>
                </w:rPr>
                <m:t>ДР</m:t>
              </m:r>
            </m:num>
            <m:den>
              <m:r>
                <m:rPr>
                  <m:sty m:val="p"/>
                </m:rPr>
                <w:rPr>
                  <w:rFonts w:ascii="Cambria Math" w:hAnsi="Cambria Math"/>
                  <w:color w:val="000000" w:themeColor="text1"/>
                </w:rPr>
                <m:t>100</m:t>
              </m:r>
            </m:den>
          </m:f>
          <m:r>
            <m:rPr>
              <m:sty m:val="p"/>
            </m:rPr>
            <w:rPr>
              <w:rFonts w:ascii="Cambria Math" w:hAnsi="Cambria Math"/>
              <w:color w:val="000000" w:themeColor="text1"/>
            </w:rPr>
            <m:t xml:space="preserve"> х V ,</m:t>
          </m:r>
        </m:oMath>
      </m:oMathPara>
    </w:p>
    <w:p w14:paraId="4DAC1895" w14:textId="77777777" w:rsidR="00E67176" w:rsidRPr="000F0B88" w:rsidRDefault="00E67176" w:rsidP="00E67176">
      <w:pPr>
        <w:pStyle w:val="af2"/>
        <w:spacing w:before="0" w:beforeAutospacing="0" w:after="0" w:afterAutospacing="0"/>
        <w:ind w:firstLine="540"/>
        <w:jc w:val="both"/>
        <w:rPr>
          <w:color w:val="000000" w:themeColor="text1"/>
        </w:rPr>
      </w:pPr>
      <w:r w:rsidRPr="000F0B88">
        <w:rPr>
          <w:color w:val="000000" w:themeColor="text1"/>
        </w:rPr>
        <w:t>где:</w:t>
      </w:r>
    </w:p>
    <w:p w14:paraId="2397B495" w14:textId="77777777" w:rsidR="00E67176" w:rsidRPr="000F0B88" w:rsidRDefault="00E67176" w:rsidP="00E67176">
      <w:pPr>
        <w:pStyle w:val="af2"/>
        <w:spacing w:before="0" w:beforeAutospacing="0" w:after="0" w:afterAutospacing="0"/>
        <w:ind w:firstLine="540"/>
        <w:jc w:val="both"/>
        <w:rPr>
          <w:color w:val="000000" w:themeColor="text1"/>
        </w:rPr>
      </w:pPr>
      <w:r w:rsidRPr="000F0B88">
        <w:rPr>
          <w:color w:val="000000" w:themeColor="text1"/>
        </w:rPr>
        <w:t xml:space="preserve">ОЗ – общая сумма документально подтвержденных и экономически обоснованных затрат по выполненным в соответствии с проектно-сметной документацией работам </w:t>
      </w:r>
      <w:r w:rsidRPr="000F0B88">
        <w:rPr>
          <w:color w:val="000000" w:themeColor="text1"/>
        </w:rPr>
        <w:br/>
        <w:t xml:space="preserve">(в руб.); </w:t>
      </w:r>
    </w:p>
    <w:p w14:paraId="0DF78E26" w14:textId="77777777" w:rsidR="00E67176" w:rsidRPr="000F0B88" w:rsidRDefault="00E67176" w:rsidP="00E67176">
      <w:pPr>
        <w:pStyle w:val="af2"/>
        <w:spacing w:before="0" w:beforeAutospacing="0" w:after="0" w:afterAutospacing="0"/>
        <w:ind w:firstLine="540"/>
        <w:jc w:val="both"/>
        <w:rPr>
          <w:color w:val="000000" w:themeColor="text1"/>
        </w:rPr>
      </w:pPr>
      <w:r w:rsidRPr="000F0B88">
        <w:rPr>
          <w:color w:val="000000" w:themeColor="text1"/>
        </w:rPr>
        <w:t xml:space="preserve">ДР –доля расходов участника отбора, подлежащих возмещению за счет субсидии, </w:t>
      </w:r>
      <w:r w:rsidRPr="000F0B88">
        <w:rPr>
          <w:color w:val="000000" w:themeColor="text1"/>
        </w:rPr>
        <w:br/>
        <w:t xml:space="preserve">в общей сумме затрат участника отбора, устанавливаемый в следующих размерах </w:t>
      </w:r>
      <w:r w:rsidRPr="000F0B88">
        <w:rPr>
          <w:color w:val="000000" w:themeColor="text1"/>
        </w:rPr>
        <w:br/>
        <w:t>(в процентах):</w:t>
      </w:r>
    </w:p>
    <w:p w14:paraId="6D150F5C" w14:textId="7DA0B59C" w:rsidR="00E67176" w:rsidRPr="000F0B88" w:rsidRDefault="00E67176" w:rsidP="00E67176">
      <w:pPr>
        <w:pStyle w:val="af2"/>
        <w:spacing w:before="0" w:beforeAutospacing="0" w:after="0" w:afterAutospacing="0"/>
        <w:ind w:firstLine="540"/>
        <w:jc w:val="both"/>
        <w:rPr>
          <w:color w:val="000000" w:themeColor="text1"/>
        </w:rPr>
      </w:pPr>
      <w:r w:rsidRPr="000F0B88">
        <w:rPr>
          <w:color w:val="000000" w:themeColor="text1"/>
        </w:rPr>
        <w:t>50 процентов – в отношении затрат по</w:t>
      </w:r>
      <w:r w:rsidR="00E9100D" w:rsidRPr="000F0B88">
        <w:rPr>
          <w:color w:val="000000" w:themeColor="text1"/>
        </w:rPr>
        <w:t xml:space="preserve"> направлениям</w:t>
      </w:r>
      <w:r w:rsidRPr="000F0B88">
        <w:rPr>
          <w:color w:val="000000" w:themeColor="text1"/>
        </w:rPr>
        <w:t>, указанным в пунктах 4.1.1–4.1.3настоящего объявления;</w:t>
      </w:r>
    </w:p>
    <w:p w14:paraId="5BFB282B" w14:textId="3C9D71EB" w:rsidR="00E67176" w:rsidRPr="000F0B88" w:rsidRDefault="00E67176" w:rsidP="00E67176">
      <w:pPr>
        <w:pStyle w:val="af2"/>
        <w:spacing w:before="0" w:beforeAutospacing="0" w:after="0" w:afterAutospacing="0"/>
        <w:ind w:firstLine="540"/>
        <w:jc w:val="both"/>
        <w:rPr>
          <w:color w:val="000000" w:themeColor="text1"/>
        </w:rPr>
      </w:pPr>
      <w:r w:rsidRPr="000F0B88">
        <w:rPr>
          <w:color w:val="000000" w:themeColor="text1"/>
        </w:rPr>
        <w:t>100 процентов – в отношении затрат по</w:t>
      </w:r>
      <w:r w:rsidR="00E9100D" w:rsidRPr="000F0B88">
        <w:rPr>
          <w:color w:val="000000" w:themeColor="text1"/>
        </w:rPr>
        <w:t xml:space="preserve"> направлениям</w:t>
      </w:r>
      <w:r w:rsidRPr="000F0B88">
        <w:rPr>
          <w:color w:val="000000" w:themeColor="text1"/>
        </w:rPr>
        <w:t>, указанным в пункте 4.1.4 настоящего объявления;</w:t>
      </w:r>
    </w:p>
    <w:p w14:paraId="4D40DB41" w14:textId="77777777" w:rsidR="00E67176" w:rsidRPr="000F0B88" w:rsidRDefault="00E67176" w:rsidP="00E67176">
      <w:pPr>
        <w:pStyle w:val="af2"/>
        <w:spacing w:before="0" w:beforeAutospacing="0" w:after="0" w:afterAutospacing="0"/>
        <w:ind w:firstLine="540"/>
        <w:jc w:val="both"/>
        <w:rPr>
          <w:color w:val="000000" w:themeColor="text1"/>
        </w:rPr>
      </w:pPr>
      <w:r w:rsidRPr="000F0B88">
        <w:rPr>
          <w:color w:val="000000" w:themeColor="text1"/>
        </w:rPr>
        <w:t>V – коэффициент, учитывающий численность жителей Санкт-Петербурга – собственников (правообладателей) садовых земельных участков в границах садоводства, который устанавливается:</w:t>
      </w:r>
    </w:p>
    <w:p w14:paraId="4C281A17" w14:textId="5FF16D64" w:rsidR="00E67176" w:rsidRPr="000F0B88" w:rsidRDefault="00E67176" w:rsidP="00E67176">
      <w:pPr>
        <w:pStyle w:val="af2"/>
        <w:spacing w:before="0" w:beforeAutospacing="0" w:after="0" w:afterAutospacing="0"/>
        <w:ind w:firstLine="540"/>
        <w:jc w:val="both"/>
        <w:rPr>
          <w:color w:val="000000" w:themeColor="text1"/>
        </w:rPr>
      </w:pPr>
      <w:r w:rsidRPr="000F0B88">
        <w:rPr>
          <w:color w:val="000000" w:themeColor="text1"/>
        </w:rPr>
        <w:t>в отношении затрат по</w:t>
      </w:r>
      <w:r w:rsidR="00B76DF4" w:rsidRPr="000F0B88">
        <w:rPr>
          <w:color w:val="000000" w:themeColor="text1"/>
        </w:rPr>
        <w:t xml:space="preserve"> направлениям</w:t>
      </w:r>
      <w:r w:rsidRPr="000F0B88">
        <w:rPr>
          <w:color w:val="000000" w:themeColor="text1"/>
        </w:rPr>
        <w:t>, указанным в пунктах 4.1.1-4.1.3 настоящего объявления, в соответствии с таблицей:</w:t>
      </w:r>
    </w:p>
    <w:p w14:paraId="397DB727" w14:textId="77777777" w:rsidR="00E67176" w:rsidRPr="000F0B88" w:rsidRDefault="00E67176" w:rsidP="00E67176">
      <w:pPr>
        <w:pStyle w:val="af2"/>
        <w:spacing w:before="0" w:beforeAutospacing="0" w:after="0" w:afterAutospacing="0"/>
        <w:ind w:firstLine="540"/>
        <w:jc w:val="both"/>
        <w:rPr>
          <w:color w:val="000000" w:themeColor="text1"/>
        </w:rPr>
      </w:pPr>
    </w:p>
    <w:tbl>
      <w:tblPr>
        <w:tblStyle w:val="a4"/>
        <w:tblW w:w="9344" w:type="dxa"/>
        <w:tblLook w:val="04A0" w:firstRow="1" w:lastRow="0" w:firstColumn="1" w:lastColumn="0" w:noHBand="0" w:noVBand="1"/>
      </w:tblPr>
      <w:tblGrid>
        <w:gridCol w:w="4106"/>
        <w:gridCol w:w="5238"/>
      </w:tblGrid>
      <w:tr w:rsidR="000F0B88" w:rsidRPr="000F0B88" w14:paraId="17698F85" w14:textId="77777777" w:rsidTr="001A3F5A">
        <w:trPr>
          <w:trHeight w:val="365"/>
        </w:trPr>
        <w:tc>
          <w:tcPr>
            <w:tcW w:w="4106" w:type="dxa"/>
            <w:vAlign w:val="center"/>
          </w:tcPr>
          <w:p w14:paraId="26E821FF" w14:textId="77777777" w:rsidR="00E67176" w:rsidRPr="000F0B88" w:rsidRDefault="00E67176" w:rsidP="001A3F5A">
            <w:pPr>
              <w:pStyle w:val="af1"/>
              <w:jc w:val="center"/>
              <w:rPr>
                <w:rFonts w:ascii="Times New Roman" w:hAnsi="Times New Roman" w:cs="Times New Roman"/>
                <w:b/>
                <w:color w:val="000000" w:themeColor="text1"/>
                <w:sz w:val="24"/>
                <w:szCs w:val="24"/>
              </w:rPr>
            </w:pPr>
            <w:r w:rsidRPr="000F0B88">
              <w:rPr>
                <w:rFonts w:ascii="Times New Roman" w:hAnsi="Times New Roman" w:cs="Times New Roman"/>
                <w:b/>
                <w:color w:val="000000" w:themeColor="text1"/>
                <w:sz w:val="24"/>
                <w:szCs w:val="24"/>
              </w:rPr>
              <w:t>Значение коэффициента V</w:t>
            </w:r>
          </w:p>
        </w:tc>
        <w:tc>
          <w:tcPr>
            <w:tcW w:w="5238" w:type="dxa"/>
            <w:vAlign w:val="center"/>
          </w:tcPr>
          <w:p w14:paraId="326CEA69" w14:textId="77777777" w:rsidR="00E67176" w:rsidRPr="000F0B88" w:rsidRDefault="00E67176" w:rsidP="001A3F5A">
            <w:pPr>
              <w:pStyle w:val="af1"/>
              <w:jc w:val="center"/>
              <w:rPr>
                <w:rFonts w:ascii="Times New Roman" w:hAnsi="Times New Roman" w:cs="Times New Roman"/>
                <w:b/>
                <w:color w:val="000000" w:themeColor="text1"/>
                <w:sz w:val="24"/>
                <w:szCs w:val="24"/>
              </w:rPr>
            </w:pPr>
            <w:r w:rsidRPr="000F0B88">
              <w:rPr>
                <w:rFonts w:ascii="Times New Roman" w:hAnsi="Times New Roman" w:cs="Times New Roman"/>
                <w:b/>
                <w:color w:val="000000" w:themeColor="text1"/>
                <w:sz w:val="24"/>
                <w:szCs w:val="24"/>
              </w:rPr>
              <w:t>Численность жителей Санкт-Петербурга – собственников (правообладателей) садовых земельных участков в границах садоводства</w:t>
            </w:r>
          </w:p>
        </w:tc>
      </w:tr>
      <w:tr w:rsidR="000F0B88" w:rsidRPr="000F0B88" w14:paraId="69FEAC9B" w14:textId="77777777" w:rsidTr="001A3F5A">
        <w:tc>
          <w:tcPr>
            <w:tcW w:w="4106" w:type="dxa"/>
          </w:tcPr>
          <w:p w14:paraId="47B39ED5" w14:textId="77777777" w:rsidR="00E67176" w:rsidRPr="000F0B88" w:rsidRDefault="00E67176" w:rsidP="001A3F5A">
            <w:pPr>
              <w:pStyle w:val="af1"/>
              <w:jc w:val="center"/>
              <w:rPr>
                <w:rFonts w:ascii="Times New Roman" w:hAnsi="Times New Roman" w:cs="Times New Roman"/>
                <w:color w:val="000000" w:themeColor="text1"/>
                <w:sz w:val="24"/>
                <w:szCs w:val="24"/>
              </w:rPr>
            </w:pPr>
            <w:r w:rsidRPr="000F0B88">
              <w:rPr>
                <w:rFonts w:ascii="Times New Roman" w:hAnsi="Times New Roman" w:cs="Times New Roman"/>
                <w:color w:val="000000" w:themeColor="text1"/>
                <w:sz w:val="24"/>
                <w:szCs w:val="24"/>
              </w:rPr>
              <w:t>0,8</w:t>
            </w:r>
          </w:p>
        </w:tc>
        <w:tc>
          <w:tcPr>
            <w:tcW w:w="5238" w:type="dxa"/>
          </w:tcPr>
          <w:p w14:paraId="50E13016" w14:textId="77777777" w:rsidR="00E67176" w:rsidRPr="000F0B88" w:rsidRDefault="00E67176" w:rsidP="001A3F5A">
            <w:pPr>
              <w:pStyle w:val="af2"/>
              <w:spacing w:before="0" w:beforeAutospacing="0" w:after="0" w:afterAutospacing="0"/>
              <w:jc w:val="center"/>
              <w:rPr>
                <w:color w:val="000000" w:themeColor="text1"/>
              </w:rPr>
            </w:pPr>
            <w:r w:rsidRPr="000F0B88">
              <w:rPr>
                <w:color w:val="000000" w:themeColor="text1"/>
              </w:rPr>
              <w:t>От 4 до 50 человек (&lt; 50 человек)</w:t>
            </w:r>
          </w:p>
        </w:tc>
      </w:tr>
      <w:tr w:rsidR="000F0B88" w:rsidRPr="000F0B88" w14:paraId="3262CE67" w14:textId="77777777" w:rsidTr="001A3F5A">
        <w:tc>
          <w:tcPr>
            <w:tcW w:w="4106" w:type="dxa"/>
          </w:tcPr>
          <w:p w14:paraId="6A30B6BC" w14:textId="77777777" w:rsidR="00E67176" w:rsidRPr="000F0B88" w:rsidRDefault="00E67176" w:rsidP="001A3F5A">
            <w:pPr>
              <w:pStyle w:val="af1"/>
              <w:jc w:val="center"/>
              <w:rPr>
                <w:rFonts w:ascii="Times New Roman" w:hAnsi="Times New Roman" w:cs="Times New Roman"/>
                <w:color w:val="000000" w:themeColor="text1"/>
                <w:sz w:val="24"/>
                <w:szCs w:val="24"/>
              </w:rPr>
            </w:pPr>
            <w:r w:rsidRPr="000F0B88">
              <w:rPr>
                <w:rFonts w:ascii="Times New Roman" w:hAnsi="Times New Roman" w:cs="Times New Roman"/>
                <w:color w:val="000000" w:themeColor="text1"/>
                <w:sz w:val="24"/>
                <w:szCs w:val="24"/>
              </w:rPr>
              <w:t>0,9</w:t>
            </w:r>
          </w:p>
        </w:tc>
        <w:tc>
          <w:tcPr>
            <w:tcW w:w="5238" w:type="dxa"/>
          </w:tcPr>
          <w:p w14:paraId="69DF30DF" w14:textId="77777777" w:rsidR="00E67176" w:rsidRPr="000F0B88" w:rsidRDefault="00E67176" w:rsidP="001A3F5A">
            <w:pPr>
              <w:pStyle w:val="af1"/>
              <w:jc w:val="center"/>
              <w:rPr>
                <w:rFonts w:ascii="Times New Roman" w:hAnsi="Times New Roman" w:cs="Times New Roman"/>
                <w:color w:val="000000" w:themeColor="text1"/>
                <w:sz w:val="24"/>
                <w:szCs w:val="24"/>
              </w:rPr>
            </w:pPr>
            <w:r w:rsidRPr="000F0B88">
              <w:rPr>
                <w:rFonts w:ascii="Times New Roman" w:hAnsi="Times New Roman" w:cs="Times New Roman"/>
                <w:color w:val="000000" w:themeColor="text1"/>
                <w:sz w:val="24"/>
                <w:szCs w:val="24"/>
              </w:rPr>
              <w:t>От 50 до 100 человек (&lt; 100 человек)</w:t>
            </w:r>
          </w:p>
        </w:tc>
      </w:tr>
      <w:tr w:rsidR="000F0B88" w:rsidRPr="000F0B88" w14:paraId="1BB9E901" w14:textId="77777777" w:rsidTr="001A3F5A">
        <w:tc>
          <w:tcPr>
            <w:tcW w:w="4106" w:type="dxa"/>
          </w:tcPr>
          <w:p w14:paraId="139514C5" w14:textId="77777777" w:rsidR="00E67176" w:rsidRPr="000F0B88" w:rsidRDefault="00E67176" w:rsidP="001A3F5A">
            <w:pPr>
              <w:pStyle w:val="af1"/>
              <w:jc w:val="center"/>
              <w:rPr>
                <w:rFonts w:ascii="Times New Roman" w:hAnsi="Times New Roman" w:cs="Times New Roman"/>
                <w:color w:val="000000" w:themeColor="text1"/>
                <w:sz w:val="24"/>
                <w:szCs w:val="24"/>
              </w:rPr>
            </w:pPr>
            <w:r w:rsidRPr="000F0B88">
              <w:rPr>
                <w:rFonts w:ascii="Times New Roman" w:hAnsi="Times New Roman" w:cs="Times New Roman"/>
                <w:color w:val="000000" w:themeColor="text1"/>
                <w:sz w:val="24"/>
                <w:szCs w:val="24"/>
              </w:rPr>
              <w:t>0,95</w:t>
            </w:r>
          </w:p>
        </w:tc>
        <w:tc>
          <w:tcPr>
            <w:tcW w:w="5238" w:type="dxa"/>
          </w:tcPr>
          <w:p w14:paraId="594A8AC1" w14:textId="77777777" w:rsidR="00E67176" w:rsidRPr="000F0B88" w:rsidRDefault="00E67176" w:rsidP="001A3F5A">
            <w:pPr>
              <w:pStyle w:val="af1"/>
              <w:jc w:val="center"/>
              <w:rPr>
                <w:rFonts w:ascii="Times New Roman" w:hAnsi="Times New Roman" w:cs="Times New Roman"/>
                <w:color w:val="000000" w:themeColor="text1"/>
                <w:sz w:val="24"/>
                <w:szCs w:val="24"/>
              </w:rPr>
            </w:pPr>
            <w:r w:rsidRPr="000F0B88">
              <w:rPr>
                <w:rFonts w:ascii="Times New Roman" w:hAnsi="Times New Roman" w:cs="Times New Roman"/>
                <w:color w:val="000000" w:themeColor="text1"/>
                <w:sz w:val="24"/>
                <w:szCs w:val="24"/>
              </w:rPr>
              <w:t>От 100 до 300 человек(&lt; 300 человек)</w:t>
            </w:r>
          </w:p>
        </w:tc>
      </w:tr>
      <w:tr w:rsidR="000F0B88" w:rsidRPr="000F0B88" w14:paraId="6A4DC634" w14:textId="77777777" w:rsidTr="001A3F5A">
        <w:tc>
          <w:tcPr>
            <w:tcW w:w="4106" w:type="dxa"/>
          </w:tcPr>
          <w:p w14:paraId="462C8B80" w14:textId="77777777" w:rsidR="00E67176" w:rsidRPr="000F0B88" w:rsidRDefault="00E67176" w:rsidP="001A3F5A">
            <w:pPr>
              <w:pStyle w:val="af1"/>
              <w:jc w:val="center"/>
              <w:rPr>
                <w:rFonts w:ascii="Times New Roman" w:hAnsi="Times New Roman" w:cs="Times New Roman"/>
                <w:color w:val="000000" w:themeColor="text1"/>
                <w:sz w:val="24"/>
                <w:szCs w:val="24"/>
              </w:rPr>
            </w:pPr>
            <w:r w:rsidRPr="000F0B88">
              <w:rPr>
                <w:rFonts w:ascii="Times New Roman" w:hAnsi="Times New Roman" w:cs="Times New Roman"/>
                <w:color w:val="000000" w:themeColor="text1"/>
                <w:sz w:val="24"/>
                <w:szCs w:val="24"/>
              </w:rPr>
              <w:t>1</w:t>
            </w:r>
          </w:p>
        </w:tc>
        <w:tc>
          <w:tcPr>
            <w:tcW w:w="5238" w:type="dxa"/>
          </w:tcPr>
          <w:p w14:paraId="35F099EC" w14:textId="77777777" w:rsidR="00E67176" w:rsidRPr="000F0B88" w:rsidRDefault="00E67176" w:rsidP="001A3F5A">
            <w:pPr>
              <w:pStyle w:val="af1"/>
              <w:jc w:val="center"/>
              <w:rPr>
                <w:rFonts w:ascii="Times New Roman" w:hAnsi="Times New Roman" w:cs="Times New Roman"/>
                <w:color w:val="000000" w:themeColor="text1"/>
                <w:sz w:val="24"/>
                <w:szCs w:val="24"/>
              </w:rPr>
            </w:pPr>
            <w:r w:rsidRPr="000F0B88">
              <w:rPr>
                <w:rFonts w:ascii="Times New Roman" w:hAnsi="Times New Roman" w:cs="Times New Roman"/>
                <w:color w:val="000000" w:themeColor="text1"/>
                <w:sz w:val="24"/>
                <w:szCs w:val="24"/>
              </w:rPr>
              <w:t>От 300 человек и более</w:t>
            </w:r>
          </w:p>
        </w:tc>
      </w:tr>
    </w:tbl>
    <w:p w14:paraId="05EAE36A" w14:textId="55FA79C7" w:rsidR="00B36DC3" w:rsidRPr="000F0B88" w:rsidRDefault="00B36DC3" w:rsidP="00C00566">
      <w:pPr>
        <w:pStyle w:val="af1"/>
        <w:jc w:val="both"/>
        <w:rPr>
          <w:rFonts w:ascii="Times New Roman" w:hAnsi="Times New Roman" w:cs="Times New Roman"/>
          <w:color w:val="000000" w:themeColor="text1"/>
          <w:sz w:val="24"/>
          <w:szCs w:val="24"/>
        </w:rPr>
      </w:pPr>
      <w:r w:rsidRPr="000F0B88">
        <w:rPr>
          <w:rFonts w:ascii="Times New Roman" w:hAnsi="Times New Roman" w:cs="Times New Roman"/>
          <w:color w:val="000000" w:themeColor="text1"/>
          <w:sz w:val="24"/>
          <w:szCs w:val="24"/>
        </w:rPr>
        <w:t>в отношении затрат по направлениям, указанным в пункте 4.1.4 настоящего объявления, равным 1.</w:t>
      </w:r>
    </w:p>
    <w:p w14:paraId="47041E11" w14:textId="4A67A9D3" w:rsidR="00C00566" w:rsidRPr="000F0B88" w:rsidRDefault="00E67176" w:rsidP="00C00566">
      <w:pPr>
        <w:pStyle w:val="af1"/>
        <w:jc w:val="both"/>
        <w:rPr>
          <w:rFonts w:ascii="Times New Roman" w:hAnsi="Times New Roman" w:cs="Times New Roman"/>
          <w:i/>
          <w:color w:val="000000" w:themeColor="text1"/>
          <w:spacing w:val="-2"/>
          <w:sz w:val="24"/>
          <w:szCs w:val="24"/>
        </w:rPr>
      </w:pPr>
      <w:r w:rsidRPr="000F0B88">
        <w:rPr>
          <w:rFonts w:ascii="Times New Roman" w:hAnsi="Times New Roman" w:cs="Times New Roman"/>
          <w:color w:val="000000" w:themeColor="text1"/>
          <w:sz w:val="24"/>
          <w:szCs w:val="24"/>
        </w:rPr>
        <w:t>(</w:t>
      </w:r>
      <w:r w:rsidRPr="000F0B88">
        <w:rPr>
          <w:rFonts w:ascii="Times New Roman" w:hAnsi="Times New Roman" w:cs="Times New Roman"/>
          <w:i/>
          <w:color w:val="000000" w:themeColor="text1"/>
          <w:sz w:val="24"/>
          <w:szCs w:val="24"/>
        </w:rPr>
        <w:t xml:space="preserve">для СНТ жителей Санкт-Петербурга, имеющих трех и более детей: </w:t>
      </w:r>
      <w:r w:rsidR="00C00566" w:rsidRPr="000F0B88">
        <w:rPr>
          <w:rFonts w:ascii="Times New Roman" w:hAnsi="Times New Roman" w:cs="Times New Roman"/>
          <w:i/>
          <w:color w:val="000000" w:themeColor="text1"/>
          <w:sz w:val="24"/>
          <w:szCs w:val="24"/>
        </w:rPr>
        <w:t>размер предоставляемой субсидии,</w:t>
      </w:r>
      <w:r w:rsidRPr="000F0B88">
        <w:rPr>
          <w:rFonts w:ascii="Times New Roman" w:hAnsi="Times New Roman" w:cs="Times New Roman"/>
          <w:i/>
          <w:color w:val="000000" w:themeColor="text1"/>
          <w:sz w:val="24"/>
          <w:szCs w:val="24"/>
        </w:rPr>
        <w:t xml:space="preserve"> определяется </w:t>
      </w:r>
      <w:r w:rsidR="00C00566" w:rsidRPr="000F0B88">
        <w:rPr>
          <w:rFonts w:ascii="Times New Roman" w:hAnsi="Times New Roman" w:cs="Times New Roman"/>
          <w:i/>
          <w:color w:val="000000" w:themeColor="text1"/>
          <w:sz w:val="24"/>
          <w:szCs w:val="24"/>
        </w:rPr>
        <w:t>как 100 процентов общей суммы подтвержденных и экономически обоснованных затрат по</w:t>
      </w:r>
      <w:r w:rsidR="00B76DF4" w:rsidRPr="000F0B88">
        <w:rPr>
          <w:rFonts w:ascii="Times New Roman" w:hAnsi="Times New Roman" w:cs="Times New Roman"/>
          <w:i/>
          <w:color w:val="000000" w:themeColor="text1"/>
          <w:sz w:val="24"/>
          <w:szCs w:val="24"/>
        </w:rPr>
        <w:t xml:space="preserve"> направлениям</w:t>
      </w:r>
      <w:r w:rsidR="00C00566" w:rsidRPr="000F0B88">
        <w:rPr>
          <w:rFonts w:ascii="Times New Roman" w:hAnsi="Times New Roman" w:cs="Times New Roman"/>
          <w:i/>
          <w:color w:val="000000" w:themeColor="text1"/>
          <w:sz w:val="24"/>
          <w:szCs w:val="24"/>
        </w:rPr>
        <w:t xml:space="preserve">, указанным </w:t>
      </w:r>
      <w:r w:rsidR="00B76DF4" w:rsidRPr="000F0B88">
        <w:rPr>
          <w:rFonts w:ascii="Times New Roman" w:hAnsi="Times New Roman" w:cs="Times New Roman"/>
          <w:i/>
          <w:color w:val="000000" w:themeColor="text1"/>
          <w:sz w:val="24"/>
          <w:szCs w:val="24"/>
        </w:rPr>
        <w:br/>
      </w:r>
      <w:r w:rsidR="00C00566" w:rsidRPr="000F0B88">
        <w:rPr>
          <w:rFonts w:ascii="Times New Roman" w:hAnsi="Times New Roman" w:cs="Times New Roman"/>
          <w:i/>
          <w:color w:val="000000" w:themeColor="text1"/>
          <w:spacing w:val="-2"/>
          <w:sz w:val="24"/>
          <w:szCs w:val="24"/>
        </w:rPr>
        <w:t>в пунктах 4.1.1 и 4.1.2 настоящего объявления при условии, что общая сумма затрат меньше или равна доведенному до Управления лимиту бюджетных обязательств (его остатку).</w:t>
      </w:r>
    </w:p>
    <w:p w14:paraId="303C24BF" w14:textId="042C262B" w:rsidR="00C00566" w:rsidRPr="000F0B88" w:rsidRDefault="006F0673" w:rsidP="00C00566">
      <w:pPr>
        <w:pStyle w:val="af1"/>
        <w:ind w:firstLine="708"/>
        <w:jc w:val="both"/>
        <w:rPr>
          <w:rFonts w:ascii="Times New Roman" w:hAnsi="Times New Roman" w:cs="Times New Roman"/>
          <w:i/>
          <w:color w:val="000000" w:themeColor="text1"/>
          <w:sz w:val="24"/>
          <w:szCs w:val="24"/>
        </w:rPr>
      </w:pPr>
      <w:r w:rsidRPr="000F0B88">
        <w:rPr>
          <w:rFonts w:ascii="Times New Roman" w:hAnsi="Times New Roman" w:cs="Times New Roman"/>
          <w:color w:val="000000" w:themeColor="text1"/>
          <w:sz w:val="24"/>
          <w:szCs w:val="24"/>
        </w:rPr>
        <w:t>11.1</w:t>
      </w:r>
      <w:r w:rsidR="00C01F71" w:rsidRPr="000F0B88">
        <w:rPr>
          <w:rFonts w:ascii="Times New Roman" w:hAnsi="Times New Roman" w:cs="Times New Roman"/>
          <w:color w:val="000000" w:themeColor="text1"/>
          <w:sz w:val="24"/>
          <w:szCs w:val="24"/>
        </w:rPr>
        <w:t>2</w:t>
      </w:r>
      <w:r w:rsidR="00E67176" w:rsidRPr="000F0B88">
        <w:rPr>
          <w:rFonts w:ascii="Times New Roman" w:hAnsi="Times New Roman" w:cs="Times New Roman"/>
          <w:color w:val="000000" w:themeColor="text1"/>
          <w:sz w:val="24"/>
          <w:szCs w:val="24"/>
        </w:rPr>
        <w:t xml:space="preserve"> При превышении общей суммы затрат над доведенным до Управления лимитом бюджетных обязательств по статье расходов, </w:t>
      </w:r>
      <w:r w:rsidR="00B76DF4" w:rsidRPr="000F0B88">
        <w:rPr>
          <w:rFonts w:ascii="Times New Roman" w:hAnsi="Times New Roman" w:cs="Times New Roman"/>
          <w:color w:val="000000" w:themeColor="text1"/>
          <w:sz w:val="24"/>
          <w:szCs w:val="24"/>
        </w:rPr>
        <w:t xml:space="preserve">победителями отбора </w:t>
      </w:r>
      <w:r w:rsidR="00E67176" w:rsidRPr="000F0B88">
        <w:rPr>
          <w:rFonts w:ascii="Times New Roman" w:hAnsi="Times New Roman" w:cs="Times New Roman"/>
          <w:color w:val="000000" w:themeColor="text1"/>
          <w:sz w:val="24"/>
          <w:szCs w:val="24"/>
        </w:rPr>
        <w:t xml:space="preserve">признаются участники отбора, заявки которых не отклонены Комиссией, исходя из очередности </w:t>
      </w:r>
      <w:r w:rsidR="00B76DF4" w:rsidRPr="000F0B88">
        <w:rPr>
          <w:rFonts w:ascii="Times New Roman" w:hAnsi="Times New Roman" w:cs="Times New Roman"/>
          <w:color w:val="000000" w:themeColor="text1"/>
          <w:sz w:val="24"/>
          <w:szCs w:val="24"/>
        </w:rPr>
        <w:t xml:space="preserve">их подачи </w:t>
      </w:r>
      <w:r w:rsidR="00E67176" w:rsidRPr="000F0B88">
        <w:rPr>
          <w:rFonts w:ascii="Times New Roman" w:hAnsi="Times New Roman" w:cs="Times New Roman"/>
          <w:color w:val="000000" w:themeColor="text1"/>
          <w:sz w:val="24"/>
          <w:szCs w:val="24"/>
        </w:rPr>
        <w:t>в Управление. При этом участнику отбора, признанному</w:t>
      </w:r>
      <w:r w:rsidR="00B76DF4" w:rsidRPr="000F0B88">
        <w:rPr>
          <w:rFonts w:ascii="Times New Roman" w:hAnsi="Times New Roman" w:cs="Times New Roman"/>
          <w:color w:val="000000" w:themeColor="text1"/>
          <w:sz w:val="24"/>
          <w:szCs w:val="24"/>
        </w:rPr>
        <w:t xml:space="preserve"> победителем отбора</w:t>
      </w:r>
      <w:r w:rsidR="00E67176" w:rsidRPr="000F0B88">
        <w:rPr>
          <w:rFonts w:ascii="Times New Roman" w:hAnsi="Times New Roman" w:cs="Times New Roman"/>
          <w:color w:val="000000" w:themeColor="text1"/>
          <w:sz w:val="24"/>
          <w:szCs w:val="24"/>
        </w:rPr>
        <w:t>, заявка которого зарегистрирована позднее заявок иных участников отбора, признанных</w:t>
      </w:r>
      <w:r w:rsidR="00B76DF4" w:rsidRPr="000F0B88">
        <w:rPr>
          <w:rFonts w:ascii="Times New Roman" w:hAnsi="Times New Roman" w:cs="Times New Roman"/>
          <w:color w:val="000000" w:themeColor="text1"/>
          <w:sz w:val="24"/>
          <w:szCs w:val="24"/>
        </w:rPr>
        <w:t xml:space="preserve"> победителями отбора</w:t>
      </w:r>
      <w:r w:rsidR="00E67176" w:rsidRPr="000F0B88">
        <w:rPr>
          <w:rFonts w:ascii="Times New Roman" w:hAnsi="Times New Roman" w:cs="Times New Roman"/>
          <w:color w:val="000000" w:themeColor="text1"/>
          <w:sz w:val="24"/>
          <w:szCs w:val="24"/>
        </w:rPr>
        <w:t>, и не может быть принята к финансированию в рассчитанном объеме из-за исчерпания бюджетных ассигнований, субсидия предоставляется в объеме остатка бюджетных средств</w:t>
      </w:r>
      <w:r w:rsidR="00C00566" w:rsidRPr="000F0B88">
        <w:rPr>
          <w:rFonts w:ascii="Times New Roman" w:hAnsi="Times New Roman" w:cs="Times New Roman"/>
          <w:color w:val="000000" w:themeColor="text1"/>
          <w:sz w:val="24"/>
          <w:szCs w:val="24"/>
        </w:rPr>
        <w:t xml:space="preserve">  (</w:t>
      </w:r>
      <w:r w:rsidR="00C00566" w:rsidRPr="000F0B88">
        <w:rPr>
          <w:rFonts w:ascii="Times New Roman" w:hAnsi="Times New Roman" w:cs="Times New Roman"/>
          <w:i/>
          <w:color w:val="000000" w:themeColor="text1"/>
          <w:sz w:val="24"/>
          <w:szCs w:val="24"/>
        </w:rPr>
        <w:t xml:space="preserve">для СНТ жителей Санкт-Петербурга, имеющих трех и более детей: при превышении общей суммы подтвержденных и экономически обоснованных затрат над доведенным до Управления лимитом бюджетных обязательств в соответствии со </w:t>
      </w:r>
      <w:r w:rsidR="00C00566" w:rsidRPr="000F0B88">
        <w:rPr>
          <w:rFonts w:ascii="Times New Roman" w:hAnsi="Times New Roman" w:cs="Times New Roman"/>
          <w:i/>
          <w:color w:val="000000" w:themeColor="text1"/>
          <w:sz w:val="24"/>
          <w:szCs w:val="24"/>
        </w:rPr>
        <w:lastRenderedPageBreak/>
        <w:t>статьей расходо</w:t>
      </w:r>
      <w:r w:rsidR="002455A0" w:rsidRPr="000F0B88">
        <w:rPr>
          <w:rFonts w:ascii="Times New Roman" w:hAnsi="Times New Roman" w:cs="Times New Roman"/>
          <w:i/>
          <w:color w:val="000000" w:themeColor="text1"/>
          <w:sz w:val="24"/>
          <w:szCs w:val="24"/>
        </w:rPr>
        <w:t>в (его остатком) размер субсидий (С)</w:t>
      </w:r>
      <w:r w:rsidR="00C00566" w:rsidRPr="000F0B88">
        <w:rPr>
          <w:rFonts w:ascii="Times New Roman" w:hAnsi="Times New Roman" w:cs="Times New Roman"/>
          <w:i/>
          <w:color w:val="000000" w:themeColor="text1"/>
          <w:sz w:val="24"/>
          <w:szCs w:val="24"/>
        </w:rPr>
        <w:t xml:space="preserve"> рассчитывается</w:t>
      </w:r>
      <w:r w:rsidR="002455A0" w:rsidRPr="000F0B88">
        <w:rPr>
          <w:rFonts w:ascii="Times New Roman" w:hAnsi="Times New Roman" w:cs="Times New Roman"/>
          <w:i/>
          <w:color w:val="000000" w:themeColor="text1"/>
          <w:sz w:val="24"/>
          <w:szCs w:val="24"/>
        </w:rPr>
        <w:t xml:space="preserve"> в рублях</w:t>
      </w:r>
      <w:r w:rsidR="00C00566" w:rsidRPr="000F0B88">
        <w:rPr>
          <w:rFonts w:ascii="Times New Roman" w:hAnsi="Times New Roman" w:cs="Times New Roman"/>
          <w:i/>
          <w:color w:val="000000" w:themeColor="text1"/>
          <w:sz w:val="24"/>
          <w:szCs w:val="24"/>
        </w:rPr>
        <w:t xml:space="preserve"> по следующей формуле:</w:t>
      </w:r>
    </w:p>
    <w:p w14:paraId="0E5A903A" w14:textId="32F9CFDD" w:rsidR="00C00566" w:rsidRPr="000F0B88" w:rsidRDefault="00C00566" w:rsidP="00C00566">
      <w:pPr>
        <w:pStyle w:val="af1"/>
        <w:ind w:firstLine="708"/>
        <w:jc w:val="both"/>
        <w:rPr>
          <w:rFonts w:ascii="Times New Roman" w:hAnsi="Times New Roman" w:cs="Times New Roman"/>
          <w:i/>
          <w:color w:val="000000" w:themeColor="text1"/>
          <w:sz w:val="24"/>
          <w:szCs w:val="24"/>
        </w:rPr>
      </w:pPr>
      <w:r w:rsidRPr="000F0B88">
        <w:rPr>
          <w:rFonts w:ascii="Times New Roman" w:hAnsi="Times New Roman" w:cs="Times New Roman"/>
          <w:i/>
          <w:color w:val="000000" w:themeColor="text1"/>
          <w:sz w:val="24"/>
          <w:szCs w:val="24"/>
        </w:rPr>
        <w:t xml:space="preserve"> </w:t>
      </w:r>
      <w:r w:rsidRPr="000F0B88">
        <w:rPr>
          <w:rFonts w:ascii="Times New Roman" w:eastAsia="Times New Roman" w:hAnsi="Times New Roman" w:cs="Times New Roman"/>
          <w:noProof/>
          <w:color w:val="000000" w:themeColor="text1"/>
          <w:position w:val="-24"/>
          <w:sz w:val="24"/>
          <w:szCs w:val="24"/>
          <w:lang w:eastAsia="ru-RU"/>
        </w:rPr>
        <w:drawing>
          <wp:inline distT="0" distB="0" distL="0" distR="0" wp14:anchorId="34A8147F" wp14:editId="2F27235B">
            <wp:extent cx="552450" cy="46672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52450" cy="466725"/>
                    </a:xfrm>
                    <a:prstGeom prst="rect">
                      <a:avLst/>
                    </a:prstGeom>
                    <a:noFill/>
                    <a:ln>
                      <a:noFill/>
                    </a:ln>
                  </pic:spPr>
                </pic:pic>
              </a:graphicData>
            </a:graphic>
          </wp:inline>
        </w:drawing>
      </w:r>
    </w:p>
    <w:p w14:paraId="435BB692" w14:textId="77777777" w:rsidR="00C00566" w:rsidRPr="000F0B88" w:rsidRDefault="00C00566" w:rsidP="00C00566">
      <w:pPr>
        <w:pStyle w:val="af1"/>
        <w:ind w:firstLine="708"/>
        <w:jc w:val="both"/>
        <w:rPr>
          <w:rFonts w:ascii="Times New Roman" w:hAnsi="Times New Roman" w:cs="Times New Roman"/>
          <w:i/>
          <w:color w:val="000000" w:themeColor="text1"/>
          <w:sz w:val="24"/>
          <w:szCs w:val="24"/>
        </w:rPr>
      </w:pPr>
      <w:r w:rsidRPr="000F0B88">
        <w:rPr>
          <w:rFonts w:ascii="Times New Roman" w:hAnsi="Times New Roman" w:cs="Times New Roman"/>
          <w:i/>
          <w:color w:val="000000" w:themeColor="text1"/>
          <w:sz w:val="24"/>
          <w:szCs w:val="24"/>
        </w:rPr>
        <w:t>где:</w:t>
      </w:r>
    </w:p>
    <w:p w14:paraId="7F01D5D7" w14:textId="77777777" w:rsidR="00C00566" w:rsidRPr="000F0B88" w:rsidRDefault="00C00566" w:rsidP="00C00566">
      <w:pPr>
        <w:pStyle w:val="af1"/>
        <w:ind w:firstLine="708"/>
        <w:jc w:val="both"/>
        <w:rPr>
          <w:rFonts w:ascii="Times New Roman" w:hAnsi="Times New Roman" w:cs="Times New Roman"/>
          <w:i/>
          <w:color w:val="000000" w:themeColor="text1"/>
          <w:sz w:val="24"/>
          <w:szCs w:val="24"/>
        </w:rPr>
      </w:pPr>
      <w:r w:rsidRPr="000F0B88">
        <w:rPr>
          <w:rFonts w:ascii="Times New Roman" w:hAnsi="Times New Roman" w:cs="Times New Roman"/>
          <w:i/>
          <w:color w:val="000000" w:themeColor="text1"/>
          <w:sz w:val="24"/>
          <w:szCs w:val="24"/>
        </w:rPr>
        <w:t>S - доведенный до Управления лимит бюджетных обязательств в соответствии со статьей расходов (его остаток) (в руб.);</w:t>
      </w:r>
    </w:p>
    <w:p w14:paraId="047597D0" w14:textId="77777777" w:rsidR="00C00566" w:rsidRPr="000F0B88" w:rsidRDefault="00C00566" w:rsidP="00C00566">
      <w:pPr>
        <w:pStyle w:val="af1"/>
        <w:ind w:firstLine="708"/>
        <w:jc w:val="both"/>
        <w:rPr>
          <w:rFonts w:ascii="Times New Roman" w:hAnsi="Times New Roman" w:cs="Times New Roman"/>
          <w:i/>
          <w:color w:val="000000" w:themeColor="text1"/>
          <w:sz w:val="24"/>
          <w:szCs w:val="24"/>
        </w:rPr>
      </w:pPr>
      <w:r w:rsidRPr="000F0B88">
        <w:rPr>
          <w:rFonts w:ascii="Times New Roman" w:hAnsi="Times New Roman" w:cs="Times New Roman"/>
          <w:i/>
          <w:color w:val="000000" w:themeColor="text1"/>
          <w:sz w:val="24"/>
          <w:szCs w:val="24"/>
        </w:rPr>
        <w:t>n – количество заявок, которые не отклонены Комиссией (в шт.).</w:t>
      </w:r>
    </w:p>
    <w:p w14:paraId="26FC86C7" w14:textId="0E0E5188" w:rsidR="00E67176" w:rsidRPr="000F0B88" w:rsidRDefault="00C00566" w:rsidP="00C00566">
      <w:pPr>
        <w:pStyle w:val="af1"/>
        <w:ind w:firstLine="708"/>
        <w:jc w:val="both"/>
        <w:rPr>
          <w:rFonts w:ascii="Times New Roman" w:hAnsi="Times New Roman" w:cs="Times New Roman"/>
          <w:i/>
          <w:color w:val="000000" w:themeColor="text1"/>
          <w:sz w:val="24"/>
          <w:szCs w:val="24"/>
        </w:rPr>
      </w:pPr>
      <w:r w:rsidRPr="000F0B88">
        <w:rPr>
          <w:rFonts w:ascii="Times New Roman" w:hAnsi="Times New Roman" w:cs="Times New Roman"/>
          <w:i/>
          <w:color w:val="000000" w:themeColor="text1"/>
          <w:sz w:val="24"/>
          <w:szCs w:val="24"/>
        </w:rPr>
        <w:t>В случае, если подтвержденные и экономически обоснованные затраты участника отбо</w:t>
      </w:r>
      <w:r w:rsidR="002455A0" w:rsidRPr="000F0B88">
        <w:rPr>
          <w:rFonts w:ascii="Times New Roman" w:hAnsi="Times New Roman" w:cs="Times New Roman"/>
          <w:i/>
          <w:color w:val="000000" w:themeColor="text1"/>
          <w:sz w:val="24"/>
          <w:szCs w:val="24"/>
        </w:rPr>
        <w:t>ра будут меньше размера субсидий</w:t>
      </w:r>
      <w:r w:rsidRPr="000F0B88">
        <w:rPr>
          <w:rFonts w:ascii="Times New Roman" w:hAnsi="Times New Roman" w:cs="Times New Roman"/>
          <w:i/>
          <w:color w:val="000000" w:themeColor="text1"/>
          <w:sz w:val="24"/>
          <w:szCs w:val="24"/>
        </w:rPr>
        <w:t>, рассчитанному в соответствии с указанной формулой, то такому участнику</w:t>
      </w:r>
      <w:r w:rsidR="002455A0" w:rsidRPr="000F0B88">
        <w:rPr>
          <w:rFonts w:ascii="Times New Roman" w:hAnsi="Times New Roman" w:cs="Times New Roman"/>
          <w:i/>
          <w:color w:val="000000" w:themeColor="text1"/>
          <w:sz w:val="24"/>
          <w:szCs w:val="24"/>
        </w:rPr>
        <w:t xml:space="preserve"> отбора предоставляются субсидии</w:t>
      </w:r>
      <w:r w:rsidRPr="000F0B88">
        <w:rPr>
          <w:rFonts w:ascii="Times New Roman" w:hAnsi="Times New Roman" w:cs="Times New Roman"/>
          <w:i/>
          <w:color w:val="000000" w:themeColor="text1"/>
          <w:sz w:val="24"/>
          <w:szCs w:val="24"/>
        </w:rPr>
        <w:t xml:space="preserve"> в размере документально подтвержденных затрат. При этом остаток денежных средств, определенный как разница между расчетной и фактически пре</w:t>
      </w:r>
      <w:r w:rsidR="002455A0" w:rsidRPr="000F0B88">
        <w:rPr>
          <w:rFonts w:ascii="Times New Roman" w:hAnsi="Times New Roman" w:cs="Times New Roman"/>
          <w:i/>
          <w:color w:val="000000" w:themeColor="text1"/>
          <w:sz w:val="24"/>
          <w:szCs w:val="24"/>
        </w:rPr>
        <w:t xml:space="preserve">доставляемой ему суммой </w:t>
      </w:r>
      <w:r w:rsidR="002455A0" w:rsidRPr="000F0B88">
        <w:rPr>
          <w:rFonts w:ascii="Times New Roman" w:hAnsi="Times New Roman" w:cs="Times New Roman"/>
          <w:i/>
          <w:color w:val="000000" w:themeColor="text1"/>
          <w:spacing w:val="-2"/>
          <w:sz w:val="24"/>
          <w:szCs w:val="24"/>
        </w:rPr>
        <w:t>субсидий</w:t>
      </w:r>
      <w:r w:rsidRPr="000F0B88">
        <w:rPr>
          <w:rFonts w:ascii="Times New Roman" w:hAnsi="Times New Roman" w:cs="Times New Roman"/>
          <w:i/>
          <w:color w:val="000000" w:themeColor="text1"/>
          <w:spacing w:val="-2"/>
          <w:sz w:val="24"/>
          <w:szCs w:val="24"/>
        </w:rPr>
        <w:t>, распределяется меж</w:t>
      </w:r>
      <w:r w:rsidR="002455A0" w:rsidRPr="000F0B88">
        <w:rPr>
          <w:rFonts w:ascii="Times New Roman" w:hAnsi="Times New Roman" w:cs="Times New Roman"/>
          <w:i/>
          <w:color w:val="000000" w:themeColor="text1"/>
          <w:spacing w:val="-2"/>
          <w:sz w:val="24"/>
          <w:szCs w:val="24"/>
        </w:rPr>
        <w:t>ду другими получателями субсидий</w:t>
      </w:r>
      <w:r w:rsidRPr="000F0B88">
        <w:rPr>
          <w:rFonts w:ascii="Times New Roman" w:hAnsi="Times New Roman" w:cs="Times New Roman"/>
          <w:i/>
          <w:color w:val="000000" w:themeColor="text1"/>
          <w:spacing w:val="-2"/>
          <w:sz w:val="24"/>
          <w:szCs w:val="24"/>
        </w:rPr>
        <w:t xml:space="preserve"> пропорционально суммам</w:t>
      </w:r>
      <w:r w:rsidRPr="000F0B88">
        <w:rPr>
          <w:rFonts w:ascii="Times New Roman" w:hAnsi="Times New Roman" w:cs="Times New Roman"/>
          <w:i/>
          <w:color w:val="000000" w:themeColor="text1"/>
          <w:sz w:val="24"/>
          <w:szCs w:val="24"/>
        </w:rPr>
        <w:t xml:space="preserve"> подтвержденных и экономически обоснованных затрат, превышающих рассчитанные </w:t>
      </w:r>
      <w:r w:rsidR="002455A0" w:rsidRPr="000F0B88">
        <w:rPr>
          <w:rFonts w:ascii="Times New Roman" w:hAnsi="Times New Roman" w:cs="Times New Roman"/>
          <w:i/>
          <w:color w:val="000000" w:themeColor="text1"/>
          <w:sz w:val="24"/>
          <w:szCs w:val="24"/>
        </w:rPr>
        <w:br/>
      </w:r>
      <w:r w:rsidRPr="000F0B88">
        <w:rPr>
          <w:rFonts w:ascii="Times New Roman" w:hAnsi="Times New Roman" w:cs="Times New Roman"/>
          <w:i/>
          <w:color w:val="000000" w:themeColor="text1"/>
          <w:sz w:val="24"/>
          <w:szCs w:val="24"/>
        </w:rPr>
        <w:t>в соответствии с указанной формулой размеры предоставляемых им субсидий).</w:t>
      </w:r>
    </w:p>
    <w:p w14:paraId="305DC652" w14:textId="236ECA8C" w:rsidR="00F471C7" w:rsidRPr="000F0B88" w:rsidRDefault="00004926" w:rsidP="007B7E94">
      <w:pPr>
        <w:pStyle w:val="af1"/>
        <w:ind w:firstLine="708"/>
        <w:jc w:val="both"/>
        <w:rPr>
          <w:rFonts w:ascii="Times New Roman" w:hAnsi="Times New Roman" w:cs="Times New Roman"/>
          <w:color w:val="000000" w:themeColor="text1"/>
          <w:sz w:val="24"/>
          <w:szCs w:val="24"/>
        </w:rPr>
      </w:pPr>
      <w:r w:rsidRPr="000F0B88">
        <w:rPr>
          <w:rFonts w:ascii="Times New Roman" w:hAnsi="Times New Roman" w:cs="Times New Roman"/>
          <w:color w:val="000000" w:themeColor="text1"/>
          <w:sz w:val="24"/>
          <w:szCs w:val="24"/>
        </w:rPr>
        <w:t>1</w:t>
      </w:r>
      <w:r w:rsidR="00F471C7" w:rsidRPr="000F0B88">
        <w:rPr>
          <w:rFonts w:ascii="Times New Roman" w:hAnsi="Times New Roman" w:cs="Times New Roman"/>
          <w:color w:val="000000" w:themeColor="text1"/>
          <w:sz w:val="24"/>
          <w:szCs w:val="24"/>
        </w:rPr>
        <w:t>1.1</w:t>
      </w:r>
      <w:r w:rsidR="00C01F71" w:rsidRPr="000F0B88">
        <w:rPr>
          <w:rFonts w:ascii="Times New Roman" w:hAnsi="Times New Roman" w:cs="Times New Roman"/>
          <w:color w:val="000000" w:themeColor="text1"/>
          <w:sz w:val="24"/>
          <w:szCs w:val="24"/>
        </w:rPr>
        <w:t>3</w:t>
      </w:r>
      <w:r w:rsidR="00F471C7" w:rsidRPr="000F0B88">
        <w:rPr>
          <w:rFonts w:ascii="Times New Roman" w:hAnsi="Times New Roman" w:cs="Times New Roman"/>
          <w:color w:val="000000" w:themeColor="text1"/>
          <w:sz w:val="24"/>
          <w:szCs w:val="24"/>
        </w:rPr>
        <w:t>. В случае если по результатам рассмотрения заявок и документов предварительной проверки Комиссия отклонила все заявки, отбор признается несостоявшимся.</w:t>
      </w:r>
    </w:p>
    <w:p w14:paraId="30762BAE" w14:textId="77777777" w:rsidR="00662D78" w:rsidRPr="000F0B88" w:rsidRDefault="00662D78" w:rsidP="004130AC">
      <w:pPr>
        <w:pStyle w:val="ConsPlusNormal"/>
        <w:ind w:firstLine="709"/>
        <w:jc w:val="both"/>
        <w:rPr>
          <w:rFonts w:ascii="Times New Roman" w:hAnsi="Times New Roman" w:cs="Times New Roman"/>
          <w:b/>
          <w:color w:val="000000" w:themeColor="text1"/>
          <w:sz w:val="24"/>
          <w:szCs w:val="24"/>
        </w:rPr>
      </w:pPr>
    </w:p>
    <w:p w14:paraId="7A9D1845" w14:textId="2A9DDDAF" w:rsidR="000D7CD6" w:rsidRPr="000F0B88" w:rsidRDefault="00795E2B" w:rsidP="004130AC">
      <w:pPr>
        <w:pStyle w:val="ConsPlusNormal"/>
        <w:ind w:firstLine="709"/>
        <w:jc w:val="both"/>
        <w:rPr>
          <w:rFonts w:ascii="Times New Roman" w:hAnsi="Times New Roman" w:cs="Times New Roman"/>
          <w:color w:val="000000" w:themeColor="text1"/>
          <w:sz w:val="24"/>
          <w:szCs w:val="24"/>
        </w:rPr>
      </w:pPr>
      <w:r w:rsidRPr="000F0B88">
        <w:rPr>
          <w:rFonts w:ascii="Times New Roman" w:hAnsi="Times New Roman" w:cs="Times New Roman"/>
          <w:b/>
          <w:color w:val="000000" w:themeColor="text1"/>
          <w:sz w:val="24"/>
          <w:szCs w:val="24"/>
        </w:rPr>
        <w:t>1</w:t>
      </w:r>
      <w:r w:rsidR="00662D78" w:rsidRPr="000F0B88">
        <w:rPr>
          <w:rFonts w:ascii="Times New Roman" w:hAnsi="Times New Roman" w:cs="Times New Roman"/>
          <w:b/>
          <w:color w:val="000000" w:themeColor="text1"/>
          <w:sz w:val="24"/>
          <w:szCs w:val="24"/>
        </w:rPr>
        <w:t>2</w:t>
      </w:r>
      <w:r w:rsidR="00191092" w:rsidRPr="000F0B88">
        <w:rPr>
          <w:rFonts w:ascii="Times New Roman" w:hAnsi="Times New Roman" w:cs="Times New Roman"/>
          <w:b/>
          <w:color w:val="000000" w:themeColor="text1"/>
          <w:sz w:val="24"/>
          <w:szCs w:val="24"/>
        </w:rPr>
        <w:t>.</w:t>
      </w:r>
      <w:r w:rsidR="0083298A" w:rsidRPr="000F0B88">
        <w:rPr>
          <w:rFonts w:ascii="Times New Roman" w:hAnsi="Times New Roman" w:cs="Times New Roman"/>
          <w:b/>
          <w:color w:val="000000" w:themeColor="text1"/>
          <w:sz w:val="24"/>
          <w:szCs w:val="24"/>
        </w:rPr>
        <w:t xml:space="preserve"> </w:t>
      </w:r>
      <w:r w:rsidR="000D7CD6" w:rsidRPr="000F0B88">
        <w:rPr>
          <w:rFonts w:ascii="Times New Roman" w:hAnsi="Times New Roman" w:cs="Times New Roman"/>
          <w:b/>
          <w:color w:val="000000" w:themeColor="text1"/>
          <w:sz w:val="24"/>
          <w:szCs w:val="24"/>
        </w:rPr>
        <w:t>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5869300C" w14:textId="2F88B497" w:rsidR="000E5674" w:rsidRPr="000F0B88" w:rsidRDefault="00795E2B" w:rsidP="000E5674">
      <w:pPr>
        <w:pStyle w:val="af1"/>
        <w:ind w:firstLine="708"/>
        <w:jc w:val="both"/>
        <w:rPr>
          <w:rFonts w:ascii="Times New Roman" w:hAnsi="Times New Roman" w:cs="Times New Roman"/>
          <w:color w:val="000000" w:themeColor="text1"/>
          <w:sz w:val="24"/>
          <w:szCs w:val="24"/>
        </w:rPr>
      </w:pPr>
      <w:r w:rsidRPr="000F0B88">
        <w:rPr>
          <w:rFonts w:ascii="Times New Roman" w:hAnsi="Times New Roman" w:cs="Times New Roman"/>
          <w:color w:val="000000" w:themeColor="text1"/>
          <w:sz w:val="24"/>
          <w:szCs w:val="24"/>
        </w:rPr>
        <w:t>1</w:t>
      </w:r>
      <w:r w:rsidR="00662D78" w:rsidRPr="000F0B88">
        <w:rPr>
          <w:rFonts w:ascii="Times New Roman" w:hAnsi="Times New Roman" w:cs="Times New Roman"/>
          <w:color w:val="000000" w:themeColor="text1"/>
          <w:sz w:val="24"/>
          <w:szCs w:val="24"/>
        </w:rPr>
        <w:t>2</w:t>
      </w:r>
      <w:r w:rsidR="000D7CD6" w:rsidRPr="000F0B88">
        <w:rPr>
          <w:rFonts w:ascii="Times New Roman" w:hAnsi="Times New Roman" w:cs="Times New Roman"/>
          <w:color w:val="000000" w:themeColor="text1"/>
          <w:sz w:val="24"/>
          <w:szCs w:val="24"/>
        </w:rPr>
        <w:t xml:space="preserve">.1. </w:t>
      </w:r>
      <w:r w:rsidR="00837246" w:rsidRPr="000F0B88">
        <w:rPr>
          <w:rFonts w:ascii="Times New Roman" w:hAnsi="Times New Roman" w:cs="Times New Roman"/>
          <w:color w:val="000000" w:themeColor="text1"/>
          <w:sz w:val="24"/>
          <w:szCs w:val="24"/>
        </w:rPr>
        <w:t xml:space="preserve">После </w:t>
      </w:r>
      <w:r w:rsidR="00747AA5" w:rsidRPr="000F0B88">
        <w:rPr>
          <w:rFonts w:ascii="Times New Roman" w:hAnsi="Times New Roman" w:cs="Times New Roman"/>
          <w:color w:val="000000" w:themeColor="text1"/>
          <w:sz w:val="24"/>
          <w:szCs w:val="24"/>
        </w:rPr>
        <w:t xml:space="preserve">объявления отбора и размещения настоящего объявления на сайте </w:t>
      </w:r>
      <w:r w:rsidR="000E5674" w:rsidRPr="000F0B88">
        <w:rPr>
          <w:rFonts w:ascii="Times New Roman" w:hAnsi="Times New Roman" w:cs="Times New Roman"/>
          <w:color w:val="000000" w:themeColor="text1"/>
          <w:sz w:val="24"/>
          <w:szCs w:val="24"/>
        </w:rPr>
        <w:t>Управления и Площадке отбора</w:t>
      </w:r>
      <w:r w:rsidR="000E5674" w:rsidRPr="000F0B88">
        <w:rPr>
          <w:color w:val="000000" w:themeColor="text1"/>
        </w:rPr>
        <w:t xml:space="preserve"> </w:t>
      </w:r>
      <w:r w:rsidR="000E5674" w:rsidRPr="000F0B88">
        <w:rPr>
          <w:rFonts w:ascii="Times New Roman" w:hAnsi="Times New Roman" w:cs="Times New Roman"/>
          <w:color w:val="000000" w:themeColor="text1"/>
          <w:sz w:val="24"/>
          <w:szCs w:val="24"/>
        </w:rPr>
        <w:t xml:space="preserve">садоводческое товарищество вправе направить </w:t>
      </w:r>
      <w:r w:rsidR="000E5674" w:rsidRPr="000F0B88">
        <w:rPr>
          <w:rFonts w:ascii="Times New Roman" w:hAnsi="Times New Roman" w:cs="Times New Roman"/>
          <w:color w:val="000000" w:themeColor="text1"/>
          <w:sz w:val="24"/>
          <w:szCs w:val="24"/>
        </w:rPr>
        <w:br/>
        <w:t>в Управление в письменной форме или в форме электронного документа запрос о даче разъяснений положений объявления не позднее чем за три рабочих дня до даты окончания срока подачи заявок (далее – запрос).  Запрос подписывается председателем садоводческого товарищества (лицом, в установленном порядке уполномоченным действовать от имени садоводческого товарищества при проведении отбора).</w:t>
      </w:r>
    </w:p>
    <w:p w14:paraId="2D242344" w14:textId="5CDE34AD" w:rsidR="000E5674" w:rsidRPr="000F0B88" w:rsidRDefault="00795E2B" w:rsidP="00E3176F">
      <w:pPr>
        <w:pStyle w:val="af1"/>
        <w:ind w:firstLine="708"/>
        <w:jc w:val="both"/>
        <w:rPr>
          <w:rFonts w:ascii="Times New Roman" w:hAnsi="Times New Roman" w:cs="Times New Roman"/>
          <w:color w:val="000000" w:themeColor="text1"/>
          <w:sz w:val="24"/>
          <w:szCs w:val="24"/>
        </w:rPr>
      </w:pPr>
      <w:r w:rsidRPr="000F0B88">
        <w:rPr>
          <w:rFonts w:ascii="Times New Roman" w:hAnsi="Times New Roman" w:cs="Times New Roman"/>
          <w:color w:val="000000" w:themeColor="text1"/>
          <w:sz w:val="24"/>
          <w:szCs w:val="24"/>
        </w:rPr>
        <w:t>1</w:t>
      </w:r>
      <w:r w:rsidR="00662D78" w:rsidRPr="000F0B88">
        <w:rPr>
          <w:rFonts w:ascii="Times New Roman" w:hAnsi="Times New Roman" w:cs="Times New Roman"/>
          <w:color w:val="000000" w:themeColor="text1"/>
          <w:sz w:val="24"/>
          <w:szCs w:val="24"/>
        </w:rPr>
        <w:t>2</w:t>
      </w:r>
      <w:r w:rsidR="000D7CD6" w:rsidRPr="000F0B88">
        <w:rPr>
          <w:rFonts w:ascii="Times New Roman" w:hAnsi="Times New Roman" w:cs="Times New Roman"/>
          <w:color w:val="000000" w:themeColor="text1"/>
          <w:sz w:val="24"/>
          <w:szCs w:val="24"/>
        </w:rPr>
        <w:t xml:space="preserve">.2. </w:t>
      </w:r>
      <w:r w:rsidR="000E5674" w:rsidRPr="000F0B88">
        <w:rPr>
          <w:rFonts w:ascii="Times New Roman" w:hAnsi="Times New Roman" w:cs="Times New Roman"/>
          <w:color w:val="000000" w:themeColor="text1"/>
          <w:sz w:val="24"/>
          <w:szCs w:val="24"/>
        </w:rPr>
        <w:t>В течение двух рабочих дней с даты поступления запроса Управление направляет разъяснения положений объявления в форме электронного документа, если в запросе указан электронный адрес участника отбора, направившего запрос, либо в письменной форме, если такой адрес не указан.</w:t>
      </w:r>
    </w:p>
    <w:p w14:paraId="41A35B72" w14:textId="77777777" w:rsidR="00B940E6" w:rsidRPr="000F0B88" w:rsidRDefault="00B940E6" w:rsidP="0014082F">
      <w:pPr>
        <w:autoSpaceDE w:val="0"/>
        <w:autoSpaceDN w:val="0"/>
        <w:adjustRightInd w:val="0"/>
        <w:spacing w:after="0" w:line="240" w:lineRule="auto"/>
        <w:ind w:firstLine="709"/>
        <w:jc w:val="both"/>
        <w:rPr>
          <w:rFonts w:ascii="Times New Roman" w:hAnsi="Times New Roman" w:cs="Times New Roman"/>
          <w:b/>
          <w:color w:val="000000" w:themeColor="text1"/>
          <w:sz w:val="24"/>
          <w:szCs w:val="24"/>
        </w:rPr>
      </w:pPr>
    </w:p>
    <w:p w14:paraId="245AB67C" w14:textId="022B0CDB" w:rsidR="000D7CD6" w:rsidRPr="000F0B88" w:rsidRDefault="00795E2B" w:rsidP="00B940E6">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0F0B88">
        <w:rPr>
          <w:rFonts w:ascii="Times New Roman" w:hAnsi="Times New Roman" w:cs="Times New Roman"/>
          <w:b/>
          <w:color w:val="000000" w:themeColor="text1"/>
          <w:sz w:val="24"/>
          <w:szCs w:val="24"/>
        </w:rPr>
        <w:t>1</w:t>
      </w:r>
      <w:r w:rsidR="005E5B4E" w:rsidRPr="000F0B88">
        <w:rPr>
          <w:rFonts w:ascii="Times New Roman" w:hAnsi="Times New Roman" w:cs="Times New Roman"/>
          <w:b/>
          <w:color w:val="000000" w:themeColor="text1"/>
          <w:sz w:val="24"/>
          <w:szCs w:val="24"/>
        </w:rPr>
        <w:t>3</w:t>
      </w:r>
      <w:r w:rsidR="008D6996" w:rsidRPr="000F0B88">
        <w:rPr>
          <w:rFonts w:ascii="Times New Roman" w:hAnsi="Times New Roman" w:cs="Times New Roman"/>
          <w:b/>
          <w:color w:val="000000" w:themeColor="text1"/>
          <w:sz w:val="24"/>
          <w:szCs w:val="24"/>
        </w:rPr>
        <w:t xml:space="preserve">. </w:t>
      </w:r>
      <w:r w:rsidR="000D7CD6" w:rsidRPr="000F0B88">
        <w:rPr>
          <w:rFonts w:ascii="Times New Roman" w:hAnsi="Times New Roman" w:cs="Times New Roman"/>
          <w:b/>
          <w:color w:val="000000" w:themeColor="text1"/>
          <w:sz w:val="24"/>
          <w:szCs w:val="24"/>
        </w:rPr>
        <w:t>Срок, в течение которого победитель отбора должен подписать согла</w:t>
      </w:r>
      <w:r w:rsidR="004130AC" w:rsidRPr="000F0B88">
        <w:rPr>
          <w:rFonts w:ascii="Times New Roman" w:hAnsi="Times New Roman" w:cs="Times New Roman"/>
          <w:b/>
          <w:color w:val="000000" w:themeColor="text1"/>
          <w:sz w:val="24"/>
          <w:szCs w:val="24"/>
        </w:rPr>
        <w:t>шение о предоставлении субсидии</w:t>
      </w:r>
    </w:p>
    <w:p w14:paraId="41677A82" w14:textId="4494D8F4" w:rsidR="004D7D63" w:rsidRPr="000F0B88" w:rsidRDefault="009A409F" w:rsidP="004D7D63">
      <w:pPr>
        <w:pStyle w:val="af1"/>
        <w:ind w:firstLine="708"/>
        <w:jc w:val="both"/>
        <w:rPr>
          <w:rFonts w:ascii="Times New Roman" w:hAnsi="Times New Roman" w:cs="Times New Roman"/>
          <w:color w:val="000000" w:themeColor="text1"/>
          <w:sz w:val="24"/>
          <w:szCs w:val="24"/>
        </w:rPr>
      </w:pPr>
      <w:r w:rsidRPr="000F0B88">
        <w:rPr>
          <w:rFonts w:ascii="Times New Roman" w:hAnsi="Times New Roman" w:cs="Times New Roman"/>
          <w:color w:val="000000" w:themeColor="text1"/>
          <w:sz w:val="24"/>
          <w:szCs w:val="24"/>
        </w:rPr>
        <w:t>1</w:t>
      </w:r>
      <w:r w:rsidR="00B043AA" w:rsidRPr="000F0B88">
        <w:rPr>
          <w:rFonts w:ascii="Times New Roman" w:hAnsi="Times New Roman" w:cs="Times New Roman"/>
          <w:color w:val="000000" w:themeColor="text1"/>
          <w:sz w:val="24"/>
          <w:szCs w:val="24"/>
        </w:rPr>
        <w:t>3</w:t>
      </w:r>
      <w:r w:rsidRPr="000F0B88">
        <w:rPr>
          <w:rFonts w:ascii="Times New Roman" w:hAnsi="Times New Roman" w:cs="Times New Roman"/>
          <w:color w:val="000000" w:themeColor="text1"/>
          <w:sz w:val="24"/>
          <w:szCs w:val="24"/>
        </w:rPr>
        <w:t>.1</w:t>
      </w:r>
      <w:r w:rsidR="004D7D63" w:rsidRPr="000F0B88">
        <w:rPr>
          <w:rFonts w:ascii="Times New Roman" w:hAnsi="Times New Roman" w:cs="Times New Roman"/>
          <w:color w:val="000000" w:themeColor="text1"/>
          <w:sz w:val="24"/>
          <w:szCs w:val="24"/>
        </w:rPr>
        <w:t xml:space="preserve">. Для заключения соглашения Управление уведомляет </w:t>
      </w:r>
      <w:r w:rsidR="003140CF" w:rsidRPr="000F0B88">
        <w:rPr>
          <w:rFonts w:ascii="Times New Roman" w:hAnsi="Times New Roman" w:cs="Times New Roman"/>
          <w:color w:val="000000" w:themeColor="text1"/>
          <w:sz w:val="24"/>
          <w:szCs w:val="24"/>
        </w:rPr>
        <w:t>победителей отбора</w:t>
      </w:r>
      <w:r w:rsidR="004D7D63" w:rsidRPr="000F0B88">
        <w:rPr>
          <w:rFonts w:ascii="Times New Roman" w:hAnsi="Times New Roman" w:cs="Times New Roman"/>
          <w:color w:val="000000" w:themeColor="text1"/>
          <w:sz w:val="24"/>
          <w:szCs w:val="24"/>
        </w:rPr>
        <w:br/>
        <w:t xml:space="preserve">о принятом в отношении них решении и </w:t>
      </w:r>
      <w:r w:rsidR="000E5674" w:rsidRPr="000F0B88">
        <w:rPr>
          <w:rFonts w:ascii="Times New Roman" w:hAnsi="Times New Roman" w:cs="Times New Roman"/>
          <w:color w:val="000000" w:themeColor="text1"/>
          <w:sz w:val="24"/>
          <w:szCs w:val="24"/>
        </w:rPr>
        <w:t>не позднее двух</w:t>
      </w:r>
      <w:r w:rsidR="004D7D63" w:rsidRPr="000F0B88">
        <w:rPr>
          <w:rFonts w:ascii="Times New Roman" w:hAnsi="Times New Roman" w:cs="Times New Roman"/>
          <w:color w:val="000000" w:themeColor="text1"/>
          <w:sz w:val="24"/>
          <w:szCs w:val="24"/>
        </w:rPr>
        <w:t xml:space="preserve"> рабочих дней </w:t>
      </w:r>
      <w:r w:rsidR="002D3318" w:rsidRPr="000F0B88">
        <w:rPr>
          <w:rFonts w:ascii="Times New Roman" w:hAnsi="Times New Roman" w:cs="Times New Roman"/>
          <w:color w:val="000000" w:themeColor="text1"/>
          <w:sz w:val="24"/>
          <w:szCs w:val="24"/>
        </w:rPr>
        <w:t>со дня, следующего за днем</w:t>
      </w:r>
      <w:r w:rsidR="004D7D63" w:rsidRPr="000F0B88">
        <w:rPr>
          <w:rFonts w:ascii="Times New Roman" w:hAnsi="Times New Roman" w:cs="Times New Roman"/>
          <w:color w:val="000000" w:themeColor="text1"/>
          <w:sz w:val="24"/>
          <w:szCs w:val="24"/>
        </w:rPr>
        <w:t xml:space="preserve"> </w:t>
      </w:r>
      <w:r w:rsidR="002D3318" w:rsidRPr="000F0B88">
        <w:rPr>
          <w:rFonts w:ascii="Times New Roman" w:hAnsi="Times New Roman" w:cs="Times New Roman"/>
          <w:color w:val="000000" w:themeColor="text1"/>
          <w:sz w:val="24"/>
          <w:szCs w:val="24"/>
        </w:rPr>
        <w:t xml:space="preserve">издания </w:t>
      </w:r>
      <w:r w:rsidR="004D7D63" w:rsidRPr="000F0B88">
        <w:rPr>
          <w:rFonts w:ascii="Times New Roman" w:hAnsi="Times New Roman" w:cs="Times New Roman"/>
          <w:color w:val="000000" w:themeColor="text1"/>
          <w:sz w:val="24"/>
          <w:szCs w:val="24"/>
        </w:rPr>
        <w:t xml:space="preserve">распоряжения о предоставлении субсидий формирует и размещает </w:t>
      </w:r>
      <w:r w:rsidR="002D3318" w:rsidRPr="000F0B88">
        <w:rPr>
          <w:rFonts w:ascii="Times New Roman" w:hAnsi="Times New Roman" w:cs="Times New Roman"/>
          <w:color w:val="000000" w:themeColor="text1"/>
          <w:sz w:val="24"/>
          <w:szCs w:val="24"/>
        </w:rPr>
        <w:br/>
      </w:r>
      <w:r w:rsidR="004D7D63" w:rsidRPr="000F0B88">
        <w:rPr>
          <w:rFonts w:ascii="Times New Roman" w:hAnsi="Times New Roman" w:cs="Times New Roman"/>
          <w:color w:val="000000" w:themeColor="text1"/>
          <w:sz w:val="24"/>
          <w:szCs w:val="24"/>
        </w:rPr>
        <w:t>в АИС БП-ЭК без подписи Управления проект соглашения.</w:t>
      </w:r>
    </w:p>
    <w:p w14:paraId="46056E45" w14:textId="18283F36" w:rsidR="00BF0CCD" w:rsidRPr="000F0B88" w:rsidRDefault="00B043AA" w:rsidP="00BF0CCD">
      <w:pPr>
        <w:pStyle w:val="af1"/>
        <w:ind w:firstLine="708"/>
        <w:jc w:val="both"/>
        <w:rPr>
          <w:rFonts w:ascii="Times New Roman" w:hAnsi="Times New Roman" w:cs="Times New Roman"/>
          <w:color w:val="000000" w:themeColor="text1"/>
          <w:sz w:val="24"/>
          <w:szCs w:val="24"/>
        </w:rPr>
      </w:pPr>
      <w:r w:rsidRPr="000F0B88">
        <w:rPr>
          <w:rFonts w:ascii="Times New Roman" w:hAnsi="Times New Roman" w:cs="Times New Roman"/>
          <w:color w:val="000000" w:themeColor="text1"/>
          <w:sz w:val="24"/>
          <w:szCs w:val="24"/>
        </w:rPr>
        <w:t>13</w:t>
      </w:r>
      <w:r w:rsidR="009A409F" w:rsidRPr="000F0B88">
        <w:rPr>
          <w:rFonts w:ascii="Times New Roman" w:hAnsi="Times New Roman" w:cs="Times New Roman"/>
          <w:color w:val="000000" w:themeColor="text1"/>
          <w:sz w:val="24"/>
          <w:szCs w:val="24"/>
        </w:rPr>
        <w:t>.2</w:t>
      </w:r>
      <w:r w:rsidR="00881553" w:rsidRPr="000F0B88">
        <w:rPr>
          <w:rFonts w:ascii="Times New Roman" w:hAnsi="Times New Roman" w:cs="Times New Roman"/>
          <w:color w:val="000000" w:themeColor="text1"/>
          <w:sz w:val="24"/>
          <w:szCs w:val="24"/>
        </w:rPr>
        <w:t xml:space="preserve">. </w:t>
      </w:r>
      <w:r w:rsidR="003140CF" w:rsidRPr="000F0B88">
        <w:rPr>
          <w:rFonts w:ascii="Times New Roman" w:hAnsi="Times New Roman" w:cs="Times New Roman"/>
          <w:color w:val="000000" w:themeColor="text1"/>
          <w:sz w:val="24"/>
          <w:szCs w:val="24"/>
        </w:rPr>
        <w:t xml:space="preserve">Победитель отбора </w:t>
      </w:r>
      <w:r w:rsidR="00D12894">
        <w:rPr>
          <w:rFonts w:ascii="Times New Roman" w:hAnsi="Times New Roman" w:cs="Times New Roman"/>
          <w:color w:val="000000" w:themeColor="text1"/>
          <w:sz w:val="24"/>
          <w:szCs w:val="24"/>
        </w:rPr>
        <w:t>не позднее трех</w:t>
      </w:r>
      <w:r w:rsidR="00BF0CCD" w:rsidRPr="000F0B88">
        <w:rPr>
          <w:rFonts w:ascii="Times New Roman" w:hAnsi="Times New Roman" w:cs="Times New Roman"/>
          <w:color w:val="000000" w:themeColor="text1"/>
          <w:sz w:val="24"/>
          <w:szCs w:val="24"/>
        </w:rPr>
        <w:t xml:space="preserve"> рабочих дней, следующих за днем размещения Управлением проекта соглашения в форме электронного документа</w:t>
      </w:r>
      <w:r w:rsidR="003140CF" w:rsidRPr="000F0B88">
        <w:rPr>
          <w:rFonts w:ascii="Times New Roman" w:hAnsi="Times New Roman" w:cs="Times New Roman"/>
          <w:color w:val="000000" w:themeColor="text1"/>
          <w:sz w:val="24"/>
          <w:szCs w:val="24"/>
        </w:rPr>
        <w:t xml:space="preserve"> </w:t>
      </w:r>
      <w:r w:rsidR="00BF0CCD" w:rsidRPr="000F0B88">
        <w:rPr>
          <w:rFonts w:ascii="Times New Roman" w:hAnsi="Times New Roman" w:cs="Times New Roman"/>
          <w:color w:val="000000" w:themeColor="text1"/>
          <w:sz w:val="24"/>
          <w:szCs w:val="24"/>
        </w:rPr>
        <w:t xml:space="preserve">в АИС </w:t>
      </w:r>
      <w:r w:rsidR="003140CF" w:rsidRPr="000F0B88">
        <w:rPr>
          <w:rFonts w:ascii="Times New Roman" w:hAnsi="Times New Roman" w:cs="Times New Roman"/>
          <w:color w:val="000000" w:themeColor="text1"/>
          <w:sz w:val="24"/>
          <w:szCs w:val="24"/>
        </w:rPr>
        <w:br/>
      </w:r>
      <w:r w:rsidR="00BF0CCD" w:rsidRPr="000F0B88">
        <w:rPr>
          <w:rFonts w:ascii="Times New Roman" w:hAnsi="Times New Roman" w:cs="Times New Roman"/>
          <w:color w:val="000000" w:themeColor="text1"/>
          <w:sz w:val="24"/>
          <w:szCs w:val="24"/>
        </w:rPr>
        <w:t xml:space="preserve">БП-ЭК, подписывает усиленной квалифицированная электронной подписью лица, имеющего право действовать от имени садоводческого товарищества, проект соглашения </w:t>
      </w:r>
      <w:r w:rsidR="003140CF" w:rsidRPr="000F0B88">
        <w:rPr>
          <w:rFonts w:ascii="Times New Roman" w:hAnsi="Times New Roman" w:cs="Times New Roman"/>
          <w:color w:val="000000" w:themeColor="text1"/>
          <w:sz w:val="24"/>
          <w:szCs w:val="24"/>
        </w:rPr>
        <w:br/>
      </w:r>
      <w:r w:rsidR="00BF0CCD" w:rsidRPr="000F0B88">
        <w:rPr>
          <w:rFonts w:ascii="Times New Roman" w:hAnsi="Times New Roman" w:cs="Times New Roman"/>
          <w:color w:val="000000" w:themeColor="text1"/>
          <w:sz w:val="24"/>
          <w:szCs w:val="24"/>
        </w:rPr>
        <w:t>и размещает подписанный проект соглашения в АИС БП-ЭК.</w:t>
      </w:r>
    </w:p>
    <w:p w14:paraId="610763FF" w14:textId="77777777" w:rsidR="00881553" w:rsidRPr="000F0B88" w:rsidRDefault="00881553" w:rsidP="0014082F">
      <w:pPr>
        <w:autoSpaceDE w:val="0"/>
        <w:autoSpaceDN w:val="0"/>
        <w:adjustRightInd w:val="0"/>
        <w:spacing w:after="0" w:line="240" w:lineRule="auto"/>
        <w:ind w:firstLine="709"/>
        <w:jc w:val="both"/>
        <w:rPr>
          <w:rFonts w:ascii="Times New Roman" w:hAnsi="Times New Roman" w:cs="Times New Roman"/>
          <w:b/>
          <w:color w:val="000000" w:themeColor="text1"/>
          <w:sz w:val="24"/>
          <w:szCs w:val="24"/>
        </w:rPr>
      </w:pPr>
    </w:p>
    <w:p w14:paraId="1AFAB3C6" w14:textId="56A90B13" w:rsidR="003C5852" w:rsidRPr="000F0B88" w:rsidRDefault="00657D0D" w:rsidP="004130AC">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sidRPr="000F0B88">
        <w:rPr>
          <w:rFonts w:ascii="Times New Roman" w:hAnsi="Times New Roman" w:cs="Times New Roman"/>
          <w:b/>
          <w:color w:val="000000" w:themeColor="text1"/>
          <w:sz w:val="24"/>
          <w:szCs w:val="24"/>
        </w:rPr>
        <w:t>1</w:t>
      </w:r>
      <w:r w:rsidR="005E5B4E" w:rsidRPr="000F0B88">
        <w:rPr>
          <w:rFonts w:ascii="Times New Roman" w:hAnsi="Times New Roman" w:cs="Times New Roman"/>
          <w:b/>
          <w:color w:val="000000" w:themeColor="text1"/>
          <w:sz w:val="24"/>
          <w:szCs w:val="24"/>
        </w:rPr>
        <w:t>4</w:t>
      </w:r>
      <w:r w:rsidRPr="000F0B88">
        <w:rPr>
          <w:rFonts w:ascii="Times New Roman" w:hAnsi="Times New Roman" w:cs="Times New Roman"/>
          <w:b/>
          <w:color w:val="000000" w:themeColor="text1"/>
          <w:sz w:val="24"/>
          <w:szCs w:val="24"/>
        </w:rPr>
        <w:t>.</w:t>
      </w:r>
      <w:r w:rsidR="00616D83" w:rsidRPr="000F0B88">
        <w:rPr>
          <w:rFonts w:ascii="Times New Roman" w:hAnsi="Times New Roman" w:cs="Times New Roman"/>
          <w:b/>
          <w:color w:val="000000" w:themeColor="text1"/>
          <w:sz w:val="24"/>
          <w:szCs w:val="24"/>
        </w:rPr>
        <w:t xml:space="preserve"> Условия признания победителя отбора уклони</w:t>
      </w:r>
      <w:r w:rsidR="004130AC" w:rsidRPr="000F0B88">
        <w:rPr>
          <w:rFonts w:ascii="Times New Roman" w:hAnsi="Times New Roman" w:cs="Times New Roman"/>
          <w:b/>
          <w:color w:val="000000" w:themeColor="text1"/>
          <w:sz w:val="24"/>
          <w:szCs w:val="24"/>
        </w:rPr>
        <w:t>вшимся от заключения соглашения</w:t>
      </w:r>
    </w:p>
    <w:p w14:paraId="29C61B58" w14:textId="52A71605" w:rsidR="00881553" w:rsidRPr="000F0B88" w:rsidRDefault="005E5B4E" w:rsidP="005278AC">
      <w:pPr>
        <w:pStyle w:val="af1"/>
        <w:ind w:firstLine="708"/>
        <w:jc w:val="both"/>
        <w:rPr>
          <w:rFonts w:ascii="Times New Roman" w:hAnsi="Times New Roman" w:cs="Times New Roman"/>
          <w:color w:val="000000" w:themeColor="text1"/>
          <w:sz w:val="24"/>
          <w:szCs w:val="24"/>
        </w:rPr>
      </w:pPr>
      <w:r w:rsidRPr="000F0B88">
        <w:rPr>
          <w:rFonts w:ascii="Times New Roman" w:hAnsi="Times New Roman" w:cs="Times New Roman"/>
          <w:color w:val="000000" w:themeColor="text1"/>
          <w:sz w:val="24"/>
          <w:szCs w:val="24"/>
        </w:rPr>
        <w:t>14</w:t>
      </w:r>
      <w:r w:rsidR="005278AC" w:rsidRPr="000F0B88">
        <w:rPr>
          <w:rFonts w:ascii="Times New Roman" w:hAnsi="Times New Roman" w:cs="Times New Roman"/>
          <w:color w:val="000000" w:themeColor="text1"/>
          <w:sz w:val="24"/>
          <w:szCs w:val="24"/>
        </w:rPr>
        <w:t xml:space="preserve">.1. </w:t>
      </w:r>
      <w:r w:rsidR="00EA5160" w:rsidRPr="000F0B88">
        <w:rPr>
          <w:rFonts w:ascii="Times New Roman" w:hAnsi="Times New Roman" w:cs="Times New Roman"/>
          <w:color w:val="000000" w:themeColor="text1"/>
          <w:sz w:val="24"/>
          <w:szCs w:val="24"/>
        </w:rPr>
        <w:t xml:space="preserve">В случае неподписания </w:t>
      </w:r>
      <w:r w:rsidR="003140CF" w:rsidRPr="000F0B88">
        <w:rPr>
          <w:rFonts w:ascii="Times New Roman" w:hAnsi="Times New Roman" w:cs="Times New Roman"/>
          <w:color w:val="000000" w:themeColor="text1"/>
          <w:sz w:val="24"/>
          <w:szCs w:val="24"/>
        </w:rPr>
        <w:t xml:space="preserve">победителем отбора </w:t>
      </w:r>
      <w:r w:rsidR="00EA5160" w:rsidRPr="000F0B88">
        <w:rPr>
          <w:rFonts w:ascii="Times New Roman" w:hAnsi="Times New Roman" w:cs="Times New Roman"/>
          <w:color w:val="000000" w:themeColor="text1"/>
          <w:sz w:val="24"/>
          <w:szCs w:val="24"/>
        </w:rPr>
        <w:t xml:space="preserve">проекта соглашения </w:t>
      </w:r>
      <w:r w:rsidR="00DC3684" w:rsidRPr="000F0B88">
        <w:rPr>
          <w:rFonts w:ascii="Times New Roman" w:hAnsi="Times New Roman" w:cs="Times New Roman"/>
          <w:color w:val="000000" w:themeColor="text1"/>
          <w:sz w:val="24"/>
          <w:szCs w:val="24"/>
        </w:rPr>
        <w:br/>
      </w:r>
      <w:r w:rsidR="00EA5160" w:rsidRPr="000F0B88">
        <w:rPr>
          <w:rFonts w:ascii="Times New Roman" w:hAnsi="Times New Roman" w:cs="Times New Roman"/>
          <w:color w:val="000000" w:themeColor="text1"/>
          <w:sz w:val="24"/>
          <w:szCs w:val="24"/>
        </w:rPr>
        <w:t xml:space="preserve">в электронной форме </w:t>
      </w:r>
      <w:r w:rsidR="005278AC" w:rsidRPr="000F0B88">
        <w:rPr>
          <w:rFonts w:ascii="Times New Roman" w:hAnsi="Times New Roman" w:cs="Times New Roman"/>
          <w:color w:val="000000" w:themeColor="text1"/>
          <w:sz w:val="24"/>
          <w:szCs w:val="24"/>
        </w:rPr>
        <w:t>в срок, установленный в пункте 1</w:t>
      </w:r>
      <w:r w:rsidR="00162496" w:rsidRPr="000F0B88">
        <w:rPr>
          <w:rFonts w:ascii="Times New Roman" w:hAnsi="Times New Roman" w:cs="Times New Roman"/>
          <w:color w:val="000000" w:themeColor="text1"/>
          <w:sz w:val="24"/>
          <w:szCs w:val="24"/>
        </w:rPr>
        <w:t>3</w:t>
      </w:r>
      <w:r w:rsidR="005278AC" w:rsidRPr="000F0B88">
        <w:rPr>
          <w:rFonts w:ascii="Times New Roman" w:hAnsi="Times New Roman" w:cs="Times New Roman"/>
          <w:color w:val="000000" w:themeColor="text1"/>
          <w:sz w:val="24"/>
          <w:szCs w:val="24"/>
        </w:rPr>
        <w:t>.</w:t>
      </w:r>
      <w:r w:rsidR="009A409F" w:rsidRPr="000F0B88">
        <w:rPr>
          <w:rFonts w:ascii="Times New Roman" w:hAnsi="Times New Roman" w:cs="Times New Roman"/>
          <w:color w:val="000000" w:themeColor="text1"/>
          <w:sz w:val="24"/>
          <w:szCs w:val="24"/>
        </w:rPr>
        <w:t>2</w:t>
      </w:r>
      <w:r w:rsidR="00EA5160" w:rsidRPr="000F0B88">
        <w:rPr>
          <w:rFonts w:ascii="Times New Roman" w:hAnsi="Times New Roman" w:cs="Times New Roman"/>
          <w:color w:val="000000" w:themeColor="text1"/>
          <w:sz w:val="24"/>
          <w:szCs w:val="24"/>
        </w:rPr>
        <w:t xml:space="preserve"> настоящего</w:t>
      </w:r>
      <w:r w:rsidR="005278AC" w:rsidRPr="000F0B88">
        <w:rPr>
          <w:rFonts w:ascii="Times New Roman" w:hAnsi="Times New Roman" w:cs="Times New Roman"/>
          <w:color w:val="000000" w:themeColor="text1"/>
          <w:sz w:val="24"/>
          <w:szCs w:val="24"/>
        </w:rPr>
        <w:t xml:space="preserve"> объявления</w:t>
      </w:r>
      <w:r w:rsidR="00EA5160" w:rsidRPr="000F0B88">
        <w:rPr>
          <w:rFonts w:ascii="Times New Roman" w:hAnsi="Times New Roman" w:cs="Times New Roman"/>
          <w:color w:val="000000" w:themeColor="text1"/>
          <w:sz w:val="24"/>
          <w:szCs w:val="24"/>
        </w:rPr>
        <w:t xml:space="preserve">, </w:t>
      </w:r>
      <w:r w:rsidR="003140CF" w:rsidRPr="000F0B88">
        <w:rPr>
          <w:rFonts w:ascii="Times New Roman" w:hAnsi="Times New Roman" w:cs="Times New Roman"/>
          <w:color w:val="000000" w:themeColor="text1"/>
          <w:sz w:val="24"/>
          <w:szCs w:val="24"/>
        </w:rPr>
        <w:t xml:space="preserve">такой </w:t>
      </w:r>
      <w:r w:rsidR="00EA5160" w:rsidRPr="000F0B88">
        <w:rPr>
          <w:rFonts w:ascii="Times New Roman" w:hAnsi="Times New Roman" w:cs="Times New Roman"/>
          <w:color w:val="000000" w:themeColor="text1"/>
          <w:sz w:val="24"/>
          <w:szCs w:val="24"/>
        </w:rPr>
        <w:t>победитель отбора признается уклонившимся от заключения соглашения.</w:t>
      </w:r>
    </w:p>
    <w:p w14:paraId="6DE7C7B2" w14:textId="62F98316" w:rsidR="005278AC" w:rsidRPr="000F0B88" w:rsidRDefault="005E5B4E" w:rsidP="005278AC">
      <w:pPr>
        <w:pStyle w:val="af1"/>
        <w:ind w:firstLine="708"/>
        <w:jc w:val="both"/>
        <w:rPr>
          <w:rFonts w:ascii="Times New Roman" w:hAnsi="Times New Roman" w:cs="Times New Roman"/>
          <w:color w:val="000000" w:themeColor="text1"/>
          <w:spacing w:val="-4"/>
          <w:sz w:val="24"/>
          <w:szCs w:val="24"/>
        </w:rPr>
      </w:pPr>
      <w:r w:rsidRPr="000F0B88">
        <w:rPr>
          <w:rFonts w:ascii="Times New Roman" w:hAnsi="Times New Roman" w:cs="Times New Roman"/>
          <w:color w:val="000000" w:themeColor="text1"/>
          <w:sz w:val="24"/>
          <w:szCs w:val="24"/>
        </w:rPr>
        <w:lastRenderedPageBreak/>
        <w:t>14</w:t>
      </w:r>
      <w:r w:rsidR="005278AC" w:rsidRPr="000F0B88">
        <w:rPr>
          <w:rFonts w:ascii="Times New Roman" w:hAnsi="Times New Roman" w:cs="Times New Roman"/>
          <w:color w:val="000000" w:themeColor="text1"/>
          <w:sz w:val="24"/>
          <w:szCs w:val="24"/>
        </w:rPr>
        <w:t xml:space="preserve">.2. При признании </w:t>
      </w:r>
      <w:r w:rsidR="003140CF" w:rsidRPr="000F0B88">
        <w:rPr>
          <w:rFonts w:ascii="Times New Roman" w:hAnsi="Times New Roman" w:cs="Times New Roman"/>
          <w:color w:val="000000" w:themeColor="text1"/>
          <w:sz w:val="24"/>
          <w:szCs w:val="24"/>
        </w:rPr>
        <w:t xml:space="preserve">победителя отбора </w:t>
      </w:r>
      <w:r w:rsidR="005278AC" w:rsidRPr="000F0B88">
        <w:rPr>
          <w:rFonts w:ascii="Times New Roman" w:hAnsi="Times New Roman" w:cs="Times New Roman"/>
          <w:color w:val="000000" w:themeColor="text1"/>
          <w:sz w:val="24"/>
          <w:szCs w:val="24"/>
        </w:rPr>
        <w:t xml:space="preserve">уклонившимся </w:t>
      </w:r>
      <w:r w:rsidR="005278AC" w:rsidRPr="000F0B88">
        <w:rPr>
          <w:rFonts w:ascii="Times New Roman" w:hAnsi="Times New Roman" w:cs="Times New Roman"/>
          <w:color w:val="000000" w:themeColor="text1"/>
          <w:spacing w:val="-6"/>
          <w:sz w:val="24"/>
          <w:szCs w:val="24"/>
        </w:rPr>
        <w:t>от заключения соглашения субсидия такому садоводческому товариществу не предоставляется,</w:t>
      </w:r>
      <w:r w:rsidR="005278AC" w:rsidRPr="000F0B88">
        <w:rPr>
          <w:rFonts w:ascii="Times New Roman" w:hAnsi="Times New Roman" w:cs="Times New Roman"/>
          <w:color w:val="000000" w:themeColor="text1"/>
          <w:spacing w:val="-4"/>
          <w:sz w:val="24"/>
          <w:szCs w:val="24"/>
        </w:rPr>
        <w:t xml:space="preserve"> соответствующие изменения вносятся в распоряжение о предоставлении субсидий.</w:t>
      </w:r>
    </w:p>
    <w:p w14:paraId="3A39502D" w14:textId="77777777" w:rsidR="005278AC" w:rsidRPr="000F0B88" w:rsidRDefault="005278AC" w:rsidP="00EA5160">
      <w:pPr>
        <w:pStyle w:val="af1"/>
        <w:ind w:firstLine="851"/>
        <w:jc w:val="both"/>
        <w:rPr>
          <w:rFonts w:ascii="Times New Roman" w:hAnsi="Times New Roman" w:cs="Times New Roman"/>
          <w:color w:val="000000" w:themeColor="text1"/>
          <w:sz w:val="24"/>
          <w:szCs w:val="24"/>
        </w:rPr>
      </w:pPr>
    </w:p>
    <w:p w14:paraId="3E3DAC9C" w14:textId="6B8115E1" w:rsidR="00AE19EB" w:rsidRPr="000F0B88" w:rsidRDefault="00737E0C" w:rsidP="00AE19EB">
      <w:pPr>
        <w:autoSpaceDE w:val="0"/>
        <w:autoSpaceDN w:val="0"/>
        <w:adjustRightInd w:val="0"/>
        <w:spacing w:after="0" w:line="240" w:lineRule="auto"/>
        <w:ind w:firstLine="709"/>
        <w:jc w:val="both"/>
        <w:rPr>
          <w:rFonts w:ascii="Times New Roman" w:hAnsi="Times New Roman" w:cs="Times New Roman"/>
          <w:b/>
          <w:color w:val="000000" w:themeColor="text1"/>
          <w:sz w:val="24"/>
          <w:szCs w:val="24"/>
        </w:rPr>
      </w:pPr>
      <w:r w:rsidRPr="000F0B88">
        <w:rPr>
          <w:rFonts w:ascii="Times New Roman" w:hAnsi="Times New Roman" w:cs="Times New Roman"/>
          <w:b/>
          <w:color w:val="000000" w:themeColor="text1"/>
          <w:sz w:val="24"/>
          <w:szCs w:val="24"/>
        </w:rPr>
        <w:t>15</w:t>
      </w:r>
      <w:r w:rsidR="00AE19EB" w:rsidRPr="000F0B88">
        <w:rPr>
          <w:rFonts w:ascii="Times New Roman" w:hAnsi="Times New Roman" w:cs="Times New Roman"/>
          <w:b/>
          <w:color w:val="000000" w:themeColor="text1"/>
          <w:sz w:val="24"/>
          <w:szCs w:val="24"/>
        </w:rPr>
        <w:t xml:space="preserve">. </w:t>
      </w:r>
      <w:r w:rsidRPr="000F0B88">
        <w:rPr>
          <w:rFonts w:ascii="Times New Roman" w:hAnsi="Times New Roman" w:cs="Times New Roman"/>
          <w:b/>
          <w:color w:val="000000" w:themeColor="text1"/>
          <w:sz w:val="24"/>
          <w:szCs w:val="24"/>
        </w:rPr>
        <w:t xml:space="preserve">Срок </w:t>
      </w:r>
      <w:r w:rsidR="00AE19EB" w:rsidRPr="000F0B88">
        <w:rPr>
          <w:rFonts w:ascii="Times New Roman" w:hAnsi="Times New Roman" w:cs="Times New Roman"/>
          <w:b/>
          <w:color w:val="000000" w:themeColor="text1"/>
          <w:sz w:val="24"/>
          <w:szCs w:val="24"/>
        </w:rPr>
        <w:t xml:space="preserve">размещения </w:t>
      </w:r>
      <w:r w:rsidR="005339A1" w:rsidRPr="005339A1">
        <w:rPr>
          <w:rFonts w:ascii="Times New Roman" w:hAnsi="Times New Roman" w:cs="Times New Roman"/>
          <w:b/>
          <w:color w:val="000000" w:themeColor="text1"/>
          <w:sz w:val="24"/>
          <w:szCs w:val="24"/>
        </w:rPr>
        <w:t>извещение о подведении итогов отбора</w:t>
      </w:r>
    </w:p>
    <w:p w14:paraId="2206AD76" w14:textId="5073924B" w:rsidR="003140CF" w:rsidRPr="000F0B88" w:rsidRDefault="003140CF" w:rsidP="003140CF">
      <w:pPr>
        <w:pStyle w:val="af1"/>
        <w:ind w:firstLine="708"/>
        <w:jc w:val="both"/>
        <w:rPr>
          <w:rFonts w:ascii="Times New Roman" w:eastAsia="Times New Roman" w:hAnsi="Times New Roman" w:cs="Times New Roman"/>
          <w:color w:val="000000" w:themeColor="text1"/>
          <w:sz w:val="24"/>
          <w:szCs w:val="24"/>
          <w:lang w:eastAsia="ru-RU"/>
        </w:rPr>
      </w:pPr>
      <w:r w:rsidRPr="000F0B88">
        <w:rPr>
          <w:rFonts w:ascii="Times New Roman" w:eastAsia="Times New Roman" w:hAnsi="Times New Roman" w:cs="Times New Roman"/>
          <w:color w:val="000000" w:themeColor="text1"/>
          <w:sz w:val="24"/>
          <w:szCs w:val="24"/>
          <w:lang w:eastAsia="ru-RU"/>
        </w:rPr>
        <w:t xml:space="preserve">Извещение о подведении итогов отбора, содержащее информацию, указанную </w:t>
      </w:r>
      <w:r w:rsidRPr="000F0B88">
        <w:rPr>
          <w:rFonts w:ascii="Times New Roman" w:eastAsia="Times New Roman" w:hAnsi="Times New Roman" w:cs="Times New Roman"/>
          <w:color w:val="000000" w:themeColor="text1"/>
          <w:sz w:val="24"/>
          <w:szCs w:val="24"/>
          <w:lang w:eastAsia="ru-RU"/>
        </w:rPr>
        <w:br/>
        <w:t xml:space="preserve">в </w:t>
      </w:r>
      <w:hyperlink w:anchor="Par199" w:tooltip="3.29.1. Дату, время и место проведения рассмотрения заявок." w:history="1">
        <w:r w:rsidRPr="000F0B88">
          <w:rPr>
            <w:rFonts w:ascii="Times New Roman" w:eastAsia="Times New Roman" w:hAnsi="Times New Roman" w:cs="Times New Roman"/>
            <w:color w:val="000000" w:themeColor="text1"/>
            <w:sz w:val="24"/>
            <w:szCs w:val="24"/>
            <w:lang w:eastAsia="ru-RU"/>
          </w:rPr>
          <w:t>пунктах 11.8.1</w:t>
        </w:r>
      </w:hyperlink>
      <w:r w:rsidRPr="000F0B88">
        <w:rPr>
          <w:rFonts w:ascii="Times New Roman" w:eastAsia="Times New Roman" w:hAnsi="Times New Roman" w:cs="Times New Roman"/>
          <w:color w:val="000000" w:themeColor="text1"/>
          <w:sz w:val="24"/>
          <w:szCs w:val="24"/>
          <w:lang w:eastAsia="ru-RU"/>
        </w:rPr>
        <w:t xml:space="preserve"> – </w:t>
      </w:r>
      <w:hyperlink w:anchor="Par202" w:tooltip="3.29.4. Наименование получателей субсидии и размер предоставляемых субсидий." w:history="1">
        <w:r w:rsidRPr="000F0B88">
          <w:rPr>
            <w:rFonts w:ascii="Times New Roman" w:eastAsia="Times New Roman" w:hAnsi="Times New Roman" w:cs="Times New Roman"/>
            <w:color w:val="000000" w:themeColor="text1"/>
            <w:sz w:val="24"/>
            <w:szCs w:val="24"/>
            <w:lang w:eastAsia="ru-RU"/>
          </w:rPr>
          <w:t>11.8.4</w:t>
        </w:r>
      </w:hyperlink>
      <w:r w:rsidRPr="000F0B88">
        <w:rPr>
          <w:rFonts w:ascii="Times New Roman" w:eastAsia="Times New Roman" w:hAnsi="Times New Roman" w:cs="Times New Roman"/>
          <w:color w:val="000000" w:themeColor="text1"/>
          <w:sz w:val="24"/>
          <w:szCs w:val="24"/>
          <w:lang w:eastAsia="ru-RU"/>
        </w:rPr>
        <w:t xml:space="preserve"> настоящего объявления, подписанное начальником Управления (лицом, его замещающим), размещается на сайте Управления и Площадке отбора </w:t>
      </w:r>
      <w:r w:rsidRPr="000F0B88">
        <w:rPr>
          <w:rFonts w:ascii="Times New Roman" w:eastAsia="Times New Roman" w:hAnsi="Times New Roman" w:cs="Times New Roman"/>
          <w:color w:val="000000" w:themeColor="text1"/>
          <w:sz w:val="24"/>
          <w:szCs w:val="24"/>
          <w:lang w:eastAsia="ru-RU"/>
        </w:rPr>
        <w:br/>
        <w:t xml:space="preserve">не позднее 14 календарных дней со дня, следующего за днем принятия Комиссией решения о </w:t>
      </w:r>
      <w:r w:rsidR="00153844" w:rsidRPr="000F0B88">
        <w:rPr>
          <w:rFonts w:ascii="Times New Roman" w:eastAsia="Times New Roman" w:hAnsi="Times New Roman" w:cs="Times New Roman"/>
          <w:color w:val="000000" w:themeColor="text1"/>
          <w:sz w:val="24"/>
          <w:szCs w:val="24"/>
          <w:lang w:eastAsia="ru-RU"/>
        </w:rPr>
        <w:t xml:space="preserve">победителях отбора </w:t>
      </w:r>
      <w:r w:rsidRPr="000F0B88">
        <w:rPr>
          <w:rFonts w:ascii="Times New Roman" w:eastAsia="Times New Roman" w:hAnsi="Times New Roman" w:cs="Times New Roman"/>
          <w:color w:val="000000" w:themeColor="text1"/>
          <w:sz w:val="24"/>
          <w:szCs w:val="24"/>
          <w:lang w:eastAsia="ru-RU"/>
        </w:rPr>
        <w:t>и размере предоставляемых им субсидий, но не ранее дня принятия Управлением решения о предоставлении субсидий.</w:t>
      </w:r>
    </w:p>
    <w:sectPr w:rsidR="003140CF" w:rsidRPr="000F0B88" w:rsidSect="00393499">
      <w:headerReference w:type="default" r:id="rId20"/>
      <w:pgSz w:w="11906" w:h="16838"/>
      <w:pgMar w:top="851" w:right="850" w:bottom="993"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26CAB8" w14:textId="77777777" w:rsidR="005179D2" w:rsidRDefault="005179D2" w:rsidP="00B251BE">
      <w:pPr>
        <w:spacing w:after="0" w:line="240" w:lineRule="auto"/>
      </w:pPr>
      <w:r>
        <w:separator/>
      </w:r>
    </w:p>
  </w:endnote>
  <w:endnote w:type="continuationSeparator" w:id="0">
    <w:p w14:paraId="1B40CC8E" w14:textId="77777777" w:rsidR="005179D2" w:rsidRDefault="005179D2" w:rsidP="00B251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C50E2B" w14:textId="77777777" w:rsidR="005179D2" w:rsidRDefault="005179D2" w:rsidP="00B251BE">
      <w:pPr>
        <w:spacing w:after="0" w:line="240" w:lineRule="auto"/>
      </w:pPr>
      <w:r>
        <w:separator/>
      </w:r>
    </w:p>
  </w:footnote>
  <w:footnote w:type="continuationSeparator" w:id="0">
    <w:p w14:paraId="5D516B94" w14:textId="77777777" w:rsidR="005179D2" w:rsidRDefault="005179D2" w:rsidP="00B251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rPr>
      <w:id w:val="-457648540"/>
      <w:docPartObj>
        <w:docPartGallery w:val="Page Numbers (Top of Page)"/>
        <w:docPartUnique/>
      </w:docPartObj>
    </w:sdtPr>
    <w:sdtEndPr/>
    <w:sdtContent>
      <w:p w14:paraId="7F270AE9" w14:textId="38940023" w:rsidR="00B251BE" w:rsidRPr="00B251BE" w:rsidRDefault="00B251BE">
        <w:pPr>
          <w:pStyle w:val="a6"/>
          <w:jc w:val="center"/>
          <w:rPr>
            <w:rFonts w:ascii="Times New Roman" w:hAnsi="Times New Roman" w:cs="Times New Roman"/>
            <w:sz w:val="24"/>
          </w:rPr>
        </w:pPr>
        <w:r w:rsidRPr="00B251BE">
          <w:rPr>
            <w:rFonts w:ascii="Times New Roman" w:hAnsi="Times New Roman" w:cs="Times New Roman"/>
            <w:sz w:val="24"/>
          </w:rPr>
          <w:fldChar w:fldCharType="begin"/>
        </w:r>
        <w:r w:rsidRPr="00B251BE">
          <w:rPr>
            <w:rFonts w:ascii="Times New Roman" w:hAnsi="Times New Roman" w:cs="Times New Roman"/>
            <w:sz w:val="24"/>
          </w:rPr>
          <w:instrText>PAGE   \* MERGEFORMAT</w:instrText>
        </w:r>
        <w:r w:rsidRPr="00B251BE">
          <w:rPr>
            <w:rFonts w:ascii="Times New Roman" w:hAnsi="Times New Roman" w:cs="Times New Roman"/>
            <w:sz w:val="24"/>
          </w:rPr>
          <w:fldChar w:fldCharType="separate"/>
        </w:r>
        <w:r w:rsidR="0008181C">
          <w:rPr>
            <w:rFonts w:ascii="Times New Roman" w:hAnsi="Times New Roman" w:cs="Times New Roman"/>
            <w:noProof/>
            <w:sz w:val="24"/>
          </w:rPr>
          <w:t>11</w:t>
        </w:r>
        <w:r w:rsidRPr="00B251BE">
          <w:rPr>
            <w:rFonts w:ascii="Times New Roman" w:hAnsi="Times New Roman" w:cs="Times New Roman"/>
            <w:sz w:val="24"/>
          </w:rPr>
          <w:fldChar w:fldCharType="end"/>
        </w:r>
      </w:p>
    </w:sdtContent>
  </w:sdt>
  <w:p w14:paraId="17DA76D2" w14:textId="77777777" w:rsidR="00B251BE" w:rsidRDefault="00B251BE">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1174A2"/>
    <w:multiLevelType w:val="multilevel"/>
    <w:tmpl w:val="DAFEEC32"/>
    <w:lvl w:ilvl="0">
      <w:start w:val="1"/>
      <w:numFmt w:val="decimal"/>
      <w:lvlText w:val="%1."/>
      <w:lvlJc w:val="left"/>
      <w:pPr>
        <w:ind w:left="3763"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4123" w:hanging="720"/>
      </w:pPr>
      <w:rPr>
        <w:rFonts w:hint="default"/>
      </w:rPr>
    </w:lvl>
    <w:lvl w:ilvl="3">
      <w:start w:val="1"/>
      <w:numFmt w:val="decimal"/>
      <w:isLgl/>
      <w:lvlText w:val="%1.%2.%3.%4."/>
      <w:lvlJc w:val="left"/>
      <w:pPr>
        <w:ind w:left="4483" w:hanging="108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843" w:hanging="1440"/>
      </w:pPr>
      <w:rPr>
        <w:rFonts w:hint="default"/>
      </w:rPr>
    </w:lvl>
    <w:lvl w:ilvl="6">
      <w:start w:val="1"/>
      <w:numFmt w:val="decimal"/>
      <w:isLgl/>
      <w:lvlText w:val="%1.%2.%3.%4.%5.%6.%7."/>
      <w:lvlJc w:val="left"/>
      <w:pPr>
        <w:ind w:left="5203" w:hanging="1800"/>
      </w:pPr>
      <w:rPr>
        <w:rFonts w:hint="default"/>
      </w:rPr>
    </w:lvl>
    <w:lvl w:ilvl="7">
      <w:start w:val="1"/>
      <w:numFmt w:val="decimal"/>
      <w:isLgl/>
      <w:lvlText w:val="%1.%2.%3.%4.%5.%6.%7.%8."/>
      <w:lvlJc w:val="left"/>
      <w:pPr>
        <w:ind w:left="5203" w:hanging="1800"/>
      </w:pPr>
      <w:rPr>
        <w:rFonts w:hint="default"/>
      </w:rPr>
    </w:lvl>
    <w:lvl w:ilvl="8">
      <w:start w:val="1"/>
      <w:numFmt w:val="decimal"/>
      <w:isLgl/>
      <w:lvlText w:val="%1.%2.%3.%4.%5.%6.%7.%8.%9."/>
      <w:lvlJc w:val="left"/>
      <w:pPr>
        <w:ind w:left="5563" w:hanging="2160"/>
      </w:pPr>
      <w:rPr>
        <w:rFonts w:hint="default"/>
      </w:rPr>
    </w:lvl>
  </w:abstractNum>
  <w:abstractNum w:abstractNumId="1" w15:restartNumberingAfterBreak="0">
    <w:nsid w:val="26665EB1"/>
    <w:multiLevelType w:val="multilevel"/>
    <w:tmpl w:val="D97CE6BA"/>
    <w:lvl w:ilvl="0">
      <w:start w:val="2"/>
      <w:numFmt w:val="decimal"/>
      <w:lvlText w:val="%1."/>
      <w:lvlJc w:val="left"/>
      <w:pPr>
        <w:ind w:left="450" w:hanging="450"/>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15:restartNumberingAfterBreak="0">
    <w:nsid w:val="30FC6310"/>
    <w:multiLevelType w:val="multilevel"/>
    <w:tmpl w:val="2F8EBBD6"/>
    <w:lvl w:ilvl="0">
      <w:start w:val="1"/>
      <w:numFmt w:val="decimal"/>
      <w:lvlText w:val="%1"/>
      <w:lvlJc w:val="left"/>
      <w:pPr>
        <w:ind w:left="375" w:hanging="375"/>
      </w:pPr>
      <w:rPr>
        <w:rFonts w:hint="default"/>
      </w:rPr>
    </w:lvl>
    <w:lvl w:ilvl="1">
      <w:start w:val="3"/>
      <w:numFmt w:val="decimal"/>
      <w:lvlText w:val="%1.%2"/>
      <w:lvlJc w:val="left"/>
      <w:pPr>
        <w:ind w:left="1368" w:hanging="37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3" w15:restartNumberingAfterBreak="0">
    <w:nsid w:val="3C030E16"/>
    <w:multiLevelType w:val="multilevel"/>
    <w:tmpl w:val="20B65C22"/>
    <w:lvl w:ilvl="0">
      <w:start w:val="2"/>
      <w:numFmt w:val="decimal"/>
      <w:lvlText w:val="%1"/>
      <w:lvlJc w:val="left"/>
      <w:pPr>
        <w:ind w:left="375" w:hanging="375"/>
      </w:pPr>
      <w:rPr>
        <w:rFonts w:hint="default"/>
      </w:rPr>
    </w:lvl>
    <w:lvl w:ilvl="1">
      <w:start w:val="1"/>
      <w:numFmt w:val="decimal"/>
      <w:lvlText w:val="%1.%2"/>
      <w:lvlJc w:val="left"/>
      <w:pPr>
        <w:ind w:left="1085" w:hanging="375"/>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4" w15:restartNumberingAfterBreak="0">
    <w:nsid w:val="42D405BE"/>
    <w:multiLevelType w:val="multilevel"/>
    <w:tmpl w:val="07C099E8"/>
    <w:lvl w:ilvl="0">
      <w:start w:val="1"/>
      <w:numFmt w:val="decimal"/>
      <w:lvlText w:val="%1"/>
      <w:lvlJc w:val="left"/>
      <w:pPr>
        <w:ind w:left="375" w:hanging="375"/>
      </w:pPr>
      <w:rPr>
        <w:rFonts w:hint="default"/>
      </w:rPr>
    </w:lvl>
    <w:lvl w:ilvl="1">
      <w:start w:val="2"/>
      <w:numFmt w:val="decimal"/>
      <w:lvlText w:val="%1.%2"/>
      <w:lvlJc w:val="left"/>
      <w:pPr>
        <w:ind w:left="930" w:hanging="375"/>
      </w:pPr>
      <w:rPr>
        <w:rFonts w:hint="default"/>
      </w:rPr>
    </w:lvl>
    <w:lvl w:ilvl="2">
      <w:start w:val="1"/>
      <w:numFmt w:val="decimal"/>
      <w:lvlText w:val="%1.%2.%3"/>
      <w:lvlJc w:val="left"/>
      <w:pPr>
        <w:ind w:left="1830" w:hanging="720"/>
      </w:pPr>
      <w:rPr>
        <w:rFonts w:hint="default"/>
      </w:rPr>
    </w:lvl>
    <w:lvl w:ilvl="3">
      <w:start w:val="1"/>
      <w:numFmt w:val="decimal"/>
      <w:lvlText w:val="%1.%2.%3.%4"/>
      <w:lvlJc w:val="left"/>
      <w:pPr>
        <w:ind w:left="2745" w:hanging="1080"/>
      </w:pPr>
      <w:rPr>
        <w:rFonts w:hint="default"/>
      </w:rPr>
    </w:lvl>
    <w:lvl w:ilvl="4">
      <w:start w:val="1"/>
      <w:numFmt w:val="decimal"/>
      <w:lvlText w:val="%1.%2.%3.%4.%5"/>
      <w:lvlJc w:val="left"/>
      <w:pPr>
        <w:ind w:left="3300" w:hanging="1080"/>
      </w:pPr>
      <w:rPr>
        <w:rFonts w:hint="default"/>
      </w:rPr>
    </w:lvl>
    <w:lvl w:ilvl="5">
      <w:start w:val="1"/>
      <w:numFmt w:val="decimal"/>
      <w:lvlText w:val="%1.%2.%3.%4.%5.%6"/>
      <w:lvlJc w:val="left"/>
      <w:pPr>
        <w:ind w:left="4215" w:hanging="1440"/>
      </w:pPr>
      <w:rPr>
        <w:rFonts w:hint="default"/>
      </w:rPr>
    </w:lvl>
    <w:lvl w:ilvl="6">
      <w:start w:val="1"/>
      <w:numFmt w:val="decimal"/>
      <w:lvlText w:val="%1.%2.%3.%4.%5.%6.%7"/>
      <w:lvlJc w:val="left"/>
      <w:pPr>
        <w:ind w:left="4770" w:hanging="1440"/>
      </w:pPr>
      <w:rPr>
        <w:rFonts w:hint="default"/>
      </w:rPr>
    </w:lvl>
    <w:lvl w:ilvl="7">
      <w:start w:val="1"/>
      <w:numFmt w:val="decimal"/>
      <w:lvlText w:val="%1.%2.%3.%4.%5.%6.%7.%8"/>
      <w:lvlJc w:val="left"/>
      <w:pPr>
        <w:ind w:left="5685" w:hanging="1800"/>
      </w:pPr>
      <w:rPr>
        <w:rFonts w:hint="default"/>
      </w:rPr>
    </w:lvl>
    <w:lvl w:ilvl="8">
      <w:start w:val="1"/>
      <w:numFmt w:val="decimal"/>
      <w:lvlText w:val="%1.%2.%3.%4.%5.%6.%7.%8.%9"/>
      <w:lvlJc w:val="left"/>
      <w:pPr>
        <w:ind w:left="6600" w:hanging="2160"/>
      </w:pPr>
      <w:rPr>
        <w:rFonts w:hint="default"/>
      </w:rPr>
    </w:lvl>
  </w:abstractNum>
  <w:abstractNum w:abstractNumId="5" w15:restartNumberingAfterBreak="0">
    <w:nsid w:val="484D6BAC"/>
    <w:multiLevelType w:val="multilevel"/>
    <w:tmpl w:val="C69855EC"/>
    <w:lvl w:ilvl="0">
      <w:start w:val="1"/>
      <w:numFmt w:val="decimal"/>
      <w:lvlText w:val="%1."/>
      <w:lvlJc w:val="left"/>
      <w:pPr>
        <w:ind w:left="450" w:hanging="450"/>
      </w:pPr>
      <w:rPr>
        <w:rFonts w:hint="default"/>
      </w:rPr>
    </w:lvl>
    <w:lvl w:ilvl="1">
      <w:start w:val="3"/>
      <w:numFmt w:val="decimal"/>
      <w:lvlText w:val="%1.%2."/>
      <w:lvlJc w:val="left"/>
      <w:pPr>
        <w:ind w:left="1430"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15:restartNumberingAfterBreak="0">
    <w:nsid w:val="56B22053"/>
    <w:multiLevelType w:val="multilevel"/>
    <w:tmpl w:val="91888216"/>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71FE6537"/>
    <w:multiLevelType w:val="multilevel"/>
    <w:tmpl w:val="638A364C"/>
    <w:lvl w:ilvl="0">
      <w:start w:val="1"/>
      <w:numFmt w:val="decimal"/>
      <w:lvlText w:val="%1"/>
      <w:lvlJc w:val="left"/>
      <w:pPr>
        <w:ind w:left="360" w:hanging="360"/>
      </w:pPr>
      <w:rPr>
        <w:rFonts w:hint="default"/>
      </w:rPr>
    </w:lvl>
    <w:lvl w:ilvl="1">
      <w:start w:val="3"/>
      <w:numFmt w:val="decimal"/>
      <w:lvlText w:val="%1.%2"/>
      <w:lvlJc w:val="left"/>
      <w:pPr>
        <w:ind w:left="1353"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num w:numId="1">
    <w:abstractNumId w:val="0"/>
  </w:num>
  <w:num w:numId="2">
    <w:abstractNumId w:val="1"/>
  </w:num>
  <w:num w:numId="3">
    <w:abstractNumId w:val="6"/>
  </w:num>
  <w:num w:numId="4">
    <w:abstractNumId w:val="7"/>
  </w:num>
  <w:num w:numId="5">
    <w:abstractNumId w:val="2"/>
  </w:num>
  <w:num w:numId="6">
    <w:abstractNumId w:val="4"/>
  </w:num>
  <w:num w:numId="7">
    <w:abstractNumId w:val="5"/>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BossProviderVariable" w:val="25_01_2006!9e3e62fb-49a2-4c13-b7f2-c8604f01173e"/>
  </w:docVars>
  <w:rsids>
    <w:rsidRoot w:val="00722467"/>
    <w:rsid w:val="00002EC0"/>
    <w:rsid w:val="00004926"/>
    <w:rsid w:val="00012481"/>
    <w:rsid w:val="00020E33"/>
    <w:rsid w:val="000220DA"/>
    <w:rsid w:val="00030E7C"/>
    <w:rsid w:val="0004419A"/>
    <w:rsid w:val="00047606"/>
    <w:rsid w:val="00064015"/>
    <w:rsid w:val="000813F1"/>
    <w:rsid w:val="000814D2"/>
    <w:rsid w:val="0008181C"/>
    <w:rsid w:val="0008239A"/>
    <w:rsid w:val="00086AA0"/>
    <w:rsid w:val="000979B4"/>
    <w:rsid w:val="000B19AE"/>
    <w:rsid w:val="000B623B"/>
    <w:rsid w:val="000C37F3"/>
    <w:rsid w:val="000C3EEA"/>
    <w:rsid w:val="000D36F4"/>
    <w:rsid w:val="000D3E68"/>
    <w:rsid w:val="000D663E"/>
    <w:rsid w:val="000D6F70"/>
    <w:rsid w:val="000D7CD6"/>
    <w:rsid w:val="000E29E5"/>
    <w:rsid w:val="000E5674"/>
    <w:rsid w:val="000F0B88"/>
    <w:rsid w:val="000F1F7A"/>
    <w:rsid w:val="000F3A8D"/>
    <w:rsid w:val="000F5EB7"/>
    <w:rsid w:val="00112591"/>
    <w:rsid w:val="00120232"/>
    <w:rsid w:val="0013095B"/>
    <w:rsid w:val="00132E4D"/>
    <w:rsid w:val="001344D7"/>
    <w:rsid w:val="00140640"/>
    <w:rsid w:val="0014082F"/>
    <w:rsid w:val="00144C9C"/>
    <w:rsid w:val="00146DF9"/>
    <w:rsid w:val="00153844"/>
    <w:rsid w:val="00157017"/>
    <w:rsid w:val="001606A9"/>
    <w:rsid w:val="00162496"/>
    <w:rsid w:val="0017013A"/>
    <w:rsid w:val="00181E14"/>
    <w:rsid w:val="00184803"/>
    <w:rsid w:val="00185473"/>
    <w:rsid w:val="00191092"/>
    <w:rsid w:val="001A06FB"/>
    <w:rsid w:val="001A5AD4"/>
    <w:rsid w:val="001C2F01"/>
    <w:rsid w:val="001C7DFB"/>
    <w:rsid w:val="001D003B"/>
    <w:rsid w:val="001D1694"/>
    <w:rsid w:val="001F67AE"/>
    <w:rsid w:val="00202640"/>
    <w:rsid w:val="002127FB"/>
    <w:rsid w:val="00212847"/>
    <w:rsid w:val="00224CB9"/>
    <w:rsid w:val="002416F0"/>
    <w:rsid w:val="002455A0"/>
    <w:rsid w:val="00254B8E"/>
    <w:rsid w:val="002559A2"/>
    <w:rsid w:val="00260226"/>
    <w:rsid w:val="00265FA8"/>
    <w:rsid w:val="0026779A"/>
    <w:rsid w:val="00274F51"/>
    <w:rsid w:val="00284120"/>
    <w:rsid w:val="0029326A"/>
    <w:rsid w:val="002964F5"/>
    <w:rsid w:val="002B1B41"/>
    <w:rsid w:val="002B2DB0"/>
    <w:rsid w:val="002C2169"/>
    <w:rsid w:val="002D3318"/>
    <w:rsid w:val="002D6EA1"/>
    <w:rsid w:val="002E02A2"/>
    <w:rsid w:val="00306F60"/>
    <w:rsid w:val="003138FF"/>
    <w:rsid w:val="003140CF"/>
    <w:rsid w:val="003155AC"/>
    <w:rsid w:val="00320FEE"/>
    <w:rsid w:val="003210F6"/>
    <w:rsid w:val="00321FA8"/>
    <w:rsid w:val="00341919"/>
    <w:rsid w:val="00350037"/>
    <w:rsid w:val="00354590"/>
    <w:rsid w:val="00356733"/>
    <w:rsid w:val="00372A90"/>
    <w:rsid w:val="00391F36"/>
    <w:rsid w:val="00393499"/>
    <w:rsid w:val="003C0F15"/>
    <w:rsid w:val="003C5852"/>
    <w:rsid w:val="003C7C6C"/>
    <w:rsid w:val="003D12B9"/>
    <w:rsid w:val="003D4CFF"/>
    <w:rsid w:val="003E5535"/>
    <w:rsid w:val="003F4A75"/>
    <w:rsid w:val="003F5390"/>
    <w:rsid w:val="003F5C78"/>
    <w:rsid w:val="003F70B5"/>
    <w:rsid w:val="00400995"/>
    <w:rsid w:val="00402EE2"/>
    <w:rsid w:val="00403654"/>
    <w:rsid w:val="00403D82"/>
    <w:rsid w:val="004070DB"/>
    <w:rsid w:val="004130AC"/>
    <w:rsid w:val="00426D91"/>
    <w:rsid w:val="00427438"/>
    <w:rsid w:val="00452E85"/>
    <w:rsid w:val="004540D6"/>
    <w:rsid w:val="00456254"/>
    <w:rsid w:val="00461144"/>
    <w:rsid w:val="00461775"/>
    <w:rsid w:val="00462C16"/>
    <w:rsid w:val="00482636"/>
    <w:rsid w:val="00483C91"/>
    <w:rsid w:val="00491BAF"/>
    <w:rsid w:val="004C358A"/>
    <w:rsid w:val="004C39A1"/>
    <w:rsid w:val="004D7D63"/>
    <w:rsid w:val="004F014E"/>
    <w:rsid w:val="004F49F4"/>
    <w:rsid w:val="004F7D47"/>
    <w:rsid w:val="00503B9B"/>
    <w:rsid w:val="00504B04"/>
    <w:rsid w:val="00506F84"/>
    <w:rsid w:val="00512574"/>
    <w:rsid w:val="00517950"/>
    <w:rsid w:val="005179D2"/>
    <w:rsid w:val="0052706A"/>
    <w:rsid w:val="005278AC"/>
    <w:rsid w:val="005339A1"/>
    <w:rsid w:val="00533E1F"/>
    <w:rsid w:val="00535EBE"/>
    <w:rsid w:val="00536102"/>
    <w:rsid w:val="00537C93"/>
    <w:rsid w:val="00547230"/>
    <w:rsid w:val="00560A44"/>
    <w:rsid w:val="0057124B"/>
    <w:rsid w:val="0057287A"/>
    <w:rsid w:val="005B008D"/>
    <w:rsid w:val="005B14A2"/>
    <w:rsid w:val="005B7416"/>
    <w:rsid w:val="005C4C57"/>
    <w:rsid w:val="005D0057"/>
    <w:rsid w:val="005D0E64"/>
    <w:rsid w:val="005E03F2"/>
    <w:rsid w:val="005E162F"/>
    <w:rsid w:val="005E5B4E"/>
    <w:rsid w:val="005E61E2"/>
    <w:rsid w:val="005F0B4A"/>
    <w:rsid w:val="005F6829"/>
    <w:rsid w:val="006132A0"/>
    <w:rsid w:val="00616D83"/>
    <w:rsid w:val="006447A6"/>
    <w:rsid w:val="00645FB3"/>
    <w:rsid w:val="00647128"/>
    <w:rsid w:val="0065083C"/>
    <w:rsid w:val="00650C19"/>
    <w:rsid w:val="00652F26"/>
    <w:rsid w:val="00653DB3"/>
    <w:rsid w:val="00656AE7"/>
    <w:rsid w:val="0065729B"/>
    <w:rsid w:val="00657D0D"/>
    <w:rsid w:val="00662D78"/>
    <w:rsid w:val="00687D7A"/>
    <w:rsid w:val="00694EA4"/>
    <w:rsid w:val="006A2F0B"/>
    <w:rsid w:val="006B576A"/>
    <w:rsid w:val="006C22FA"/>
    <w:rsid w:val="006C5769"/>
    <w:rsid w:val="006E3394"/>
    <w:rsid w:val="006F0673"/>
    <w:rsid w:val="006F3DAD"/>
    <w:rsid w:val="006F62A1"/>
    <w:rsid w:val="00715DA8"/>
    <w:rsid w:val="00722467"/>
    <w:rsid w:val="007255E6"/>
    <w:rsid w:val="00725C17"/>
    <w:rsid w:val="00732FDE"/>
    <w:rsid w:val="00733F6F"/>
    <w:rsid w:val="007361B0"/>
    <w:rsid w:val="00737E0C"/>
    <w:rsid w:val="00737E52"/>
    <w:rsid w:val="00747AA5"/>
    <w:rsid w:val="00756DDD"/>
    <w:rsid w:val="007656E9"/>
    <w:rsid w:val="00770363"/>
    <w:rsid w:val="0077164F"/>
    <w:rsid w:val="00776568"/>
    <w:rsid w:val="00787264"/>
    <w:rsid w:val="00795E2B"/>
    <w:rsid w:val="007B12C7"/>
    <w:rsid w:val="007B1303"/>
    <w:rsid w:val="007B564A"/>
    <w:rsid w:val="007B7E94"/>
    <w:rsid w:val="007C229B"/>
    <w:rsid w:val="007C4C09"/>
    <w:rsid w:val="007C6CD1"/>
    <w:rsid w:val="007D3B0C"/>
    <w:rsid w:val="007E0A30"/>
    <w:rsid w:val="007F4AAE"/>
    <w:rsid w:val="007F74AD"/>
    <w:rsid w:val="007F7DAA"/>
    <w:rsid w:val="0080034F"/>
    <w:rsid w:val="00802FB0"/>
    <w:rsid w:val="00814ABD"/>
    <w:rsid w:val="00821B91"/>
    <w:rsid w:val="00830100"/>
    <w:rsid w:val="0083019A"/>
    <w:rsid w:val="0083298A"/>
    <w:rsid w:val="00833907"/>
    <w:rsid w:val="0083710A"/>
    <w:rsid w:val="00837246"/>
    <w:rsid w:val="008545D1"/>
    <w:rsid w:val="00855733"/>
    <w:rsid w:val="00860691"/>
    <w:rsid w:val="00860AE3"/>
    <w:rsid w:val="0086189E"/>
    <w:rsid w:val="0086438F"/>
    <w:rsid w:val="008704E2"/>
    <w:rsid w:val="00877E68"/>
    <w:rsid w:val="00881553"/>
    <w:rsid w:val="008866D5"/>
    <w:rsid w:val="008903B4"/>
    <w:rsid w:val="00894925"/>
    <w:rsid w:val="00894968"/>
    <w:rsid w:val="00896800"/>
    <w:rsid w:val="008B00CA"/>
    <w:rsid w:val="008B16C6"/>
    <w:rsid w:val="008B5943"/>
    <w:rsid w:val="008B60D9"/>
    <w:rsid w:val="008C174C"/>
    <w:rsid w:val="008C4DF5"/>
    <w:rsid w:val="008D6996"/>
    <w:rsid w:val="008D7239"/>
    <w:rsid w:val="008E200F"/>
    <w:rsid w:val="008E2DC1"/>
    <w:rsid w:val="008E3004"/>
    <w:rsid w:val="008F4B31"/>
    <w:rsid w:val="008F6ECD"/>
    <w:rsid w:val="00900B32"/>
    <w:rsid w:val="009330E7"/>
    <w:rsid w:val="009604CF"/>
    <w:rsid w:val="009610C5"/>
    <w:rsid w:val="009666FF"/>
    <w:rsid w:val="0097016C"/>
    <w:rsid w:val="00971A8E"/>
    <w:rsid w:val="009806FB"/>
    <w:rsid w:val="009840A1"/>
    <w:rsid w:val="00990070"/>
    <w:rsid w:val="00990E16"/>
    <w:rsid w:val="0099508E"/>
    <w:rsid w:val="009A409F"/>
    <w:rsid w:val="009A50EC"/>
    <w:rsid w:val="009A66E3"/>
    <w:rsid w:val="009A78A8"/>
    <w:rsid w:val="009B13B7"/>
    <w:rsid w:val="009C0AFC"/>
    <w:rsid w:val="009C35C6"/>
    <w:rsid w:val="009C4E77"/>
    <w:rsid w:val="009D429A"/>
    <w:rsid w:val="009D56DA"/>
    <w:rsid w:val="009E2C7E"/>
    <w:rsid w:val="009E3471"/>
    <w:rsid w:val="009E45E4"/>
    <w:rsid w:val="009F343B"/>
    <w:rsid w:val="00A130C6"/>
    <w:rsid w:val="00A1478E"/>
    <w:rsid w:val="00A17824"/>
    <w:rsid w:val="00A33E6F"/>
    <w:rsid w:val="00A40459"/>
    <w:rsid w:val="00A451C2"/>
    <w:rsid w:val="00A50DAC"/>
    <w:rsid w:val="00A513E7"/>
    <w:rsid w:val="00A531E5"/>
    <w:rsid w:val="00A62F82"/>
    <w:rsid w:val="00A6581B"/>
    <w:rsid w:val="00A72413"/>
    <w:rsid w:val="00A74EE7"/>
    <w:rsid w:val="00A804EA"/>
    <w:rsid w:val="00A85B98"/>
    <w:rsid w:val="00A869A4"/>
    <w:rsid w:val="00A95BD0"/>
    <w:rsid w:val="00A9743F"/>
    <w:rsid w:val="00AA3282"/>
    <w:rsid w:val="00AA786F"/>
    <w:rsid w:val="00AB28BC"/>
    <w:rsid w:val="00AC36B0"/>
    <w:rsid w:val="00AC3CCA"/>
    <w:rsid w:val="00AC44DE"/>
    <w:rsid w:val="00AC6F63"/>
    <w:rsid w:val="00AE002A"/>
    <w:rsid w:val="00AE19EB"/>
    <w:rsid w:val="00AF4F37"/>
    <w:rsid w:val="00B043AA"/>
    <w:rsid w:val="00B0776D"/>
    <w:rsid w:val="00B12FDE"/>
    <w:rsid w:val="00B176A5"/>
    <w:rsid w:val="00B251BE"/>
    <w:rsid w:val="00B36DC3"/>
    <w:rsid w:val="00B403E9"/>
    <w:rsid w:val="00B42A0F"/>
    <w:rsid w:val="00B4412E"/>
    <w:rsid w:val="00B45662"/>
    <w:rsid w:val="00B506B5"/>
    <w:rsid w:val="00B5098C"/>
    <w:rsid w:val="00B521DC"/>
    <w:rsid w:val="00B57714"/>
    <w:rsid w:val="00B66797"/>
    <w:rsid w:val="00B76DF4"/>
    <w:rsid w:val="00B92F6F"/>
    <w:rsid w:val="00B934DE"/>
    <w:rsid w:val="00B93719"/>
    <w:rsid w:val="00B940E6"/>
    <w:rsid w:val="00BA0881"/>
    <w:rsid w:val="00BA5264"/>
    <w:rsid w:val="00BB69C4"/>
    <w:rsid w:val="00BC1CC4"/>
    <w:rsid w:val="00BC4EDD"/>
    <w:rsid w:val="00BC6C64"/>
    <w:rsid w:val="00BE04BA"/>
    <w:rsid w:val="00BE0705"/>
    <w:rsid w:val="00BF0CCD"/>
    <w:rsid w:val="00C00566"/>
    <w:rsid w:val="00C00BC2"/>
    <w:rsid w:val="00C01F71"/>
    <w:rsid w:val="00C14045"/>
    <w:rsid w:val="00C17BD8"/>
    <w:rsid w:val="00C20CEC"/>
    <w:rsid w:val="00C23649"/>
    <w:rsid w:val="00C23D87"/>
    <w:rsid w:val="00C250B0"/>
    <w:rsid w:val="00C25C24"/>
    <w:rsid w:val="00C30802"/>
    <w:rsid w:val="00C55FB4"/>
    <w:rsid w:val="00C56969"/>
    <w:rsid w:val="00C62EB0"/>
    <w:rsid w:val="00C703B9"/>
    <w:rsid w:val="00C81E0A"/>
    <w:rsid w:val="00C906A6"/>
    <w:rsid w:val="00C92BF8"/>
    <w:rsid w:val="00CA051A"/>
    <w:rsid w:val="00CA5E1A"/>
    <w:rsid w:val="00CB5983"/>
    <w:rsid w:val="00CC00E9"/>
    <w:rsid w:val="00CE0496"/>
    <w:rsid w:val="00CE5189"/>
    <w:rsid w:val="00D00BFA"/>
    <w:rsid w:val="00D1152F"/>
    <w:rsid w:val="00D12894"/>
    <w:rsid w:val="00D40B82"/>
    <w:rsid w:val="00D467D2"/>
    <w:rsid w:val="00D501BF"/>
    <w:rsid w:val="00D65E29"/>
    <w:rsid w:val="00D7791E"/>
    <w:rsid w:val="00D93E24"/>
    <w:rsid w:val="00DA5DC7"/>
    <w:rsid w:val="00DA622A"/>
    <w:rsid w:val="00DA6E34"/>
    <w:rsid w:val="00DB62A2"/>
    <w:rsid w:val="00DB71F5"/>
    <w:rsid w:val="00DC0B97"/>
    <w:rsid w:val="00DC0DBA"/>
    <w:rsid w:val="00DC29E1"/>
    <w:rsid w:val="00DC3684"/>
    <w:rsid w:val="00DD03AE"/>
    <w:rsid w:val="00DD7262"/>
    <w:rsid w:val="00DE1035"/>
    <w:rsid w:val="00DF15CD"/>
    <w:rsid w:val="00E02CF0"/>
    <w:rsid w:val="00E06330"/>
    <w:rsid w:val="00E11D96"/>
    <w:rsid w:val="00E13F2B"/>
    <w:rsid w:val="00E1614B"/>
    <w:rsid w:val="00E165BC"/>
    <w:rsid w:val="00E20582"/>
    <w:rsid w:val="00E23897"/>
    <w:rsid w:val="00E25EBD"/>
    <w:rsid w:val="00E267C6"/>
    <w:rsid w:val="00E30986"/>
    <w:rsid w:val="00E3176F"/>
    <w:rsid w:val="00E42C36"/>
    <w:rsid w:val="00E45427"/>
    <w:rsid w:val="00E51884"/>
    <w:rsid w:val="00E57E41"/>
    <w:rsid w:val="00E61563"/>
    <w:rsid w:val="00E67176"/>
    <w:rsid w:val="00E70C72"/>
    <w:rsid w:val="00E81CAA"/>
    <w:rsid w:val="00E87A5A"/>
    <w:rsid w:val="00E9100D"/>
    <w:rsid w:val="00E91B4E"/>
    <w:rsid w:val="00EA0200"/>
    <w:rsid w:val="00EA3ABE"/>
    <w:rsid w:val="00EA5160"/>
    <w:rsid w:val="00EB3474"/>
    <w:rsid w:val="00EB4D13"/>
    <w:rsid w:val="00EC0E8D"/>
    <w:rsid w:val="00ED66BD"/>
    <w:rsid w:val="00EE1DCE"/>
    <w:rsid w:val="00EF4FFE"/>
    <w:rsid w:val="00F16EFF"/>
    <w:rsid w:val="00F26985"/>
    <w:rsid w:val="00F36C68"/>
    <w:rsid w:val="00F409B8"/>
    <w:rsid w:val="00F471C7"/>
    <w:rsid w:val="00F53C42"/>
    <w:rsid w:val="00F6396C"/>
    <w:rsid w:val="00F63CDF"/>
    <w:rsid w:val="00F67135"/>
    <w:rsid w:val="00F81678"/>
    <w:rsid w:val="00F9219B"/>
    <w:rsid w:val="00F93911"/>
    <w:rsid w:val="00F959E9"/>
    <w:rsid w:val="00FA0517"/>
    <w:rsid w:val="00FA2E66"/>
    <w:rsid w:val="00FB32C0"/>
    <w:rsid w:val="00FC28BE"/>
    <w:rsid w:val="00FE5DBC"/>
    <w:rsid w:val="00FE78C1"/>
    <w:rsid w:val="00FF3A3C"/>
    <w:rsid w:val="00FF618F"/>
    <w:rsid w:val="00FF61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A19493"/>
  <w15:chartTrackingRefBased/>
  <w15:docId w15:val="{191312DC-9F81-4E66-8324-F8BC69C76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4F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6581B"/>
    <w:pPr>
      <w:ind w:left="720"/>
      <w:contextualSpacing/>
    </w:pPr>
  </w:style>
  <w:style w:type="table" w:styleId="a4">
    <w:name w:val="Table Grid"/>
    <w:basedOn w:val="a1"/>
    <w:uiPriority w:val="39"/>
    <w:rsid w:val="008F6E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3C5852"/>
    <w:pPr>
      <w:widowControl w:val="0"/>
      <w:autoSpaceDE w:val="0"/>
      <w:autoSpaceDN w:val="0"/>
      <w:spacing w:after="0" w:line="240" w:lineRule="auto"/>
    </w:pPr>
    <w:rPr>
      <w:rFonts w:ascii="Calibri" w:eastAsia="Times New Roman" w:hAnsi="Calibri" w:cs="Calibri"/>
      <w:szCs w:val="20"/>
      <w:lang w:eastAsia="ru-RU"/>
    </w:rPr>
  </w:style>
  <w:style w:type="character" w:styleId="a5">
    <w:name w:val="Hyperlink"/>
    <w:basedOn w:val="a0"/>
    <w:uiPriority w:val="99"/>
    <w:unhideWhenUsed/>
    <w:rsid w:val="00504B04"/>
    <w:rPr>
      <w:color w:val="0563C1" w:themeColor="hyperlink"/>
      <w:u w:val="single"/>
    </w:rPr>
  </w:style>
  <w:style w:type="paragraph" w:styleId="a6">
    <w:name w:val="header"/>
    <w:basedOn w:val="a"/>
    <w:link w:val="a7"/>
    <w:uiPriority w:val="99"/>
    <w:unhideWhenUsed/>
    <w:rsid w:val="00B251B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251BE"/>
  </w:style>
  <w:style w:type="paragraph" w:styleId="a8">
    <w:name w:val="footer"/>
    <w:basedOn w:val="a"/>
    <w:link w:val="a9"/>
    <w:uiPriority w:val="99"/>
    <w:unhideWhenUsed/>
    <w:rsid w:val="00B251B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251BE"/>
  </w:style>
  <w:style w:type="paragraph" w:styleId="aa">
    <w:name w:val="Balloon Text"/>
    <w:basedOn w:val="a"/>
    <w:link w:val="ab"/>
    <w:uiPriority w:val="99"/>
    <w:semiHidden/>
    <w:unhideWhenUsed/>
    <w:rsid w:val="00E06330"/>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E06330"/>
    <w:rPr>
      <w:rFonts w:ascii="Segoe UI" w:hAnsi="Segoe UI" w:cs="Segoe UI"/>
      <w:sz w:val="18"/>
      <w:szCs w:val="18"/>
    </w:rPr>
  </w:style>
  <w:style w:type="character" w:styleId="ac">
    <w:name w:val="annotation reference"/>
    <w:basedOn w:val="a0"/>
    <w:uiPriority w:val="99"/>
    <w:semiHidden/>
    <w:unhideWhenUsed/>
    <w:rsid w:val="008C4DF5"/>
    <w:rPr>
      <w:sz w:val="16"/>
      <w:szCs w:val="16"/>
    </w:rPr>
  </w:style>
  <w:style w:type="paragraph" w:styleId="ad">
    <w:name w:val="annotation text"/>
    <w:basedOn w:val="a"/>
    <w:link w:val="ae"/>
    <w:uiPriority w:val="99"/>
    <w:semiHidden/>
    <w:unhideWhenUsed/>
    <w:rsid w:val="008C4DF5"/>
    <w:pPr>
      <w:spacing w:line="240" w:lineRule="auto"/>
    </w:pPr>
    <w:rPr>
      <w:sz w:val="20"/>
      <w:szCs w:val="20"/>
    </w:rPr>
  </w:style>
  <w:style w:type="character" w:customStyle="1" w:styleId="ae">
    <w:name w:val="Текст примечания Знак"/>
    <w:basedOn w:val="a0"/>
    <w:link w:val="ad"/>
    <w:uiPriority w:val="99"/>
    <w:semiHidden/>
    <w:rsid w:val="008C4DF5"/>
    <w:rPr>
      <w:sz w:val="20"/>
      <w:szCs w:val="20"/>
    </w:rPr>
  </w:style>
  <w:style w:type="paragraph" w:styleId="af">
    <w:name w:val="annotation subject"/>
    <w:basedOn w:val="ad"/>
    <w:next w:val="ad"/>
    <w:link w:val="af0"/>
    <w:uiPriority w:val="99"/>
    <w:semiHidden/>
    <w:unhideWhenUsed/>
    <w:rsid w:val="008C4DF5"/>
    <w:rPr>
      <w:b/>
      <w:bCs/>
    </w:rPr>
  </w:style>
  <w:style w:type="character" w:customStyle="1" w:styleId="af0">
    <w:name w:val="Тема примечания Знак"/>
    <w:basedOn w:val="ae"/>
    <w:link w:val="af"/>
    <w:uiPriority w:val="99"/>
    <w:semiHidden/>
    <w:rsid w:val="008C4DF5"/>
    <w:rPr>
      <w:b/>
      <w:bCs/>
      <w:sz w:val="20"/>
      <w:szCs w:val="20"/>
    </w:rPr>
  </w:style>
  <w:style w:type="paragraph" w:styleId="af1">
    <w:name w:val="No Spacing"/>
    <w:uiPriority w:val="1"/>
    <w:qFormat/>
    <w:rsid w:val="00BC4EDD"/>
    <w:pPr>
      <w:spacing w:after="0" w:line="240" w:lineRule="auto"/>
    </w:pPr>
  </w:style>
  <w:style w:type="paragraph" w:styleId="af2">
    <w:name w:val="Normal (Web)"/>
    <w:basedOn w:val="a"/>
    <w:uiPriority w:val="99"/>
    <w:unhideWhenUsed/>
    <w:rsid w:val="00AE19E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uiPriority w:val="99"/>
    <w:rsid w:val="00BF0CCD"/>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691017">
      <w:bodyDiv w:val="1"/>
      <w:marLeft w:val="0"/>
      <w:marRight w:val="0"/>
      <w:marTop w:val="0"/>
      <w:marBottom w:val="0"/>
      <w:divBdr>
        <w:top w:val="none" w:sz="0" w:space="0" w:color="auto"/>
        <w:left w:val="none" w:sz="0" w:space="0" w:color="auto"/>
        <w:bottom w:val="none" w:sz="0" w:space="0" w:color="auto"/>
        <w:right w:val="none" w:sz="0" w:space="0" w:color="auto"/>
      </w:divBdr>
      <w:divsChild>
        <w:div w:id="795104329">
          <w:marLeft w:val="0"/>
          <w:marRight w:val="0"/>
          <w:marTop w:val="192"/>
          <w:marBottom w:val="0"/>
          <w:divBdr>
            <w:top w:val="none" w:sz="0" w:space="0" w:color="auto"/>
            <w:left w:val="none" w:sz="0" w:space="0" w:color="auto"/>
            <w:bottom w:val="none" w:sz="0" w:space="0" w:color="auto"/>
            <w:right w:val="none" w:sz="0" w:space="0" w:color="auto"/>
          </w:divBdr>
        </w:div>
        <w:div w:id="127285325">
          <w:marLeft w:val="0"/>
          <w:marRight w:val="0"/>
          <w:marTop w:val="192"/>
          <w:marBottom w:val="0"/>
          <w:divBdr>
            <w:top w:val="none" w:sz="0" w:space="0" w:color="auto"/>
            <w:left w:val="none" w:sz="0" w:space="0" w:color="auto"/>
            <w:bottom w:val="none" w:sz="0" w:space="0" w:color="auto"/>
            <w:right w:val="none" w:sz="0" w:space="0" w:color="auto"/>
          </w:divBdr>
        </w:div>
        <w:div w:id="546021">
          <w:marLeft w:val="0"/>
          <w:marRight w:val="0"/>
          <w:marTop w:val="0"/>
          <w:marBottom w:val="0"/>
          <w:divBdr>
            <w:top w:val="none" w:sz="0" w:space="0" w:color="auto"/>
            <w:left w:val="none" w:sz="0" w:space="0" w:color="auto"/>
            <w:bottom w:val="none" w:sz="0" w:space="0" w:color="auto"/>
            <w:right w:val="none" w:sz="0" w:space="0" w:color="auto"/>
          </w:divBdr>
          <w:divsChild>
            <w:div w:id="1922715837">
              <w:marLeft w:val="0"/>
              <w:marRight w:val="0"/>
              <w:marTop w:val="192"/>
              <w:marBottom w:val="0"/>
              <w:divBdr>
                <w:top w:val="none" w:sz="0" w:space="0" w:color="auto"/>
                <w:left w:val="none" w:sz="0" w:space="0" w:color="auto"/>
                <w:bottom w:val="none" w:sz="0" w:space="0" w:color="auto"/>
                <w:right w:val="none" w:sz="0" w:space="0" w:color="auto"/>
              </w:divBdr>
            </w:div>
          </w:divsChild>
        </w:div>
        <w:div w:id="95712502">
          <w:marLeft w:val="0"/>
          <w:marRight w:val="0"/>
          <w:marTop w:val="0"/>
          <w:marBottom w:val="0"/>
          <w:divBdr>
            <w:top w:val="none" w:sz="0" w:space="0" w:color="auto"/>
            <w:left w:val="none" w:sz="0" w:space="0" w:color="auto"/>
            <w:bottom w:val="none" w:sz="0" w:space="0" w:color="auto"/>
            <w:right w:val="none" w:sz="0" w:space="0" w:color="auto"/>
          </w:divBdr>
        </w:div>
        <w:div w:id="862598999">
          <w:marLeft w:val="0"/>
          <w:marRight w:val="0"/>
          <w:marTop w:val="192"/>
          <w:marBottom w:val="0"/>
          <w:divBdr>
            <w:top w:val="none" w:sz="0" w:space="0" w:color="auto"/>
            <w:left w:val="none" w:sz="0" w:space="0" w:color="auto"/>
            <w:bottom w:val="none" w:sz="0" w:space="0" w:color="auto"/>
            <w:right w:val="none" w:sz="0" w:space="0" w:color="auto"/>
          </w:divBdr>
        </w:div>
        <w:div w:id="302009567">
          <w:marLeft w:val="0"/>
          <w:marRight w:val="0"/>
          <w:marTop w:val="192"/>
          <w:marBottom w:val="0"/>
          <w:divBdr>
            <w:top w:val="none" w:sz="0" w:space="0" w:color="auto"/>
            <w:left w:val="none" w:sz="0" w:space="0" w:color="auto"/>
            <w:bottom w:val="none" w:sz="0" w:space="0" w:color="auto"/>
            <w:right w:val="none" w:sz="0" w:space="0" w:color="auto"/>
          </w:divBdr>
        </w:div>
        <w:div w:id="749039931">
          <w:marLeft w:val="0"/>
          <w:marRight w:val="0"/>
          <w:marTop w:val="192"/>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rsosl@gov.spb.ru" TargetMode="External"/><Relationship Id="rId13" Type="http://schemas.openxmlformats.org/officeDocument/2006/relationships/hyperlink" Target="https://login.consultant.ru/link/?req=doc&amp;base=LAW&amp;n=470713&amp;date=03.07.2024&amp;dst=3722&amp;field=134" TargetMode="External"/><Relationship Id="rId18" Type="http://schemas.openxmlformats.org/officeDocument/2006/relationships/hyperlink" Target="https://login.consultant.ru/link/?req=doc&amp;base=LAW&amp;n=470713&amp;date=03.07.2024&amp;dst=3722&amp;field=134"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ogin.consultant.ru/link/?req=doc&amp;base=LAW&amp;n=470713&amp;date=03.07.2024&amp;dst=3704&amp;field=134" TargetMode="External"/><Relationship Id="rId17" Type="http://schemas.openxmlformats.org/officeDocument/2006/relationships/hyperlink" Target="https://login.consultant.ru/link/?req=doc&amp;base=LAW&amp;n=470713&amp;date=03.07.2024&amp;dst=3704&amp;field=134" TargetMode="External"/><Relationship Id="rId2" Type="http://schemas.openxmlformats.org/officeDocument/2006/relationships/numbering" Target="numbering.xml"/><Relationship Id="rId16" Type="http://schemas.openxmlformats.org/officeDocument/2006/relationships/hyperlink" Target="https://login.consultant.ru/link/?req=doc&amp;base=LAW&amp;n=461102&amp;date=03.07.2024&amp;dst=100862&amp;field=134"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SPB&amp;n=290343&amp;date=03.07.2024&amp;dst=230558&amp;field=134"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77383&amp;date=03.07.2024&amp;dst=5769&amp;field=134" TargetMode="External"/><Relationship Id="rId10" Type="http://schemas.openxmlformats.org/officeDocument/2006/relationships/hyperlink" Target="https://login.consultant.ru/link/?req=doc&amp;base=SPB&amp;n=290343&amp;date=03.07.2024&amp;dst=230533&amp;field=134" TargetMode="External"/><Relationship Id="rId19" Type="http://schemas.openxmlformats.org/officeDocument/2006/relationships/image" Target="media/image1.wmf"/><Relationship Id="rId4" Type="http://schemas.openxmlformats.org/officeDocument/2006/relationships/settings" Target="settings.xml"/><Relationship Id="rId9" Type="http://schemas.openxmlformats.org/officeDocument/2006/relationships/hyperlink" Target="https://login.consultant.ru/link/?req=doc&amp;base=SPB&amp;n=290343&amp;date=03.07.2024&amp;dst=230508&amp;field=134" TargetMode="External"/><Relationship Id="rId14" Type="http://schemas.openxmlformats.org/officeDocument/2006/relationships/hyperlink" Target="https://login.consultant.ru/link/?req=doc&amp;base=LAW&amp;n=465999&amp;date=03.07.2024"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928247-8F09-4EAA-820F-B6719A4C4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1103</TotalTime>
  <Pages>11</Pages>
  <Words>5544</Words>
  <Characters>31603</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Березина Елена Анатольевна</dc:creator>
  <cp:keywords/>
  <dc:description/>
  <cp:lastModifiedBy>Александр Теличкин</cp:lastModifiedBy>
  <cp:revision>16</cp:revision>
  <cp:lastPrinted>2025-06-02T06:18:00Z</cp:lastPrinted>
  <dcterms:created xsi:type="dcterms:W3CDTF">2024-07-11T11:29:00Z</dcterms:created>
  <dcterms:modified xsi:type="dcterms:W3CDTF">2025-06-06T05:04:00Z</dcterms:modified>
</cp:coreProperties>
</file>