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129" w:rsidRDefault="00492129" w:rsidP="00492129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____________________                                                                         № __________________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92129" w:rsidRDefault="00492129" w:rsidP="00492129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Об одобрении проекта п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лана мероприятий</w:t>
      </w:r>
    </w:p>
    <w:p w:rsidR="00492129" w:rsidRDefault="00492129" w:rsidP="00492129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>(«дорожн</w:t>
      </w:r>
      <w:r w:rsidR="00F01C9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ой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карт</w:t>
      </w:r>
      <w:r w:rsidR="00F01C9F">
        <w:rPr>
          <w:rFonts w:ascii="Times New Roman" w:eastAsia="Calibri" w:hAnsi="Times New Roman"/>
          <w:bCs/>
          <w:sz w:val="24"/>
          <w:szCs w:val="24"/>
          <w:lang w:eastAsia="en-US"/>
        </w:rPr>
        <w:t>ы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») по развитию </w:t>
      </w:r>
    </w:p>
    <w:p w:rsidR="00492129" w:rsidRDefault="00492129" w:rsidP="00492129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сотрудничества между Правительством </w:t>
      </w:r>
    </w:p>
    <w:p w:rsidR="00492129" w:rsidRDefault="00492129" w:rsidP="00492129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Санкт-Петербурга и Правительством </w:t>
      </w:r>
    </w:p>
    <w:p w:rsidR="00E14FE1" w:rsidRDefault="00FF6F36" w:rsidP="00E14FE1">
      <w:pPr>
        <w:pStyle w:val="ConsPlusTitle"/>
        <w:ind w:left="-109" w:hanging="3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Омской</w:t>
      </w:r>
      <w:r w:rsidR="00E14FE1" w:rsidRPr="00E14FE1">
        <w:rPr>
          <w:rFonts w:ascii="Times New Roman" w:hAnsi="Times New Roman" w:cs="Times New Roman"/>
          <w:bCs/>
          <w:sz w:val="24"/>
          <w:szCs w:val="24"/>
        </w:rPr>
        <w:t xml:space="preserve"> области на 2025-2029 годы</w:t>
      </w:r>
    </w:p>
    <w:p w:rsidR="00492129" w:rsidRDefault="00492129" w:rsidP="00492129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492129" w:rsidRDefault="00492129" w:rsidP="00492129">
      <w:pPr>
        <w:pStyle w:val="ConsPlusNormal"/>
        <w:jc w:val="both"/>
      </w:pPr>
    </w:p>
    <w:p w:rsidR="00492129" w:rsidRDefault="00492129" w:rsidP="00492129">
      <w:pPr>
        <w:pStyle w:val="ConsPlusTitle"/>
        <w:ind w:left="-142"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</w:t>
      </w:r>
      <w:r>
        <w:rPr>
          <w:rFonts w:ascii="Times New Roman" w:hAnsi="Times New Roman" w:cs="Times New Roman"/>
          <w:b w:val="0"/>
          <w:sz w:val="24"/>
          <w:szCs w:val="24"/>
        </w:rPr>
        <w:tab/>
        <w:t>Одобрить проект п</w:t>
      </w:r>
      <w:r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лана мероприятий («дорожн</w:t>
      </w:r>
      <w:r w:rsidR="00F01C9F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ой</w:t>
      </w:r>
      <w:r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 карт</w:t>
      </w:r>
      <w:r w:rsidR="00F01C9F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ы</w:t>
      </w:r>
      <w:r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») </w:t>
      </w:r>
      <w:r w:rsidR="00AF5E69" w:rsidRPr="00AF5E69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по развитию сотрудничества между Правительством Санкт-Петербурга и </w:t>
      </w:r>
      <w:r w:rsidR="00E14FE1" w:rsidRPr="00E14FE1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Правительством </w:t>
      </w:r>
      <w:r w:rsidR="00FF6F36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Омской</w:t>
      </w:r>
      <w:r w:rsidR="00E14FE1" w:rsidRPr="00E14FE1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 области</w:t>
      </w:r>
      <w:r w:rsidR="00AF5E69" w:rsidRPr="00AF5E69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 на 2025</w:t>
      </w:r>
      <w:r w:rsidR="00E14FE1" w:rsidRPr="00E14FE1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-</w:t>
      </w:r>
      <w:r w:rsidR="00AF5E69" w:rsidRPr="00AF5E69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2029 годы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(далее – План мероприятий) согласно приложению. </w:t>
      </w:r>
    </w:p>
    <w:p w:rsidR="00492129" w:rsidRDefault="00492129" w:rsidP="00492129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</w:t>
      </w:r>
      <w:r>
        <w:rPr>
          <w:rFonts w:ascii="Times New Roman" w:hAnsi="Times New Roman" w:cs="Times New Roman"/>
          <w:b w:val="0"/>
          <w:sz w:val="24"/>
          <w:szCs w:val="24"/>
        </w:rPr>
        <w:tab/>
        <w:t>Установить, что координацию деятельности исполнительных органов государственной власти Санкт-Петербурга по реализации Плана мероприятий осуществляет Комитет по внешним связям Санкт-Петербурга.</w:t>
      </w:r>
    </w:p>
    <w:p w:rsidR="00492129" w:rsidRDefault="00492129" w:rsidP="00492129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Контроль за выполнением постановления остается за Губернатором </w:t>
      </w:r>
      <w:r>
        <w:rPr>
          <w:rFonts w:ascii="Times New Roman" w:hAnsi="Times New Roman" w:cs="Times New Roman"/>
          <w:b w:val="0"/>
          <w:sz w:val="24"/>
          <w:szCs w:val="24"/>
        </w:rPr>
        <w:br/>
        <w:t>Санкт-Петербурга.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Губернатор 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bookmarkStart w:id="1" w:name="P46"/>
      <w:bookmarkStart w:id="2" w:name="P968"/>
      <w:bookmarkEnd w:id="1"/>
      <w:bookmarkEnd w:id="2"/>
      <w:proofErr w:type="spellEnd"/>
    </w:p>
    <w:p w:rsidR="004E2FD3" w:rsidRDefault="004E2FD3"/>
    <w:sectPr w:rsidR="004E2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287"/>
    <w:rsid w:val="00492129"/>
    <w:rsid w:val="004E2FD3"/>
    <w:rsid w:val="00A95B4C"/>
    <w:rsid w:val="00AF5E69"/>
    <w:rsid w:val="00CC5287"/>
    <w:rsid w:val="00E14FE1"/>
    <w:rsid w:val="00F01C9F"/>
    <w:rsid w:val="00FF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2BB59"/>
  <w15:chartTrackingRefBased/>
  <w15:docId w15:val="{CCB7CE3F-96BA-42B6-8A64-5ADF9F06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92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92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21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Восканян Мария Саркисовна</dc:creator>
  <cp:keywords/>
  <dc:description/>
  <cp:lastModifiedBy>Попова Мария Васильевна</cp:lastModifiedBy>
  <cp:revision>7</cp:revision>
  <dcterms:created xsi:type="dcterms:W3CDTF">2025-05-12T06:45:00Z</dcterms:created>
  <dcterms:modified xsi:type="dcterms:W3CDTF">2025-05-19T13:05:00Z</dcterms:modified>
</cp:coreProperties>
</file>