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BBC" w:rsidRPr="00A17674" w:rsidRDefault="00CE4BBC" w:rsidP="000144E0">
      <w:pPr>
        <w:jc w:val="center"/>
        <w:rPr>
          <w:sz w:val="32"/>
        </w:rPr>
      </w:pPr>
      <w:r w:rsidRPr="00A17674">
        <w:rPr>
          <w:noProof/>
        </w:rPr>
        <w:drawing>
          <wp:anchor distT="0" distB="0" distL="114300" distR="114300" simplePos="0" relativeHeight="251658240" behindDoc="0" locked="0" layoutInCell="1" allowOverlap="1" wp14:anchorId="31B60288" wp14:editId="2E8BF0C0">
            <wp:simplePos x="0" y="0"/>
            <wp:positionH relativeFrom="column">
              <wp:posOffset>2812415</wp:posOffset>
            </wp:positionH>
            <wp:positionV relativeFrom="paragraph">
              <wp:posOffset>-180662</wp:posOffset>
            </wp:positionV>
            <wp:extent cx="629285" cy="702310"/>
            <wp:effectExtent l="0" t="0" r="0" b="0"/>
            <wp:wrapNone/>
            <wp:docPr id="2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702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4BBC" w:rsidRPr="00A17674" w:rsidRDefault="00CE4BBC" w:rsidP="00CE4BBC">
      <w:pPr>
        <w:jc w:val="center"/>
        <w:rPr>
          <w:sz w:val="28"/>
        </w:rPr>
      </w:pPr>
    </w:p>
    <w:p w:rsidR="00CE4BBC" w:rsidRPr="00A17674" w:rsidRDefault="00CE4BBC" w:rsidP="004C0FDD">
      <w:pPr>
        <w:pStyle w:val="3"/>
        <w:tabs>
          <w:tab w:val="left" w:pos="1260"/>
          <w:tab w:val="center" w:pos="4590"/>
        </w:tabs>
        <w:spacing w:before="240" w:line="360" w:lineRule="auto"/>
      </w:pPr>
      <w:r w:rsidRPr="00A17674">
        <w:t>ПРАВИТЕЛЬСТВО САНКТ-ПЕТЕРБУРГА</w:t>
      </w:r>
    </w:p>
    <w:p w:rsidR="00CE4BBC" w:rsidRPr="00A17674" w:rsidRDefault="00CE4BBC" w:rsidP="00F440AB">
      <w:pPr>
        <w:spacing w:line="360" w:lineRule="auto"/>
        <w:jc w:val="center"/>
        <w:rPr>
          <w:b/>
          <w:sz w:val="28"/>
        </w:rPr>
      </w:pPr>
      <w:r w:rsidRPr="00A17674">
        <w:rPr>
          <w:b/>
          <w:sz w:val="28"/>
        </w:rPr>
        <w:t>СЛУЖБА ГОСУДАРСТВЕННОГО СТРОИТЕЛЬНОГО НАДЗОРА</w:t>
      </w:r>
    </w:p>
    <w:p w:rsidR="00CE4BBC" w:rsidRPr="00A17674" w:rsidRDefault="00CE4BBC" w:rsidP="00F440AB">
      <w:pPr>
        <w:spacing w:line="360" w:lineRule="auto"/>
        <w:jc w:val="center"/>
        <w:rPr>
          <w:b/>
          <w:sz w:val="28"/>
        </w:rPr>
      </w:pPr>
      <w:r w:rsidRPr="00A17674">
        <w:rPr>
          <w:b/>
          <w:sz w:val="28"/>
        </w:rPr>
        <w:t>И ЭКСПЕРТИЗЫ САНКТ-ПЕТЕРБУРГА</w:t>
      </w:r>
    </w:p>
    <w:p w:rsidR="00C543BB" w:rsidRPr="00A17674" w:rsidRDefault="00C543BB" w:rsidP="00C543BB">
      <w:pPr>
        <w:pStyle w:val="4"/>
        <w:spacing w:line="360" w:lineRule="auto"/>
        <w:rPr>
          <w:b/>
        </w:rPr>
      </w:pPr>
      <w:r w:rsidRPr="00A17674">
        <w:rPr>
          <w:b/>
          <w:szCs w:val="32"/>
        </w:rPr>
        <w:t>Р А С П О Р Я Ж Е Н И Е</w:t>
      </w:r>
      <w:r w:rsidRPr="00A17674">
        <w:rPr>
          <w:b/>
        </w:rPr>
        <w:t xml:space="preserve"> </w:t>
      </w:r>
    </w:p>
    <w:p w:rsidR="00CE4BBC" w:rsidRPr="00A17674" w:rsidRDefault="00CE4BBC" w:rsidP="00CE4BBC">
      <w:pPr>
        <w:jc w:val="both"/>
        <w:rPr>
          <w:sz w:val="16"/>
        </w:rPr>
      </w:pPr>
      <w:r w:rsidRPr="00A17674">
        <w:rPr>
          <w:sz w:val="28"/>
        </w:rPr>
        <w:tab/>
      </w:r>
      <w:r w:rsidRPr="00A17674">
        <w:rPr>
          <w:sz w:val="28"/>
        </w:rPr>
        <w:tab/>
      </w:r>
      <w:r w:rsidRPr="00A17674">
        <w:rPr>
          <w:sz w:val="28"/>
        </w:rPr>
        <w:tab/>
      </w:r>
      <w:r w:rsidRPr="00A17674">
        <w:rPr>
          <w:sz w:val="28"/>
        </w:rPr>
        <w:tab/>
      </w:r>
      <w:r w:rsidRPr="00A17674">
        <w:rPr>
          <w:sz w:val="28"/>
        </w:rPr>
        <w:tab/>
      </w:r>
      <w:r w:rsidRPr="00A17674">
        <w:rPr>
          <w:sz w:val="28"/>
        </w:rPr>
        <w:tab/>
      </w:r>
      <w:r w:rsidRPr="00A17674">
        <w:rPr>
          <w:sz w:val="28"/>
        </w:rPr>
        <w:tab/>
      </w:r>
      <w:r w:rsidRPr="00A17674">
        <w:rPr>
          <w:sz w:val="28"/>
        </w:rPr>
        <w:tab/>
      </w:r>
      <w:r w:rsidRPr="00A17674">
        <w:rPr>
          <w:sz w:val="28"/>
        </w:rPr>
        <w:tab/>
      </w:r>
      <w:r w:rsidRPr="00A17674">
        <w:rPr>
          <w:sz w:val="28"/>
        </w:rPr>
        <w:tab/>
      </w:r>
      <w:r w:rsidRPr="00A17674">
        <w:rPr>
          <w:sz w:val="28"/>
        </w:rPr>
        <w:tab/>
      </w:r>
    </w:p>
    <w:p w:rsidR="00CE4BBC" w:rsidRPr="00A17674" w:rsidRDefault="00CE4BBC" w:rsidP="00CE4BBC">
      <w:pPr>
        <w:jc w:val="both"/>
        <w:rPr>
          <w:sz w:val="20"/>
          <w:szCs w:val="20"/>
        </w:rPr>
      </w:pPr>
      <w:r w:rsidRPr="00A17674">
        <w:rPr>
          <w:sz w:val="16"/>
        </w:rPr>
        <w:t xml:space="preserve">    _______________________                                                                                                                            </w:t>
      </w:r>
      <w:r w:rsidRPr="00A17674">
        <w:rPr>
          <w:sz w:val="20"/>
          <w:szCs w:val="20"/>
        </w:rPr>
        <w:t>№ _________________</w:t>
      </w:r>
    </w:p>
    <w:p w:rsidR="00CE4BBC" w:rsidRPr="00A17674" w:rsidRDefault="00CE4BBC" w:rsidP="00CE4BBC">
      <w:pPr>
        <w:rPr>
          <w:bCs/>
          <w:iCs/>
        </w:rPr>
      </w:pPr>
    </w:p>
    <w:p w:rsidR="00206A93" w:rsidRDefault="00206A93" w:rsidP="00206A93">
      <w:pPr>
        <w:rPr>
          <w:b/>
          <w:bCs/>
          <w:iCs/>
        </w:rPr>
      </w:pPr>
      <w:r>
        <w:rPr>
          <w:b/>
          <w:bCs/>
          <w:iCs/>
        </w:rPr>
        <w:t xml:space="preserve">Об утверждении регламента СПб ГАУ «ЦГЭ» </w:t>
      </w:r>
    </w:p>
    <w:p w:rsidR="00206A93" w:rsidRDefault="00206A93" w:rsidP="00206A93">
      <w:pPr>
        <w:rPr>
          <w:b/>
          <w:bCs/>
          <w:iCs/>
        </w:rPr>
      </w:pPr>
      <w:r>
        <w:rPr>
          <w:b/>
          <w:bCs/>
          <w:iCs/>
        </w:rPr>
        <w:t xml:space="preserve"> по предоставлению услуги по проведению </w:t>
      </w:r>
    </w:p>
    <w:p w:rsidR="00206A93" w:rsidRDefault="00206A93" w:rsidP="00206A93">
      <w:pPr>
        <w:rPr>
          <w:b/>
          <w:bCs/>
          <w:iCs/>
        </w:rPr>
      </w:pPr>
      <w:r>
        <w:rPr>
          <w:b/>
          <w:bCs/>
          <w:iCs/>
        </w:rPr>
        <w:t xml:space="preserve"> государственной экспертизы проектной </w:t>
      </w:r>
    </w:p>
    <w:p w:rsidR="00206A93" w:rsidRDefault="00206A93" w:rsidP="00206A93">
      <w:pPr>
        <w:rPr>
          <w:b/>
          <w:bCs/>
          <w:iCs/>
        </w:rPr>
      </w:pPr>
      <w:r>
        <w:rPr>
          <w:b/>
          <w:bCs/>
          <w:iCs/>
        </w:rPr>
        <w:t xml:space="preserve"> документации и (или) результатов инженерных </w:t>
      </w:r>
    </w:p>
    <w:p w:rsidR="00956223" w:rsidRPr="00064278" w:rsidRDefault="00206A93" w:rsidP="00206A93">
      <w:pPr>
        <w:ind w:right="-180"/>
        <w:rPr>
          <w:b/>
          <w:bCs/>
        </w:rPr>
      </w:pPr>
      <w:r>
        <w:rPr>
          <w:b/>
          <w:bCs/>
          <w:iCs/>
        </w:rPr>
        <w:t xml:space="preserve"> изысканий</w:t>
      </w:r>
      <w:r w:rsidR="008B1094" w:rsidRPr="00064278">
        <w:rPr>
          <w:b/>
          <w:bCs/>
          <w:iCs/>
        </w:rPr>
        <w:t xml:space="preserve"> </w:t>
      </w:r>
    </w:p>
    <w:p w:rsidR="00956223" w:rsidRPr="00064278" w:rsidRDefault="00956223" w:rsidP="00C543BB">
      <w:pPr>
        <w:ind w:right="-180"/>
        <w:rPr>
          <w:b/>
          <w:bCs/>
        </w:rPr>
      </w:pPr>
    </w:p>
    <w:p w:rsidR="002F3161" w:rsidRDefault="002F3161" w:rsidP="00064278">
      <w:pPr>
        <w:autoSpaceDE w:val="0"/>
        <w:autoSpaceDN w:val="0"/>
        <w:adjustRightInd w:val="0"/>
        <w:jc w:val="both"/>
        <w:rPr>
          <w:bCs/>
          <w:iCs/>
          <w:sz w:val="16"/>
          <w:szCs w:val="28"/>
        </w:rPr>
      </w:pPr>
    </w:p>
    <w:p w:rsidR="00064278" w:rsidRPr="007E7BF6" w:rsidRDefault="00206A93" w:rsidP="000642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86EDE">
        <w:rPr>
          <w:sz w:val="28"/>
        </w:rPr>
        <w:t xml:space="preserve">В соответствии с постановлением Правительства Санкт-Петербурга </w:t>
      </w:r>
      <w:r w:rsidRPr="00686EDE">
        <w:rPr>
          <w:sz w:val="28"/>
        </w:rPr>
        <w:br/>
        <w:t>от 25.07.2011 № 1037 «О Порядке разработки и утверждения исполнительными органами государственной власти Санкт-Петербурга административных регламентов предоставления государственных услуг», Положением</w:t>
      </w:r>
      <w:r w:rsidR="00845069" w:rsidRPr="00845069">
        <w:rPr>
          <w:sz w:val="28"/>
        </w:rPr>
        <w:t xml:space="preserve"> </w:t>
      </w:r>
      <w:r w:rsidRPr="00686EDE">
        <w:rPr>
          <w:sz w:val="28"/>
        </w:rPr>
        <w:t>о Службе государственного строительного надзора</w:t>
      </w:r>
      <w:r w:rsidR="003104CE">
        <w:rPr>
          <w:sz w:val="28"/>
        </w:rPr>
        <w:t xml:space="preserve"> </w:t>
      </w:r>
      <w:r w:rsidRPr="00686EDE">
        <w:rPr>
          <w:sz w:val="28"/>
        </w:rPr>
        <w:t>и эк</w:t>
      </w:r>
      <w:bookmarkStart w:id="0" w:name="_GoBack"/>
      <w:bookmarkEnd w:id="0"/>
      <w:r w:rsidRPr="00686EDE">
        <w:rPr>
          <w:sz w:val="28"/>
        </w:rPr>
        <w:t xml:space="preserve">спертизы Санкт-Петербурга, утвержденным постановлением Правительства Санкт-Петербурга от 26.10.2004 </w:t>
      </w:r>
      <w:r w:rsidR="003104CE">
        <w:rPr>
          <w:sz w:val="28"/>
        </w:rPr>
        <w:br/>
      </w:r>
      <w:r w:rsidRPr="00686EDE">
        <w:rPr>
          <w:sz w:val="28"/>
        </w:rPr>
        <w:t xml:space="preserve">№ 1747, протоколом </w:t>
      </w:r>
      <w:r w:rsidRPr="00C840ED">
        <w:rPr>
          <w:sz w:val="28"/>
        </w:rPr>
        <w:t>заседания Комиссии по проведению административной реформы в Санкт-Петербурге</w:t>
      </w:r>
      <w:r w:rsidR="003104CE" w:rsidRPr="00C840ED">
        <w:rPr>
          <w:sz w:val="28"/>
        </w:rPr>
        <w:t xml:space="preserve"> </w:t>
      </w:r>
      <w:r w:rsidRPr="00C840ED">
        <w:rPr>
          <w:sz w:val="28"/>
        </w:rPr>
        <w:t xml:space="preserve">от </w:t>
      </w:r>
      <w:r w:rsidR="003104CE" w:rsidRPr="00C840ED">
        <w:rPr>
          <w:sz w:val="28"/>
        </w:rPr>
        <w:t>_____</w:t>
      </w:r>
      <w:r w:rsidRPr="00C840ED">
        <w:rPr>
          <w:sz w:val="28"/>
        </w:rPr>
        <w:t>.</w:t>
      </w:r>
      <w:r w:rsidR="003104CE" w:rsidRPr="00C840ED">
        <w:rPr>
          <w:sz w:val="28"/>
        </w:rPr>
        <w:t>_______</w:t>
      </w:r>
      <w:r w:rsidRPr="00C840ED">
        <w:rPr>
          <w:sz w:val="28"/>
        </w:rPr>
        <w:t>.202</w:t>
      </w:r>
      <w:r w:rsidR="003104CE" w:rsidRPr="00C840ED">
        <w:rPr>
          <w:sz w:val="28"/>
        </w:rPr>
        <w:t>5</w:t>
      </w:r>
      <w:r w:rsidRPr="00C840ED">
        <w:rPr>
          <w:sz w:val="28"/>
        </w:rPr>
        <w:t xml:space="preserve"> № </w:t>
      </w:r>
      <w:r w:rsidR="003104CE" w:rsidRPr="00C840ED">
        <w:rPr>
          <w:sz w:val="28"/>
        </w:rPr>
        <w:t>____________</w:t>
      </w:r>
      <w:r w:rsidRPr="00C840ED">
        <w:rPr>
          <w:sz w:val="28"/>
        </w:rPr>
        <w:t>:</w:t>
      </w:r>
    </w:p>
    <w:p w:rsidR="00064278" w:rsidRDefault="00064278" w:rsidP="000642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06A93" w:rsidRPr="00686EDE" w:rsidRDefault="00206A93" w:rsidP="00206A93">
      <w:pPr>
        <w:pStyle w:val="ConsPlusNormal"/>
        <w:widowControl w:val="0"/>
        <w:numPr>
          <w:ilvl w:val="0"/>
          <w:numId w:val="28"/>
        </w:numPr>
        <w:spacing w:before="220" w:line="276" w:lineRule="auto"/>
        <w:ind w:left="0" w:firstLine="567"/>
        <w:contextualSpacing/>
        <w:jc w:val="both"/>
        <w:rPr>
          <w:szCs w:val="24"/>
        </w:rPr>
      </w:pPr>
      <w:r w:rsidRPr="00686EDE">
        <w:rPr>
          <w:szCs w:val="24"/>
        </w:rPr>
        <w:t>Утвердить регламент Санкт-Петербургского государственного автономного учреждения «Центр государственной экспертизы»</w:t>
      </w:r>
      <w:r w:rsidR="003104CE">
        <w:rPr>
          <w:szCs w:val="24"/>
        </w:rPr>
        <w:t xml:space="preserve"> </w:t>
      </w:r>
      <w:r w:rsidRPr="00686EDE">
        <w:rPr>
          <w:szCs w:val="24"/>
        </w:rPr>
        <w:t xml:space="preserve">по предоставлению услуги </w:t>
      </w:r>
      <w:r w:rsidR="003104CE">
        <w:rPr>
          <w:szCs w:val="24"/>
        </w:rPr>
        <w:br/>
      </w:r>
      <w:r w:rsidRPr="00686EDE">
        <w:rPr>
          <w:szCs w:val="24"/>
        </w:rPr>
        <w:t xml:space="preserve">по проведению государственной экспертизы проектной документации </w:t>
      </w:r>
      <w:r w:rsidR="003104CE">
        <w:rPr>
          <w:szCs w:val="24"/>
        </w:rPr>
        <w:br/>
      </w:r>
      <w:r w:rsidRPr="00686EDE">
        <w:rPr>
          <w:szCs w:val="24"/>
        </w:rPr>
        <w:t>и (или) результатов инженерных изысканий согласно приложению к настоящему распоряжению.</w:t>
      </w:r>
    </w:p>
    <w:p w:rsidR="00206A93" w:rsidRPr="00686EDE" w:rsidRDefault="00206A93" w:rsidP="00206A93">
      <w:pPr>
        <w:pStyle w:val="ConsPlusNormal"/>
        <w:widowControl w:val="0"/>
        <w:numPr>
          <w:ilvl w:val="0"/>
          <w:numId w:val="28"/>
        </w:numPr>
        <w:spacing w:before="220" w:line="276" w:lineRule="auto"/>
        <w:ind w:left="0" w:firstLine="567"/>
        <w:contextualSpacing/>
        <w:jc w:val="both"/>
        <w:rPr>
          <w:szCs w:val="24"/>
        </w:rPr>
      </w:pPr>
      <w:r w:rsidRPr="00686EDE">
        <w:rPr>
          <w:szCs w:val="24"/>
        </w:rPr>
        <w:t>Признать утратившим</w:t>
      </w:r>
      <w:r w:rsidR="003104CE">
        <w:rPr>
          <w:szCs w:val="24"/>
        </w:rPr>
        <w:t>и</w:t>
      </w:r>
      <w:r w:rsidR="00613642">
        <w:rPr>
          <w:szCs w:val="24"/>
        </w:rPr>
        <w:t xml:space="preserve"> силу распоряжения</w:t>
      </w:r>
      <w:r w:rsidRPr="00686EDE">
        <w:rPr>
          <w:szCs w:val="24"/>
        </w:rPr>
        <w:t xml:space="preserve"> Службы от </w:t>
      </w:r>
      <w:r w:rsidR="003104CE">
        <w:rPr>
          <w:szCs w:val="24"/>
        </w:rPr>
        <w:t>13</w:t>
      </w:r>
      <w:r w:rsidRPr="00686EDE">
        <w:rPr>
          <w:szCs w:val="24"/>
        </w:rPr>
        <w:t>.05.202</w:t>
      </w:r>
      <w:r w:rsidR="003104CE">
        <w:rPr>
          <w:szCs w:val="24"/>
        </w:rPr>
        <w:t>2</w:t>
      </w:r>
      <w:r w:rsidRPr="00686EDE">
        <w:rPr>
          <w:szCs w:val="24"/>
        </w:rPr>
        <w:t xml:space="preserve"> </w:t>
      </w:r>
      <w:r w:rsidRPr="00686EDE">
        <w:rPr>
          <w:szCs w:val="24"/>
        </w:rPr>
        <w:br/>
        <w:t xml:space="preserve">№ 6-р/20 «Об утверждении регламента СПб ГАУ «ЦГЭ» по предоставлению услуги по проведению государственной экспертизы проектной документации </w:t>
      </w:r>
      <w:r w:rsidR="00613642">
        <w:rPr>
          <w:szCs w:val="24"/>
        </w:rPr>
        <w:br/>
      </w:r>
      <w:r w:rsidRPr="00686EDE">
        <w:rPr>
          <w:szCs w:val="24"/>
        </w:rPr>
        <w:t>и (или) результатов инженерных изысканий»</w:t>
      </w:r>
      <w:r w:rsidR="00613642">
        <w:rPr>
          <w:szCs w:val="24"/>
        </w:rPr>
        <w:t xml:space="preserve"> и от 06.09.2022 № 10-р/22 «О внесении изменений в распоряжение Службы государственного строительного надзора </w:t>
      </w:r>
      <w:r w:rsidR="00613642">
        <w:rPr>
          <w:szCs w:val="24"/>
        </w:rPr>
        <w:br/>
        <w:t>и экспертизы Санкт-Петербурга от 13.05.2022 № 2-р/22»</w:t>
      </w:r>
      <w:r w:rsidRPr="00686EDE">
        <w:rPr>
          <w:szCs w:val="24"/>
        </w:rPr>
        <w:t>.</w:t>
      </w:r>
    </w:p>
    <w:p w:rsidR="00206A93" w:rsidRPr="00686EDE" w:rsidRDefault="00206A93" w:rsidP="00206A93">
      <w:pPr>
        <w:pStyle w:val="ConsPlusNormal"/>
        <w:widowControl w:val="0"/>
        <w:numPr>
          <w:ilvl w:val="0"/>
          <w:numId w:val="28"/>
        </w:numPr>
        <w:spacing w:before="220" w:line="276" w:lineRule="auto"/>
        <w:ind w:left="0" w:firstLine="567"/>
        <w:contextualSpacing/>
        <w:jc w:val="both"/>
        <w:rPr>
          <w:szCs w:val="24"/>
        </w:rPr>
      </w:pPr>
      <w:r w:rsidRPr="00686EDE">
        <w:rPr>
          <w:szCs w:val="24"/>
        </w:rPr>
        <w:t xml:space="preserve">Начальнику Сектора делопроизводства и контроля ознакомить </w:t>
      </w:r>
      <w:r w:rsidRPr="00686EDE">
        <w:rPr>
          <w:szCs w:val="24"/>
        </w:rPr>
        <w:br/>
        <w:t>с настоящим распоряжением директора Санкт-Петербургского государственного автономного учреждения «Центр государственной экспертизы» в течение 1 (одного) рабочего дня со дня вступления настоящего распоряжения в силу.</w:t>
      </w:r>
    </w:p>
    <w:p w:rsidR="00206A93" w:rsidRPr="00686EDE" w:rsidRDefault="00206A93" w:rsidP="00206A93">
      <w:pPr>
        <w:pStyle w:val="ConsPlusNormal"/>
        <w:widowControl w:val="0"/>
        <w:numPr>
          <w:ilvl w:val="0"/>
          <w:numId w:val="28"/>
        </w:numPr>
        <w:spacing w:before="220" w:line="276" w:lineRule="auto"/>
        <w:ind w:left="0" w:firstLine="567"/>
        <w:contextualSpacing/>
        <w:jc w:val="both"/>
        <w:rPr>
          <w:szCs w:val="24"/>
        </w:rPr>
      </w:pPr>
      <w:r w:rsidRPr="00686EDE">
        <w:rPr>
          <w:szCs w:val="24"/>
        </w:rPr>
        <w:t xml:space="preserve">Начальнику Управления информационных технологий и обеспечения оказания государственных услуг - начальнику отдела аналитического обеспечения </w:t>
      </w:r>
      <w:r w:rsidR="004B7FB4">
        <w:rPr>
          <w:szCs w:val="24"/>
        </w:rPr>
        <w:br/>
      </w:r>
      <w:r w:rsidRPr="00686EDE">
        <w:rPr>
          <w:szCs w:val="24"/>
        </w:rPr>
        <w:lastRenderedPageBreak/>
        <w:t>и развития информационных систем</w:t>
      </w:r>
      <w:r w:rsidR="00AF6CCD">
        <w:rPr>
          <w:szCs w:val="24"/>
        </w:rPr>
        <w:t xml:space="preserve"> </w:t>
      </w:r>
      <w:r w:rsidRPr="00686EDE">
        <w:rPr>
          <w:szCs w:val="24"/>
        </w:rPr>
        <w:t>обеспечить размещение приложения</w:t>
      </w:r>
      <w:r w:rsidR="00AF6CCD">
        <w:rPr>
          <w:szCs w:val="24"/>
        </w:rPr>
        <w:t xml:space="preserve"> </w:t>
      </w:r>
      <w:r w:rsidR="00A1701D">
        <w:rPr>
          <w:szCs w:val="24"/>
        </w:rPr>
        <w:br/>
      </w:r>
      <w:r w:rsidRPr="00686EDE">
        <w:rPr>
          <w:szCs w:val="24"/>
        </w:rPr>
        <w:t xml:space="preserve">к настоящему распоряжению на официальном сайте Службы </w:t>
      </w:r>
      <w:r w:rsidR="00A1701D">
        <w:rPr>
          <w:szCs w:val="24"/>
        </w:rPr>
        <w:br/>
      </w:r>
      <w:r w:rsidRPr="00686EDE">
        <w:rPr>
          <w:szCs w:val="24"/>
        </w:rPr>
        <w:t xml:space="preserve">в информационно-телекоммуникационной сети «Интернет» в разделе «Нормативные правовые акты» и на странице Службы на официальном сайте Администрации Санкт-Петербурга в разделе «Новые нормативные правовые акты» в течение 2 (двух) рабочих дней со дня вступления настоящего распоряжения в силу. </w:t>
      </w:r>
    </w:p>
    <w:p w:rsidR="00A355F8" w:rsidRPr="00A355F8" w:rsidRDefault="00206A93" w:rsidP="00016464">
      <w:pPr>
        <w:pStyle w:val="ConsPlusNormal"/>
        <w:widowControl w:val="0"/>
        <w:numPr>
          <w:ilvl w:val="0"/>
          <w:numId w:val="28"/>
        </w:numPr>
        <w:spacing w:before="220" w:line="276" w:lineRule="auto"/>
        <w:ind w:left="0" w:firstLine="540"/>
        <w:contextualSpacing/>
        <w:jc w:val="both"/>
      </w:pPr>
      <w:r w:rsidRPr="00A355F8">
        <w:rPr>
          <w:szCs w:val="24"/>
        </w:rPr>
        <w:t>Настоящее распоряжение вступает в силу со дня его официального опубликования.</w:t>
      </w:r>
    </w:p>
    <w:p w:rsidR="00206A93" w:rsidRPr="00A355F8" w:rsidRDefault="00206A93" w:rsidP="00016464">
      <w:pPr>
        <w:pStyle w:val="ConsPlusNormal"/>
        <w:widowControl w:val="0"/>
        <w:numPr>
          <w:ilvl w:val="0"/>
          <w:numId w:val="28"/>
        </w:numPr>
        <w:spacing w:before="220" w:line="276" w:lineRule="auto"/>
        <w:ind w:left="0" w:firstLine="540"/>
        <w:contextualSpacing/>
        <w:jc w:val="both"/>
      </w:pPr>
      <w:r w:rsidRPr="00A355F8">
        <w:rPr>
          <w:szCs w:val="24"/>
        </w:rPr>
        <w:t>Контроль за исполнением распоряжения оставляю за собой.</w:t>
      </w:r>
    </w:p>
    <w:p w:rsidR="00D23169" w:rsidRDefault="00D23169" w:rsidP="00D23169">
      <w:pPr>
        <w:tabs>
          <w:tab w:val="left" w:pos="851"/>
        </w:tabs>
        <w:jc w:val="both"/>
        <w:rPr>
          <w:bCs/>
          <w:iCs/>
          <w:sz w:val="28"/>
          <w:szCs w:val="28"/>
        </w:rPr>
      </w:pPr>
    </w:p>
    <w:p w:rsidR="00D23169" w:rsidRPr="00D23169" w:rsidRDefault="00D23169" w:rsidP="00D23169">
      <w:pPr>
        <w:tabs>
          <w:tab w:val="left" w:pos="851"/>
        </w:tabs>
        <w:jc w:val="both"/>
        <w:rPr>
          <w:bCs/>
          <w:iCs/>
          <w:sz w:val="28"/>
          <w:szCs w:val="28"/>
        </w:rPr>
      </w:pPr>
    </w:p>
    <w:p w:rsidR="000A498D" w:rsidRPr="00367298" w:rsidRDefault="00E20D26" w:rsidP="00367298">
      <w:pPr>
        <w:suppressAutoHyphens/>
        <w:jc w:val="both"/>
        <w:rPr>
          <w:bCs/>
          <w:iCs/>
        </w:rPr>
      </w:pPr>
      <w:r>
        <w:rPr>
          <w:b/>
          <w:bCs/>
          <w:iCs/>
          <w:sz w:val="28"/>
          <w:szCs w:val="28"/>
        </w:rPr>
        <w:t>Начальник Службы</w:t>
      </w:r>
      <w:r>
        <w:rPr>
          <w:b/>
          <w:bCs/>
          <w:iCs/>
          <w:sz w:val="28"/>
          <w:szCs w:val="28"/>
        </w:rPr>
        <w:tab/>
      </w:r>
      <w:r>
        <w:rPr>
          <w:b/>
          <w:bCs/>
          <w:iCs/>
          <w:sz w:val="28"/>
          <w:szCs w:val="28"/>
        </w:rPr>
        <w:tab/>
      </w:r>
      <w:r>
        <w:rPr>
          <w:b/>
          <w:bCs/>
          <w:iCs/>
          <w:sz w:val="28"/>
          <w:szCs w:val="28"/>
        </w:rPr>
        <w:tab/>
      </w:r>
      <w:r>
        <w:rPr>
          <w:b/>
          <w:bCs/>
          <w:iCs/>
          <w:sz w:val="28"/>
          <w:szCs w:val="28"/>
        </w:rPr>
        <w:tab/>
      </w:r>
      <w:r>
        <w:rPr>
          <w:b/>
          <w:bCs/>
          <w:iCs/>
          <w:sz w:val="28"/>
          <w:szCs w:val="28"/>
        </w:rPr>
        <w:tab/>
      </w:r>
      <w:r>
        <w:rPr>
          <w:b/>
          <w:bCs/>
          <w:iCs/>
          <w:sz w:val="28"/>
          <w:szCs w:val="28"/>
        </w:rPr>
        <w:tab/>
      </w:r>
      <w:r>
        <w:rPr>
          <w:b/>
          <w:bCs/>
          <w:iCs/>
          <w:sz w:val="28"/>
          <w:szCs w:val="28"/>
        </w:rPr>
        <w:tab/>
      </w:r>
      <w:r>
        <w:rPr>
          <w:b/>
          <w:bCs/>
          <w:iCs/>
          <w:sz w:val="28"/>
          <w:szCs w:val="28"/>
        </w:rPr>
        <w:tab/>
        <w:t xml:space="preserve"> </w:t>
      </w:r>
      <w:r w:rsidR="00B30C4B">
        <w:rPr>
          <w:b/>
          <w:bCs/>
          <w:iCs/>
          <w:sz w:val="28"/>
          <w:szCs w:val="28"/>
          <w:lang w:val="en-US"/>
        </w:rPr>
        <w:t xml:space="preserve">     </w:t>
      </w:r>
      <w:r w:rsidR="00064278" w:rsidRPr="007E7BF6">
        <w:rPr>
          <w:b/>
          <w:bCs/>
          <w:iCs/>
          <w:sz w:val="28"/>
          <w:szCs w:val="28"/>
        </w:rPr>
        <w:t>В.Г. Болдырев</w:t>
      </w:r>
    </w:p>
    <w:sectPr w:rsidR="000A498D" w:rsidRPr="00367298" w:rsidSect="006149DB">
      <w:headerReference w:type="default" r:id="rId9"/>
      <w:footerReference w:type="default" r:id="rId10"/>
      <w:pgSz w:w="11906" w:h="16838" w:code="9"/>
      <w:pgMar w:top="993" w:right="707" w:bottom="709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24DD" w:rsidRDefault="005924DD" w:rsidP="000144E0">
      <w:r>
        <w:separator/>
      </w:r>
    </w:p>
  </w:endnote>
  <w:endnote w:type="continuationSeparator" w:id="0">
    <w:p w:rsidR="005924DD" w:rsidRDefault="005924DD" w:rsidP="00014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55722493"/>
      <w:docPartObj>
        <w:docPartGallery w:val="Page Numbers (Bottom of Page)"/>
        <w:docPartUnique/>
      </w:docPartObj>
    </w:sdtPr>
    <w:sdtEndPr/>
    <w:sdtContent>
      <w:p w:rsidR="00123F34" w:rsidRDefault="00123F34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5069">
          <w:rPr>
            <w:noProof/>
          </w:rPr>
          <w:t>2</w:t>
        </w:r>
        <w:r>
          <w:fldChar w:fldCharType="end"/>
        </w:r>
      </w:p>
    </w:sdtContent>
  </w:sdt>
  <w:p w:rsidR="00123F34" w:rsidRDefault="00123F34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24DD" w:rsidRDefault="005924DD" w:rsidP="000144E0">
      <w:r>
        <w:separator/>
      </w:r>
    </w:p>
  </w:footnote>
  <w:footnote w:type="continuationSeparator" w:id="0">
    <w:p w:rsidR="005924DD" w:rsidRDefault="005924DD" w:rsidP="000144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3F34" w:rsidRDefault="00123F34">
    <w:pPr>
      <w:pStyle w:val="a9"/>
      <w:jc w:val="center"/>
    </w:pPr>
  </w:p>
  <w:p w:rsidR="00123F34" w:rsidRDefault="00123F34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9251D"/>
    <w:multiLevelType w:val="hybridMultilevel"/>
    <w:tmpl w:val="D114A7AC"/>
    <w:lvl w:ilvl="0" w:tplc="428659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11F04B2"/>
    <w:multiLevelType w:val="multilevel"/>
    <w:tmpl w:val="04C66CB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3" w:hanging="1284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2135" w:hanging="1284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277" w:hanging="1284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419" w:hanging="1284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2561" w:hanging="1284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  <w:sz w:val="28"/>
      </w:rPr>
    </w:lvl>
  </w:abstractNum>
  <w:abstractNum w:abstractNumId="2" w15:restartNumberingAfterBreak="0">
    <w:nsid w:val="17F37659"/>
    <w:multiLevelType w:val="hybridMultilevel"/>
    <w:tmpl w:val="CA98C5C6"/>
    <w:lvl w:ilvl="0" w:tplc="527E3B1C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F177203"/>
    <w:multiLevelType w:val="multilevel"/>
    <w:tmpl w:val="04C66CB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3" w:hanging="1284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2135" w:hanging="1284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277" w:hanging="1284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419" w:hanging="1284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2561" w:hanging="1284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  <w:sz w:val="28"/>
      </w:rPr>
    </w:lvl>
  </w:abstractNum>
  <w:abstractNum w:abstractNumId="4" w15:restartNumberingAfterBreak="0">
    <w:nsid w:val="235823FB"/>
    <w:multiLevelType w:val="multilevel"/>
    <w:tmpl w:val="04C66CB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3" w:hanging="1284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2135" w:hanging="1284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277" w:hanging="1284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419" w:hanging="1284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2561" w:hanging="1284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  <w:sz w:val="28"/>
      </w:rPr>
    </w:lvl>
  </w:abstractNum>
  <w:abstractNum w:abstractNumId="5" w15:restartNumberingAfterBreak="0">
    <w:nsid w:val="250B49E8"/>
    <w:multiLevelType w:val="multilevel"/>
    <w:tmpl w:val="1DE2DCF0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6" w15:restartNumberingAfterBreak="0">
    <w:nsid w:val="25BF3FC3"/>
    <w:multiLevelType w:val="multilevel"/>
    <w:tmpl w:val="04C66CB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3" w:hanging="1284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2135" w:hanging="1284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277" w:hanging="1284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419" w:hanging="1284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2561" w:hanging="1284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  <w:sz w:val="28"/>
      </w:rPr>
    </w:lvl>
  </w:abstractNum>
  <w:abstractNum w:abstractNumId="7" w15:restartNumberingAfterBreak="0">
    <w:nsid w:val="2A1176D6"/>
    <w:multiLevelType w:val="hybridMultilevel"/>
    <w:tmpl w:val="5AB42D0A"/>
    <w:lvl w:ilvl="0" w:tplc="F60E300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 w15:restartNumberingAfterBreak="0">
    <w:nsid w:val="2B8B3F0A"/>
    <w:multiLevelType w:val="multilevel"/>
    <w:tmpl w:val="77C8CC0C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20"/>
        </w:tabs>
        <w:ind w:left="13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9" w15:restartNumberingAfterBreak="0">
    <w:nsid w:val="30C703B4"/>
    <w:multiLevelType w:val="hybridMultilevel"/>
    <w:tmpl w:val="1BA02F5C"/>
    <w:lvl w:ilvl="0" w:tplc="7D92B53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 w15:restartNumberingAfterBreak="0">
    <w:nsid w:val="34671DA2"/>
    <w:multiLevelType w:val="hybridMultilevel"/>
    <w:tmpl w:val="2B8A943E"/>
    <w:lvl w:ilvl="0" w:tplc="B2E46668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5BF2AA2"/>
    <w:multiLevelType w:val="hybridMultilevel"/>
    <w:tmpl w:val="900CBF80"/>
    <w:lvl w:ilvl="0" w:tplc="3956E7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36964A1"/>
    <w:multiLevelType w:val="hybridMultilevel"/>
    <w:tmpl w:val="7A54484E"/>
    <w:lvl w:ilvl="0" w:tplc="527E3B1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43AB485B"/>
    <w:multiLevelType w:val="multilevel"/>
    <w:tmpl w:val="87322F34"/>
    <w:lvl w:ilvl="0">
      <w:start w:val="1"/>
      <w:numFmt w:val="decimal"/>
      <w:suff w:val="space"/>
      <w:lvlText w:val="%1."/>
      <w:lvlJc w:val="left"/>
      <w:pPr>
        <w:ind w:left="198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20" w:hanging="1800"/>
      </w:pPr>
      <w:rPr>
        <w:rFonts w:hint="default"/>
      </w:rPr>
    </w:lvl>
  </w:abstractNum>
  <w:abstractNum w:abstractNumId="14" w15:restartNumberingAfterBreak="0">
    <w:nsid w:val="458A0876"/>
    <w:multiLevelType w:val="multilevel"/>
    <w:tmpl w:val="1DE2DCF0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15" w15:restartNumberingAfterBreak="0">
    <w:nsid w:val="4650266E"/>
    <w:multiLevelType w:val="multilevel"/>
    <w:tmpl w:val="1DE2DCF0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16" w15:restartNumberingAfterBreak="0">
    <w:nsid w:val="47CD4FA3"/>
    <w:multiLevelType w:val="multilevel"/>
    <w:tmpl w:val="CF9C0E3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4BD16368"/>
    <w:multiLevelType w:val="hybridMultilevel"/>
    <w:tmpl w:val="515A56C6"/>
    <w:lvl w:ilvl="0" w:tplc="500EA82C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007" w:hanging="360"/>
      </w:pPr>
    </w:lvl>
    <w:lvl w:ilvl="2" w:tplc="0419001B" w:tentative="1">
      <w:start w:val="1"/>
      <w:numFmt w:val="lowerRoman"/>
      <w:lvlText w:val="%3."/>
      <w:lvlJc w:val="right"/>
      <w:pPr>
        <w:ind w:left="7727" w:hanging="180"/>
      </w:pPr>
    </w:lvl>
    <w:lvl w:ilvl="3" w:tplc="0419000F" w:tentative="1">
      <w:start w:val="1"/>
      <w:numFmt w:val="decimal"/>
      <w:lvlText w:val="%4."/>
      <w:lvlJc w:val="left"/>
      <w:pPr>
        <w:ind w:left="8447" w:hanging="360"/>
      </w:pPr>
    </w:lvl>
    <w:lvl w:ilvl="4" w:tplc="04190019" w:tentative="1">
      <w:start w:val="1"/>
      <w:numFmt w:val="lowerLetter"/>
      <w:lvlText w:val="%5."/>
      <w:lvlJc w:val="left"/>
      <w:pPr>
        <w:ind w:left="9167" w:hanging="360"/>
      </w:pPr>
    </w:lvl>
    <w:lvl w:ilvl="5" w:tplc="0419001B" w:tentative="1">
      <w:start w:val="1"/>
      <w:numFmt w:val="lowerRoman"/>
      <w:lvlText w:val="%6."/>
      <w:lvlJc w:val="right"/>
      <w:pPr>
        <w:ind w:left="9887" w:hanging="180"/>
      </w:pPr>
    </w:lvl>
    <w:lvl w:ilvl="6" w:tplc="0419000F" w:tentative="1">
      <w:start w:val="1"/>
      <w:numFmt w:val="decimal"/>
      <w:lvlText w:val="%7."/>
      <w:lvlJc w:val="left"/>
      <w:pPr>
        <w:ind w:left="10607" w:hanging="360"/>
      </w:pPr>
    </w:lvl>
    <w:lvl w:ilvl="7" w:tplc="04190019" w:tentative="1">
      <w:start w:val="1"/>
      <w:numFmt w:val="lowerLetter"/>
      <w:lvlText w:val="%8."/>
      <w:lvlJc w:val="left"/>
      <w:pPr>
        <w:ind w:left="11327" w:hanging="360"/>
      </w:pPr>
    </w:lvl>
    <w:lvl w:ilvl="8" w:tplc="0419001B" w:tentative="1">
      <w:start w:val="1"/>
      <w:numFmt w:val="lowerRoman"/>
      <w:lvlText w:val="%9."/>
      <w:lvlJc w:val="right"/>
      <w:pPr>
        <w:ind w:left="12047" w:hanging="180"/>
      </w:pPr>
    </w:lvl>
  </w:abstractNum>
  <w:abstractNum w:abstractNumId="18" w15:restartNumberingAfterBreak="0">
    <w:nsid w:val="51EB743B"/>
    <w:multiLevelType w:val="hybridMultilevel"/>
    <w:tmpl w:val="1C985824"/>
    <w:lvl w:ilvl="0" w:tplc="EE9094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4D246F0"/>
    <w:multiLevelType w:val="multilevel"/>
    <w:tmpl w:val="BB4A7A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 w15:restartNumberingAfterBreak="0">
    <w:nsid w:val="57220C86"/>
    <w:multiLevelType w:val="hybridMultilevel"/>
    <w:tmpl w:val="B2ACE9D2"/>
    <w:lvl w:ilvl="0" w:tplc="4B58F1D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9136D6A"/>
    <w:multiLevelType w:val="hybridMultilevel"/>
    <w:tmpl w:val="5424499A"/>
    <w:lvl w:ilvl="0" w:tplc="ADF889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BA907D6"/>
    <w:multiLevelType w:val="multilevel"/>
    <w:tmpl w:val="1DE2DCF0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23" w15:restartNumberingAfterBreak="0">
    <w:nsid w:val="6D720E4C"/>
    <w:multiLevelType w:val="multilevel"/>
    <w:tmpl w:val="04C66CB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3" w:hanging="1284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2135" w:hanging="1284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277" w:hanging="1284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419" w:hanging="1284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2561" w:hanging="1284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  <w:sz w:val="28"/>
      </w:rPr>
    </w:lvl>
  </w:abstractNum>
  <w:abstractNum w:abstractNumId="24" w15:restartNumberingAfterBreak="0">
    <w:nsid w:val="6E300458"/>
    <w:multiLevelType w:val="hybridMultilevel"/>
    <w:tmpl w:val="40541F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0D02677"/>
    <w:multiLevelType w:val="hybridMultilevel"/>
    <w:tmpl w:val="7284C1B4"/>
    <w:lvl w:ilvl="0" w:tplc="D28032C8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6" w15:restartNumberingAfterBreak="0">
    <w:nsid w:val="736F37D3"/>
    <w:multiLevelType w:val="multilevel"/>
    <w:tmpl w:val="825C6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7" w15:restartNumberingAfterBreak="0">
    <w:nsid w:val="7B111218"/>
    <w:multiLevelType w:val="multilevel"/>
    <w:tmpl w:val="BB4A7A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24"/>
  </w:num>
  <w:num w:numId="2">
    <w:abstractNumId w:val="8"/>
  </w:num>
  <w:num w:numId="3">
    <w:abstractNumId w:val="18"/>
  </w:num>
  <w:num w:numId="4">
    <w:abstractNumId w:val="10"/>
  </w:num>
  <w:num w:numId="5">
    <w:abstractNumId w:val="20"/>
  </w:num>
  <w:num w:numId="6">
    <w:abstractNumId w:val="25"/>
  </w:num>
  <w:num w:numId="7">
    <w:abstractNumId w:val="7"/>
  </w:num>
  <w:num w:numId="8">
    <w:abstractNumId w:val="9"/>
  </w:num>
  <w:num w:numId="9">
    <w:abstractNumId w:val="12"/>
  </w:num>
  <w:num w:numId="10">
    <w:abstractNumId w:val="16"/>
  </w:num>
  <w:num w:numId="11">
    <w:abstractNumId w:val="2"/>
  </w:num>
  <w:num w:numId="12">
    <w:abstractNumId w:val="17"/>
  </w:num>
  <w:num w:numId="13">
    <w:abstractNumId w:val="0"/>
  </w:num>
  <w:num w:numId="14">
    <w:abstractNumId w:val="3"/>
  </w:num>
  <w:num w:numId="15">
    <w:abstractNumId w:val="6"/>
  </w:num>
  <w:num w:numId="16">
    <w:abstractNumId w:val="1"/>
  </w:num>
  <w:num w:numId="17">
    <w:abstractNumId w:val="23"/>
  </w:num>
  <w:num w:numId="18">
    <w:abstractNumId w:val="4"/>
  </w:num>
  <w:num w:numId="19">
    <w:abstractNumId w:val="11"/>
  </w:num>
  <w:num w:numId="20">
    <w:abstractNumId w:val="15"/>
  </w:num>
  <w:num w:numId="21">
    <w:abstractNumId w:val="14"/>
  </w:num>
  <w:num w:numId="22">
    <w:abstractNumId w:val="22"/>
  </w:num>
  <w:num w:numId="23">
    <w:abstractNumId w:val="5"/>
  </w:num>
  <w:num w:numId="24">
    <w:abstractNumId w:val="26"/>
  </w:num>
  <w:num w:numId="25">
    <w:abstractNumId w:val="21"/>
  </w:num>
  <w:num w:numId="26">
    <w:abstractNumId w:val="19"/>
  </w:num>
  <w:num w:numId="27">
    <w:abstractNumId w:val="27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D67"/>
    <w:rsid w:val="000032EC"/>
    <w:rsid w:val="00011D4A"/>
    <w:rsid w:val="000144E0"/>
    <w:rsid w:val="0002555B"/>
    <w:rsid w:val="00030C50"/>
    <w:rsid w:val="00032F35"/>
    <w:rsid w:val="00033DBC"/>
    <w:rsid w:val="0003587A"/>
    <w:rsid w:val="0005526D"/>
    <w:rsid w:val="00064278"/>
    <w:rsid w:val="00083218"/>
    <w:rsid w:val="00083D58"/>
    <w:rsid w:val="0008575D"/>
    <w:rsid w:val="00085B86"/>
    <w:rsid w:val="000955B9"/>
    <w:rsid w:val="000A498D"/>
    <w:rsid w:val="000A5FCD"/>
    <w:rsid w:val="000A7E6F"/>
    <w:rsid w:val="000B1247"/>
    <w:rsid w:val="000B1E05"/>
    <w:rsid w:val="000B6247"/>
    <w:rsid w:val="000C1591"/>
    <w:rsid w:val="000C6238"/>
    <w:rsid w:val="000D610B"/>
    <w:rsid w:val="000D7729"/>
    <w:rsid w:val="000D7D29"/>
    <w:rsid w:val="000E0049"/>
    <w:rsid w:val="000E5255"/>
    <w:rsid w:val="000F1105"/>
    <w:rsid w:val="000F3E12"/>
    <w:rsid w:val="000F7A36"/>
    <w:rsid w:val="00105384"/>
    <w:rsid w:val="001145E3"/>
    <w:rsid w:val="00121B89"/>
    <w:rsid w:val="00123F34"/>
    <w:rsid w:val="0014378A"/>
    <w:rsid w:val="001439A4"/>
    <w:rsid w:val="00144B51"/>
    <w:rsid w:val="00147E48"/>
    <w:rsid w:val="0015428C"/>
    <w:rsid w:val="00162801"/>
    <w:rsid w:val="0018482E"/>
    <w:rsid w:val="0018603C"/>
    <w:rsid w:val="00186ED3"/>
    <w:rsid w:val="00191E50"/>
    <w:rsid w:val="00197D63"/>
    <w:rsid w:val="001B49DB"/>
    <w:rsid w:val="001C09A7"/>
    <w:rsid w:val="001C15D9"/>
    <w:rsid w:val="001D67AA"/>
    <w:rsid w:val="001E0F40"/>
    <w:rsid w:val="001F00FA"/>
    <w:rsid w:val="001F664F"/>
    <w:rsid w:val="001F769A"/>
    <w:rsid w:val="00206A93"/>
    <w:rsid w:val="00214825"/>
    <w:rsid w:val="002203B6"/>
    <w:rsid w:val="00230FE3"/>
    <w:rsid w:val="00231A77"/>
    <w:rsid w:val="0024396E"/>
    <w:rsid w:val="00260D41"/>
    <w:rsid w:val="002736FF"/>
    <w:rsid w:val="002835DD"/>
    <w:rsid w:val="002848FF"/>
    <w:rsid w:val="002A11E2"/>
    <w:rsid w:val="002A3D67"/>
    <w:rsid w:val="002A7473"/>
    <w:rsid w:val="002D0D0A"/>
    <w:rsid w:val="002D3634"/>
    <w:rsid w:val="002D5BBD"/>
    <w:rsid w:val="002D61C2"/>
    <w:rsid w:val="002E45C5"/>
    <w:rsid w:val="002F106A"/>
    <w:rsid w:val="002F3161"/>
    <w:rsid w:val="002F6885"/>
    <w:rsid w:val="00305488"/>
    <w:rsid w:val="00305B3A"/>
    <w:rsid w:val="003104CE"/>
    <w:rsid w:val="00311788"/>
    <w:rsid w:val="00330729"/>
    <w:rsid w:val="003320A9"/>
    <w:rsid w:val="00332725"/>
    <w:rsid w:val="00332AA1"/>
    <w:rsid w:val="00335B18"/>
    <w:rsid w:val="00341691"/>
    <w:rsid w:val="00343038"/>
    <w:rsid w:val="0034633B"/>
    <w:rsid w:val="003504FE"/>
    <w:rsid w:val="00355DCA"/>
    <w:rsid w:val="00357101"/>
    <w:rsid w:val="00363763"/>
    <w:rsid w:val="0036629B"/>
    <w:rsid w:val="00367298"/>
    <w:rsid w:val="003751FE"/>
    <w:rsid w:val="00385CDF"/>
    <w:rsid w:val="00386D68"/>
    <w:rsid w:val="00386D94"/>
    <w:rsid w:val="003A37F9"/>
    <w:rsid w:val="003A3E20"/>
    <w:rsid w:val="003A7117"/>
    <w:rsid w:val="003B1C92"/>
    <w:rsid w:val="003C0355"/>
    <w:rsid w:val="003C1F1C"/>
    <w:rsid w:val="003C33EC"/>
    <w:rsid w:val="003C77B3"/>
    <w:rsid w:val="003F6904"/>
    <w:rsid w:val="00400922"/>
    <w:rsid w:val="0041087B"/>
    <w:rsid w:val="00411E81"/>
    <w:rsid w:val="00424D99"/>
    <w:rsid w:val="004306E5"/>
    <w:rsid w:val="00431289"/>
    <w:rsid w:val="00436140"/>
    <w:rsid w:val="00436D64"/>
    <w:rsid w:val="004378BE"/>
    <w:rsid w:val="00441869"/>
    <w:rsid w:val="00446AD1"/>
    <w:rsid w:val="00452296"/>
    <w:rsid w:val="00456FE1"/>
    <w:rsid w:val="0046108B"/>
    <w:rsid w:val="00463880"/>
    <w:rsid w:val="00474B26"/>
    <w:rsid w:val="004762DD"/>
    <w:rsid w:val="00477F56"/>
    <w:rsid w:val="004824DA"/>
    <w:rsid w:val="004839BE"/>
    <w:rsid w:val="00483D23"/>
    <w:rsid w:val="00494136"/>
    <w:rsid w:val="004A006E"/>
    <w:rsid w:val="004A4F7C"/>
    <w:rsid w:val="004B5DF7"/>
    <w:rsid w:val="004B7FB4"/>
    <w:rsid w:val="004C043E"/>
    <w:rsid w:val="004C0F63"/>
    <w:rsid w:val="004C0FDD"/>
    <w:rsid w:val="004C1879"/>
    <w:rsid w:val="004C1FE2"/>
    <w:rsid w:val="004C3006"/>
    <w:rsid w:val="004C4262"/>
    <w:rsid w:val="004D0A90"/>
    <w:rsid w:val="004D2C04"/>
    <w:rsid w:val="004F083D"/>
    <w:rsid w:val="004F478E"/>
    <w:rsid w:val="004F5E0F"/>
    <w:rsid w:val="00501203"/>
    <w:rsid w:val="00502C36"/>
    <w:rsid w:val="0050410C"/>
    <w:rsid w:val="005210EB"/>
    <w:rsid w:val="00527077"/>
    <w:rsid w:val="00527471"/>
    <w:rsid w:val="0055284B"/>
    <w:rsid w:val="00554C1F"/>
    <w:rsid w:val="005559B4"/>
    <w:rsid w:val="005737C2"/>
    <w:rsid w:val="005745D0"/>
    <w:rsid w:val="00574EC0"/>
    <w:rsid w:val="00580974"/>
    <w:rsid w:val="00582576"/>
    <w:rsid w:val="0058520F"/>
    <w:rsid w:val="005924DD"/>
    <w:rsid w:val="0059541C"/>
    <w:rsid w:val="005A001D"/>
    <w:rsid w:val="005A2B0A"/>
    <w:rsid w:val="005A714D"/>
    <w:rsid w:val="005C5F18"/>
    <w:rsid w:val="005E4DEB"/>
    <w:rsid w:val="005F0E60"/>
    <w:rsid w:val="005F1277"/>
    <w:rsid w:val="005F2316"/>
    <w:rsid w:val="005F307A"/>
    <w:rsid w:val="00600984"/>
    <w:rsid w:val="00605212"/>
    <w:rsid w:val="00607356"/>
    <w:rsid w:val="00607C29"/>
    <w:rsid w:val="0061051C"/>
    <w:rsid w:val="00613642"/>
    <w:rsid w:val="006149DB"/>
    <w:rsid w:val="0062060A"/>
    <w:rsid w:val="00621354"/>
    <w:rsid w:val="00630EB5"/>
    <w:rsid w:val="00633CAC"/>
    <w:rsid w:val="0065059A"/>
    <w:rsid w:val="006641DF"/>
    <w:rsid w:val="0067396F"/>
    <w:rsid w:val="00674BD1"/>
    <w:rsid w:val="006765DA"/>
    <w:rsid w:val="00682EA4"/>
    <w:rsid w:val="00682EB1"/>
    <w:rsid w:val="006875AA"/>
    <w:rsid w:val="00694546"/>
    <w:rsid w:val="00695ED3"/>
    <w:rsid w:val="006A1EF6"/>
    <w:rsid w:val="006A6D45"/>
    <w:rsid w:val="006C2D30"/>
    <w:rsid w:val="006C2E02"/>
    <w:rsid w:val="006D00AD"/>
    <w:rsid w:val="006D62D1"/>
    <w:rsid w:val="006E3F02"/>
    <w:rsid w:val="006F282E"/>
    <w:rsid w:val="006F4DA3"/>
    <w:rsid w:val="00700925"/>
    <w:rsid w:val="007105BD"/>
    <w:rsid w:val="007141A5"/>
    <w:rsid w:val="00714F09"/>
    <w:rsid w:val="0072158B"/>
    <w:rsid w:val="00726243"/>
    <w:rsid w:val="0072682A"/>
    <w:rsid w:val="0073589A"/>
    <w:rsid w:val="00735EB5"/>
    <w:rsid w:val="007360BC"/>
    <w:rsid w:val="00742429"/>
    <w:rsid w:val="00743662"/>
    <w:rsid w:val="007444F5"/>
    <w:rsid w:val="00767635"/>
    <w:rsid w:val="00771B02"/>
    <w:rsid w:val="00773A70"/>
    <w:rsid w:val="00776735"/>
    <w:rsid w:val="00784E04"/>
    <w:rsid w:val="0078588B"/>
    <w:rsid w:val="00792FF3"/>
    <w:rsid w:val="00793115"/>
    <w:rsid w:val="007A0A07"/>
    <w:rsid w:val="007A384E"/>
    <w:rsid w:val="007C0EB0"/>
    <w:rsid w:val="007C1494"/>
    <w:rsid w:val="007C5761"/>
    <w:rsid w:val="007C6761"/>
    <w:rsid w:val="007E7BF6"/>
    <w:rsid w:val="007F76C4"/>
    <w:rsid w:val="00800CB5"/>
    <w:rsid w:val="00801EAB"/>
    <w:rsid w:val="008117E0"/>
    <w:rsid w:val="00812814"/>
    <w:rsid w:val="008232ED"/>
    <w:rsid w:val="008410F5"/>
    <w:rsid w:val="0084135C"/>
    <w:rsid w:val="00844CC7"/>
    <w:rsid w:val="00845069"/>
    <w:rsid w:val="008525A5"/>
    <w:rsid w:val="008533C4"/>
    <w:rsid w:val="00856933"/>
    <w:rsid w:val="00863BDC"/>
    <w:rsid w:val="00867696"/>
    <w:rsid w:val="008836A2"/>
    <w:rsid w:val="00896423"/>
    <w:rsid w:val="008A0639"/>
    <w:rsid w:val="008A2F92"/>
    <w:rsid w:val="008B1094"/>
    <w:rsid w:val="008B6BFF"/>
    <w:rsid w:val="008C12CD"/>
    <w:rsid w:val="008C3B9A"/>
    <w:rsid w:val="008C3F65"/>
    <w:rsid w:val="008D10E7"/>
    <w:rsid w:val="008D2819"/>
    <w:rsid w:val="008D55F1"/>
    <w:rsid w:val="008D56E9"/>
    <w:rsid w:val="008E1BF7"/>
    <w:rsid w:val="008E567A"/>
    <w:rsid w:val="00900F01"/>
    <w:rsid w:val="00906029"/>
    <w:rsid w:val="009111A6"/>
    <w:rsid w:val="00911A9B"/>
    <w:rsid w:val="00911F07"/>
    <w:rsid w:val="00920F54"/>
    <w:rsid w:val="00921CB0"/>
    <w:rsid w:val="00922C34"/>
    <w:rsid w:val="009409E2"/>
    <w:rsid w:val="00941650"/>
    <w:rsid w:val="00947F4E"/>
    <w:rsid w:val="0095021A"/>
    <w:rsid w:val="00951080"/>
    <w:rsid w:val="00956223"/>
    <w:rsid w:val="00963DD5"/>
    <w:rsid w:val="0097359F"/>
    <w:rsid w:val="00984277"/>
    <w:rsid w:val="00987122"/>
    <w:rsid w:val="00990C5C"/>
    <w:rsid w:val="00992306"/>
    <w:rsid w:val="009A0A95"/>
    <w:rsid w:val="009A0AEF"/>
    <w:rsid w:val="009A381F"/>
    <w:rsid w:val="009A446A"/>
    <w:rsid w:val="009B1795"/>
    <w:rsid w:val="009B58EC"/>
    <w:rsid w:val="009C1286"/>
    <w:rsid w:val="009C2C78"/>
    <w:rsid w:val="009C4915"/>
    <w:rsid w:val="009D1A78"/>
    <w:rsid w:val="009D6279"/>
    <w:rsid w:val="009E5C4C"/>
    <w:rsid w:val="009E60CC"/>
    <w:rsid w:val="009F196C"/>
    <w:rsid w:val="009F452B"/>
    <w:rsid w:val="009F559B"/>
    <w:rsid w:val="00A07564"/>
    <w:rsid w:val="00A11A54"/>
    <w:rsid w:val="00A14F19"/>
    <w:rsid w:val="00A1701D"/>
    <w:rsid w:val="00A17674"/>
    <w:rsid w:val="00A24D09"/>
    <w:rsid w:val="00A302CE"/>
    <w:rsid w:val="00A32935"/>
    <w:rsid w:val="00A337E8"/>
    <w:rsid w:val="00A33B00"/>
    <w:rsid w:val="00A355F8"/>
    <w:rsid w:val="00A40042"/>
    <w:rsid w:val="00A46AA2"/>
    <w:rsid w:val="00A46FB9"/>
    <w:rsid w:val="00A519D1"/>
    <w:rsid w:val="00A5428C"/>
    <w:rsid w:val="00A616F2"/>
    <w:rsid w:val="00A61F8B"/>
    <w:rsid w:val="00A648FD"/>
    <w:rsid w:val="00A670CF"/>
    <w:rsid w:val="00A734DF"/>
    <w:rsid w:val="00A735C1"/>
    <w:rsid w:val="00A81B20"/>
    <w:rsid w:val="00A846A9"/>
    <w:rsid w:val="00A92921"/>
    <w:rsid w:val="00A97088"/>
    <w:rsid w:val="00AD0330"/>
    <w:rsid w:val="00AD0A7E"/>
    <w:rsid w:val="00AD347B"/>
    <w:rsid w:val="00AD4D28"/>
    <w:rsid w:val="00AD581D"/>
    <w:rsid w:val="00AE120C"/>
    <w:rsid w:val="00AE4E03"/>
    <w:rsid w:val="00AE7BC6"/>
    <w:rsid w:val="00AF144E"/>
    <w:rsid w:val="00AF17DB"/>
    <w:rsid w:val="00AF507A"/>
    <w:rsid w:val="00AF6CCD"/>
    <w:rsid w:val="00AF7EC9"/>
    <w:rsid w:val="00B0491D"/>
    <w:rsid w:val="00B07AAB"/>
    <w:rsid w:val="00B24765"/>
    <w:rsid w:val="00B30C4B"/>
    <w:rsid w:val="00B35035"/>
    <w:rsid w:val="00B36326"/>
    <w:rsid w:val="00B37F34"/>
    <w:rsid w:val="00B43DE1"/>
    <w:rsid w:val="00B44279"/>
    <w:rsid w:val="00B448DB"/>
    <w:rsid w:val="00B4514A"/>
    <w:rsid w:val="00B54D97"/>
    <w:rsid w:val="00B60FB0"/>
    <w:rsid w:val="00B61581"/>
    <w:rsid w:val="00B6516E"/>
    <w:rsid w:val="00B66703"/>
    <w:rsid w:val="00B727F2"/>
    <w:rsid w:val="00B7461C"/>
    <w:rsid w:val="00B758BC"/>
    <w:rsid w:val="00B82A4F"/>
    <w:rsid w:val="00B83983"/>
    <w:rsid w:val="00B846E6"/>
    <w:rsid w:val="00B879EA"/>
    <w:rsid w:val="00B95159"/>
    <w:rsid w:val="00BA0B5E"/>
    <w:rsid w:val="00BA2116"/>
    <w:rsid w:val="00BA753E"/>
    <w:rsid w:val="00BB020C"/>
    <w:rsid w:val="00BB1B58"/>
    <w:rsid w:val="00BC43FB"/>
    <w:rsid w:val="00BC65C1"/>
    <w:rsid w:val="00BD2F8E"/>
    <w:rsid w:val="00BE0C86"/>
    <w:rsid w:val="00BE2EAF"/>
    <w:rsid w:val="00BE72B6"/>
    <w:rsid w:val="00BE72DC"/>
    <w:rsid w:val="00C04A2C"/>
    <w:rsid w:val="00C07578"/>
    <w:rsid w:val="00C1310C"/>
    <w:rsid w:val="00C14D0C"/>
    <w:rsid w:val="00C331B6"/>
    <w:rsid w:val="00C34F7D"/>
    <w:rsid w:val="00C36431"/>
    <w:rsid w:val="00C543BB"/>
    <w:rsid w:val="00C55CBB"/>
    <w:rsid w:val="00C75CA0"/>
    <w:rsid w:val="00C840ED"/>
    <w:rsid w:val="00C86680"/>
    <w:rsid w:val="00C9564B"/>
    <w:rsid w:val="00CA369D"/>
    <w:rsid w:val="00CA50B6"/>
    <w:rsid w:val="00CA5901"/>
    <w:rsid w:val="00CC4F16"/>
    <w:rsid w:val="00CC6AB6"/>
    <w:rsid w:val="00CC7B9F"/>
    <w:rsid w:val="00CC7CF7"/>
    <w:rsid w:val="00CD6B5E"/>
    <w:rsid w:val="00CE4BBC"/>
    <w:rsid w:val="00CE647A"/>
    <w:rsid w:val="00CF16B9"/>
    <w:rsid w:val="00CF1B85"/>
    <w:rsid w:val="00CF2C77"/>
    <w:rsid w:val="00D0685F"/>
    <w:rsid w:val="00D11FC8"/>
    <w:rsid w:val="00D23169"/>
    <w:rsid w:val="00D23BE1"/>
    <w:rsid w:val="00D27B86"/>
    <w:rsid w:val="00D3098C"/>
    <w:rsid w:val="00D31818"/>
    <w:rsid w:val="00D4190F"/>
    <w:rsid w:val="00D47608"/>
    <w:rsid w:val="00D47A95"/>
    <w:rsid w:val="00D5590D"/>
    <w:rsid w:val="00D6030B"/>
    <w:rsid w:val="00D6083F"/>
    <w:rsid w:val="00D615FA"/>
    <w:rsid w:val="00D74177"/>
    <w:rsid w:val="00D824EA"/>
    <w:rsid w:val="00D90A3F"/>
    <w:rsid w:val="00DA48E0"/>
    <w:rsid w:val="00DB43A4"/>
    <w:rsid w:val="00DB4B89"/>
    <w:rsid w:val="00DC5083"/>
    <w:rsid w:val="00DC722D"/>
    <w:rsid w:val="00DC7D7B"/>
    <w:rsid w:val="00DD5D34"/>
    <w:rsid w:val="00DF4BC9"/>
    <w:rsid w:val="00DF6ED5"/>
    <w:rsid w:val="00E04107"/>
    <w:rsid w:val="00E06C21"/>
    <w:rsid w:val="00E06FBE"/>
    <w:rsid w:val="00E14279"/>
    <w:rsid w:val="00E14857"/>
    <w:rsid w:val="00E20D26"/>
    <w:rsid w:val="00E334FE"/>
    <w:rsid w:val="00E4454E"/>
    <w:rsid w:val="00E44917"/>
    <w:rsid w:val="00E5085E"/>
    <w:rsid w:val="00E57285"/>
    <w:rsid w:val="00E7270D"/>
    <w:rsid w:val="00E7484A"/>
    <w:rsid w:val="00E75CE2"/>
    <w:rsid w:val="00E80C33"/>
    <w:rsid w:val="00E85CFD"/>
    <w:rsid w:val="00E87999"/>
    <w:rsid w:val="00E90A2C"/>
    <w:rsid w:val="00E93ADC"/>
    <w:rsid w:val="00E94E96"/>
    <w:rsid w:val="00EA0D2F"/>
    <w:rsid w:val="00EA120D"/>
    <w:rsid w:val="00EA43A5"/>
    <w:rsid w:val="00EB1A0C"/>
    <w:rsid w:val="00EB2E70"/>
    <w:rsid w:val="00EC48D8"/>
    <w:rsid w:val="00ED03AF"/>
    <w:rsid w:val="00ED3EBF"/>
    <w:rsid w:val="00ED4DEA"/>
    <w:rsid w:val="00ED54B8"/>
    <w:rsid w:val="00ED65AD"/>
    <w:rsid w:val="00EE25F5"/>
    <w:rsid w:val="00EE3EF7"/>
    <w:rsid w:val="00EF066A"/>
    <w:rsid w:val="00EF54F2"/>
    <w:rsid w:val="00EF5767"/>
    <w:rsid w:val="00EF62B1"/>
    <w:rsid w:val="00F029DB"/>
    <w:rsid w:val="00F02B3B"/>
    <w:rsid w:val="00F034E8"/>
    <w:rsid w:val="00F07C64"/>
    <w:rsid w:val="00F07F4C"/>
    <w:rsid w:val="00F12093"/>
    <w:rsid w:val="00F126AB"/>
    <w:rsid w:val="00F241AE"/>
    <w:rsid w:val="00F2485D"/>
    <w:rsid w:val="00F263BE"/>
    <w:rsid w:val="00F30395"/>
    <w:rsid w:val="00F3236D"/>
    <w:rsid w:val="00F37D33"/>
    <w:rsid w:val="00F41401"/>
    <w:rsid w:val="00F440AB"/>
    <w:rsid w:val="00F45182"/>
    <w:rsid w:val="00F63491"/>
    <w:rsid w:val="00F66C27"/>
    <w:rsid w:val="00F707E4"/>
    <w:rsid w:val="00F71D98"/>
    <w:rsid w:val="00F80A14"/>
    <w:rsid w:val="00F83B02"/>
    <w:rsid w:val="00F90CE7"/>
    <w:rsid w:val="00F90DFC"/>
    <w:rsid w:val="00F954F9"/>
    <w:rsid w:val="00FA008E"/>
    <w:rsid w:val="00FA7EBE"/>
    <w:rsid w:val="00FB0260"/>
    <w:rsid w:val="00FB6048"/>
    <w:rsid w:val="00FC27EC"/>
    <w:rsid w:val="00FD38DA"/>
    <w:rsid w:val="00FD56BA"/>
    <w:rsid w:val="00FD75C8"/>
    <w:rsid w:val="00FE1E16"/>
    <w:rsid w:val="00FF3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75D434"/>
  <w15:docId w15:val="{E1B627BF-BCF6-46C9-843B-E99007483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484A"/>
    <w:rPr>
      <w:sz w:val="24"/>
      <w:szCs w:val="24"/>
    </w:rPr>
  </w:style>
  <w:style w:type="paragraph" w:styleId="1">
    <w:name w:val="heading 1"/>
    <w:basedOn w:val="a"/>
    <w:next w:val="a"/>
    <w:qFormat/>
    <w:rsid w:val="00E7484A"/>
    <w:pPr>
      <w:keepNext/>
      <w:outlineLvl w:val="0"/>
    </w:pPr>
    <w:rPr>
      <w:b/>
      <w:bCs/>
      <w:szCs w:val="20"/>
    </w:rPr>
  </w:style>
  <w:style w:type="paragraph" w:styleId="3">
    <w:name w:val="heading 3"/>
    <w:basedOn w:val="a"/>
    <w:next w:val="a"/>
    <w:link w:val="30"/>
    <w:qFormat/>
    <w:rsid w:val="00E7484A"/>
    <w:pPr>
      <w:keepNext/>
      <w:jc w:val="center"/>
      <w:outlineLvl w:val="2"/>
    </w:pPr>
    <w:rPr>
      <w:sz w:val="28"/>
      <w:szCs w:val="20"/>
    </w:rPr>
  </w:style>
  <w:style w:type="paragraph" w:styleId="4">
    <w:name w:val="heading 4"/>
    <w:basedOn w:val="a"/>
    <w:next w:val="a"/>
    <w:link w:val="40"/>
    <w:qFormat/>
    <w:rsid w:val="00E7484A"/>
    <w:pPr>
      <w:keepNext/>
      <w:jc w:val="center"/>
      <w:outlineLvl w:val="3"/>
    </w:pPr>
    <w:rPr>
      <w:sz w:val="32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427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77F56"/>
    <w:rPr>
      <w:rFonts w:ascii="Tahoma" w:hAnsi="Tahoma" w:cs="Tahoma"/>
      <w:sz w:val="16"/>
      <w:szCs w:val="16"/>
    </w:rPr>
  </w:style>
  <w:style w:type="paragraph" w:styleId="a4">
    <w:name w:val="No Spacing"/>
    <w:uiPriority w:val="99"/>
    <w:qFormat/>
    <w:rsid w:val="00474B26"/>
    <w:rPr>
      <w:rFonts w:ascii="Calibri" w:hAnsi="Calibri"/>
      <w:sz w:val="22"/>
      <w:szCs w:val="22"/>
    </w:rPr>
  </w:style>
  <w:style w:type="paragraph" w:styleId="a5">
    <w:name w:val="List Paragraph"/>
    <w:basedOn w:val="a"/>
    <w:uiPriority w:val="34"/>
    <w:qFormat/>
    <w:rsid w:val="00812814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CE4BBC"/>
    <w:rPr>
      <w:sz w:val="28"/>
    </w:rPr>
  </w:style>
  <w:style w:type="character" w:customStyle="1" w:styleId="40">
    <w:name w:val="Заголовок 4 Знак"/>
    <w:basedOn w:val="a0"/>
    <w:link w:val="4"/>
    <w:rsid w:val="00CE4BBC"/>
    <w:rPr>
      <w:sz w:val="32"/>
    </w:rPr>
  </w:style>
  <w:style w:type="table" w:styleId="a6">
    <w:name w:val="Table Grid"/>
    <w:basedOn w:val="a1"/>
    <w:rsid w:val="00B746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6A6D45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a7">
    <w:name w:val="Основной текст Знак"/>
    <w:link w:val="a8"/>
    <w:rsid w:val="006A6D45"/>
    <w:rPr>
      <w:sz w:val="26"/>
      <w:szCs w:val="26"/>
      <w:shd w:val="clear" w:color="auto" w:fill="FFFFFF"/>
    </w:rPr>
  </w:style>
  <w:style w:type="paragraph" w:styleId="a8">
    <w:name w:val="Body Text"/>
    <w:basedOn w:val="a"/>
    <w:link w:val="a7"/>
    <w:rsid w:val="006A6D45"/>
    <w:pPr>
      <w:widowControl w:val="0"/>
      <w:shd w:val="clear" w:color="auto" w:fill="FFFFFF"/>
      <w:spacing w:before="360" w:line="320" w:lineRule="exact"/>
      <w:jc w:val="both"/>
    </w:pPr>
    <w:rPr>
      <w:sz w:val="26"/>
      <w:szCs w:val="26"/>
    </w:rPr>
  </w:style>
  <w:style w:type="character" w:customStyle="1" w:styleId="10">
    <w:name w:val="Основной текст Знак1"/>
    <w:basedOn w:val="a0"/>
    <w:rsid w:val="006A6D45"/>
    <w:rPr>
      <w:sz w:val="24"/>
      <w:szCs w:val="24"/>
    </w:rPr>
  </w:style>
  <w:style w:type="paragraph" w:styleId="a9">
    <w:name w:val="header"/>
    <w:basedOn w:val="a"/>
    <w:link w:val="aa"/>
    <w:uiPriority w:val="99"/>
    <w:rsid w:val="000144E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144E0"/>
    <w:rPr>
      <w:sz w:val="24"/>
      <w:szCs w:val="24"/>
    </w:rPr>
  </w:style>
  <w:style w:type="paragraph" w:styleId="ab">
    <w:name w:val="footer"/>
    <w:basedOn w:val="a"/>
    <w:link w:val="ac"/>
    <w:uiPriority w:val="99"/>
    <w:rsid w:val="000144E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144E0"/>
    <w:rPr>
      <w:sz w:val="24"/>
      <w:szCs w:val="24"/>
    </w:rPr>
  </w:style>
  <w:style w:type="paragraph" w:customStyle="1" w:styleId="ConsPlusTitle">
    <w:name w:val="ConsPlusTitle"/>
    <w:rsid w:val="00C543BB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b/>
      <w:bCs/>
      <w:sz w:val="22"/>
      <w:szCs w:val="22"/>
    </w:rPr>
  </w:style>
  <w:style w:type="paragraph" w:styleId="ad">
    <w:name w:val="annotation text"/>
    <w:basedOn w:val="a"/>
    <w:link w:val="ae"/>
    <w:uiPriority w:val="99"/>
    <w:rsid w:val="00FB0260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FB0260"/>
  </w:style>
  <w:style w:type="character" w:customStyle="1" w:styleId="ConsPlusNormal0">
    <w:name w:val="ConsPlusNormal Знак"/>
    <w:link w:val="ConsPlusNormal"/>
    <w:rsid w:val="009F452B"/>
    <w:rPr>
      <w:sz w:val="28"/>
      <w:szCs w:val="28"/>
    </w:rPr>
  </w:style>
  <w:style w:type="character" w:styleId="af">
    <w:name w:val="Hyperlink"/>
    <w:basedOn w:val="a0"/>
    <w:unhideWhenUsed/>
    <w:rsid w:val="0058520F"/>
    <w:rPr>
      <w:color w:val="0000FF" w:themeColor="hyperlink"/>
      <w:u w:val="single"/>
    </w:rPr>
  </w:style>
  <w:style w:type="paragraph" w:styleId="af0">
    <w:name w:val="Normal (Web)"/>
    <w:basedOn w:val="a"/>
    <w:uiPriority w:val="99"/>
    <w:unhideWhenUsed/>
    <w:rsid w:val="00B35035"/>
    <w:pPr>
      <w:spacing w:before="100" w:beforeAutospacing="1" w:after="100" w:afterAutospacing="1"/>
    </w:pPr>
  </w:style>
  <w:style w:type="character" w:customStyle="1" w:styleId="UnresolvedMention">
    <w:name w:val="Unresolved Mention"/>
    <w:basedOn w:val="a0"/>
    <w:uiPriority w:val="99"/>
    <w:semiHidden/>
    <w:unhideWhenUsed/>
    <w:rsid w:val="00B82A4F"/>
    <w:rPr>
      <w:color w:val="605E5C"/>
      <w:shd w:val="clear" w:color="auto" w:fill="E1DFDD"/>
    </w:rPr>
  </w:style>
  <w:style w:type="character" w:styleId="af1">
    <w:name w:val="annotation reference"/>
    <w:basedOn w:val="a0"/>
    <w:uiPriority w:val="99"/>
    <w:semiHidden/>
    <w:unhideWhenUsed/>
    <w:rsid w:val="009111A6"/>
    <w:rPr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semiHidden/>
    <w:rsid w:val="00984277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1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4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3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97755C-AEC6-4EDE-96D8-99E2324BB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SPb</Company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Дылейко</dc:creator>
  <cp:keywords/>
  <cp:lastModifiedBy>Колесников Александр Александрович</cp:lastModifiedBy>
  <cp:revision>4</cp:revision>
  <cp:lastPrinted>2025-05-07T09:33:00Z</cp:lastPrinted>
  <dcterms:created xsi:type="dcterms:W3CDTF">2025-04-30T12:50:00Z</dcterms:created>
  <dcterms:modified xsi:type="dcterms:W3CDTF">2025-05-12T12:50:00Z</dcterms:modified>
</cp:coreProperties>
</file>