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D6163" w14:textId="7F8CBFBB" w:rsidR="006A66E3" w:rsidRDefault="00AB4838" w:rsidP="006A66E3">
      <w:pPr>
        <w:jc w:val="center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8148E6" wp14:editId="25EE8C7E">
                <wp:simplePos x="0" y="0"/>
                <wp:positionH relativeFrom="page">
                  <wp:posOffset>0</wp:posOffset>
                </wp:positionH>
                <wp:positionV relativeFrom="paragraph">
                  <wp:posOffset>-310515</wp:posOffset>
                </wp:positionV>
                <wp:extent cx="9963785" cy="30003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1C335" id="Полотно 4" o:spid="_x0000_s1026" editas="canvas" style="position:absolute;margin-left:0;margin-top:-24.45pt;width:784.55pt;height:236.25pt;z-index:251662336;mso-position-horizontal-relative:page" coordsize="99637,30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30003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</w:rPr>
        <w:drawing>
          <wp:anchor distT="0" distB="0" distL="114300" distR="114300" simplePos="0" relativeHeight="251658240" behindDoc="0" locked="0" layoutInCell="1" allowOverlap="1" wp14:anchorId="4113BC07" wp14:editId="38651691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230E8839" w:rsidR="006A66E3" w:rsidRPr="006A66E3" w:rsidRDefault="006A66E3" w:rsidP="006A66E3">
      <w:pPr>
        <w:spacing w:before="60" w:after="60"/>
        <w:jc w:val="center"/>
        <w:rPr>
          <w:caps/>
          <w:sz w:val="28"/>
          <w:szCs w:val="28"/>
        </w:rPr>
      </w:pPr>
      <w:r w:rsidRPr="006A66E3">
        <w:rPr>
          <w:caps/>
          <w:sz w:val="28"/>
          <w:szCs w:val="28"/>
        </w:rPr>
        <w:t>пРАВИТЕЛЬСТВО санкт-петербурга</w:t>
      </w:r>
    </w:p>
    <w:p w14:paraId="7FB14859" w14:textId="67F55A3A" w:rsidR="006A66E3" w:rsidRPr="006A66E3" w:rsidRDefault="006A66E3" w:rsidP="006A66E3">
      <w:pPr>
        <w:jc w:val="center"/>
        <w:rPr>
          <w:b/>
          <w:caps/>
          <w:sz w:val="28"/>
          <w:szCs w:val="28"/>
        </w:rPr>
      </w:pPr>
      <w:r w:rsidRPr="006A66E3">
        <w:rPr>
          <w:b/>
          <w:caps/>
          <w:sz w:val="28"/>
          <w:szCs w:val="28"/>
        </w:rPr>
        <w:t xml:space="preserve">администрация Выборгского </w:t>
      </w:r>
      <w:r w:rsidRPr="006A66E3">
        <w:rPr>
          <w:b/>
          <w:caps/>
          <w:sz w:val="28"/>
          <w:szCs w:val="28"/>
        </w:rPr>
        <w:br/>
        <w:t>района Санкт-Петербурга</w:t>
      </w:r>
    </w:p>
    <w:p w14:paraId="4F31837B" w14:textId="25D4E9DF" w:rsidR="006A66E3" w:rsidRPr="0077413D" w:rsidRDefault="0077413D" w:rsidP="006A66E3">
      <w:pPr>
        <w:spacing w:before="60"/>
        <w:jc w:val="center"/>
        <w:rPr>
          <w:spacing w:val="40"/>
          <w:sz w:val="32"/>
        </w:rPr>
      </w:pPr>
      <w:r w:rsidRPr="0077413D">
        <w:rPr>
          <w:b/>
          <w:spacing w:val="40"/>
          <w:sz w:val="32"/>
        </w:rPr>
        <w:t>РАСПОРЯЖЕНИЕ</w:t>
      </w:r>
    </w:p>
    <w:p w14:paraId="71430EFA" w14:textId="5132A688" w:rsidR="00EA2834" w:rsidRDefault="006A66E3" w:rsidP="006A66E3">
      <w:pPr>
        <w:jc w:val="right"/>
        <w:rPr>
          <w:vertAlign w:val="superscript"/>
        </w:rPr>
      </w:pPr>
      <w:r w:rsidRPr="006A66E3">
        <w:rPr>
          <w:vertAlign w:val="superscript"/>
        </w:rPr>
        <w:t>ОКУД</w:t>
      </w:r>
    </w:p>
    <w:p w14:paraId="222CEBFD" w14:textId="676C6BFC" w:rsidR="006A66E3" w:rsidRDefault="006A66E3" w:rsidP="006A66E3">
      <w:pPr>
        <w:jc w:val="right"/>
        <w:rPr>
          <w:vertAlign w:val="superscrip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325A4B5C" w:rsidR="006A66E3" w:rsidRPr="004D37DF" w:rsidRDefault="006A66E3" w:rsidP="006A66E3"/>
    <w:p w14:paraId="06F76752" w14:textId="273D520A" w:rsidR="006A66E3" w:rsidRPr="004D37DF" w:rsidRDefault="006A66E3" w:rsidP="006A66E3"/>
    <w:p w14:paraId="25E4D5CC" w14:textId="5A011DCA" w:rsidR="006A66E3" w:rsidRPr="004D37DF" w:rsidRDefault="006A66E3" w:rsidP="006A66E3"/>
    <w:p w14:paraId="6E95FE0E" w14:textId="77777777" w:rsidR="008C20D9" w:rsidRPr="004D37DF" w:rsidRDefault="008C20D9" w:rsidP="006A66E3"/>
    <w:p w14:paraId="0A9A0056" w14:textId="77777777" w:rsidR="00AB4838" w:rsidRDefault="00AB4838" w:rsidP="00751F14">
      <w:pPr>
        <w:rPr>
          <w:sz w:val="28"/>
          <w:szCs w:val="28"/>
        </w:rPr>
      </w:pPr>
    </w:p>
    <w:p w14:paraId="510BAAA6" w14:textId="77777777" w:rsidR="00AB4838" w:rsidRDefault="00AB4838" w:rsidP="00751F14">
      <w:pPr>
        <w:rPr>
          <w:sz w:val="28"/>
          <w:szCs w:val="28"/>
        </w:rPr>
      </w:pPr>
    </w:p>
    <w:p w14:paraId="771AB8C8" w14:textId="77777777" w:rsidR="00AB4838" w:rsidRDefault="00AB4838" w:rsidP="00751F14">
      <w:pPr>
        <w:rPr>
          <w:sz w:val="28"/>
          <w:szCs w:val="28"/>
        </w:rPr>
      </w:pPr>
    </w:p>
    <w:p w14:paraId="21C74195" w14:textId="72E8D153" w:rsidR="006A66E3" w:rsidRDefault="005845B4" w:rsidP="00751F1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8B357A8" wp14:editId="0AE5A0BE">
                <wp:extent cx="3362325" cy="523875"/>
                <wp:effectExtent l="0" t="0" r="0" b="9525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FF251" w14:textId="18024A75" w:rsidR="005845B4" w:rsidRPr="005845B4" w:rsidRDefault="00D528CF" w:rsidP="003E28A7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15340">
                              <w:rPr>
                                <w:b/>
                                <w:sz w:val="28"/>
                                <w:szCs w:val="28"/>
                              </w:rPr>
                              <w:t>01.11.2011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15340">
                              <w:rPr>
                                <w:b/>
                                <w:sz w:val="28"/>
                                <w:szCs w:val="28"/>
                              </w:rPr>
                              <w:t>2193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B357A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64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P8tg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" filled="f" stroked="f">
                <v:textbox>
                  <w:txbxContent>
                    <w:p w14:paraId="142FF251" w14:textId="18024A75" w:rsidR="005845B4" w:rsidRPr="005845B4" w:rsidRDefault="00D528CF" w:rsidP="003E28A7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15340">
                        <w:rPr>
                          <w:b/>
                          <w:sz w:val="28"/>
                          <w:szCs w:val="28"/>
                        </w:rPr>
                        <w:t>01.11.2011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15340">
                        <w:rPr>
                          <w:b/>
                          <w:sz w:val="28"/>
                          <w:szCs w:val="28"/>
                        </w:rPr>
                        <w:t>2193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D28A13" w14:textId="77777777" w:rsidR="003E28A7" w:rsidRDefault="003E28A7" w:rsidP="003965B3">
      <w:pPr>
        <w:jc w:val="both"/>
        <w:rPr>
          <w:sz w:val="28"/>
          <w:szCs w:val="28"/>
        </w:rPr>
      </w:pPr>
    </w:p>
    <w:p w14:paraId="5D21EE9E" w14:textId="67370E17" w:rsidR="00015340" w:rsidRDefault="00015340" w:rsidP="00015340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Закона Санкт-Петербурга от 17.10.2023  № 542-105 «О внесении изменений в Закон Санкт-Петербурга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Закона Санкт-Петербурга от 21.12.2022 № 766-122 «О внесении изменений в некоторые законы Санкт-Петербурга в части наименований внутригородских муниципальных образований города федерального значения Санкт-Петербурга»</w:t>
      </w:r>
      <w:r w:rsidR="006F705D">
        <w:rPr>
          <w:sz w:val="28"/>
          <w:szCs w:val="28"/>
        </w:rPr>
        <w:t xml:space="preserve">, </w:t>
      </w:r>
      <w:r w:rsidR="00532054">
        <w:rPr>
          <w:sz w:val="28"/>
          <w:szCs w:val="28"/>
        </w:rPr>
        <w:t xml:space="preserve">постановления Правительства </w:t>
      </w:r>
      <w:r w:rsidR="00F7384E">
        <w:rPr>
          <w:sz w:val="28"/>
          <w:szCs w:val="28"/>
        </w:rPr>
        <w:t xml:space="preserve">                         </w:t>
      </w:r>
      <w:r w:rsidR="00532054">
        <w:rPr>
          <w:sz w:val="28"/>
          <w:szCs w:val="28"/>
        </w:rPr>
        <w:t xml:space="preserve">Санкт-Петербурга от </w:t>
      </w:r>
      <w:r w:rsidR="001C165C" w:rsidRPr="001C165C">
        <w:rPr>
          <w:sz w:val="28"/>
          <w:szCs w:val="28"/>
        </w:rPr>
        <w:t>29.03</w:t>
      </w:r>
      <w:r w:rsidR="001C165C">
        <w:rPr>
          <w:sz w:val="28"/>
          <w:szCs w:val="28"/>
        </w:rPr>
        <w:t>.2024 № 203</w:t>
      </w:r>
      <w:r w:rsidR="00532054">
        <w:rPr>
          <w:sz w:val="28"/>
          <w:szCs w:val="28"/>
        </w:rPr>
        <w:t xml:space="preserve"> «О вн</w:t>
      </w:r>
      <w:r w:rsidR="001C165C">
        <w:rPr>
          <w:sz w:val="28"/>
          <w:szCs w:val="28"/>
        </w:rPr>
        <w:t>есении изменений в постановления</w:t>
      </w:r>
      <w:r w:rsidR="00532054">
        <w:rPr>
          <w:sz w:val="28"/>
          <w:szCs w:val="28"/>
        </w:rPr>
        <w:t xml:space="preserve"> правительства Санкт-Петербурга от </w:t>
      </w:r>
      <w:r w:rsidR="001C165C">
        <w:rPr>
          <w:sz w:val="28"/>
          <w:szCs w:val="28"/>
        </w:rPr>
        <w:t xml:space="preserve">26.12.2005 № 1996, от 23.01.2008 № 46, от </w:t>
      </w:r>
      <w:r w:rsidR="00532054">
        <w:rPr>
          <w:sz w:val="28"/>
          <w:szCs w:val="28"/>
        </w:rPr>
        <w:t xml:space="preserve">16.12.2008 № 1559», </w:t>
      </w:r>
      <w:r w:rsidR="006F705D">
        <w:rPr>
          <w:sz w:val="28"/>
          <w:szCs w:val="28"/>
        </w:rPr>
        <w:t xml:space="preserve">внести в распоряжение администрации Выборгского района Санкт-Петербурга от 01.11.2011 </w:t>
      </w:r>
      <w:r w:rsidR="001C165C">
        <w:rPr>
          <w:sz w:val="28"/>
          <w:szCs w:val="28"/>
        </w:rPr>
        <w:t xml:space="preserve">             </w:t>
      </w:r>
      <w:r w:rsidR="006F705D">
        <w:rPr>
          <w:sz w:val="28"/>
          <w:szCs w:val="28"/>
        </w:rPr>
        <w:t xml:space="preserve">№ 2193 «О мерах по реализации постановления правительства </w:t>
      </w:r>
      <w:r w:rsidR="001C165C">
        <w:rPr>
          <w:sz w:val="28"/>
          <w:szCs w:val="28"/>
        </w:rPr>
        <w:t xml:space="preserve">                    </w:t>
      </w:r>
      <w:r w:rsidR="006F705D">
        <w:rPr>
          <w:sz w:val="28"/>
          <w:szCs w:val="28"/>
        </w:rPr>
        <w:t>Санкт-</w:t>
      </w:r>
      <w:r w:rsidR="001C165C">
        <w:rPr>
          <w:sz w:val="28"/>
          <w:szCs w:val="28"/>
        </w:rPr>
        <w:t>Петербурга от 16.12.2008 № 1559</w:t>
      </w:r>
      <w:r w:rsidR="00F7384E">
        <w:rPr>
          <w:sz w:val="28"/>
          <w:szCs w:val="28"/>
        </w:rPr>
        <w:t xml:space="preserve"> </w:t>
      </w:r>
      <w:r w:rsidR="006F705D">
        <w:rPr>
          <w:sz w:val="28"/>
          <w:szCs w:val="28"/>
        </w:rPr>
        <w:t xml:space="preserve">«О реализации закона </w:t>
      </w:r>
      <w:r w:rsidR="001C165C">
        <w:rPr>
          <w:sz w:val="28"/>
          <w:szCs w:val="28"/>
        </w:rPr>
        <w:t xml:space="preserve">                   </w:t>
      </w:r>
      <w:r w:rsidR="006F705D">
        <w:rPr>
          <w:sz w:val="28"/>
          <w:szCs w:val="28"/>
        </w:rPr>
        <w:t>Санкт-Петербурга «О наделении органов местного самоуправления внутригородских муниципальных образований Санкт-Петербурга отдельным государственным</w:t>
      </w:r>
      <w:r w:rsidR="001C165C">
        <w:rPr>
          <w:sz w:val="28"/>
          <w:szCs w:val="28"/>
        </w:rPr>
        <w:t xml:space="preserve"> полномочием</w:t>
      </w:r>
      <w:r w:rsidR="00F7384E">
        <w:rPr>
          <w:sz w:val="28"/>
          <w:szCs w:val="28"/>
        </w:rPr>
        <w:t xml:space="preserve"> </w:t>
      </w:r>
      <w:r w:rsidR="006F705D">
        <w:rPr>
          <w:sz w:val="28"/>
          <w:szCs w:val="28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(далее –распоряжение), следующие изменения:</w:t>
      </w:r>
    </w:p>
    <w:p w14:paraId="335555B5" w14:textId="3E22EEB1" w:rsidR="006F705D" w:rsidRPr="00532054" w:rsidRDefault="00532054" w:rsidP="00532054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165C">
        <w:rPr>
          <w:sz w:val="28"/>
          <w:szCs w:val="28"/>
        </w:rPr>
        <w:t xml:space="preserve"> </w:t>
      </w:r>
      <w:r w:rsidR="006F705D">
        <w:rPr>
          <w:sz w:val="28"/>
          <w:szCs w:val="28"/>
        </w:rPr>
        <w:t xml:space="preserve">Изложить название распоряжения в следующей редакции: </w:t>
      </w:r>
      <w:r w:rsidR="00F7384E">
        <w:rPr>
          <w:sz w:val="28"/>
          <w:szCs w:val="28"/>
        </w:rPr>
        <w:t xml:space="preserve">               </w:t>
      </w:r>
      <w:r w:rsidR="006F705D">
        <w:rPr>
          <w:sz w:val="28"/>
          <w:szCs w:val="28"/>
        </w:rPr>
        <w:t>«</w:t>
      </w:r>
      <w:r w:rsidR="006F705D">
        <w:rPr>
          <w:sz w:val="28"/>
          <w:szCs w:val="28"/>
        </w:rPr>
        <w:t xml:space="preserve">О мерах по реализации постановления правительства Санкт-Петербурга от 16.12.2008 № 1559 «О реализации закона Санкт-Петербурга «О наделении органов местного самоуправления внутригородских </w:t>
      </w:r>
      <w:r w:rsidR="006F705D">
        <w:rPr>
          <w:sz w:val="28"/>
          <w:szCs w:val="28"/>
        </w:rPr>
        <w:lastRenderedPageBreak/>
        <w:t>муниципальных образований</w:t>
      </w:r>
      <w:r w:rsidR="006F705D">
        <w:rPr>
          <w:sz w:val="28"/>
          <w:szCs w:val="28"/>
        </w:rPr>
        <w:t xml:space="preserve"> города федерального значения</w:t>
      </w:r>
      <w:r w:rsidR="006F705D">
        <w:rPr>
          <w:sz w:val="28"/>
          <w:szCs w:val="28"/>
        </w:rPr>
        <w:t xml:space="preserve"> </w:t>
      </w:r>
      <w:r w:rsidR="00F7384E">
        <w:rPr>
          <w:sz w:val="28"/>
          <w:szCs w:val="28"/>
        </w:rPr>
        <w:t xml:space="preserve">                        </w:t>
      </w:r>
      <w:r w:rsidR="006F705D">
        <w:rPr>
          <w:sz w:val="28"/>
          <w:szCs w:val="28"/>
        </w:rPr>
        <w:t xml:space="preserve">Санкт-Петербурга отдельным государственным полномочием </w:t>
      </w:r>
      <w:r w:rsidR="00F7384E">
        <w:rPr>
          <w:sz w:val="28"/>
          <w:szCs w:val="28"/>
        </w:rPr>
        <w:t xml:space="preserve">                    </w:t>
      </w:r>
      <w:r w:rsidR="006F705D">
        <w:rPr>
          <w:sz w:val="28"/>
          <w:szCs w:val="28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  <w:r>
        <w:rPr>
          <w:sz w:val="28"/>
          <w:szCs w:val="28"/>
        </w:rPr>
        <w:t>.</w:t>
      </w:r>
    </w:p>
    <w:p w14:paraId="2CB6FF93" w14:textId="16C94DD3" w:rsidR="00A01792" w:rsidRDefault="00532054" w:rsidP="005320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01792">
        <w:rPr>
          <w:sz w:val="28"/>
          <w:szCs w:val="28"/>
        </w:rPr>
        <w:t xml:space="preserve"> В п</w:t>
      </w:r>
      <w:r>
        <w:rPr>
          <w:sz w:val="28"/>
          <w:szCs w:val="28"/>
        </w:rPr>
        <w:t>ункт</w:t>
      </w:r>
      <w:r w:rsidR="00A01792">
        <w:rPr>
          <w:sz w:val="28"/>
          <w:szCs w:val="28"/>
        </w:rPr>
        <w:t>е</w:t>
      </w:r>
      <w:r>
        <w:rPr>
          <w:sz w:val="28"/>
          <w:szCs w:val="28"/>
        </w:rPr>
        <w:t xml:space="preserve"> 1.1 Порядка и сроков направления органами местного самоуправления в администрацию Выборгского района </w:t>
      </w:r>
      <w:r w:rsidR="00A01792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Санкт-Петербурга муниципальных правовых актов, принятых по вопросам осуществления отдельного государственного полномочия, а также порядок направления администрацией Выборгского района </w:t>
      </w:r>
      <w:r w:rsidR="00A0179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Санкт-Петербурга обязательных для исполнения органами местного самоуправления и должностными лицами местного самоуправления письменных предписаний об устранении выявленных, в том числе в ходе проведения проверок, нарушений требований действующего законодательства</w:t>
      </w:r>
      <w:r w:rsidR="00A01792">
        <w:rPr>
          <w:sz w:val="28"/>
          <w:szCs w:val="28"/>
        </w:rPr>
        <w:t>, утвержденного распоряжением (приложение № 1)</w:t>
      </w:r>
      <w:r>
        <w:rPr>
          <w:sz w:val="28"/>
          <w:szCs w:val="28"/>
        </w:rPr>
        <w:t xml:space="preserve"> </w:t>
      </w:r>
      <w:r w:rsidR="00A01792">
        <w:rPr>
          <w:sz w:val="28"/>
          <w:szCs w:val="28"/>
        </w:rPr>
        <w:t xml:space="preserve">слова «внутригородских муниципальных образований муниципальных округов </w:t>
      </w:r>
      <w:proofErr w:type="spellStart"/>
      <w:r w:rsidR="00A01792">
        <w:rPr>
          <w:sz w:val="28"/>
          <w:szCs w:val="28"/>
        </w:rPr>
        <w:t>Сампсониевское</w:t>
      </w:r>
      <w:proofErr w:type="spellEnd"/>
      <w:r w:rsidR="00A01792">
        <w:rPr>
          <w:sz w:val="28"/>
          <w:szCs w:val="28"/>
        </w:rPr>
        <w:t xml:space="preserve">, </w:t>
      </w:r>
      <w:proofErr w:type="spellStart"/>
      <w:r w:rsidR="00A01792">
        <w:rPr>
          <w:sz w:val="28"/>
          <w:szCs w:val="28"/>
        </w:rPr>
        <w:t>Светлановское</w:t>
      </w:r>
      <w:proofErr w:type="spellEnd"/>
      <w:r w:rsidR="00A01792">
        <w:rPr>
          <w:sz w:val="28"/>
          <w:szCs w:val="28"/>
        </w:rPr>
        <w:t xml:space="preserve">, </w:t>
      </w:r>
      <w:proofErr w:type="spellStart"/>
      <w:r w:rsidR="00A01792">
        <w:rPr>
          <w:sz w:val="28"/>
          <w:szCs w:val="28"/>
        </w:rPr>
        <w:t>Сосновкое</w:t>
      </w:r>
      <w:proofErr w:type="spellEnd"/>
      <w:r w:rsidR="00A01792">
        <w:rPr>
          <w:sz w:val="28"/>
          <w:szCs w:val="28"/>
        </w:rPr>
        <w:t xml:space="preserve">, № 15, Парнас, </w:t>
      </w:r>
      <w:proofErr w:type="spellStart"/>
      <w:r w:rsidR="00A01792">
        <w:rPr>
          <w:sz w:val="28"/>
          <w:szCs w:val="28"/>
        </w:rPr>
        <w:t>Шувалово</w:t>
      </w:r>
      <w:proofErr w:type="spellEnd"/>
      <w:r w:rsidR="00A01792">
        <w:rPr>
          <w:sz w:val="28"/>
          <w:szCs w:val="28"/>
        </w:rPr>
        <w:t xml:space="preserve">-Озерки, поселок </w:t>
      </w:r>
      <w:proofErr w:type="spellStart"/>
      <w:r w:rsidR="00A01792">
        <w:rPr>
          <w:sz w:val="28"/>
          <w:szCs w:val="28"/>
        </w:rPr>
        <w:t>Левашово</w:t>
      </w:r>
      <w:proofErr w:type="spellEnd"/>
      <w:r w:rsidR="00A01792">
        <w:rPr>
          <w:sz w:val="28"/>
          <w:szCs w:val="28"/>
        </w:rPr>
        <w:t xml:space="preserve"> и Парголово» заменить словами </w:t>
      </w:r>
      <w:r w:rsidR="00E2525F">
        <w:rPr>
          <w:sz w:val="28"/>
          <w:szCs w:val="28"/>
        </w:rPr>
        <w:t xml:space="preserve">          </w:t>
      </w:r>
      <w:r w:rsidR="00A01792">
        <w:rPr>
          <w:sz w:val="28"/>
          <w:szCs w:val="28"/>
        </w:rPr>
        <w:t xml:space="preserve">«внутригородских муниципальных образований города федерального значения Санкт-Петербурга </w:t>
      </w:r>
      <w:proofErr w:type="spellStart"/>
      <w:r w:rsidR="00A01792">
        <w:rPr>
          <w:sz w:val="28"/>
          <w:szCs w:val="28"/>
        </w:rPr>
        <w:t>Сампсониевской</w:t>
      </w:r>
      <w:proofErr w:type="spellEnd"/>
      <w:r w:rsidR="00A01792">
        <w:rPr>
          <w:sz w:val="28"/>
          <w:szCs w:val="28"/>
        </w:rPr>
        <w:t xml:space="preserve">, </w:t>
      </w:r>
      <w:proofErr w:type="spellStart"/>
      <w:r w:rsidR="00A01792">
        <w:rPr>
          <w:sz w:val="28"/>
          <w:szCs w:val="28"/>
        </w:rPr>
        <w:t>Светлановское</w:t>
      </w:r>
      <w:proofErr w:type="spellEnd"/>
      <w:r w:rsidR="00A01792">
        <w:rPr>
          <w:sz w:val="28"/>
          <w:szCs w:val="28"/>
        </w:rPr>
        <w:t xml:space="preserve">, Сосновское, № 15, </w:t>
      </w:r>
      <w:proofErr w:type="spellStart"/>
      <w:r w:rsidR="00A01792">
        <w:rPr>
          <w:sz w:val="28"/>
          <w:szCs w:val="28"/>
        </w:rPr>
        <w:t>Сергиевское</w:t>
      </w:r>
      <w:proofErr w:type="spellEnd"/>
      <w:r w:rsidR="00A01792">
        <w:rPr>
          <w:sz w:val="28"/>
          <w:szCs w:val="28"/>
        </w:rPr>
        <w:t xml:space="preserve">, </w:t>
      </w:r>
      <w:proofErr w:type="spellStart"/>
      <w:r w:rsidR="00A01792">
        <w:rPr>
          <w:sz w:val="28"/>
          <w:szCs w:val="28"/>
        </w:rPr>
        <w:t>Шувалово</w:t>
      </w:r>
      <w:proofErr w:type="spellEnd"/>
      <w:r w:rsidR="00A01792">
        <w:rPr>
          <w:sz w:val="28"/>
          <w:szCs w:val="28"/>
        </w:rPr>
        <w:t xml:space="preserve">-Озерки, поселок </w:t>
      </w:r>
      <w:proofErr w:type="spellStart"/>
      <w:r w:rsidR="00A01792">
        <w:rPr>
          <w:sz w:val="28"/>
          <w:szCs w:val="28"/>
        </w:rPr>
        <w:t>Левашово</w:t>
      </w:r>
      <w:proofErr w:type="spellEnd"/>
      <w:r w:rsidR="00A01792">
        <w:rPr>
          <w:sz w:val="28"/>
          <w:szCs w:val="28"/>
        </w:rPr>
        <w:t xml:space="preserve"> и Парголово».</w:t>
      </w:r>
    </w:p>
    <w:p w14:paraId="1EF7B1EB" w14:textId="0F190CA8" w:rsidR="00E2525F" w:rsidRDefault="00E2525F" w:rsidP="00E252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В пункте 1 Порядка и сроков представления органами местного самоуправления в администрацию Выборгского района                                   Санкт-Петербурга отчетов об осуществлении отдельного государственного полномочия Санкт-Петербурга</w:t>
      </w:r>
      <w:r w:rsidR="001C165C">
        <w:rPr>
          <w:sz w:val="28"/>
          <w:szCs w:val="28"/>
        </w:rPr>
        <w:t xml:space="preserve"> </w:t>
      </w:r>
      <w:r>
        <w:rPr>
          <w:sz w:val="28"/>
          <w:szCs w:val="28"/>
        </w:rPr>
        <w:t>и порядок рассмотрения, в том числе заслушивания, отчетов руководителей органов местного самоуправления и должностных лиц местного самоуправления об осуществлении органами  местного самоуправления отдельного государственного полномочия</w:t>
      </w:r>
      <w:r w:rsidR="00F7384E">
        <w:rPr>
          <w:sz w:val="28"/>
          <w:szCs w:val="28"/>
        </w:rPr>
        <w:t>, утвержденного распоряжением (п</w:t>
      </w:r>
      <w:r>
        <w:rPr>
          <w:sz w:val="28"/>
          <w:szCs w:val="28"/>
        </w:rPr>
        <w:t>риложение № 2), слова «</w:t>
      </w:r>
      <w:r>
        <w:rPr>
          <w:sz w:val="28"/>
          <w:szCs w:val="28"/>
        </w:rPr>
        <w:t xml:space="preserve">внутригородских муниципальных образований муниципальных округов </w:t>
      </w:r>
      <w:proofErr w:type="spellStart"/>
      <w:r>
        <w:rPr>
          <w:sz w:val="28"/>
          <w:szCs w:val="28"/>
        </w:rPr>
        <w:t>Сампсониевское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Светлановское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Сосновкое</w:t>
      </w:r>
      <w:proofErr w:type="spellEnd"/>
      <w:r>
        <w:rPr>
          <w:sz w:val="28"/>
          <w:szCs w:val="28"/>
        </w:rPr>
        <w:t xml:space="preserve">, </w:t>
      </w:r>
      <w:r w:rsidR="00F7384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№ 15, Парнас, </w:t>
      </w:r>
      <w:proofErr w:type="spellStart"/>
      <w:r>
        <w:rPr>
          <w:sz w:val="28"/>
          <w:szCs w:val="28"/>
        </w:rPr>
        <w:t>Шувалово</w:t>
      </w:r>
      <w:proofErr w:type="spellEnd"/>
      <w:r>
        <w:rPr>
          <w:sz w:val="28"/>
          <w:szCs w:val="28"/>
        </w:rPr>
        <w:t xml:space="preserve">-Озерки, поселок </w:t>
      </w:r>
      <w:proofErr w:type="spellStart"/>
      <w:r>
        <w:rPr>
          <w:sz w:val="28"/>
          <w:szCs w:val="28"/>
        </w:rPr>
        <w:t>Левашово</w:t>
      </w:r>
      <w:proofErr w:type="spellEnd"/>
      <w:r>
        <w:rPr>
          <w:sz w:val="28"/>
          <w:szCs w:val="28"/>
        </w:rPr>
        <w:t xml:space="preserve"> и Парголово» заменить словами «внутригородских муниципальных образований города федерального значения Санкт-Петербурга </w:t>
      </w:r>
      <w:proofErr w:type="spellStart"/>
      <w:r>
        <w:rPr>
          <w:sz w:val="28"/>
          <w:szCs w:val="28"/>
        </w:rPr>
        <w:t>Сампсониевской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Светлановское</w:t>
      </w:r>
      <w:proofErr w:type="spellEnd"/>
      <w:r>
        <w:rPr>
          <w:sz w:val="28"/>
          <w:szCs w:val="28"/>
        </w:rPr>
        <w:t xml:space="preserve">, Сосновское, № 15, </w:t>
      </w:r>
      <w:proofErr w:type="spellStart"/>
      <w:r>
        <w:rPr>
          <w:sz w:val="28"/>
          <w:szCs w:val="28"/>
        </w:rPr>
        <w:t>Сергиевское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Шувалово</w:t>
      </w:r>
      <w:proofErr w:type="spellEnd"/>
      <w:r>
        <w:rPr>
          <w:sz w:val="28"/>
          <w:szCs w:val="28"/>
        </w:rPr>
        <w:t xml:space="preserve">-Озерки, поселок </w:t>
      </w:r>
      <w:proofErr w:type="spellStart"/>
      <w:r>
        <w:rPr>
          <w:sz w:val="28"/>
          <w:szCs w:val="28"/>
        </w:rPr>
        <w:t>Левашово</w:t>
      </w:r>
      <w:proofErr w:type="spellEnd"/>
      <w:r>
        <w:rPr>
          <w:sz w:val="28"/>
          <w:szCs w:val="28"/>
        </w:rPr>
        <w:t xml:space="preserve"> и Парголово».</w:t>
      </w:r>
    </w:p>
    <w:p w14:paraId="75B9D289" w14:textId="0CECB0C9" w:rsidR="00E2525F" w:rsidRDefault="00E2525F" w:rsidP="009A297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A2975">
        <w:rPr>
          <w:sz w:val="28"/>
          <w:szCs w:val="28"/>
        </w:rPr>
        <w:t xml:space="preserve">В пункте 2 </w:t>
      </w:r>
      <w:r w:rsidR="009A2975">
        <w:rPr>
          <w:sz w:val="28"/>
          <w:szCs w:val="28"/>
        </w:rPr>
        <w:t>Порядка и сроков представления органами местного самоуправления в администрацию Выборгского района                                   Санкт-Петербурга отчетов об осуществлении отдельного государственного полномочия Санкт-Петербурга</w:t>
      </w:r>
      <w:r w:rsidR="001C165C">
        <w:rPr>
          <w:sz w:val="28"/>
          <w:szCs w:val="28"/>
        </w:rPr>
        <w:t xml:space="preserve"> </w:t>
      </w:r>
      <w:r w:rsidR="009A2975">
        <w:rPr>
          <w:sz w:val="28"/>
          <w:szCs w:val="28"/>
        </w:rPr>
        <w:t>и порядок рассмотрения, в том числе заслушивания, отчетов руководителей органов местного самоуправления и должностных лиц местного самоуправления об осущ</w:t>
      </w:r>
      <w:r w:rsidR="001C165C">
        <w:rPr>
          <w:sz w:val="28"/>
          <w:szCs w:val="28"/>
        </w:rPr>
        <w:t>ествлении органами</w:t>
      </w:r>
      <w:r w:rsidR="009A2975">
        <w:rPr>
          <w:sz w:val="28"/>
          <w:szCs w:val="28"/>
        </w:rPr>
        <w:t xml:space="preserve"> местного самоуправления отдельного государственного полномочия, утвержденного распоряжением </w:t>
      </w:r>
      <w:r w:rsidR="009A2975">
        <w:rPr>
          <w:sz w:val="28"/>
          <w:szCs w:val="28"/>
        </w:rPr>
        <w:lastRenderedPageBreak/>
        <w:t>(Приложение № 2), слова</w:t>
      </w:r>
      <w:r w:rsidR="009A2975">
        <w:rPr>
          <w:sz w:val="28"/>
          <w:szCs w:val="28"/>
        </w:rPr>
        <w:t xml:space="preserve"> «предусмотренных статьями 17-47 Закона Санкт-Петербурга от 12.05.2010 № 273-70 «Об административных правонарушениях в Санкт-Петербурге» заменить словами </w:t>
      </w:r>
      <w:r w:rsidR="001C165C">
        <w:rPr>
          <w:sz w:val="28"/>
          <w:szCs w:val="28"/>
        </w:rPr>
        <w:t xml:space="preserve">                                  </w:t>
      </w:r>
      <w:r w:rsidR="009A2975">
        <w:rPr>
          <w:sz w:val="28"/>
          <w:szCs w:val="28"/>
        </w:rPr>
        <w:t xml:space="preserve">«предусмотренных статьями 8-1, пунктом 2-1 статьи 8-2, статьями </w:t>
      </w:r>
      <w:r w:rsidR="001C165C">
        <w:rPr>
          <w:sz w:val="28"/>
          <w:szCs w:val="28"/>
        </w:rPr>
        <w:t xml:space="preserve">              </w:t>
      </w:r>
      <w:bookmarkStart w:id="0" w:name="_GoBack"/>
      <w:bookmarkEnd w:id="0"/>
      <w:r w:rsidR="009A2975">
        <w:rPr>
          <w:sz w:val="28"/>
          <w:szCs w:val="28"/>
        </w:rPr>
        <w:t>9-11,14,16,18, 20, 22, 24, 26, 28, 29-1, 30, 32-33, 37-1, 44, 44-6, 47, 47-1 Закона Санкт-Петербурга от 12.05.2010 № 273-70 «Об административных правонарушениях в Санкт-Петербурге».</w:t>
      </w:r>
    </w:p>
    <w:p w14:paraId="05D609B1" w14:textId="775BE471" w:rsidR="00F7384E" w:rsidRPr="00327F57" w:rsidRDefault="001C165C" w:rsidP="00422C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7384E" w:rsidRPr="00327F57">
        <w:rPr>
          <w:sz w:val="28"/>
          <w:szCs w:val="28"/>
        </w:rPr>
        <w:t xml:space="preserve">. Контроль за выполнением распоряжения возложить на </w:t>
      </w:r>
      <w:r w:rsidR="00F7384E">
        <w:rPr>
          <w:sz w:val="28"/>
          <w:szCs w:val="28"/>
        </w:rPr>
        <w:t xml:space="preserve">первого </w:t>
      </w:r>
      <w:r w:rsidR="00F7384E" w:rsidRPr="00327F57">
        <w:rPr>
          <w:sz w:val="28"/>
          <w:szCs w:val="28"/>
        </w:rPr>
        <w:t xml:space="preserve">заместителя главы администрации </w:t>
      </w:r>
      <w:proofErr w:type="spellStart"/>
      <w:r w:rsidR="00F7384E">
        <w:rPr>
          <w:sz w:val="28"/>
          <w:szCs w:val="28"/>
        </w:rPr>
        <w:t>Сажнова</w:t>
      </w:r>
      <w:proofErr w:type="spellEnd"/>
      <w:r w:rsidR="00F7384E">
        <w:rPr>
          <w:sz w:val="28"/>
          <w:szCs w:val="28"/>
        </w:rPr>
        <w:t xml:space="preserve"> В.В.</w:t>
      </w:r>
    </w:p>
    <w:p w14:paraId="7F3E8FB5" w14:textId="77777777" w:rsidR="00F7384E" w:rsidRDefault="00F7384E" w:rsidP="00F7384E">
      <w:pPr>
        <w:tabs>
          <w:tab w:val="left" w:pos="993"/>
        </w:tabs>
        <w:jc w:val="both"/>
        <w:rPr>
          <w:sz w:val="28"/>
          <w:szCs w:val="28"/>
        </w:rPr>
      </w:pPr>
    </w:p>
    <w:p w14:paraId="1E1C0CBD" w14:textId="001DCB2A" w:rsidR="00F7384E" w:rsidRDefault="00F7384E" w:rsidP="00F7384E">
      <w:pPr>
        <w:tabs>
          <w:tab w:val="left" w:pos="993"/>
        </w:tabs>
        <w:jc w:val="both"/>
        <w:rPr>
          <w:sz w:val="28"/>
          <w:szCs w:val="28"/>
        </w:rPr>
      </w:pPr>
    </w:p>
    <w:p w14:paraId="1207AE3A" w14:textId="77777777" w:rsidR="001C165C" w:rsidRDefault="001C165C" w:rsidP="00F7384E">
      <w:pPr>
        <w:tabs>
          <w:tab w:val="left" w:pos="993"/>
        </w:tabs>
        <w:jc w:val="both"/>
        <w:rPr>
          <w:sz w:val="28"/>
          <w:szCs w:val="28"/>
        </w:rPr>
      </w:pPr>
    </w:p>
    <w:tbl>
      <w:tblPr>
        <w:tblW w:w="8931" w:type="dxa"/>
        <w:tblLayout w:type="fixed"/>
        <w:tblLook w:val="01E0" w:firstRow="1" w:lastRow="1" w:firstColumn="1" w:lastColumn="1" w:noHBand="0" w:noVBand="0"/>
      </w:tblPr>
      <w:tblGrid>
        <w:gridCol w:w="2759"/>
        <w:gridCol w:w="3685"/>
        <w:gridCol w:w="2487"/>
      </w:tblGrid>
      <w:tr w:rsidR="00F7384E" w:rsidRPr="008C20D9" w14:paraId="2BDA8818" w14:textId="77777777" w:rsidTr="004623F8">
        <w:trPr>
          <w:trHeight w:val="1276"/>
        </w:trPr>
        <w:tc>
          <w:tcPr>
            <w:tcW w:w="2759" w:type="dxa"/>
          </w:tcPr>
          <w:p w14:paraId="35217D69" w14:textId="77777777" w:rsidR="00F7384E" w:rsidRPr="008C20D9" w:rsidRDefault="00F7384E" w:rsidP="004623F8">
            <w:pPr>
              <w:ind w:left="-108"/>
              <w:rPr>
                <w:sz w:val="28"/>
              </w:rPr>
            </w:pPr>
            <w:r w:rsidRPr="008C20D9">
              <w:rPr>
                <w:sz w:val="28"/>
              </w:rPr>
              <w:t>Глава администрации</w:t>
            </w:r>
          </w:p>
        </w:tc>
        <w:tc>
          <w:tcPr>
            <w:tcW w:w="3685" w:type="dxa"/>
            <w:vAlign w:val="center"/>
          </w:tcPr>
          <w:p w14:paraId="60D4FB4F" w14:textId="77777777" w:rsidR="00F7384E" w:rsidRPr="008C20D9" w:rsidRDefault="00F7384E" w:rsidP="004623F8">
            <w:pPr>
              <w:ind w:firstLine="709"/>
              <w:jc w:val="right"/>
              <w:rPr>
                <w:sz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9A3BC95" wp14:editId="1986A55B">
                      <wp:extent cx="1752600" cy="695325"/>
                      <wp:effectExtent l="0" t="0" r="0" b="9525"/>
                      <wp:docPr id="25" name="Прямоугольник 2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7686E2" id="Прямоугольник 2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" o:button="t" fillcolor="window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87" w:type="dxa"/>
          </w:tcPr>
          <w:p w14:paraId="65BA018E" w14:textId="77777777" w:rsidR="00F7384E" w:rsidRPr="008C20D9" w:rsidRDefault="00F7384E" w:rsidP="004623F8">
            <w:pPr>
              <w:ind w:right="34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proofErr w:type="spellStart"/>
            <w:r w:rsidRPr="008C20D9">
              <w:rPr>
                <w:sz w:val="28"/>
              </w:rPr>
              <w:t>В.М.Полунин</w:t>
            </w:r>
            <w:proofErr w:type="spellEnd"/>
          </w:p>
        </w:tc>
      </w:tr>
    </w:tbl>
    <w:p w14:paraId="016C85D5" w14:textId="39ECF8B4" w:rsidR="008C20D9" w:rsidRPr="00AB4838" w:rsidRDefault="008C20D9" w:rsidP="003965B3"/>
    <w:sectPr w:rsidR="008C20D9" w:rsidRPr="00AB4838" w:rsidSect="00C21374">
      <w:headerReference w:type="default" r:id="rId12"/>
      <w:pgSz w:w="11906" w:h="16838"/>
      <w:pgMar w:top="1134" w:right="1416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599FF" w14:textId="77777777" w:rsidR="001C70A3" w:rsidRDefault="001C70A3" w:rsidP="00AB4838">
      <w:r>
        <w:separator/>
      </w:r>
    </w:p>
  </w:endnote>
  <w:endnote w:type="continuationSeparator" w:id="0">
    <w:p w14:paraId="7591B1BB" w14:textId="77777777" w:rsidR="001C70A3" w:rsidRDefault="001C70A3" w:rsidP="00AB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5002EFF" w:usb1="C000E47F" w:usb2="0000002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52C34" w14:textId="77777777" w:rsidR="001C70A3" w:rsidRDefault="001C70A3" w:rsidP="00AB4838">
      <w:r>
        <w:separator/>
      </w:r>
    </w:p>
  </w:footnote>
  <w:footnote w:type="continuationSeparator" w:id="0">
    <w:p w14:paraId="2B4D2A9B" w14:textId="77777777" w:rsidR="001C70A3" w:rsidRDefault="001C70A3" w:rsidP="00AB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142920"/>
      <w:docPartObj>
        <w:docPartGallery w:val="Page Numbers (Top of Page)"/>
        <w:docPartUnique/>
      </w:docPartObj>
    </w:sdtPr>
    <w:sdtEndPr/>
    <w:sdtContent>
      <w:p w14:paraId="628EB40C" w14:textId="45422ED5" w:rsidR="00AB4838" w:rsidRDefault="00AB48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65C">
          <w:rPr>
            <w:noProof/>
          </w:rPr>
          <w:t>3</w:t>
        </w:r>
        <w:r>
          <w:fldChar w:fldCharType="end"/>
        </w:r>
      </w:p>
    </w:sdtContent>
  </w:sdt>
  <w:p w14:paraId="753A5D4F" w14:textId="77777777" w:rsidR="00AB4838" w:rsidRDefault="00AB48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87092"/>
    <w:multiLevelType w:val="hybridMultilevel"/>
    <w:tmpl w:val="96C6C342"/>
    <w:lvl w:ilvl="0" w:tplc="6010BC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925CD5"/>
    <w:multiLevelType w:val="hybridMultilevel"/>
    <w:tmpl w:val="347A7B06"/>
    <w:lvl w:ilvl="0" w:tplc="B33A2C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9C6E9E"/>
    <w:multiLevelType w:val="hybridMultilevel"/>
    <w:tmpl w:val="12662B70"/>
    <w:lvl w:ilvl="0" w:tplc="6D364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15340"/>
    <w:rsid w:val="00056FA4"/>
    <w:rsid w:val="00075EFD"/>
    <w:rsid w:val="00081D7B"/>
    <w:rsid w:val="000E72D1"/>
    <w:rsid w:val="00171DA2"/>
    <w:rsid w:val="001C165C"/>
    <w:rsid w:val="001C70A3"/>
    <w:rsid w:val="00295D15"/>
    <w:rsid w:val="002B6F86"/>
    <w:rsid w:val="002E169A"/>
    <w:rsid w:val="00327F57"/>
    <w:rsid w:val="003965B3"/>
    <w:rsid w:val="003E28A7"/>
    <w:rsid w:val="00422CA8"/>
    <w:rsid w:val="004D37DF"/>
    <w:rsid w:val="00532054"/>
    <w:rsid w:val="005845B4"/>
    <w:rsid w:val="005C7C16"/>
    <w:rsid w:val="006A66E3"/>
    <w:rsid w:val="006B29DF"/>
    <w:rsid w:val="006F705D"/>
    <w:rsid w:val="00751F14"/>
    <w:rsid w:val="00771466"/>
    <w:rsid w:val="0077413D"/>
    <w:rsid w:val="007D6E9A"/>
    <w:rsid w:val="00832306"/>
    <w:rsid w:val="008846FF"/>
    <w:rsid w:val="008C20D9"/>
    <w:rsid w:val="0090190D"/>
    <w:rsid w:val="00917DC3"/>
    <w:rsid w:val="00984E97"/>
    <w:rsid w:val="009A2975"/>
    <w:rsid w:val="009E60A0"/>
    <w:rsid w:val="00A01792"/>
    <w:rsid w:val="00A1696E"/>
    <w:rsid w:val="00AB4838"/>
    <w:rsid w:val="00AC6DBB"/>
    <w:rsid w:val="00B213B5"/>
    <w:rsid w:val="00BD663E"/>
    <w:rsid w:val="00C21374"/>
    <w:rsid w:val="00C27E62"/>
    <w:rsid w:val="00C643CC"/>
    <w:rsid w:val="00D25538"/>
    <w:rsid w:val="00D528CF"/>
    <w:rsid w:val="00D55822"/>
    <w:rsid w:val="00D96554"/>
    <w:rsid w:val="00DC2294"/>
    <w:rsid w:val="00DD018D"/>
    <w:rsid w:val="00E2525F"/>
    <w:rsid w:val="00E34CA9"/>
    <w:rsid w:val="00F17634"/>
    <w:rsid w:val="00F7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E72D1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52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72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E72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7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763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4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1"/>
    <w:qFormat/>
    <w:rsid w:val="003965B3"/>
    <w:pPr>
      <w:ind w:left="720"/>
      <w:contextualSpacing/>
    </w:pPr>
  </w:style>
  <w:style w:type="paragraph" w:customStyle="1" w:styleId="formattext">
    <w:name w:val="formattext"/>
    <w:basedOn w:val="a"/>
    <w:rsid w:val="00B213B5"/>
    <w:pPr>
      <w:spacing w:before="100" w:beforeAutospacing="1" w:after="100" w:afterAutospacing="1"/>
    </w:pPr>
  </w:style>
  <w:style w:type="character" w:styleId="ac">
    <w:name w:val="Placeholder Text"/>
    <w:basedOn w:val="a0"/>
    <w:uiPriority w:val="99"/>
    <w:semiHidden/>
    <w:rsid w:val="005C7C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5002EFF" w:usb1="C000E47F" w:usb2="0000002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EA"/>
    <w:rsid w:val="001510EA"/>
    <w:rsid w:val="007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10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6489D-4A07-4861-93EA-7D7FF31F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Дима</cp:lastModifiedBy>
  <cp:revision>11</cp:revision>
  <cp:lastPrinted>2025-04-01T10:09:00Z</cp:lastPrinted>
  <dcterms:created xsi:type="dcterms:W3CDTF">2025-04-12T06:00:00Z</dcterms:created>
  <dcterms:modified xsi:type="dcterms:W3CDTF">2025-04-12T17:16:00Z</dcterms:modified>
</cp:coreProperties>
</file>