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D7" w:rsidRDefault="000D731C" w:rsidP="00E32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731C" w:rsidRDefault="000D731C" w:rsidP="00E32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E62525" w:rsidRPr="00EC4D6D" w:rsidRDefault="000D731C" w:rsidP="00F17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94918087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F17910" w:rsidRPr="00F17910">
        <w:rPr>
          <w:rFonts w:ascii="Times New Roman" w:hAnsi="Times New Roman" w:cs="Times New Roman"/>
          <w:b/>
          <w:sz w:val="28"/>
          <w:szCs w:val="28"/>
        </w:rPr>
        <w:t xml:space="preserve">О проекте закона Санкт-Петербурга «О внесении изменений в Закон </w:t>
      </w:r>
      <w:r w:rsidR="00FE6EE6">
        <w:rPr>
          <w:rFonts w:ascii="Times New Roman" w:hAnsi="Times New Roman" w:cs="Times New Roman"/>
          <w:b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b/>
          <w:sz w:val="28"/>
          <w:szCs w:val="28"/>
        </w:rPr>
        <w:t>Санкт-Петербурга «О стратегическом планировании в Санкт-Петербурге», Закон Санкт-Петербурга «О Стратегии социально-экономического развития Санкт-Петербурга на период</w:t>
      </w:r>
      <w:r w:rsidR="00FE6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910" w:rsidRPr="00F17910">
        <w:rPr>
          <w:rFonts w:ascii="Times New Roman" w:hAnsi="Times New Roman" w:cs="Times New Roman"/>
          <w:b/>
          <w:sz w:val="28"/>
          <w:szCs w:val="28"/>
        </w:rPr>
        <w:t xml:space="preserve">до 2035 года» и признании утратившим силу Закона Санкт-Петербурга «О территориальных экономических зонах </w:t>
      </w:r>
      <w:r w:rsidR="00FE6EE6">
        <w:rPr>
          <w:rFonts w:ascii="Times New Roman" w:hAnsi="Times New Roman" w:cs="Times New Roman"/>
          <w:b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b/>
          <w:sz w:val="28"/>
          <w:szCs w:val="28"/>
        </w:rPr>
        <w:t xml:space="preserve">в Санкт-Петербурге и о внесении изменений в Закон Санкт-Петербурга </w:t>
      </w:r>
      <w:r w:rsidR="00FE6EE6">
        <w:rPr>
          <w:rFonts w:ascii="Times New Roman" w:hAnsi="Times New Roman" w:cs="Times New Roman"/>
          <w:b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b/>
          <w:sz w:val="28"/>
          <w:szCs w:val="28"/>
        </w:rPr>
        <w:t>«О стратегическом планировании в Санкт-Петербурге»</w:t>
      </w:r>
      <w:bookmarkEnd w:id="1"/>
    </w:p>
    <w:p w:rsidR="0031041E" w:rsidRDefault="0031041E" w:rsidP="00F931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0FF6" w:rsidRDefault="000D731C" w:rsidP="00B24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31C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D6D" w:rsidRPr="00EC4D6D">
        <w:rPr>
          <w:rFonts w:ascii="Times New Roman" w:hAnsi="Times New Roman" w:cs="Times New Roman"/>
          <w:sz w:val="28"/>
          <w:szCs w:val="28"/>
        </w:rPr>
        <w:t>«</w:t>
      </w:r>
      <w:r w:rsidR="00B241FB" w:rsidRPr="00B241FB">
        <w:rPr>
          <w:rFonts w:ascii="Times New Roman" w:hAnsi="Times New Roman" w:cs="Times New Roman"/>
          <w:sz w:val="28"/>
          <w:szCs w:val="28"/>
        </w:rPr>
        <w:t xml:space="preserve">О проекте закона Санкт-Петербурга «О внесении изменений в Закон Санкт-Петербурга </w:t>
      </w:r>
      <w:r w:rsidR="00BC09C1">
        <w:rPr>
          <w:rFonts w:ascii="Times New Roman" w:hAnsi="Times New Roman" w:cs="Times New Roman"/>
          <w:sz w:val="28"/>
          <w:szCs w:val="28"/>
        </w:rPr>
        <w:br/>
      </w:r>
      <w:r w:rsidR="00B241FB" w:rsidRPr="00B241FB">
        <w:rPr>
          <w:rFonts w:ascii="Times New Roman" w:hAnsi="Times New Roman" w:cs="Times New Roman"/>
          <w:sz w:val="28"/>
          <w:szCs w:val="28"/>
        </w:rPr>
        <w:t xml:space="preserve">«О стратегическом планировании в Санкт-Петербурге», Закон Санкт-Петербурга «О Стратегии социально-экономического развития Санкт-Петербурга на период </w:t>
      </w:r>
      <w:r w:rsidR="00BC09C1">
        <w:rPr>
          <w:rFonts w:ascii="Times New Roman" w:hAnsi="Times New Roman" w:cs="Times New Roman"/>
          <w:sz w:val="28"/>
          <w:szCs w:val="28"/>
        </w:rPr>
        <w:br/>
      </w:r>
      <w:r w:rsidR="00B241FB" w:rsidRPr="00B241FB">
        <w:rPr>
          <w:rFonts w:ascii="Times New Roman" w:hAnsi="Times New Roman" w:cs="Times New Roman"/>
          <w:sz w:val="28"/>
          <w:szCs w:val="28"/>
        </w:rPr>
        <w:t xml:space="preserve">до 2035 года» и признании утратившим силу Закона Санкт-Петербурга </w:t>
      </w:r>
      <w:r w:rsidR="00BC09C1">
        <w:rPr>
          <w:rFonts w:ascii="Times New Roman" w:hAnsi="Times New Roman" w:cs="Times New Roman"/>
          <w:sz w:val="28"/>
          <w:szCs w:val="28"/>
        </w:rPr>
        <w:br/>
      </w:r>
      <w:r w:rsidR="00B241FB" w:rsidRPr="00B241FB">
        <w:rPr>
          <w:rFonts w:ascii="Times New Roman" w:hAnsi="Times New Roman" w:cs="Times New Roman"/>
          <w:sz w:val="28"/>
          <w:szCs w:val="28"/>
        </w:rPr>
        <w:t xml:space="preserve">«О территориальных экономических зонах в Санкт-Петербурге и о внесении изменений в Закон Санкт-Петербурга «О стратегическом планировании </w:t>
      </w:r>
      <w:r w:rsidR="00BC09C1">
        <w:rPr>
          <w:rFonts w:ascii="Times New Roman" w:hAnsi="Times New Roman" w:cs="Times New Roman"/>
          <w:sz w:val="28"/>
          <w:szCs w:val="28"/>
        </w:rPr>
        <w:br/>
      </w:r>
      <w:r w:rsidR="00B241FB" w:rsidRPr="00B241FB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EC4D6D" w:rsidRPr="00EC4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9F2">
        <w:rPr>
          <w:rFonts w:ascii="Times New Roman" w:hAnsi="Times New Roman" w:cs="Times New Roman"/>
          <w:sz w:val="28"/>
          <w:szCs w:val="28"/>
        </w:rPr>
        <w:t xml:space="preserve">(далее – </w:t>
      </w:r>
      <w:bookmarkStart w:id="2" w:name="_Hlk194919289"/>
      <w:r w:rsidR="00FF5F4B">
        <w:rPr>
          <w:rFonts w:ascii="Times New Roman" w:hAnsi="Times New Roman" w:cs="Times New Roman"/>
          <w:sz w:val="28"/>
          <w:szCs w:val="28"/>
        </w:rPr>
        <w:t>Проект</w:t>
      </w:r>
      <w:r w:rsidR="003879F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разработан Комитетом по экономической политике и стратегическому планированию Санкт-Петербурга </w:t>
      </w:r>
      <w:r w:rsidR="00AE7AE4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="00AE7A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93173">
        <w:rPr>
          <w:rFonts w:ascii="Times New Roman" w:hAnsi="Times New Roman" w:cs="Times New Roman"/>
          <w:sz w:val="28"/>
          <w:szCs w:val="28"/>
        </w:rPr>
        <w:t>с</w:t>
      </w:r>
      <w:r w:rsidR="005C620A">
        <w:rPr>
          <w:rFonts w:ascii="Times New Roman" w:hAnsi="Times New Roman" w:cs="Times New Roman"/>
          <w:sz w:val="28"/>
          <w:szCs w:val="28"/>
        </w:rPr>
        <w:t>о</w:t>
      </w:r>
      <w:r w:rsidR="00F93173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5C620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F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Закона Санкт-Петербурга </w:t>
      </w:r>
      <w:r w:rsidR="000F0FF6">
        <w:rPr>
          <w:rFonts w:ascii="Times New Roman" w:hAnsi="Times New Roman" w:cs="Times New Roman"/>
          <w:sz w:val="28"/>
          <w:szCs w:val="28"/>
        </w:rPr>
        <w:t xml:space="preserve">от 17.06.2015 № 396-75 </w:t>
      </w:r>
      <w:r w:rsidR="00AE7AE4">
        <w:rPr>
          <w:rFonts w:ascii="Times New Roman" w:hAnsi="Times New Roman" w:cs="Times New Roman"/>
          <w:sz w:val="28"/>
          <w:szCs w:val="28"/>
        </w:rPr>
        <w:br/>
      </w:r>
      <w:r w:rsidR="000F0FF6">
        <w:rPr>
          <w:rFonts w:ascii="Times New Roman" w:hAnsi="Times New Roman" w:cs="Times New Roman"/>
          <w:sz w:val="28"/>
          <w:szCs w:val="28"/>
        </w:rPr>
        <w:t>«О стратегическом планировании в Санкт-Петербурге»</w:t>
      </w:r>
      <w:r w:rsidR="00CB0DE6">
        <w:rPr>
          <w:rFonts w:ascii="Times New Roman" w:hAnsi="Times New Roman" w:cs="Times New Roman"/>
          <w:sz w:val="28"/>
          <w:szCs w:val="28"/>
        </w:rPr>
        <w:t xml:space="preserve">, </w:t>
      </w:r>
      <w:r w:rsidR="00B72997" w:rsidRPr="00B72997">
        <w:rPr>
          <w:rFonts w:ascii="Times New Roman" w:hAnsi="Times New Roman" w:cs="Times New Roman"/>
          <w:sz w:val="28"/>
          <w:szCs w:val="28"/>
        </w:rPr>
        <w:t xml:space="preserve">пунктом 2.5. Плана нормотворческих работ исполнительных органов государственной власти </w:t>
      </w:r>
      <w:r w:rsidR="00AE7AE4">
        <w:rPr>
          <w:rFonts w:ascii="Times New Roman" w:hAnsi="Times New Roman" w:cs="Times New Roman"/>
          <w:sz w:val="28"/>
          <w:szCs w:val="28"/>
        </w:rPr>
        <w:br/>
      </w:r>
      <w:r w:rsidR="00B72997" w:rsidRPr="00B72997">
        <w:rPr>
          <w:rFonts w:ascii="Times New Roman" w:hAnsi="Times New Roman" w:cs="Times New Roman"/>
          <w:sz w:val="28"/>
          <w:szCs w:val="28"/>
        </w:rPr>
        <w:t>Санкт-Петербурга на 2025 год, утвержденного распоряжением Правительства Санкт-Петербурга от 31.01.2025 № 2-рп</w:t>
      </w:r>
      <w:r w:rsidR="00CB0DE6">
        <w:rPr>
          <w:rFonts w:ascii="Times New Roman" w:hAnsi="Times New Roman" w:cs="Times New Roman"/>
          <w:sz w:val="28"/>
          <w:szCs w:val="28"/>
        </w:rPr>
        <w:t xml:space="preserve">, </w:t>
      </w:r>
      <w:r w:rsidR="00F667ED">
        <w:rPr>
          <w:rFonts w:ascii="Times New Roman" w:hAnsi="Times New Roman" w:cs="Times New Roman"/>
          <w:sz w:val="28"/>
          <w:szCs w:val="28"/>
        </w:rPr>
        <w:t xml:space="preserve">и </w:t>
      </w:r>
      <w:r w:rsidR="003879F2">
        <w:rPr>
          <w:rFonts w:ascii="Times New Roman" w:hAnsi="Times New Roman" w:cs="Times New Roman"/>
          <w:sz w:val="28"/>
          <w:szCs w:val="28"/>
        </w:rPr>
        <w:t xml:space="preserve">пунктом 1.3 </w:t>
      </w:r>
      <w:r w:rsidR="003879F2" w:rsidRPr="003879F2">
        <w:rPr>
          <w:rFonts w:ascii="Times New Roman" w:hAnsi="Times New Roman" w:cs="Times New Roman"/>
          <w:sz w:val="28"/>
          <w:szCs w:val="28"/>
        </w:rPr>
        <w:t>Положени</w:t>
      </w:r>
      <w:r w:rsidR="003879F2">
        <w:rPr>
          <w:rFonts w:ascii="Times New Roman" w:hAnsi="Times New Roman" w:cs="Times New Roman"/>
          <w:sz w:val="28"/>
          <w:szCs w:val="28"/>
        </w:rPr>
        <w:t xml:space="preserve">я о Комитете </w:t>
      </w:r>
      <w:r w:rsidR="00AE7AE4">
        <w:rPr>
          <w:rFonts w:ascii="Times New Roman" w:hAnsi="Times New Roman" w:cs="Times New Roman"/>
          <w:sz w:val="28"/>
          <w:szCs w:val="28"/>
        </w:rPr>
        <w:br/>
      </w:r>
      <w:r w:rsidR="003879F2">
        <w:rPr>
          <w:rFonts w:ascii="Times New Roman" w:hAnsi="Times New Roman" w:cs="Times New Roman"/>
          <w:sz w:val="28"/>
          <w:szCs w:val="28"/>
        </w:rPr>
        <w:t>по экономической политике и стратегическому планированию</w:t>
      </w:r>
      <w:r w:rsidR="00F93173">
        <w:rPr>
          <w:rFonts w:ascii="Times New Roman" w:hAnsi="Times New Roman" w:cs="Times New Roman"/>
          <w:sz w:val="28"/>
          <w:szCs w:val="28"/>
        </w:rPr>
        <w:t xml:space="preserve"> Санкт-Петербурга, утвержденного</w:t>
      </w:r>
      <w:r w:rsidR="003879F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</w:t>
      </w:r>
      <w:r w:rsidR="003879F2" w:rsidRPr="003879F2">
        <w:rPr>
          <w:rFonts w:ascii="Times New Roman" w:hAnsi="Times New Roman" w:cs="Times New Roman"/>
          <w:sz w:val="28"/>
          <w:szCs w:val="28"/>
        </w:rPr>
        <w:t xml:space="preserve">27.09.2012 </w:t>
      </w:r>
      <w:r w:rsidR="00AE7AE4">
        <w:rPr>
          <w:rFonts w:ascii="Times New Roman" w:hAnsi="Times New Roman" w:cs="Times New Roman"/>
          <w:sz w:val="28"/>
          <w:szCs w:val="28"/>
        </w:rPr>
        <w:br/>
      </w:r>
      <w:r w:rsidR="003879F2" w:rsidRPr="003879F2">
        <w:rPr>
          <w:rFonts w:ascii="Times New Roman" w:hAnsi="Times New Roman" w:cs="Times New Roman"/>
          <w:sz w:val="28"/>
          <w:szCs w:val="28"/>
        </w:rPr>
        <w:t>№ 1041.</w:t>
      </w:r>
    </w:p>
    <w:bookmarkEnd w:id="2"/>
    <w:p w:rsidR="00D3278A" w:rsidRDefault="00D3278A" w:rsidP="00D63087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000001"/>
          <w:sz w:val="28"/>
          <w:szCs w:val="28"/>
        </w:rPr>
      </w:pP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В соответствии с Указом Президента Российской Федерации от 15.03.2000 </w:t>
      </w:r>
      <w:r w:rsidR="00AE721B">
        <w:rPr>
          <w:rFonts w:ascii="Times New Roman" w:hAnsi="Times New Roman" w:cs="Times New Roman"/>
          <w:bCs/>
          <w:color w:val="000001"/>
          <w:sz w:val="28"/>
          <w:szCs w:val="28"/>
        </w:rPr>
        <w:br/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№ 511 «О классификаторе правовых актов» </w:t>
      </w:r>
      <w:r w:rsidR="00E106EA">
        <w:rPr>
          <w:rFonts w:ascii="Times New Roman" w:hAnsi="Times New Roman" w:cs="Times New Roman"/>
          <w:bCs/>
          <w:color w:val="000001"/>
          <w:sz w:val="28"/>
          <w:szCs w:val="28"/>
        </w:rPr>
        <w:t>проект п</w:t>
      </w:r>
      <w:r w:rsidR="005C23E1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остановления </w:t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направлен </w:t>
      </w:r>
      <w:r w:rsidR="00AE721B">
        <w:rPr>
          <w:rFonts w:ascii="Times New Roman" w:hAnsi="Times New Roman" w:cs="Times New Roman"/>
          <w:bCs/>
          <w:color w:val="000001"/>
          <w:sz w:val="28"/>
          <w:szCs w:val="28"/>
        </w:rPr>
        <w:br/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>на регулирование правоотношений, включен</w:t>
      </w:r>
      <w:r w:rsidR="005C23E1">
        <w:rPr>
          <w:rFonts w:ascii="Times New Roman" w:hAnsi="Times New Roman" w:cs="Times New Roman"/>
          <w:bCs/>
          <w:color w:val="000001"/>
          <w:sz w:val="28"/>
          <w:szCs w:val="28"/>
        </w:rPr>
        <w:t>н</w:t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>ы</w:t>
      </w:r>
      <w:r w:rsidR="005C23E1">
        <w:rPr>
          <w:rFonts w:ascii="Times New Roman" w:hAnsi="Times New Roman" w:cs="Times New Roman"/>
          <w:bCs/>
          <w:color w:val="000001"/>
          <w:sz w:val="28"/>
          <w:szCs w:val="28"/>
        </w:rPr>
        <w:t>х</w:t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 в раздел 020.000.000 «Основы государственного управления» (подраздел 020.030.000 «Общие вопросы государственного управления </w:t>
      </w:r>
      <w:r w:rsidRPr="00C11C6E">
        <w:rPr>
          <w:rFonts w:ascii="Times New Roman" w:hAnsi="Times New Roman" w:cs="Times New Roman"/>
          <w:bCs/>
          <w:color w:val="000001"/>
          <w:spacing w:val="-10"/>
          <w:sz w:val="28"/>
          <w:szCs w:val="28"/>
        </w:rPr>
        <w:t xml:space="preserve">в сфере экономики, социально-культурного </w:t>
      </w:r>
      <w:r w:rsidR="00AE721B">
        <w:rPr>
          <w:rFonts w:ascii="Times New Roman" w:hAnsi="Times New Roman" w:cs="Times New Roman"/>
          <w:bCs/>
          <w:color w:val="000001"/>
          <w:spacing w:val="-10"/>
          <w:sz w:val="28"/>
          <w:szCs w:val="28"/>
        </w:rPr>
        <w:br/>
      </w:r>
      <w:r w:rsidRPr="00C11C6E">
        <w:rPr>
          <w:rFonts w:ascii="Times New Roman" w:hAnsi="Times New Roman" w:cs="Times New Roman"/>
          <w:bCs/>
          <w:color w:val="000001"/>
          <w:spacing w:val="-10"/>
          <w:sz w:val="28"/>
          <w:szCs w:val="28"/>
        </w:rPr>
        <w:t>и административно-политического</w:t>
      </w:r>
      <w:r w:rsidRPr="00E533CD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 строительства»).</w:t>
      </w:r>
    </w:p>
    <w:p w:rsidR="00EC4D6D" w:rsidRDefault="00CD66CD" w:rsidP="00F17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4919541"/>
      <w:r w:rsidRPr="00D3278A">
        <w:rPr>
          <w:rFonts w:ascii="Times New Roman" w:hAnsi="Times New Roman" w:cs="Times New Roman"/>
          <w:sz w:val="28"/>
          <w:szCs w:val="28"/>
        </w:rPr>
        <w:t>Проектом предлагается</w:t>
      </w:r>
      <w:r w:rsidR="00F17910">
        <w:rPr>
          <w:rFonts w:ascii="Times New Roman" w:hAnsi="Times New Roman" w:cs="Times New Roman"/>
          <w:sz w:val="28"/>
          <w:szCs w:val="28"/>
        </w:rPr>
        <w:t xml:space="preserve"> одобрить проект </w:t>
      </w:r>
      <w:r w:rsidR="00F17910" w:rsidRPr="00F17910">
        <w:rPr>
          <w:rFonts w:ascii="Times New Roman" w:hAnsi="Times New Roman" w:cs="Times New Roman"/>
          <w:sz w:val="28"/>
          <w:szCs w:val="28"/>
        </w:rPr>
        <w:t xml:space="preserve">закона Санкт-Петербурга </w:t>
      </w:r>
      <w:r w:rsidR="00AE721B">
        <w:rPr>
          <w:rFonts w:ascii="Times New Roman" w:hAnsi="Times New Roman" w:cs="Times New Roman"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Санкт-Петербурга «О стратегическом планировании в Санкт-Петербурге», Закон Санкт-Петербурга «О Стратегии социально-экономического развития Санкт-Петербурга на период до 2035 года» </w:t>
      </w:r>
      <w:r w:rsidR="00AE721B">
        <w:rPr>
          <w:rFonts w:ascii="Times New Roman" w:hAnsi="Times New Roman" w:cs="Times New Roman"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sz w:val="28"/>
          <w:szCs w:val="28"/>
        </w:rPr>
        <w:t xml:space="preserve">и признании утратившим силу Закона Санкт-Петербурга «О территориальных экономических зонах в Санкт-Петербурге и о внесении изменений в Закон </w:t>
      </w:r>
      <w:r w:rsidR="00AE721B">
        <w:rPr>
          <w:rFonts w:ascii="Times New Roman" w:hAnsi="Times New Roman" w:cs="Times New Roman"/>
          <w:sz w:val="28"/>
          <w:szCs w:val="28"/>
        </w:rPr>
        <w:br/>
      </w:r>
      <w:r w:rsidR="00F17910" w:rsidRPr="00F17910">
        <w:rPr>
          <w:rFonts w:ascii="Times New Roman" w:hAnsi="Times New Roman" w:cs="Times New Roman"/>
          <w:sz w:val="28"/>
          <w:szCs w:val="28"/>
        </w:rPr>
        <w:t>Санкт-Петербурга «О стратегическом планировании в Санкт-Петербурге»</w:t>
      </w:r>
      <w:r w:rsidR="00F17910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EC4D6D" w:rsidRDefault="00EC4D6D" w:rsidP="00EC4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C4D6D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D6D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EC4D6D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C4D6D">
        <w:rPr>
          <w:rFonts w:ascii="Times New Roman" w:hAnsi="Times New Roman" w:cs="Times New Roman"/>
          <w:sz w:val="28"/>
          <w:szCs w:val="28"/>
        </w:rPr>
        <w:t xml:space="preserve"> в Закон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EC4D6D">
        <w:rPr>
          <w:rFonts w:ascii="Times New Roman" w:hAnsi="Times New Roman" w:cs="Times New Roman"/>
          <w:sz w:val="28"/>
          <w:szCs w:val="28"/>
        </w:rPr>
        <w:t>от 1</w:t>
      </w:r>
      <w:r w:rsidR="00AE7AE4">
        <w:rPr>
          <w:rFonts w:ascii="Times New Roman" w:hAnsi="Times New Roman" w:cs="Times New Roman"/>
          <w:sz w:val="28"/>
          <w:szCs w:val="28"/>
        </w:rPr>
        <w:t>7</w:t>
      </w:r>
      <w:r w:rsidRPr="00EC4D6D">
        <w:rPr>
          <w:rFonts w:ascii="Times New Roman" w:hAnsi="Times New Roman" w:cs="Times New Roman"/>
          <w:sz w:val="28"/>
          <w:szCs w:val="28"/>
        </w:rPr>
        <w:t xml:space="preserve"> ию</w:t>
      </w:r>
      <w:r w:rsidR="008C42F1">
        <w:rPr>
          <w:rFonts w:ascii="Times New Roman" w:hAnsi="Times New Roman" w:cs="Times New Roman"/>
          <w:sz w:val="28"/>
          <w:szCs w:val="28"/>
        </w:rPr>
        <w:t>н</w:t>
      </w:r>
      <w:r w:rsidRPr="00EC4D6D">
        <w:rPr>
          <w:rFonts w:ascii="Times New Roman" w:hAnsi="Times New Roman" w:cs="Times New Roman"/>
          <w:sz w:val="28"/>
          <w:szCs w:val="28"/>
        </w:rPr>
        <w:t xml:space="preserve">я 2015 года № 396-75 «О стратегическом планировании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C4D6D">
        <w:rPr>
          <w:rFonts w:ascii="Times New Roman" w:hAnsi="Times New Roman" w:cs="Times New Roman"/>
          <w:sz w:val="28"/>
          <w:szCs w:val="28"/>
        </w:rPr>
        <w:t>в Санкт-Петербурге»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– Закон о стратегическом планировании)</w:t>
      </w:r>
      <w:r w:rsidRPr="00EC4D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предусматривающего </w:t>
      </w:r>
      <w:r w:rsidRPr="00EC4D6D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>ение из</w:t>
      </w:r>
      <w:r w:rsidRPr="00EC4D6D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4D6D">
        <w:rPr>
          <w:rFonts w:ascii="Times New Roman" w:hAnsi="Times New Roman" w:cs="Times New Roman"/>
          <w:sz w:val="28"/>
          <w:szCs w:val="28"/>
        </w:rPr>
        <w:t xml:space="preserve"> 1 статьи 15 слов «в порядке, установленном настоящим Законом Санкт-Петербурга»</w:t>
      </w:r>
      <w:r>
        <w:rPr>
          <w:rFonts w:ascii="Times New Roman" w:hAnsi="Times New Roman" w:cs="Times New Roman"/>
          <w:sz w:val="28"/>
          <w:szCs w:val="28"/>
        </w:rPr>
        <w:t>, обусловлена следующим.</w:t>
      </w:r>
    </w:p>
    <w:p w:rsidR="00EC4D6D" w:rsidRPr="00EC4D6D" w:rsidRDefault="00EC4D6D" w:rsidP="00EC4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Порядок осуществления стратегического планирования в Санкт-Петербурге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полномочия органов государственной власти Санкт-Петербурга в указанной сфере установлены Законом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стратегическом планировании. Статьей 4 Закона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стратегическом планировании к </w:t>
      </w:r>
      <w:bookmarkStart w:id="4" w:name="_Hlk194919824"/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полномочиям Законодательного Собрания Санкт-Петербурга в сфере стратегического планирования отнесено определение порядка осуществления мониторинга и контроля реализации документов стратегического планирования Санкт-Петербурга</w:t>
      </w:r>
      <w:bookmarkEnd w:id="4"/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связи с этим в Закон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стратегическом планировании включена статья 15 «Мониторинг и контроль реализации документов стратегического планирования Санкт-Петербурга».</w:t>
      </w:r>
    </w:p>
    <w:p w:rsidR="00EC4D6D" w:rsidRPr="00EC4D6D" w:rsidRDefault="00EC4D6D" w:rsidP="00EC4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статье 15 Закона о стратегическом планировании мониторинг </w:t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контроль реализации документов стратегического планирования </w:t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 в сфере социально-экономического развития осуществляет уполномоченный Правительством Санкт-Петербурга исполнительный орган государственной власти Санкт-Петербурга (далее – уполномоченный орган)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порядке, установленном Законом </w:t>
      </w:r>
      <w:r w:rsidR="00AE7AE4" w:rsidRPr="00AE7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стратегическом планировании</w:t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E7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абзацем вторым пункта 1.3 и пунктом 3.3 Положения о Комитете по экономической политике и стратегическому планированию Санкт-Петербурга, утвержденного постановлением Правительства Санкт-Петербурга от 27.09.2012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1041 «О Комитете по экономической политике и стратегическому планированию Санкт-Петербурга», уполномоченным органом является Комитет.</w:t>
      </w:r>
    </w:p>
    <w:p w:rsidR="00EC4D6D" w:rsidRPr="00EC4D6D" w:rsidRDefault="00EC4D6D" w:rsidP="00EC4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Вместе с тем Закон о стратегическом планировании не содержит в себе норм, определяющих порядок осуществления уполномоченным органом мониторинга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контроля реализации документов стратегического планирования </w:t>
      </w:r>
      <w:r w:rsidR="00AE7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в сфере социально-экономического развития (далее – порядок мониторинга и контроля).</w:t>
      </w:r>
    </w:p>
    <w:p w:rsidR="00EC4D6D" w:rsidRPr="00EC4D6D" w:rsidRDefault="00EC4D6D" w:rsidP="00AE7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предлагается одобрить проект закона Санкт-Петербурга </w:t>
      </w:r>
      <w:r w:rsidR="00AE7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7AE4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Закон Санкт-Петербурга «О стратегическом планировании в Санкт-Петербурге», Закон Санкт-Петербурга «О Стратегии социально-экономического развития Санкт-Петербурга на период до 2035 года» </w:t>
      </w:r>
      <w:r w:rsid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7AE4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признании утратившим силу Закона Санкт-Петербурга «О территориальных экономических зонах в Санкт-Петербурге и о внесении изменений в Закон</w:t>
      </w:r>
      <w:r w:rsid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7AE4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«О стратегическом планировании в Санкт-Петербурге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предусматривающего</w:t>
      </w:r>
      <w:r w:rsidR="002C5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редакционную правку пункта 1 статьи 15 Закона </w:t>
      </w:r>
      <w:r w:rsid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4D6D">
        <w:t xml:space="preserve"> 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стратегическом планировании, определяющего необходимость установления порядка мониторинга и контроля исключительно Законом о стратегическом планировании.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D6D" w:rsidRDefault="00EC4D6D" w:rsidP="00EC4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правовое регулирование позволит Комитету обеспечить выполнение своего полномочия по осуществлению мониторинга и контроля реализации документов стратегического планирования Санкт-Петербурга в сфере социально-экономического развития и проводить комплексную оценку хода </w:t>
      </w:r>
      <w:r w:rsidR="00AE72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итогов их реализации.</w:t>
      </w:r>
    </w:p>
    <w:p w:rsidR="00FA74DF" w:rsidRPr="00FA74DF" w:rsidRDefault="00FA74DF" w:rsidP="00EC4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DB6414" w:rsidRDefault="00EC4D6D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005F6" w:rsidRPr="00EC4D6D">
        <w:rPr>
          <w:rFonts w:ascii="Times New Roman" w:hAnsi="Times New Roman" w:cs="Times New Roman"/>
          <w:sz w:val="28"/>
          <w:szCs w:val="28"/>
        </w:rPr>
        <w:t>Необходимость</w:t>
      </w:r>
      <w:r w:rsidR="006F4ED1">
        <w:rPr>
          <w:rFonts w:ascii="Times New Roman" w:hAnsi="Times New Roman" w:cs="Times New Roman"/>
          <w:sz w:val="28"/>
          <w:szCs w:val="28"/>
        </w:rPr>
        <w:t xml:space="preserve"> внесения изменени</w:t>
      </w:r>
      <w:r w:rsidR="009204A2">
        <w:rPr>
          <w:rFonts w:ascii="Times New Roman" w:hAnsi="Times New Roman" w:cs="Times New Roman"/>
          <w:sz w:val="28"/>
          <w:szCs w:val="28"/>
        </w:rPr>
        <w:t>я</w:t>
      </w:r>
      <w:r w:rsidR="006F4ED1">
        <w:rPr>
          <w:rFonts w:ascii="Times New Roman" w:hAnsi="Times New Roman" w:cs="Times New Roman"/>
          <w:sz w:val="28"/>
          <w:szCs w:val="28"/>
        </w:rPr>
        <w:t xml:space="preserve"> в</w:t>
      </w:r>
      <w:r w:rsidR="00B005F6">
        <w:rPr>
          <w:rFonts w:ascii="Times New Roman" w:hAnsi="Times New Roman" w:cs="Times New Roman"/>
          <w:sz w:val="28"/>
          <w:szCs w:val="28"/>
        </w:rPr>
        <w:t xml:space="preserve"> 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Закон Санкт-Петербурга </w:t>
      </w:r>
      <w:r w:rsidR="006F4ED1">
        <w:rPr>
          <w:rFonts w:ascii="Times New Roman" w:hAnsi="Times New Roman" w:cs="Times New Roman"/>
          <w:sz w:val="28"/>
          <w:szCs w:val="28"/>
        </w:rPr>
        <w:br/>
      </w:r>
      <w:r w:rsidR="006F4ED1" w:rsidRPr="006F4ED1">
        <w:rPr>
          <w:rFonts w:ascii="Times New Roman" w:hAnsi="Times New Roman" w:cs="Times New Roman"/>
          <w:sz w:val="28"/>
          <w:szCs w:val="28"/>
        </w:rPr>
        <w:t>от 19</w:t>
      </w:r>
      <w:r w:rsidR="008C42F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2018 </w:t>
      </w:r>
      <w:r w:rsidR="008C42F1">
        <w:rPr>
          <w:rFonts w:ascii="Times New Roman" w:hAnsi="Times New Roman" w:cs="Times New Roman"/>
          <w:sz w:val="28"/>
          <w:szCs w:val="28"/>
        </w:rPr>
        <w:t xml:space="preserve">года </w:t>
      </w:r>
      <w:r w:rsidR="006F4ED1">
        <w:rPr>
          <w:rFonts w:ascii="Times New Roman" w:hAnsi="Times New Roman" w:cs="Times New Roman"/>
          <w:sz w:val="28"/>
          <w:szCs w:val="28"/>
        </w:rPr>
        <w:t>№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 771-164</w:t>
      </w:r>
      <w:r w:rsidR="006F4ED1">
        <w:rPr>
          <w:rFonts w:ascii="Times New Roman" w:hAnsi="Times New Roman" w:cs="Times New Roman"/>
          <w:sz w:val="28"/>
          <w:szCs w:val="28"/>
        </w:rPr>
        <w:t xml:space="preserve"> «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О Стратегии социально-экономического </w:t>
      </w:r>
      <w:r w:rsidR="006F4ED1" w:rsidRPr="006F4ED1">
        <w:rPr>
          <w:rFonts w:ascii="Times New Roman" w:hAnsi="Times New Roman" w:cs="Times New Roman"/>
          <w:sz w:val="28"/>
          <w:szCs w:val="28"/>
        </w:rPr>
        <w:lastRenderedPageBreak/>
        <w:t>развития Санкт-Петербурга на период до 2035 года</w:t>
      </w:r>
      <w:r w:rsidR="006F4ED1">
        <w:rPr>
          <w:rFonts w:ascii="Times New Roman" w:hAnsi="Times New Roman" w:cs="Times New Roman"/>
          <w:sz w:val="28"/>
          <w:szCs w:val="28"/>
        </w:rPr>
        <w:t>»</w:t>
      </w:r>
      <w:r w:rsidR="00E26AFB">
        <w:rPr>
          <w:rFonts w:ascii="Times New Roman" w:hAnsi="Times New Roman" w:cs="Times New Roman"/>
          <w:sz w:val="28"/>
          <w:szCs w:val="28"/>
        </w:rPr>
        <w:t xml:space="preserve"> (далее – Закон о Стратегии)</w:t>
      </w:r>
      <w:r w:rsidR="006F4ED1">
        <w:rPr>
          <w:rFonts w:ascii="Times New Roman" w:hAnsi="Times New Roman" w:cs="Times New Roman"/>
          <w:sz w:val="28"/>
          <w:szCs w:val="28"/>
        </w:rPr>
        <w:t xml:space="preserve"> </w:t>
      </w:r>
      <w:r w:rsidR="00DB6414">
        <w:rPr>
          <w:rFonts w:ascii="Times New Roman" w:hAnsi="Times New Roman" w:cs="Times New Roman"/>
          <w:sz w:val="28"/>
          <w:szCs w:val="28"/>
        </w:rPr>
        <w:t>обусловлена следующими факторами</w:t>
      </w:r>
      <w:r w:rsidR="00996335">
        <w:rPr>
          <w:rFonts w:ascii="Times New Roman" w:hAnsi="Times New Roman" w:cs="Times New Roman"/>
          <w:sz w:val="28"/>
          <w:szCs w:val="28"/>
        </w:rPr>
        <w:t>:</w:t>
      </w:r>
    </w:p>
    <w:p w:rsidR="00DB6414" w:rsidRDefault="00DB641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CB0DE6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DB6414">
        <w:rPr>
          <w:rFonts w:ascii="Times New Roman" w:hAnsi="Times New Roman" w:cs="Times New Roman"/>
          <w:sz w:val="28"/>
          <w:szCs w:val="28"/>
        </w:rPr>
        <w:t xml:space="preserve">нового цикла стратегического планирования, предусмотренного пунктом 35 Указа Президента Российской Федерации </w:t>
      </w:r>
      <w:r w:rsidR="006F4ED1">
        <w:rPr>
          <w:rFonts w:ascii="Times New Roman" w:hAnsi="Times New Roman" w:cs="Times New Roman"/>
          <w:sz w:val="28"/>
          <w:szCs w:val="28"/>
        </w:rPr>
        <w:br/>
        <w:t xml:space="preserve">от 08.11.2021 </w:t>
      </w:r>
      <w:r w:rsidRPr="00DB6414">
        <w:rPr>
          <w:rFonts w:ascii="Times New Roman" w:hAnsi="Times New Roman" w:cs="Times New Roman"/>
          <w:sz w:val="28"/>
          <w:szCs w:val="28"/>
        </w:rPr>
        <w:t>№ 633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B6CCD" w:rsidRPr="00DB6414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в сфере стратегического планирования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DB6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414" w:rsidRDefault="00DB641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14">
        <w:rPr>
          <w:rFonts w:ascii="Times New Roman" w:hAnsi="Times New Roman" w:cs="Times New Roman"/>
          <w:sz w:val="28"/>
          <w:szCs w:val="28"/>
        </w:rPr>
        <w:t xml:space="preserve">обновление национальных целей развития Российской Федерации на период до 2030 года и на перспективу до 2036 года в соответствии с Указом </w:t>
      </w:r>
      <w:bookmarkStart w:id="5" w:name="_Hlk194138367"/>
      <w:r w:rsidRPr="00DB6414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</w:t>
      </w:r>
      <w:bookmarkEnd w:id="5"/>
      <w:r w:rsidRPr="00DB6414">
        <w:rPr>
          <w:rFonts w:ascii="Times New Roman" w:hAnsi="Times New Roman" w:cs="Times New Roman"/>
          <w:sz w:val="28"/>
          <w:szCs w:val="28"/>
        </w:rPr>
        <w:t>от 07.05.2024 № 309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B6CCD" w:rsidRPr="00DB6414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B6414" w:rsidRDefault="00786A9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</w:t>
      </w:r>
      <w:r w:rsidR="00996335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414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B6414">
        <w:rPr>
          <w:rFonts w:ascii="Times New Roman" w:hAnsi="Times New Roman" w:cs="Times New Roman"/>
          <w:sz w:val="28"/>
          <w:szCs w:val="28"/>
        </w:rPr>
        <w:t xml:space="preserve"> внешних и внутренних факторов развития экономики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="003D468E">
        <w:rPr>
          <w:rFonts w:ascii="Times New Roman" w:hAnsi="Times New Roman" w:cs="Times New Roman"/>
          <w:sz w:val="28"/>
          <w:szCs w:val="28"/>
        </w:rPr>
        <w:t>, обусловленн</w:t>
      </w:r>
      <w:r w:rsidR="0031041E">
        <w:rPr>
          <w:rFonts w:ascii="Times New Roman" w:hAnsi="Times New Roman" w:cs="Times New Roman"/>
          <w:sz w:val="28"/>
          <w:szCs w:val="28"/>
        </w:rPr>
        <w:t>ое</w:t>
      </w:r>
      <w:r w:rsidR="003D468E" w:rsidRPr="003D468E">
        <w:t xml:space="preserve"> </w:t>
      </w:r>
      <w:r w:rsidR="003D468E" w:rsidRPr="003D468E">
        <w:rPr>
          <w:rFonts w:ascii="Times New Roman" w:hAnsi="Times New Roman" w:cs="Times New Roman"/>
          <w:sz w:val="28"/>
          <w:szCs w:val="28"/>
        </w:rPr>
        <w:t xml:space="preserve">пандемией коронавирусной инфекции в 2020 – 2021 годах и </w:t>
      </w:r>
      <w:r w:rsidR="000B28FE">
        <w:rPr>
          <w:rFonts w:ascii="Times New Roman" w:hAnsi="Times New Roman" w:cs="Times New Roman"/>
          <w:sz w:val="28"/>
          <w:szCs w:val="28"/>
        </w:rPr>
        <w:t>ведением санкций в отношении Российской Федерации</w:t>
      </w:r>
      <w:r w:rsidR="003D468E" w:rsidRPr="003D468E">
        <w:rPr>
          <w:rFonts w:ascii="Times New Roman" w:hAnsi="Times New Roman" w:cs="Times New Roman"/>
          <w:sz w:val="28"/>
          <w:szCs w:val="28"/>
        </w:rPr>
        <w:t xml:space="preserve"> с 2022 года.</w:t>
      </w:r>
    </w:p>
    <w:p w:rsidR="00786A94" w:rsidRDefault="00786A94" w:rsidP="006F4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корректировке 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</w:t>
      </w:r>
      <w:r w:rsidR="006F4ED1">
        <w:rPr>
          <w:rFonts w:ascii="Times New Roman" w:hAnsi="Times New Roman" w:cs="Times New Roman"/>
          <w:sz w:val="28"/>
          <w:szCs w:val="28"/>
        </w:rPr>
        <w:br/>
      </w:r>
      <w:r w:rsidR="006F4ED1" w:rsidRPr="006F4ED1">
        <w:rPr>
          <w:rFonts w:ascii="Times New Roman" w:hAnsi="Times New Roman" w:cs="Times New Roman"/>
          <w:sz w:val="28"/>
          <w:szCs w:val="28"/>
        </w:rPr>
        <w:t>Санкт-Петербурга на период до 2035 года</w:t>
      </w:r>
      <w:r w:rsidR="000E5B42">
        <w:rPr>
          <w:rFonts w:ascii="Times New Roman" w:hAnsi="Times New Roman" w:cs="Times New Roman"/>
          <w:sz w:val="28"/>
          <w:szCs w:val="28"/>
        </w:rPr>
        <w:t xml:space="preserve">, утвержденной Законом о Стратегии </w:t>
      </w:r>
      <w:r w:rsidR="006F4ED1" w:rsidRPr="006F4ED1">
        <w:rPr>
          <w:rFonts w:ascii="Times New Roman" w:hAnsi="Times New Roman" w:cs="Times New Roman"/>
          <w:sz w:val="28"/>
          <w:szCs w:val="28"/>
        </w:rPr>
        <w:t xml:space="preserve"> </w:t>
      </w:r>
      <w:r w:rsidR="006F4ED1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Стратеги</w:t>
      </w:r>
      <w:r w:rsidR="006F4ED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2035</w:t>
      </w:r>
      <w:r w:rsidR="006F4ED1">
        <w:rPr>
          <w:rFonts w:ascii="Times New Roman" w:hAnsi="Times New Roman" w:cs="Times New Roman"/>
          <w:sz w:val="28"/>
          <w:szCs w:val="28"/>
        </w:rPr>
        <w:t>)</w:t>
      </w:r>
      <w:r w:rsidR="000E5B42">
        <w:rPr>
          <w:rFonts w:ascii="Times New Roman" w:hAnsi="Times New Roman" w:cs="Times New Roman"/>
          <w:sz w:val="28"/>
          <w:szCs w:val="28"/>
        </w:rPr>
        <w:t>,</w:t>
      </w:r>
      <w:r w:rsidR="006F4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учитывались:</w:t>
      </w:r>
    </w:p>
    <w:p w:rsidR="00786A94" w:rsidRDefault="00786A9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A94">
        <w:rPr>
          <w:rFonts w:ascii="Times New Roman" w:hAnsi="Times New Roman" w:cs="Times New Roman"/>
          <w:sz w:val="28"/>
          <w:szCs w:val="28"/>
        </w:rPr>
        <w:t>национальны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6A94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6A94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6A94" w:rsidRDefault="000B28FE" w:rsidP="000B28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0B28FE">
        <w:rPr>
          <w:rFonts w:ascii="Times New Roman" w:hAnsi="Times New Roman" w:cs="Times New Roman"/>
          <w:sz w:val="28"/>
          <w:szCs w:val="28"/>
        </w:rPr>
        <w:t>диный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FE">
        <w:rPr>
          <w:rFonts w:ascii="Times New Roman" w:hAnsi="Times New Roman" w:cs="Times New Roman"/>
          <w:sz w:val="28"/>
          <w:szCs w:val="28"/>
        </w:rPr>
        <w:t>по достижению национальных целей развития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</w:t>
      </w:r>
      <w:r w:rsidRPr="000B28FE">
        <w:rPr>
          <w:rFonts w:ascii="Times New Roman" w:hAnsi="Times New Roman" w:cs="Times New Roman"/>
          <w:sz w:val="28"/>
          <w:szCs w:val="28"/>
        </w:rPr>
        <w:t>едерации до 2030 года и на перспективу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FE">
        <w:rPr>
          <w:rFonts w:ascii="Times New Roman" w:hAnsi="Times New Roman" w:cs="Times New Roman"/>
          <w:sz w:val="28"/>
          <w:szCs w:val="28"/>
        </w:rPr>
        <w:t>до 2036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03DCB">
        <w:rPr>
          <w:rFonts w:ascii="Times New Roman" w:hAnsi="Times New Roman" w:cs="Times New Roman"/>
          <w:sz w:val="28"/>
          <w:szCs w:val="28"/>
        </w:rPr>
        <w:t>разработанный</w:t>
      </w:r>
      <w:r w:rsidR="00524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Правительством Российской Федерации;</w:t>
      </w:r>
    </w:p>
    <w:p w:rsidR="00786A94" w:rsidRDefault="00786A9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отраслевые документы стратегического планирования Российской Федерации, принятые в 2019</w:t>
      </w:r>
      <w:r w:rsidR="00996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96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 годах;</w:t>
      </w:r>
    </w:p>
    <w:p w:rsidR="00786A94" w:rsidRDefault="00786A94" w:rsidP="00786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региональные проекты, направленные на реализацию </w:t>
      </w:r>
      <w:r w:rsidRPr="00786A94">
        <w:rPr>
          <w:rFonts w:ascii="Times New Roman" w:hAnsi="Times New Roman" w:cs="Times New Roman"/>
          <w:sz w:val="28"/>
          <w:szCs w:val="28"/>
        </w:rPr>
        <w:t>национальны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86A94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86A94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на период до 2030 года и на перспективу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786A94">
        <w:rPr>
          <w:rFonts w:ascii="Times New Roman" w:hAnsi="Times New Roman" w:cs="Times New Roman"/>
          <w:sz w:val="28"/>
          <w:szCs w:val="28"/>
        </w:rPr>
        <w:t>до 2036 года;</w:t>
      </w:r>
    </w:p>
    <w:p w:rsidR="00DB6414" w:rsidRDefault="00786A94" w:rsidP="00DB6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2B5">
        <w:rPr>
          <w:rFonts w:ascii="Times New Roman" w:hAnsi="Times New Roman" w:cs="Times New Roman"/>
          <w:sz w:val="28"/>
          <w:szCs w:val="28"/>
        </w:rPr>
        <w:t>Программа «10 приоритетов развития Санкт-Петербурга»;</w:t>
      </w:r>
    </w:p>
    <w:p w:rsidR="00CB0DE6" w:rsidRDefault="00786A94" w:rsidP="00186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приоритетные проекты Санкт-Петербурга</w:t>
      </w:r>
      <w:r w:rsidR="00CB0DE6">
        <w:rPr>
          <w:rFonts w:ascii="Times New Roman" w:hAnsi="Times New Roman" w:cs="Times New Roman"/>
          <w:sz w:val="28"/>
          <w:szCs w:val="28"/>
        </w:rPr>
        <w:t>;</w:t>
      </w:r>
    </w:p>
    <w:p w:rsidR="00E54BBC" w:rsidRDefault="00CB0DE6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r w:rsidR="00E54BBC" w:rsidRPr="00E54BBC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Санкт-Петербурга </w:t>
      </w:r>
      <w:r w:rsidR="006F4ED1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9F4620">
        <w:rPr>
          <w:rFonts w:ascii="Times New Roman" w:hAnsi="Times New Roman" w:cs="Times New Roman"/>
          <w:sz w:val="28"/>
          <w:szCs w:val="28"/>
        </w:rPr>
        <w:br/>
      </w:r>
      <w:r w:rsidR="00E54BBC">
        <w:rPr>
          <w:rFonts w:ascii="Times New Roman" w:hAnsi="Times New Roman" w:cs="Times New Roman"/>
          <w:sz w:val="28"/>
          <w:szCs w:val="28"/>
        </w:rPr>
        <w:t>2019</w:t>
      </w:r>
      <w:r w:rsidR="00103DCB">
        <w:rPr>
          <w:rFonts w:ascii="Times New Roman" w:hAnsi="Times New Roman" w:cs="Times New Roman"/>
          <w:sz w:val="28"/>
          <w:szCs w:val="28"/>
        </w:rPr>
        <w:t xml:space="preserve"> </w:t>
      </w:r>
      <w:r w:rsidR="00F92BA1">
        <w:rPr>
          <w:rFonts w:ascii="Times New Roman" w:hAnsi="Times New Roman" w:cs="Times New Roman"/>
          <w:sz w:val="28"/>
          <w:szCs w:val="28"/>
        </w:rPr>
        <w:t>-</w:t>
      </w:r>
      <w:r w:rsidR="00103DCB">
        <w:rPr>
          <w:rFonts w:ascii="Times New Roman" w:hAnsi="Times New Roman" w:cs="Times New Roman"/>
          <w:sz w:val="28"/>
          <w:szCs w:val="28"/>
        </w:rPr>
        <w:t xml:space="preserve"> </w:t>
      </w:r>
      <w:r w:rsidR="00E54BBC">
        <w:rPr>
          <w:rFonts w:ascii="Times New Roman" w:hAnsi="Times New Roman" w:cs="Times New Roman"/>
          <w:sz w:val="28"/>
          <w:szCs w:val="28"/>
        </w:rPr>
        <w:t>2024 год</w:t>
      </w:r>
      <w:r w:rsidR="006F4ED1">
        <w:rPr>
          <w:rFonts w:ascii="Times New Roman" w:hAnsi="Times New Roman" w:cs="Times New Roman"/>
          <w:sz w:val="28"/>
          <w:szCs w:val="28"/>
        </w:rPr>
        <w:t>ов</w:t>
      </w:r>
      <w:r w:rsidR="00E54BBC">
        <w:rPr>
          <w:rFonts w:ascii="Times New Roman" w:hAnsi="Times New Roman" w:cs="Times New Roman"/>
          <w:sz w:val="28"/>
          <w:szCs w:val="28"/>
        </w:rPr>
        <w:t>.</w:t>
      </w:r>
    </w:p>
    <w:p w:rsidR="009E7C4B" w:rsidRDefault="009E7C4B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322FB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</w:t>
      </w:r>
      <w:r w:rsidRPr="009E7C4B">
        <w:rPr>
          <w:rFonts w:ascii="Times New Roman" w:hAnsi="Times New Roman" w:cs="Times New Roman"/>
          <w:sz w:val="28"/>
          <w:szCs w:val="28"/>
        </w:rPr>
        <w:t>Стратегии 2035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7C4B" w:rsidRDefault="009E7C4B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обновлена оценка</w:t>
      </w:r>
      <w:r w:rsidRPr="009E7C4B">
        <w:rPr>
          <w:rFonts w:ascii="Times New Roman" w:hAnsi="Times New Roman" w:cs="Times New Roman"/>
          <w:sz w:val="28"/>
          <w:szCs w:val="28"/>
        </w:rPr>
        <w:t xml:space="preserve"> достигнутых целей </w:t>
      </w:r>
      <w:bookmarkStart w:id="6" w:name="_Hlk194142466"/>
      <w:r w:rsidRPr="009E7C4B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  <w:bookmarkEnd w:id="6"/>
    </w:p>
    <w:p w:rsidR="009E7C4B" w:rsidRDefault="009E7C4B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 сценарий долгосрочного социально-экономического развития Санкт-Петербурга;</w:t>
      </w:r>
    </w:p>
    <w:p w:rsidR="009E7C4B" w:rsidRDefault="002C2DE6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</w:t>
      </w:r>
      <w:r w:rsidR="009E7C4B">
        <w:rPr>
          <w:rFonts w:ascii="Times New Roman" w:hAnsi="Times New Roman" w:cs="Times New Roman"/>
          <w:sz w:val="28"/>
          <w:szCs w:val="28"/>
        </w:rPr>
        <w:t xml:space="preserve"> конкурентные преимущества </w:t>
      </w:r>
      <w:r w:rsidR="009E7C4B" w:rsidRPr="009E7C4B">
        <w:rPr>
          <w:rFonts w:ascii="Times New Roman" w:hAnsi="Times New Roman" w:cs="Times New Roman"/>
          <w:sz w:val="28"/>
          <w:szCs w:val="28"/>
        </w:rPr>
        <w:t>Санкт-Петербурга, сильны</w:t>
      </w:r>
      <w:r w:rsidR="009E7C4B">
        <w:rPr>
          <w:rFonts w:ascii="Times New Roman" w:hAnsi="Times New Roman" w:cs="Times New Roman"/>
          <w:sz w:val="28"/>
          <w:szCs w:val="28"/>
        </w:rPr>
        <w:t>е</w:t>
      </w:r>
      <w:r w:rsidR="009E7C4B" w:rsidRPr="009E7C4B">
        <w:rPr>
          <w:rFonts w:ascii="Times New Roman" w:hAnsi="Times New Roman" w:cs="Times New Roman"/>
          <w:sz w:val="28"/>
          <w:szCs w:val="28"/>
        </w:rPr>
        <w:t xml:space="preserve"> </w:t>
      </w:r>
      <w:r w:rsidR="009F4620">
        <w:rPr>
          <w:rFonts w:ascii="Times New Roman" w:hAnsi="Times New Roman" w:cs="Times New Roman"/>
          <w:sz w:val="28"/>
          <w:szCs w:val="28"/>
        </w:rPr>
        <w:br/>
      </w:r>
      <w:r w:rsidR="009E7C4B" w:rsidRPr="009E7C4B">
        <w:rPr>
          <w:rFonts w:ascii="Times New Roman" w:hAnsi="Times New Roman" w:cs="Times New Roman"/>
          <w:sz w:val="28"/>
          <w:szCs w:val="28"/>
        </w:rPr>
        <w:t>и слабы</w:t>
      </w:r>
      <w:r w:rsidR="009E7C4B">
        <w:rPr>
          <w:rFonts w:ascii="Times New Roman" w:hAnsi="Times New Roman" w:cs="Times New Roman"/>
          <w:sz w:val="28"/>
          <w:szCs w:val="28"/>
        </w:rPr>
        <w:t>е</w:t>
      </w:r>
      <w:r w:rsidR="009E7C4B" w:rsidRPr="009E7C4B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FF6B60">
        <w:rPr>
          <w:rFonts w:ascii="Times New Roman" w:hAnsi="Times New Roman" w:cs="Times New Roman"/>
          <w:sz w:val="28"/>
          <w:szCs w:val="28"/>
        </w:rPr>
        <w:t>ы</w:t>
      </w:r>
      <w:r w:rsidR="009E7C4B" w:rsidRPr="009E7C4B">
        <w:rPr>
          <w:rFonts w:ascii="Times New Roman" w:hAnsi="Times New Roman" w:cs="Times New Roman"/>
          <w:sz w:val="28"/>
          <w:szCs w:val="28"/>
        </w:rPr>
        <w:t xml:space="preserve"> его социально-экономического развития</w:t>
      </w:r>
      <w:r w:rsidR="009E7C4B">
        <w:rPr>
          <w:rFonts w:ascii="Times New Roman" w:hAnsi="Times New Roman" w:cs="Times New Roman"/>
          <w:sz w:val="28"/>
          <w:szCs w:val="28"/>
        </w:rPr>
        <w:t>;</w:t>
      </w:r>
    </w:p>
    <w:p w:rsidR="002C2DE6" w:rsidRDefault="002C2DE6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уточнены приоритеты, цели и задачи </w:t>
      </w:r>
      <w:bookmarkStart w:id="7" w:name="_Hlk194145721"/>
      <w:r w:rsidRPr="009E7C4B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7"/>
    <w:p w:rsidR="002C2DE6" w:rsidRDefault="00E322FB" w:rsidP="002C2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E6">
        <w:rPr>
          <w:rFonts w:ascii="Times New Roman" w:hAnsi="Times New Roman" w:cs="Times New Roman"/>
          <w:sz w:val="28"/>
          <w:szCs w:val="28"/>
        </w:rPr>
        <w:t xml:space="preserve">актуализированы меры, обеспечивающие выполнение </w:t>
      </w:r>
      <w:r w:rsidR="002C2DE6" w:rsidRPr="002C2DE6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E322FB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 w:rsidR="002C2DE6" w:rsidRPr="002C2DE6">
        <w:rPr>
          <w:rFonts w:ascii="Times New Roman" w:hAnsi="Times New Roman" w:cs="Times New Roman"/>
          <w:sz w:val="28"/>
          <w:szCs w:val="28"/>
        </w:rPr>
        <w:t>;</w:t>
      </w:r>
    </w:p>
    <w:p w:rsidR="002C2DE6" w:rsidRPr="002C2DE6" w:rsidRDefault="002C2DE6" w:rsidP="002C2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откорректированы ожидаемые результаты реализации Стратегии 2035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актуализованными приоритетами</w:t>
      </w:r>
      <w:r w:rsidRPr="002C2DE6">
        <w:t xml:space="preserve"> </w:t>
      </w:r>
      <w:r w:rsidRPr="002C2DE6">
        <w:rPr>
          <w:rFonts w:ascii="Times New Roman" w:hAnsi="Times New Roman" w:cs="Times New Roman"/>
          <w:sz w:val="28"/>
          <w:szCs w:val="28"/>
        </w:rPr>
        <w:t>социально-экономического развития</w:t>
      </w:r>
      <w:r w:rsidR="0087506C">
        <w:rPr>
          <w:rFonts w:ascii="Times New Roman" w:hAnsi="Times New Roman" w:cs="Times New Roman"/>
          <w:sz w:val="28"/>
          <w:szCs w:val="28"/>
        </w:rPr>
        <w:t xml:space="preserve"> </w:t>
      </w:r>
      <w:r w:rsidR="0087506C" w:rsidRPr="009E7C4B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7C4B" w:rsidRDefault="002C2DE6" w:rsidP="002C2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откорректирован перечень показателей </w:t>
      </w:r>
      <w:r w:rsidRPr="002C2DE6">
        <w:rPr>
          <w:rFonts w:ascii="Times New Roman" w:hAnsi="Times New Roman" w:cs="Times New Roman"/>
          <w:sz w:val="28"/>
          <w:szCs w:val="28"/>
        </w:rPr>
        <w:t xml:space="preserve">достижения целей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2C2DE6"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DE6">
        <w:rPr>
          <w:rFonts w:ascii="Times New Roman" w:hAnsi="Times New Roman" w:cs="Times New Roman"/>
          <w:sz w:val="28"/>
          <w:szCs w:val="28"/>
        </w:rPr>
        <w:t>развития Санкт-Петербурга и индикатор</w:t>
      </w:r>
      <w:r w:rsidR="00FF6B60">
        <w:rPr>
          <w:rFonts w:ascii="Times New Roman" w:hAnsi="Times New Roman" w:cs="Times New Roman"/>
          <w:sz w:val="28"/>
          <w:szCs w:val="28"/>
        </w:rPr>
        <w:t>ов</w:t>
      </w:r>
      <w:r w:rsidRPr="002C2DE6">
        <w:rPr>
          <w:rFonts w:ascii="Times New Roman" w:hAnsi="Times New Roman" w:cs="Times New Roman"/>
          <w:sz w:val="28"/>
          <w:szCs w:val="28"/>
        </w:rPr>
        <w:t xml:space="preserve"> устойчивого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DE6">
        <w:rPr>
          <w:rFonts w:ascii="Times New Roman" w:hAnsi="Times New Roman" w:cs="Times New Roman"/>
          <w:sz w:val="28"/>
          <w:szCs w:val="28"/>
        </w:rPr>
        <w:t>развития 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2DE6" w:rsidRDefault="005711EC" w:rsidP="002C2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обновлена оценка финансовых ресурсов, </w:t>
      </w:r>
      <w:r w:rsidRPr="005711EC">
        <w:rPr>
          <w:rFonts w:ascii="Times New Roman" w:hAnsi="Times New Roman" w:cs="Times New Roman"/>
          <w:sz w:val="28"/>
          <w:szCs w:val="28"/>
        </w:rPr>
        <w:t>необходимых для реализации Стратегии 2035</w:t>
      </w:r>
      <w:r w:rsidR="00E54BBC">
        <w:rPr>
          <w:rFonts w:ascii="Times New Roman" w:hAnsi="Times New Roman" w:cs="Times New Roman"/>
          <w:sz w:val="28"/>
          <w:szCs w:val="28"/>
        </w:rPr>
        <w:t xml:space="preserve"> в 2025 – 2035 годах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1D6" w:rsidRDefault="00EE71D6" w:rsidP="009E7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Актуализированная редакция </w:t>
      </w:r>
      <w:bookmarkStart w:id="8" w:name="_Hlk194142258"/>
      <w:r>
        <w:rPr>
          <w:rFonts w:ascii="Times New Roman" w:hAnsi="Times New Roman" w:cs="Times New Roman"/>
          <w:sz w:val="28"/>
          <w:szCs w:val="28"/>
        </w:rPr>
        <w:t xml:space="preserve">Стратегии 2035 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соответствует требованиям, установленным </w:t>
      </w:r>
      <w:r w:rsidR="006F4ED1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3 статьи 8 </w:t>
      </w:r>
      <w:r w:rsidRPr="00EE71D6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BC6E25">
        <w:rPr>
          <w:rFonts w:ascii="Times New Roman" w:hAnsi="Times New Roman" w:cs="Times New Roman"/>
          <w:sz w:val="28"/>
          <w:szCs w:val="28"/>
        </w:rPr>
        <w:t>о</w:t>
      </w:r>
      <w:r w:rsidRPr="00EE71D6">
        <w:rPr>
          <w:rFonts w:ascii="Times New Roman" w:hAnsi="Times New Roman" w:cs="Times New Roman"/>
          <w:sz w:val="28"/>
          <w:szCs w:val="28"/>
        </w:rPr>
        <w:t xml:space="preserve"> стратегическом планировании</w:t>
      </w:r>
      <w:r w:rsidR="000A7D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E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содержит:</w:t>
      </w:r>
    </w:p>
    <w:p w:rsidR="00E965E4" w:rsidRDefault="00384DF5" w:rsidP="00384D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84DF5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4DF5">
        <w:rPr>
          <w:rFonts w:ascii="Times New Roman" w:hAnsi="Times New Roman" w:cs="Times New Roman"/>
          <w:sz w:val="28"/>
          <w:szCs w:val="28"/>
        </w:rPr>
        <w:t xml:space="preserve"> достигнутых целей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84DF5">
        <w:rPr>
          <w:rFonts w:ascii="Times New Roman" w:hAnsi="Times New Roman" w:cs="Times New Roman"/>
          <w:sz w:val="28"/>
          <w:szCs w:val="28"/>
        </w:rPr>
        <w:t>Санкт-Петербурга, оценк</w:t>
      </w:r>
      <w:r w:rsidR="002C592E">
        <w:rPr>
          <w:rFonts w:ascii="Times New Roman" w:hAnsi="Times New Roman" w:cs="Times New Roman"/>
          <w:sz w:val="28"/>
          <w:szCs w:val="28"/>
        </w:rPr>
        <w:t>у</w:t>
      </w:r>
      <w:r w:rsidRPr="00384DF5">
        <w:rPr>
          <w:rFonts w:ascii="Times New Roman" w:hAnsi="Times New Roman" w:cs="Times New Roman"/>
          <w:sz w:val="28"/>
          <w:szCs w:val="28"/>
        </w:rPr>
        <w:t xml:space="preserve"> выполнения ранее утвержденных стратегий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84DF5">
        <w:rPr>
          <w:rFonts w:ascii="Times New Roman" w:hAnsi="Times New Roman" w:cs="Times New Roman"/>
          <w:sz w:val="28"/>
          <w:szCs w:val="28"/>
        </w:rPr>
        <w:t xml:space="preserve">Санкт-Петербурга, достижения отдельных целей социально-экономического развития Санкт-Петербурга, </w:t>
      </w:r>
      <w:r w:rsidRPr="00CE6234">
        <w:rPr>
          <w:rFonts w:ascii="Times New Roman" w:hAnsi="Times New Roman" w:cs="Times New Roman"/>
          <w:sz w:val="28"/>
          <w:szCs w:val="28"/>
        </w:rPr>
        <w:t xml:space="preserve">анализ конкурентных преимуществ </w:t>
      </w:r>
      <w:r w:rsidRPr="00CE6234">
        <w:rPr>
          <w:rFonts w:ascii="Times New Roman" w:hAnsi="Times New Roman" w:cs="Times New Roman"/>
          <w:sz w:val="28"/>
          <w:szCs w:val="28"/>
        </w:rPr>
        <w:br/>
        <w:t xml:space="preserve">Санкт-Петербурга, сильных и слабых сторон его социально-экономического развития в сопоставлении с другими российскими и зарубежными городами, </w:t>
      </w:r>
      <w:r w:rsidRPr="00CE6234">
        <w:rPr>
          <w:rFonts w:ascii="Times New Roman" w:hAnsi="Times New Roman" w:cs="Times New Roman"/>
          <w:sz w:val="28"/>
          <w:szCs w:val="28"/>
        </w:rPr>
        <w:br/>
        <w:t>а также другими субъектами Российской Федерации</w:t>
      </w:r>
      <w:r w:rsidR="008F2697" w:rsidRPr="00CE6234">
        <w:rPr>
          <w:rFonts w:ascii="Times New Roman" w:hAnsi="Times New Roman" w:cs="Times New Roman"/>
          <w:sz w:val="28"/>
          <w:szCs w:val="28"/>
        </w:rPr>
        <w:t>;</w:t>
      </w:r>
      <w:r w:rsidR="008F2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697" w:rsidRDefault="008F2697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 обоснованные сценарии развития внешней среды Санкт-Петербурга с учетом прогнозов технического прогресса, социальных, экономических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экологических изменений;</w:t>
      </w:r>
    </w:p>
    <w:p w:rsidR="008F2697" w:rsidRDefault="008F2697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миссию Санкт-Петербурга, приоритеты, цели, задачи и направления социально-экономической политики Санкт-Петербурга;</w:t>
      </w:r>
    </w:p>
    <w:p w:rsidR="008F2697" w:rsidRDefault="008F2697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достижения целей социально-экономического развития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Санкт-Петербурга, индикаторы устойчивого развития Санкт-Петерб</w:t>
      </w:r>
      <w:r w:rsidR="00DA6E47">
        <w:rPr>
          <w:rFonts w:ascii="Times New Roman" w:hAnsi="Times New Roman" w:cs="Times New Roman"/>
          <w:sz w:val="28"/>
          <w:szCs w:val="28"/>
        </w:rPr>
        <w:t xml:space="preserve">урга, сроки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DA6E47">
        <w:rPr>
          <w:rFonts w:ascii="Times New Roman" w:hAnsi="Times New Roman" w:cs="Times New Roman"/>
          <w:sz w:val="28"/>
          <w:szCs w:val="28"/>
        </w:rPr>
        <w:t>и этапы реализации Стратегии</w:t>
      </w:r>
      <w:r w:rsidR="00384DF5">
        <w:rPr>
          <w:rFonts w:ascii="Times New Roman" w:hAnsi="Times New Roman" w:cs="Times New Roman"/>
          <w:sz w:val="28"/>
          <w:szCs w:val="28"/>
        </w:rPr>
        <w:t xml:space="preserve"> 2035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2697" w:rsidRDefault="008F2697" w:rsidP="00DA6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реали</w:t>
      </w:r>
      <w:r w:rsidR="00DA6E47">
        <w:rPr>
          <w:rFonts w:ascii="Times New Roman" w:hAnsi="Times New Roman" w:cs="Times New Roman"/>
          <w:sz w:val="28"/>
          <w:szCs w:val="28"/>
        </w:rPr>
        <w:t>зации Стратегии</w:t>
      </w:r>
      <w:r w:rsidR="000A7DDC">
        <w:rPr>
          <w:rFonts w:ascii="Times New Roman" w:hAnsi="Times New Roman" w:cs="Times New Roman"/>
          <w:sz w:val="28"/>
          <w:szCs w:val="28"/>
        </w:rPr>
        <w:t xml:space="preserve"> 2035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2697" w:rsidRDefault="008F2697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финансовых ресурс</w:t>
      </w:r>
      <w:r w:rsidR="00DA6E47">
        <w:rPr>
          <w:rFonts w:ascii="Times New Roman" w:hAnsi="Times New Roman" w:cs="Times New Roman"/>
          <w:sz w:val="28"/>
          <w:szCs w:val="28"/>
        </w:rPr>
        <w:t>ов, необходимых для реализации Стратегии</w:t>
      </w:r>
      <w:r w:rsidR="000A7DDC">
        <w:rPr>
          <w:rFonts w:ascii="Times New Roman" w:hAnsi="Times New Roman" w:cs="Times New Roman"/>
          <w:sz w:val="28"/>
          <w:szCs w:val="28"/>
        </w:rPr>
        <w:t xml:space="preserve"> 2035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2697" w:rsidRDefault="008F2697" w:rsidP="00DA6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государственных программах Санкт-Петербурга, утверждаем</w:t>
      </w:r>
      <w:r w:rsidR="00DA6E47">
        <w:rPr>
          <w:rFonts w:ascii="Times New Roman" w:hAnsi="Times New Roman" w:cs="Times New Roman"/>
          <w:sz w:val="28"/>
          <w:szCs w:val="28"/>
        </w:rPr>
        <w:t>ых в целях реализации Стратегии</w:t>
      </w:r>
      <w:r w:rsidR="000A7DDC">
        <w:rPr>
          <w:rFonts w:ascii="Times New Roman" w:hAnsi="Times New Roman" w:cs="Times New Roman"/>
          <w:sz w:val="28"/>
          <w:szCs w:val="28"/>
        </w:rPr>
        <w:t xml:space="preserve"> 2035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1D6" w:rsidRDefault="00EE71D6" w:rsidP="00EE7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E71D6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71D6">
        <w:rPr>
          <w:rFonts w:ascii="Times New Roman" w:hAnsi="Times New Roman" w:cs="Times New Roman"/>
          <w:sz w:val="28"/>
          <w:szCs w:val="28"/>
        </w:rPr>
        <w:t xml:space="preserve"> достигнутых целей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E71D6">
        <w:rPr>
          <w:rFonts w:ascii="Times New Roman" w:hAnsi="Times New Roman" w:cs="Times New Roman"/>
          <w:sz w:val="28"/>
          <w:szCs w:val="28"/>
        </w:rPr>
        <w:t>Санкт-Петербурга, оценк</w:t>
      </w:r>
      <w:r w:rsidR="00E54BBC">
        <w:rPr>
          <w:rFonts w:ascii="Times New Roman" w:hAnsi="Times New Roman" w:cs="Times New Roman"/>
          <w:sz w:val="28"/>
          <w:szCs w:val="28"/>
        </w:rPr>
        <w:t>а</w:t>
      </w:r>
      <w:r w:rsidRPr="00EE71D6">
        <w:rPr>
          <w:rFonts w:ascii="Times New Roman" w:hAnsi="Times New Roman" w:cs="Times New Roman"/>
          <w:sz w:val="28"/>
          <w:szCs w:val="28"/>
        </w:rPr>
        <w:t xml:space="preserve"> выполнения ранее утвержденных стратегий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E71D6">
        <w:rPr>
          <w:rFonts w:ascii="Times New Roman" w:hAnsi="Times New Roman" w:cs="Times New Roman"/>
          <w:sz w:val="28"/>
          <w:szCs w:val="28"/>
        </w:rPr>
        <w:t>Санкт-Петербурга, достижения отдельных целей социально-экономического развития Санкт-Петербурга</w:t>
      </w:r>
      <w:r w:rsidR="00807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Pr="00EE71D6">
        <w:rPr>
          <w:rFonts w:ascii="Times New Roman" w:hAnsi="Times New Roman" w:cs="Times New Roman"/>
          <w:sz w:val="28"/>
          <w:szCs w:val="28"/>
        </w:rPr>
        <w:t xml:space="preserve">оценку достигнутых целей </w:t>
      </w:r>
      <w:r w:rsidR="002C592E">
        <w:rPr>
          <w:rFonts w:ascii="Times New Roman" w:hAnsi="Times New Roman" w:cs="Times New Roman"/>
          <w:sz w:val="28"/>
          <w:szCs w:val="28"/>
        </w:rPr>
        <w:br/>
      </w:r>
      <w:r w:rsidRPr="00EE71D6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 w:rsidR="00384D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Стратегией 2035</w:t>
      </w:r>
      <w:r w:rsidRPr="00EE71D6">
        <w:rPr>
          <w:rFonts w:ascii="Times New Roman" w:hAnsi="Times New Roman" w:cs="Times New Roman"/>
          <w:sz w:val="28"/>
          <w:szCs w:val="28"/>
        </w:rPr>
        <w:t xml:space="preserve">, в 2019 – 2021 годах (1-й этап реализации Стратегии 2035), </w:t>
      </w:r>
      <w:r w:rsidR="00384DF5">
        <w:rPr>
          <w:rFonts w:ascii="Times New Roman" w:hAnsi="Times New Roman" w:cs="Times New Roman"/>
          <w:sz w:val="28"/>
          <w:szCs w:val="28"/>
        </w:rPr>
        <w:br/>
      </w:r>
      <w:r w:rsidRPr="00EE71D6">
        <w:rPr>
          <w:rFonts w:ascii="Times New Roman" w:hAnsi="Times New Roman" w:cs="Times New Roman"/>
          <w:sz w:val="28"/>
          <w:szCs w:val="28"/>
        </w:rPr>
        <w:t>в 2022 –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71D6">
        <w:rPr>
          <w:rFonts w:ascii="Times New Roman" w:hAnsi="Times New Roman" w:cs="Times New Roman"/>
          <w:sz w:val="28"/>
          <w:szCs w:val="28"/>
        </w:rPr>
        <w:t xml:space="preserve"> годах (2-й этап реализации Стратегии 2035)</w:t>
      </w:r>
      <w:r>
        <w:rPr>
          <w:rFonts w:ascii="Times New Roman" w:hAnsi="Times New Roman" w:cs="Times New Roman"/>
          <w:sz w:val="28"/>
          <w:szCs w:val="28"/>
        </w:rPr>
        <w:t xml:space="preserve"> и основывается </w:t>
      </w:r>
      <w:r w:rsidR="00384D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</w:t>
      </w:r>
      <w:r w:rsidR="003D4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977283">
        <w:rPr>
          <w:rFonts w:ascii="Times New Roman" w:hAnsi="Times New Roman" w:cs="Times New Roman"/>
          <w:sz w:val="28"/>
          <w:szCs w:val="28"/>
        </w:rPr>
        <w:t xml:space="preserve">Управления Федеральной службы государственной статистики </w:t>
      </w:r>
      <w:r w:rsidR="00384DF5">
        <w:rPr>
          <w:rFonts w:ascii="Times New Roman" w:hAnsi="Times New Roman" w:cs="Times New Roman"/>
          <w:sz w:val="28"/>
          <w:szCs w:val="28"/>
        </w:rPr>
        <w:br/>
      </w:r>
      <w:r w:rsidRPr="00977283">
        <w:rPr>
          <w:rFonts w:ascii="Times New Roman" w:hAnsi="Times New Roman" w:cs="Times New Roman"/>
          <w:sz w:val="28"/>
          <w:szCs w:val="28"/>
        </w:rPr>
        <w:t>по г. Санкт-Пет</w:t>
      </w:r>
      <w:r>
        <w:rPr>
          <w:rFonts w:ascii="Times New Roman" w:hAnsi="Times New Roman" w:cs="Times New Roman"/>
          <w:sz w:val="28"/>
          <w:szCs w:val="28"/>
        </w:rPr>
        <w:t xml:space="preserve">ербургу и Ленинградской области, </w:t>
      </w:r>
      <w:r w:rsidRPr="00977283">
        <w:rPr>
          <w:rFonts w:ascii="Times New Roman" w:hAnsi="Times New Roman" w:cs="Times New Roman"/>
          <w:sz w:val="28"/>
          <w:szCs w:val="28"/>
        </w:rPr>
        <w:t>Федеральной службы государственной статистики</w:t>
      </w:r>
      <w:r w:rsidR="003D468E">
        <w:rPr>
          <w:rFonts w:ascii="Times New Roman" w:hAnsi="Times New Roman" w:cs="Times New Roman"/>
          <w:sz w:val="28"/>
          <w:szCs w:val="28"/>
        </w:rPr>
        <w:t xml:space="preserve">, </w:t>
      </w:r>
      <w:r w:rsidRPr="00977283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власти Санкт-Петербурга</w:t>
      </w:r>
      <w:r w:rsidR="003D46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Pr="00977283">
        <w:rPr>
          <w:rFonts w:ascii="Times New Roman" w:hAnsi="Times New Roman" w:cs="Times New Roman"/>
          <w:sz w:val="28"/>
          <w:szCs w:val="28"/>
        </w:rPr>
        <w:t xml:space="preserve"> социологических опросов, проведенных по заказу исполнительных органов 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1D6" w:rsidRDefault="00BE2B81" w:rsidP="002C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конкурентных преимуществ Санкт-Петербурга, сильных и слабых сторон его социально-экономического развития </w:t>
      </w:r>
      <w:r w:rsidR="002C592E" w:rsidRPr="002C592E">
        <w:rPr>
          <w:rFonts w:ascii="Times New Roman" w:hAnsi="Times New Roman" w:cs="Times New Roman"/>
          <w:sz w:val="28"/>
          <w:szCs w:val="28"/>
        </w:rPr>
        <w:t xml:space="preserve">в сопоставлении с другими российскими и зарубежными городами, а также другими субъектами Российской Федерации </w:t>
      </w:r>
      <w:r w:rsidR="00E54BBC">
        <w:rPr>
          <w:rFonts w:ascii="Times New Roman" w:hAnsi="Times New Roman" w:cs="Times New Roman"/>
          <w:sz w:val="28"/>
          <w:szCs w:val="28"/>
        </w:rPr>
        <w:t xml:space="preserve">актуализирован </w:t>
      </w:r>
      <w:r w:rsidR="004226C8" w:rsidRPr="004226C8">
        <w:rPr>
          <w:rFonts w:ascii="Times New Roman" w:hAnsi="Times New Roman" w:cs="Times New Roman"/>
          <w:sz w:val="28"/>
          <w:szCs w:val="28"/>
        </w:rPr>
        <w:t>в разрезе отраслей, сфер</w:t>
      </w:r>
      <w:r w:rsidR="00FA759E">
        <w:rPr>
          <w:rFonts w:ascii="Times New Roman" w:hAnsi="Times New Roman" w:cs="Times New Roman"/>
          <w:sz w:val="28"/>
          <w:szCs w:val="28"/>
        </w:rPr>
        <w:t xml:space="preserve"> </w:t>
      </w:r>
      <w:r w:rsidR="004226C8" w:rsidRPr="004226C8">
        <w:rPr>
          <w:rFonts w:ascii="Times New Roman" w:hAnsi="Times New Roman" w:cs="Times New Roman"/>
          <w:sz w:val="28"/>
          <w:szCs w:val="28"/>
        </w:rPr>
        <w:t xml:space="preserve">и направлений </w:t>
      </w:r>
      <w:r w:rsidR="002C592E">
        <w:rPr>
          <w:rFonts w:ascii="Times New Roman" w:hAnsi="Times New Roman" w:cs="Times New Roman"/>
          <w:sz w:val="28"/>
          <w:szCs w:val="28"/>
        </w:rPr>
        <w:br/>
      </w:r>
      <w:r w:rsidR="004226C8" w:rsidRPr="004226C8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 w:rsidR="004226C8">
        <w:rPr>
          <w:rFonts w:ascii="Times New Roman" w:hAnsi="Times New Roman" w:cs="Times New Roman"/>
          <w:sz w:val="28"/>
          <w:szCs w:val="28"/>
        </w:rPr>
        <w:t xml:space="preserve"> с применением методологии </w:t>
      </w:r>
      <w:r w:rsidR="004226C8" w:rsidRPr="004226C8">
        <w:rPr>
          <w:rFonts w:ascii="Times New Roman" w:hAnsi="Times New Roman" w:cs="Times New Roman"/>
          <w:sz w:val="28"/>
          <w:szCs w:val="28"/>
        </w:rPr>
        <w:t>SWOT-анализ</w:t>
      </w:r>
      <w:r w:rsidR="004226C8">
        <w:rPr>
          <w:rFonts w:ascii="Times New Roman" w:hAnsi="Times New Roman" w:cs="Times New Roman"/>
          <w:sz w:val="28"/>
          <w:szCs w:val="28"/>
        </w:rPr>
        <w:t>а</w:t>
      </w:r>
      <w:r w:rsidR="004226C8" w:rsidRPr="004226C8">
        <w:rPr>
          <w:rFonts w:ascii="Times New Roman" w:hAnsi="Times New Roman" w:cs="Times New Roman"/>
          <w:sz w:val="28"/>
          <w:szCs w:val="28"/>
        </w:rPr>
        <w:t xml:space="preserve">, </w:t>
      </w:r>
      <w:r w:rsidR="004226C8">
        <w:rPr>
          <w:rFonts w:ascii="Times New Roman" w:hAnsi="Times New Roman" w:cs="Times New Roman"/>
          <w:sz w:val="28"/>
          <w:szCs w:val="28"/>
        </w:rPr>
        <w:t>заключающего</w:t>
      </w:r>
      <w:r w:rsidR="004226C8" w:rsidRPr="004226C8">
        <w:rPr>
          <w:rFonts w:ascii="Times New Roman" w:hAnsi="Times New Roman" w:cs="Times New Roman"/>
          <w:sz w:val="28"/>
          <w:szCs w:val="28"/>
        </w:rPr>
        <w:t xml:space="preserve">ся в выявлении факторов внутренней </w:t>
      </w:r>
      <w:r w:rsidR="004226C8" w:rsidRPr="004226C8">
        <w:rPr>
          <w:rFonts w:ascii="Times New Roman" w:hAnsi="Times New Roman" w:cs="Times New Roman"/>
          <w:sz w:val="28"/>
          <w:szCs w:val="28"/>
        </w:rPr>
        <w:lastRenderedPageBreak/>
        <w:t>и внешней среды</w:t>
      </w:r>
      <w:r w:rsidR="00EE71D6">
        <w:rPr>
          <w:rFonts w:ascii="Times New Roman" w:hAnsi="Times New Roman" w:cs="Times New Roman"/>
          <w:sz w:val="28"/>
          <w:szCs w:val="28"/>
        </w:rPr>
        <w:t xml:space="preserve">, с учетом </w:t>
      </w:r>
      <w:r w:rsidR="005266F0">
        <w:rPr>
          <w:rFonts w:ascii="Times New Roman" w:hAnsi="Times New Roman" w:cs="Times New Roman"/>
          <w:sz w:val="28"/>
          <w:szCs w:val="28"/>
        </w:rPr>
        <w:t xml:space="preserve">итогов </w:t>
      </w:r>
      <w:r w:rsidR="00EE71D6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2C592E">
        <w:rPr>
          <w:rFonts w:ascii="Times New Roman" w:hAnsi="Times New Roman" w:cs="Times New Roman"/>
          <w:sz w:val="28"/>
          <w:szCs w:val="28"/>
        </w:rPr>
        <w:br/>
      </w:r>
      <w:r w:rsidR="00EE71D6">
        <w:rPr>
          <w:rFonts w:ascii="Times New Roman" w:hAnsi="Times New Roman" w:cs="Times New Roman"/>
          <w:sz w:val="28"/>
          <w:szCs w:val="28"/>
        </w:rPr>
        <w:t>Санкт-Петербурга в 2019 – 2024 годах.</w:t>
      </w:r>
      <w:r w:rsidR="0095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DE" w:rsidRDefault="005645DA" w:rsidP="00310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645DA">
        <w:rPr>
          <w:rFonts w:ascii="Times New Roman" w:hAnsi="Times New Roman" w:cs="Times New Roman"/>
          <w:sz w:val="28"/>
          <w:szCs w:val="28"/>
        </w:rPr>
        <w:t xml:space="preserve">аучно обоснованные сценарии развития внешней среды </w:t>
      </w:r>
      <w:r w:rsidR="00E86E8D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="00E86E8D" w:rsidRPr="00E86E8D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1041E" w:rsidRPr="0031041E">
        <w:rPr>
          <w:rFonts w:ascii="Times New Roman" w:hAnsi="Times New Roman" w:cs="Times New Roman"/>
          <w:sz w:val="28"/>
          <w:szCs w:val="28"/>
        </w:rPr>
        <w:t>прогноз</w:t>
      </w:r>
      <w:r w:rsidR="0031041E">
        <w:rPr>
          <w:rFonts w:ascii="Times New Roman" w:hAnsi="Times New Roman" w:cs="Times New Roman"/>
          <w:sz w:val="28"/>
          <w:szCs w:val="28"/>
        </w:rPr>
        <w:t>а</w:t>
      </w:r>
      <w:r w:rsidR="0031041E" w:rsidRPr="0031041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31041E" w:rsidRPr="0031041E">
        <w:rPr>
          <w:rFonts w:ascii="Times New Roman" w:hAnsi="Times New Roman" w:cs="Times New Roman"/>
          <w:sz w:val="28"/>
          <w:szCs w:val="28"/>
        </w:rPr>
        <w:t>Санкт-Петербурга до 2042 года, предусматривающ</w:t>
      </w:r>
      <w:r w:rsidR="0031041E">
        <w:rPr>
          <w:rFonts w:ascii="Times New Roman" w:hAnsi="Times New Roman" w:cs="Times New Roman"/>
          <w:sz w:val="28"/>
          <w:szCs w:val="28"/>
        </w:rPr>
        <w:t>его</w:t>
      </w:r>
      <w:r w:rsidR="0031041E" w:rsidRPr="0031041E">
        <w:rPr>
          <w:rFonts w:ascii="Times New Roman" w:hAnsi="Times New Roman" w:cs="Times New Roman"/>
          <w:sz w:val="28"/>
          <w:szCs w:val="28"/>
        </w:rPr>
        <w:t xml:space="preserve"> два сценария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31041E" w:rsidRPr="0031041E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 в долгосрочной перспективе</w:t>
      </w:r>
      <w:r w:rsidR="00E54BBC">
        <w:rPr>
          <w:rFonts w:ascii="Times New Roman" w:hAnsi="Times New Roman" w:cs="Times New Roman"/>
          <w:sz w:val="28"/>
          <w:szCs w:val="28"/>
        </w:rPr>
        <w:t xml:space="preserve"> </w:t>
      </w:r>
      <w:r w:rsidR="00384DF5">
        <w:rPr>
          <w:rFonts w:ascii="Times New Roman" w:hAnsi="Times New Roman" w:cs="Times New Roman"/>
          <w:sz w:val="28"/>
          <w:szCs w:val="28"/>
        </w:rPr>
        <w:t xml:space="preserve">– </w:t>
      </w:r>
      <w:r w:rsidR="0031041E" w:rsidRPr="0031041E">
        <w:rPr>
          <w:rFonts w:ascii="Times New Roman" w:hAnsi="Times New Roman" w:cs="Times New Roman"/>
          <w:sz w:val="28"/>
          <w:szCs w:val="28"/>
        </w:rPr>
        <w:t>консервативный и базовый</w:t>
      </w:r>
      <w:r w:rsidR="00EC59D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C59DE" w:rsidRPr="00EC59DE">
        <w:rPr>
          <w:rFonts w:ascii="Times New Roman" w:hAnsi="Times New Roman" w:cs="Times New Roman"/>
          <w:sz w:val="28"/>
          <w:szCs w:val="28"/>
        </w:rPr>
        <w:t>сбалансированно</w:t>
      </w:r>
      <w:r w:rsidR="00EC59DE">
        <w:rPr>
          <w:rFonts w:ascii="Times New Roman" w:hAnsi="Times New Roman" w:cs="Times New Roman"/>
          <w:sz w:val="28"/>
          <w:szCs w:val="28"/>
        </w:rPr>
        <w:t>го</w:t>
      </w:r>
      <w:r w:rsidR="00EC59DE" w:rsidRPr="00EC59DE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EC59DE">
        <w:rPr>
          <w:rFonts w:ascii="Times New Roman" w:hAnsi="Times New Roman" w:cs="Times New Roman"/>
          <w:sz w:val="28"/>
          <w:szCs w:val="28"/>
        </w:rPr>
        <w:t>а</w:t>
      </w:r>
      <w:r w:rsidR="00EC59DE" w:rsidRPr="00EC59DE">
        <w:rPr>
          <w:rFonts w:ascii="Times New Roman" w:hAnsi="Times New Roman" w:cs="Times New Roman"/>
          <w:sz w:val="28"/>
          <w:szCs w:val="28"/>
        </w:rPr>
        <w:t xml:space="preserve"> кадровой потребности Санкт-Петербурга до 2029 года, согласованно</w:t>
      </w:r>
      <w:r w:rsidR="00EC59DE">
        <w:rPr>
          <w:rFonts w:ascii="Times New Roman" w:hAnsi="Times New Roman" w:cs="Times New Roman"/>
          <w:sz w:val="28"/>
          <w:szCs w:val="28"/>
        </w:rPr>
        <w:t>го</w:t>
      </w:r>
      <w:r w:rsidR="00EC59DE" w:rsidRPr="00EC59DE">
        <w:rPr>
          <w:rFonts w:ascii="Times New Roman" w:hAnsi="Times New Roman" w:cs="Times New Roman"/>
          <w:sz w:val="28"/>
          <w:szCs w:val="28"/>
        </w:rPr>
        <w:t xml:space="preserve">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EC59DE" w:rsidRPr="00EC59DE">
        <w:rPr>
          <w:rFonts w:ascii="Times New Roman" w:hAnsi="Times New Roman" w:cs="Times New Roman"/>
          <w:sz w:val="28"/>
          <w:szCs w:val="28"/>
        </w:rPr>
        <w:t>с Министерством труда и социальной защиты Российской Федерации</w:t>
      </w:r>
      <w:r w:rsidR="00EC59DE">
        <w:rPr>
          <w:rFonts w:ascii="Times New Roman" w:hAnsi="Times New Roman" w:cs="Times New Roman"/>
          <w:sz w:val="28"/>
          <w:szCs w:val="28"/>
        </w:rPr>
        <w:t>.</w:t>
      </w:r>
    </w:p>
    <w:p w:rsidR="0031041E" w:rsidRDefault="0031041E" w:rsidP="00E86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1041E">
        <w:rPr>
          <w:rFonts w:ascii="Times New Roman" w:hAnsi="Times New Roman" w:cs="Times New Roman"/>
          <w:sz w:val="28"/>
          <w:szCs w:val="28"/>
        </w:rPr>
        <w:t xml:space="preserve"> качестве основного сценария долгосрочного социально-экономического развития Санкт-Петербурга, в соответствии с параметрами которого актуализированы количественные значения показателей достижения целей </w:t>
      </w:r>
      <w:r w:rsidR="0062674A" w:rsidRPr="0062674A">
        <w:rPr>
          <w:rFonts w:ascii="Times New Roman" w:hAnsi="Times New Roman" w:cs="Times New Roman"/>
          <w:sz w:val="28"/>
          <w:szCs w:val="28"/>
        </w:rPr>
        <w:t>социально-экономического развития Санкт-Петербурга</w:t>
      </w:r>
      <w:r w:rsidRPr="0031041E">
        <w:rPr>
          <w:rFonts w:ascii="Times New Roman" w:hAnsi="Times New Roman" w:cs="Times New Roman"/>
          <w:sz w:val="28"/>
          <w:szCs w:val="28"/>
        </w:rPr>
        <w:t>, принят базовый сценарий.</w:t>
      </w:r>
    </w:p>
    <w:p w:rsidR="00AD3667" w:rsidRDefault="00E86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Миссия Санкт-Петербурга </w:t>
      </w:r>
      <w:r w:rsidRPr="00E86E8D">
        <w:rPr>
          <w:rFonts w:ascii="Times New Roman" w:hAnsi="Times New Roman" w:cs="Times New Roman"/>
          <w:sz w:val="28"/>
          <w:szCs w:val="28"/>
        </w:rPr>
        <w:t>обуславливается специализацией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 и</w:t>
      </w:r>
      <w:r w:rsidRPr="00E86E8D" w:rsidDel="00E86E8D">
        <w:rPr>
          <w:rFonts w:ascii="Times New Roman" w:hAnsi="Times New Roman" w:cs="Times New Roman"/>
          <w:sz w:val="28"/>
          <w:szCs w:val="28"/>
        </w:rPr>
        <w:t xml:space="preserve"> </w:t>
      </w:r>
      <w:r w:rsidRPr="00E86E8D">
        <w:rPr>
          <w:rFonts w:ascii="Times New Roman" w:hAnsi="Times New Roman" w:cs="Times New Roman"/>
          <w:sz w:val="28"/>
          <w:szCs w:val="28"/>
        </w:rPr>
        <w:t>характериз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E86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E86E8D">
        <w:rPr>
          <w:rFonts w:ascii="Times New Roman" w:hAnsi="Times New Roman" w:cs="Times New Roman"/>
          <w:sz w:val="28"/>
          <w:szCs w:val="28"/>
        </w:rPr>
        <w:t xml:space="preserve">роль во внешней среде и участие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E86E8D">
        <w:rPr>
          <w:rFonts w:ascii="Times New Roman" w:hAnsi="Times New Roman" w:cs="Times New Roman"/>
          <w:sz w:val="28"/>
          <w:szCs w:val="28"/>
        </w:rPr>
        <w:t>в реализации приоритетов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66F">
        <w:rPr>
          <w:rFonts w:ascii="Times New Roman" w:hAnsi="Times New Roman" w:cs="Times New Roman"/>
          <w:sz w:val="28"/>
          <w:szCs w:val="28"/>
        </w:rPr>
        <w:t xml:space="preserve">и национальных целей </w:t>
      </w:r>
      <w:r>
        <w:rPr>
          <w:rFonts w:ascii="Times New Roman" w:hAnsi="Times New Roman" w:cs="Times New Roman"/>
          <w:sz w:val="28"/>
          <w:szCs w:val="28"/>
        </w:rPr>
        <w:t xml:space="preserve">развития Российской Федерации. </w:t>
      </w:r>
      <w:r w:rsidR="000B4000">
        <w:rPr>
          <w:rFonts w:ascii="Times New Roman" w:hAnsi="Times New Roman" w:cs="Times New Roman"/>
          <w:sz w:val="28"/>
          <w:szCs w:val="28"/>
        </w:rPr>
        <w:t>Стратегия</w:t>
      </w:r>
      <w:r w:rsidR="000B28FE">
        <w:rPr>
          <w:rFonts w:ascii="Times New Roman" w:hAnsi="Times New Roman" w:cs="Times New Roman"/>
          <w:sz w:val="28"/>
          <w:szCs w:val="28"/>
        </w:rPr>
        <w:t xml:space="preserve"> 2035</w:t>
      </w:r>
      <w:r w:rsidR="00E965E4">
        <w:rPr>
          <w:rFonts w:ascii="Times New Roman" w:hAnsi="Times New Roman" w:cs="Times New Roman"/>
          <w:sz w:val="28"/>
          <w:szCs w:val="28"/>
        </w:rPr>
        <w:t xml:space="preserve"> определяет миссию Санкт-Петербурга как </w:t>
      </w:r>
      <w:r w:rsidR="00AD3667" w:rsidRPr="00AD3667">
        <w:rPr>
          <w:rFonts w:ascii="Times New Roman" w:hAnsi="Times New Roman" w:cs="Times New Roman"/>
          <w:sz w:val="28"/>
          <w:szCs w:val="28"/>
        </w:rPr>
        <w:t xml:space="preserve">глобального центра </w:t>
      </w:r>
      <w:r w:rsidR="002115C1">
        <w:rPr>
          <w:rFonts w:ascii="Times New Roman" w:hAnsi="Times New Roman" w:cs="Times New Roman"/>
          <w:sz w:val="28"/>
          <w:szCs w:val="28"/>
        </w:rPr>
        <w:t xml:space="preserve">создания и внедрения </w:t>
      </w:r>
      <w:r w:rsidR="00AD3667" w:rsidRPr="00AD3667">
        <w:rPr>
          <w:rFonts w:ascii="Times New Roman" w:hAnsi="Times New Roman" w:cs="Times New Roman"/>
          <w:sz w:val="28"/>
          <w:szCs w:val="28"/>
        </w:rPr>
        <w:t>инноваций, мировой культуры</w:t>
      </w:r>
      <w:r w:rsidR="002115C1">
        <w:rPr>
          <w:rFonts w:ascii="Times New Roman" w:hAnsi="Times New Roman" w:cs="Times New Roman"/>
          <w:sz w:val="28"/>
          <w:szCs w:val="28"/>
        </w:rPr>
        <w:t xml:space="preserve">, </w:t>
      </w:r>
      <w:r w:rsidR="002115C1" w:rsidRPr="002115C1">
        <w:rPr>
          <w:rFonts w:ascii="Times New Roman" w:hAnsi="Times New Roman" w:cs="Times New Roman"/>
          <w:sz w:val="28"/>
          <w:szCs w:val="28"/>
        </w:rPr>
        <w:t xml:space="preserve">межрегионального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2115C1" w:rsidRPr="002115C1">
        <w:rPr>
          <w:rFonts w:ascii="Times New Roman" w:hAnsi="Times New Roman" w:cs="Times New Roman"/>
          <w:sz w:val="28"/>
          <w:szCs w:val="28"/>
        </w:rPr>
        <w:t>и международного сотрудничества</w:t>
      </w:r>
      <w:r w:rsidR="00AD3667" w:rsidRPr="00AD3667">
        <w:rPr>
          <w:rFonts w:ascii="Times New Roman" w:hAnsi="Times New Roman" w:cs="Times New Roman"/>
          <w:sz w:val="28"/>
          <w:szCs w:val="28"/>
        </w:rPr>
        <w:t>.</w:t>
      </w:r>
    </w:p>
    <w:p w:rsidR="00AD3667" w:rsidRDefault="00AD3667" w:rsidP="00DA6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Генеральн</w:t>
      </w:r>
      <w:r w:rsidR="0062674A">
        <w:rPr>
          <w:rFonts w:ascii="Times New Roman" w:hAnsi="Times New Roman" w:cs="Times New Roman"/>
          <w:sz w:val="28"/>
          <w:szCs w:val="28"/>
        </w:rPr>
        <w:t>ой</w:t>
      </w:r>
      <w:r w:rsidRPr="00AD3667">
        <w:rPr>
          <w:rFonts w:ascii="Times New Roman" w:hAnsi="Times New Roman" w:cs="Times New Roman"/>
          <w:sz w:val="28"/>
          <w:szCs w:val="28"/>
        </w:rPr>
        <w:t xml:space="preserve"> цель</w:t>
      </w:r>
      <w:r w:rsidR="0062674A">
        <w:rPr>
          <w:rFonts w:ascii="Times New Roman" w:hAnsi="Times New Roman" w:cs="Times New Roman"/>
          <w:sz w:val="28"/>
          <w:szCs w:val="28"/>
        </w:rPr>
        <w:t>ю</w:t>
      </w:r>
      <w:r w:rsidRPr="00AD3667">
        <w:rPr>
          <w:rFonts w:ascii="Times New Roman" w:hAnsi="Times New Roman" w:cs="Times New Roman"/>
          <w:sz w:val="28"/>
          <w:szCs w:val="28"/>
        </w:rPr>
        <w:t xml:space="preserve"> </w:t>
      </w:r>
      <w:r w:rsidR="00DE3B1C" w:rsidRPr="00DE3B1C">
        <w:rPr>
          <w:rFonts w:ascii="Times New Roman" w:hAnsi="Times New Roman" w:cs="Times New Roman"/>
          <w:sz w:val="28"/>
          <w:szCs w:val="28"/>
        </w:rPr>
        <w:t>социально-экономической политики Санкт-Петербурга</w:t>
      </w:r>
      <w:r w:rsidR="00DE3B1C">
        <w:rPr>
          <w:rFonts w:ascii="Times New Roman" w:hAnsi="Times New Roman" w:cs="Times New Roman"/>
          <w:sz w:val="28"/>
          <w:szCs w:val="28"/>
        </w:rPr>
        <w:t xml:space="preserve"> (далее – генеральная цель </w:t>
      </w:r>
      <w:r w:rsidRPr="00AD3667">
        <w:rPr>
          <w:rFonts w:ascii="Times New Roman" w:hAnsi="Times New Roman" w:cs="Times New Roman"/>
          <w:sz w:val="28"/>
          <w:szCs w:val="28"/>
        </w:rPr>
        <w:t>Стратегии</w:t>
      </w:r>
      <w:r w:rsidR="0062674A">
        <w:rPr>
          <w:rFonts w:ascii="Times New Roman" w:hAnsi="Times New Roman" w:cs="Times New Roman"/>
          <w:sz w:val="28"/>
          <w:szCs w:val="28"/>
        </w:rPr>
        <w:t xml:space="preserve"> 2035</w:t>
      </w:r>
      <w:r w:rsidR="00DE3B1C">
        <w:rPr>
          <w:rFonts w:ascii="Times New Roman" w:hAnsi="Times New Roman" w:cs="Times New Roman"/>
          <w:sz w:val="28"/>
          <w:szCs w:val="28"/>
        </w:rPr>
        <w:t>)</w:t>
      </w:r>
      <w:r w:rsidR="0062674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AD3667">
        <w:rPr>
          <w:rFonts w:ascii="Times New Roman" w:hAnsi="Times New Roman" w:cs="Times New Roman"/>
          <w:sz w:val="28"/>
          <w:szCs w:val="28"/>
        </w:rPr>
        <w:t xml:space="preserve">обеспечение стабильного улучшения качества жизни горожан на основе обеспечения устойчивого экономического роста с использованием результатов </w:t>
      </w:r>
      <w:r w:rsidR="00DE3B1C">
        <w:rPr>
          <w:rFonts w:ascii="Times New Roman" w:hAnsi="Times New Roman" w:cs="Times New Roman"/>
          <w:sz w:val="28"/>
          <w:szCs w:val="28"/>
        </w:rPr>
        <w:br/>
      </w:r>
      <w:r w:rsidRPr="00AD3667">
        <w:rPr>
          <w:rFonts w:ascii="Times New Roman" w:hAnsi="Times New Roman" w:cs="Times New Roman"/>
          <w:sz w:val="28"/>
          <w:szCs w:val="28"/>
        </w:rPr>
        <w:t>инновационно-технологической деятельности и повышения глобальной конкурентоспособности Санкт-Петербурга.</w:t>
      </w:r>
    </w:p>
    <w:p w:rsidR="0062674A" w:rsidRPr="0088723B" w:rsidRDefault="0062674A" w:rsidP="00C76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BC1">
        <w:rPr>
          <w:rFonts w:ascii="Times New Roman" w:hAnsi="Times New Roman" w:cs="Times New Roman"/>
          <w:sz w:val="28"/>
          <w:szCs w:val="28"/>
        </w:rPr>
        <w:t xml:space="preserve">Приоритеты, </w:t>
      </w:r>
      <w:r w:rsidR="00DE3B1C">
        <w:rPr>
          <w:rFonts w:ascii="Times New Roman" w:hAnsi="Times New Roman" w:cs="Times New Roman"/>
          <w:sz w:val="28"/>
          <w:szCs w:val="28"/>
        </w:rPr>
        <w:t xml:space="preserve">направления, </w:t>
      </w:r>
      <w:r w:rsidRPr="000F0BC1">
        <w:rPr>
          <w:rFonts w:ascii="Times New Roman" w:hAnsi="Times New Roman" w:cs="Times New Roman"/>
          <w:sz w:val="28"/>
          <w:szCs w:val="28"/>
        </w:rPr>
        <w:t xml:space="preserve">цели и задачи социально-экономической политики Санкт-Петербурга на период до 2035 года сформированы исходя </w:t>
      </w:r>
      <w:r w:rsidR="00DE3B1C">
        <w:rPr>
          <w:rFonts w:ascii="Times New Roman" w:hAnsi="Times New Roman" w:cs="Times New Roman"/>
          <w:sz w:val="28"/>
          <w:szCs w:val="28"/>
        </w:rPr>
        <w:br/>
      </w:r>
      <w:r w:rsidRPr="000F0BC1">
        <w:rPr>
          <w:rFonts w:ascii="Times New Roman" w:hAnsi="Times New Roman" w:cs="Times New Roman"/>
          <w:sz w:val="28"/>
          <w:szCs w:val="28"/>
        </w:rPr>
        <w:t xml:space="preserve">из конкурентных преимуществ и экономической специализации </w:t>
      </w:r>
      <w:r w:rsidR="00DE3B1C">
        <w:rPr>
          <w:rFonts w:ascii="Times New Roman" w:hAnsi="Times New Roman" w:cs="Times New Roman"/>
          <w:sz w:val="28"/>
          <w:szCs w:val="28"/>
        </w:rPr>
        <w:br/>
      </w:r>
      <w:r w:rsidRPr="000F0BC1">
        <w:rPr>
          <w:rFonts w:ascii="Times New Roman" w:hAnsi="Times New Roman" w:cs="Times New Roman"/>
          <w:sz w:val="28"/>
          <w:szCs w:val="28"/>
        </w:rPr>
        <w:t>Санкт-Петербурга, ограничений и перспектив развития Санкт-Петербурга,</w:t>
      </w:r>
      <w:r w:rsidRPr="000F0BC1">
        <w:t xml:space="preserve"> </w:t>
      </w:r>
      <w:r w:rsidRPr="000F0BC1">
        <w:rPr>
          <w:rFonts w:ascii="Times New Roman" w:hAnsi="Times New Roman" w:cs="Times New Roman"/>
          <w:sz w:val="28"/>
          <w:szCs w:val="28"/>
        </w:rPr>
        <w:t xml:space="preserve">потенциала ресурсного обеспечения </w:t>
      </w:r>
      <w:r>
        <w:rPr>
          <w:rFonts w:ascii="Times New Roman" w:hAnsi="Times New Roman" w:cs="Times New Roman"/>
          <w:sz w:val="28"/>
          <w:szCs w:val="28"/>
        </w:rPr>
        <w:t>с учетом реализации приоритетов, целей</w:t>
      </w:r>
      <w:r w:rsidR="003C3E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3C3E85">
        <w:rPr>
          <w:rFonts w:ascii="Times New Roman" w:hAnsi="Times New Roman" w:cs="Times New Roman"/>
          <w:sz w:val="28"/>
          <w:szCs w:val="28"/>
        </w:rPr>
        <w:t xml:space="preserve"> и направлений</w:t>
      </w:r>
      <w:r>
        <w:rPr>
          <w:rFonts w:ascii="Times New Roman" w:hAnsi="Times New Roman" w:cs="Times New Roman"/>
          <w:sz w:val="28"/>
          <w:szCs w:val="28"/>
        </w:rPr>
        <w:t xml:space="preserve">, определенных в документах стратегического планирования Российской Федерации, и </w:t>
      </w:r>
      <w:r w:rsidRPr="0088723B">
        <w:rPr>
          <w:rFonts w:ascii="Times New Roman" w:hAnsi="Times New Roman" w:cs="Times New Roman"/>
          <w:sz w:val="28"/>
          <w:szCs w:val="28"/>
        </w:rPr>
        <w:t xml:space="preserve">согласованы с приоритетами и целями </w:t>
      </w:r>
      <w:r w:rsidR="00757DD6">
        <w:rPr>
          <w:rFonts w:ascii="Times New Roman" w:hAnsi="Times New Roman" w:cs="Times New Roman"/>
          <w:sz w:val="28"/>
          <w:szCs w:val="28"/>
        </w:rPr>
        <w:br/>
      </w:r>
      <w:r w:rsidRPr="0088723B">
        <w:rPr>
          <w:rFonts w:ascii="Times New Roman" w:hAnsi="Times New Roman" w:cs="Times New Roman"/>
          <w:sz w:val="28"/>
          <w:szCs w:val="28"/>
        </w:rPr>
        <w:t>социально-экономического развития Российской Федерации</w:t>
      </w:r>
      <w:r w:rsidR="00E952E8">
        <w:rPr>
          <w:rFonts w:ascii="Times New Roman" w:hAnsi="Times New Roman" w:cs="Times New Roman"/>
          <w:sz w:val="28"/>
          <w:szCs w:val="28"/>
        </w:rPr>
        <w:t>, национальными целями развития</w:t>
      </w:r>
      <w:r w:rsidR="006846C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8723B">
        <w:rPr>
          <w:rFonts w:ascii="Times New Roman" w:hAnsi="Times New Roman" w:cs="Times New Roman"/>
          <w:sz w:val="28"/>
          <w:szCs w:val="28"/>
        </w:rPr>
        <w:t>.</w:t>
      </w:r>
    </w:p>
    <w:p w:rsidR="005266F0" w:rsidRDefault="009432B1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2B1">
        <w:rPr>
          <w:rFonts w:ascii="Times New Roman" w:hAnsi="Times New Roman" w:cs="Times New Roman"/>
          <w:sz w:val="28"/>
          <w:szCs w:val="28"/>
        </w:rPr>
        <w:t>Исходя из содержания генеральной цели Стратегии</w:t>
      </w:r>
      <w:r w:rsidR="0062674A">
        <w:rPr>
          <w:rFonts w:ascii="Times New Roman" w:hAnsi="Times New Roman" w:cs="Times New Roman"/>
          <w:sz w:val="28"/>
          <w:szCs w:val="28"/>
        </w:rPr>
        <w:t xml:space="preserve"> 2035 </w:t>
      </w:r>
      <w:r w:rsidRPr="009432B1"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="0097097D">
        <w:rPr>
          <w:rFonts w:ascii="Times New Roman" w:hAnsi="Times New Roman" w:cs="Times New Roman"/>
          <w:sz w:val="28"/>
          <w:szCs w:val="28"/>
        </w:rPr>
        <w:t xml:space="preserve">4 </w:t>
      </w:r>
      <w:r w:rsidRPr="009432B1">
        <w:rPr>
          <w:rFonts w:ascii="Times New Roman" w:hAnsi="Times New Roman" w:cs="Times New Roman"/>
          <w:sz w:val="28"/>
          <w:szCs w:val="28"/>
        </w:rPr>
        <w:t>приоритет</w:t>
      </w:r>
      <w:r w:rsidR="0097097D">
        <w:rPr>
          <w:rFonts w:ascii="Times New Roman" w:hAnsi="Times New Roman" w:cs="Times New Roman"/>
          <w:sz w:val="28"/>
          <w:szCs w:val="28"/>
        </w:rPr>
        <w:t>а</w:t>
      </w:r>
      <w:r w:rsidRPr="009432B1">
        <w:rPr>
          <w:rFonts w:ascii="Times New Roman" w:hAnsi="Times New Roman" w:cs="Times New Roman"/>
          <w:sz w:val="28"/>
          <w:szCs w:val="28"/>
        </w:rPr>
        <w:t xml:space="preserve"> социально-экономической политики Санкт-Петербурга</w:t>
      </w:r>
      <w:r w:rsidR="005266F0">
        <w:rPr>
          <w:rFonts w:ascii="Times New Roman" w:hAnsi="Times New Roman" w:cs="Times New Roman"/>
          <w:sz w:val="28"/>
          <w:szCs w:val="28"/>
        </w:rPr>
        <w:t>:</w:t>
      </w:r>
    </w:p>
    <w:p w:rsidR="007E75F9" w:rsidRDefault="007E75F9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E75F9">
        <w:rPr>
          <w:rFonts w:ascii="Times New Roman" w:hAnsi="Times New Roman" w:cs="Times New Roman"/>
          <w:sz w:val="28"/>
          <w:szCs w:val="28"/>
        </w:rPr>
        <w:t>остижение высоких социальных стандартов (</w:t>
      </w:r>
      <w:bookmarkStart w:id="9" w:name="_Hlk195281451"/>
      <w:r w:rsidR="006846CE">
        <w:rPr>
          <w:rFonts w:ascii="Times New Roman" w:hAnsi="Times New Roman" w:cs="Times New Roman"/>
          <w:sz w:val="28"/>
          <w:szCs w:val="28"/>
        </w:rPr>
        <w:t>приоритет</w:t>
      </w:r>
      <w:bookmarkEnd w:id="9"/>
      <w:r w:rsidR="006846CE">
        <w:rPr>
          <w:rFonts w:ascii="Times New Roman" w:hAnsi="Times New Roman" w:cs="Times New Roman"/>
          <w:sz w:val="28"/>
          <w:szCs w:val="28"/>
        </w:rPr>
        <w:t xml:space="preserve"> </w:t>
      </w:r>
      <w:r w:rsidRPr="007E75F9">
        <w:rPr>
          <w:rFonts w:ascii="Times New Roman" w:hAnsi="Times New Roman" w:cs="Times New Roman"/>
          <w:sz w:val="28"/>
          <w:szCs w:val="28"/>
        </w:rPr>
        <w:t>«Социальный город»)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5F9" w:rsidRDefault="007E75F9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E75F9">
        <w:rPr>
          <w:rFonts w:ascii="Times New Roman" w:hAnsi="Times New Roman" w:cs="Times New Roman"/>
          <w:sz w:val="28"/>
          <w:szCs w:val="28"/>
        </w:rPr>
        <w:t>овышение уровня комфортности проживания в Санкт-Петербурге (</w:t>
      </w:r>
      <w:r w:rsidR="00757DD6" w:rsidRPr="00757DD6"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Pr="007E75F9">
        <w:rPr>
          <w:rFonts w:ascii="Times New Roman" w:hAnsi="Times New Roman" w:cs="Times New Roman"/>
          <w:sz w:val="28"/>
          <w:szCs w:val="28"/>
        </w:rPr>
        <w:t>«Комфортный город»)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5F9" w:rsidRDefault="007E75F9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E75F9">
        <w:rPr>
          <w:rFonts w:ascii="Times New Roman" w:hAnsi="Times New Roman" w:cs="Times New Roman"/>
          <w:sz w:val="28"/>
          <w:szCs w:val="28"/>
        </w:rPr>
        <w:t>азвитие в Санкт-Петербурге инновационно-технологической деятельности (</w:t>
      </w:r>
      <w:r w:rsidR="00757DD6" w:rsidRPr="00757DD6"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Pr="007E75F9">
        <w:rPr>
          <w:rFonts w:ascii="Times New Roman" w:hAnsi="Times New Roman" w:cs="Times New Roman"/>
          <w:sz w:val="28"/>
          <w:szCs w:val="28"/>
        </w:rPr>
        <w:t>«Умный город»)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5F9" w:rsidRDefault="007E75F9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E75F9">
        <w:rPr>
          <w:rFonts w:ascii="Times New Roman" w:hAnsi="Times New Roman" w:cs="Times New Roman"/>
          <w:sz w:val="28"/>
          <w:szCs w:val="28"/>
        </w:rPr>
        <w:t>азвитие эффективной системы внешних и внутренних коммуникаций Санкт-Петербурга (</w:t>
      </w:r>
      <w:r w:rsidR="00757DD6" w:rsidRPr="00757DD6"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Pr="007E75F9">
        <w:rPr>
          <w:rFonts w:ascii="Times New Roman" w:hAnsi="Times New Roman" w:cs="Times New Roman"/>
          <w:sz w:val="28"/>
          <w:szCs w:val="28"/>
        </w:rPr>
        <w:t>«Открытый город»).</w:t>
      </w:r>
    </w:p>
    <w:p w:rsidR="005266F0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Приоритеты социально-экономической политики Санкт-Петербурга являются основой для создания системы целей и задач социально-экономической политики Санкт-Петербурга, сформированных в разрезе направлений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AD3667">
        <w:rPr>
          <w:rFonts w:ascii="Times New Roman" w:hAnsi="Times New Roman" w:cs="Times New Roman"/>
          <w:sz w:val="28"/>
          <w:szCs w:val="28"/>
        </w:rPr>
        <w:t>социально-экономической политики Санкт-Петербурга.</w:t>
      </w:r>
      <w:r w:rsidR="007E75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667" w:rsidRPr="00AD3667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Направлениями социально-экономической политики Санкт-Петербурга являются:</w:t>
      </w:r>
    </w:p>
    <w:p w:rsidR="00AD3667" w:rsidRPr="00AD3667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развитие человеческого капитала;</w:t>
      </w:r>
    </w:p>
    <w:p w:rsidR="00AD3667" w:rsidRPr="00AD3667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повышение качества городской среды;</w:t>
      </w:r>
    </w:p>
    <w:p w:rsidR="00AD3667" w:rsidRPr="00AD3667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обеспечение устойчивого экономического роста;</w:t>
      </w:r>
    </w:p>
    <w:p w:rsidR="00AD3667" w:rsidRPr="00AD3667" w:rsidRDefault="00AD3667" w:rsidP="00AD3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667">
        <w:rPr>
          <w:rFonts w:ascii="Times New Roman" w:hAnsi="Times New Roman" w:cs="Times New Roman"/>
          <w:sz w:val="28"/>
          <w:szCs w:val="28"/>
        </w:rPr>
        <w:t>обеспечение эффективности управления и развитие гражданского общества.</w:t>
      </w:r>
    </w:p>
    <w:p w:rsidR="001E1AB5" w:rsidRDefault="00AD3667" w:rsidP="001E1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530B">
        <w:rPr>
          <w:rFonts w:ascii="Times New Roman" w:hAnsi="Times New Roman" w:cs="Times New Roman"/>
          <w:sz w:val="28"/>
          <w:szCs w:val="28"/>
        </w:rPr>
        <w:t xml:space="preserve"> рамках выделенных направлений социально-экономической политики Санкт-Петербурга</w:t>
      </w:r>
      <w:r w:rsidRPr="002D67FA">
        <w:rPr>
          <w:rFonts w:ascii="Times New Roman" w:eastAsia="Calibri" w:hAnsi="Times New Roman" w:cs="Times New Roman"/>
          <w:sz w:val="28"/>
          <w:szCs w:val="28"/>
        </w:rPr>
        <w:t xml:space="preserve"> определены 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D67FA">
        <w:rPr>
          <w:rFonts w:ascii="Times New Roman" w:eastAsia="Calibri" w:hAnsi="Times New Roman" w:cs="Times New Roman"/>
          <w:sz w:val="28"/>
          <w:szCs w:val="28"/>
        </w:rPr>
        <w:t xml:space="preserve"> целей социально-экономической политики Санкт-Петербурга</w:t>
      </w:r>
      <w:r w:rsidR="00E54BBC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C672B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E54BBC">
        <w:rPr>
          <w:rFonts w:ascii="Times New Roman" w:eastAsia="Calibri" w:hAnsi="Times New Roman" w:cs="Times New Roman"/>
          <w:sz w:val="28"/>
          <w:szCs w:val="28"/>
        </w:rPr>
        <w:t>цели Стратегии 2035)</w:t>
      </w:r>
      <w:r w:rsidRPr="002D67F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E1AB5" w:rsidRDefault="005266F0" w:rsidP="001E1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r w:rsidRPr="005266F0">
        <w:rPr>
          <w:rFonts w:asciiTheme="majorBidi" w:hAnsiTheme="majorBidi" w:cstheme="majorBidi"/>
          <w:sz w:val="28"/>
          <w:szCs w:val="28"/>
        </w:rPr>
        <w:t>охранение населения, укрепление его здоровья и увеличение ожидаемой продолжительности жизни</w:t>
      </w:r>
      <w:r w:rsidR="00E106EA" w:rsidRPr="001E1AB5">
        <w:rPr>
          <w:rFonts w:asciiTheme="majorBidi" w:hAnsiTheme="majorBidi" w:cstheme="majorBidi"/>
          <w:sz w:val="28"/>
          <w:szCs w:val="28"/>
        </w:rPr>
        <w:t>;</w:t>
      </w:r>
    </w:p>
    <w:p w:rsidR="001E1AB5" w:rsidRDefault="005266F0" w:rsidP="001E1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Pr="005266F0">
        <w:rPr>
          <w:rFonts w:asciiTheme="majorBidi" w:hAnsiTheme="majorBidi" w:cstheme="majorBidi"/>
          <w:sz w:val="28"/>
          <w:szCs w:val="28"/>
        </w:rPr>
        <w:t xml:space="preserve">овышение образованности, качества и доступности образования </w:t>
      </w:r>
      <w:r w:rsidR="00C672B5">
        <w:rPr>
          <w:rFonts w:asciiTheme="majorBidi" w:hAnsiTheme="majorBidi" w:cstheme="majorBidi"/>
          <w:sz w:val="28"/>
          <w:szCs w:val="28"/>
        </w:rPr>
        <w:br/>
      </w:r>
      <w:r w:rsidRPr="005266F0">
        <w:rPr>
          <w:rFonts w:asciiTheme="majorBidi" w:hAnsiTheme="majorBidi" w:cstheme="majorBidi"/>
          <w:sz w:val="28"/>
          <w:szCs w:val="28"/>
        </w:rPr>
        <w:t>для реализации потенциала каждого человека, развития его талантов, воспитания патриотичной и социально ответственной личности</w:t>
      </w:r>
      <w:r w:rsidR="00E106EA" w:rsidRPr="001E1AB5">
        <w:rPr>
          <w:rFonts w:asciiTheme="majorBidi" w:hAnsiTheme="majorBidi" w:cstheme="majorBidi"/>
          <w:sz w:val="28"/>
          <w:szCs w:val="28"/>
        </w:rPr>
        <w:t>;</w:t>
      </w:r>
    </w:p>
    <w:p w:rsidR="001E1AB5" w:rsidRDefault="007D6163" w:rsidP="001E1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6163">
        <w:rPr>
          <w:rFonts w:asciiTheme="majorBidi" w:hAnsiTheme="majorBidi" w:cstheme="majorBidi"/>
          <w:sz w:val="28"/>
          <w:szCs w:val="28"/>
        </w:rPr>
        <w:t xml:space="preserve">беспечение гармоничного развития личности, разделяющей традиционные российские духовно-нравственные ценности, на основе культурного </w:t>
      </w:r>
      <w:r w:rsidR="0019648F">
        <w:rPr>
          <w:rFonts w:asciiTheme="majorBidi" w:hAnsiTheme="majorBidi" w:cstheme="majorBidi"/>
          <w:sz w:val="28"/>
          <w:szCs w:val="28"/>
        </w:rPr>
        <w:br/>
      </w:r>
      <w:r w:rsidRPr="007D6163">
        <w:rPr>
          <w:rFonts w:asciiTheme="majorBidi" w:hAnsiTheme="majorBidi" w:cstheme="majorBidi"/>
          <w:sz w:val="28"/>
          <w:szCs w:val="28"/>
        </w:rPr>
        <w:t>и исторического наследия Санкт-Петербурга</w:t>
      </w:r>
      <w:r w:rsidR="00E106EA" w:rsidRPr="001E1AB5">
        <w:rPr>
          <w:rFonts w:asciiTheme="majorBidi" w:hAnsiTheme="majorBidi" w:cstheme="majorBidi"/>
          <w:sz w:val="28"/>
          <w:szCs w:val="28"/>
        </w:rPr>
        <w:t>;</w:t>
      </w:r>
    </w:p>
    <w:p w:rsidR="001E1AB5" w:rsidRDefault="007D6163" w:rsidP="001E1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6163">
        <w:rPr>
          <w:rFonts w:asciiTheme="majorBidi" w:hAnsiTheme="majorBidi" w:cstheme="majorBidi"/>
          <w:sz w:val="28"/>
          <w:szCs w:val="28"/>
        </w:rPr>
        <w:t xml:space="preserve">беспечение населения Санкт-Петербурга условиями для систематических занятий физической культурой и спортом и совершенствование системы подготовки спортивного резерва для спортивных сборных команд </w:t>
      </w:r>
      <w:r w:rsidR="0019648F">
        <w:rPr>
          <w:rFonts w:asciiTheme="majorBidi" w:hAnsiTheme="majorBidi" w:cstheme="majorBidi"/>
          <w:sz w:val="28"/>
          <w:szCs w:val="28"/>
        </w:rPr>
        <w:br/>
      </w:r>
      <w:r w:rsidRPr="007D6163">
        <w:rPr>
          <w:rFonts w:asciiTheme="majorBidi" w:hAnsiTheme="majorBidi" w:cstheme="majorBidi"/>
          <w:sz w:val="28"/>
          <w:szCs w:val="28"/>
        </w:rPr>
        <w:t>Санкт-Петербурга</w:t>
      </w:r>
      <w:r w:rsidR="001E1AB5">
        <w:rPr>
          <w:rFonts w:asciiTheme="majorBidi" w:hAnsiTheme="majorBidi" w:cstheme="majorBidi"/>
          <w:sz w:val="28"/>
          <w:szCs w:val="28"/>
        </w:rPr>
        <w:t>;</w:t>
      </w:r>
    </w:p>
    <w:p w:rsidR="00C055DC" w:rsidRDefault="00495CD3" w:rsidP="007D6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8A6354">
        <w:rPr>
          <w:rFonts w:asciiTheme="majorBidi" w:hAnsiTheme="majorBidi" w:cstheme="majorBidi"/>
          <w:sz w:val="28"/>
          <w:szCs w:val="28"/>
        </w:rPr>
        <w:t>развитие системы социальной защиты, поддержки и социального обслуживания населения</w:t>
      </w:r>
      <w:r w:rsidR="00C055DC" w:rsidRPr="008A6354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7D6163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7D6163">
        <w:rPr>
          <w:rFonts w:asciiTheme="majorBidi" w:hAnsiTheme="majorBidi" w:cstheme="majorBidi"/>
          <w:sz w:val="28"/>
          <w:szCs w:val="28"/>
        </w:rPr>
        <w:t>беспечение экологического благополучия в Санкт-Петербурге</w:t>
      </w:r>
      <w:r w:rsidR="00E106EA" w:rsidRPr="001E1AB5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7D6163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Pr="007D6163">
        <w:rPr>
          <w:rFonts w:asciiTheme="majorBidi" w:hAnsiTheme="majorBidi" w:cstheme="majorBidi"/>
          <w:sz w:val="28"/>
          <w:szCs w:val="28"/>
        </w:rPr>
        <w:t>овышение транспортной доступности и эффективности транспортной системы Санкт-Петербурга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7D6163" w:rsidP="007D6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</w:t>
      </w:r>
      <w:r w:rsidRPr="007D6163">
        <w:rPr>
          <w:rFonts w:asciiTheme="majorBidi" w:hAnsiTheme="majorBidi" w:cstheme="majorBidi"/>
          <w:sz w:val="28"/>
          <w:szCs w:val="28"/>
        </w:rPr>
        <w:t xml:space="preserve">омплексное развитие систем коммунальной инфраструктуры, энергетики </w:t>
      </w:r>
      <w:r w:rsidR="0019648F">
        <w:rPr>
          <w:rFonts w:asciiTheme="majorBidi" w:hAnsiTheme="majorBidi" w:cstheme="majorBidi"/>
          <w:sz w:val="28"/>
          <w:szCs w:val="28"/>
        </w:rPr>
        <w:br/>
      </w:r>
      <w:r w:rsidRPr="007D6163">
        <w:rPr>
          <w:rFonts w:asciiTheme="majorBidi" w:hAnsiTheme="majorBidi" w:cstheme="majorBidi"/>
          <w:sz w:val="28"/>
          <w:szCs w:val="28"/>
        </w:rPr>
        <w:t>и энергосбережения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AB35EE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r w:rsidRPr="00AB35EE">
        <w:rPr>
          <w:rFonts w:asciiTheme="majorBidi" w:hAnsiTheme="majorBidi" w:cstheme="majorBidi"/>
          <w:sz w:val="28"/>
          <w:szCs w:val="28"/>
        </w:rPr>
        <w:t xml:space="preserve">оздание комфортной среды для жизни и повышение качества </w:t>
      </w:r>
      <w:r w:rsidR="0019648F">
        <w:rPr>
          <w:rFonts w:asciiTheme="majorBidi" w:hAnsiTheme="majorBidi" w:cstheme="majorBidi"/>
          <w:sz w:val="28"/>
          <w:szCs w:val="28"/>
        </w:rPr>
        <w:br/>
      </w:r>
      <w:r w:rsidRPr="00AB35EE">
        <w:rPr>
          <w:rFonts w:asciiTheme="majorBidi" w:hAnsiTheme="majorBidi" w:cstheme="majorBidi"/>
          <w:sz w:val="28"/>
          <w:szCs w:val="28"/>
        </w:rPr>
        <w:t>жилищно-коммунальных услуг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AB35EE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AB35EE">
        <w:rPr>
          <w:rFonts w:asciiTheme="majorBidi" w:hAnsiTheme="majorBidi" w:cstheme="majorBidi"/>
          <w:sz w:val="28"/>
          <w:szCs w:val="28"/>
        </w:rPr>
        <w:t>беспечение сбалансированного социально-экономического развития территорий Санкт-Петербурга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BB782B" w:rsidP="00BB7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</w:t>
      </w:r>
      <w:r w:rsidRPr="00BB782B">
        <w:rPr>
          <w:rFonts w:asciiTheme="majorBidi" w:hAnsiTheme="majorBidi" w:cstheme="majorBidi"/>
          <w:sz w:val="28"/>
          <w:szCs w:val="28"/>
        </w:rPr>
        <w:t xml:space="preserve">азвитие приоритетных сегментов экономики и создание условий </w:t>
      </w:r>
      <w:r w:rsidR="0019648F">
        <w:rPr>
          <w:rFonts w:asciiTheme="majorBidi" w:hAnsiTheme="majorBidi" w:cstheme="majorBidi"/>
          <w:sz w:val="28"/>
          <w:szCs w:val="28"/>
        </w:rPr>
        <w:br/>
      </w:r>
      <w:r w:rsidRPr="00BB782B">
        <w:rPr>
          <w:rFonts w:asciiTheme="majorBidi" w:hAnsiTheme="majorBidi" w:cstheme="majorBidi"/>
          <w:sz w:val="28"/>
          <w:szCs w:val="28"/>
        </w:rPr>
        <w:t>для экономического роста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495CD3" w:rsidP="00495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8A6354">
        <w:rPr>
          <w:rFonts w:asciiTheme="majorBidi" w:hAnsiTheme="majorBidi" w:cstheme="majorBidi"/>
          <w:sz w:val="28"/>
          <w:szCs w:val="28"/>
        </w:rPr>
        <w:t>создание благоприятного предпринимательского климата, развитие конкурентной среды и поддержка индивидуальной предпринимательской инициативы</w:t>
      </w:r>
      <w:r w:rsidR="00E106EA" w:rsidRPr="008A6354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BB782B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до</w:t>
      </w:r>
      <w:r w:rsidRPr="00BB782B">
        <w:rPr>
          <w:rFonts w:asciiTheme="majorBidi" w:hAnsiTheme="majorBidi" w:cstheme="majorBidi"/>
          <w:sz w:val="28"/>
          <w:szCs w:val="28"/>
        </w:rPr>
        <w:t>стижение технологического лидерства и обеспечение технологической независимости в разработке и внедрении перспективных технологий, производстве высокотехнологичной конкурентоспособной продукции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BB782B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</w:t>
      </w:r>
      <w:r w:rsidRPr="00BB782B">
        <w:rPr>
          <w:rFonts w:asciiTheme="majorBidi" w:hAnsiTheme="majorBidi" w:cstheme="majorBidi"/>
          <w:sz w:val="28"/>
          <w:szCs w:val="28"/>
        </w:rPr>
        <w:t>азвитие сферы туризма и гостеприимства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495CD3" w:rsidP="00495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8A6354">
        <w:rPr>
          <w:rFonts w:asciiTheme="majorBidi" w:hAnsiTheme="majorBidi" w:cstheme="majorBidi"/>
          <w:sz w:val="28"/>
          <w:szCs w:val="28"/>
        </w:rPr>
        <w:lastRenderedPageBreak/>
        <w:t>содействие формированию и рациональному использованию трудовых ресурсов Санкт-Петербурга</w:t>
      </w:r>
      <w:r w:rsidR="00E106EA" w:rsidRPr="008A6354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BB782B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Pr="00BB782B">
        <w:rPr>
          <w:rFonts w:asciiTheme="majorBidi" w:hAnsiTheme="majorBidi" w:cstheme="majorBidi"/>
          <w:sz w:val="28"/>
          <w:szCs w:val="28"/>
        </w:rPr>
        <w:t>овышение эффективности государственного управления, предоставления государственных и муниципальных услуг</w:t>
      </w:r>
      <w:r w:rsidR="0098269C">
        <w:rPr>
          <w:rFonts w:asciiTheme="majorBidi" w:hAnsiTheme="majorBidi" w:cstheme="majorBidi"/>
          <w:sz w:val="28"/>
          <w:szCs w:val="28"/>
        </w:rPr>
        <w:t>;</w:t>
      </w:r>
    </w:p>
    <w:p w:rsidR="0098269C" w:rsidRDefault="00BB782B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BB782B">
        <w:rPr>
          <w:rFonts w:asciiTheme="majorBidi" w:hAnsiTheme="majorBidi" w:cstheme="majorBidi"/>
          <w:sz w:val="28"/>
          <w:szCs w:val="28"/>
        </w:rPr>
        <w:t>беспечение гарантий безопасности жизнедеятельности</w:t>
      </w:r>
      <w:r w:rsidR="00E106EA" w:rsidRPr="0098269C">
        <w:rPr>
          <w:rFonts w:asciiTheme="majorBidi" w:hAnsiTheme="majorBidi" w:cstheme="majorBidi"/>
          <w:sz w:val="28"/>
          <w:szCs w:val="28"/>
        </w:rPr>
        <w:t>;</w:t>
      </w:r>
    </w:p>
    <w:p w:rsidR="00AD3667" w:rsidRPr="0098269C" w:rsidRDefault="00BB782B" w:rsidP="0098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Pr="00BB782B">
        <w:rPr>
          <w:rFonts w:asciiTheme="majorBidi" w:hAnsiTheme="majorBidi" w:cstheme="majorBidi"/>
          <w:sz w:val="28"/>
          <w:szCs w:val="28"/>
        </w:rPr>
        <w:t>овышение уровня консолидации гражданского общества</w:t>
      </w:r>
      <w:r w:rsidR="00AD3667" w:rsidRPr="0098269C">
        <w:rPr>
          <w:rFonts w:asciiTheme="majorBidi" w:hAnsiTheme="majorBidi" w:cstheme="majorBidi"/>
          <w:sz w:val="28"/>
          <w:szCs w:val="28"/>
        </w:rPr>
        <w:t>.</w:t>
      </w:r>
    </w:p>
    <w:p w:rsidR="007B2C70" w:rsidRPr="00AD3667" w:rsidRDefault="00BB782B" w:rsidP="007B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</w:t>
      </w:r>
      <w:r w:rsidR="00AD3667" w:rsidRPr="00AD3667">
        <w:rPr>
          <w:rFonts w:ascii="Times New Roman" w:hAnsi="Times New Roman" w:cs="Times New Roman"/>
          <w:sz w:val="28"/>
          <w:szCs w:val="28"/>
        </w:rPr>
        <w:t xml:space="preserve">аждой цели </w:t>
      </w:r>
      <w:bookmarkStart w:id="10" w:name="_Hlk194144557"/>
      <w:r w:rsidR="00E54BBC">
        <w:rPr>
          <w:rFonts w:ascii="Times New Roman" w:hAnsi="Times New Roman" w:cs="Times New Roman"/>
          <w:sz w:val="28"/>
          <w:szCs w:val="28"/>
        </w:rPr>
        <w:t>Стратегии 2035</w:t>
      </w:r>
      <w:r w:rsidR="00AD3667" w:rsidRPr="00AD3667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>
        <w:rPr>
          <w:rFonts w:ascii="Times New Roman" w:hAnsi="Times New Roman" w:cs="Times New Roman"/>
          <w:sz w:val="28"/>
          <w:szCs w:val="28"/>
        </w:rPr>
        <w:t>определен</w:t>
      </w:r>
      <w:r w:rsidR="00AD3667" w:rsidRPr="00AD3667">
        <w:rPr>
          <w:rFonts w:ascii="Times New Roman" w:hAnsi="Times New Roman" w:cs="Times New Roman"/>
          <w:sz w:val="28"/>
          <w:szCs w:val="28"/>
        </w:rPr>
        <w:t xml:space="preserve"> </w:t>
      </w:r>
      <w:r w:rsidR="00E86E8D">
        <w:rPr>
          <w:rFonts w:ascii="Times New Roman" w:hAnsi="Times New Roman" w:cs="Times New Roman"/>
          <w:sz w:val="28"/>
          <w:szCs w:val="28"/>
        </w:rPr>
        <w:t>перечень</w:t>
      </w:r>
      <w:r w:rsidR="00E86E8D" w:rsidRPr="00AD3667">
        <w:rPr>
          <w:rFonts w:ascii="Times New Roman" w:hAnsi="Times New Roman" w:cs="Times New Roman"/>
          <w:sz w:val="28"/>
          <w:szCs w:val="28"/>
        </w:rPr>
        <w:t xml:space="preserve"> </w:t>
      </w:r>
      <w:r w:rsidR="00AD3667" w:rsidRPr="00AD3667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62674A">
        <w:rPr>
          <w:rFonts w:ascii="Times New Roman" w:hAnsi="Times New Roman" w:cs="Times New Roman"/>
          <w:sz w:val="28"/>
          <w:szCs w:val="28"/>
        </w:rPr>
        <w:br/>
      </w:r>
      <w:r w:rsidR="00AD3667" w:rsidRPr="00AD3667">
        <w:rPr>
          <w:rFonts w:ascii="Times New Roman" w:hAnsi="Times New Roman" w:cs="Times New Roman"/>
          <w:sz w:val="28"/>
          <w:szCs w:val="28"/>
        </w:rPr>
        <w:t>социально-экономической политики Санкт-Петербурга</w:t>
      </w:r>
      <w:r w:rsidR="000F0BC1">
        <w:rPr>
          <w:rFonts w:ascii="Times New Roman" w:hAnsi="Times New Roman" w:cs="Times New Roman"/>
          <w:sz w:val="28"/>
          <w:szCs w:val="28"/>
        </w:rPr>
        <w:t>, содержащих</w:t>
      </w:r>
      <w:r w:rsidR="000F0BC1" w:rsidRPr="000F0BC1">
        <w:rPr>
          <w:rFonts w:ascii="Times New Roman" w:hAnsi="Times New Roman" w:cs="Times New Roman"/>
          <w:sz w:val="28"/>
          <w:szCs w:val="28"/>
        </w:rPr>
        <w:t xml:space="preserve"> комплекс взаимоувязанных мер</w:t>
      </w:r>
      <w:r w:rsidR="000F0BC1">
        <w:rPr>
          <w:rFonts w:ascii="Times New Roman" w:hAnsi="Times New Roman" w:cs="Times New Roman"/>
          <w:sz w:val="28"/>
          <w:szCs w:val="28"/>
        </w:rPr>
        <w:t>оприятий</w:t>
      </w:r>
      <w:r w:rsidR="000F0BC1" w:rsidRPr="000F0BC1">
        <w:rPr>
          <w:rFonts w:ascii="Times New Roman" w:hAnsi="Times New Roman" w:cs="Times New Roman"/>
          <w:sz w:val="28"/>
          <w:szCs w:val="28"/>
        </w:rPr>
        <w:t>, которые должны быть проведены в определенный период времени для достижения установленных целей</w:t>
      </w:r>
      <w:r w:rsidR="000F0BC1">
        <w:rPr>
          <w:rFonts w:ascii="Times New Roman" w:hAnsi="Times New Roman" w:cs="Times New Roman"/>
          <w:sz w:val="28"/>
          <w:szCs w:val="28"/>
        </w:rPr>
        <w:t xml:space="preserve"> </w:t>
      </w:r>
      <w:r w:rsidR="00E54BBC" w:rsidRPr="00E54BBC">
        <w:rPr>
          <w:rFonts w:ascii="Times New Roman" w:hAnsi="Times New Roman" w:cs="Times New Roman"/>
          <w:sz w:val="28"/>
          <w:szCs w:val="28"/>
        </w:rPr>
        <w:t>Стратегии 2035</w:t>
      </w:r>
      <w:r w:rsidR="000B28FE">
        <w:rPr>
          <w:rFonts w:ascii="Times New Roman" w:hAnsi="Times New Roman" w:cs="Times New Roman"/>
          <w:sz w:val="28"/>
          <w:szCs w:val="28"/>
        </w:rPr>
        <w:t>.</w:t>
      </w:r>
    </w:p>
    <w:p w:rsidR="00BB782B" w:rsidRDefault="00FD1D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количественной оценки степени реализации </w:t>
      </w:r>
      <w:r w:rsidR="002D67FA"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2D6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2035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определены 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достижения цел</w:t>
      </w:r>
      <w:r w:rsidR="00757DD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BBC" w:rsidRPr="00E54B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2035</w:t>
      </w:r>
      <w:r w:rsidR="00E5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количественные 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устанавливаемые к достижению к 203</w:t>
      </w:r>
      <w:r w:rsidR="00E106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показателей достижения целей Стратегии 2035 и их значений учитывались:</w:t>
      </w:r>
    </w:p>
    <w:p w:rsidR="00BB782B" w:rsidRDefault="00FD1D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ожидаемых результатов и прогнозируемых параметров социально-экономического развития Санкт-Петербурга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долгосрочном периоде с учетом ресурсных ограничений и рисков</w:t>
      </w:r>
      <w:r w:rsid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011B" w:rsidRDefault="00BB78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показатели, утвержденные </w:t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28.11.2024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1014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B7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901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782B" w:rsidRDefault="00BB78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региональных проектов;</w:t>
      </w:r>
    </w:p>
    <w:p w:rsidR="00BB782B" w:rsidRDefault="0089011B" w:rsidP="00BB78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приоритетных проектов Санкт-</w:t>
      </w:r>
      <w:r w:rsidR="009E7C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772" w:rsidRPr="00FD1D0B" w:rsidRDefault="00FD1D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показатели достижения целей </w:t>
      </w:r>
      <w:r w:rsidR="00EA2428" w:rsidRPr="00EA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2035 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являются индикаторами устойчивого развития Санкт-Петербурга.</w:t>
      </w:r>
      <w:r w:rsidR="0088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772"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Индикаторы устойчивого развития отражают экономические, социальные и экологические аспекты удовлетворения потребностей современного поколения без ограничения потребностей будущих поколений по удовлетворению собственных потребностей. </w:t>
      </w:r>
    </w:p>
    <w:p w:rsidR="00FD1D0B" w:rsidRPr="00FD1D0B" w:rsidRDefault="00FD1D0B" w:rsidP="00E106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EA2428" w:rsidRPr="00EA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2035 </w:t>
      </w:r>
      <w:r w:rsidR="00E10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рассчитана на 1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(201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-203</w:t>
      </w:r>
      <w:r w:rsidR="00E106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106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  <w:r w:rsidR="00424D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1D0B" w:rsidRPr="00FD1D0B" w:rsidRDefault="00FD1D0B" w:rsidP="00D630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201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D1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346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1D0B" w:rsidRPr="00FD1D0B" w:rsidRDefault="00A3464A" w:rsidP="00A346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202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годы;</w:t>
      </w:r>
    </w:p>
    <w:p w:rsidR="00FD1D0B" w:rsidRDefault="00E106EA" w:rsidP="00D630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202</w:t>
      </w:r>
      <w:r w:rsidR="005266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-2030 годы;</w:t>
      </w:r>
    </w:p>
    <w:p w:rsidR="00E106EA" w:rsidRDefault="00E106EA" w:rsidP="00D630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этап – 2031-2035 годы.</w:t>
      </w:r>
    </w:p>
    <w:p w:rsidR="00886475" w:rsidRDefault="00B15F71" w:rsidP="002957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Ожидаемые результаты реализации </w:t>
      </w:r>
      <w:r w:rsidR="00EA2428" w:rsidRPr="00EA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2035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качественные характеристики достижения</w:t>
      </w:r>
      <w:r w:rsidRPr="00B1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</w:t>
      </w:r>
      <w:r w:rsidR="00EA2428" w:rsidRPr="00EA2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2035 </w:t>
      </w:r>
      <w:r w:rsidRPr="00B15F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индикаторов устойч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ивого развития Санкт-Петербурга в</w:t>
      </w:r>
      <w:r w:rsidRPr="00B1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разрезе приоритетов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5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социально-экономической политики Санкт-Петербурга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D3667" w:rsidRPr="00AD3667" w:rsidRDefault="00AD3667" w:rsidP="002957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источниками формирования финансовых ресурсов станут </w:t>
      </w:r>
      <w:r w:rsidR="00295772" w:rsidRPr="0029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консолидированного бюджета Санкт-Петербурга, государственных внебюджетных фондов, федерального бюджета, институтов развития, финансовые ресурсы предприятий и организаций Санкт-Петербурга, имущество, находящееся в государственной и муниципальной собственности, доходы населения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95772" w:rsidRPr="00295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а также инвестиции.</w:t>
      </w:r>
    </w:p>
    <w:p w:rsidR="005711EC" w:rsidRDefault="0061511B" w:rsidP="006151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условиями</w:t>
      </w:r>
      <w:r w:rsidR="00295772" w:rsidRPr="00C11C6E">
        <w:rPr>
          <w:rFonts w:ascii="Times New Roman" w:hAnsi="Times New Roman" w:cs="Times New Roman"/>
          <w:sz w:val="28"/>
          <w:szCs w:val="28"/>
        </w:rPr>
        <w:t xml:space="preserve"> формирования необходимого объема финансовых </w:t>
      </w:r>
      <w:r w:rsidR="00295772" w:rsidRPr="00C11C6E">
        <w:rPr>
          <w:rFonts w:ascii="Times New Roman" w:hAnsi="Times New Roman" w:cs="Times New Roman"/>
          <w:sz w:val="28"/>
          <w:szCs w:val="28"/>
        </w:rPr>
        <w:lastRenderedPageBreak/>
        <w:t xml:space="preserve">ресурсов </w:t>
      </w:r>
      <w:r w:rsidR="005711EC">
        <w:rPr>
          <w:rFonts w:ascii="Times New Roman" w:hAnsi="Times New Roman" w:cs="Times New Roman"/>
          <w:sz w:val="28"/>
          <w:szCs w:val="28"/>
        </w:rPr>
        <w:t xml:space="preserve">для реализации Стратегии 2035 в </w:t>
      </w:r>
      <w:r w:rsidR="005711EC" w:rsidRPr="005711EC">
        <w:rPr>
          <w:rFonts w:ascii="Times New Roman" w:hAnsi="Times New Roman" w:cs="Times New Roman"/>
          <w:sz w:val="28"/>
          <w:szCs w:val="28"/>
        </w:rPr>
        <w:t xml:space="preserve">2025 - 2035 годах </w:t>
      </w:r>
      <w:r w:rsidR="005711EC">
        <w:rPr>
          <w:rFonts w:ascii="Times New Roman" w:hAnsi="Times New Roman" w:cs="Times New Roman"/>
          <w:sz w:val="28"/>
          <w:szCs w:val="28"/>
        </w:rPr>
        <w:t xml:space="preserve">является обеспечение </w:t>
      </w:r>
      <w:r w:rsidR="005711EC" w:rsidRPr="005711EC">
        <w:rPr>
          <w:rFonts w:ascii="Times New Roman" w:hAnsi="Times New Roman" w:cs="Times New Roman"/>
          <w:sz w:val="28"/>
          <w:szCs w:val="28"/>
        </w:rPr>
        <w:t xml:space="preserve">устойчивого роста экономики Санкт-Петербурга, характеризующегося среднегодовыми темпами роста </w:t>
      </w:r>
      <w:r w:rsidR="009F378D" w:rsidRPr="009F378D">
        <w:rPr>
          <w:rFonts w:ascii="Times New Roman" w:hAnsi="Times New Roman" w:cs="Times New Roman"/>
          <w:sz w:val="28"/>
          <w:szCs w:val="28"/>
        </w:rPr>
        <w:t>валово</w:t>
      </w:r>
      <w:r w:rsidR="009F378D">
        <w:rPr>
          <w:rFonts w:ascii="Times New Roman" w:hAnsi="Times New Roman" w:cs="Times New Roman"/>
          <w:sz w:val="28"/>
          <w:szCs w:val="28"/>
        </w:rPr>
        <w:t>го</w:t>
      </w:r>
      <w:r w:rsidR="009F378D" w:rsidRPr="009F378D">
        <w:rPr>
          <w:rFonts w:ascii="Times New Roman" w:hAnsi="Times New Roman" w:cs="Times New Roman"/>
          <w:sz w:val="28"/>
          <w:szCs w:val="28"/>
        </w:rPr>
        <w:t xml:space="preserve"> регионально</w:t>
      </w:r>
      <w:r w:rsidR="009F378D">
        <w:rPr>
          <w:rFonts w:ascii="Times New Roman" w:hAnsi="Times New Roman" w:cs="Times New Roman"/>
          <w:sz w:val="28"/>
          <w:szCs w:val="28"/>
        </w:rPr>
        <w:t>го</w:t>
      </w:r>
      <w:r w:rsidR="009F378D" w:rsidRPr="009F378D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9F378D">
        <w:rPr>
          <w:rFonts w:ascii="Times New Roman" w:hAnsi="Times New Roman" w:cs="Times New Roman"/>
          <w:sz w:val="28"/>
          <w:szCs w:val="28"/>
        </w:rPr>
        <w:t>а</w:t>
      </w:r>
      <w:r w:rsidR="009F378D" w:rsidRPr="009F378D">
        <w:rPr>
          <w:rFonts w:ascii="Times New Roman" w:hAnsi="Times New Roman" w:cs="Times New Roman"/>
          <w:sz w:val="28"/>
          <w:szCs w:val="28"/>
        </w:rPr>
        <w:t xml:space="preserve"> </w:t>
      </w:r>
      <w:r w:rsidR="009F378D">
        <w:rPr>
          <w:rFonts w:ascii="Times New Roman" w:hAnsi="Times New Roman" w:cs="Times New Roman"/>
          <w:sz w:val="28"/>
          <w:szCs w:val="28"/>
        </w:rPr>
        <w:br/>
      </w:r>
      <w:r w:rsidR="009F378D" w:rsidRPr="009F378D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9F378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711EC" w:rsidRPr="005711EC">
        <w:rPr>
          <w:rFonts w:ascii="Times New Roman" w:hAnsi="Times New Roman" w:cs="Times New Roman"/>
          <w:sz w:val="28"/>
          <w:szCs w:val="28"/>
        </w:rPr>
        <w:t>ВРП</w:t>
      </w:r>
      <w:r w:rsidR="009F378D">
        <w:rPr>
          <w:rFonts w:ascii="Times New Roman" w:hAnsi="Times New Roman" w:cs="Times New Roman"/>
          <w:sz w:val="28"/>
          <w:szCs w:val="28"/>
        </w:rPr>
        <w:t>)</w:t>
      </w:r>
      <w:r w:rsidR="005711EC" w:rsidRPr="005711EC">
        <w:rPr>
          <w:rFonts w:ascii="Times New Roman" w:hAnsi="Times New Roman" w:cs="Times New Roman"/>
          <w:sz w:val="28"/>
          <w:szCs w:val="28"/>
        </w:rPr>
        <w:t xml:space="preserve"> на уровне 103,7%</w:t>
      </w:r>
      <w:r w:rsidR="005711EC">
        <w:rPr>
          <w:rFonts w:ascii="Times New Roman" w:hAnsi="Times New Roman" w:cs="Times New Roman"/>
          <w:sz w:val="28"/>
          <w:szCs w:val="28"/>
        </w:rPr>
        <w:t xml:space="preserve"> за счет:</w:t>
      </w:r>
    </w:p>
    <w:p w:rsidR="005711EC" w:rsidRDefault="005711EC" w:rsidP="005711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EC">
        <w:rPr>
          <w:rFonts w:ascii="Times New Roman" w:hAnsi="Times New Roman" w:cs="Times New Roman"/>
          <w:sz w:val="28"/>
          <w:szCs w:val="28"/>
        </w:rPr>
        <w:t>ежегодн</w:t>
      </w:r>
      <w:r w:rsidR="00EA2428">
        <w:rPr>
          <w:rFonts w:ascii="Times New Roman" w:hAnsi="Times New Roman" w:cs="Times New Roman"/>
          <w:sz w:val="28"/>
          <w:szCs w:val="28"/>
        </w:rPr>
        <w:t>ого</w:t>
      </w:r>
      <w:r w:rsidRPr="005711EC">
        <w:rPr>
          <w:rFonts w:ascii="Times New Roman" w:hAnsi="Times New Roman" w:cs="Times New Roman"/>
          <w:sz w:val="28"/>
          <w:szCs w:val="28"/>
        </w:rPr>
        <w:t xml:space="preserve"> 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11EC">
        <w:rPr>
          <w:rFonts w:ascii="Times New Roman" w:hAnsi="Times New Roman" w:cs="Times New Roman"/>
          <w:sz w:val="28"/>
          <w:szCs w:val="28"/>
        </w:rPr>
        <w:t xml:space="preserve"> индекса производства по высокотехнологичным обрабатывающим видам экономической деятельности </w:t>
      </w:r>
      <w:r w:rsidR="009F378D">
        <w:rPr>
          <w:rFonts w:ascii="Times New Roman" w:hAnsi="Times New Roman" w:cs="Times New Roman"/>
          <w:sz w:val="28"/>
          <w:szCs w:val="28"/>
        </w:rPr>
        <w:t>(</w:t>
      </w:r>
      <w:r w:rsidRPr="005711EC">
        <w:rPr>
          <w:rFonts w:ascii="Times New Roman" w:hAnsi="Times New Roman" w:cs="Times New Roman"/>
          <w:sz w:val="28"/>
          <w:szCs w:val="28"/>
        </w:rPr>
        <w:t>в среднем 108,3% в год</w:t>
      </w:r>
      <w:r w:rsidR="009F37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11EC" w:rsidRDefault="005711EC" w:rsidP="005711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EC">
        <w:rPr>
          <w:rFonts w:ascii="Times New Roman" w:hAnsi="Times New Roman" w:cs="Times New Roman"/>
          <w:sz w:val="28"/>
          <w:szCs w:val="28"/>
        </w:rPr>
        <w:t>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11EC">
        <w:rPr>
          <w:rFonts w:ascii="Times New Roman" w:hAnsi="Times New Roman" w:cs="Times New Roman"/>
          <w:sz w:val="28"/>
          <w:szCs w:val="28"/>
        </w:rPr>
        <w:t xml:space="preserve"> удельного веса инновационной продукции в общем объеме отгруженной продукции обрабатывающих производств (без учета данных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5711EC">
        <w:rPr>
          <w:rFonts w:ascii="Times New Roman" w:hAnsi="Times New Roman" w:cs="Times New Roman"/>
          <w:sz w:val="28"/>
          <w:szCs w:val="28"/>
        </w:rPr>
        <w:t>по производству кокса и нефтепродуктов) до 19,2%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11EC" w:rsidRPr="005711EC" w:rsidRDefault="005711EC" w:rsidP="005711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EC">
        <w:rPr>
          <w:rFonts w:ascii="Times New Roman" w:hAnsi="Times New Roman" w:cs="Times New Roman"/>
          <w:sz w:val="28"/>
          <w:szCs w:val="28"/>
        </w:rPr>
        <w:t>увеличени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711EC">
        <w:rPr>
          <w:rFonts w:ascii="Times New Roman" w:hAnsi="Times New Roman" w:cs="Times New Roman"/>
          <w:sz w:val="28"/>
          <w:szCs w:val="28"/>
        </w:rPr>
        <w:t xml:space="preserve"> доли продукции, отгруженной на экспорт, в общем объеме отгруженной продукции в обрабатывающих производствах (без учета данных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5711EC">
        <w:rPr>
          <w:rFonts w:ascii="Times New Roman" w:hAnsi="Times New Roman" w:cs="Times New Roman"/>
          <w:sz w:val="28"/>
          <w:szCs w:val="28"/>
        </w:rPr>
        <w:t>по производству кокса и нефтепродуктов) до 13,4%;</w:t>
      </w:r>
    </w:p>
    <w:p w:rsidR="005711EC" w:rsidRDefault="005711EC" w:rsidP="005711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EC">
        <w:rPr>
          <w:rFonts w:ascii="Times New Roman" w:hAnsi="Times New Roman" w:cs="Times New Roman"/>
          <w:sz w:val="28"/>
          <w:szCs w:val="28"/>
        </w:rPr>
        <w:t>рост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11EC">
        <w:rPr>
          <w:rFonts w:ascii="Times New Roman" w:hAnsi="Times New Roman" w:cs="Times New Roman"/>
          <w:sz w:val="28"/>
          <w:szCs w:val="28"/>
        </w:rPr>
        <w:t xml:space="preserve"> инвестиционных вложений в экономику для решения задач технологического развития реального сектора экономики, перехода </w:t>
      </w:r>
      <w:r w:rsidR="0019648F">
        <w:rPr>
          <w:rFonts w:ascii="Times New Roman" w:hAnsi="Times New Roman" w:cs="Times New Roman"/>
          <w:sz w:val="28"/>
          <w:szCs w:val="28"/>
        </w:rPr>
        <w:br/>
      </w:r>
      <w:r w:rsidRPr="005711EC">
        <w:rPr>
          <w:rFonts w:ascii="Times New Roman" w:hAnsi="Times New Roman" w:cs="Times New Roman"/>
          <w:sz w:val="28"/>
          <w:szCs w:val="28"/>
        </w:rPr>
        <w:t>к импортозамещению со среднегодовым ростом объема инвестиций в основной капитал в сопоставимых ценах на уровне 105,7%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11EC" w:rsidRDefault="00ED6261" w:rsidP="005711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увеличения</w:t>
      </w:r>
      <w:r w:rsidR="005711EC" w:rsidRPr="005711EC">
        <w:rPr>
          <w:rFonts w:ascii="Times New Roman" w:hAnsi="Times New Roman" w:cs="Times New Roman"/>
          <w:sz w:val="28"/>
          <w:szCs w:val="28"/>
        </w:rPr>
        <w:t xml:space="preserve"> доли инвестиций в основной капитал в </w:t>
      </w:r>
      <w:r w:rsidR="009F378D">
        <w:rPr>
          <w:rFonts w:ascii="Times New Roman" w:hAnsi="Times New Roman" w:cs="Times New Roman"/>
          <w:sz w:val="28"/>
          <w:szCs w:val="28"/>
        </w:rPr>
        <w:t>ВРП</w:t>
      </w:r>
      <w:r w:rsidR="005711EC" w:rsidRPr="005711EC">
        <w:rPr>
          <w:rFonts w:ascii="Times New Roman" w:hAnsi="Times New Roman" w:cs="Times New Roman"/>
          <w:sz w:val="28"/>
          <w:szCs w:val="28"/>
        </w:rPr>
        <w:t xml:space="preserve"> до 12,6%.</w:t>
      </w:r>
    </w:p>
    <w:p w:rsidR="00293934" w:rsidRDefault="00CF3898" w:rsidP="00293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Стратегии </w:t>
      </w:r>
      <w:r w:rsidR="0059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2035 </w:t>
      </w:r>
      <w:r w:rsidR="00580B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осуществляться</w:t>
      </w:r>
      <w:r w:rsidRPr="00CF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реализации мероприятий государственных программ Санкт-Петербурга. Перечень государственных программ Санкт-Петербурга утверждается Правительством Санкт-Петербурга.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8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государственной программе Санкт-Петербурга ежегодно проводится оценка эффективности ее реализации.</w:t>
      </w:r>
    </w:p>
    <w:p w:rsidR="00FA74DF" w:rsidRPr="00FA74DF" w:rsidRDefault="00FA74DF" w:rsidP="00293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F6F80" w:rsidRDefault="00EC4D6D" w:rsidP="00293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Необходимость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силу Закон</w:t>
      </w:r>
      <w:r w:rsidR="00FF5F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05 июня 2019 года № 309-73 «О территориальных экономических зонах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и о внесении изменений в Закон Санкт-Петербурга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стратегическом планировании в Санкт-Петербурге»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Закон о ТЭЗ)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следующим</w:t>
      </w:r>
      <w:r w:rsidRPr="00EC4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9F1" w:rsidRPr="002019F1" w:rsidRDefault="002019F1" w:rsidP="002019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ТЭЗ</w:t>
      </w:r>
      <w:r w:rsidRP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со специальным экономическим статусом</w:t>
      </w:r>
      <w:r w:rsidR="00FF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F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экономические зоны (далее – ТЭЗ) образуются в целях развития инвестиционной и инновационной деятельности </w:t>
      </w:r>
      <w:r w:rsidR="00196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Санкт-Петербурга. 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К социально-экономическим условиям, обосновывающим образование ТЭЗ, относится в том числе наличие в границах части территории Санкт-Петербурга исторического поселения федерального или регионального значения.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Предмет охраны, границы территории </w:t>
      </w:r>
      <w:r w:rsidR="009F378D" w:rsidRP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исторического поселения федерального значения город Санкт-Петербург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требования к градостроительным регламентам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в границах территорий исторического поселения федерального значения город Санкт-Петербург утверждены приказом Министерства культуры Российской Федерации от 30.10.2020 № 1295.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ТЭЗ образуется путем установления в составе стратегии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социально-экономического развития Санкт-Петербурга границ ТЭЗ, определения целей и задач социально-экономического развития ТЭЗ, показателей достижения целей социально-экономического развития ТЭЗ.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Статьей 3 Закона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о ТЭЗ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предусматривается государственная поддержка инвестиционной деятельности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реализуемой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в границах ТЭЗ.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Однако в настоящее время при отсутствии ТЭЗ на территории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Санкт-Петербурга в целях повышения инвестиционного потенциала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стимулирования инновационной деятельности в рамках предоставленных 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субъектам Российской Федерации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полномочий </w:t>
      </w:r>
      <w:r w:rsidR="00A0235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 Санкт-Петербурге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реализуется перечень предлагаемых на федеральном уровне мер государственной поддержки, включая 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установление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налоговы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х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льгот и преференци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й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инвестиционного характера,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в том числе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: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- налоговы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х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льгот для участников региональных инвестиционных проектов;</w:t>
      </w:r>
    </w:p>
    <w:p w:rsidR="009F378D" w:rsidRPr="002019F1" w:rsidRDefault="002019F1" w:rsidP="009F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-</w:t>
      </w:r>
      <w:r w:rsidR="009F378D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налоговы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х</w:t>
      </w:r>
      <w:r w:rsidR="009F378D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льгот для резидентов особой экономической зоны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>;</w:t>
      </w:r>
    </w:p>
    <w:p w:rsidR="002019F1" w:rsidRPr="002019F1" w:rsidRDefault="009F378D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- 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пониженны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х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став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ок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арендной платы и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возможности 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предоставлени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я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земельных участков без торгов для организаций, реализующих стратегические инвестиционные проекты Санкт-Петербурга или масштабные инвестиционные проекты по строительству объект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ов</w:t>
      </w:r>
      <w:r w:rsidR="002019F1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производственного назначения</w:t>
      </w:r>
      <w:r w:rsidR="00212E08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2019F1" w:rsidRPr="002019F1" w:rsidRDefault="002019F1" w:rsidP="0020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 числе 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применяемых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инструментов, стимулирующих привлечение инвестиций, доказавших свою эффективность: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стратегический инвестиционный </w:t>
      </w:r>
      <w:r w:rsidR="007D0283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проект</w:t>
      </w:r>
      <w:r w:rsid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</w:t>
      </w:r>
      <w:r w:rsidR="007D0283"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специальный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инвестиционный контракт (СПИК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), </w:t>
      </w:r>
      <w:r w:rsidR="00ED6261">
        <w:rPr>
          <w:rFonts w:ascii="Times New Roman" w:eastAsia="TimesNewRomanPSMT" w:hAnsi="Times New Roman" w:cs="Times New Roman"/>
          <w:sz w:val="28"/>
          <w:szCs w:val="28"/>
          <w:lang w:eastAsia="ru-RU"/>
        </w:rPr>
        <w:t>региональный инвестиционный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офсетный контракт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</w:t>
      </w:r>
      <w:r w:rsidRPr="002019F1">
        <w:rPr>
          <w:rFonts w:ascii="Times New Roman" w:eastAsia="TimesNewRomanPSMT" w:hAnsi="Times New Roman" w:cs="Times New Roman"/>
          <w:sz w:val="28"/>
          <w:szCs w:val="28"/>
          <w:lang w:eastAsia="ru-RU"/>
        </w:rPr>
        <w:t>масштабный инвестиционный проект (МАИП).</w:t>
      </w:r>
    </w:p>
    <w:p w:rsidR="007D0283" w:rsidRPr="007D0283" w:rsidRDefault="007D0283" w:rsidP="007D0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Привлечение инвестиций и создание новых рабочих мест, а также поддержка инвестиционной и инновационной деятельности в Санкт-Петербурге обеспечивается путем организации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деятельности 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промышленных парков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и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кластеров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,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стимулировани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я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 поддержк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инвестиций в сфере промышленности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и инновационных видов деятельности.</w:t>
      </w:r>
    </w:p>
    <w:p w:rsidR="007D0283" w:rsidRDefault="007D0283" w:rsidP="007D0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О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дним из основных инструментов, способствующих устранению дисбаланса развития территорий в Санкт-Петербурге, является соблюдение требований градостроительного законодательства в части подготовки и утверждения региональных нормативов градостроительного проектирования, устанавливающих совокупность расчетных показателей минимально допустимого уровня обеспеченности объектами регионального значения, относящихся к основным областям социально-экономического развития, и расчетных показателей максимально допустимого уровня территориальной доступности таких объектов для населения Санкт-Петербурга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(утверждены п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ем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Правительства Санкт-Петербурга от 11.04.2017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№ 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257)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7D0283" w:rsidRDefault="007D0283" w:rsidP="007D0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Таким образом, р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еш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ение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задач, связанны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х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 ростом инвестиций </w:t>
      </w:r>
      <w:r w:rsidR="0019648F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стимулированием инновационной деятельности в пределах ограниченной территории, </w:t>
      </w:r>
      <w:r w:rsidR="00FF5F4B">
        <w:rPr>
          <w:rFonts w:ascii="Times New Roman" w:eastAsia="TimesNewRomanPSMT" w:hAnsi="Times New Roman" w:cs="Times New Roman"/>
          <w:sz w:val="28"/>
          <w:szCs w:val="28"/>
          <w:lang w:eastAsia="ru-RU"/>
        </w:rPr>
        <w:t>осуществляется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 использованием уже введенных мер </w:t>
      </w:r>
      <w:r w:rsidR="009F378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государственной 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поддержки.</w:t>
      </w:r>
    </w:p>
    <w:p w:rsidR="007D0283" w:rsidRPr="007D0283" w:rsidRDefault="007D0283" w:rsidP="007D0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В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связи с наличием в Санкт-Петербурге действенных механизмов </w:t>
      </w:r>
      <w:r w:rsidR="005619A5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государственной 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поддержки инвестиционной и инновационной деятельности, </w:t>
      </w:r>
      <w:r w:rsid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а также инструментов градостроительной политики, направленных на обеспечение благоприятных условий жизнедеятельности населения Санкт-Петербурга </w:t>
      </w:r>
      <w:r w:rsid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устранение дисбаланса развития территорий города, создание </w:t>
      </w:r>
      <w:r w:rsid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 Санкт-Петербурге ТЭЗ в целях, обозначенных Законом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о ТЭЗ</w:t>
      </w:r>
      <w:r w:rsidRPr="007D028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избыточно. </w:t>
      </w:r>
    </w:p>
    <w:p w:rsidR="00FF5F4B" w:rsidRPr="005619A5" w:rsidRDefault="00524593" w:rsidP="00561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Кроме того, в</w:t>
      </w:r>
      <w:r w:rsidR="009F378D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настоящее время в составе действующей редакции </w:t>
      </w:r>
      <w:r w:rsidR="000E7D43">
        <w:rPr>
          <w:rFonts w:ascii="Times New Roman" w:eastAsia="TimesNewRomanPSMT" w:hAnsi="Times New Roman" w:cs="Times New Roman"/>
          <w:sz w:val="28"/>
          <w:szCs w:val="28"/>
          <w:lang w:eastAsia="ru-RU"/>
        </w:rPr>
        <w:br/>
      </w:r>
      <w:r w:rsidR="009F378D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Стратегии 2035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границы </w:t>
      </w:r>
      <w:r w:rsidR="005619A5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>ТЭЗ</w:t>
      </w:r>
      <w:r w:rsidR="009F378D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не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установлены</w:t>
      </w:r>
      <w:r w:rsidR="009F378D" w:rsidRPr="005619A5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5619A5" w:rsidRPr="008F41B6" w:rsidRDefault="005619A5" w:rsidP="00CE6234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В связи с п</w:t>
      </w:r>
      <w:r w:rsidRPr="0059247F">
        <w:rPr>
          <w:rFonts w:asciiTheme="majorBidi" w:eastAsia="Times New Roman" w:hAnsiTheme="majorBidi" w:cstheme="majorBidi"/>
          <w:sz w:val="28"/>
          <w:szCs w:val="28"/>
          <w:lang w:eastAsia="ru-RU"/>
        </w:rPr>
        <w:t>ринятие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м</w:t>
      </w:r>
      <w:r w:rsidRPr="005924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7D1A50">
        <w:rPr>
          <w:rFonts w:asciiTheme="majorBidi" w:eastAsia="Times New Roman" w:hAnsiTheme="majorBidi" w:cstheme="majorBidi"/>
          <w:sz w:val="28"/>
          <w:szCs w:val="28"/>
          <w:lang w:eastAsia="ru-RU"/>
        </w:rPr>
        <w:t>З</w:t>
      </w:r>
      <w:r w:rsidRPr="00FF5F4B">
        <w:rPr>
          <w:rFonts w:asciiTheme="majorBidi" w:eastAsia="Times New Roman" w:hAnsiTheme="majorBidi" w:cstheme="majorBidi"/>
          <w:sz w:val="28"/>
          <w:szCs w:val="28"/>
          <w:lang w:eastAsia="ru-RU"/>
        </w:rPr>
        <w:t>акона Санкт-Петербурга «</w:t>
      </w:r>
      <w:r w:rsidRPr="006F63F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О внесении изменений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6F63F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в Закон Санкт-Петербурга «О стратегическом планировании в Санкт-Петербурге», Закон Санкт-Петербурга «О Стратегии социально-экономического развития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6F63F6">
        <w:rPr>
          <w:rFonts w:asciiTheme="majorBidi" w:eastAsia="Times New Roman" w:hAnsiTheme="majorBidi" w:cstheme="majorBidi"/>
          <w:sz w:val="28"/>
          <w:szCs w:val="28"/>
          <w:lang w:eastAsia="ru-RU"/>
        </w:rPr>
        <w:t>Санкт-Петербурга на период до 2035 года» и признании утратившим силу Закона Санкт-Петербурга «О территориальных экономических зонах в Санкт-Петербурге и о внесении изменений в Закон Санкт-Петербурга «О стратегическом планировании в Санкт-Петербурге»</w:t>
      </w:r>
      <w:r w:rsidRPr="00FF5F4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потребует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ся</w:t>
      </w:r>
      <w:r w:rsidRPr="00FF5F4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разработк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а</w:t>
      </w:r>
      <w:r w:rsidRPr="00FF5F4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правовых актов Правительства Санкт-Петербурга, устанавливающих порядок мониторинга </w:t>
      </w:r>
      <w:r w:rsidR="009F4620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FF5F4B">
        <w:rPr>
          <w:rFonts w:asciiTheme="majorBidi" w:eastAsia="Times New Roman" w:hAnsiTheme="majorBidi" w:cstheme="majorBidi"/>
          <w:sz w:val="28"/>
          <w:szCs w:val="28"/>
          <w:lang w:eastAsia="ru-RU"/>
        </w:rPr>
        <w:t>и контроля.</w:t>
      </w:r>
    </w:p>
    <w:p w:rsidR="002C33C8" w:rsidRPr="002C33C8" w:rsidRDefault="002C33C8" w:rsidP="002C33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не содержит положений, предусмотренных пунктом 1 статьи 2 Закона 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D63087" w:rsidRDefault="000F6F80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F5F4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роекту разработан </w:t>
      </w:r>
      <w:r w:rsidR="00831DC1" w:rsidRPr="00831DC1">
        <w:rPr>
          <w:rFonts w:ascii="Times New Roman" w:hAnsi="Times New Roman" w:cs="Times New Roman"/>
          <w:sz w:val="28"/>
          <w:szCs w:val="28"/>
        </w:rPr>
        <w:t>план информационно-рекламного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F80" w:rsidRDefault="000F6F80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13A" w:rsidRDefault="0062013A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13A" w:rsidRDefault="0062013A" w:rsidP="00D6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4E9" w:rsidRPr="004B24E9" w:rsidRDefault="009E7C4B" w:rsidP="00D63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B24E9" w:rsidRPr="004B24E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4B24E9" w:rsidRPr="004B24E9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</w:p>
    <w:p w:rsidR="004B24E9" w:rsidRPr="004B24E9" w:rsidRDefault="004B24E9" w:rsidP="00D63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4E9">
        <w:rPr>
          <w:rFonts w:ascii="Times New Roman" w:hAnsi="Times New Roman" w:cs="Times New Roman"/>
          <w:b/>
          <w:sz w:val="28"/>
          <w:szCs w:val="28"/>
        </w:rPr>
        <w:t>по экономической политике</w:t>
      </w:r>
    </w:p>
    <w:p w:rsidR="004B24E9" w:rsidRPr="004B24E9" w:rsidRDefault="004B24E9" w:rsidP="00D63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4E9">
        <w:rPr>
          <w:rFonts w:ascii="Times New Roman" w:hAnsi="Times New Roman" w:cs="Times New Roman"/>
          <w:b/>
          <w:sz w:val="28"/>
          <w:szCs w:val="28"/>
        </w:rPr>
        <w:t>и стратегическому планированию</w:t>
      </w:r>
    </w:p>
    <w:p w:rsidR="004B24E9" w:rsidRPr="004B24E9" w:rsidRDefault="004B24E9" w:rsidP="00D63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4E9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9648F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9E7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7C4B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sectPr w:rsidR="004B24E9" w:rsidRPr="004B24E9" w:rsidSect="00FE6EE6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DBA" w:rsidRDefault="00784DBA" w:rsidP="00DB3146">
      <w:pPr>
        <w:spacing w:after="0" w:line="240" w:lineRule="auto"/>
      </w:pPr>
      <w:r>
        <w:separator/>
      </w:r>
    </w:p>
  </w:endnote>
  <w:endnote w:type="continuationSeparator" w:id="0">
    <w:p w:rsidR="00784DBA" w:rsidRDefault="00784DBA" w:rsidP="00DB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DBA" w:rsidRDefault="00784DBA" w:rsidP="00DB3146">
      <w:pPr>
        <w:spacing w:after="0" w:line="240" w:lineRule="auto"/>
      </w:pPr>
      <w:r>
        <w:separator/>
      </w:r>
    </w:p>
  </w:footnote>
  <w:footnote w:type="continuationSeparator" w:id="0">
    <w:p w:rsidR="00784DBA" w:rsidRDefault="00784DBA" w:rsidP="00DB3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05672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8"/>
        <w:szCs w:val="28"/>
      </w:rPr>
    </w:sdtEndPr>
    <w:sdtContent>
      <w:p w:rsidR="00DB3146" w:rsidRPr="00E106EA" w:rsidRDefault="00DB3146">
        <w:pPr>
          <w:pStyle w:val="a4"/>
          <w:jc w:val="center"/>
          <w:rPr>
            <w:rFonts w:asciiTheme="majorBidi" w:hAnsiTheme="majorBidi" w:cstheme="majorBidi"/>
            <w:sz w:val="28"/>
            <w:szCs w:val="28"/>
          </w:rPr>
        </w:pPr>
        <w:r w:rsidRPr="00E106EA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E106EA">
          <w:rPr>
            <w:rFonts w:asciiTheme="majorBidi" w:hAnsiTheme="majorBidi" w:cstheme="majorBidi"/>
            <w:sz w:val="28"/>
            <w:szCs w:val="28"/>
          </w:rPr>
          <w:instrText>PAGE   \* MERGEFORMAT</w:instrText>
        </w:r>
        <w:r w:rsidRPr="00E106EA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9D73B2">
          <w:rPr>
            <w:rFonts w:asciiTheme="majorBidi" w:hAnsiTheme="majorBidi" w:cstheme="majorBidi"/>
            <w:noProof/>
            <w:sz w:val="28"/>
            <w:szCs w:val="28"/>
          </w:rPr>
          <w:t>10</w:t>
        </w:r>
        <w:r w:rsidRPr="00E106EA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67B9"/>
    <w:multiLevelType w:val="multilevel"/>
    <w:tmpl w:val="A196944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7" w:hanging="2160"/>
      </w:pPr>
      <w:rPr>
        <w:rFonts w:hint="default"/>
      </w:rPr>
    </w:lvl>
  </w:abstractNum>
  <w:abstractNum w:abstractNumId="1" w15:restartNumberingAfterBreak="0">
    <w:nsid w:val="41E10952"/>
    <w:multiLevelType w:val="hybridMultilevel"/>
    <w:tmpl w:val="7236ED14"/>
    <w:lvl w:ilvl="0" w:tplc="384E651C">
      <w:start w:val="1"/>
      <w:numFmt w:val="bullet"/>
      <w:lvlText w:val=""/>
      <w:lvlJc w:val="left"/>
      <w:pPr>
        <w:ind w:left="851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ED0FCB"/>
    <w:multiLevelType w:val="hybridMultilevel"/>
    <w:tmpl w:val="2F5EA43C"/>
    <w:lvl w:ilvl="0" w:tplc="DDEAE4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5577FB7"/>
    <w:multiLevelType w:val="hybridMultilevel"/>
    <w:tmpl w:val="DB061932"/>
    <w:lvl w:ilvl="0" w:tplc="6532B32A">
      <w:start w:val="1"/>
      <w:numFmt w:val="bullet"/>
      <w:lvlText w:val=""/>
      <w:lvlJc w:val="left"/>
      <w:pPr>
        <w:ind w:left="1287" w:hanging="100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4C"/>
    <w:rsid w:val="000A4771"/>
    <w:rsid w:val="000A652E"/>
    <w:rsid w:val="000A7DDC"/>
    <w:rsid w:val="000B28FE"/>
    <w:rsid w:val="000B4000"/>
    <w:rsid w:val="000D731C"/>
    <w:rsid w:val="000E5B42"/>
    <w:rsid w:val="000E7D43"/>
    <w:rsid w:val="000F0BC1"/>
    <w:rsid w:val="000F0FF6"/>
    <w:rsid w:val="000F6F80"/>
    <w:rsid w:val="00103DCB"/>
    <w:rsid w:val="001104F8"/>
    <w:rsid w:val="00124437"/>
    <w:rsid w:val="001472A0"/>
    <w:rsid w:val="00153B46"/>
    <w:rsid w:val="0015477E"/>
    <w:rsid w:val="00186C65"/>
    <w:rsid w:val="0019648F"/>
    <w:rsid w:val="001B12A4"/>
    <w:rsid w:val="001B2BB3"/>
    <w:rsid w:val="001C501B"/>
    <w:rsid w:val="001E1AB5"/>
    <w:rsid w:val="001F33E6"/>
    <w:rsid w:val="001F7BE4"/>
    <w:rsid w:val="002019F1"/>
    <w:rsid w:val="002115C1"/>
    <w:rsid w:val="00212E08"/>
    <w:rsid w:val="00226D04"/>
    <w:rsid w:val="00284AAF"/>
    <w:rsid w:val="00293934"/>
    <w:rsid w:val="00295772"/>
    <w:rsid w:val="002C2DE6"/>
    <w:rsid w:val="002C33C8"/>
    <w:rsid w:val="002C51A5"/>
    <w:rsid w:val="002C592E"/>
    <w:rsid w:val="002D67FA"/>
    <w:rsid w:val="002F631E"/>
    <w:rsid w:val="002F7BFE"/>
    <w:rsid w:val="0031041E"/>
    <w:rsid w:val="003749DB"/>
    <w:rsid w:val="00384DF5"/>
    <w:rsid w:val="003879F2"/>
    <w:rsid w:val="003A09B1"/>
    <w:rsid w:val="003C3E85"/>
    <w:rsid w:val="003D341E"/>
    <w:rsid w:val="003D468E"/>
    <w:rsid w:val="003E2572"/>
    <w:rsid w:val="0040609D"/>
    <w:rsid w:val="004226C8"/>
    <w:rsid w:val="00424D8A"/>
    <w:rsid w:val="004733A4"/>
    <w:rsid w:val="004814B0"/>
    <w:rsid w:val="00492EE6"/>
    <w:rsid w:val="00495CD3"/>
    <w:rsid w:val="004B24E9"/>
    <w:rsid w:val="004C4FCA"/>
    <w:rsid w:val="00524593"/>
    <w:rsid w:val="00524FA1"/>
    <w:rsid w:val="005266F0"/>
    <w:rsid w:val="005270B5"/>
    <w:rsid w:val="005619A5"/>
    <w:rsid w:val="005645DA"/>
    <w:rsid w:val="00565C99"/>
    <w:rsid w:val="005711EC"/>
    <w:rsid w:val="00580B51"/>
    <w:rsid w:val="0059247F"/>
    <w:rsid w:val="00597F60"/>
    <w:rsid w:val="005C23E1"/>
    <w:rsid w:val="005C620A"/>
    <w:rsid w:val="0061511B"/>
    <w:rsid w:val="0062013A"/>
    <w:rsid w:val="0062674A"/>
    <w:rsid w:val="00652B2B"/>
    <w:rsid w:val="006846CE"/>
    <w:rsid w:val="006A3C89"/>
    <w:rsid w:val="006F4ED1"/>
    <w:rsid w:val="006F534C"/>
    <w:rsid w:val="006F63F6"/>
    <w:rsid w:val="0074558E"/>
    <w:rsid w:val="00757DD6"/>
    <w:rsid w:val="00784DBA"/>
    <w:rsid w:val="00786A94"/>
    <w:rsid w:val="007B2374"/>
    <w:rsid w:val="007B2C70"/>
    <w:rsid w:val="007B57D7"/>
    <w:rsid w:val="007C091A"/>
    <w:rsid w:val="007D0283"/>
    <w:rsid w:val="007D1A50"/>
    <w:rsid w:val="007D6163"/>
    <w:rsid w:val="007E75F9"/>
    <w:rsid w:val="00807992"/>
    <w:rsid w:val="00824FE7"/>
    <w:rsid w:val="00831DC1"/>
    <w:rsid w:val="00832337"/>
    <w:rsid w:val="00866EC9"/>
    <w:rsid w:val="0087350C"/>
    <w:rsid w:val="0087506C"/>
    <w:rsid w:val="00886475"/>
    <w:rsid w:val="0089011B"/>
    <w:rsid w:val="0089481F"/>
    <w:rsid w:val="008A6354"/>
    <w:rsid w:val="008B2343"/>
    <w:rsid w:val="008C42F1"/>
    <w:rsid w:val="008F000A"/>
    <w:rsid w:val="008F2697"/>
    <w:rsid w:val="008F41B6"/>
    <w:rsid w:val="009204A2"/>
    <w:rsid w:val="009432B1"/>
    <w:rsid w:val="009520FB"/>
    <w:rsid w:val="009558AD"/>
    <w:rsid w:val="009627E7"/>
    <w:rsid w:val="0097097D"/>
    <w:rsid w:val="00977283"/>
    <w:rsid w:val="0098269C"/>
    <w:rsid w:val="00996335"/>
    <w:rsid w:val="009965A9"/>
    <w:rsid w:val="009D73B2"/>
    <w:rsid w:val="009E7C4B"/>
    <w:rsid w:val="009F015B"/>
    <w:rsid w:val="009F378D"/>
    <w:rsid w:val="009F4620"/>
    <w:rsid w:val="00A02351"/>
    <w:rsid w:val="00A3464A"/>
    <w:rsid w:val="00A40473"/>
    <w:rsid w:val="00A40649"/>
    <w:rsid w:val="00AB35EE"/>
    <w:rsid w:val="00AD3667"/>
    <w:rsid w:val="00AE721B"/>
    <w:rsid w:val="00AE7AE4"/>
    <w:rsid w:val="00B005F6"/>
    <w:rsid w:val="00B11E81"/>
    <w:rsid w:val="00B147BD"/>
    <w:rsid w:val="00B15F71"/>
    <w:rsid w:val="00B241FB"/>
    <w:rsid w:val="00B262C2"/>
    <w:rsid w:val="00B47729"/>
    <w:rsid w:val="00B72997"/>
    <w:rsid w:val="00B858D1"/>
    <w:rsid w:val="00BB782B"/>
    <w:rsid w:val="00BC09C1"/>
    <w:rsid w:val="00BC6E25"/>
    <w:rsid w:val="00BE2B81"/>
    <w:rsid w:val="00C055DC"/>
    <w:rsid w:val="00C11C6E"/>
    <w:rsid w:val="00C31BF5"/>
    <w:rsid w:val="00C672B5"/>
    <w:rsid w:val="00C7366F"/>
    <w:rsid w:val="00C74E44"/>
    <w:rsid w:val="00C76517"/>
    <w:rsid w:val="00CA2536"/>
    <w:rsid w:val="00CA2818"/>
    <w:rsid w:val="00CA7379"/>
    <w:rsid w:val="00CB0DE6"/>
    <w:rsid w:val="00CC7EAF"/>
    <w:rsid w:val="00CD66CD"/>
    <w:rsid w:val="00CE6234"/>
    <w:rsid w:val="00CF3898"/>
    <w:rsid w:val="00D3278A"/>
    <w:rsid w:val="00D56DE4"/>
    <w:rsid w:val="00D618CD"/>
    <w:rsid w:val="00D63087"/>
    <w:rsid w:val="00D649D1"/>
    <w:rsid w:val="00D91994"/>
    <w:rsid w:val="00DA6E47"/>
    <w:rsid w:val="00DB3146"/>
    <w:rsid w:val="00DB6414"/>
    <w:rsid w:val="00DB7199"/>
    <w:rsid w:val="00DE3B1C"/>
    <w:rsid w:val="00E06144"/>
    <w:rsid w:val="00E106D8"/>
    <w:rsid w:val="00E106EA"/>
    <w:rsid w:val="00E21B05"/>
    <w:rsid w:val="00E26AFB"/>
    <w:rsid w:val="00E322FB"/>
    <w:rsid w:val="00E54BBC"/>
    <w:rsid w:val="00E62525"/>
    <w:rsid w:val="00E86E8D"/>
    <w:rsid w:val="00E94745"/>
    <w:rsid w:val="00E952E8"/>
    <w:rsid w:val="00E965E4"/>
    <w:rsid w:val="00EA2428"/>
    <w:rsid w:val="00EB6CCD"/>
    <w:rsid w:val="00EC4D6D"/>
    <w:rsid w:val="00EC59DE"/>
    <w:rsid w:val="00ED3B6D"/>
    <w:rsid w:val="00ED4203"/>
    <w:rsid w:val="00ED6261"/>
    <w:rsid w:val="00EE71D6"/>
    <w:rsid w:val="00EF3CCC"/>
    <w:rsid w:val="00F17910"/>
    <w:rsid w:val="00F334AF"/>
    <w:rsid w:val="00F6530B"/>
    <w:rsid w:val="00F667ED"/>
    <w:rsid w:val="00F73592"/>
    <w:rsid w:val="00F92BA1"/>
    <w:rsid w:val="00F93173"/>
    <w:rsid w:val="00FA72EF"/>
    <w:rsid w:val="00FA74DF"/>
    <w:rsid w:val="00FA759E"/>
    <w:rsid w:val="00FD1D0B"/>
    <w:rsid w:val="00FE11DE"/>
    <w:rsid w:val="00FE6EE6"/>
    <w:rsid w:val="00FF5F4B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B8E6D-391C-4B20-B51F-C1D05CFB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78A"/>
    <w:rPr>
      <w:b/>
      <w:bCs/>
    </w:rPr>
  </w:style>
  <w:style w:type="paragraph" w:customStyle="1" w:styleId="ConsPlusNonformat">
    <w:name w:val="ConsPlusNonformat"/>
    <w:uiPriority w:val="99"/>
    <w:rsid w:val="00D327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B3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3146"/>
  </w:style>
  <w:style w:type="paragraph" w:styleId="a6">
    <w:name w:val="footer"/>
    <w:basedOn w:val="a"/>
    <w:link w:val="a7"/>
    <w:uiPriority w:val="99"/>
    <w:unhideWhenUsed/>
    <w:rsid w:val="00DB3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146"/>
  </w:style>
  <w:style w:type="character" w:customStyle="1" w:styleId="10">
    <w:name w:val="Заголовок 1 Знак"/>
    <w:basedOn w:val="a0"/>
    <w:link w:val="1"/>
    <w:uiPriority w:val="9"/>
    <w:rsid w:val="000A6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F6530B"/>
    <w:pPr>
      <w:ind w:left="720"/>
      <w:contextualSpacing/>
    </w:pPr>
  </w:style>
  <w:style w:type="paragraph" w:customStyle="1" w:styleId="ConsPlusNormal">
    <w:name w:val="ConsPlusNormal"/>
    <w:link w:val="ConsPlusNormal0"/>
    <w:rsid w:val="00AD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3667"/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1_ТЕКСТ"/>
    <w:basedOn w:val="a"/>
    <w:qFormat/>
    <w:rsid w:val="00AD366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93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3934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a0"/>
    <w:uiPriority w:val="99"/>
    <w:rsid w:val="00D61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760FD-BE15-40EF-8614-CA93AD8D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Миняева Светлана Валентиновна</dc:creator>
  <cp:keywords/>
  <dc:description/>
  <cp:lastModifiedBy>Павлович Александра Михайловна</cp:lastModifiedBy>
  <cp:revision>2</cp:revision>
  <cp:lastPrinted>2025-04-14T07:33:00Z</cp:lastPrinted>
  <dcterms:created xsi:type="dcterms:W3CDTF">2025-04-14T08:01:00Z</dcterms:created>
  <dcterms:modified xsi:type="dcterms:W3CDTF">2025-04-14T08:01:00Z</dcterms:modified>
</cp:coreProperties>
</file>