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59F" w:rsidRPr="00C70A37" w:rsidRDefault="0096559F" w:rsidP="0096559F">
      <w:pPr>
        <w:ind w:left="11907" w:firstLine="0"/>
        <w:jc w:val="left"/>
        <w:rPr>
          <w:sz w:val="22"/>
          <w:szCs w:val="22"/>
        </w:rPr>
      </w:pPr>
      <w:bookmarkStart w:id="0" w:name="_GoBack"/>
      <w:bookmarkEnd w:id="0"/>
      <w:r w:rsidRPr="00C70A37">
        <w:rPr>
          <w:sz w:val="22"/>
          <w:szCs w:val="22"/>
        </w:rPr>
        <w:t xml:space="preserve">Приложение </w:t>
      </w:r>
      <w:r w:rsidR="00E13F64">
        <w:rPr>
          <w:sz w:val="22"/>
          <w:szCs w:val="22"/>
        </w:rPr>
        <w:t>2</w:t>
      </w:r>
    </w:p>
    <w:p w:rsidR="0096559F" w:rsidRDefault="0096559F" w:rsidP="0096559F">
      <w:pPr>
        <w:ind w:left="11907" w:firstLine="0"/>
        <w:jc w:val="left"/>
        <w:rPr>
          <w:sz w:val="22"/>
          <w:szCs w:val="22"/>
        </w:rPr>
      </w:pPr>
      <w:r>
        <w:rPr>
          <w:sz w:val="22"/>
          <w:szCs w:val="22"/>
        </w:rPr>
        <w:t>к Соглашению № ___</w:t>
      </w:r>
    </w:p>
    <w:p w:rsidR="0096559F" w:rsidRDefault="0096559F" w:rsidP="0096559F">
      <w:pPr>
        <w:ind w:left="11907" w:firstLine="0"/>
        <w:jc w:val="left"/>
        <w:rPr>
          <w:sz w:val="22"/>
          <w:szCs w:val="22"/>
        </w:rPr>
      </w:pPr>
      <w:r w:rsidRPr="00237EEA">
        <w:rPr>
          <w:sz w:val="22"/>
          <w:szCs w:val="22"/>
        </w:rPr>
        <w:t xml:space="preserve">«__» ________ ____ </w:t>
      </w:r>
      <w:proofErr w:type="gramStart"/>
      <w:r w:rsidRPr="00237EEA">
        <w:rPr>
          <w:sz w:val="22"/>
          <w:szCs w:val="22"/>
        </w:rPr>
        <w:t>г</w:t>
      </w:r>
      <w:proofErr w:type="gramEnd"/>
      <w:r w:rsidRPr="00237EEA">
        <w:rPr>
          <w:sz w:val="22"/>
          <w:szCs w:val="22"/>
        </w:rPr>
        <w:t>.</w:t>
      </w:r>
    </w:p>
    <w:p w:rsidR="00E13F64" w:rsidRDefault="00E13F64" w:rsidP="00E13F64">
      <w:pPr>
        <w:ind w:firstLine="0"/>
        <w:jc w:val="center"/>
        <w:rPr>
          <w:sz w:val="22"/>
          <w:szCs w:val="22"/>
        </w:rPr>
      </w:pPr>
    </w:p>
    <w:p w:rsidR="00E13F64" w:rsidRDefault="00E13F64" w:rsidP="00E13F64">
      <w:pPr>
        <w:ind w:firstLine="0"/>
        <w:jc w:val="center"/>
        <w:rPr>
          <w:sz w:val="22"/>
          <w:szCs w:val="22"/>
        </w:rPr>
      </w:pPr>
      <w:r w:rsidRPr="00E13F64">
        <w:rPr>
          <w:sz w:val="22"/>
          <w:szCs w:val="22"/>
        </w:rPr>
        <w:t>ИНФОРМАЦИЯ О ДЕЯТЕЛЬНОСТИ ОБЩЕРОССИЙСКОГО ТЕЛЕФОНА ДОВЕРИЯ 8-800-2000-122</w:t>
      </w:r>
      <w:r>
        <w:rPr>
          <w:sz w:val="22"/>
          <w:szCs w:val="22"/>
        </w:rPr>
        <w:t xml:space="preserve"> </w:t>
      </w:r>
    </w:p>
    <w:p w:rsidR="00E13F64" w:rsidRPr="00E13F64" w:rsidRDefault="00E13F64" w:rsidP="00E13F64">
      <w:pPr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И КОРОТКОГО ОБЩЕРОССИЙСКОГО НОМЕРА 124 </w:t>
      </w:r>
    </w:p>
    <w:p w:rsidR="0096559F" w:rsidRDefault="00E13F64" w:rsidP="00E13F64">
      <w:pPr>
        <w:ind w:firstLine="0"/>
        <w:jc w:val="center"/>
        <w:rPr>
          <w:sz w:val="22"/>
          <w:szCs w:val="22"/>
        </w:rPr>
      </w:pPr>
      <w:r w:rsidRPr="00E13F64">
        <w:rPr>
          <w:sz w:val="22"/>
          <w:szCs w:val="22"/>
        </w:rPr>
        <w:t>НА ТЕРРИТОРИИ САНКТ-ПЕТЕРБУРГА ЗА</w:t>
      </w:r>
      <w:r>
        <w:rPr>
          <w:sz w:val="22"/>
          <w:szCs w:val="22"/>
        </w:rPr>
        <w:t xml:space="preserve"> ОТЧЕТНЫЙ ПЕРИОД </w:t>
      </w:r>
      <w:r>
        <w:rPr>
          <w:rStyle w:val="af1"/>
          <w:sz w:val="22"/>
          <w:szCs w:val="22"/>
        </w:rPr>
        <w:footnoteReference w:id="1"/>
      </w:r>
    </w:p>
    <w:p w:rsidR="00E13F64" w:rsidRDefault="00E13F64" w:rsidP="00E13F64">
      <w:pPr>
        <w:ind w:firstLine="0"/>
        <w:jc w:val="center"/>
        <w:rPr>
          <w:sz w:val="22"/>
          <w:szCs w:val="22"/>
        </w:rPr>
      </w:pPr>
    </w:p>
    <w:tbl>
      <w:tblPr>
        <w:tblW w:w="15168" w:type="dxa"/>
        <w:tblInd w:w="-176" w:type="dxa"/>
        <w:tblLook w:val="00A0" w:firstRow="1" w:lastRow="0" w:firstColumn="1" w:lastColumn="0" w:noHBand="0" w:noVBand="0"/>
      </w:tblPr>
      <w:tblGrid>
        <w:gridCol w:w="11624"/>
        <w:gridCol w:w="3544"/>
      </w:tblGrid>
      <w:tr w:rsidR="00E13F64" w:rsidRPr="00E13F64" w:rsidTr="00E13F64">
        <w:trPr>
          <w:trHeight w:val="315"/>
        </w:trPr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13F6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13F64">
              <w:rPr>
                <w:bCs/>
                <w:color w:val="000000"/>
                <w:sz w:val="22"/>
                <w:szCs w:val="22"/>
              </w:rPr>
              <w:t>ед.</w:t>
            </w:r>
          </w:p>
        </w:tc>
      </w:tr>
      <w:tr w:rsidR="00E13F64" w:rsidRPr="00E13F64" w:rsidTr="00E13F64">
        <w:trPr>
          <w:trHeight w:val="315"/>
        </w:trPr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F64" w:rsidRPr="00E13F64" w:rsidRDefault="00E13F64" w:rsidP="00E13F64">
            <w:pPr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E13F64">
              <w:rPr>
                <w:b/>
                <w:bCs/>
                <w:color w:val="000000"/>
                <w:sz w:val="22"/>
                <w:szCs w:val="22"/>
              </w:rPr>
              <w:t>1. Количество служб, подключенных к общероссийскому Телефону доверия за отчетный период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rPr>
          <w:trHeight w:val="436"/>
        </w:trPr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F64" w:rsidRPr="00E13F64" w:rsidRDefault="00E13F64" w:rsidP="00E13F64">
            <w:pPr>
              <w:ind w:firstLine="0"/>
              <w:rPr>
                <w:b/>
                <w:bCs/>
                <w:color w:val="000000"/>
                <w:sz w:val="22"/>
                <w:szCs w:val="22"/>
              </w:rPr>
            </w:pPr>
            <w:r w:rsidRPr="00E13F64">
              <w:rPr>
                <w:b/>
                <w:bCs/>
                <w:color w:val="000000"/>
                <w:sz w:val="22"/>
                <w:szCs w:val="22"/>
              </w:rPr>
              <w:t>2. Количество телефонных номеров, подключенных к общероссийскому Телефону доверия за отчетный период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E13F64" w:rsidRPr="00E13F64" w:rsidRDefault="00E13F64" w:rsidP="00E13F64">
      <w:pPr>
        <w:spacing w:before="240" w:after="240"/>
        <w:ind w:firstLine="0"/>
        <w:jc w:val="center"/>
        <w:rPr>
          <w:b/>
          <w:sz w:val="22"/>
          <w:szCs w:val="22"/>
        </w:rPr>
      </w:pPr>
      <w:r w:rsidRPr="00E13F64">
        <w:rPr>
          <w:b/>
          <w:sz w:val="22"/>
          <w:szCs w:val="22"/>
        </w:rPr>
        <w:t>3. Сведения о количестве обращений, поступивших на Телефон доверия за отчетный период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72"/>
        <w:gridCol w:w="1843"/>
        <w:gridCol w:w="1842"/>
        <w:gridCol w:w="2552"/>
        <w:gridCol w:w="1559"/>
      </w:tblGrid>
      <w:tr w:rsidR="00E13F64" w:rsidRPr="00E13F64" w:rsidTr="00E13F64">
        <w:trPr>
          <w:trHeight w:val="1105"/>
          <w:tblHeader/>
        </w:trPr>
        <w:tc>
          <w:tcPr>
            <w:tcW w:w="7372" w:type="dxa"/>
            <w:vAlign w:val="center"/>
          </w:tcPr>
          <w:p w:rsidR="00E13F64" w:rsidRPr="00E13F64" w:rsidRDefault="00E13F64" w:rsidP="00E13F64">
            <w:pPr>
              <w:spacing w:before="40"/>
              <w:ind w:right="-57"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spacing w:before="40"/>
              <w:ind w:right="-57" w:firstLine="0"/>
              <w:jc w:val="center"/>
              <w:rPr>
                <w:sz w:val="22"/>
                <w:szCs w:val="22"/>
              </w:rPr>
            </w:pPr>
            <w:r w:rsidRPr="00E13F64">
              <w:rPr>
                <w:sz w:val="22"/>
                <w:szCs w:val="22"/>
              </w:rPr>
              <w:t>Поступило обращений на Телефон доверия ВСЕГО</w:t>
            </w: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spacing w:before="40"/>
              <w:ind w:right="-57" w:firstLine="0"/>
              <w:jc w:val="center"/>
              <w:rPr>
                <w:sz w:val="22"/>
                <w:szCs w:val="22"/>
              </w:rPr>
            </w:pPr>
            <w:r w:rsidRPr="00E13F64">
              <w:rPr>
                <w:sz w:val="22"/>
                <w:szCs w:val="22"/>
              </w:rPr>
              <w:t xml:space="preserve">Поступило обращений на Телефон доверия </w:t>
            </w:r>
            <w:r w:rsidRPr="00E13F64">
              <w:rPr>
                <w:sz w:val="22"/>
                <w:szCs w:val="22"/>
              </w:rPr>
              <w:br/>
              <w:t>от детей и подростков</w:t>
            </w: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spacing w:before="40"/>
              <w:ind w:right="-57" w:firstLine="0"/>
              <w:jc w:val="center"/>
              <w:rPr>
                <w:sz w:val="22"/>
                <w:szCs w:val="22"/>
              </w:rPr>
            </w:pPr>
            <w:r w:rsidRPr="00E13F64">
              <w:rPr>
                <w:sz w:val="22"/>
                <w:szCs w:val="22"/>
              </w:rPr>
              <w:t>Поступило обращений на Телефон доверия от родителей детей и подростков (лиц их заменяющих)</w:t>
            </w: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spacing w:before="40"/>
              <w:ind w:right="-57" w:firstLine="0"/>
              <w:jc w:val="center"/>
              <w:rPr>
                <w:sz w:val="22"/>
                <w:szCs w:val="22"/>
              </w:rPr>
            </w:pPr>
            <w:r w:rsidRPr="00E13F64">
              <w:rPr>
                <w:sz w:val="22"/>
                <w:szCs w:val="22"/>
              </w:rPr>
              <w:t>Поступило обращений на Телефон доверия от иных граждан</w:t>
            </w: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  <w:tab w:val="left" w:pos="336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Сведения о количестве обращений, поступивших на Теле</w:t>
            </w:r>
            <w:r>
              <w:rPr>
                <w:rFonts w:ascii="Times New Roman" w:hAnsi="Times New Roman"/>
                <w:color w:val="000000"/>
                <w:lang w:eastAsia="ru-RU"/>
              </w:rPr>
              <w:t>фон доверия за отчетный период —</w:t>
            </w:r>
            <w:r w:rsidRPr="00E13F64">
              <w:rPr>
                <w:rFonts w:ascii="Times New Roman" w:hAnsi="Times New Roman"/>
                <w:color w:val="000000"/>
                <w:lang w:eastAsia="ru-RU"/>
              </w:rPr>
              <w:t xml:space="preserve"> всего (пп.2-13)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  <w:tab w:val="left" w:pos="336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Сведения о количестве обращений, поступивших на Телефон доверия за отчетный период, по вопросу жестокого обращения с ребенком в семье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  <w:tab w:val="left" w:pos="336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Сведения о количестве обращений, поступивших на Телефон доверия за отчетный период, по вопросу жестокого обращения с ребенком вне семьи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  <w:tab w:val="left" w:pos="336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Сведения о количестве обращений, поступивших на Телефон доверия за отчетный период, по вопросу жестокого обращения с ребенком в среде сверстников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shd w:val="clear" w:color="auto" w:fill="FFFFFF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  <w:tab w:val="left" w:pos="336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Сведения о количестве обращений, поступивших на Телефон доверия за отчетный период, по вопросу систематической травли ребенка (</w:t>
            </w:r>
            <w:proofErr w:type="spellStart"/>
            <w:r w:rsidRPr="00E13F64">
              <w:rPr>
                <w:rFonts w:ascii="Times New Roman" w:hAnsi="Times New Roman"/>
                <w:color w:val="000000"/>
                <w:lang w:eastAsia="ru-RU"/>
              </w:rPr>
              <w:t>буллинг</w:t>
            </w:r>
            <w:proofErr w:type="spellEnd"/>
            <w:r w:rsidRPr="00E13F64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shd w:val="clear" w:color="auto" w:fill="FFFFFF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  <w:tab w:val="left" w:pos="336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 xml:space="preserve">Сведения о количестве обращений, поступивших на Телефон доверия за отчетный период, по проблеме </w:t>
            </w:r>
            <w:proofErr w:type="gramStart"/>
            <w:r w:rsidRPr="00E13F64">
              <w:rPr>
                <w:rFonts w:ascii="Times New Roman" w:hAnsi="Times New Roman"/>
                <w:color w:val="000000"/>
                <w:lang w:eastAsia="ru-RU"/>
              </w:rPr>
              <w:t>интернет-угроз</w:t>
            </w:r>
            <w:proofErr w:type="gramEnd"/>
            <w:r w:rsidRPr="00E13F64">
              <w:rPr>
                <w:rFonts w:ascii="Times New Roman" w:hAnsi="Times New Roman"/>
                <w:color w:val="000000"/>
                <w:lang w:eastAsia="ru-RU"/>
              </w:rPr>
              <w:t xml:space="preserve"> (</w:t>
            </w:r>
            <w:proofErr w:type="spellStart"/>
            <w:r w:rsidRPr="00E13F64">
              <w:rPr>
                <w:rFonts w:ascii="Times New Roman" w:hAnsi="Times New Roman"/>
                <w:color w:val="000000"/>
                <w:lang w:eastAsia="ru-RU"/>
              </w:rPr>
              <w:t>троллинг</w:t>
            </w:r>
            <w:proofErr w:type="spellEnd"/>
            <w:r w:rsidRPr="00E13F64">
              <w:rPr>
                <w:rFonts w:ascii="Times New Roman" w:hAnsi="Times New Roman"/>
                <w:color w:val="000000"/>
                <w:lang w:eastAsia="ru-RU"/>
              </w:rPr>
              <w:t xml:space="preserve">, разглашение информации компрометирующего характера, вовлечение в деструктивные </w:t>
            </w:r>
            <w:r w:rsidRPr="00E13F64">
              <w:rPr>
                <w:rFonts w:ascii="Times New Roman" w:hAnsi="Times New Roman"/>
                <w:color w:val="000000"/>
                <w:lang w:eastAsia="ru-RU"/>
              </w:rPr>
              <w:lastRenderedPageBreak/>
              <w:t>сообщества и др.)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  <w:tab w:val="left" w:pos="336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lastRenderedPageBreak/>
              <w:t>Сведения о количестве обращений, поступивших на Телефон доверия за отчетный период, по вопросу сексуального насилия в отношении ребенка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shd w:val="clear" w:color="auto" w:fill="FFFFFF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  <w:tab w:val="left" w:pos="336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Сведения о количестве обращений, поступивших на Телефон доверия за отчетный период, по проблеме экстремизма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Сведения о количестве обращений, поступивших на Телефон доверия за отчетный период, по вопросу детско-родительских отношений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  <w:tab w:val="left" w:pos="336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 xml:space="preserve">Сведения о количестве обращений, поступивших на Телефон доверия за отчетный период, по вопросу отношения ребенка со сверстниками 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rPr>
          <w:trHeight w:val="422"/>
        </w:trPr>
        <w:tc>
          <w:tcPr>
            <w:tcW w:w="7372" w:type="dxa"/>
            <w:shd w:val="clear" w:color="auto" w:fill="FFFFFF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  <w:tab w:val="left" w:pos="336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Сведения о количестве обращений, поступивших на Телефон доверия за отчетный период, по учебным проблемам и проблемам профориентации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  <w:tab w:val="left" w:pos="336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Сведения о количестве обращений, поступивших на Телефон доверия за отчетн</w:t>
            </w:r>
            <w:r w:rsidR="00E066CB">
              <w:rPr>
                <w:rFonts w:ascii="Times New Roman" w:hAnsi="Times New Roman"/>
                <w:color w:val="000000"/>
                <w:lang w:eastAsia="ru-RU"/>
              </w:rPr>
              <w:t>ый период, по проблеме суицида —</w:t>
            </w:r>
            <w:r w:rsidRPr="00E13F64">
              <w:rPr>
                <w:rFonts w:ascii="Times New Roman" w:hAnsi="Times New Roman"/>
                <w:color w:val="000000"/>
                <w:lang w:eastAsia="ru-RU"/>
              </w:rPr>
              <w:t xml:space="preserve"> всего (пп.12.1-12.4)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13F64">
            <w:pPr>
              <w:spacing w:before="40" w:after="40"/>
              <w:ind w:right="-57" w:firstLine="0"/>
              <w:rPr>
                <w:color w:val="000000"/>
                <w:sz w:val="22"/>
                <w:szCs w:val="22"/>
              </w:rPr>
            </w:pPr>
            <w:r w:rsidRPr="00E13F64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shd w:val="clear" w:color="auto" w:fill="FFFFFF"/>
            <w:vAlign w:val="center"/>
          </w:tcPr>
          <w:p w:rsidR="00E13F64" w:rsidRPr="00E13F64" w:rsidRDefault="00E13F64" w:rsidP="00E066CB">
            <w:pPr>
              <w:pStyle w:val="af2"/>
              <w:numPr>
                <w:ilvl w:val="1"/>
                <w:numId w:val="1"/>
              </w:numPr>
              <w:tabs>
                <w:tab w:val="left" w:pos="602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суицидальные мысли, намерения, решение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066CB">
            <w:pPr>
              <w:pStyle w:val="af2"/>
              <w:numPr>
                <w:ilvl w:val="1"/>
                <w:numId w:val="1"/>
              </w:numPr>
              <w:tabs>
                <w:tab w:val="left" w:pos="602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текущий суицид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066CB">
            <w:pPr>
              <w:pStyle w:val="af2"/>
              <w:numPr>
                <w:ilvl w:val="1"/>
                <w:numId w:val="1"/>
              </w:numPr>
              <w:tabs>
                <w:tab w:val="left" w:pos="602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состояние после суицидальной попытки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066CB">
            <w:pPr>
              <w:pStyle w:val="af2"/>
              <w:numPr>
                <w:ilvl w:val="1"/>
                <w:numId w:val="1"/>
              </w:numPr>
              <w:tabs>
                <w:tab w:val="left" w:pos="602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другие вопросы по теме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13F64">
        <w:tc>
          <w:tcPr>
            <w:tcW w:w="7372" w:type="dxa"/>
            <w:vAlign w:val="center"/>
          </w:tcPr>
          <w:p w:rsidR="00E13F64" w:rsidRPr="00E13F64" w:rsidRDefault="00E13F64" w:rsidP="00E13F64">
            <w:pPr>
              <w:pStyle w:val="af2"/>
              <w:numPr>
                <w:ilvl w:val="0"/>
                <w:numId w:val="1"/>
              </w:numPr>
              <w:tabs>
                <w:tab w:val="left" w:pos="284"/>
                <w:tab w:val="left" w:pos="336"/>
              </w:tabs>
              <w:spacing w:before="40" w:after="40" w:line="240" w:lineRule="auto"/>
              <w:ind w:left="0" w:right="-57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 xml:space="preserve">Сведения о количестве обращений, поступивших на Телефон доверия за отчетный период, по иным вопросам </w:t>
            </w:r>
          </w:p>
        </w:tc>
        <w:tc>
          <w:tcPr>
            <w:tcW w:w="1843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13F64" w:rsidRPr="00E13F64" w:rsidRDefault="00E13F64" w:rsidP="00E13F64">
      <w:pPr>
        <w:spacing w:before="240" w:after="120"/>
        <w:ind w:firstLine="0"/>
        <w:jc w:val="center"/>
        <w:rPr>
          <w:b/>
          <w:sz w:val="22"/>
          <w:szCs w:val="22"/>
        </w:rPr>
      </w:pPr>
      <w:r w:rsidRPr="00E13F64">
        <w:rPr>
          <w:b/>
          <w:sz w:val="22"/>
          <w:szCs w:val="22"/>
        </w:rPr>
        <w:t xml:space="preserve">4. Сведения о количестве </w:t>
      </w:r>
      <w:proofErr w:type="spellStart"/>
      <w:r w:rsidRPr="00E13F64">
        <w:rPr>
          <w:b/>
          <w:sz w:val="22"/>
          <w:szCs w:val="22"/>
        </w:rPr>
        <w:t>неквалиф</w:t>
      </w:r>
      <w:r w:rsidR="00E066CB">
        <w:rPr>
          <w:b/>
          <w:sz w:val="22"/>
          <w:szCs w:val="22"/>
        </w:rPr>
        <w:t>ицируемых</w:t>
      </w:r>
      <w:proofErr w:type="spellEnd"/>
      <w:r w:rsidR="00E066CB">
        <w:rPr>
          <w:b/>
          <w:sz w:val="22"/>
          <w:szCs w:val="22"/>
        </w:rPr>
        <w:t xml:space="preserve"> звонков, поступивших </w:t>
      </w:r>
      <w:r w:rsidRPr="00E13F64">
        <w:rPr>
          <w:b/>
          <w:sz w:val="22"/>
          <w:szCs w:val="22"/>
        </w:rPr>
        <w:t xml:space="preserve">на Телефон доверия за отчетный период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16"/>
        <w:gridCol w:w="4252"/>
      </w:tblGrid>
      <w:tr w:rsidR="00E13F64" w:rsidRPr="00E13F64" w:rsidTr="00E066CB">
        <w:trPr>
          <w:trHeight w:val="570"/>
        </w:trPr>
        <w:tc>
          <w:tcPr>
            <w:tcW w:w="10916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sz w:val="22"/>
                <w:szCs w:val="22"/>
              </w:rPr>
            </w:pPr>
            <w:r w:rsidRPr="00E13F64">
              <w:rPr>
                <w:sz w:val="22"/>
                <w:szCs w:val="22"/>
              </w:rPr>
              <w:t>Количество обращений</w:t>
            </w:r>
          </w:p>
        </w:tc>
      </w:tr>
      <w:tr w:rsidR="00E13F64" w:rsidRPr="00E13F64" w:rsidTr="00E066CB">
        <w:tc>
          <w:tcPr>
            <w:tcW w:w="10916" w:type="dxa"/>
            <w:vAlign w:val="center"/>
          </w:tcPr>
          <w:p w:rsidR="00E13F64" w:rsidRPr="00E13F64" w:rsidRDefault="00E13F64" w:rsidP="00E13F64">
            <w:pPr>
              <w:pStyle w:val="af2"/>
              <w:numPr>
                <w:ilvl w:val="0"/>
                <w:numId w:val="2"/>
              </w:numPr>
              <w:tabs>
                <w:tab w:val="left" w:pos="348"/>
              </w:tabs>
              <w:spacing w:before="40" w:after="40" w:line="240" w:lineRule="auto"/>
              <w:ind w:left="0" w:firstLine="0"/>
              <w:rPr>
                <w:rFonts w:ascii="Times New Roman" w:hAnsi="Times New Roman"/>
                <w:color w:val="000000"/>
                <w:lang w:eastAsia="ru-RU"/>
              </w:rPr>
            </w:pPr>
            <w:r w:rsidRPr="00E13F64">
              <w:rPr>
                <w:rFonts w:ascii="Times New Roman" w:hAnsi="Times New Roman"/>
                <w:color w:val="000000"/>
                <w:lang w:eastAsia="ru-RU"/>
              </w:rPr>
              <w:t>Сведения о количестве звонков-молчаний, звонков-розыгрышей, звонков-отбоев, поступивших на Телефон доверия за от</w:t>
            </w:r>
            <w:r w:rsidR="00E066CB">
              <w:rPr>
                <w:rFonts w:ascii="Times New Roman" w:hAnsi="Times New Roman"/>
                <w:color w:val="000000"/>
                <w:lang w:eastAsia="ru-RU"/>
              </w:rPr>
              <w:t>четный период — всего (пп.1.1-</w:t>
            </w:r>
            <w:r w:rsidRPr="00E13F64">
              <w:rPr>
                <w:rFonts w:ascii="Times New Roman" w:hAnsi="Times New Roman"/>
                <w:color w:val="000000"/>
                <w:lang w:eastAsia="ru-RU"/>
              </w:rPr>
              <w:t>1.4)</w:t>
            </w:r>
          </w:p>
        </w:tc>
        <w:tc>
          <w:tcPr>
            <w:tcW w:w="42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066CB">
        <w:trPr>
          <w:trHeight w:val="20"/>
        </w:trPr>
        <w:tc>
          <w:tcPr>
            <w:tcW w:w="10916" w:type="dxa"/>
            <w:vAlign w:val="center"/>
          </w:tcPr>
          <w:p w:rsidR="00E13F64" w:rsidRPr="00E13F64" w:rsidRDefault="00E13F64" w:rsidP="00E13F64">
            <w:pPr>
              <w:spacing w:before="40" w:after="40"/>
              <w:ind w:firstLine="0"/>
              <w:rPr>
                <w:color w:val="000000"/>
                <w:sz w:val="22"/>
                <w:szCs w:val="22"/>
              </w:rPr>
            </w:pPr>
            <w:r w:rsidRPr="00E13F64">
              <w:rPr>
                <w:color w:val="000000"/>
                <w:sz w:val="22"/>
                <w:szCs w:val="22"/>
              </w:rPr>
              <w:t>1.1. Сведения о количестве звонков-молчаний, поступивших на Телефон доверия за отчетный период</w:t>
            </w:r>
          </w:p>
        </w:tc>
        <w:tc>
          <w:tcPr>
            <w:tcW w:w="42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066CB">
        <w:trPr>
          <w:trHeight w:val="20"/>
        </w:trPr>
        <w:tc>
          <w:tcPr>
            <w:tcW w:w="10916" w:type="dxa"/>
            <w:vAlign w:val="center"/>
          </w:tcPr>
          <w:p w:rsidR="00E13F64" w:rsidRPr="00E13F64" w:rsidRDefault="00E13F64" w:rsidP="00E13F64">
            <w:pPr>
              <w:spacing w:before="40" w:after="40"/>
              <w:ind w:firstLine="0"/>
              <w:rPr>
                <w:color w:val="000000"/>
                <w:sz w:val="22"/>
                <w:szCs w:val="22"/>
              </w:rPr>
            </w:pPr>
            <w:r w:rsidRPr="00E13F64">
              <w:rPr>
                <w:color w:val="000000"/>
                <w:sz w:val="22"/>
                <w:szCs w:val="22"/>
              </w:rPr>
              <w:lastRenderedPageBreak/>
              <w:t>1.2. Сведения о количестве звонков-розыгрышей, поступивших на Телефон доверия за отчетный период</w:t>
            </w:r>
          </w:p>
        </w:tc>
        <w:tc>
          <w:tcPr>
            <w:tcW w:w="42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066CB">
        <w:trPr>
          <w:trHeight w:val="20"/>
        </w:trPr>
        <w:tc>
          <w:tcPr>
            <w:tcW w:w="10916" w:type="dxa"/>
            <w:vAlign w:val="center"/>
          </w:tcPr>
          <w:p w:rsidR="00E13F64" w:rsidRPr="00E13F64" w:rsidRDefault="00E13F64" w:rsidP="00E13F64">
            <w:pPr>
              <w:spacing w:before="40" w:after="40"/>
              <w:ind w:firstLine="0"/>
              <w:rPr>
                <w:color w:val="000000"/>
                <w:sz w:val="22"/>
                <w:szCs w:val="22"/>
              </w:rPr>
            </w:pPr>
            <w:r w:rsidRPr="00E13F64">
              <w:rPr>
                <w:color w:val="000000"/>
                <w:sz w:val="22"/>
                <w:szCs w:val="22"/>
              </w:rPr>
              <w:t>1.3. Сведения о количестве звонков-отбоев, поступивших на Телефон доверия за отчетный период</w:t>
            </w:r>
          </w:p>
        </w:tc>
        <w:tc>
          <w:tcPr>
            <w:tcW w:w="42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F64" w:rsidRPr="00E13F64" w:rsidTr="00E066CB">
        <w:trPr>
          <w:trHeight w:val="20"/>
        </w:trPr>
        <w:tc>
          <w:tcPr>
            <w:tcW w:w="10916" w:type="dxa"/>
            <w:vAlign w:val="center"/>
          </w:tcPr>
          <w:p w:rsidR="00E13F64" w:rsidRPr="00E13F64" w:rsidRDefault="00E13F64" w:rsidP="00E13F64">
            <w:pPr>
              <w:spacing w:before="40" w:after="40"/>
              <w:ind w:firstLine="0"/>
              <w:rPr>
                <w:color w:val="000000"/>
                <w:sz w:val="22"/>
                <w:szCs w:val="22"/>
              </w:rPr>
            </w:pPr>
            <w:r w:rsidRPr="00E13F64">
              <w:rPr>
                <w:color w:val="000000"/>
                <w:sz w:val="22"/>
                <w:szCs w:val="22"/>
              </w:rPr>
              <w:t>1.4. Сведения о количестве иных звонков, поступивших на Телефон доверия за отчетный период</w:t>
            </w:r>
          </w:p>
        </w:tc>
        <w:tc>
          <w:tcPr>
            <w:tcW w:w="4252" w:type="dxa"/>
            <w:vAlign w:val="center"/>
          </w:tcPr>
          <w:p w:rsidR="00E13F64" w:rsidRPr="00E13F64" w:rsidRDefault="00E13F64" w:rsidP="00E13F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13F64" w:rsidRDefault="00E13F64" w:rsidP="00E13F64">
      <w:pPr>
        <w:ind w:firstLine="0"/>
      </w:pPr>
    </w:p>
    <w:p w:rsidR="0096559F" w:rsidRDefault="0096559F" w:rsidP="00E13F64">
      <w:pPr>
        <w:ind w:firstLine="0"/>
      </w:pPr>
      <w:r>
        <w:t>Организатор:</w:t>
      </w:r>
    </w:p>
    <w:p w:rsidR="0096559F" w:rsidRDefault="0096559F" w:rsidP="00E13F64">
      <w:pPr>
        <w:ind w:firstLine="0"/>
      </w:pPr>
      <w:r>
        <w:t>Правительство Санкт-Петербурга</w:t>
      </w:r>
    </w:p>
    <w:p w:rsidR="0096559F" w:rsidRDefault="0096559F" w:rsidP="00E13F64">
      <w:pPr>
        <w:ind w:firstLine="0"/>
      </w:pPr>
      <w:r>
        <w:t xml:space="preserve">Адрес: </w:t>
      </w:r>
    </w:p>
    <w:p w:rsidR="0096559F" w:rsidRDefault="0096559F" w:rsidP="00E13F64">
      <w:pPr>
        <w:ind w:firstLine="0"/>
      </w:pPr>
      <w:r>
        <w:t>Санкт-Петербург, Смольный</w:t>
      </w:r>
    </w:p>
    <w:p w:rsidR="0096559F" w:rsidRDefault="0096559F" w:rsidP="00E13F64">
      <w:pPr>
        <w:ind w:firstLine="0"/>
      </w:pPr>
      <w:r>
        <w:t>Вице-губернатор Санкт-Петербурга</w:t>
      </w:r>
    </w:p>
    <w:p w:rsidR="0096559F" w:rsidRDefault="0096559F" w:rsidP="00E13F64">
      <w:pPr>
        <w:ind w:firstLine="0"/>
      </w:pPr>
      <w:r>
        <w:t>_______________________</w:t>
      </w:r>
      <w:proofErr w:type="spellStart"/>
      <w:r>
        <w:t>К.Н.Звоник</w:t>
      </w:r>
      <w:proofErr w:type="spellEnd"/>
    </w:p>
    <w:p w:rsidR="0096559F" w:rsidRPr="008D781C" w:rsidRDefault="0096559F" w:rsidP="00E13F64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 w:rsidRPr="008D781C">
        <w:rPr>
          <w:sz w:val="18"/>
          <w:szCs w:val="18"/>
        </w:rPr>
        <w:t>(Подп</w:t>
      </w:r>
      <w:r>
        <w:rPr>
          <w:sz w:val="18"/>
          <w:szCs w:val="18"/>
        </w:rPr>
        <w:t>ись)</w:t>
      </w:r>
    </w:p>
    <w:p w:rsidR="00DD5548" w:rsidRPr="0096559F" w:rsidRDefault="0096559F" w:rsidP="00E13F64">
      <w:pPr>
        <w:suppressAutoHyphens/>
        <w:ind w:firstLine="0"/>
        <w:rPr>
          <w:szCs w:val="24"/>
        </w:rPr>
      </w:pPr>
      <w:r w:rsidRPr="0096559F">
        <w:rPr>
          <w:szCs w:val="24"/>
        </w:rPr>
        <w:t>МП</w:t>
      </w:r>
      <w:r w:rsidRPr="0096559F">
        <w:rPr>
          <w:b/>
          <w:szCs w:val="24"/>
        </w:rPr>
        <w:t xml:space="preserve">  </w:t>
      </w:r>
    </w:p>
    <w:sectPr w:rsidR="00DD5548" w:rsidRPr="0096559F" w:rsidSect="0096559F">
      <w:pgSz w:w="16840" w:h="11907" w:orient="landscape" w:code="9"/>
      <w:pgMar w:top="1135" w:right="1134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1CF" w:rsidRDefault="002031CF" w:rsidP="00E13F64">
      <w:r>
        <w:separator/>
      </w:r>
    </w:p>
  </w:endnote>
  <w:endnote w:type="continuationSeparator" w:id="0">
    <w:p w:rsidR="002031CF" w:rsidRDefault="002031CF" w:rsidP="00E1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1CF" w:rsidRDefault="002031CF" w:rsidP="00E13F64">
      <w:r>
        <w:separator/>
      </w:r>
    </w:p>
  </w:footnote>
  <w:footnote w:type="continuationSeparator" w:id="0">
    <w:p w:rsidR="002031CF" w:rsidRDefault="002031CF" w:rsidP="00E13F64">
      <w:r>
        <w:continuationSeparator/>
      </w:r>
    </w:p>
  </w:footnote>
  <w:footnote w:id="1">
    <w:p w:rsidR="00E13F64" w:rsidRDefault="00E13F64">
      <w:pPr>
        <w:pStyle w:val="af"/>
      </w:pPr>
      <w:r>
        <w:rPr>
          <w:rStyle w:val="af1"/>
        </w:rPr>
        <w:footnoteRef/>
      </w:r>
      <w:r>
        <w:t xml:space="preserve"> Данные предоставляются на конец квартала без нарастающего итога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0288D"/>
    <w:multiLevelType w:val="multilevel"/>
    <w:tmpl w:val="F23C8CE0"/>
    <w:lvl w:ilvl="0">
      <w:start w:val="1"/>
      <w:numFmt w:val="decimal"/>
      <w:lvlText w:val="%1."/>
      <w:lvlJc w:val="left"/>
      <w:pPr>
        <w:ind w:left="461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257D5742"/>
    <w:multiLevelType w:val="hybridMultilevel"/>
    <w:tmpl w:val="6212A9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4D6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031CF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6559F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73A09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4D6"/>
    <w:rsid w:val="00D116F9"/>
    <w:rsid w:val="00D24AAD"/>
    <w:rsid w:val="00D24BD6"/>
    <w:rsid w:val="00D367A7"/>
    <w:rsid w:val="00D462AD"/>
    <w:rsid w:val="00D650CD"/>
    <w:rsid w:val="00D657C3"/>
    <w:rsid w:val="00D67BE7"/>
    <w:rsid w:val="00D70E39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066CB"/>
    <w:rsid w:val="00E13F64"/>
    <w:rsid w:val="00E22B39"/>
    <w:rsid w:val="00E40A85"/>
    <w:rsid w:val="00E42095"/>
    <w:rsid w:val="00E4531C"/>
    <w:rsid w:val="00E50403"/>
    <w:rsid w:val="00E52EE1"/>
    <w:rsid w:val="00EA2E49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59F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965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rsid w:val="00E13F64"/>
    <w:rPr>
      <w:sz w:val="20"/>
    </w:rPr>
  </w:style>
  <w:style w:type="character" w:customStyle="1" w:styleId="af0">
    <w:name w:val="Текст сноски Знак"/>
    <w:basedOn w:val="a0"/>
    <w:link w:val="af"/>
    <w:rsid w:val="00E13F64"/>
  </w:style>
  <w:style w:type="character" w:styleId="af1">
    <w:name w:val="footnote reference"/>
    <w:basedOn w:val="a0"/>
    <w:rsid w:val="00E13F64"/>
    <w:rPr>
      <w:vertAlign w:val="superscript"/>
    </w:rPr>
  </w:style>
  <w:style w:type="paragraph" w:styleId="af2">
    <w:name w:val="List Paragraph"/>
    <w:basedOn w:val="a"/>
    <w:uiPriority w:val="99"/>
    <w:qFormat/>
    <w:rsid w:val="00E13F6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59F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965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rsid w:val="00E13F64"/>
    <w:rPr>
      <w:sz w:val="20"/>
    </w:rPr>
  </w:style>
  <w:style w:type="character" w:customStyle="1" w:styleId="af0">
    <w:name w:val="Текст сноски Знак"/>
    <w:basedOn w:val="a0"/>
    <w:link w:val="af"/>
    <w:rsid w:val="00E13F64"/>
  </w:style>
  <w:style w:type="character" w:styleId="af1">
    <w:name w:val="footnote reference"/>
    <w:basedOn w:val="a0"/>
    <w:rsid w:val="00E13F64"/>
    <w:rPr>
      <w:vertAlign w:val="superscript"/>
    </w:rPr>
  </w:style>
  <w:style w:type="paragraph" w:styleId="af2">
    <w:name w:val="List Paragraph"/>
    <w:basedOn w:val="a"/>
    <w:uiPriority w:val="99"/>
    <w:qFormat/>
    <w:rsid w:val="00E13F6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815B6-01DD-4A4D-AE67-F5670881C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Чуйкина Дарья Максимовна</cp:lastModifiedBy>
  <cp:revision>2</cp:revision>
  <dcterms:created xsi:type="dcterms:W3CDTF">2025-04-03T11:23:00Z</dcterms:created>
  <dcterms:modified xsi:type="dcterms:W3CDTF">2025-04-03T11:23:00Z</dcterms:modified>
</cp:coreProperties>
</file>