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6DD" w:rsidRDefault="009966DD" w:rsidP="009966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2513330</wp:posOffset>
            </wp:positionH>
            <wp:positionV relativeFrom="paragraph">
              <wp:posOffset>11799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6DD" w:rsidRDefault="009966DD" w:rsidP="009966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66DD" w:rsidRDefault="009966DD" w:rsidP="009966D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6DD" w:rsidRPr="009A5CBA" w:rsidRDefault="009966DD" w:rsidP="009966D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9966DD" w:rsidRPr="009C641C" w:rsidRDefault="009966DD" w:rsidP="009966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9966DD" w:rsidRDefault="009966DD" w:rsidP="009966DD">
      <w:pPr>
        <w:spacing w:before="60" w:after="120"/>
        <w:ind w:left="2977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    </w:t>
      </w:r>
      <w:r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9966DD" w:rsidRPr="00ED504C" w:rsidRDefault="00497D5B" w:rsidP="00663E2F">
      <w:pPr>
        <w:spacing w:before="360" w:after="120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="009966DD"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9966DD">
        <w:rPr>
          <w:rFonts w:ascii="Times New Roman" w:hAnsi="Times New Roman" w:cs="Times New Roman"/>
          <w:sz w:val="24"/>
          <w:szCs w:val="24"/>
        </w:rPr>
        <w:t xml:space="preserve">      </w:t>
      </w:r>
      <w:r w:rsidR="009966DD" w:rsidRPr="00ED504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63E2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966D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63E2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966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966DD" w:rsidRDefault="009966DD" w:rsidP="009966DD">
      <w:pPr>
        <w:pStyle w:val="ConsPlusTitle"/>
        <w:widowControl/>
      </w:pPr>
    </w:p>
    <w:p w:rsidR="00497D5B" w:rsidRDefault="00D24CDF" w:rsidP="00D24CDF">
      <w:pPr>
        <w:pStyle w:val="ConsPlusTitle"/>
        <w:widowControl/>
        <w:rPr>
          <w:sz w:val="28"/>
          <w:szCs w:val="28"/>
        </w:rPr>
      </w:pPr>
      <w:r w:rsidRPr="00BE1BFB">
        <w:rPr>
          <w:sz w:val="28"/>
          <w:szCs w:val="28"/>
        </w:rPr>
        <w:t>О</w:t>
      </w:r>
      <w:r w:rsidR="00497D5B">
        <w:rPr>
          <w:sz w:val="28"/>
          <w:szCs w:val="28"/>
        </w:rPr>
        <w:t xml:space="preserve"> внесении изменени</w:t>
      </w:r>
      <w:r w:rsidR="00551427">
        <w:rPr>
          <w:sz w:val="28"/>
          <w:szCs w:val="28"/>
        </w:rPr>
        <w:t>я</w:t>
      </w:r>
      <w:r w:rsidR="00497D5B">
        <w:rPr>
          <w:sz w:val="28"/>
          <w:szCs w:val="28"/>
        </w:rPr>
        <w:t xml:space="preserve"> в распоряжение</w:t>
      </w:r>
      <w:r w:rsidR="00497D5B">
        <w:rPr>
          <w:sz w:val="28"/>
          <w:szCs w:val="28"/>
        </w:rPr>
        <w:br/>
        <w:t xml:space="preserve"> Комитета по экономической политике</w:t>
      </w:r>
      <w:r w:rsidR="00497D5B">
        <w:rPr>
          <w:sz w:val="28"/>
          <w:szCs w:val="28"/>
        </w:rPr>
        <w:br/>
        <w:t xml:space="preserve"> и стратегическому планированию</w:t>
      </w:r>
      <w:r w:rsidR="00497D5B">
        <w:rPr>
          <w:sz w:val="28"/>
          <w:szCs w:val="28"/>
        </w:rPr>
        <w:br/>
        <w:t>Санкт-Петербурга от 31.05.2024 № 71-р</w:t>
      </w:r>
    </w:p>
    <w:p w:rsidR="00D24CDF" w:rsidRDefault="00D24CDF" w:rsidP="00D24CDF">
      <w:pPr>
        <w:pStyle w:val="ConsPlusTitle"/>
        <w:widowControl/>
        <w:rPr>
          <w:sz w:val="28"/>
          <w:szCs w:val="28"/>
        </w:rPr>
      </w:pPr>
    </w:p>
    <w:p w:rsidR="00D24CDF" w:rsidRDefault="00D24CDF" w:rsidP="00D24CDF">
      <w:pPr>
        <w:pStyle w:val="ConsPlusTitle"/>
        <w:widowControl/>
        <w:rPr>
          <w:sz w:val="28"/>
          <w:szCs w:val="28"/>
        </w:rPr>
      </w:pPr>
    </w:p>
    <w:p w:rsidR="00497D5B" w:rsidRDefault="00497D5B" w:rsidP="00497D5B">
      <w:pPr>
        <w:pStyle w:val="ConsPlusNormal"/>
        <w:widowControl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D5B">
        <w:rPr>
          <w:rFonts w:ascii="Times New Roman" w:hAnsi="Times New Roman" w:cs="Times New Roman"/>
          <w:sz w:val="28"/>
          <w:szCs w:val="28"/>
        </w:rPr>
        <w:t>Внести изменение в распоряжение Комитета по экономической политике и стратегическому планированию Санк</w:t>
      </w:r>
      <w:r>
        <w:rPr>
          <w:rFonts w:ascii="Times New Roman" w:hAnsi="Times New Roman" w:cs="Times New Roman"/>
          <w:sz w:val="28"/>
          <w:szCs w:val="28"/>
        </w:rPr>
        <w:t>т-Петербурга</w:t>
      </w:r>
      <w:r>
        <w:rPr>
          <w:rFonts w:ascii="Times New Roman" w:hAnsi="Times New Roman" w:cs="Times New Roman"/>
          <w:sz w:val="28"/>
          <w:szCs w:val="28"/>
        </w:rPr>
        <w:br/>
      </w:r>
      <w:r w:rsidRPr="00497D5B">
        <w:rPr>
          <w:rFonts w:ascii="Times New Roman" w:hAnsi="Times New Roman" w:cs="Times New Roman"/>
          <w:sz w:val="28"/>
          <w:szCs w:val="28"/>
        </w:rPr>
        <w:t>от 31.05.2024 № 71-р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D5B">
        <w:rPr>
          <w:rFonts w:ascii="Times New Roman" w:hAnsi="Times New Roman" w:cs="Times New Roman"/>
          <w:sz w:val="28"/>
          <w:szCs w:val="28"/>
        </w:rPr>
        <w:t xml:space="preserve">«Об утверждении нормативов финансирования расходов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497D5B">
        <w:rPr>
          <w:rFonts w:ascii="Times New Roman" w:hAnsi="Times New Roman" w:cs="Times New Roman"/>
          <w:sz w:val="28"/>
          <w:szCs w:val="28"/>
        </w:rPr>
        <w:t xml:space="preserve">Санкт-Петербурга на предоставление дополнительной </w:t>
      </w:r>
      <w:r>
        <w:rPr>
          <w:rFonts w:ascii="Times New Roman" w:hAnsi="Times New Roman" w:cs="Times New Roman"/>
          <w:sz w:val="28"/>
          <w:szCs w:val="28"/>
        </w:rPr>
        <w:t xml:space="preserve">меры социальной поддержки </w:t>
      </w:r>
      <w:r w:rsidRPr="00497D5B">
        <w:rPr>
          <w:rFonts w:ascii="Times New Roman" w:hAnsi="Times New Roman" w:cs="Times New Roman"/>
          <w:sz w:val="28"/>
          <w:szCs w:val="28"/>
        </w:rPr>
        <w:t>по финансированию расходов, связанных с устройством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D5B">
        <w:rPr>
          <w:rFonts w:ascii="Times New Roman" w:hAnsi="Times New Roman" w:cs="Times New Roman"/>
          <w:sz w:val="28"/>
          <w:szCs w:val="28"/>
        </w:rPr>
        <w:t>газоснабжения объектов жилищного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D5B">
        <w:rPr>
          <w:rFonts w:ascii="Times New Roman" w:hAnsi="Times New Roman" w:cs="Times New Roman"/>
          <w:sz w:val="28"/>
          <w:szCs w:val="28"/>
        </w:rPr>
        <w:t>фонда в Санкт-Петербурге,</w:t>
      </w:r>
      <w:r>
        <w:rPr>
          <w:rFonts w:ascii="Times New Roman" w:hAnsi="Times New Roman" w:cs="Times New Roman"/>
          <w:sz w:val="28"/>
          <w:szCs w:val="28"/>
        </w:rPr>
        <w:br/>
      </w:r>
      <w:r w:rsidRPr="00497D5B">
        <w:rPr>
          <w:rFonts w:ascii="Times New Roman" w:hAnsi="Times New Roman" w:cs="Times New Roman"/>
          <w:sz w:val="28"/>
          <w:szCs w:val="28"/>
        </w:rPr>
        <w:t>не имеющих централизованного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D5B">
        <w:rPr>
          <w:rFonts w:ascii="Times New Roman" w:hAnsi="Times New Roman" w:cs="Times New Roman"/>
          <w:sz w:val="28"/>
          <w:szCs w:val="28"/>
        </w:rPr>
        <w:t>газоснабжения, на 2025 год»</w:t>
      </w:r>
      <w:r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Pr="00497D5B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D5B">
        <w:rPr>
          <w:rFonts w:ascii="Times New Roman" w:hAnsi="Times New Roman" w:cs="Times New Roman"/>
          <w:sz w:val="28"/>
          <w:szCs w:val="28"/>
        </w:rPr>
        <w:t>к нормативам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расходов бюджета</w:t>
      </w:r>
      <w:r>
        <w:rPr>
          <w:rFonts w:ascii="Times New Roman" w:hAnsi="Times New Roman" w:cs="Times New Roman"/>
          <w:sz w:val="28"/>
          <w:szCs w:val="28"/>
        </w:rPr>
        <w:br/>
      </w:r>
      <w:r w:rsidRPr="00497D5B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D5B">
        <w:rPr>
          <w:rFonts w:ascii="Times New Roman" w:hAnsi="Times New Roman" w:cs="Times New Roman"/>
          <w:sz w:val="28"/>
          <w:szCs w:val="28"/>
        </w:rPr>
        <w:t>на предоставление дополнительной меры социальной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D5B">
        <w:rPr>
          <w:rFonts w:ascii="Times New Roman" w:hAnsi="Times New Roman" w:cs="Times New Roman"/>
          <w:sz w:val="28"/>
          <w:szCs w:val="28"/>
        </w:rPr>
        <w:t>по финансированию расходов, связанных с устройством системы газоснабжения объектов жилищного фонда в Санкт-Петербурге, не имеющих централизованного газоснабжения,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D5B">
        <w:rPr>
          <w:rFonts w:ascii="Times New Roman" w:hAnsi="Times New Roman" w:cs="Times New Roman"/>
          <w:sz w:val="28"/>
          <w:szCs w:val="28"/>
        </w:rPr>
        <w:t>на 2025 год, утвержденным указанным распоряжением, в редакции согласно приложению к настоящему распоряжению.</w:t>
      </w:r>
    </w:p>
    <w:p w:rsidR="00497D5B" w:rsidRPr="00497D5B" w:rsidRDefault="00497D5B" w:rsidP="00497D5B">
      <w:pPr>
        <w:pStyle w:val="ConsPlusNormal"/>
        <w:widowControl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D5B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возложить </w:t>
      </w:r>
      <w:r w:rsidRPr="00497D5B">
        <w:rPr>
          <w:rFonts w:ascii="Times New Roman" w:hAnsi="Times New Roman" w:cs="Times New Roman"/>
          <w:sz w:val="28"/>
          <w:szCs w:val="28"/>
        </w:rPr>
        <w:br/>
        <w:t xml:space="preserve">на заместителя председателя Комитета по экономической политике </w:t>
      </w:r>
      <w:r w:rsidRPr="00497D5B">
        <w:rPr>
          <w:rFonts w:ascii="Times New Roman" w:hAnsi="Times New Roman" w:cs="Times New Roman"/>
          <w:sz w:val="28"/>
          <w:szCs w:val="28"/>
        </w:rPr>
        <w:br/>
        <w:t>и стратегическому планированию Санкт-Петербурга Беляеву П.Л.</w:t>
      </w:r>
    </w:p>
    <w:p w:rsidR="00497D5B" w:rsidRDefault="00497D5B" w:rsidP="00497D5B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7D5B" w:rsidRDefault="00497D5B" w:rsidP="00497D5B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7D5B" w:rsidRDefault="00497D5B" w:rsidP="00497D5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7D5B" w:rsidRPr="00B952BB" w:rsidRDefault="00497D5B" w:rsidP="00497D5B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2BB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r w:rsidR="00220BED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B952BB">
        <w:rPr>
          <w:rFonts w:ascii="Times New Roman" w:hAnsi="Times New Roman" w:cs="Times New Roman"/>
          <w:b/>
          <w:sz w:val="28"/>
          <w:szCs w:val="28"/>
        </w:rPr>
        <w:t>А.В.Зырянов</w:t>
      </w:r>
      <w:proofErr w:type="spellEnd"/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50AC0" w:rsidRPr="00650AC0" w:rsidRDefault="00650AC0" w:rsidP="0082338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</w:p>
    <w:p w:rsidR="009966DD" w:rsidRPr="006205D6" w:rsidRDefault="009966DD" w:rsidP="009966DD">
      <w:pPr>
        <w:rPr>
          <w:rFonts w:ascii="Times New Roman" w:hAnsi="Times New Roman" w:cs="Times New Roman"/>
          <w:sz w:val="24"/>
          <w:szCs w:val="24"/>
        </w:rPr>
      </w:pPr>
    </w:p>
    <w:p w:rsidR="009966DD" w:rsidRPr="006205D6" w:rsidRDefault="009966DD" w:rsidP="00996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6DD" w:rsidRDefault="009966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6DD" w:rsidRDefault="009966DD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966DD" w:rsidSect="009966DD">
          <w:headerReference w:type="default" r:id="rId9"/>
          <w:type w:val="continuous"/>
          <w:pgSz w:w="11906" w:h="16838"/>
          <w:pgMar w:top="1134" w:right="850" w:bottom="1134" w:left="1418" w:header="708" w:footer="708" w:gutter="0"/>
          <w:pgNumType w:start="1"/>
          <w:cols w:space="708"/>
          <w:titlePg/>
          <w:docGrid w:linePitch="360"/>
        </w:sectPr>
      </w:pPr>
    </w:p>
    <w:p w:rsidR="004E24B3" w:rsidRPr="006A1040" w:rsidRDefault="004E24B3" w:rsidP="006A10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4E24B3" w:rsidRPr="006A1040" w:rsidRDefault="004E24B3" w:rsidP="006A10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нормативам финансирования</w:t>
      </w:r>
    </w:p>
    <w:p w:rsidR="004E24B3" w:rsidRPr="006A1040" w:rsidRDefault="004E24B3" w:rsidP="006A10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бюджета Санкт-Петербурга</w:t>
      </w:r>
    </w:p>
    <w:p w:rsidR="00733543" w:rsidRPr="006A1040" w:rsidRDefault="004E24B3" w:rsidP="006A10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33543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дополнительной меры социальной поддержки</w:t>
      </w:r>
      <w:r w:rsidR="00732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3543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финансированию расходов, связанных </w:t>
      </w:r>
      <w:r w:rsidR="009966DD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3543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устройством системы газоснабжения объектов жилищного фонда </w:t>
      </w:r>
      <w:r w:rsidR="009966DD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3543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Санкт-Петербурге,</w:t>
      </w:r>
      <w:r w:rsidR="00732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543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имеющих централи</w:t>
      </w:r>
      <w:r w:rsidR="00732D2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зованного газоснабжения,</w:t>
      </w:r>
      <w:r w:rsidR="00732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4CDF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33543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733543" w:rsidRDefault="00733543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194" w:rsidRPr="000321D6" w:rsidRDefault="00AF4194" w:rsidP="00AF4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ЗНАЧЕНИ</w:t>
      </w:r>
      <w:r w:rsidR="000944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ПОКАЗАТЕЛЕЙ</w:t>
      </w:r>
    </w:p>
    <w:p w:rsidR="00733543" w:rsidRDefault="00AF4194" w:rsidP="00B21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нормативов финансирования расходов бюджета Санкт-Петербурга </w:t>
      </w:r>
      <w:r w:rsid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предоставление дополнительной меры социальной поддержки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по финансированию расходов, связанных с устройством системы газосна</w:t>
      </w:r>
      <w:r w:rsidR="00145E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бжения объектов жилищного фонда</w:t>
      </w:r>
      <w:r w:rsidR="00953F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Санкт-Петербурге,</w:t>
      </w:r>
      <w:r w:rsidR="00953F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не имеющих централизованного газоснабжения,</w:t>
      </w:r>
      <w:r w:rsidR="00953F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24C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</w:t>
      </w:r>
      <w:r w:rsidR="006A104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E55E4D" w:rsidRDefault="00E55E4D" w:rsidP="00B21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C605A" w:rsidRDefault="005C605A" w:rsidP="005C60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3402"/>
        <w:gridCol w:w="1835"/>
        <w:gridCol w:w="8"/>
        <w:gridCol w:w="1984"/>
        <w:gridCol w:w="1559"/>
      </w:tblGrid>
      <w:tr w:rsidR="00497D5B" w:rsidRPr="00497D5B" w:rsidTr="00444DA9">
        <w:trPr>
          <w:cantSplit/>
          <w:trHeight w:val="20"/>
          <w:tblHeader/>
        </w:trPr>
        <w:tc>
          <w:tcPr>
            <w:tcW w:w="1277" w:type="dxa"/>
            <w:shd w:val="clear" w:color="auto" w:fill="auto"/>
            <w:vAlign w:val="center"/>
            <w:hideMark/>
          </w:tcPr>
          <w:p w:rsidR="00F95A65" w:rsidRPr="00497D5B" w:rsidRDefault="00F95A65" w:rsidP="00F95A65">
            <w:pPr>
              <w:tabs>
                <w:tab w:val="left" w:pos="993"/>
              </w:tabs>
              <w:spacing w:after="0" w:line="240" w:lineRule="auto"/>
              <w:ind w:left="-10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F95A65" w:rsidRPr="00497D5B" w:rsidRDefault="00F95A65" w:rsidP="00F9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и материалов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F95A65" w:rsidRPr="00497D5B" w:rsidRDefault="00F95A65" w:rsidP="00F9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F95A65" w:rsidRPr="00497D5B" w:rsidRDefault="00F95A65" w:rsidP="00F9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  <w:hideMark/>
          </w:tcPr>
          <w:p w:rsidR="00F95A65" w:rsidRPr="00497D5B" w:rsidRDefault="00F95A65" w:rsidP="00F9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Базовое значение норматива финансирования расходов бюджета Санкт</w:t>
            </w:r>
            <w:r w:rsidRPr="00497D5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noBreakHyphen/>
              <w:t>Петербурга (с учетом НДС) (БЗН)</w:t>
            </w:r>
            <w:r w:rsidRPr="00497D5B">
              <w:rPr>
                <w:rStyle w:val="ab"/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footnoteReference w:id="1"/>
            </w:r>
            <w:r w:rsidRPr="00497D5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5A65" w:rsidRPr="00497D5B" w:rsidRDefault="00F95A65" w:rsidP="00F95A65">
            <w:pPr>
              <w:spacing w:after="0" w:line="240" w:lineRule="auto"/>
              <w:ind w:left="-107" w:right="-107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Затраты                   на приобретение материалов (</w:t>
            </w:r>
            <w:proofErr w:type="spellStart"/>
            <w:r w:rsidRPr="00497D5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Mi</w:t>
            </w:r>
            <w:proofErr w:type="spellEnd"/>
            <w:r w:rsidRPr="00497D5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)</w:t>
            </w:r>
            <w:r w:rsidRPr="00497D5B">
              <w:rPr>
                <w:rStyle w:val="ab"/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footnoteReference w:id="2"/>
            </w:r>
            <w:r w:rsidRPr="00497D5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,</w:t>
            </w:r>
          </w:p>
          <w:p w:rsidR="00F95A65" w:rsidRPr="00497D5B" w:rsidRDefault="00F95A65" w:rsidP="00F9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руб.</w:t>
            </w:r>
          </w:p>
        </w:tc>
      </w:tr>
      <w:tr w:rsidR="00497D5B" w:rsidRPr="00497D5B" w:rsidTr="00444DA9">
        <w:trPr>
          <w:cantSplit/>
          <w:trHeight w:val="20"/>
          <w:tblHeader/>
        </w:trPr>
        <w:tc>
          <w:tcPr>
            <w:tcW w:w="1277" w:type="dxa"/>
            <w:shd w:val="clear" w:color="auto" w:fill="auto"/>
            <w:vAlign w:val="center"/>
            <w:hideMark/>
          </w:tcPr>
          <w:p w:rsidR="00F95A65" w:rsidRPr="00497D5B" w:rsidRDefault="00F95A65" w:rsidP="00F95A65">
            <w:pPr>
              <w:tabs>
                <w:tab w:val="left" w:pos="993"/>
              </w:tabs>
              <w:spacing w:after="0" w:line="240" w:lineRule="auto"/>
              <w:ind w:left="-103"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F95A65" w:rsidRPr="00497D5B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F95A65" w:rsidRPr="00497D5B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  <w:hideMark/>
          </w:tcPr>
          <w:p w:rsidR="00F95A65" w:rsidRPr="00497D5B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5A65" w:rsidRPr="00497D5B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</w:tr>
      <w:tr w:rsidR="00497D5B" w:rsidRPr="00497D5B" w:rsidTr="00444DA9">
        <w:trPr>
          <w:cantSplit/>
          <w:trHeight w:val="20"/>
        </w:trPr>
        <w:tc>
          <w:tcPr>
            <w:tcW w:w="10065" w:type="dxa"/>
            <w:gridSpan w:val="6"/>
            <w:shd w:val="clear" w:color="auto" w:fill="auto"/>
            <w:vAlign w:val="center"/>
          </w:tcPr>
          <w:p w:rsidR="00F95A65" w:rsidRPr="00497D5B" w:rsidRDefault="003C634C" w:rsidP="00F95A65">
            <w:pPr>
              <w:pStyle w:val="af0"/>
              <w:numPr>
                <w:ilvl w:val="0"/>
                <w:numId w:val="9"/>
              </w:numPr>
              <w:tabs>
                <w:tab w:val="left" w:pos="464"/>
              </w:tabs>
              <w:ind w:left="-103" w:firstLine="280"/>
              <w:jc w:val="center"/>
              <w:rPr>
                <w:b/>
                <w:sz w:val="24"/>
                <w:szCs w:val="24"/>
              </w:rPr>
            </w:pPr>
            <w:r w:rsidRPr="00497D5B">
              <w:rPr>
                <w:b/>
                <w:sz w:val="24"/>
                <w:szCs w:val="24"/>
              </w:rPr>
              <w:t>В</w:t>
            </w:r>
            <w:r w:rsidR="00F95A65" w:rsidRPr="00497D5B">
              <w:rPr>
                <w:b/>
                <w:sz w:val="24"/>
                <w:szCs w:val="24"/>
              </w:rPr>
              <w:t>ыполнение работ в жилом доме по подготовке проектной документации</w:t>
            </w:r>
            <w:r w:rsidR="002B4AA5" w:rsidRPr="00497D5B">
              <w:rPr>
                <w:b/>
                <w:sz w:val="24"/>
                <w:szCs w:val="24"/>
              </w:rPr>
              <w:br/>
            </w:r>
            <w:r w:rsidR="00F95A65" w:rsidRPr="00497D5B">
              <w:rPr>
                <w:b/>
                <w:sz w:val="24"/>
                <w:szCs w:val="24"/>
              </w:rPr>
              <w:t>и устройству газопровода-ввода в границах земельного участка домовладения</w:t>
            </w:r>
            <w:r w:rsidR="00F95A65" w:rsidRPr="00497D5B">
              <w:rPr>
                <w:b/>
                <w:sz w:val="24"/>
                <w:szCs w:val="24"/>
              </w:rPr>
              <w:br/>
              <w:t xml:space="preserve">и шкафного пункта редуцирования газа (при их необходимости), </w:t>
            </w:r>
            <w:r w:rsidR="00153519" w:rsidRPr="00497D5B">
              <w:rPr>
                <w:b/>
                <w:sz w:val="24"/>
                <w:szCs w:val="24"/>
              </w:rPr>
              <w:t>вводного газопровода</w:t>
            </w:r>
            <w:r w:rsidR="00153519" w:rsidRPr="00497D5B">
              <w:rPr>
                <w:b/>
                <w:sz w:val="24"/>
                <w:szCs w:val="24"/>
              </w:rPr>
              <w:br/>
            </w:r>
            <w:r w:rsidR="00F95A65" w:rsidRPr="00497D5B">
              <w:rPr>
                <w:b/>
                <w:sz w:val="24"/>
                <w:szCs w:val="24"/>
              </w:rPr>
              <w:t>и внутреннего г</w:t>
            </w:r>
            <w:r w:rsidR="002B4AA5" w:rsidRPr="00497D5B">
              <w:rPr>
                <w:b/>
                <w:sz w:val="24"/>
                <w:szCs w:val="24"/>
              </w:rPr>
              <w:t xml:space="preserve">азопровода сети </w:t>
            </w:r>
            <w:proofErr w:type="spellStart"/>
            <w:r w:rsidR="002B4AA5" w:rsidRPr="00497D5B">
              <w:rPr>
                <w:b/>
                <w:sz w:val="24"/>
                <w:szCs w:val="24"/>
              </w:rPr>
              <w:t>газопотребления</w:t>
            </w:r>
            <w:proofErr w:type="spellEnd"/>
            <w:r w:rsidR="002B4AA5" w:rsidRPr="00497D5B">
              <w:rPr>
                <w:b/>
                <w:sz w:val="24"/>
                <w:szCs w:val="24"/>
              </w:rPr>
              <w:t xml:space="preserve"> </w:t>
            </w:r>
            <w:r w:rsidR="00F95A65" w:rsidRPr="00497D5B">
              <w:rPr>
                <w:b/>
                <w:sz w:val="24"/>
                <w:szCs w:val="24"/>
              </w:rPr>
              <w:t>с установкой газовой плиты, газового отопител</w:t>
            </w:r>
            <w:r w:rsidR="002B4AA5" w:rsidRPr="00497D5B">
              <w:rPr>
                <w:b/>
                <w:sz w:val="24"/>
                <w:szCs w:val="24"/>
              </w:rPr>
              <w:t xml:space="preserve">ьного котла, прибора учета газа </w:t>
            </w:r>
            <w:r w:rsidR="00F95A65" w:rsidRPr="00497D5B">
              <w:rPr>
                <w:b/>
                <w:sz w:val="24"/>
                <w:szCs w:val="24"/>
              </w:rPr>
              <w:t>в соответствии с нормами и правилами проектирования систем газоснабжения</w:t>
            </w:r>
          </w:p>
        </w:tc>
      </w:tr>
      <w:tr w:rsidR="00CA163B" w:rsidRPr="00497D5B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Раздел «Газопровод-ввод» (стадия Р)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72 719,91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Раздел «Наружный газопровод» (стадия Р)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15 047,48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Раздел «Внутренний газопровод» (стадия Р)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35 210,99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Сбор исходных данных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8 433,20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Осмотр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вентканалов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дымоходов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8 983,38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Укладка полиэтиленовых труб газопроводов в траншею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со стационарно установленного барабана, диаметр труб до 63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107,76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1.4.1.1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Полиэтиленовые трубы для газоснабжения наружным диаметром 40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пог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129,77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46C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Сварка полиэтиленовых труб при помощи соединительных деталей с закладными электронагревателями, диаметр труб: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свыше 32 до 63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соединение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529,96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1.5.1.1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Электросварные муфты Дн40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187,18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отвода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раструбным концом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закладными электронагревателями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газопроводе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полиэтиленовых труб, диаметр газопровода: свыше 32 до 63 мм (применительно: установка цокольного ввода ПЭ/сталь 40/38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размер 2,5 x 2,0 м)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отвод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539,55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1.6.1.1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Ввод цокольный стальной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Г-образный для полиэтиленового газопровода, диаметр 40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2 649,12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пункта редуцирования газа ГРПШ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фасаде дома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29 377,75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1.7.1.1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Газораспределительный пункт шкафного типа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ШРП-МИГ-Q10-L1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23 242,11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Проводник заземляющий открыто по строительным основаниям: из полосовой стали сечением 160 мм2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пог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303,97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1.8.1.1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Прокат стальной горячекатаный полосовой, марки стали Ст3сп, Ст3пс, размеры 40х4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77 573,15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Заземлитель вертикальный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угловой стали размером: 63х63х6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1 906,83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1.9.1.1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Уголок стальной горячекатаный равнополочный, марки стали Ст3сп, Ст3пс, ширина полок 35-56 мм, толщина полки </w:t>
            </w:r>
            <w:r w:rsidRPr="00497D5B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>3-5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70 874,03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Заземлитель вертикальный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круглой стали диаметром: 12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1 302,29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1.10.1.1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Прокат стальной горячекатаный круглый, марки стали Ст3сп, Ст3пс, диаметр 5-12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76 825,93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стальных: отдельно стоящих молниеотводов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со шпилем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95 844,37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1.11.1.1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Прокат стальной горячекатаный круглый, марки стали Ст3сп, Ст3пс, диаметр 14-50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75 855,71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Укладка в траншею изолированных стальных газопроводов диаметром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559,34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1.12.1.1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Трубы стальные сварные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без резьбы, усиленные, номинальный диаметр 50 мм, толщина стенки 4,5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пог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517,81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Протаскивание в футляр стальных труб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трубы, уложенной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в футляр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1 478,60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Заделка сальников при проходе труб через фундаменты или стены подвала диаметром до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сальник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3 123,33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1.14.1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1.14.1.1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Герметик пенополиуретановый (пена монтажная) универсальный, объем 850 мл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491,76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трубопроводов газоснабжения из стальных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труб условным диаметром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483,18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1.15.1.1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Хомуты для крепления труб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54,14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1.15.1.2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Отвод 90° с радиусом кривизны R=1,5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давление до 16 МПа, номинальный диаметр 30 мм, наружный диаметр 32 мм, толщина стенки 2,0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121,63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Трубы стальные сварные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без резьбы, обыкновенные, номинальный диаметр 25 мм, толщина стенки 3,2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пог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179,39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трубопроводов газоснабжения из стальных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труб условным диаметром 15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482,95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1.16.1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1.16.1.1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Хомуты для крепления труб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54,14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1.16.1.2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Отвод 30° стальной крутоизогнутый бесшовный приварной, номинальный диаметр 25 мм, наружный диаметр 32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толщина стенки 2,0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72,77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1.16.1.3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Трубы стальные сварные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без резьбы, обыкновенные, номинальный диаметр 15 мм, толщина стенки 2,8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102,48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фасонных частей стальных сварным соединением с трубопроводом отводы, колена, патрубки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переходы диаметром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4 764,05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1.17.1.1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Заглушки стальные для труб, номинальный диаметр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244,71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вентилей, задвижек, затворов, клапанов обратных, кранов проходных на трубопроводах из стальных труб диаметром: до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узел газового крана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2 546,58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1.18.1.1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Кран шаровой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полнопроходной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нержавеющей стали,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внутренним резьбовым присоединением, номинальное давление 6,3 МПа, номинальный диаметр 20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5 319,09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1.18.1.2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Кран шаровой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полнопроходной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нержавеющей стали,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внутренним резьбовым присоединением, номинальное давление 6,3 МПа, номинальный диаметр 15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4 972,66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Ротаметр, счетчик, преобразователь, устанавливаемые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фланцевых соединениях, диаметр условного прохода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32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1 289,59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1.19.1.1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Счетчик газа, марка Гранд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6 ТК G 3/4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7 350,16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1.19.1.2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Штуцер длиной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413,14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1.19.1.3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Контргайка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Огрунтовка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поверхностей за один раз: грунтовкой ГФ-021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91,33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Окраска металлических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огрунтованных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поверхностей эмалью ПФ-115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38,94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Очистка полости трубопровода продувкой воздухом, условный диаметр газопровода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10,85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Подъем давления при испытании воздухом газопроводов низкого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среднего давления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(до 0,3 МПа) условным диаметром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Выдержка под давлением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0,6 МПа при испытании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прочность и герметичность газопроводов условным диаметром 50-300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участок испытания газопровода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47 882,16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Монтаж инвентарного узла для очистки и испытания газопровода, условный диаметр газопровода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узел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5 615,30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клапанов предохранительных диаметром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5 010,98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1.26.1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1.26.1.1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Клапан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термозапорный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КТЗ 001-25, присоединение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к трубопроводу муфтовое, номинальное давление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0,6 МПа, номинальный диаметр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319,42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водонагревателей емкостных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14 938,67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1.27.1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1.27.1.1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Котлы газовые двухконтурные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54 082,66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1.27.1.2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дымохода коаксиальный 60/100 L=1000мм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антилед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(BG0037)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2 797,90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1.27.1.3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Кирпич глиняный для дымовых труб одинарный, размеры 250х120х65 мм, марка 125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14,46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решеток жалюзийных площадью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в свету до 0,5 м2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1 724,40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1.28.1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1.28.1.1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Решетка вентиляционная пластмассовая, размеры 150х200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140,04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Прокладка воздуховодов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листовой, оцинкованной стали и алюминия класса Н (нормальные)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толщиной 0,5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до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поверхности воздуховодов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2 407,20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1.29.1.1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Воздуховоды из оцинкованной стали жесткие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(спирально-навивные) толщиной 0,55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125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833,00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1.29.1.2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Крепления для воздуховодов - хомуты СТД 205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100 282,35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зонтов над шахтами из листовой стали круглого сечения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642,73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1.30.1.1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569,07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Пробивка в кирпичных стенах отверстий круглых диаметром до 50 мм при толщине стен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51 см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1 410,81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Прибор сигнализирующий емкостной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10 737,13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1.32.1.1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Система САКС-МК-2-1А DN25 (природный и угарный газ) бытовая в комплекте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клапаном: клапан электромагнитный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индикацией положения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Ду-25 КЭГЭМ-НД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7 213,46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газовых плит бытовых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четырехконфорочных</w:t>
            </w:r>
            <w:proofErr w:type="spellEnd"/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прибор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2 249,41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1.33.1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1.33.1.1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Плита газовая бытовая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духовым шкафом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четырехгорелочная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, приборы категории I, класс 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15 001,56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1.33.1.2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Подводка гибкая к газовым приборам,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сильфонная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нержавеющей стали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поливинилхлоридным покрытием, с нержавеющими гайками, в комплекте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прокладками,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 15 мм, длина 1500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495,24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Пневматическое испытание газопроводов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газопровода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644,82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Визуальный и измерительный контроль сварных соединений трубопроводов, номинальный диаметр: свыше 25 до 50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стык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151,09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Разработка траншей экскаватором «обратная лопата» с ковшом вместимостью 0,25 м3,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группа грунтов: 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95,05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Разработка грунта вручную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креплениями в траншеях шириной до 2 м, глубиной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3 м, группа грунтов 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2 201,99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Устройство основания под трубопроводы: песчаного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1 543,73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1.38.1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1.38.1.1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Песок природный для строительных работ I класс, крупный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1 218,39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Засыпка вручную траншей, пазух котлованов и ям, группа грунтов: 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888,02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Разработка траншей экскаватором «обратная лопата» с ковшом вместимостью 0,25 м3, группа грунтов: 1 (Обратная засыпка экскаватором)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95,05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Уплотнение грунта пневматическими трамбовками, группа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грунтов 1-2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195,37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97D5B" w:rsidRPr="00497D5B" w:rsidTr="00444DA9">
        <w:trPr>
          <w:trHeight w:val="20"/>
        </w:trPr>
        <w:tc>
          <w:tcPr>
            <w:tcW w:w="10065" w:type="dxa"/>
            <w:gridSpan w:val="6"/>
            <w:shd w:val="clear" w:color="auto" w:fill="auto"/>
            <w:vAlign w:val="center"/>
          </w:tcPr>
          <w:p w:rsidR="007B0E48" w:rsidRPr="00497D5B" w:rsidRDefault="007B0E48" w:rsidP="007B0E48">
            <w:pPr>
              <w:pStyle w:val="af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-20" w:firstLine="394"/>
              <w:jc w:val="center"/>
              <w:rPr>
                <w:b/>
                <w:sz w:val="24"/>
                <w:szCs w:val="24"/>
              </w:rPr>
            </w:pPr>
            <w:r w:rsidRPr="00497D5B">
              <w:rPr>
                <w:b/>
                <w:sz w:val="24"/>
                <w:szCs w:val="24"/>
              </w:rPr>
              <w:t>Выполнение работ в жилом доме по подготовке проектной документации</w:t>
            </w:r>
            <w:r w:rsidRPr="00497D5B">
              <w:rPr>
                <w:b/>
                <w:sz w:val="24"/>
                <w:szCs w:val="24"/>
              </w:rPr>
              <w:br/>
              <w:t xml:space="preserve">и устройству вводного газопровода и внутреннего газопровода сети </w:t>
            </w:r>
            <w:proofErr w:type="spellStart"/>
            <w:r w:rsidRPr="00497D5B">
              <w:rPr>
                <w:b/>
                <w:sz w:val="24"/>
                <w:szCs w:val="24"/>
              </w:rPr>
              <w:t>газопотребления</w:t>
            </w:r>
            <w:proofErr w:type="spellEnd"/>
            <w:r w:rsidRPr="00497D5B">
              <w:rPr>
                <w:b/>
                <w:sz w:val="24"/>
                <w:szCs w:val="24"/>
              </w:rPr>
              <w:t xml:space="preserve"> </w:t>
            </w:r>
            <w:r w:rsidRPr="00497D5B">
              <w:rPr>
                <w:b/>
                <w:sz w:val="24"/>
                <w:szCs w:val="24"/>
              </w:rPr>
              <w:br/>
              <w:t>с установкой газовой плиты, газового отопительного котла, прибора учета газа</w:t>
            </w:r>
            <w:r w:rsidRPr="00497D5B">
              <w:rPr>
                <w:b/>
                <w:sz w:val="24"/>
                <w:szCs w:val="24"/>
              </w:rPr>
              <w:br/>
              <w:t>в соответствии с нормами и правилами проектирования систем газоснабжения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Default="00CA163B" w:rsidP="00CA16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Default="00CA163B" w:rsidP="00CA16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Раздел «Наружный газопровод» (стадия Р)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15 047,48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Раздел «Внутренний газопровод» (стадия Р)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35 210,99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Сбор исходных данных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8 433,20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Осмотр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вентканалов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дымоходов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8 983,38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трубопроводов газоснабжения из стальных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труб условным диаметром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623,95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2.4.1.1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Трубы стальные сварные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с резьбой, усиленные, номинальный диаметр 50 мм, толщина стенки 4,5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пог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517,81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2.4.1.2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Хомуты для крепления труб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54,14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Протаскивание в футляр стальных труб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трубы, уложенной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в футляр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1 478,60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Заделка сальников при проходе труб через фундаменты или стены подвала диаметром до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сальник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3 123,33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2.6.1.1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Герметик пенополиуретановый (пена монтажная) универсальный, объем 850 мл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491,76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трубопроводов газоснабжения из стальных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труб условным диаметром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483,18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2.7.1.1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Хомуты для крепления труб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54,14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2.7.1.2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Отвод 90° с радиусом кривизны R=1,5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давление до 16 МПа, номинальный диаметр 30 мм, наружный диаметр 32 мм, толщина стенки 2,0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121,63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2.7.1.3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Трубы стальные сварные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без резьбы, обыкновенные, номинальный диаметр 25 мм, толщина стенки 3,2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пог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179,39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трубопроводов газоснабжения из стальных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труб условным диаметром 15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482,95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2.8.1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2.8.1.1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Хомуты для крепления труб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54,14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2.8.1.2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Отвод 30° стальной крутоизогнутый бесшовный приварной, номинальный диаметр 25 мм, наружный 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диаметр 32 мм, толщина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стенки 2,0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72,77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Трубы стальные сварные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без резьбы, обыкновенные, номинальный диаметр 15 мм, толщина стенки 2,8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102,48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фасонных частей стальных сварным соединением с трубопроводом отводы, колена, патрубки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переходы диаметром: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4 764,05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2.9.1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2.9.1.1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Заглушки стальные для труб, номинальный диаметр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244,71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вентилей, задвижек, затворов, клапанов обратных, кранов проходных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трубопроводах из стальных труб диаметром: до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узел газового крана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2 546,58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2.10.1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2.10.1.1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Кран шаровой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полнопроходной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нержавеющей стали,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внутренним резьбовым присоединением, номинальное давление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6,3 МПа, номинальный диаметр 20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5 319,09</w:t>
            </w:r>
          </w:p>
        </w:tc>
      </w:tr>
      <w:tr w:rsidR="00CA163B" w:rsidRPr="00497D5B" w:rsidTr="00246C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2.10.1.2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Кран шаровой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полнопроходной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нержавеющей стали,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внутренним резьбовым присоединением, номинальное давление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6,3 МПа, номинальный диаметр 15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4 972,66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Ротаметр, счетчик, преобразователь, устанавливаемые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фланцевых соединениях, диаметр условного прохода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32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1 289,59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2.11.1.1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Счетчик газа, марка Гранд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6 ТК G 3/4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7 350,16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2.11.1.2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Штуцер длиной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413,14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2.11.1.3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Контргайка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13,12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Огрунтовка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поверхностей за один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раз грунтовкой ГФ-021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91,33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Окраска металлических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огрунтованных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поверхностей эмалью ПФ-115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38,94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Очистка полости трубопровода продувкой воздухом, условный диаметр газопровода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10,85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Подъем давления при испытании воздухом газопроводов низкого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среднего давления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(до 0,3 МПа) условным диаметром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Выдержка под давлением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0,6 МПа при испытании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прочность и герметичность газопроводов условным диаметром 50-300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участок испытания газопровода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47 882,16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Монтаж инвентарного узла для очистки и испытания газопровода, условный диаметр газопровода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узел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5 615,30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клапанов предохранительных диаметром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5 010,98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2.18.1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2.18.1.1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246CAE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Клапан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термозапорный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A163B" w:rsidRPr="00497D5B">
              <w:rPr>
                <w:rFonts w:ascii="Times New Roman" w:hAnsi="Times New Roman" w:cs="Times New Roman"/>
                <w:sz w:val="24"/>
                <w:szCs w:val="24"/>
              </w:rPr>
              <w:t>КТЗ 001-25, присоединение</w:t>
            </w:r>
            <w:r w:rsidR="00CA163B"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к трубопроводу муфтовое, номинальное давление</w:t>
            </w:r>
            <w:r w:rsidR="00CA163B"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0,6 МПа, номинальный диаметр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319,42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водонагревателей емкостных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14 938,67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2.19.1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2.19.1.1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Котлы газовые двухконтурные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54 082,66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2.19.1.2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Компле</w:t>
            </w:r>
            <w:r w:rsidR="00246CAE">
              <w:rPr>
                <w:rFonts w:ascii="Times New Roman" w:hAnsi="Times New Roman" w:cs="Times New Roman"/>
                <w:sz w:val="24"/>
                <w:szCs w:val="24"/>
              </w:rPr>
              <w:t>кт дымохода коаксиальный 60/100</w:t>
            </w:r>
            <w:r w:rsidR="00246C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L=1000</w:t>
            </w:r>
            <w:r w:rsidR="00246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мм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антилед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(BG0037)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2 797,90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2.19.1.3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Кирпич глиняный для дымовых труб одинарный, размеры 250х120х65 мм, марка 125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14,46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решеток жалюзийных площадью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в свету до 0,5 м2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1 724,40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2.20.1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2.20.1.1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Решетка вентиляционная пластмассовая, размеры 150х200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140,04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Прокладка воздуховодов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листовой, оцинкованной стали и алюминия класса Н (нормальные)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толщиной 0,5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до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поверхности воздуховодов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2 407,20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246C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2.21.1.1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Воздуховоды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оцинкованной стали жесткие(спирально-навивные) 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толщиной 0,55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125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м2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833,00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2.21.1.2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Крепления для воздуховодов - хомуты СТД 205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100 282,35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зонтов над шахтами из листовой стали круглого сечения диаметром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642,73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2.22.1.1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569,07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Пробивка в кирпичных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стенах отверстий круглых диаметром до 50 мм при толщине стен до 51 см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3F7A42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42">
              <w:rPr>
                <w:rFonts w:ascii="Times New Roman" w:hAnsi="Times New Roman" w:cs="Times New Roman"/>
                <w:sz w:val="24"/>
                <w:szCs w:val="24"/>
              </w:rPr>
              <w:t>1 410,81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3F7A42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Прибор сигнализирующий емкостной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3F7A42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42">
              <w:rPr>
                <w:rFonts w:ascii="Times New Roman" w:hAnsi="Times New Roman" w:cs="Times New Roman"/>
                <w:sz w:val="24"/>
                <w:szCs w:val="24"/>
              </w:rPr>
              <w:t>10 737,13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3F7A42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2.24.1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3F7A42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3F7A42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2.24.1.1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Система САКС-МК-2-1А DN25 (природный и угарный газ) бытовая в комплекте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клапаном: клапан электромагнитный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индикацией положения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Ду-25 КЭГЭМ-НД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3F7A42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3F7A42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42">
              <w:rPr>
                <w:rFonts w:ascii="Times New Roman" w:hAnsi="Times New Roman" w:cs="Times New Roman"/>
                <w:sz w:val="24"/>
                <w:szCs w:val="24"/>
              </w:rPr>
              <w:t>7 213,46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газовых плит бытовых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четырехконфорочных</w:t>
            </w:r>
            <w:proofErr w:type="spellEnd"/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прибор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3F7A42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42">
              <w:rPr>
                <w:rFonts w:ascii="Times New Roman" w:hAnsi="Times New Roman" w:cs="Times New Roman"/>
                <w:sz w:val="24"/>
                <w:szCs w:val="24"/>
              </w:rPr>
              <w:t>2 249,41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3F7A42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2.25.1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2.25.1.1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Плита газовая бытовая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духовым шкафом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четырехгорелочная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, приборы категории I, класс 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15 001,56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2.25.1.2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Подводка гибкая к газовым приборам,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сильфонная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нержавеющей стали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поливинилхлоридным покрытием, с нержавеющими гайками, в комплекте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прокладками,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 15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длина 1500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495,24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Пневматическое испытание газопроводов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газопровода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644,82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Визуальный и измерительный контроль сварных соединений трубопроводов, номинальный диаметр: свыше 25 до 50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стык</w:t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151,09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444DA9">
        <w:trPr>
          <w:trHeight w:val="20"/>
        </w:trPr>
        <w:tc>
          <w:tcPr>
            <w:tcW w:w="10065" w:type="dxa"/>
            <w:gridSpan w:val="6"/>
            <w:shd w:val="clear" w:color="auto" w:fill="auto"/>
            <w:vAlign w:val="center"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Выполнение работ в многоквартирном доме по подготовке проектной документации</w:t>
            </w:r>
            <w:r w:rsidRPr="00CA16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устройству вводного газопровода и внутреннего газопровода сети </w:t>
            </w:r>
            <w:proofErr w:type="spellStart"/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газопотребления</w:t>
            </w:r>
            <w:proofErr w:type="spellEnd"/>
            <w:r w:rsidRPr="00CA163B">
              <w:rPr>
                <w:rFonts w:ascii="Times New Roman" w:hAnsi="Times New Roman" w:cs="Times New Roman"/>
                <w:sz w:val="24"/>
                <w:szCs w:val="24"/>
              </w:rPr>
              <w:br/>
              <w:t>с установкой в жилых помещениях газовой плиты, газового отопительного котла, прибора учета газа в соответствии с нормами и правилами проектирования систем газоснабжения</w:t>
            </w:r>
          </w:p>
        </w:tc>
      </w:tr>
      <w:tr w:rsidR="00CA163B" w:rsidRPr="00497D5B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Раздел «Наружный газопровод» (стадия Р)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15 047,48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Раздел «Внутренний газопровод» (стадия Р)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37 998,55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Сбор исходных данных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8 433,20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Осмотр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вентканалов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дымоходов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8 983,38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пункта редуцирования газа ГРПШ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фасаде дома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29 377,75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3F7A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3.4.1.1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Газораспределительный пункт шкафного типа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ШРП-МИГ-Q10-L1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497D5B" w:rsidRDefault="00CA163B" w:rsidP="00CA1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23 242,11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трубопроводов газоснабжения из стальных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труб условным диаметром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623,95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3.5.1.1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Стальные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трубы условным диаметром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пог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517,81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3.5.1.2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Хомуты для крепления труб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54,14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Протаскивание в футляр стальных труб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100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трубы, уложенной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в футляр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1 478,60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Заделка сальников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при проходе труб через фундаменты или стены подвала диаметром до 100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футляр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3 123,33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3.7.1.1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Герметик пенополиуретановый (пена монтажная) универсальный, объем 850 мл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491,76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трубопроводов газоснабжения из стальных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труб условным диаметром 25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483,18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3.8.1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3.8.1.1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Хомуты для крепления труб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54,14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3.8.1.2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Отвод 90° с радиусом кривизны R=1,5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давление до 16 МПа, номинальный диаметр 30 мм, наружный диаметр 32 мм, толщина стенки 2,0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121,63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3.8.1.3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Трубы стальные сварные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без резьбы, обыкновенные, номинальный диаметр 25 мм, толщина стенки 3,2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179,39</w:t>
            </w:r>
          </w:p>
        </w:tc>
      </w:tr>
      <w:tr w:rsidR="00CA163B" w:rsidRPr="00497D5B" w:rsidTr="00246C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трубопроводов газоснабжения из стальных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неоцинкованных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труб условным диаметром 15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 трубопровода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482,95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3.9.1.1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Хомуты для крепления труб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54,14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3.9.1.2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Отвод 30° стальной крутоизогнутый бесшовный приварной, номинальный диаметр 25 мм, наружный диаметр 32 мм, толщина стенки 2,0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72,77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3.9.1.3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Трубы стальные сварные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неоцинкованные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водогазопроводные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без резьбы, обыкновенные, номинальный диаметр 15 мм, толщина стенки 2,8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102,48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фасонных частей стальных сварным соединением с трубопроводом отводы, колена, патрубки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переходы диаметром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100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4 764,05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3.10.1.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3.10.1.1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Заглушки стальные для труб, номинальный диаметр 25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244,71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вентилей, задвижек, затворов, клапанов обратных, кранов проходных на трубопроводах из стальных труб диаметром: до 25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узел газового крана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2 546,58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3.11.1.1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Кран шаровой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полнопроходной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нержавеющей стали,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внутренним резьбовым присоединением, номинальное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давление 6,3 МПа, номинальный диаметр 20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5 319,09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Кран шаровой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полнопроходной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нержавеющей стали,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внутренним резьбовым присоединением, номинальное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давление 6,3 МПа, номинальный диаметр 15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4 972,66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Ротаметр, счетчик, преобразователь, устанавливаемые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фланцевых соединениях, диаметр условного прохода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32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1 289,59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246CAE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A163B" w:rsidRPr="00CA163B">
              <w:rPr>
                <w:rFonts w:ascii="Times New Roman" w:hAnsi="Times New Roman" w:cs="Times New Roman"/>
                <w:sz w:val="24"/>
                <w:szCs w:val="24"/>
              </w:rPr>
              <w:t>12.1.1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Счетчик газа, марка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Гранд 6 ТК G 3/4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7 350,16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3.12.1.2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Штуцер длиной 200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413,14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3.12.1.3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Контргайка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13,12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Огрунтовка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поверхностей за один раз грунтовкой ГФ-021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91,33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Окраска металлических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огрунтованных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поверхностей эмалью ПФ-115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38,94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Очистка полости трубопровода продувкой воздухом, условный диаметр газопровода до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10,85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Подъем давления при испытании воздухом газопроводов низкого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среднего давления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(до 0,3 МПа) условным диаметром до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трубопровода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Выдержка под давлением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0,6 МПа при испытании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 прочность и герметичность газопроводов условным диаметром 50-300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участок испытания газопровода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47 882,16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Монтаж инвентарного узла для очистки и испытания газопровода, условный диаметр газопровода до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узел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5 615,30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клапанов предохранительных диаметром до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5 010,98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5 010,98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3.19.1.1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Клапан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термозапорный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КТЗ 001-25, присоединение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к трубопроводу муфтовое, номинальное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давление 0,6 МПа, номинальный диаметр 25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319,42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водонагревателей емкостных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14 938,67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3.20.1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3.20.1.1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Котлы газовые двухконтурные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54 082,66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3.20.1.2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дымохода коаксиальный 60/100 L=1000мм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антилед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(BG0037)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2 797,90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3.20.1.3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Кирпич глиняный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для дымовых труб,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размером 250 x 120 x 65 мм, марка 125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14,46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решеток жалюзийных площадью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в свету до 0,5 м2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1 724,40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3.21.1.1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Решетки вентиляционные пластмассовая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размер 150 x 200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140,04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Прокладка воздуховодов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из листовой, оцинкованной стали и алюминия класса Н (нормальные)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толщиной 0,5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до 200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 поверхности воздуховодов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2 407,20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3.22.1.1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Воздуховоды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оцинкованной стали жесткие </w:t>
            </w:r>
            <w:r w:rsidRPr="00497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(спирально-навивные)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 толщиной 0,55 мм,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диаметром 125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833,00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3.22.1.2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Крепления для воздуховодов - хомуты СТД 205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100 282,35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Установка зонтов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над шахтами из листовой стали круглого сечения диаметром 200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642,73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3.23.1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3.23.1.1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569,07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Пробивка в кирпичных стенах отверстий круглых диаметром до 50 мм при толщине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стен до 51 см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1 410,81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246CAE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Заделка отверстий, г</w:t>
            </w:r>
            <w:bookmarkStart w:id="0" w:name="_GoBack"/>
            <w:bookmarkEnd w:id="0"/>
            <w:r w:rsidR="00CA163B" w:rsidRPr="00497D5B">
              <w:rPr>
                <w:rFonts w:ascii="Times New Roman" w:hAnsi="Times New Roman" w:cs="Times New Roman"/>
                <w:sz w:val="24"/>
                <w:szCs w:val="24"/>
              </w:rPr>
              <w:t>незд</w:t>
            </w:r>
            <w:r w:rsidR="00CA163B"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и борозд в перекрытиях железобетонных площадью</w:t>
            </w:r>
            <w:r w:rsidR="00CA163B"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0,1 м2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м3 заделки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75 904,82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3.25.1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3.25.1.1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Смеси бетонные тяжелого бетона (БСТ),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класс В7,5 (М100)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6 635,08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Прибор сигнализирующий емкостной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10 737,13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3.26.1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3.26.1.1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Система САКС-МК-2-1А DN25 (природный и угарный газ) бытовая в комплекте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клапаном: клапан электромагнитный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индикацией положения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Ду-25 КЭГЭМ-НД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7 213,46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газовых плит </w:t>
            </w:r>
            <w:r w:rsidRPr="00497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бытовых </w:t>
            </w:r>
            <w:proofErr w:type="spellStart"/>
            <w:r w:rsidRPr="00497D5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четырехконфорочных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прибор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2 249,41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3.27.1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3.27.1.1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Плита газовая бытовая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духовым шкафом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четырехгорелочная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15 001,56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3.27.1.2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 xml:space="preserve">Подводка гибкая к газовым приборам, </w:t>
            </w:r>
            <w:proofErr w:type="spellStart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сильфонная</w:t>
            </w:r>
            <w:proofErr w:type="spellEnd"/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из нержавеющей стали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поливинилхлоридным покрытием, с нержавеющими гайками, в комплекте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с прокладками,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диаметр 15 мм, длина 1500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495,24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Пневматическое испытание газопроводов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м газопровода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644,82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163B" w:rsidRPr="00497D5B" w:rsidTr="00CA1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Визуальный и измерительный контроль сварных соединений трубопроводов, диаметр</w:t>
            </w:r>
            <w:r w:rsidRPr="00497D5B">
              <w:rPr>
                <w:rFonts w:ascii="Times New Roman" w:hAnsi="Times New Roman" w:cs="Times New Roman"/>
                <w:sz w:val="24"/>
                <w:szCs w:val="24"/>
              </w:rPr>
              <w:br/>
              <w:t>до 28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497D5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B">
              <w:rPr>
                <w:rFonts w:ascii="Times New Roman" w:hAnsi="Times New Roman" w:cs="Times New Roman"/>
                <w:sz w:val="24"/>
                <w:szCs w:val="24"/>
              </w:rPr>
              <w:t>1 стык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151,09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63B" w:rsidRPr="00CA163B" w:rsidRDefault="00CA163B" w:rsidP="00CA1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153B3" w:rsidRPr="009453F8" w:rsidRDefault="009153B3" w:rsidP="009453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53B3" w:rsidRPr="009453F8" w:rsidSect="00C7561B">
      <w:headerReference w:type="default" r:id="rId10"/>
      <w:pgSz w:w="11906" w:h="16838"/>
      <w:pgMar w:top="1134" w:right="850" w:bottom="1276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63B" w:rsidRDefault="00CA163B" w:rsidP="00674B9E">
      <w:pPr>
        <w:spacing w:after="0" w:line="240" w:lineRule="auto"/>
      </w:pPr>
      <w:r>
        <w:separator/>
      </w:r>
    </w:p>
  </w:endnote>
  <w:endnote w:type="continuationSeparator" w:id="0">
    <w:p w:rsidR="00CA163B" w:rsidRDefault="00CA163B" w:rsidP="0067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63B" w:rsidRDefault="00CA163B" w:rsidP="00674B9E">
      <w:pPr>
        <w:spacing w:after="0" w:line="240" w:lineRule="auto"/>
      </w:pPr>
      <w:r>
        <w:separator/>
      </w:r>
    </w:p>
  </w:footnote>
  <w:footnote w:type="continuationSeparator" w:id="0">
    <w:p w:rsidR="00CA163B" w:rsidRDefault="00CA163B" w:rsidP="00674B9E">
      <w:pPr>
        <w:spacing w:after="0" w:line="240" w:lineRule="auto"/>
      </w:pPr>
      <w:r>
        <w:continuationSeparator/>
      </w:r>
    </w:p>
  </w:footnote>
  <w:footnote w:id="1">
    <w:p w:rsidR="00CA163B" w:rsidRPr="00D339AE" w:rsidRDefault="00CA163B" w:rsidP="00F95A65">
      <w:pPr>
        <w:pStyle w:val="a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Style w:val="ab"/>
        </w:rPr>
        <w:footnoteRef/>
      </w:r>
      <w:r w:rsidRPr="003230A1">
        <w:rPr>
          <w:rFonts w:ascii="Times New Roman" w:eastAsia="Times New Roman" w:hAnsi="Times New Roman" w:cs="Times New Roman"/>
          <w:sz w:val="22"/>
          <w:szCs w:val="21"/>
        </w:rPr>
        <w:t xml:space="preserve"> 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t>Базовое значение норматива финансирования расходов бюджета Санкт-Петербурга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br/>
        <w:t>на предоставление дополнительной меры социальной поддержки по финансированию расходов, связанных с устройством системы газоснабжения объектов жилищного фонда в Санкт-Петербурге,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br/>
        <w:t>не имеющих централизованного газоснабжения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t xml:space="preserve"> по соответствующему комплексу работ по объекту жилищного фонда в Санкт-Петербурге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</w:footnote>
  <w:footnote w:id="2">
    <w:p w:rsidR="00CA163B" w:rsidRPr="002E450A" w:rsidRDefault="00CA163B" w:rsidP="00F95A65">
      <w:pPr>
        <w:pStyle w:val="a9"/>
        <w:jc w:val="both"/>
        <w:rPr>
          <w:rFonts w:ascii="Times New Roman" w:eastAsia="Times New Roman" w:hAnsi="Times New Roman" w:cs="Times New Roman"/>
          <w:sz w:val="22"/>
          <w:szCs w:val="21"/>
        </w:rPr>
      </w:pPr>
      <w:r w:rsidRPr="00BB0B49">
        <w:rPr>
          <w:rFonts w:eastAsia="Times New Roman"/>
          <w:vertAlign w:val="superscript"/>
        </w:rPr>
        <w:footnoteRef/>
      </w:r>
      <w:r w:rsidRPr="004D707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З</w:t>
      </w:r>
      <w:r w:rsidRPr="004D7072">
        <w:rPr>
          <w:rFonts w:ascii="Times New Roman" w:eastAsia="Times New Roman" w:hAnsi="Times New Roman" w:cs="Times New Roman"/>
          <w:sz w:val="22"/>
          <w:szCs w:val="22"/>
        </w:rPr>
        <w:t>атраты на приобретение единицы i-</w:t>
      </w:r>
      <w:proofErr w:type="spellStart"/>
      <w:r w:rsidRPr="004D7072">
        <w:rPr>
          <w:rFonts w:ascii="Times New Roman" w:eastAsia="Times New Roman" w:hAnsi="Times New Roman" w:cs="Times New Roman"/>
          <w:sz w:val="22"/>
          <w:szCs w:val="22"/>
        </w:rPr>
        <w:t>го</w:t>
      </w:r>
      <w:proofErr w:type="spellEnd"/>
      <w:r w:rsidRPr="004D7072">
        <w:rPr>
          <w:rFonts w:ascii="Times New Roman" w:eastAsia="Times New Roman" w:hAnsi="Times New Roman" w:cs="Times New Roman"/>
          <w:sz w:val="22"/>
          <w:szCs w:val="22"/>
        </w:rPr>
        <w:t xml:space="preserve"> материала, необходимого</w:t>
      </w:r>
      <w:r w:rsidRPr="004D7072">
        <w:rPr>
          <w:rFonts w:ascii="Times New Roman" w:eastAsia="Times New Roman" w:hAnsi="Times New Roman" w:cs="Times New Roman"/>
          <w:sz w:val="22"/>
          <w:szCs w:val="22"/>
        </w:rPr>
        <w:br/>
        <w:t>для выполнения работы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t xml:space="preserve"> по устройству системы газоснабжения, выполняе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мой на объекте жилищного фонда 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t>в Санкт-Петербурге, не имеющем централизованного газоснабжения.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3B" w:rsidRPr="009966DD" w:rsidRDefault="00CA163B">
    <w:pPr>
      <w:pStyle w:val="a3"/>
      <w:jc w:val="center"/>
      <w:rPr>
        <w:rFonts w:ascii="Times New Roman" w:hAnsi="Times New Roman" w:cs="Times New Roman"/>
        <w:sz w:val="24"/>
      </w:rPr>
    </w:pPr>
  </w:p>
  <w:p w:rsidR="00CA163B" w:rsidRDefault="00CA163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93807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A163B" w:rsidRPr="00D85AAA" w:rsidRDefault="00CA163B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D85AAA">
          <w:rPr>
            <w:rFonts w:ascii="Times New Roman" w:hAnsi="Times New Roman" w:cs="Times New Roman"/>
            <w:sz w:val="24"/>
          </w:rPr>
          <w:fldChar w:fldCharType="begin"/>
        </w:r>
        <w:r w:rsidRPr="00D85AAA">
          <w:rPr>
            <w:rFonts w:ascii="Times New Roman" w:hAnsi="Times New Roman" w:cs="Times New Roman"/>
            <w:sz w:val="24"/>
          </w:rPr>
          <w:instrText>PAGE   \* MERGEFORMAT</w:instrText>
        </w:r>
        <w:r w:rsidRPr="00D85AAA">
          <w:rPr>
            <w:rFonts w:ascii="Times New Roman" w:hAnsi="Times New Roman" w:cs="Times New Roman"/>
            <w:sz w:val="24"/>
          </w:rPr>
          <w:fldChar w:fldCharType="separate"/>
        </w:r>
        <w:r w:rsidR="00246CAE">
          <w:rPr>
            <w:rFonts w:ascii="Times New Roman" w:hAnsi="Times New Roman" w:cs="Times New Roman"/>
            <w:noProof/>
            <w:sz w:val="24"/>
          </w:rPr>
          <w:t>20</w:t>
        </w:r>
        <w:r w:rsidRPr="00D85AA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A163B" w:rsidRDefault="00CA163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85A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69AD"/>
    <w:multiLevelType w:val="multilevel"/>
    <w:tmpl w:val="E16EE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4281CA5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F5462"/>
    <w:multiLevelType w:val="hybridMultilevel"/>
    <w:tmpl w:val="029C8F10"/>
    <w:lvl w:ilvl="0" w:tplc="DBAAA0B8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B35D49"/>
    <w:multiLevelType w:val="hybridMultilevel"/>
    <w:tmpl w:val="8F8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944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1C6C8B"/>
    <w:multiLevelType w:val="hybridMultilevel"/>
    <w:tmpl w:val="A9501792"/>
    <w:lvl w:ilvl="0" w:tplc="0419000F">
      <w:start w:val="1"/>
      <w:numFmt w:val="decimal"/>
      <w:lvlText w:val="%1."/>
      <w:lvlJc w:val="left"/>
      <w:pPr>
        <w:ind w:left="700" w:hanging="360"/>
      </w:p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26CE6134"/>
    <w:multiLevelType w:val="hybridMultilevel"/>
    <w:tmpl w:val="8F8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5187F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46DCC"/>
    <w:multiLevelType w:val="hybridMultilevel"/>
    <w:tmpl w:val="28243A74"/>
    <w:lvl w:ilvl="0" w:tplc="B4BE7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0641D4"/>
    <w:multiLevelType w:val="multilevel"/>
    <w:tmpl w:val="1456812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0295958"/>
    <w:multiLevelType w:val="hybridMultilevel"/>
    <w:tmpl w:val="8F8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51674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8"/>
  </w:num>
  <w:num w:numId="5">
    <w:abstractNumId w:val="4"/>
  </w:num>
  <w:num w:numId="6">
    <w:abstractNumId w:val="11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1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94"/>
    <w:rsid w:val="000020A2"/>
    <w:rsid w:val="000121F8"/>
    <w:rsid w:val="000123DD"/>
    <w:rsid w:val="00014D10"/>
    <w:rsid w:val="00016F5C"/>
    <w:rsid w:val="000239C0"/>
    <w:rsid w:val="000244B6"/>
    <w:rsid w:val="00024574"/>
    <w:rsid w:val="0002542C"/>
    <w:rsid w:val="00030DC6"/>
    <w:rsid w:val="0003105B"/>
    <w:rsid w:val="000321D6"/>
    <w:rsid w:val="00035EB7"/>
    <w:rsid w:val="00040399"/>
    <w:rsid w:val="00040CBA"/>
    <w:rsid w:val="000426EA"/>
    <w:rsid w:val="00045966"/>
    <w:rsid w:val="00045F03"/>
    <w:rsid w:val="00047EE7"/>
    <w:rsid w:val="00053645"/>
    <w:rsid w:val="00054209"/>
    <w:rsid w:val="0005624C"/>
    <w:rsid w:val="000577C7"/>
    <w:rsid w:val="000648AC"/>
    <w:rsid w:val="000654CA"/>
    <w:rsid w:val="00074D61"/>
    <w:rsid w:val="000755D8"/>
    <w:rsid w:val="0008377C"/>
    <w:rsid w:val="000841AD"/>
    <w:rsid w:val="00093D2E"/>
    <w:rsid w:val="000944BE"/>
    <w:rsid w:val="000A0589"/>
    <w:rsid w:val="000A3A42"/>
    <w:rsid w:val="000A6844"/>
    <w:rsid w:val="000A7218"/>
    <w:rsid w:val="000A72DA"/>
    <w:rsid w:val="000A73D4"/>
    <w:rsid w:val="000A76DA"/>
    <w:rsid w:val="000A7E0E"/>
    <w:rsid w:val="000B203F"/>
    <w:rsid w:val="000B3BA3"/>
    <w:rsid w:val="000B69EE"/>
    <w:rsid w:val="000B75B0"/>
    <w:rsid w:val="000C0E5D"/>
    <w:rsid w:val="000C230F"/>
    <w:rsid w:val="000C315F"/>
    <w:rsid w:val="000C3828"/>
    <w:rsid w:val="000C77A9"/>
    <w:rsid w:val="000D1803"/>
    <w:rsid w:val="000D41C8"/>
    <w:rsid w:val="000D60B5"/>
    <w:rsid w:val="000E708E"/>
    <w:rsid w:val="000F2326"/>
    <w:rsid w:val="000F393F"/>
    <w:rsid w:val="000F4167"/>
    <w:rsid w:val="00101BAB"/>
    <w:rsid w:val="00102F9A"/>
    <w:rsid w:val="00105A1E"/>
    <w:rsid w:val="00106C59"/>
    <w:rsid w:val="00107E9A"/>
    <w:rsid w:val="00120229"/>
    <w:rsid w:val="00123029"/>
    <w:rsid w:val="00124E56"/>
    <w:rsid w:val="00131F67"/>
    <w:rsid w:val="00132E13"/>
    <w:rsid w:val="0014126E"/>
    <w:rsid w:val="00142644"/>
    <w:rsid w:val="00145ECE"/>
    <w:rsid w:val="0015190A"/>
    <w:rsid w:val="001519F2"/>
    <w:rsid w:val="00153519"/>
    <w:rsid w:val="0015492C"/>
    <w:rsid w:val="0015576A"/>
    <w:rsid w:val="0016079D"/>
    <w:rsid w:val="001618EF"/>
    <w:rsid w:val="00165485"/>
    <w:rsid w:val="001732CB"/>
    <w:rsid w:val="0017331F"/>
    <w:rsid w:val="0017788B"/>
    <w:rsid w:val="001960A0"/>
    <w:rsid w:val="00196BC5"/>
    <w:rsid w:val="001A4C10"/>
    <w:rsid w:val="001A5354"/>
    <w:rsid w:val="001A562A"/>
    <w:rsid w:val="001B03FA"/>
    <w:rsid w:val="001B0B56"/>
    <w:rsid w:val="001B1459"/>
    <w:rsid w:val="001B3A3C"/>
    <w:rsid w:val="001B4EED"/>
    <w:rsid w:val="001B697D"/>
    <w:rsid w:val="001B6E0D"/>
    <w:rsid w:val="001C16D6"/>
    <w:rsid w:val="001C219A"/>
    <w:rsid w:val="001C2234"/>
    <w:rsid w:val="001C4D92"/>
    <w:rsid w:val="001C5725"/>
    <w:rsid w:val="001C5E5C"/>
    <w:rsid w:val="001C7295"/>
    <w:rsid w:val="001D05DB"/>
    <w:rsid w:val="001D326A"/>
    <w:rsid w:val="001D3665"/>
    <w:rsid w:val="001D408A"/>
    <w:rsid w:val="001D4C56"/>
    <w:rsid w:val="001D75D4"/>
    <w:rsid w:val="001E0AAA"/>
    <w:rsid w:val="001E2421"/>
    <w:rsid w:val="001E24DC"/>
    <w:rsid w:val="001E41E0"/>
    <w:rsid w:val="001E5385"/>
    <w:rsid w:val="001E61AF"/>
    <w:rsid w:val="001F0625"/>
    <w:rsid w:val="001F238E"/>
    <w:rsid w:val="001F7975"/>
    <w:rsid w:val="00202682"/>
    <w:rsid w:val="002050C0"/>
    <w:rsid w:val="00205285"/>
    <w:rsid w:val="00211A8D"/>
    <w:rsid w:val="002145AF"/>
    <w:rsid w:val="00214F7D"/>
    <w:rsid w:val="0021669F"/>
    <w:rsid w:val="00216791"/>
    <w:rsid w:val="002178B9"/>
    <w:rsid w:val="00220BED"/>
    <w:rsid w:val="00232997"/>
    <w:rsid w:val="00237F76"/>
    <w:rsid w:val="00241D04"/>
    <w:rsid w:val="00246CAE"/>
    <w:rsid w:val="00247636"/>
    <w:rsid w:val="0025156B"/>
    <w:rsid w:val="0026337C"/>
    <w:rsid w:val="00263520"/>
    <w:rsid w:val="002640C2"/>
    <w:rsid w:val="0026647E"/>
    <w:rsid w:val="002733C1"/>
    <w:rsid w:val="002738A6"/>
    <w:rsid w:val="00273F03"/>
    <w:rsid w:val="00281445"/>
    <w:rsid w:val="00283704"/>
    <w:rsid w:val="00292266"/>
    <w:rsid w:val="002A4928"/>
    <w:rsid w:val="002A4F7E"/>
    <w:rsid w:val="002B19D7"/>
    <w:rsid w:val="002B4AA5"/>
    <w:rsid w:val="002C0D75"/>
    <w:rsid w:val="002C2F57"/>
    <w:rsid w:val="002D31B5"/>
    <w:rsid w:val="002E105B"/>
    <w:rsid w:val="002E2340"/>
    <w:rsid w:val="002E4139"/>
    <w:rsid w:val="002E450A"/>
    <w:rsid w:val="002E4E0A"/>
    <w:rsid w:val="002E5F2C"/>
    <w:rsid w:val="002E68CF"/>
    <w:rsid w:val="002E73AE"/>
    <w:rsid w:val="002F13A9"/>
    <w:rsid w:val="002F2776"/>
    <w:rsid w:val="00300FFE"/>
    <w:rsid w:val="00302E8A"/>
    <w:rsid w:val="00302F90"/>
    <w:rsid w:val="003044FD"/>
    <w:rsid w:val="003102A5"/>
    <w:rsid w:val="00312FBF"/>
    <w:rsid w:val="00315201"/>
    <w:rsid w:val="00316C82"/>
    <w:rsid w:val="00317310"/>
    <w:rsid w:val="003230A1"/>
    <w:rsid w:val="003239E0"/>
    <w:rsid w:val="003263C7"/>
    <w:rsid w:val="00334183"/>
    <w:rsid w:val="00334246"/>
    <w:rsid w:val="003349B6"/>
    <w:rsid w:val="00341C0E"/>
    <w:rsid w:val="00341FE3"/>
    <w:rsid w:val="00352C1C"/>
    <w:rsid w:val="00356C08"/>
    <w:rsid w:val="00357572"/>
    <w:rsid w:val="00357F63"/>
    <w:rsid w:val="003603D1"/>
    <w:rsid w:val="003604FD"/>
    <w:rsid w:val="00361B6C"/>
    <w:rsid w:val="003646F8"/>
    <w:rsid w:val="00364F90"/>
    <w:rsid w:val="0037446E"/>
    <w:rsid w:val="00375BF0"/>
    <w:rsid w:val="00377FD0"/>
    <w:rsid w:val="00381839"/>
    <w:rsid w:val="00381A87"/>
    <w:rsid w:val="00382B1F"/>
    <w:rsid w:val="0038699B"/>
    <w:rsid w:val="00387534"/>
    <w:rsid w:val="00393506"/>
    <w:rsid w:val="00393DDD"/>
    <w:rsid w:val="00396348"/>
    <w:rsid w:val="003967CF"/>
    <w:rsid w:val="003967DF"/>
    <w:rsid w:val="003A4A7C"/>
    <w:rsid w:val="003A4F4A"/>
    <w:rsid w:val="003B4A8C"/>
    <w:rsid w:val="003B5813"/>
    <w:rsid w:val="003B60C4"/>
    <w:rsid w:val="003B6C69"/>
    <w:rsid w:val="003C1549"/>
    <w:rsid w:val="003C2F84"/>
    <w:rsid w:val="003C3436"/>
    <w:rsid w:val="003C479D"/>
    <w:rsid w:val="003C501B"/>
    <w:rsid w:val="003C634C"/>
    <w:rsid w:val="003C6451"/>
    <w:rsid w:val="003C733E"/>
    <w:rsid w:val="003D1435"/>
    <w:rsid w:val="003D2EF9"/>
    <w:rsid w:val="003D388B"/>
    <w:rsid w:val="003D3A42"/>
    <w:rsid w:val="003D797C"/>
    <w:rsid w:val="003E1BDD"/>
    <w:rsid w:val="003E22D6"/>
    <w:rsid w:val="003E45F1"/>
    <w:rsid w:val="003E6035"/>
    <w:rsid w:val="003E6464"/>
    <w:rsid w:val="003E6A99"/>
    <w:rsid w:val="003F6FC8"/>
    <w:rsid w:val="003F7A42"/>
    <w:rsid w:val="003F7AA2"/>
    <w:rsid w:val="003F7E83"/>
    <w:rsid w:val="00400A22"/>
    <w:rsid w:val="00406938"/>
    <w:rsid w:val="00407770"/>
    <w:rsid w:val="00410A65"/>
    <w:rsid w:val="00426D02"/>
    <w:rsid w:val="004324D8"/>
    <w:rsid w:val="00432BC6"/>
    <w:rsid w:val="0043363B"/>
    <w:rsid w:val="004360B4"/>
    <w:rsid w:val="004402D8"/>
    <w:rsid w:val="00442A83"/>
    <w:rsid w:val="00443827"/>
    <w:rsid w:val="00444DA9"/>
    <w:rsid w:val="0046469F"/>
    <w:rsid w:val="00476730"/>
    <w:rsid w:val="00477624"/>
    <w:rsid w:val="00477BF3"/>
    <w:rsid w:val="00477DBB"/>
    <w:rsid w:val="00480B35"/>
    <w:rsid w:val="004822C8"/>
    <w:rsid w:val="0048309E"/>
    <w:rsid w:val="00484B6C"/>
    <w:rsid w:val="00487756"/>
    <w:rsid w:val="00487DB4"/>
    <w:rsid w:val="00492123"/>
    <w:rsid w:val="00492E57"/>
    <w:rsid w:val="00496A6D"/>
    <w:rsid w:val="00496BD6"/>
    <w:rsid w:val="00497D5B"/>
    <w:rsid w:val="004A4EC1"/>
    <w:rsid w:val="004A575A"/>
    <w:rsid w:val="004A59BC"/>
    <w:rsid w:val="004A5FCC"/>
    <w:rsid w:val="004B07A0"/>
    <w:rsid w:val="004B3407"/>
    <w:rsid w:val="004B4541"/>
    <w:rsid w:val="004B5602"/>
    <w:rsid w:val="004B6A13"/>
    <w:rsid w:val="004B702D"/>
    <w:rsid w:val="004C12C7"/>
    <w:rsid w:val="004D008D"/>
    <w:rsid w:val="004D7072"/>
    <w:rsid w:val="004E16B4"/>
    <w:rsid w:val="004E24B3"/>
    <w:rsid w:val="004E3826"/>
    <w:rsid w:val="004E4400"/>
    <w:rsid w:val="004E466D"/>
    <w:rsid w:val="004E659A"/>
    <w:rsid w:val="004E7CA4"/>
    <w:rsid w:val="004F0E0D"/>
    <w:rsid w:val="004F378E"/>
    <w:rsid w:val="004F48C2"/>
    <w:rsid w:val="004F5D95"/>
    <w:rsid w:val="004F75C4"/>
    <w:rsid w:val="00505683"/>
    <w:rsid w:val="0050633A"/>
    <w:rsid w:val="00507B85"/>
    <w:rsid w:val="0051125C"/>
    <w:rsid w:val="005118CB"/>
    <w:rsid w:val="00512999"/>
    <w:rsid w:val="00513F9D"/>
    <w:rsid w:val="00516DBC"/>
    <w:rsid w:val="005174C1"/>
    <w:rsid w:val="005174E0"/>
    <w:rsid w:val="00527289"/>
    <w:rsid w:val="005311F5"/>
    <w:rsid w:val="005316EF"/>
    <w:rsid w:val="005330EA"/>
    <w:rsid w:val="005371E9"/>
    <w:rsid w:val="00542199"/>
    <w:rsid w:val="00542D60"/>
    <w:rsid w:val="005454E3"/>
    <w:rsid w:val="00546B81"/>
    <w:rsid w:val="00547F7A"/>
    <w:rsid w:val="00551427"/>
    <w:rsid w:val="0055278A"/>
    <w:rsid w:val="00555373"/>
    <w:rsid w:val="00556600"/>
    <w:rsid w:val="00557F10"/>
    <w:rsid w:val="005609B2"/>
    <w:rsid w:val="005664DF"/>
    <w:rsid w:val="00573A6E"/>
    <w:rsid w:val="0057402C"/>
    <w:rsid w:val="00576C7E"/>
    <w:rsid w:val="005866FA"/>
    <w:rsid w:val="00587712"/>
    <w:rsid w:val="00587C5A"/>
    <w:rsid w:val="00591A78"/>
    <w:rsid w:val="00593B7B"/>
    <w:rsid w:val="00595E66"/>
    <w:rsid w:val="00596AE8"/>
    <w:rsid w:val="00596F71"/>
    <w:rsid w:val="005A18AB"/>
    <w:rsid w:val="005A1FE9"/>
    <w:rsid w:val="005A579B"/>
    <w:rsid w:val="005B02B2"/>
    <w:rsid w:val="005B6745"/>
    <w:rsid w:val="005C0E46"/>
    <w:rsid w:val="005C605A"/>
    <w:rsid w:val="005E496B"/>
    <w:rsid w:val="005F06E8"/>
    <w:rsid w:val="005F0AC2"/>
    <w:rsid w:val="005F305C"/>
    <w:rsid w:val="005F5572"/>
    <w:rsid w:val="005F57AA"/>
    <w:rsid w:val="005F581B"/>
    <w:rsid w:val="005F6053"/>
    <w:rsid w:val="005F6731"/>
    <w:rsid w:val="0060129E"/>
    <w:rsid w:val="00602539"/>
    <w:rsid w:val="00602C85"/>
    <w:rsid w:val="00604C79"/>
    <w:rsid w:val="00611E1F"/>
    <w:rsid w:val="00614AF0"/>
    <w:rsid w:val="00616582"/>
    <w:rsid w:val="00623E0F"/>
    <w:rsid w:val="00645A84"/>
    <w:rsid w:val="00650AC0"/>
    <w:rsid w:val="0065645D"/>
    <w:rsid w:val="00660BB7"/>
    <w:rsid w:val="006623E8"/>
    <w:rsid w:val="006633E3"/>
    <w:rsid w:val="00663E2F"/>
    <w:rsid w:val="00664490"/>
    <w:rsid w:val="00664C90"/>
    <w:rsid w:val="006664CC"/>
    <w:rsid w:val="00674B9E"/>
    <w:rsid w:val="00676B1D"/>
    <w:rsid w:val="00677519"/>
    <w:rsid w:val="0068159B"/>
    <w:rsid w:val="0068189D"/>
    <w:rsid w:val="0068660B"/>
    <w:rsid w:val="006868AF"/>
    <w:rsid w:val="006927E8"/>
    <w:rsid w:val="00692ED6"/>
    <w:rsid w:val="00697851"/>
    <w:rsid w:val="006A1040"/>
    <w:rsid w:val="006A13EE"/>
    <w:rsid w:val="006A2737"/>
    <w:rsid w:val="006A42CA"/>
    <w:rsid w:val="006A69F7"/>
    <w:rsid w:val="006B2098"/>
    <w:rsid w:val="006B6D0F"/>
    <w:rsid w:val="006C0229"/>
    <w:rsid w:val="006C1C17"/>
    <w:rsid w:val="006C233D"/>
    <w:rsid w:val="006C6BC7"/>
    <w:rsid w:val="006C6F91"/>
    <w:rsid w:val="006C7472"/>
    <w:rsid w:val="006C7874"/>
    <w:rsid w:val="006D0186"/>
    <w:rsid w:val="006D6A73"/>
    <w:rsid w:val="006E7AD7"/>
    <w:rsid w:val="006F03D2"/>
    <w:rsid w:val="006F1305"/>
    <w:rsid w:val="006F2213"/>
    <w:rsid w:val="006F527D"/>
    <w:rsid w:val="006F576F"/>
    <w:rsid w:val="00701A18"/>
    <w:rsid w:val="00701F00"/>
    <w:rsid w:val="007053FE"/>
    <w:rsid w:val="0070540F"/>
    <w:rsid w:val="007069C7"/>
    <w:rsid w:val="00714191"/>
    <w:rsid w:val="00730C6C"/>
    <w:rsid w:val="00732D2D"/>
    <w:rsid w:val="00733543"/>
    <w:rsid w:val="00736963"/>
    <w:rsid w:val="00741C97"/>
    <w:rsid w:val="0074285B"/>
    <w:rsid w:val="00743AEA"/>
    <w:rsid w:val="00746256"/>
    <w:rsid w:val="00746848"/>
    <w:rsid w:val="00751FF9"/>
    <w:rsid w:val="00753629"/>
    <w:rsid w:val="00756376"/>
    <w:rsid w:val="00757CA0"/>
    <w:rsid w:val="007701F7"/>
    <w:rsid w:val="00772E2D"/>
    <w:rsid w:val="007735FA"/>
    <w:rsid w:val="0078281A"/>
    <w:rsid w:val="00786083"/>
    <w:rsid w:val="00796D18"/>
    <w:rsid w:val="0079727A"/>
    <w:rsid w:val="007A0E9B"/>
    <w:rsid w:val="007A3592"/>
    <w:rsid w:val="007A695E"/>
    <w:rsid w:val="007A7CC9"/>
    <w:rsid w:val="007B05BA"/>
    <w:rsid w:val="007B0E48"/>
    <w:rsid w:val="007B0E4B"/>
    <w:rsid w:val="007B3894"/>
    <w:rsid w:val="007B5118"/>
    <w:rsid w:val="007B53A0"/>
    <w:rsid w:val="007B5920"/>
    <w:rsid w:val="007C0EEC"/>
    <w:rsid w:val="007C3CD7"/>
    <w:rsid w:val="007C3F39"/>
    <w:rsid w:val="007C6748"/>
    <w:rsid w:val="007C6ECB"/>
    <w:rsid w:val="007D0A66"/>
    <w:rsid w:val="007D22C9"/>
    <w:rsid w:val="007D4B86"/>
    <w:rsid w:val="007D61DD"/>
    <w:rsid w:val="007E0035"/>
    <w:rsid w:val="007E4E12"/>
    <w:rsid w:val="007E532F"/>
    <w:rsid w:val="007F1A74"/>
    <w:rsid w:val="007F4AEE"/>
    <w:rsid w:val="007F7507"/>
    <w:rsid w:val="00801381"/>
    <w:rsid w:val="00802A3B"/>
    <w:rsid w:val="00802CF0"/>
    <w:rsid w:val="00803EEB"/>
    <w:rsid w:val="00805624"/>
    <w:rsid w:val="008059EA"/>
    <w:rsid w:val="00812B9A"/>
    <w:rsid w:val="00813F3B"/>
    <w:rsid w:val="0081509B"/>
    <w:rsid w:val="00815373"/>
    <w:rsid w:val="00816FF9"/>
    <w:rsid w:val="008172AD"/>
    <w:rsid w:val="008204F6"/>
    <w:rsid w:val="0082059B"/>
    <w:rsid w:val="008210B4"/>
    <w:rsid w:val="00822BA6"/>
    <w:rsid w:val="0082338A"/>
    <w:rsid w:val="00826C8C"/>
    <w:rsid w:val="00832EE9"/>
    <w:rsid w:val="008346E6"/>
    <w:rsid w:val="00835F8D"/>
    <w:rsid w:val="008368EA"/>
    <w:rsid w:val="008370F3"/>
    <w:rsid w:val="00837C3F"/>
    <w:rsid w:val="008410B2"/>
    <w:rsid w:val="00841781"/>
    <w:rsid w:val="00841E96"/>
    <w:rsid w:val="0084349C"/>
    <w:rsid w:val="008446A1"/>
    <w:rsid w:val="00846D33"/>
    <w:rsid w:val="00847E5E"/>
    <w:rsid w:val="00853560"/>
    <w:rsid w:val="008536A1"/>
    <w:rsid w:val="00857B21"/>
    <w:rsid w:val="00860DA9"/>
    <w:rsid w:val="008654FA"/>
    <w:rsid w:val="008666E2"/>
    <w:rsid w:val="00871469"/>
    <w:rsid w:val="00871668"/>
    <w:rsid w:val="0087198E"/>
    <w:rsid w:val="00874184"/>
    <w:rsid w:val="00881AC7"/>
    <w:rsid w:val="00883110"/>
    <w:rsid w:val="00883E3B"/>
    <w:rsid w:val="00886923"/>
    <w:rsid w:val="008A1AA8"/>
    <w:rsid w:val="008A6DC6"/>
    <w:rsid w:val="008A6E8E"/>
    <w:rsid w:val="008B4F16"/>
    <w:rsid w:val="008B7ADC"/>
    <w:rsid w:val="008B7EF5"/>
    <w:rsid w:val="008C5252"/>
    <w:rsid w:val="008C6350"/>
    <w:rsid w:val="008C74B9"/>
    <w:rsid w:val="008D0C4B"/>
    <w:rsid w:val="008D44B2"/>
    <w:rsid w:val="008D6D53"/>
    <w:rsid w:val="008D6E4F"/>
    <w:rsid w:val="008E08F7"/>
    <w:rsid w:val="008E5070"/>
    <w:rsid w:val="008E595B"/>
    <w:rsid w:val="008E7424"/>
    <w:rsid w:val="008F2E2C"/>
    <w:rsid w:val="008F44CF"/>
    <w:rsid w:val="008F5A48"/>
    <w:rsid w:val="0090196D"/>
    <w:rsid w:val="0090199B"/>
    <w:rsid w:val="00902073"/>
    <w:rsid w:val="00906327"/>
    <w:rsid w:val="00907411"/>
    <w:rsid w:val="00911442"/>
    <w:rsid w:val="009153B3"/>
    <w:rsid w:val="00923912"/>
    <w:rsid w:val="00923D96"/>
    <w:rsid w:val="009260B8"/>
    <w:rsid w:val="0093487B"/>
    <w:rsid w:val="0093558E"/>
    <w:rsid w:val="00936DAF"/>
    <w:rsid w:val="0093729D"/>
    <w:rsid w:val="0093799C"/>
    <w:rsid w:val="00937D55"/>
    <w:rsid w:val="00940F60"/>
    <w:rsid w:val="009453F8"/>
    <w:rsid w:val="00947966"/>
    <w:rsid w:val="00950A48"/>
    <w:rsid w:val="00953F3A"/>
    <w:rsid w:val="009546A6"/>
    <w:rsid w:val="0095605D"/>
    <w:rsid w:val="00956F9A"/>
    <w:rsid w:val="00961D2C"/>
    <w:rsid w:val="00965FDF"/>
    <w:rsid w:val="00973A72"/>
    <w:rsid w:val="00974CD4"/>
    <w:rsid w:val="00976A97"/>
    <w:rsid w:val="00977BD1"/>
    <w:rsid w:val="00980663"/>
    <w:rsid w:val="00990C62"/>
    <w:rsid w:val="009913A9"/>
    <w:rsid w:val="00992F98"/>
    <w:rsid w:val="009960D8"/>
    <w:rsid w:val="009966DD"/>
    <w:rsid w:val="009A313A"/>
    <w:rsid w:val="009A6BFA"/>
    <w:rsid w:val="009B168C"/>
    <w:rsid w:val="009B1CB2"/>
    <w:rsid w:val="009B1F60"/>
    <w:rsid w:val="009B34F4"/>
    <w:rsid w:val="009B6778"/>
    <w:rsid w:val="009C0AA4"/>
    <w:rsid w:val="009C67BD"/>
    <w:rsid w:val="009D2A43"/>
    <w:rsid w:val="009E06E7"/>
    <w:rsid w:val="009E0778"/>
    <w:rsid w:val="009E41CA"/>
    <w:rsid w:val="009F4158"/>
    <w:rsid w:val="00A02784"/>
    <w:rsid w:val="00A03D6B"/>
    <w:rsid w:val="00A04325"/>
    <w:rsid w:val="00A06C9C"/>
    <w:rsid w:val="00A07D88"/>
    <w:rsid w:val="00A14896"/>
    <w:rsid w:val="00A14EE5"/>
    <w:rsid w:val="00A15C93"/>
    <w:rsid w:val="00A16354"/>
    <w:rsid w:val="00A16B06"/>
    <w:rsid w:val="00A20B9B"/>
    <w:rsid w:val="00A20D7B"/>
    <w:rsid w:val="00A23599"/>
    <w:rsid w:val="00A3060A"/>
    <w:rsid w:val="00A310ED"/>
    <w:rsid w:val="00A32705"/>
    <w:rsid w:val="00A336AE"/>
    <w:rsid w:val="00A36668"/>
    <w:rsid w:val="00A36BF4"/>
    <w:rsid w:val="00A37AF3"/>
    <w:rsid w:val="00A4115F"/>
    <w:rsid w:val="00A43D22"/>
    <w:rsid w:val="00A46499"/>
    <w:rsid w:val="00A624DA"/>
    <w:rsid w:val="00A64C67"/>
    <w:rsid w:val="00A66792"/>
    <w:rsid w:val="00A668FC"/>
    <w:rsid w:val="00A74D48"/>
    <w:rsid w:val="00A75C8A"/>
    <w:rsid w:val="00A76E5C"/>
    <w:rsid w:val="00A87E30"/>
    <w:rsid w:val="00A87F24"/>
    <w:rsid w:val="00A93A8E"/>
    <w:rsid w:val="00A946FB"/>
    <w:rsid w:val="00AA0F28"/>
    <w:rsid w:val="00AA26B7"/>
    <w:rsid w:val="00AA39E6"/>
    <w:rsid w:val="00AA3CFE"/>
    <w:rsid w:val="00AA4139"/>
    <w:rsid w:val="00AA70B5"/>
    <w:rsid w:val="00AB2581"/>
    <w:rsid w:val="00AB340F"/>
    <w:rsid w:val="00AB5389"/>
    <w:rsid w:val="00AB5EC1"/>
    <w:rsid w:val="00AC1229"/>
    <w:rsid w:val="00AC2363"/>
    <w:rsid w:val="00AC3D83"/>
    <w:rsid w:val="00AD1770"/>
    <w:rsid w:val="00AD1C39"/>
    <w:rsid w:val="00AD2AC7"/>
    <w:rsid w:val="00AD3E64"/>
    <w:rsid w:val="00AD570D"/>
    <w:rsid w:val="00AD742F"/>
    <w:rsid w:val="00AD7ED2"/>
    <w:rsid w:val="00AE3ADD"/>
    <w:rsid w:val="00AE4F72"/>
    <w:rsid w:val="00AF1EC8"/>
    <w:rsid w:val="00AF4194"/>
    <w:rsid w:val="00AF45ED"/>
    <w:rsid w:val="00B02701"/>
    <w:rsid w:val="00B07AC0"/>
    <w:rsid w:val="00B10539"/>
    <w:rsid w:val="00B12B77"/>
    <w:rsid w:val="00B21E51"/>
    <w:rsid w:val="00B23BBC"/>
    <w:rsid w:val="00B24B5E"/>
    <w:rsid w:val="00B27065"/>
    <w:rsid w:val="00B438A9"/>
    <w:rsid w:val="00B451EA"/>
    <w:rsid w:val="00B47D00"/>
    <w:rsid w:val="00B508F1"/>
    <w:rsid w:val="00B519D1"/>
    <w:rsid w:val="00B572E0"/>
    <w:rsid w:val="00B6047D"/>
    <w:rsid w:val="00B60878"/>
    <w:rsid w:val="00B63D30"/>
    <w:rsid w:val="00B64874"/>
    <w:rsid w:val="00B671B0"/>
    <w:rsid w:val="00B715FE"/>
    <w:rsid w:val="00B71939"/>
    <w:rsid w:val="00B71D2D"/>
    <w:rsid w:val="00B73871"/>
    <w:rsid w:val="00B74738"/>
    <w:rsid w:val="00B75C87"/>
    <w:rsid w:val="00B7774C"/>
    <w:rsid w:val="00B77838"/>
    <w:rsid w:val="00B77EF5"/>
    <w:rsid w:val="00B83760"/>
    <w:rsid w:val="00B85D99"/>
    <w:rsid w:val="00B86185"/>
    <w:rsid w:val="00B86502"/>
    <w:rsid w:val="00B91784"/>
    <w:rsid w:val="00B91EAF"/>
    <w:rsid w:val="00B94EE6"/>
    <w:rsid w:val="00BA0A52"/>
    <w:rsid w:val="00BA359C"/>
    <w:rsid w:val="00BA54F6"/>
    <w:rsid w:val="00BB0B49"/>
    <w:rsid w:val="00BB5DA4"/>
    <w:rsid w:val="00BC0152"/>
    <w:rsid w:val="00BC4088"/>
    <w:rsid w:val="00BC709E"/>
    <w:rsid w:val="00BD0F6D"/>
    <w:rsid w:val="00BD7FAE"/>
    <w:rsid w:val="00BE09A8"/>
    <w:rsid w:val="00BE13CC"/>
    <w:rsid w:val="00BE5D4A"/>
    <w:rsid w:val="00BE60BC"/>
    <w:rsid w:val="00BE76C4"/>
    <w:rsid w:val="00BF1654"/>
    <w:rsid w:val="00BF22D8"/>
    <w:rsid w:val="00BF4AD0"/>
    <w:rsid w:val="00C01992"/>
    <w:rsid w:val="00C024C5"/>
    <w:rsid w:val="00C030A6"/>
    <w:rsid w:val="00C11896"/>
    <w:rsid w:val="00C12B07"/>
    <w:rsid w:val="00C12C40"/>
    <w:rsid w:val="00C13670"/>
    <w:rsid w:val="00C143FD"/>
    <w:rsid w:val="00C14ED8"/>
    <w:rsid w:val="00C15617"/>
    <w:rsid w:val="00C157EF"/>
    <w:rsid w:val="00C15BA8"/>
    <w:rsid w:val="00C236EE"/>
    <w:rsid w:val="00C2482C"/>
    <w:rsid w:val="00C27D95"/>
    <w:rsid w:val="00C34600"/>
    <w:rsid w:val="00C34993"/>
    <w:rsid w:val="00C34A77"/>
    <w:rsid w:val="00C40928"/>
    <w:rsid w:val="00C41B3D"/>
    <w:rsid w:val="00C43DB2"/>
    <w:rsid w:val="00C449C7"/>
    <w:rsid w:val="00C46A80"/>
    <w:rsid w:val="00C471D5"/>
    <w:rsid w:val="00C4783B"/>
    <w:rsid w:val="00C57611"/>
    <w:rsid w:val="00C60F74"/>
    <w:rsid w:val="00C62233"/>
    <w:rsid w:val="00C64326"/>
    <w:rsid w:val="00C67978"/>
    <w:rsid w:val="00C723FD"/>
    <w:rsid w:val="00C73714"/>
    <w:rsid w:val="00C7561B"/>
    <w:rsid w:val="00C80F02"/>
    <w:rsid w:val="00C8670F"/>
    <w:rsid w:val="00C87DAF"/>
    <w:rsid w:val="00C90104"/>
    <w:rsid w:val="00C90A99"/>
    <w:rsid w:val="00C93653"/>
    <w:rsid w:val="00C93EEF"/>
    <w:rsid w:val="00C97B3F"/>
    <w:rsid w:val="00CA11F4"/>
    <w:rsid w:val="00CA163B"/>
    <w:rsid w:val="00CA5824"/>
    <w:rsid w:val="00CB3136"/>
    <w:rsid w:val="00CC030A"/>
    <w:rsid w:val="00CC7176"/>
    <w:rsid w:val="00CC7FFE"/>
    <w:rsid w:val="00CD2409"/>
    <w:rsid w:val="00CD33E4"/>
    <w:rsid w:val="00CD3E4D"/>
    <w:rsid w:val="00CD4279"/>
    <w:rsid w:val="00CD4C80"/>
    <w:rsid w:val="00CE2B9C"/>
    <w:rsid w:val="00CE31F2"/>
    <w:rsid w:val="00CE37FD"/>
    <w:rsid w:val="00CE40FE"/>
    <w:rsid w:val="00CE4EE7"/>
    <w:rsid w:val="00CE75CE"/>
    <w:rsid w:val="00CF2095"/>
    <w:rsid w:val="00CF5D42"/>
    <w:rsid w:val="00D00226"/>
    <w:rsid w:val="00D003D8"/>
    <w:rsid w:val="00D0247D"/>
    <w:rsid w:val="00D0299F"/>
    <w:rsid w:val="00D0709F"/>
    <w:rsid w:val="00D11619"/>
    <w:rsid w:val="00D11B70"/>
    <w:rsid w:val="00D1281E"/>
    <w:rsid w:val="00D156AD"/>
    <w:rsid w:val="00D2022A"/>
    <w:rsid w:val="00D213F8"/>
    <w:rsid w:val="00D22158"/>
    <w:rsid w:val="00D24CDF"/>
    <w:rsid w:val="00D2593F"/>
    <w:rsid w:val="00D25975"/>
    <w:rsid w:val="00D26FE2"/>
    <w:rsid w:val="00D2714A"/>
    <w:rsid w:val="00D30339"/>
    <w:rsid w:val="00D31244"/>
    <w:rsid w:val="00D32C2B"/>
    <w:rsid w:val="00D339AE"/>
    <w:rsid w:val="00D37A69"/>
    <w:rsid w:val="00D401ED"/>
    <w:rsid w:val="00D43053"/>
    <w:rsid w:val="00D433C1"/>
    <w:rsid w:val="00D46840"/>
    <w:rsid w:val="00D50787"/>
    <w:rsid w:val="00D51F92"/>
    <w:rsid w:val="00D53137"/>
    <w:rsid w:val="00D54B12"/>
    <w:rsid w:val="00D56B15"/>
    <w:rsid w:val="00D625BB"/>
    <w:rsid w:val="00D714AC"/>
    <w:rsid w:val="00D71E55"/>
    <w:rsid w:val="00D85AAA"/>
    <w:rsid w:val="00D915CC"/>
    <w:rsid w:val="00D91ED1"/>
    <w:rsid w:val="00D92D06"/>
    <w:rsid w:val="00D93809"/>
    <w:rsid w:val="00D93BA6"/>
    <w:rsid w:val="00D94035"/>
    <w:rsid w:val="00D9469E"/>
    <w:rsid w:val="00D9480B"/>
    <w:rsid w:val="00DA1960"/>
    <w:rsid w:val="00DA30F3"/>
    <w:rsid w:val="00DA3C5D"/>
    <w:rsid w:val="00DA4AE2"/>
    <w:rsid w:val="00DB1220"/>
    <w:rsid w:val="00DB4699"/>
    <w:rsid w:val="00DB5872"/>
    <w:rsid w:val="00DB6E9E"/>
    <w:rsid w:val="00DC4095"/>
    <w:rsid w:val="00DC42E0"/>
    <w:rsid w:val="00DC4F19"/>
    <w:rsid w:val="00DD03D8"/>
    <w:rsid w:val="00DD12C2"/>
    <w:rsid w:val="00DD4DAD"/>
    <w:rsid w:val="00DD4F70"/>
    <w:rsid w:val="00DE2287"/>
    <w:rsid w:val="00DE3561"/>
    <w:rsid w:val="00DE66EA"/>
    <w:rsid w:val="00DF2FFE"/>
    <w:rsid w:val="00DF4DC4"/>
    <w:rsid w:val="00DF532E"/>
    <w:rsid w:val="00DF6E36"/>
    <w:rsid w:val="00E00835"/>
    <w:rsid w:val="00E026CB"/>
    <w:rsid w:val="00E04A4F"/>
    <w:rsid w:val="00E05957"/>
    <w:rsid w:val="00E1342C"/>
    <w:rsid w:val="00E14413"/>
    <w:rsid w:val="00E14BF1"/>
    <w:rsid w:val="00E14EBA"/>
    <w:rsid w:val="00E214FF"/>
    <w:rsid w:val="00E23C52"/>
    <w:rsid w:val="00E26446"/>
    <w:rsid w:val="00E305E7"/>
    <w:rsid w:val="00E32357"/>
    <w:rsid w:val="00E32861"/>
    <w:rsid w:val="00E403D6"/>
    <w:rsid w:val="00E42735"/>
    <w:rsid w:val="00E44CE3"/>
    <w:rsid w:val="00E54E70"/>
    <w:rsid w:val="00E55319"/>
    <w:rsid w:val="00E55E4D"/>
    <w:rsid w:val="00E6740E"/>
    <w:rsid w:val="00E71091"/>
    <w:rsid w:val="00E71361"/>
    <w:rsid w:val="00E80477"/>
    <w:rsid w:val="00E81415"/>
    <w:rsid w:val="00E81F1B"/>
    <w:rsid w:val="00E83985"/>
    <w:rsid w:val="00E84EE2"/>
    <w:rsid w:val="00E915FF"/>
    <w:rsid w:val="00E9257F"/>
    <w:rsid w:val="00E95321"/>
    <w:rsid w:val="00E96C67"/>
    <w:rsid w:val="00EA3FE8"/>
    <w:rsid w:val="00EA4283"/>
    <w:rsid w:val="00EA652E"/>
    <w:rsid w:val="00EA6596"/>
    <w:rsid w:val="00EA663C"/>
    <w:rsid w:val="00EA6BCE"/>
    <w:rsid w:val="00EB0CE6"/>
    <w:rsid w:val="00EB332C"/>
    <w:rsid w:val="00EB4C6B"/>
    <w:rsid w:val="00EC23DC"/>
    <w:rsid w:val="00EC2716"/>
    <w:rsid w:val="00EC2CEF"/>
    <w:rsid w:val="00EC6FF3"/>
    <w:rsid w:val="00EC79CD"/>
    <w:rsid w:val="00ED3D0C"/>
    <w:rsid w:val="00ED4330"/>
    <w:rsid w:val="00ED45E6"/>
    <w:rsid w:val="00ED52BD"/>
    <w:rsid w:val="00EE5543"/>
    <w:rsid w:val="00EE5C3B"/>
    <w:rsid w:val="00EF30AB"/>
    <w:rsid w:val="00EF6B49"/>
    <w:rsid w:val="00EF781C"/>
    <w:rsid w:val="00EF799C"/>
    <w:rsid w:val="00F0682A"/>
    <w:rsid w:val="00F10A1F"/>
    <w:rsid w:val="00F14C7D"/>
    <w:rsid w:val="00F1504A"/>
    <w:rsid w:val="00F209C9"/>
    <w:rsid w:val="00F23077"/>
    <w:rsid w:val="00F24B8C"/>
    <w:rsid w:val="00F27B91"/>
    <w:rsid w:val="00F337D2"/>
    <w:rsid w:val="00F35C7F"/>
    <w:rsid w:val="00F40704"/>
    <w:rsid w:val="00F42352"/>
    <w:rsid w:val="00F433CD"/>
    <w:rsid w:val="00F47BED"/>
    <w:rsid w:val="00F51E60"/>
    <w:rsid w:val="00F57F5E"/>
    <w:rsid w:val="00F813CF"/>
    <w:rsid w:val="00F83DAB"/>
    <w:rsid w:val="00F858D8"/>
    <w:rsid w:val="00F9100B"/>
    <w:rsid w:val="00F92D86"/>
    <w:rsid w:val="00F95A65"/>
    <w:rsid w:val="00FA35BF"/>
    <w:rsid w:val="00FA5CB0"/>
    <w:rsid w:val="00FB246F"/>
    <w:rsid w:val="00FB2C8E"/>
    <w:rsid w:val="00FB59BD"/>
    <w:rsid w:val="00FB7CF0"/>
    <w:rsid w:val="00FC00CE"/>
    <w:rsid w:val="00FC0ADD"/>
    <w:rsid w:val="00FC2B63"/>
    <w:rsid w:val="00FE1940"/>
    <w:rsid w:val="00FE1D1A"/>
    <w:rsid w:val="00FE200D"/>
    <w:rsid w:val="00FE21ED"/>
    <w:rsid w:val="00FE29B1"/>
    <w:rsid w:val="00FE3A5B"/>
    <w:rsid w:val="00FE5DBD"/>
    <w:rsid w:val="00FE60D7"/>
    <w:rsid w:val="00FE67EA"/>
    <w:rsid w:val="00FF101B"/>
    <w:rsid w:val="00FF149C"/>
    <w:rsid w:val="00FF6AF6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FB45"/>
  <w15:docId w15:val="{7F98768A-DEAF-436E-8E75-3E2405CD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4B9E"/>
  </w:style>
  <w:style w:type="paragraph" w:styleId="a5">
    <w:name w:val="footer"/>
    <w:basedOn w:val="a"/>
    <w:link w:val="a6"/>
    <w:uiPriority w:val="99"/>
    <w:unhideWhenUsed/>
    <w:rsid w:val="00674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4B9E"/>
  </w:style>
  <w:style w:type="paragraph" w:styleId="a7">
    <w:name w:val="Balloon Text"/>
    <w:basedOn w:val="a"/>
    <w:link w:val="a8"/>
    <w:uiPriority w:val="99"/>
    <w:semiHidden/>
    <w:unhideWhenUsed/>
    <w:rsid w:val="00124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E56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802A3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02A3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02A3B"/>
    <w:rPr>
      <w:vertAlign w:val="superscript"/>
    </w:rPr>
  </w:style>
  <w:style w:type="table" w:styleId="ac">
    <w:name w:val="Table Grid"/>
    <w:basedOn w:val="a1"/>
    <w:uiPriority w:val="39"/>
    <w:rsid w:val="00E14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32C2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32C2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32C2B"/>
    <w:rPr>
      <w:vertAlign w:val="superscript"/>
    </w:rPr>
  </w:style>
  <w:style w:type="paragraph" w:styleId="af0">
    <w:name w:val="List Paragraph"/>
    <w:basedOn w:val="a"/>
    <w:uiPriority w:val="34"/>
    <w:qFormat/>
    <w:rsid w:val="001B4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9966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97D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5FC78-07C7-4127-82BA-8069FECAA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23</Pages>
  <Words>3794</Words>
  <Characters>21629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Бакута Ирина Анатольевна</dc:creator>
  <cp:lastModifiedBy>Нархова Екатерина Сергеевна</cp:lastModifiedBy>
  <cp:revision>20</cp:revision>
  <cp:lastPrinted>2025-03-25T11:30:00Z</cp:lastPrinted>
  <dcterms:created xsi:type="dcterms:W3CDTF">2024-05-15T11:18:00Z</dcterms:created>
  <dcterms:modified xsi:type="dcterms:W3CDTF">2025-04-02T14:26:00Z</dcterms:modified>
</cp:coreProperties>
</file>