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ADDD5" w14:textId="70EF7A73" w:rsidR="00AF248F" w:rsidRPr="00594586" w:rsidRDefault="002F4A9B" w:rsidP="00AF24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10CFCEA" w14:textId="77777777" w:rsidR="00AF248F" w:rsidRPr="00594586" w:rsidRDefault="00AF248F" w:rsidP="00AF24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586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  <w:r w:rsidRPr="00594586">
        <w:rPr>
          <w:rFonts w:ascii="Times New Roman" w:hAnsi="Times New Roman" w:cs="Times New Roman"/>
          <w:b/>
          <w:sz w:val="24"/>
          <w:szCs w:val="24"/>
        </w:rPr>
        <w:br/>
        <w:t xml:space="preserve">«О внесении изменений в постановления </w:t>
      </w:r>
      <w:r w:rsidRPr="00594586">
        <w:rPr>
          <w:rFonts w:ascii="Times New Roman" w:hAnsi="Times New Roman" w:cs="Times New Roman"/>
          <w:b/>
          <w:sz w:val="24"/>
          <w:szCs w:val="24"/>
        </w:rPr>
        <w:br/>
        <w:t xml:space="preserve">Правительства Санкт-Петербурга </w:t>
      </w:r>
      <w:r w:rsidRPr="00594586">
        <w:rPr>
          <w:rFonts w:ascii="Times New Roman" w:hAnsi="Times New Roman" w:cs="Times New Roman"/>
          <w:b/>
          <w:bCs/>
          <w:sz w:val="24"/>
          <w:szCs w:val="24"/>
        </w:rPr>
        <w:t>от 30.12.2009 № 1593, от 22.03.2018 № 221</w:t>
      </w:r>
      <w:r w:rsidRPr="00594586">
        <w:rPr>
          <w:rFonts w:ascii="Times New Roman" w:hAnsi="Times New Roman" w:cs="Times New Roman"/>
          <w:b/>
          <w:sz w:val="24"/>
          <w:szCs w:val="24"/>
        </w:rPr>
        <w:t>»</w:t>
      </w:r>
    </w:p>
    <w:p w14:paraId="55255014" w14:textId="79D99573" w:rsidR="00C0141B" w:rsidRDefault="009605D8" w:rsidP="00C0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5D8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Санкт-Петербурга «О внесении изменений в постановления Правительства Санкт-Петербурга от 30.12.2009 № 1593, от 22.03.2018 № 221» (далее – Проект) подготовлен Комитетом имущественных отношений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9605D8">
        <w:rPr>
          <w:rFonts w:ascii="Times New Roman" w:hAnsi="Times New Roman" w:cs="Times New Roman"/>
          <w:sz w:val="24"/>
          <w:szCs w:val="24"/>
        </w:rPr>
        <w:t xml:space="preserve">Санкт-Петербурга (далее – Комитет) в целях </w:t>
      </w:r>
      <w:r w:rsidR="009C6C0E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="009C6C0E" w:rsidRPr="009C6C0E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0E4D0A">
        <w:rPr>
          <w:rFonts w:ascii="Times New Roman" w:hAnsi="Times New Roman" w:cs="Times New Roman"/>
          <w:sz w:val="24"/>
          <w:szCs w:val="24"/>
        </w:rPr>
        <w:t xml:space="preserve">абзаца третьего раздела </w:t>
      </w:r>
      <w:r w:rsidR="005D3CD0">
        <w:rPr>
          <w:rFonts w:ascii="Times New Roman" w:hAnsi="Times New Roman" w:cs="Times New Roman"/>
          <w:sz w:val="24"/>
          <w:szCs w:val="24"/>
        </w:rPr>
        <w:t>9</w:t>
      </w:r>
      <w:r w:rsidR="000E4D0A">
        <w:rPr>
          <w:rFonts w:ascii="Times New Roman" w:hAnsi="Times New Roman" w:cs="Times New Roman"/>
          <w:sz w:val="24"/>
          <w:szCs w:val="24"/>
        </w:rPr>
        <w:t xml:space="preserve"> </w:t>
      </w:r>
      <w:r w:rsidR="00BD3F71">
        <w:rPr>
          <w:rFonts w:ascii="Times New Roman" w:hAnsi="Times New Roman" w:cs="Times New Roman"/>
          <w:sz w:val="24"/>
          <w:szCs w:val="24"/>
        </w:rPr>
        <w:t>Порядка</w:t>
      </w:r>
      <w:r w:rsidR="00BD3F71" w:rsidRPr="000E4D0A">
        <w:rPr>
          <w:rFonts w:ascii="Times New Roman" w:hAnsi="Times New Roman" w:cs="Times New Roman"/>
          <w:sz w:val="24"/>
          <w:szCs w:val="24"/>
        </w:rPr>
        <w:t xml:space="preserve"> разработки и утверждения исполнительными органами государственной власти Санкт-Петербурга административных регламентов предо</w:t>
      </w:r>
      <w:r w:rsidR="00BD3F71">
        <w:rPr>
          <w:rFonts w:ascii="Times New Roman" w:hAnsi="Times New Roman" w:cs="Times New Roman"/>
          <w:sz w:val="24"/>
          <w:szCs w:val="24"/>
        </w:rPr>
        <w:t xml:space="preserve">ставления государственных услуг, утвержденного </w:t>
      </w:r>
      <w:r w:rsidR="005D3CD0">
        <w:rPr>
          <w:rFonts w:ascii="Times New Roman" w:hAnsi="Times New Roman" w:cs="Times New Roman"/>
          <w:sz w:val="24"/>
          <w:szCs w:val="24"/>
        </w:rPr>
        <w:t>п</w:t>
      </w:r>
      <w:r w:rsidR="005D3CD0" w:rsidRPr="000E4D0A">
        <w:rPr>
          <w:rFonts w:ascii="Times New Roman" w:hAnsi="Times New Roman" w:cs="Times New Roman"/>
          <w:sz w:val="24"/>
          <w:szCs w:val="24"/>
        </w:rPr>
        <w:t>остановлени</w:t>
      </w:r>
      <w:r w:rsidR="00BD3F71">
        <w:rPr>
          <w:rFonts w:ascii="Times New Roman" w:hAnsi="Times New Roman" w:cs="Times New Roman"/>
          <w:sz w:val="24"/>
          <w:szCs w:val="24"/>
        </w:rPr>
        <w:t>ем</w:t>
      </w:r>
      <w:r w:rsidR="005D3CD0" w:rsidRPr="000E4D0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25.07.2011 </w:t>
      </w:r>
      <w:r w:rsidR="005D3CD0">
        <w:rPr>
          <w:rFonts w:ascii="Times New Roman" w:hAnsi="Times New Roman" w:cs="Times New Roman"/>
          <w:sz w:val="24"/>
          <w:szCs w:val="24"/>
        </w:rPr>
        <w:t>№</w:t>
      </w:r>
      <w:r w:rsidR="005D3CD0" w:rsidRPr="000E4D0A">
        <w:rPr>
          <w:rFonts w:ascii="Times New Roman" w:hAnsi="Times New Roman" w:cs="Times New Roman"/>
          <w:sz w:val="24"/>
          <w:szCs w:val="24"/>
        </w:rPr>
        <w:t xml:space="preserve"> 1037</w:t>
      </w:r>
      <w:r w:rsidR="005D3CD0">
        <w:rPr>
          <w:rFonts w:ascii="Times New Roman" w:hAnsi="Times New Roman" w:cs="Times New Roman"/>
          <w:sz w:val="24"/>
          <w:szCs w:val="24"/>
        </w:rPr>
        <w:t xml:space="preserve"> (далее – Порядок)</w:t>
      </w:r>
      <w:r w:rsidR="00C87532">
        <w:rPr>
          <w:rFonts w:ascii="Times New Roman" w:hAnsi="Times New Roman" w:cs="Times New Roman"/>
          <w:sz w:val="24"/>
          <w:szCs w:val="24"/>
        </w:rPr>
        <w:t>,</w:t>
      </w:r>
      <w:r w:rsidR="00C87532" w:rsidRPr="00C87532">
        <w:rPr>
          <w:rFonts w:ascii="Times New Roman" w:hAnsi="Times New Roman" w:cs="Times New Roman"/>
          <w:sz w:val="24"/>
          <w:szCs w:val="24"/>
        </w:rPr>
        <w:t xml:space="preserve"> </w:t>
      </w:r>
      <w:r w:rsidR="00C87532" w:rsidRPr="009605D8">
        <w:rPr>
          <w:rFonts w:ascii="Times New Roman" w:hAnsi="Times New Roman" w:cs="Times New Roman"/>
          <w:sz w:val="24"/>
          <w:szCs w:val="24"/>
        </w:rPr>
        <w:t xml:space="preserve">а также в соответствии </w:t>
      </w:r>
      <w:r w:rsidR="00BD3F71">
        <w:rPr>
          <w:rFonts w:ascii="Times New Roman" w:hAnsi="Times New Roman" w:cs="Times New Roman"/>
          <w:sz w:val="24"/>
          <w:szCs w:val="24"/>
        </w:rPr>
        <w:br/>
      </w:r>
      <w:r w:rsidR="00C87532" w:rsidRPr="009605D8">
        <w:rPr>
          <w:rFonts w:ascii="Times New Roman" w:hAnsi="Times New Roman" w:cs="Times New Roman"/>
          <w:sz w:val="24"/>
          <w:szCs w:val="24"/>
        </w:rPr>
        <w:t xml:space="preserve">с пунктом 3.1 постановления Правительства Санкт-Петербурга от 22.03.2018 № 221 </w:t>
      </w:r>
      <w:r w:rsidR="00BD3F71">
        <w:rPr>
          <w:rFonts w:ascii="Times New Roman" w:hAnsi="Times New Roman" w:cs="Times New Roman"/>
          <w:sz w:val="24"/>
          <w:szCs w:val="24"/>
        </w:rPr>
        <w:br/>
      </w:r>
      <w:r w:rsidR="00C87532" w:rsidRPr="009605D8">
        <w:rPr>
          <w:rFonts w:ascii="Times New Roman" w:hAnsi="Times New Roman" w:cs="Times New Roman"/>
          <w:sz w:val="24"/>
          <w:szCs w:val="24"/>
        </w:rPr>
        <w:t>«О создании на территории Санкт-Петербурга центров оказания услуг для бизнеса».</w:t>
      </w:r>
    </w:p>
    <w:p w14:paraId="4439ABC1" w14:textId="78DADC93" w:rsidR="005D3CD0" w:rsidRDefault="005D3CD0" w:rsidP="00C0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Pr="000E4D0A">
        <w:t xml:space="preserve"> </w:t>
      </w:r>
      <w:r w:rsidR="00C87532">
        <w:rPr>
          <w:rFonts w:ascii="Times New Roman" w:hAnsi="Times New Roman" w:cs="Times New Roman"/>
          <w:sz w:val="24"/>
          <w:szCs w:val="24"/>
        </w:rPr>
        <w:t>абзацу третьему раздела 9 Порядка</w:t>
      </w:r>
      <w:r>
        <w:t xml:space="preserve"> </w:t>
      </w:r>
      <w:r w:rsidRPr="006C57F3">
        <w:rPr>
          <w:rFonts w:ascii="Times New Roman" w:hAnsi="Times New Roman" w:cs="Times New Roman"/>
          <w:sz w:val="24"/>
          <w:szCs w:val="24"/>
        </w:rPr>
        <w:t xml:space="preserve">не позднее 30 дней со дня утверждения административного регламента </w:t>
      </w:r>
      <w:r w:rsidR="004418D7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 w:rsidR="00ED7956">
        <w:rPr>
          <w:rFonts w:ascii="Times New Roman" w:hAnsi="Times New Roman" w:cs="Times New Roman"/>
          <w:sz w:val="24"/>
          <w:szCs w:val="24"/>
        </w:rPr>
        <w:t xml:space="preserve">соответствующий исполнительный орган </w:t>
      </w:r>
      <w:r w:rsidR="004418D7">
        <w:rPr>
          <w:rFonts w:ascii="Times New Roman" w:hAnsi="Times New Roman" w:cs="Times New Roman"/>
          <w:sz w:val="24"/>
          <w:szCs w:val="24"/>
        </w:rPr>
        <w:t xml:space="preserve">государственной власти </w:t>
      </w:r>
      <w:r w:rsidR="004418D7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6C57F3">
        <w:rPr>
          <w:rFonts w:ascii="Times New Roman" w:hAnsi="Times New Roman" w:cs="Times New Roman"/>
          <w:sz w:val="24"/>
          <w:szCs w:val="24"/>
        </w:rPr>
        <w:t xml:space="preserve">разрабатывает проект постановления Правительства </w:t>
      </w:r>
      <w:r w:rsidR="004418D7">
        <w:rPr>
          <w:rFonts w:ascii="Times New Roman" w:hAnsi="Times New Roman" w:cs="Times New Roman"/>
          <w:sz w:val="24"/>
          <w:szCs w:val="24"/>
        </w:rPr>
        <w:br/>
      </w:r>
      <w:r w:rsidRPr="006C57F3">
        <w:rPr>
          <w:rFonts w:ascii="Times New Roman" w:hAnsi="Times New Roman" w:cs="Times New Roman"/>
          <w:sz w:val="24"/>
          <w:szCs w:val="24"/>
        </w:rPr>
        <w:t xml:space="preserve">Санкт-Петербурга, предусматривающий дополнение </w:t>
      </w:r>
      <w:hyperlink r:id="rId6" w:history="1">
        <w:r w:rsidRPr="00C87532">
          <w:rPr>
            <w:rFonts w:ascii="Times New Roman" w:hAnsi="Times New Roman" w:cs="Times New Roman"/>
            <w:sz w:val="24"/>
            <w:szCs w:val="24"/>
          </w:rPr>
          <w:t>Перечня</w:t>
        </w:r>
      </w:hyperlink>
      <w:r w:rsidRPr="00C8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услуг исполнительных органов государственной власти Санкт-Петербурга, предоставляемых на базе многофункциональных центров предоставления государственных услуг </w:t>
      </w:r>
      <w:r w:rsidR="00ED795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C0141B">
        <w:rPr>
          <w:rFonts w:ascii="Times New Roman" w:hAnsi="Times New Roman" w:cs="Times New Roman"/>
          <w:sz w:val="24"/>
          <w:szCs w:val="24"/>
        </w:rPr>
        <w:t xml:space="preserve"> </w:t>
      </w:r>
      <w:r w:rsidRPr="009605D8">
        <w:rPr>
          <w:rFonts w:ascii="Times New Roman" w:hAnsi="Times New Roman" w:cs="Times New Roman"/>
          <w:sz w:val="24"/>
          <w:szCs w:val="24"/>
        </w:rPr>
        <w:t>(далее – МФЦ)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Правительства Санкт-Петербурга от 30.12.2009 </w:t>
      </w:r>
      <w:r w:rsidR="00C0141B">
        <w:rPr>
          <w:rFonts w:ascii="Times New Roman" w:hAnsi="Times New Roman" w:cs="Times New Roman"/>
          <w:sz w:val="24"/>
          <w:szCs w:val="24"/>
        </w:rPr>
        <w:t>№ 1593 «</w:t>
      </w:r>
      <w:r>
        <w:rPr>
          <w:rFonts w:ascii="Times New Roman" w:hAnsi="Times New Roman" w:cs="Times New Roman"/>
          <w:sz w:val="24"/>
          <w:szCs w:val="24"/>
        </w:rPr>
        <w:t xml:space="preserve">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 w:rsidR="00C0141B">
        <w:rPr>
          <w:rFonts w:ascii="Times New Roman" w:hAnsi="Times New Roman" w:cs="Times New Roman"/>
          <w:sz w:val="24"/>
          <w:szCs w:val="24"/>
        </w:rPr>
        <w:t>в Санкт-Петербурге»</w:t>
      </w:r>
      <w:r>
        <w:rPr>
          <w:rFonts w:ascii="Times New Roman" w:hAnsi="Times New Roman" w:cs="Times New Roman"/>
          <w:sz w:val="24"/>
          <w:szCs w:val="24"/>
        </w:rPr>
        <w:t xml:space="preserve"> (далее – Перечень МФЦ</w:t>
      </w:r>
      <w:r w:rsidR="00C0141B">
        <w:rPr>
          <w:rFonts w:ascii="Times New Roman" w:hAnsi="Times New Roman" w:cs="Times New Roman"/>
          <w:sz w:val="24"/>
          <w:szCs w:val="24"/>
        </w:rPr>
        <w:t>).</w:t>
      </w:r>
    </w:p>
    <w:p w14:paraId="2D1AFC62" w14:textId="77777777" w:rsidR="009605D8" w:rsidRPr="009605D8" w:rsidRDefault="009605D8" w:rsidP="003E7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5D8">
        <w:rPr>
          <w:rFonts w:ascii="Times New Roman" w:hAnsi="Times New Roman" w:cs="Times New Roman"/>
          <w:sz w:val="24"/>
          <w:szCs w:val="24"/>
        </w:rPr>
        <w:t>Проект предусматривает:</w:t>
      </w:r>
    </w:p>
    <w:p w14:paraId="5E32753C" w14:textId="0AD42CF7" w:rsidR="00ED2E39" w:rsidRDefault="00ED2E39" w:rsidP="0056703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дополнение </w:t>
      </w:r>
      <w:r w:rsidR="005D3CD0">
        <w:rPr>
          <w:rFonts w:ascii="Times New Roman" w:hAnsi="Times New Roman" w:cs="Times New Roman"/>
          <w:sz w:val="24"/>
          <w:szCs w:val="24"/>
        </w:rPr>
        <w:t>Перечня МФЦ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3E7133">
        <w:rPr>
          <w:rFonts w:ascii="Times New Roman" w:hAnsi="Times New Roman" w:cs="Times New Roman"/>
          <w:sz w:val="24"/>
          <w:szCs w:val="24"/>
        </w:rPr>
        <w:t>ыми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E7133">
        <w:rPr>
          <w:rFonts w:ascii="Times New Roman" w:hAnsi="Times New Roman" w:cs="Times New Roman"/>
          <w:sz w:val="24"/>
          <w:szCs w:val="24"/>
        </w:rPr>
        <w:t>ами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D1DBA18" w14:textId="2E09AFDA" w:rsidR="00ED2E39" w:rsidRDefault="00ED2E39" w:rsidP="0056703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A4181" w:rsidRPr="001A4181">
        <w:rPr>
          <w:rFonts w:ascii="Times New Roman" w:hAnsi="Times New Roman" w:cs="Times New Roman"/>
          <w:sz w:val="24"/>
          <w:szCs w:val="24"/>
        </w:rPr>
        <w:t xml:space="preserve"> </w:t>
      </w:r>
      <w:r w:rsidR="003E7133" w:rsidRPr="003E7133">
        <w:rPr>
          <w:rFonts w:ascii="Times New Roman" w:hAnsi="Times New Roman" w:cs="Times New Roman"/>
          <w:sz w:val="24"/>
          <w:szCs w:val="24"/>
        </w:rPr>
        <w:t xml:space="preserve">по выдаче разрешений на использование земель или земельных участков, находящихся в государственной собственности Санкт-Петербурга, или земельных участков, расположенных на территории Санкт-Петербурга, государственная собственность на которые не разграничена, в целях, предусмотренных пунктом 1 статьи 39.34 Земельного кодекса Российской Федерации </w:t>
      </w:r>
      <w:r w:rsidR="001A4181" w:rsidRPr="003E7133">
        <w:rPr>
          <w:rFonts w:ascii="Times New Roman" w:hAnsi="Times New Roman" w:cs="Times New Roman"/>
          <w:sz w:val="24"/>
          <w:szCs w:val="24"/>
        </w:rPr>
        <w:t>(далее – государственная услуга</w:t>
      </w:r>
      <w:r w:rsidR="003E7133" w:rsidRPr="003E7133">
        <w:rPr>
          <w:rFonts w:ascii="Times New Roman" w:hAnsi="Times New Roman" w:cs="Times New Roman"/>
          <w:sz w:val="24"/>
          <w:szCs w:val="24"/>
        </w:rPr>
        <w:t xml:space="preserve"> 1</w:t>
      </w:r>
      <w:r w:rsidR="001A4181" w:rsidRPr="003E713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="003E7133" w:rsidRPr="003E7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99C1C" w14:textId="70180CCF" w:rsidR="003E7133" w:rsidRDefault="00ED2E39" w:rsidP="001C74F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7133" w:rsidRPr="003E7133">
        <w:rPr>
          <w:rFonts w:ascii="Times New Roman" w:hAnsi="Times New Roman" w:cs="Times New Roman"/>
          <w:sz w:val="24"/>
          <w:szCs w:val="24"/>
        </w:rPr>
        <w:t xml:space="preserve">по принятию решений о выдаче разрешений на использование земель или земельных участков, находящихся в государственной собственности Санкт-Петербурга, земельных участков, находящихся на территории Санкт-Петербурга,  государственная собственность на которые не разграничена, для размещения на территории </w:t>
      </w:r>
      <w:r w:rsidR="00567038">
        <w:rPr>
          <w:rFonts w:ascii="Times New Roman" w:hAnsi="Times New Roman" w:cs="Times New Roman"/>
          <w:sz w:val="24"/>
          <w:szCs w:val="24"/>
        </w:rPr>
        <w:br/>
      </w:r>
      <w:r w:rsidR="003E7133" w:rsidRPr="003E7133">
        <w:rPr>
          <w:rFonts w:ascii="Times New Roman" w:hAnsi="Times New Roman" w:cs="Times New Roman"/>
          <w:sz w:val="24"/>
          <w:szCs w:val="24"/>
        </w:rPr>
        <w:t xml:space="preserve">Санкт-Петербурга объектов, размещение которых может осуществляться без предоставления земельных участков и установления </w:t>
      </w:r>
      <w:r w:rsidR="003E7133">
        <w:rPr>
          <w:rFonts w:ascii="Times New Roman" w:hAnsi="Times New Roman" w:cs="Times New Roman"/>
          <w:sz w:val="24"/>
          <w:szCs w:val="24"/>
        </w:rPr>
        <w:t>с</w:t>
      </w:r>
      <w:r w:rsidR="003E7133" w:rsidRPr="003E7133">
        <w:rPr>
          <w:rFonts w:ascii="Times New Roman" w:hAnsi="Times New Roman" w:cs="Times New Roman"/>
          <w:sz w:val="24"/>
          <w:szCs w:val="24"/>
        </w:rPr>
        <w:t xml:space="preserve">ервитутов, публичного сервитута </w:t>
      </w:r>
      <w:r w:rsidR="001C74FC" w:rsidRPr="001C74FC">
        <w:rPr>
          <w:rFonts w:ascii="Times New Roman" w:hAnsi="Times New Roman" w:cs="Times New Roman"/>
          <w:sz w:val="24"/>
          <w:szCs w:val="24"/>
        </w:rPr>
        <w:t>в соответствии с пунктом 3 статьи 39.36 Земельного кодекса</w:t>
      </w:r>
      <w:r w:rsidR="001C74FC">
        <w:rPr>
          <w:rFonts w:ascii="Times New Roman" w:hAnsi="Times New Roman" w:cs="Times New Roman"/>
          <w:sz w:val="24"/>
          <w:szCs w:val="24"/>
        </w:rPr>
        <w:t xml:space="preserve"> </w:t>
      </w:r>
      <w:r w:rsidR="001C74FC" w:rsidRPr="001C74FC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3E7133">
        <w:rPr>
          <w:rFonts w:ascii="Times New Roman" w:hAnsi="Times New Roman" w:cs="Times New Roman"/>
          <w:sz w:val="24"/>
          <w:szCs w:val="24"/>
        </w:rPr>
        <w:t>(далее – государственная услуга 2)</w:t>
      </w:r>
      <w:r w:rsidR="001A418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EA933E" w14:textId="3861D43C" w:rsidR="009605D8" w:rsidRDefault="00ED2E39" w:rsidP="0056703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дополнение перечня услуг, обязательных к предоставлению в центрах оказания услуг для бизнеса, предоставляющих услуги юридическим лицам, индивидуальным предпринимателям и гражданам, планирующим начать предпринимательскую деятельность, утвержденного постановлением Правительства Санкт-Петербурга </w:t>
      </w:r>
      <w:r w:rsidR="00BF2B98">
        <w:rPr>
          <w:rFonts w:ascii="Times New Roman" w:hAnsi="Times New Roman" w:cs="Times New Roman"/>
          <w:sz w:val="24"/>
          <w:szCs w:val="24"/>
        </w:rPr>
        <w:br/>
      </w:r>
      <w:r w:rsidR="009605D8" w:rsidRPr="009605D8">
        <w:rPr>
          <w:rFonts w:ascii="Times New Roman" w:hAnsi="Times New Roman" w:cs="Times New Roman"/>
          <w:sz w:val="24"/>
          <w:szCs w:val="24"/>
        </w:rPr>
        <w:t>от 22.03.2018 № 221 «О создании на территории Санкт-Петербурга центров оказания услуг для бизнеса» государственн</w:t>
      </w:r>
      <w:r w:rsidR="001A4181">
        <w:rPr>
          <w:rFonts w:ascii="Times New Roman" w:hAnsi="Times New Roman" w:cs="Times New Roman"/>
          <w:sz w:val="24"/>
          <w:szCs w:val="24"/>
        </w:rPr>
        <w:t>ой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1A4181">
        <w:rPr>
          <w:rFonts w:ascii="Times New Roman" w:hAnsi="Times New Roman" w:cs="Times New Roman"/>
          <w:sz w:val="24"/>
          <w:szCs w:val="24"/>
        </w:rPr>
        <w:t>ой</w:t>
      </w:r>
      <w:r w:rsidR="003E7133">
        <w:rPr>
          <w:rFonts w:ascii="Times New Roman" w:hAnsi="Times New Roman" w:cs="Times New Roman"/>
          <w:sz w:val="24"/>
          <w:szCs w:val="24"/>
        </w:rPr>
        <w:t xml:space="preserve"> 1 и государственной услугой 2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Комитета, </w:t>
      </w:r>
      <w:r w:rsidR="003E7133">
        <w:rPr>
          <w:rFonts w:ascii="Times New Roman" w:hAnsi="Times New Roman" w:cs="Times New Roman"/>
          <w:sz w:val="24"/>
          <w:szCs w:val="24"/>
        </w:rPr>
        <w:br/>
      </w:r>
      <w:r w:rsidR="001A4181">
        <w:rPr>
          <w:rFonts w:ascii="Times New Roman" w:hAnsi="Times New Roman" w:cs="Times New Roman"/>
          <w:sz w:val="24"/>
          <w:szCs w:val="24"/>
        </w:rPr>
        <w:t>в связи с тем, что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 заявителями </w:t>
      </w:r>
      <w:r w:rsidR="001A4181">
        <w:rPr>
          <w:rFonts w:ascii="Times New Roman" w:hAnsi="Times New Roman" w:cs="Times New Roman"/>
          <w:sz w:val="24"/>
          <w:szCs w:val="24"/>
        </w:rPr>
        <w:t xml:space="preserve">по </w:t>
      </w:r>
      <w:r w:rsidR="003E7133">
        <w:rPr>
          <w:rFonts w:ascii="Times New Roman" w:hAnsi="Times New Roman" w:cs="Times New Roman"/>
          <w:sz w:val="24"/>
          <w:szCs w:val="24"/>
        </w:rPr>
        <w:t>вышеперечисленным государственным</w:t>
      </w:r>
      <w:r w:rsidR="001A418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E7133">
        <w:rPr>
          <w:rFonts w:ascii="Times New Roman" w:hAnsi="Times New Roman" w:cs="Times New Roman"/>
          <w:sz w:val="24"/>
          <w:szCs w:val="24"/>
        </w:rPr>
        <w:t>ам</w:t>
      </w:r>
      <w:r w:rsidR="001A4181">
        <w:rPr>
          <w:rFonts w:ascii="Times New Roman" w:hAnsi="Times New Roman" w:cs="Times New Roman"/>
          <w:sz w:val="24"/>
          <w:szCs w:val="24"/>
        </w:rPr>
        <w:t xml:space="preserve"> </w:t>
      </w:r>
      <w:r w:rsidR="009605D8" w:rsidRPr="009605D8">
        <w:rPr>
          <w:rFonts w:ascii="Times New Roman" w:hAnsi="Times New Roman" w:cs="Times New Roman"/>
          <w:sz w:val="24"/>
          <w:szCs w:val="24"/>
        </w:rPr>
        <w:t xml:space="preserve">являются индивидуальные предприниматели, юридические лица, и граждане, планирующие начать предпринимательскую деятельность, и </w:t>
      </w:r>
      <w:r w:rsidR="003E7133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1A4181">
        <w:rPr>
          <w:rFonts w:ascii="Times New Roman" w:hAnsi="Times New Roman" w:cs="Times New Roman"/>
          <w:sz w:val="24"/>
          <w:szCs w:val="24"/>
        </w:rPr>
        <w:t>государственн</w:t>
      </w:r>
      <w:r w:rsidR="003E7133">
        <w:rPr>
          <w:rFonts w:ascii="Times New Roman" w:hAnsi="Times New Roman" w:cs="Times New Roman"/>
          <w:sz w:val="24"/>
          <w:szCs w:val="24"/>
        </w:rPr>
        <w:t>ые</w:t>
      </w:r>
      <w:r w:rsidR="001A418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E7133">
        <w:rPr>
          <w:rFonts w:ascii="Times New Roman" w:hAnsi="Times New Roman" w:cs="Times New Roman"/>
          <w:sz w:val="24"/>
          <w:szCs w:val="24"/>
        </w:rPr>
        <w:t>и</w:t>
      </w:r>
      <w:r w:rsidR="001A4181">
        <w:rPr>
          <w:rFonts w:ascii="Times New Roman" w:hAnsi="Times New Roman" w:cs="Times New Roman"/>
          <w:sz w:val="24"/>
          <w:szCs w:val="24"/>
        </w:rPr>
        <w:t xml:space="preserve"> </w:t>
      </w:r>
      <w:r w:rsidR="009605D8" w:rsidRPr="009605D8">
        <w:rPr>
          <w:rFonts w:ascii="Times New Roman" w:hAnsi="Times New Roman" w:cs="Times New Roman"/>
          <w:sz w:val="24"/>
          <w:szCs w:val="24"/>
        </w:rPr>
        <w:t>пр</w:t>
      </w:r>
      <w:r w:rsidR="009605D8">
        <w:rPr>
          <w:rFonts w:ascii="Times New Roman" w:hAnsi="Times New Roman" w:cs="Times New Roman"/>
          <w:sz w:val="24"/>
          <w:szCs w:val="24"/>
        </w:rPr>
        <w:t>едоставляе</w:t>
      </w:r>
      <w:r w:rsidR="001A4181">
        <w:rPr>
          <w:rFonts w:ascii="Times New Roman" w:hAnsi="Times New Roman" w:cs="Times New Roman"/>
          <w:sz w:val="24"/>
          <w:szCs w:val="24"/>
        </w:rPr>
        <w:t>тся</w:t>
      </w:r>
      <w:r w:rsidR="009605D8">
        <w:rPr>
          <w:rFonts w:ascii="Times New Roman" w:hAnsi="Times New Roman" w:cs="Times New Roman"/>
          <w:sz w:val="24"/>
          <w:szCs w:val="24"/>
        </w:rPr>
        <w:t xml:space="preserve"> посредством МФЦ</w:t>
      </w:r>
      <w:r w:rsidR="009605D8" w:rsidRPr="009605D8">
        <w:rPr>
          <w:rFonts w:ascii="Times New Roman" w:hAnsi="Times New Roman" w:cs="Times New Roman"/>
          <w:sz w:val="24"/>
          <w:szCs w:val="24"/>
        </w:rPr>
        <w:t>.</w:t>
      </w:r>
    </w:p>
    <w:p w14:paraId="3E93B7C4" w14:textId="77777777" w:rsidR="00C0141B" w:rsidRDefault="00EC0B5A" w:rsidP="00C0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проекта обусловлено следующим.</w:t>
      </w:r>
    </w:p>
    <w:p w14:paraId="1F3F980A" w14:textId="7A5CB5A6" w:rsidR="00385078" w:rsidRDefault="001851B3" w:rsidP="003850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1B3">
        <w:rPr>
          <w:rFonts w:ascii="Times New Roman" w:hAnsi="Times New Roman" w:cs="Times New Roman"/>
          <w:sz w:val="24"/>
          <w:szCs w:val="24"/>
        </w:rPr>
        <w:lastRenderedPageBreak/>
        <w:t>Распоряжение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851B3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C0141B">
        <w:rPr>
          <w:rFonts w:ascii="Times New Roman" w:hAnsi="Times New Roman" w:cs="Times New Roman"/>
          <w:sz w:val="24"/>
          <w:szCs w:val="24"/>
        </w:rPr>
        <w:t xml:space="preserve">от 29.11.2024 № 384-р «О внесении изменений </w:t>
      </w:r>
      <w:r w:rsidR="00C0141B">
        <w:rPr>
          <w:rFonts w:ascii="Times New Roman" w:hAnsi="Times New Roman" w:cs="Times New Roman"/>
          <w:sz w:val="24"/>
          <w:szCs w:val="24"/>
        </w:rPr>
        <w:br/>
        <w:t xml:space="preserve">в распоряжение Комитета имущественных отношений Санкт-Петербурга от 07.03.2018 № 23-р» </w:t>
      </w:r>
      <w:r w:rsidRPr="001851B3">
        <w:rPr>
          <w:rFonts w:ascii="Times New Roman" w:hAnsi="Times New Roman" w:cs="Times New Roman"/>
          <w:sz w:val="24"/>
          <w:szCs w:val="24"/>
        </w:rPr>
        <w:t>Административн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851B3">
        <w:rPr>
          <w:rFonts w:ascii="Times New Roman" w:hAnsi="Times New Roman" w:cs="Times New Roman"/>
          <w:sz w:val="24"/>
          <w:szCs w:val="24"/>
        </w:rPr>
        <w:t xml:space="preserve"> регламент Комитета по предоставлению государственной услуги</w:t>
      </w:r>
      <w:r w:rsidR="001F7FDE">
        <w:rPr>
          <w:rFonts w:ascii="Times New Roman" w:hAnsi="Times New Roman" w:cs="Times New Roman"/>
          <w:sz w:val="24"/>
          <w:szCs w:val="24"/>
        </w:rPr>
        <w:t xml:space="preserve"> 1</w:t>
      </w:r>
      <w:r w:rsidR="00C0141B">
        <w:rPr>
          <w:rFonts w:ascii="Times New Roman" w:hAnsi="Times New Roman" w:cs="Times New Roman"/>
          <w:sz w:val="24"/>
          <w:szCs w:val="24"/>
        </w:rPr>
        <w:t xml:space="preserve"> изложен в новой редакции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141B">
        <w:rPr>
          <w:rFonts w:ascii="Times New Roman" w:hAnsi="Times New Roman" w:cs="Times New Roman"/>
          <w:sz w:val="24"/>
          <w:szCs w:val="24"/>
        </w:rPr>
        <w:t xml:space="preserve"> </w:t>
      </w:r>
      <w:r w:rsidR="00ED7956">
        <w:rPr>
          <w:rFonts w:ascii="Times New Roman" w:hAnsi="Times New Roman" w:cs="Times New Roman"/>
          <w:sz w:val="24"/>
          <w:szCs w:val="24"/>
        </w:rPr>
        <w:t xml:space="preserve">предусматривающей в качестве </w:t>
      </w:r>
      <w:r w:rsidR="00EC0B5A">
        <w:rPr>
          <w:rFonts w:ascii="Times New Roman" w:hAnsi="Times New Roman" w:cs="Times New Roman"/>
          <w:sz w:val="24"/>
          <w:szCs w:val="24"/>
        </w:rPr>
        <w:t>способ</w:t>
      </w:r>
      <w:r w:rsidR="00ED7956">
        <w:rPr>
          <w:rFonts w:ascii="Times New Roman" w:hAnsi="Times New Roman" w:cs="Times New Roman"/>
          <w:sz w:val="24"/>
          <w:szCs w:val="24"/>
        </w:rPr>
        <w:t>а</w:t>
      </w:r>
      <w:r w:rsidR="00EC0B5A">
        <w:rPr>
          <w:rFonts w:ascii="Times New Roman" w:hAnsi="Times New Roman" w:cs="Times New Roman"/>
          <w:sz w:val="24"/>
          <w:szCs w:val="24"/>
        </w:rPr>
        <w:t xml:space="preserve"> обращения за предоставлением </w:t>
      </w:r>
      <w:r w:rsidR="00C0141B">
        <w:rPr>
          <w:rFonts w:ascii="Times New Roman" w:hAnsi="Times New Roman" w:cs="Times New Roman"/>
          <w:sz w:val="24"/>
          <w:szCs w:val="24"/>
        </w:rPr>
        <w:t>указанной государственной услуги</w:t>
      </w:r>
      <w:r w:rsidR="00523A69">
        <w:rPr>
          <w:rFonts w:ascii="Times New Roman" w:hAnsi="Times New Roman" w:cs="Times New Roman"/>
          <w:sz w:val="24"/>
          <w:szCs w:val="24"/>
        </w:rPr>
        <w:t>,</w:t>
      </w:r>
      <w:r w:rsidR="00EC0B5A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523A69">
        <w:rPr>
          <w:rFonts w:ascii="Times New Roman" w:hAnsi="Times New Roman" w:cs="Times New Roman"/>
          <w:sz w:val="24"/>
          <w:szCs w:val="24"/>
        </w:rPr>
        <w:t>,</w:t>
      </w:r>
      <w:r w:rsidR="00EC0B5A">
        <w:rPr>
          <w:rFonts w:ascii="Times New Roman" w:hAnsi="Times New Roman" w:cs="Times New Roman"/>
          <w:sz w:val="24"/>
          <w:szCs w:val="24"/>
        </w:rPr>
        <w:t xml:space="preserve"> МФЦ. </w:t>
      </w:r>
    </w:p>
    <w:p w14:paraId="3428678F" w14:textId="446EB623" w:rsidR="001F7FDE" w:rsidRDefault="006C57F3" w:rsidP="003E7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385078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C57F3">
        <w:rPr>
          <w:rFonts w:ascii="Times New Roman" w:hAnsi="Times New Roman" w:cs="Times New Roman"/>
          <w:sz w:val="24"/>
          <w:szCs w:val="24"/>
        </w:rPr>
        <w:t>О внесении изменений в распоряжение Комитета имущественных отношений Санкт-Петербурга от 29.04.2021 № 32-р</w:t>
      </w:r>
      <w:r w:rsidRPr="00D60E56">
        <w:rPr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>
        <w:rPr>
          <w:rFonts w:ascii="Times New Roman" w:hAnsi="Times New Roman" w:cs="Times New Roman"/>
          <w:sz w:val="24"/>
          <w:szCs w:val="24"/>
        </w:rPr>
        <w:br/>
      </w:r>
      <w:r w:rsidR="00ED7956">
        <w:rPr>
          <w:rFonts w:ascii="Times New Roman" w:hAnsi="Times New Roman" w:cs="Times New Roman"/>
          <w:sz w:val="24"/>
          <w:szCs w:val="24"/>
        </w:rPr>
        <w:t>изложение в новой редакции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7038" w:rsidRPr="00567038">
        <w:rPr>
          <w:rFonts w:ascii="Times New Roman" w:hAnsi="Times New Roman" w:cs="Times New Roman"/>
          <w:sz w:val="24"/>
          <w:szCs w:val="24"/>
        </w:rPr>
        <w:t>Административн</w:t>
      </w:r>
      <w:r w:rsidR="00ED7956">
        <w:rPr>
          <w:rFonts w:ascii="Times New Roman" w:hAnsi="Times New Roman" w:cs="Times New Roman"/>
          <w:sz w:val="24"/>
          <w:szCs w:val="24"/>
        </w:rPr>
        <w:t>ого</w:t>
      </w:r>
      <w:r w:rsidR="00567038" w:rsidRPr="00567038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ED7956">
        <w:rPr>
          <w:rFonts w:ascii="Times New Roman" w:hAnsi="Times New Roman" w:cs="Times New Roman"/>
          <w:sz w:val="24"/>
          <w:szCs w:val="24"/>
        </w:rPr>
        <w:t>а</w:t>
      </w:r>
      <w:r w:rsidR="00567038" w:rsidRPr="00567038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ED7956">
        <w:rPr>
          <w:rFonts w:ascii="Times New Roman" w:hAnsi="Times New Roman" w:cs="Times New Roman"/>
          <w:sz w:val="24"/>
          <w:szCs w:val="24"/>
        </w:rPr>
        <w:br/>
      </w:r>
      <w:r w:rsidR="00567038" w:rsidRPr="00567038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 w:rsidR="00567038">
        <w:rPr>
          <w:rFonts w:ascii="Times New Roman" w:hAnsi="Times New Roman" w:cs="Times New Roman"/>
          <w:sz w:val="24"/>
          <w:szCs w:val="24"/>
        </w:rPr>
        <w:t>2</w:t>
      </w:r>
      <w:r w:rsidR="00567038" w:rsidRPr="00567038">
        <w:rPr>
          <w:rFonts w:ascii="Times New Roman" w:hAnsi="Times New Roman" w:cs="Times New Roman"/>
          <w:sz w:val="24"/>
          <w:szCs w:val="24"/>
        </w:rPr>
        <w:t>,</w:t>
      </w:r>
      <w:r w:rsidR="00ED7956">
        <w:rPr>
          <w:rFonts w:ascii="Times New Roman" w:hAnsi="Times New Roman" w:cs="Times New Roman"/>
          <w:sz w:val="24"/>
          <w:szCs w:val="24"/>
        </w:rPr>
        <w:t xml:space="preserve"> предусматривающей в качестве</w:t>
      </w:r>
      <w:r w:rsidR="00567038" w:rsidRPr="00567038">
        <w:rPr>
          <w:rFonts w:ascii="Times New Roman" w:hAnsi="Times New Roman" w:cs="Times New Roman"/>
          <w:sz w:val="24"/>
          <w:szCs w:val="24"/>
        </w:rPr>
        <w:t xml:space="preserve"> способ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67038" w:rsidRPr="00567038">
        <w:rPr>
          <w:rFonts w:ascii="Times New Roman" w:hAnsi="Times New Roman" w:cs="Times New Roman"/>
          <w:sz w:val="24"/>
          <w:szCs w:val="24"/>
        </w:rPr>
        <w:t xml:space="preserve"> обращения за предоставлением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956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567038" w:rsidRPr="00567038">
        <w:rPr>
          <w:rFonts w:ascii="Times New Roman" w:hAnsi="Times New Roman" w:cs="Times New Roman"/>
          <w:sz w:val="24"/>
          <w:szCs w:val="24"/>
        </w:rPr>
        <w:t>МФЦ.</w:t>
      </w:r>
    </w:p>
    <w:p w14:paraId="409243C7" w14:textId="7BE8155C" w:rsidR="002F4A9B" w:rsidRDefault="006052DC" w:rsidP="003E7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статистической информации за 2024 год указанн</w:t>
      </w:r>
      <w:r w:rsidR="00385078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B5A">
        <w:rPr>
          <w:rFonts w:ascii="Times New Roman" w:hAnsi="Times New Roman" w:cs="Times New Roman"/>
          <w:sz w:val="24"/>
          <w:szCs w:val="24"/>
        </w:rPr>
        <w:t>государственн</w:t>
      </w:r>
      <w:r w:rsidR="00385078">
        <w:rPr>
          <w:rFonts w:ascii="Times New Roman" w:hAnsi="Times New Roman" w:cs="Times New Roman"/>
          <w:sz w:val="24"/>
          <w:szCs w:val="24"/>
        </w:rPr>
        <w:t>ые</w:t>
      </w:r>
      <w:r w:rsidR="00EC0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 w:rsidR="003850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явля</w:t>
      </w:r>
      <w:r w:rsidR="00385078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C81F16">
        <w:rPr>
          <w:rFonts w:ascii="Times New Roman" w:hAnsi="Times New Roman" w:cs="Times New Roman"/>
          <w:sz w:val="24"/>
          <w:szCs w:val="24"/>
        </w:rPr>
        <w:t>востребованн</w:t>
      </w:r>
      <w:r w:rsidR="00385078">
        <w:rPr>
          <w:rFonts w:ascii="Times New Roman" w:hAnsi="Times New Roman" w:cs="Times New Roman"/>
          <w:sz w:val="24"/>
          <w:szCs w:val="24"/>
        </w:rPr>
        <w:t>ыми</w:t>
      </w:r>
      <w:r w:rsidR="00BE1442">
        <w:rPr>
          <w:rFonts w:ascii="Times New Roman" w:hAnsi="Times New Roman" w:cs="Times New Roman"/>
          <w:sz w:val="24"/>
          <w:szCs w:val="24"/>
        </w:rPr>
        <w:t xml:space="preserve"> (количество заявлений от физических лиц </w:t>
      </w:r>
      <w:r w:rsidR="00EC0B5A">
        <w:rPr>
          <w:rFonts w:ascii="Times New Roman" w:hAnsi="Times New Roman" w:cs="Times New Roman"/>
          <w:sz w:val="24"/>
          <w:szCs w:val="24"/>
        </w:rPr>
        <w:t xml:space="preserve">за 2024 год </w:t>
      </w:r>
      <w:r w:rsidR="00BA4DDB">
        <w:rPr>
          <w:rFonts w:ascii="Times New Roman" w:hAnsi="Times New Roman" w:cs="Times New Roman"/>
          <w:sz w:val="24"/>
          <w:szCs w:val="24"/>
        </w:rPr>
        <w:t xml:space="preserve">по государственной услуге 1 </w:t>
      </w:r>
      <w:r w:rsidR="00EC0B5A">
        <w:rPr>
          <w:rFonts w:ascii="Times New Roman" w:hAnsi="Times New Roman" w:cs="Times New Roman"/>
          <w:sz w:val="24"/>
          <w:szCs w:val="24"/>
        </w:rPr>
        <w:t xml:space="preserve">– </w:t>
      </w:r>
      <w:r w:rsidR="00BA4DDB">
        <w:rPr>
          <w:rFonts w:ascii="Times New Roman" w:hAnsi="Times New Roman" w:cs="Times New Roman"/>
          <w:sz w:val="24"/>
          <w:szCs w:val="24"/>
        </w:rPr>
        <w:t>15, по государственной услуге 2 – 493</w:t>
      </w:r>
      <w:r w:rsidR="00EC0B5A">
        <w:rPr>
          <w:rFonts w:ascii="Times New Roman" w:hAnsi="Times New Roman" w:cs="Times New Roman"/>
          <w:sz w:val="24"/>
          <w:szCs w:val="24"/>
        </w:rPr>
        <w:t>,</w:t>
      </w:r>
      <w:r w:rsidR="00EC0B5A" w:rsidRPr="00BE1442">
        <w:rPr>
          <w:rFonts w:ascii="Times New Roman" w:hAnsi="Times New Roman" w:cs="Times New Roman"/>
          <w:sz w:val="24"/>
          <w:szCs w:val="24"/>
        </w:rPr>
        <w:t xml:space="preserve"> </w:t>
      </w:r>
      <w:r w:rsidR="00BE1442">
        <w:rPr>
          <w:rFonts w:ascii="Times New Roman" w:hAnsi="Times New Roman" w:cs="Times New Roman"/>
          <w:sz w:val="24"/>
          <w:szCs w:val="24"/>
        </w:rPr>
        <w:t xml:space="preserve">от юридических лиц и индивидуальных предпринимателей </w:t>
      </w:r>
      <w:r w:rsidR="00BA4DDB">
        <w:rPr>
          <w:rFonts w:ascii="Times New Roman" w:hAnsi="Times New Roman" w:cs="Times New Roman"/>
          <w:sz w:val="24"/>
          <w:szCs w:val="24"/>
        </w:rPr>
        <w:t>по государственной услуге 1 – 1023</w:t>
      </w:r>
      <w:r w:rsidR="00FD1A7B">
        <w:rPr>
          <w:rFonts w:ascii="Times New Roman" w:hAnsi="Times New Roman" w:cs="Times New Roman"/>
          <w:sz w:val="24"/>
          <w:szCs w:val="24"/>
        </w:rPr>
        <w:t>,</w:t>
      </w:r>
      <w:r w:rsidR="00FD1A7B">
        <w:rPr>
          <w:rFonts w:ascii="Times New Roman" w:hAnsi="Times New Roman" w:cs="Times New Roman"/>
          <w:sz w:val="24"/>
          <w:szCs w:val="24"/>
        </w:rPr>
        <w:br/>
        <w:t xml:space="preserve">по государственной услуге 2 </w:t>
      </w:r>
      <w:r w:rsidR="00BE1442">
        <w:rPr>
          <w:rFonts w:ascii="Times New Roman" w:hAnsi="Times New Roman" w:cs="Times New Roman"/>
          <w:sz w:val="24"/>
          <w:szCs w:val="24"/>
        </w:rPr>
        <w:t xml:space="preserve">– </w:t>
      </w:r>
      <w:r w:rsidR="00FD1A7B">
        <w:rPr>
          <w:rFonts w:ascii="Times New Roman" w:hAnsi="Times New Roman" w:cs="Times New Roman"/>
          <w:sz w:val="24"/>
          <w:szCs w:val="24"/>
        </w:rPr>
        <w:t>6029</w:t>
      </w:r>
      <w:r w:rsidR="00BF2B98">
        <w:rPr>
          <w:rFonts w:ascii="Times New Roman" w:hAnsi="Times New Roman" w:cs="Times New Roman"/>
          <w:sz w:val="24"/>
          <w:szCs w:val="24"/>
        </w:rPr>
        <w:t>)</w:t>
      </w:r>
      <w:r w:rsidR="00EC0B5A">
        <w:rPr>
          <w:rFonts w:ascii="Times New Roman" w:hAnsi="Times New Roman" w:cs="Times New Roman"/>
          <w:sz w:val="24"/>
          <w:szCs w:val="24"/>
        </w:rPr>
        <w:t>.</w:t>
      </w:r>
    </w:p>
    <w:p w14:paraId="79103307" w14:textId="771BCDEE" w:rsidR="00C0141B" w:rsidRDefault="00C87532" w:rsidP="00C01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="00C0141B">
        <w:rPr>
          <w:rFonts w:ascii="Times New Roman" w:hAnsi="Times New Roman" w:cs="Times New Roman"/>
          <w:sz w:val="24"/>
          <w:szCs w:val="24"/>
        </w:rPr>
        <w:t xml:space="preserve"> </w:t>
      </w:r>
      <w:r w:rsidR="00C0141B" w:rsidRPr="009C6C0E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C0141B" w:rsidRPr="009C6C0E">
        <w:rPr>
          <w:rFonts w:ascii="Times New Roman" w:hAnsi="Times New Roman" w:cs="Times New Roman"/>
          <w:sz w:val="24"/>
          <w:szCs w:val="24"/>
        </w:rPr>
        <w:t xml:space="preserve"> 1.1 статьи 7</w:t>
      </w:r>
      <w:r w:rsidR="00C0141B">
        <w:rPr>
          <w:sz w:val="24"/>
          <w:szCs w:val="24"/>
        </w:rPr>
        <w:t xml:space="preserve"> </w:t>
      </w:r>
      <w:r w:rsidR="00C0141B" w:rsidRPr="009605D8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</w:t>
      </w:r>
      <w:r>
        <w:rPr>
          <w:rFonts w:ascii="Times New Roman" w:hAnsi="Times New Roman" w:cs="Times New Roman"/>
          <w:sz w:val="24"/>
          <w:szCs w:val="24"/>
        </w:rPr>
        <w:br/>
      </w:r>
      <w:r w:rsidR="00C0141B" w:rsidRPr="009605D8">
        <w:rPr>
          <w:rFonts w:ascii="Times New Roman" w:hAnsi="Times New Roman" w:cs="Times New Roman"/>
          <w:sz w:val="24"/>
          <w:szCs w:val="24"/>
        </w:rPr>
        <w:t>№ 210-ФЗ «Об организации предоставления государственных и муниципальных услуг</w:t>
      </w:r>
      <w:r w:rsidR="00C0141B" w:rsidRPr="009C6C0E">
        <w:rPr>
          <w:rFonts w:ascii="Times New Roman" w:hAnsi="Times New Roman" w:cs="Times New Roman"/>
          <w:sz w:val="24"/>
          <w:szCs w:val="24"/>
        </w:rPr>
        <w:t xml:space="preserve">», заявители в целях получения государственных и муниципальных услуг обращаются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C0141B" w:rsidRPr="009C6C0E">
        <w:rPr>
          <w:rFonts w:ascii="Times New Roman" w:hAnsi="Times New Roman" w:cs="Times New Roman"/>
          <w:sz w:val="24"/>
          <w:szCs w:val="24"/>
        </w:rPr>
        <w:t>в орган, предоставляющий государственные услуги</w:t>
      </w:r>
      <w:r w:rsidR="00C0141B" w:rsidRPr="00ED7956">
        <w:rPr>
          <w:rFonts w:ascii="Times New Roman" w:hAnsi="Times New Roman" w:cs="Times New Roman"/>
          <w:sz w:val="24"/>
          <w:szCs w:val="24"/>
        </w:rPr>
        <w:t xml:space="preserve">, непосредственно или через </w:t>
      </w:r>
      <w:r w:rsidR="00AC6CB6" w:rsidRPr="00ED7956"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141B" w:rsidRPr="009605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FDC1E" w14:textId="0837EE63" w:rsidR="00FB4096" w:rsidRDefault="00ED7956" w:rsidP="003E7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2B98">
        <w:rPr>
          <w:rFonts w:ascii="Times New Roman" w:hAnsi="Times New Roman" w:cs="Times New Roman"/>
          <w:sz w:val="24"/>
          <w:szCs w:val="24"/>
        </w:rPr>
        <w:t>беспечение возможности предоставления данн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BF2B9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услуг </w:t>
      </w:r>
      <w:r w:rsidR="00BF2B98">
        <w:rPr>
          <w:rFonts w:ascii="Times New Roman" w:hAnsi="Times New Roman" w:cs="Times New Roman"/>
          <w:sz w:val="24"/>
          <w:szCs w:val="24"/>
        </w:rPr>
        <w:t xml:space="preserve">посредством МФЦ позволит </w:t>
      </w:r>
      <w:r w:rsidR="00AC6CB6">
        <w:rPr>
          <w:rFonts w:ascii="Times New Roman" w:hAnsi="Times New Roman" w:cs="Times New Roman"/>
          <w:sz w:val="24"/>
          <w:szCs w:val="24"/>
        </w:rPr>
        <w:t>реализовать право выбора заявителем способа обращения за государственной услугой и исключить</w:t>
      </w:r>
      <w:r w:rsidR="00AC6CB6" w:rsidRPr="00AC6CB6">
        <w:t xml:space="preserve"> </w:t>
      </w:r>
      <w:r w:rsidR="00AC6CB6" w:rsidRPr="00AC6CB6">
        <w:rPr>
          <w:rFonts w:ascii="Times New Roman" w:hAnsi="Times New Roman" w:cs="Times New Roman"/>
          <w:sz w:val="24"/>
          <w:szCs w:val="24"/>
        </w:rPr>
        <w:t>социальную напряженность в вопросе предоставления Комитетом государственных услуг</w:t>
      </w:r>
      <w:r w:rsidR="00BF2B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805DFC" w14:textId="27B26515" w:rsidR="007F6928" w:rsidRPr="00E10158" w:rsidRDefault="007F6928" w:rsidP="003E7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не содержит положений, предусмотренных подпунктами «а» - «в» пункта 1 статьи 2 Закона Санкт-Петербурга от 10.11.2022 № 621-99 «Об оценке регулирующего воздействия проектов нормативных правовых актов Санкт-Петербурга и экспертизе нормативных правовых 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0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Санкт-Петербурга» и не подлежит процедуре оценки регулирующего воздействия.</w:t>
      </w:r>
    </w:p>
    <w:p w14:paraId="22A26364" w14:textId="77777777" w:rsidR="007F6928" w:rsidRDefault="007F6928" w:rsidP="003E7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повлечет необходимость признания утратившими силу, приостановления, изменения, дополнения или разработки иных правовых актов.</w:t>
      </w:r>
    </w:p>
    <w:p w14:paraId="4ACBBACF" w14:textId="77777777" w:rsidR="007F6928" w:rsidRDefault="007F6928" w:rsidP="003E7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Проект не затрагивает концептуальных и социально значимых проблем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вопросов, касающихся регулирования правоотношений в имущественной сфере,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07F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принятие не влечет за собой необходимости информационного сопровождения. Осуществление разработки медиа-плана к Проекту нецелесообразно.</w:t>
      </w:r>
    </w:p>
    <w:p w14:paraId="42C35280" w14:textId="07F62F07" w:rsidR="00017BFD" w:rsidRDefault="00017B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76C65C" w14:textId="3738D172" w:rsidR="00BF2B98" w:rsidRDefault="00BF2B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C7D9B5" w14:textId="18BBB65D" w:rsidR="00BF2B98" w:rsidRDefault="00BF2B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4FD557" w14:textId="77777777" w:rsidR="00BF2B98" w:rsidRDefault="00BF2B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0D4BC" w14:textId="3E0239EF" w:rsidR="00017BFD" w:rsidRPr="00BF2B98" w:rsidRDefault="00636894" w:rsidP="0001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17BFD" w:rsidRPr="00BF2B98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</w:p>
    <w:p w14:paraId="042E2125" w14:textId="77777777" w:rsidR="00017BFD" w:rsidRPr="00BF2B98" w:rsidRDefault="00017BFD" w:rsidP="0001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B98">
        <w:rPr>
          <w:rFonts w:ascii="Times New Roman" w:hAnsi="Times New Roman" w:cs="Times New Roman"/>
          <w:b/>
          <w:sz w:val="24"/>
          <w:szCs w:val="24"/>
        </w:rPr>
        <w:t xml:space="preserve">Комитета имущественных </w:t>
      </w:r>
    </w:p>
    <w:p w14:paraId="78BA2AAE" w14:textId="50C4C140" w:rsidR="00017BFD" w:rsidRPr="00BF2B98" w:rsidRDefault="00017BFD" w:rsidP="0001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B98">
        <w:rPr>
          <w:rFonts w:ascii="Times New Roman" w:hAnsi="Times New Roman" w:cs="Times New Roman"/>
          <w:b/>
          <w:sz w:val="24"/>
          <w:szCs w:val="24"/>
        </w:rPr>
        <w:t xml:space="preserve">отношений Санкт-Петербурга                                                                </w:t>
      </w:r>
      <w:r w:rsidR="006368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F2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6894">
        <w:rPr>
          <w:rFonts w:ascii="Times New Roman" w:hAnsi="Times New Roman" w:cs="Times New Roman"/>
          <w:b/>
          <w:sz w:val="24"/>
          <w:szCs w:val="24"/>
        </w:rPr>
        <w:t>В.Ю.Уваров</w:t>
      </w:r>
    </w:p>
    <w:sectPr w:rsidR="00017BFD" w:rsidRPr="00BF2B98" w:rsidSect="00E12DC2">
      <w:headerReference w:type="default" r:id="rId7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5E9C9" w14:textId="77777777" w:rsidR="00D44BBA" w:rsidRDefault="00D44BBA" w:rsidP="002B616A">
      <w:pPr>
        <w:spacing w:after="0" w:line="240" w:lineRule="auto"/>
      </w:pPr>
      <w:r>
        <w:separator/>
      </w:r>
    </w:p>
  </w:endnote>
  <w:endnote w:type="continuationSeparator" w:id="0">
    <w:p w14:paraId="04459DAA" w14:textId="77777777" w:rsidR="00D44BBA" w:rsidRDefault="00D44BBA" w:rsidP="002B6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7AFBD" w14:textId="77777777" w:rsidR="00D44BBA" w:rsidRDefault="00D44BBA" w:rsidP="002B616A">
      <w:pPr>
        <w:spacing w:after="0" w:line="240" w:lineRule="auto"/>
      </w:pPr>
      <w:r>
        <w:separator/>
      </w:r>
    </w:p>
  </w:footnote>
  <w:footnote w:type="continuationSeparator" w:id="0">
    <w:p w14:paraId="252D59EB" w14:textId="77777777" w:rsidR="00D44BBA" w:rsidRDefault="00D44BBA" w:rsidP="002B6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2706109"/>
      <w:docPartObj>
        <w:docPartGallery w:val="Page Numbers (Top of Page)"/>
        <w:docPartUnique/>
      </w:docPartObj>
    </w:sdtPr>
    <w:sdtEndPr/>
    <w:sdtContent>
      <w:p w14:paraId="3649E409" w14:textId="48B8E393" w:rsidR="002B616A" w:rsidRDefault="002B61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C93">
          <w:rPr>
            <w:noProof/>
          </w:rPr>
          <w:t>2</w:t>
        </w:r>
        <w:r>
          <w:fldChar w:fldCharType="end"/>
        </w:r>
      </w:p>
    </w:sdtContent>
  </w:sdt>
  <w:p w14:paraId="4BBDEE62" w14:textId="77777777" w:rsidR="002B616A" w:rsidRDefault="002B616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8F"/>
    <w:rsid w:val="00001B0E"/>
    <w:rsid w:val="0000596E"/>
    <w:rsid w:val="00014E1C"/>
    <w:rsid w:val="00017BFD"/>
    <w:rsid w:val="00030C9F"/>
    <w:rsid w:val="00036623"/>
    <w:rsid w:val="00042C93"/>
    <w:rsid w:val="00043906"/>
    <w:rsid w:val="00052BF5"/>
    <w:rsid w:val="000637D2"/>
    <w:rsid w:val="00066F6C"/>
    <w:rsid w:val="00072B75"/>
    <w:rsid w:val="000738EA"/>
    <w:rsid w:val="0008467B"/>
    <w:rsid w:val="000A2B78"/>
    <w:rsid w:val="000B775B"/>
    <w:rsid w:val="000C421D"/>
    <w:rsid w:val="000E2310"/>
    <w:rsid w:val="000E4D0A"/>
    <w:rsid w:val="00115A88"/>
    <w:rsid w:val="00122186"/>
    <w:rsid w:val="001472F3"/>
    <w:rsid w:val="0015635C"/>
    <w:rsid w:val="00157089"/>
    <w:rsid w:val="001851B3"/>
    <w:rsid w:val="0019420B"/>
    <w:rsid w:val="0019797B"/>
    <w:rsid w:val="001A4181"/>
    <w:rsid w:val="001B2C92"/>
    <w:rsid w:val="001C74FC"/>
    <w:rsid w:val="001E52A5"/>
    <w:rsid w:val="001E7C4D"/>
    <w:rsid w:val="001F7FDE"/>
    <w:rsid w:val="00203A89"/>
    <w:rsid w:val="002347D5"/>
    <w:rsid w:val="002658FB"/>
    <w:rsid w:val="002B616A"/>
    <w:rsid w:val="002B7D58"/>
    <w:rsid w:val="002D2FAC"/>
    <w:rsid w:val="002F3A8A"/>
    <w:rsid w:val="002F4A9B"/>
    <w:rsid w:val="0033236C"/>
    <w:rsid w:val="003468AC"/>
    <w:rsid w:val="00361426"/>
    <w:rsid w:val="00370722"/>
    <w:rsid w:val="00385078"/>
    <w:rsid w:val="00391B97"/>
    <w:rsid w:val="003A608F"/>
    <w:rsid w:val="003D1D32"/>
    <w:rsid w:val="003D4318"/>
    <w:rsid w:val="003E7133"/>
    <w:rsid w:val="003E7D4C"/>
    <w:rsid w:val="003F21F6"/>
    <w:rsid w:val="00403980"/>
    <w:rsid w:val="004067A3"/>
    <w:rsid w:val="004136EC"/>
    <w:rsid w:val="004160CA"/>
    <w:rsid w:val="00425B7C"/>
    <w:rsid w:val="00427E94"/>
    <w:rsid w:val="00430852"/>
    <w:rsid w:val="004418D7"/>
    <w:rsid w:val="00441D76"/>
    <w:rsid w:val="00446B8F"/>
    <w:rsid w:val="0048370A"/>
    <w:rsid w:val="00494711"/>
    <w:rsid w:val="004A5F35"/>
    <w:rsid w:val="004C5D8D"/>
    <w:rsid w:val="004D5F7E"/>
    <w:rsid w:val="004E03E2"/>
    <w:rsid w:val="004E0A83"/>
    <w:rsid w:val="00523882"/>
    <w:rsid w:val="00523A69"/>
    <w:rsid w:val="005244D2"/>
    <w:rsid w:val="00540BFE"/>
    <w:rsid w:val="005629AC"/>
    <w:rsid w:val="005658D2"/>
    <w:rsid w:val="00567038"/>
    <w:rsid w:val="005857FB"/>
    <w:rsid w:val="00586CBA"/>
    <w:rsid w:val="005B07B3"/>
    <w:rsid w:val="005D3CD0"/>
    <w:rsid w:val="005E3ED1"/>
    <w:rsid w:val="005E4220"/>
    <w:rsid w:val="005F04D6"/>
    <w:rsid w:val="005F12B1"/>
    <w:rsid w:val="00604B4E"/>
    <w:rsid w:val="006052DC"/>
    <w:rsid w:val="00635213"/>
    <w:rsid w:val="00636894"/>
    <w:rsid w:val="00641C3F"/>
    <w:rsid w:val="00643F70"/>
    <w:rsid w:val="00664058"/>
    <w:rsid w:val="006A1735"/>
    <w:rsid w:val="006C57F3"/>
    <w:rsid w:val="006E7379"/>
    <w:rsid w:val="006F501B"/>
    <w:rsid w:val="007060B4"/>
    <w:rsid w:val="00746DDE"/>
    <w:rsid w:val="00764D4F"/>
    <w:rsid w:val="007C5383"/>
    <w:rsid w:val="007D07F5"/>
    <w:rsid w:val="007D10EB"/>
    <w:rsid w:val="007E0E2E"/>
    <w:rsid w:val="007F6928"/>
    <w:rsid w:val="00816CB6"/>
    <w:rsid w:val="00863060"/>
    <w:rsid w:val="0087068D"/>
    <w:rsid w:val="00881544"/>
    <w:rsid w:val="00886DD3"/>
    <w:rsid w:val="008870E0"/>
    <w:rsid w:val="00894579"/>
    <w:rsid w:val="0090236C"/>
    <w:rsid w:val="009048F7"/>
    <w:rsid w:val="009353A7"/>
    <w:rsid w:val="0093668F"/>
    <w:rsid w:val="009605D8"/>
    <w:rsid w:val="009B50D4"/>
    <w:rsid w:val="009B591D"/>
    <w:rsid w:val="009C6C0E"/>
    <w:rsid w:val="009F2310"/>
    <w:rsid w:val="00A04FB7"/>
    <w:rsid w:val="00A27431"/>
    <w:rsid w:val="00A43774"/>
    <w:rsid w:val="00A55622"/>
    <w:rsid w:val="00A739D5"/>
    <w:rsid w:val="00A754E0"/>
    <w:rsid w:val="00A83594"/>
    <w:rsid w:val="00A85E35"/>
    <w:rsid w:val="00A87129"/>
    <w:rsid w:val="00AC6CB6"/>
    <w:rsid w:val="00AF248F"/>
    <w:rsid w:val="00AF485E"/>
    <w:rsid w:val="00B05654"/>
    <w:rsid w:val="00B205CE"/>
    <w:rsid w:val="00B46069"/>
    <w:rsid w:val="00B5237C"/>
    <w:rsid w:val="00B57020"/>
    <w:rsid w:val="00BA4DDB"/>
    <w:rsid w:val="00BC5FBF"/>
    <w:rsid w:val="00BD3F71"/>
    <w:rsid w:val="00BE1442"/>
    <w:rsid w:val="00BF2B98"/>
    <w:rsid w:val="00C0141B"/>
    <w:rsid w:val="00C03ED0"/>
    <w:rsid w:val="00C10C22"/>
    <w:rsid w:val="00C23DCA"/>
    <w:rsid w:val="00C26097"/>
    <w:rsid w:val="00C5167E"/>
    <w:rsid w:val="00C5648E"/>
    <w:rsid w:val="00C770D2"/>
    <w:rsid w:val="00C81F16"/>
    <w:rsid w:val="00C87532"/>
    <w:rsid w:val="00C92A1E"/>
    <w:rsid w:val="00CA75DB"/>
    <w:rsid w:val="00CB0E45"/>
    <w:rsid w:val="00CC1D9F"/>
    <w:rsid w:val="00CD06F7"/>
    <w:rsid w:val="00CF2705"/>
    <w:rsid w:val="00D40CA3"/>
    <w:rsid w:val="00D44BBA"/>
    <w:rsid w:val="00D94647"/>
    <w:rsid w:val="00E03496"/>
    <w:rsid w:val="00E12DC2"/>
    <w:rsid w:val="00E310BC"/>
    <w:rsid w:val="00E4559F"/>
    <w:rsid w:val="00E46E91"/>
    <w:rsid w:val="00E5518D"/>
    <w:rsid w:val="00E737A3"/>
    <w:rsid w:val="00E77C05"/>
    <w:rsid w:val="00E82F77"/>
    <w:rsid w:val="00E87B25"/>
    <w:rsid w:val="00EA1434"/>
    <w:rsid w:val="00EB2A41"/>
    <w:rsid w:val="00EB5171"/>
    <w:rsid w:val="00EC0B5A"/>
    <w:rsid w:val="00EC26DA"/>
    <w:rsid w:val="00ED0609"/>
    <w:rsid w:val="00ED2E39"/>
    <w:rsid w:val="00ED7956"/>
    <w:rsid w:val="00EE5864"/>
    <w:rsid w:val="00EF73CF"/>
    <w:rsid w:val="00F32BF5"/>
    <w:rsid w:val="00F47F9F"/>
    <w:rsid w:val="00F600EF"/>
    <w:rsid w:val="00F83C47"/>
    <w:rsid w:val="00F95D74"/>
    <w:rsid w:val="00FB4096"/>
    <w:rsid w:val="00FB5248"/>
    <w:rsid w:val="00FD186C"/>
    <w:rsid w:val="00FD1A7B"/>
    <w:rsid w:val="00FE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EC0C9"/>
  <w15:chartTrackingRefBased/>
  <w15:docId w15:val="{3ED41B35-26F4-49D9-9D67-E80D1D03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0596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0596E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4A5F3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A5F3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A5F3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A5F3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A5F3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A5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5F3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B6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616A"/>
  </w:style>
  <w:style w:type="paragraph" w:styleId="ae">
    <w:name w:val="footer"/>
    <w:basedOn w:val="a"/>
    <w:link w:val="af"/>
    <w:uiPriority w:val="99"/>
    <w:unhideWhenUsed/>
    <w:rsid w:val="002B6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04777&amp;dst=1004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Оксана Анатольевна</dc:creator>
  <cp:keywords/>
  <dc:description/>
  <cp:lastModifiedBy>Шабалина Алла Александровна</cp:lastModifiedBy>
  <cp:revision>2</cp:revision>
  <cp:lastPrinted>2025-02-25T11:22:00Z</cp:lastPrinted>
  <dcterms:created xsi:type="dcterms:W3CDTF">2025-04-01T12:33:00Z</dcterms:created>
  <dcterms:modified xsi:type="dcterms:W3CDTF">2025-04-01T12:33:00Z</dcterms:modified>
</cp:coreProperties>
</file>