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B8" w:rsidRPr="00D908B8" w:rsidRDefault="00D908B8" w:rsidP="00B43162">
      <w:pPr>
        <w:spacing w:line="240" w:lineRule="auto"/>
        <w:ind w:right="4677" w:firstLine="0"/>
        <w:rPr>
          <w:b/>
          <w:bCs/>
          <w:sz w:val="24"/>
          <w:szCs w:val="24"/>
        </w:rPr>
      </w:pPr>
      <w:r w:rsidRPr="00B43162">
        <w:rPr>
          <w:noProof/>
          <w:sz w:val="24"/>
          <w:szCs w:val="24"/>
        </w:rPr>
        <w:drawing>
          <wp:anchor distT="0" distB="107950" distL="114935" distR="114935" simplePos="0" relativeHeight="251659264" behindDoc="0" locked="0" layoutInCell="1" allowOverlap="1" wp14:anchorId="1715C4CA" wp14:editId="392B3C9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90410" cy="229362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22936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3162">
        <w:rPr>
          <w:b/>
          <w:sz w:val="24"/>
          <w:szCs w:val="24"/>
        </w:rPr>
        <w:t>Об одобрении проекта дополнительного соглашения</w:t>
      </w:r>
      <w:r w:rsidRPr="00D908B8">
        <w:rPr>
          <w:b/>
          <w:sz w:val="24"/>
          <w:szCs w:val="24"/>
        </w:rPr>
        <w:t xml:space="preserve"> </w:t>
      </w:r>
      <w:r w:rsidR="004A67D7" w:rsidRPr="004A67D7">
        <w:rPr>
          <w:b/>
          <w:sz w:val="24"/>
          <w:szCs w:val="24"/>
        </w:rPr>
        <w:t>№ 2024-00089/</w:t>
      </w:r>
      <w:r w:rsidR="00C91EAC">
        <w:rPr>
          <w:b/>
          <w:sz w:val="24"/>
          <w:szCs w:val="24"/>
        </w:rPr>
        <w:t>2</w:t>
      </w:r>
      <w:r w:rsidR="004A67D7">
        <w:rPr>
          <w:b/>
          <w:sz w:val="24"/>
          <w:szCs w:val="24"/>
        </w:rPr>
        <w:t xml:space="preserve"> </w:t>
      </w:r>
      <w:r w:rsidR="000C4001">
        <w:rPr>
          <w:b/>
          <w:bCs/>
          <w:sz w:val="24"/>
          <w:szCs w:val="24"/>
        </w:rPr>
        <w:t xml:space="preserve">к соглашению </w:t>
      </w:r>
      <w:r w:rsidR="00015749">
        <w:rPr>
          <w:b/>
          <w:bCs/>
          <w:sz w:val="24"/>
          <w:szCs w:val="24"/>
        </w:rPr>
        <w:br/>
      </w:r>
      <w:r w:rsidR="000C4001">
        <w:rPr>
          <w:b/>
          <w:bCs/>
          <w:sz w:val="24"/>
          <w:szCs w:val="24"/>
        </w:rPr>
        <w:t xml:space="preserve">о реализации </w:t>
      </w:r>
      <w:r w:rsidRPr="00D908B8">
        <w:rPr>
          <w:b/>
          <w:bCs/>
          <w:sz w:val="24"/>
          <w:szCs w:val="24"/>
        </w:rPr>
        <w:t xml:space="preserve">инфраструктурных проектов, источником финансового обеспечения </w:t>
      </w:r>
      <w:proofErr w:type="gramStart"/>
      <w:r w:rsidRPr="00D908B8">
        <w:rPr>
          <w:b/>
          <w:bCs/>
          <w:sz w:val="24"/>
          <w:szCs w:val="24"/>
        </w:rPr>
        <w:t>расходов</w:t>
      </w:r>
      <w:proofErr w:type="gramEnd"/>
      <w:r w:rsidR="00B22A07">
        <w:rPr>
          <w:b/>
          <w:bCs/>
          <w:sz w:val="24"/>
          <w:szCs w:val="24"/>
        </w:rPr>
        <w:t xml:space="preserve"> на реализацию которых являются </w:t>
      </w:r>
      <w:r w:rsidRPr="00D908B8">
        <w:rPr>
          <w:b/>
          <w:bCs/>
          <w:sz w:val="24"/>
          <w:szCs w:val="24"/>
        </w:rPr>
        <w:t>бюджетные кредиты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из федерального бюджета бюджетам субъектов Российской Федерации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на финансовое обеспечение реализации инфраструктурных проектов,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на</w:t>
      </w:r>
      <w:r w:rsidR="00422793">
        <w:rPr>
          <w:b/>
          <w:bCs/>
          <w:sz w:val="24"/>
          <w:szCs w:val="24"/>
        </w:rPr>
        <w:t xml:space="preserve"> территории </w:t>
      </w:r>
      <w:r w:rsidR="00B43162">
        <w:rPr>
          <w:b/>
          <w:bCs/>
          <w:sz w:val="24"/>
          <w:szCs w:val="24"/>
        </w:rPr>
        <w:t xml:space="preserve">города федерального значения </w:t>
      </w:r>
      <w:r w:rsidR="00B43162" w:rsidRPr="00B43162">
        <w:rPr>
          <w:b/>
          <w:bCs/>
          <w:sz w:val="24"/>
          <w:szCs w:val="24"/>
        </w:rPr>
        <w:t>Санкт-Петербург</w:t>
      </w:r>
      <w:r w:rsidR="003A28D9">
        <w:rPr>
          <w:b/>
          <w:bCs/>
          <w:sz w:val="24"/>
          <w:szCs w:val="24"/>
        </w:rPr>
        <w:t>а</w:t>
      </w:r>
      <w:r w:rsidR="00D27888">
        <w:rPr>
          <w:b/>
          <w:bCs/>
          <w:sz w:val="24"/>
          <w:szCs w:val="24"/>
        </w:rPr>
        <w:br/>
      </w:r>
      <w:r w:rsidR="004A67D7" w:rsidRPr="004A67D7">
        <w:rPr>
          <w:b/>
          <w:bCs/>
          <w:sz w:val="24"/>
          <w:szCs w:val="24"/>
        </w:rPr>
        <w:t xml:space="preserve">от 27 </w:t>
      </w:r>
      <w:r w:rsidR="00E7461E">
        <w:rPr>
          <w:b/>
          <w:bCs/>
          <w:sz w:val="24"/>
          <w:szCs w:val="24"/>
        </w:rPr>
        <w:t>января</w:t>
      </w:r>
      <w:r w:rsidR="004A67D7" w:rsidRPr="004A67D7">
        <w:rPr>
          <w:b/>
          <w:bCs/>
          <w:sz w:val="24"/>
          <w:szCs w:val="24"/>
        </w:rPr>
        <w:t xml:space="preserve"> 202</w:t>
      </w:r>
      <w:r w:rsidR="00E7461E">
        <w:rPr>
          <w:b/>
          <w:bCs/>
          <w:sz w:val="24"/>
          <w:szCs w:val="24"/>
        </w:rPr>
        <w:t>2</w:t>
      </w:r>
      <w:r w:rsidR="004A67D7" w:rsidRPr="004A67D7">
        <w:rPr>
          <w:b/>
          <w:bCs/>
          <w:sz w:val="24"/>
          <w:szCs w:val="24"/>
        </w:rPr>
        <w:t xml:space="preserve"> г. № 2024-00089</w:t>
      </w:r>
      <w:r w:rsidR="004A67D7">
        <w:rPr>
          <w:b/>
          <w:bCs/>
          <w:sz w:val="24"/>
          <w:szCs w:val="24"/>
        </w:rPr>
        <w:br/>
      </w:r>
      <w:r w:rsidR="004A67D7" w:rsidRPr="004A67D7">
        <w:rPr>
          <w:b/>
          <w:bCs/>
          <w:sz w:val="24"/>
          <w:szCs w:val="24"/>
        </w:rPr>
        <w:t>(от 27 января 2022 г. № 12-5/С)</w:t>
      </w:r>
    </w:p>
    <w:p w:rsidR="00163325" w:rsidRPr="00B22A07" w:rsidRDefault="00163325" w:rsidP="00B22A07">
      <w:pPr>
        <w:spacing w:line="240" w:lineRule="auto"/>
        <w:rPr>
          <w:sz w:val="24"/>
        </w:rPr>
      </w:pPr>
    </w:p>
    <w:p w:rsidR="000C4001" w:rsidRDefault="000C4001" w:rsidP="00B22A07">
      <w:pPr>
        <w:spacing w:line="240" w:lineRule="auto"/>
        <w:ind w:firstLine="567"/>
        <w:contextualSpacing/>
        <w:rPr>
          <w:sz w:val="24"/>
          <w:szCs w:val="24"/>
        </w:rPr>
      </w:pPr>
      <w:r w:rsidRPr="000C4001">
        <w:rPr>
          <w:sz w:val="24"/>
          <w:szCs w:val="24"/>
        </w:rPr>
        <w:t>Правительство Санкт-Петербурга</w:t>
      </w:r>
    </w:p>
    <w:p w:rsidR="0071598C" w:rsidRPr="000C4001" w:rsidRDefault="0071598C" w:rsidP="00B22A07">
      <w:pPr>
        <w:spacing w:line="240" w:lineRule="auto"/>
        <w:ind w:firstLine="709"/>
        <w:contextualSpacing/>
        <w:rPr>
          <w:sz w:val="24"/>
          <w:szCs w:val="24"/>
        </w:rPr>
      </w:pPr>
    </w:p>
    <w:p w:rsidR="000C4001" w:rsidRDefault="000C4001" w:rsidP="00B22A07">
      <w:pPr>
        <w:spacing w:line="240" w:lineRule="auto"/>
        <w:ind w:firstLine="0"/>
        <w:contextualSpacing/>
        <w:rPr>
          <w:b/>
          <w:sz w:val="24"/>
          <w:szCs w:val="24"/>
        </w:rPr>
      </w:pPr>
      <w:r w:rsidRPr="000C4001">
        <w:rPr>
          <w:b/>
          <w:sz w:val="24"/>
          <w:szCs w:val="24"/>
        </w:rPr>
        <w:t>П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О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С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Т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А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Н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О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В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Л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Я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Е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Т:</w:t>
      </w:r>
    </w:p>
    <w:p w:rsidR="00073405" w:rsidRDefault="00073405" w:rsidP="00B22A07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0C4001" w:rsidRPr="00C8503B" w:rsidRDefault="000C4001" w:rsidP="004A67D7">
      <w:pPr>
        <w:spacing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947BCF">
        <w:rPr>
          <w:sz w:val="24"/>
          <w:szCs w:val="24"/>
        </w:rPr>
        <w:t xml:space="preserve">1. </w:t>
      </w:r>
      <w:r w:rsidRPr="00B22A07">
        <w:rPr>
          <w:sz w:val="24"/>
          <w:szCs w:val="24"/>
        </w:rPr>
        <w:t xml:space="preserve">Одобрить проект </w:t>
      </w:r>
      <w:r w:rsidR="00947BCF" w:rsidRPr="00B22A07">
        <w:rPr>
          <w:sz w:val="24"/>
          <w:szCs w:val="24"/>
        </w:rPr>
        <w:t xml:space="preserve">дополнительного </w:t>
      </w:r>
      <w:hyperlink r:id="rId10" w:history="1">
        <w:r w:rsidRPr="00B22A07">
          <w:rPr>
            <w:sz w:val="24"/>
            <w:szCs w:val="24"/>
          </w:rPr>
          <w:t>соглашения</w:t>
        </w:r>
      </w:hyperlink>
      <w:r w:rsidRPr="00B22A07">
        <w:rPr>
          <w:sz w:val="24"/>
          <w:szCs w:val="24"/>
        </w:rPr>
        <w:t xml:space="preserve"> </w:t>
      </w:r>
      <w:r w:rsidR="004A67D7" w:rsidRPr="004A67D7">
        <w:rPr>
          <w:sz w:val="24"/>
          <w:szCs w:val="24"/>
        </w:rPr>
        <w:t>№ 2024-00089/</w:t>
      </w:r>
      <w:r w:rsidR="00C91EAC">
        <w:rPr>
          <w:sz w:val="24"/>
          <w:szCs w:val="24"/>
        </w:rPr>
        <w:t>2</w:t>
      </w:r>
      <w:r w:rsidR="004A67D7">
        <w:rPr>
          <w:sz w:val="24"/>
          <w:szCs w:val="24"/>
        </w:rPr>
        <w:t xml:space="preserve"> </w:t>
      </w:r>
      <w:r w:rsidR="00947BCF" w:rsidRPr="00B22A07">
        <w:rPr>
          <w:bCs/>
          <w:sz w:val="24"/>
          <w:szCs w:val="24"/>
        </w:rPr>
        <w:t xml:space="preserve">к соглашению </w:t>
      </w:r>
      <w:r w:rsidR="004A67D7">
        <w:rPr>
          <w:bCs/>
          <w:sz w:val="24"/>
          <w:szCs w:val="24"/>
        </w:rPr>
        <w:br/>
      </w:r>
      <w:r w:rsidR="00947BCF" w:rsidRPr="00B22A07">
        <w:rPr>
          <w:bCs/>
          <w:sz w:val="24"/>
          <w:szCs w:val="24"/>
        </w:rPr>
        <w:t xml:space="preserve">о реализации инфраструктурных проектов, источником финансового обеспечения </w:t>
      </w:r>
      <w:proofErr w:type="gramStart"/>
      <w:r w:rsidR="00947BCF" w:rsidRPr="00B22A07">
        <w:rPr>
          <w:bCs/>
          <w:sz w:val="24"/>
          <w:szCs w:val="24"/>
        </w:rPr>
        <w:t>расходов</w:t>
      </w:r>
      <w:proofErr w:type="gramEnd"/>
      <w:r w:rsidR="00947BCF" w:rsidRPr="00B22A07">
        <w:rPr>
          <w:bCs/>
          <w:sz w:val="24"/>
          <w:szCs w:val="24"/>
        </w:rPr>
        <w:t xml:space="preserve">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</w:t>
      </w:r>
      <w:r w:rsidR="00B43162">
        <w:rPr>
          <w:bCs/>
          <w:sz w:val="24"/>
          <w:szCs w:val="24"/>
        </w:rPr>
        <w:t>урных проектов, на территории города федерального значения</w:t>
      </w:r>
      <w:r w:rsidR="00947BCF" w:rsidRPr="00B22A07">
        <w:rPr>
          <w:bCs/>
          <w:sz w:val="24"/>
          <w:szCs w:val="24"/>
        </w:rPr>
        <w:t xml:space="preserve"> </w:t>
      </w:r>
      <w:r w:rsidR="00B43162">
        <w:rPr>
          <w:bCs/>
          <w:sz w:val="24"/>
          <w:szCs w:val="24"/>
        </w:rPr>
        <w:br/>
        <w:t>Санкт-Петербург</w:t>
      </w:r>
      <w:r w:rsidR="00947BCF" w:rsidRPr="00B22A07">
        <w:rPr>
          <w:bCs/>
          <w:sz w:val="24"/>
          <w:szCs w:val="24"/>
        </w:rPr>
        <w:t xml:space="preserve"> </w:t>
      </w:r>
      <w:r w:rsidR="004A67D7" w:rsidRPr="004A67D7">
        <w:rPr>
          <w:bCs/>
          <w:sz w:val="24"/>
          <w:szCs w:val="24"/>
        </w:rPr>
        <w:t xml:space="preserve">от 27 </w:t>
      </w:r>
      <w:r w:rsidR="00E7461E">
        <w:rPr>
          <w:bCs/>
          <w:sz w:val="24"/>
          <w:szCs w:val="24"/>
        </w:rPr>
        <w:t>января</w:t>
      </w:r>
      <w:r w:rsidR="004A67D7" w:rsidRPr="004A67D7">
        <w:rPr>
          <w:bCs/>
          <w:sz w:val="24"/>
          <w:szCs w:val="24"/>
        </w:rPr>
        <w:t xml:space="preserve"> 202</w:t>
      </w:r>
      <w:r w:rsidR="00E7461E">
        <w:rPr>
          <w:bCs/>
          <w:sz w:val="24"/>
          <w:szCs w:val="24"/>
        </w:rPr>
        <w:t>2</w:t>
      </w:r>
      <w:bookmarkStart w:id="0" w:name="_GoBack"/>
      <w:bookmarkEnd w:id="0"/>
      <w:r w:rsidR="004A67D7" w:rsidRPr="004A67D7">
        <w:rPr>
          <w:bCs/>
          <w:sz w:val="24"/>
          <w:szCs w:val="24"/>
        </w:rPr>
        <w:t xml:space="preserve"> г. № 2024-00089</w:t>
      </w:r>
      <w:r w:rsidR="004A67D7">
        <w:rPr>
          <w:bCs/>
          <w:sz w:val="24"/>
          <w:szCs w:val="24"/>
        </w:rPr>
        <w:t xml:space="preserve"> </w:t>
      </w:r>
      <w:r w:rsidR="004A67D7" w:rsidRPr="004A67D7">
        <w:rPr>
          <w:bCs/>
          <w:sz w:val="24"/>
          <w:szCs w:val="24"/>
        </w:rPr>
        <w:t>(от 27 января 2022 г. № 12-5/С)</w:t>
      </w:r>
      <w:r w:rsidR="00B43162">
        <w:rPr>
          <w:sz w:val="24"/>
          <w:szCs w:val="24"/>
        </w:rPr>
        <w:t>,</w:t>
      </w:r>
      <w:r w:rsidRPr="00B22A07">
        <w:rPr>
          <w:sz w:val="24"/>
          <w:szCs w:val="24"/>
        </w:rPr>
        <w:t xml:space="preserve"> согласно приложению.</w:t>
      </w:r>
    </w:p>
    <w:p w:rsidR="000C4001" w:rsidRPr="00B22A07" w:rsidRDefault="00C8503B" w:rsidP="00B22A07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4001" w:rsidRPr="00B22A07">
        <w:rPr>
          <w:sz w:val="24"/>
          <w:szCs w:val="24"/>
        </w:rPr>
        <w:t>. Контроль за выполнением постановления возложить на вице-губернатора</w:t>
      </w:r>
      <w:r w:rsidR="009F18BF" w:rsidRPr="00B22A07">
        <w:rPr>
          <w:sz w:val="24"/>
          <w:szCs w:val="24"/>
        </w:rPr>
        <w:br/>
      </w:r>
      <w:r w:rsidR="000C4001" w:rsidRPr="00B22A07">
        <w:rPr>
          <w:sz w:val="24"/>
          <w:szCs w:val="24"/>
        </w:rPr>
        <w:t xml:space="preserve"> Санкт-Петербурга </w:t>
      </w:r>
      <w:r w:rsidR="00B22A07" w:rsidRPr="00B22A07">
        <w:rPr>
          <w:sz w:val="24"/>
          <w:szCs w:val="24"/>
        </w:rPr>
        <w:t>Линченко Н.В</w:t>
      </w:r>
      <w:r w:rsidR="000C4001" w:rsidRPr="00B22A07">
        <w:rPr>
          <w:sz w:val="24"/>
          <w:szCs w:val="24"/>
        </w:rPr>
        <w:t>.</w:t>
      </w:r>
    </w:p>
    <w:p w:rsidR="00947BCF" w:rsidRDefault="00947BCF" w:rsidP="00B22A07">
      <w:pPr>
        <w:spacing w:line="240" w:lineRule="auto"/>
        <w:jc w:val="both"/>
        <w:rPr>
          <w:sz w:val="24"/>
          <w:szCs w:val="24"/>
        </w:rPr>
      </w:pPr>
    </w:p>
    <w:p w:rsidR="00C376F0" w:rsidRDefault="00C376F0" w:rsidP="00B22A07">
      <w:pPr>
        <w:spacing w:line="240" w:lineRule="auto"/>
        <w:ind w:firstLine="0"/>
        <w:jc w:val="both"/>
        <w:rPr>
          <w:sz w:val="24"/>
          <w:szCs w:val="24"/>
        </w:rPr>
      </w:pPr>
    </w:p>
    <w:p w:rsidR="00C8503B" w:rsidRDefault="00C8503B" w:rsidP="00B22A07">
      <w:pPr>
        <w:spacing w:line="240" w:lineRule="auto"/>
        <w:ind w:firstLine="0"/>
        <w:jc w:val="both"/>
        <w:rPr>
          <w:sz w:val="24"/>
          <w:szCs w:val="24"/>
        </w:rPr>
      </w:pPr>
    </w:p>
    <w:p w:rsidR="00C376F0" w:rsidRDefault="00C376F0" w:rsidP="00B22A07">
      <w:pPr>
        <w:spacing w:line="240" w:lineRule="auto"/>
        <w:ind w:firstLine="0"/>
        <w:contextualSpacing/>
        <w:jc w:val="both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Губернатор </w:t>
      </w:r>
    </w:p>
    <w:p w:rsidR="00947BCF" w:rsidRPr="00947BCF" w:rsidRDefault="00C376F0" w:rsidP="00B22A07">
      <w:pPr>
        <w:spacing w:line="240" w:lineRule="auto"/>
        <w:ind w:firstLine="0"/>
        <w:contextualSpacing/>
        <w:jc w:val="both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="00947BCF" w:rsidRPr="00947BCF">
        <w:rPr>
          <w:b/>
          <w:bCs/>
          <w:sz w:val="24"/>
          <w:szCs w:val="24"/>
          <w:lang w:eastAsia="en-GB"/>
        </w:rPr>
        <w:t xml:space="preserve">Санкт-Петербурга </w:t>
      </w:r>
      <w:r w:rsidR="00947BCF" w:rsidRPr="00947BCF">
        <w:rPr>
          <w:b/>
          <w:bCs/>
          <w:sz w:val="24"/>
          <w:szCs w:val="24"/>
          <w:lang w:eastAsia="en-GB"/>
        </w:rPr>
        <w:tab/>
        <w:t xml:space="preserve">                                  </w:t>
      </w:r>
      <w:r w:rsidR="00D9703C">
        <w:rPr>
          <w:b/>
          <w:bCs/>
          <w:sz w:val="24"/>
          <w:szCs w:val="24"/>
          <w:lang w:eastAsia="en-GB"/>
        </w:rPr>
        <w:t xml:space="preserve">     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              </w:t>
      </w:r>
      <w:r w:rsidR="00947BCF">
        <w:rPr>
          <w:b/>
          <w:bCs/>
          <w:sz w:val="24"/>
          <w:szCs w:val="24"/>
          <w:lang w:eastAsia="en-GB"/>
        </w:rPr>
        <w:t xml:space="preserve">            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А.Д. </w:t>
      </w:r>
      <w:proofErr w:type="spellStart"/>
      <w:r w:rsidR="00947BCF" w:rsidRPr="00947BCF">
        <w:rPr>
          <w:b/>
          <w:bCs/>
          <w:sz w:val="24"/>
          <w:szCs w:val="24"/>
          <w:lang w:eastAsia="en-GB"/>
        </w:rPr>
        <w:t>Беглов</w:t>
      </w:r>
      <w:proofErr w:type="spellEnd"/>
      <w:r w:rsidR="00947BCF" w:rsidRPr="00947BCF">
        <w:rPr>
          <w:b/>
          <w:bCs/>
          <w:sz w:val="24"/>
          <w:szCs w:val="24"/>
          <w:lang w:eastAsia="en-GB"/>
        </w:rPr>
        <w:t xml:space="preserve"> </w:t>
      </w:r>
    </w:p>
    <w:p w:rsidR="00947BCF" w:rsidRPr="000C4001" w:rsidRDefault="00947BCF" w:rsidP="00B22A07">
      <w:pPr>
        <w:spacing w:line="240" w:lineRule="auto"/>
        <w:jc w:val="both"/>
        <w:rPr>
          <w:sz w:val="24"/>
          <w:szCs w:val="24"/>
        </w:rPr>
      </w:pPr>
    </w:p>
    <w:p w:rsidR="006C6881" w:rsidRPr="006C6881" w:rsidRDefault="00015749" w:rsidP="00015749">
      <w:pPr>
        <w:spacing w:after="160" w:line="240" w:lineRule="auto"/>
        <w:ind w:firstLine="0"/>
        <w:contextualSpacing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 </w:t>
      </w:r>
    </w:p>
    <w:sectPr w:rsidR="006C6881" w:rsidRPr="006C6881" w:rsidSect="00015749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9A" w:rsidRDefault="0017079A" w:rsidP="00D908B8">
      <w:pPr>
        <w:spacing w:line="240" w:lineRule="auto"/>
      </w:pPr>
      <w:r>
        <w:separator/>
      </w:r>
    </w:p>
  </w:endnote>
  <w:endnote w:type="continuationSeparator" w:id="0">
    <w:p w:rsidR="0017079A" w:rsidRDefault="0017079A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9A" w:rsidRDefault="0017079A" w:rsidP="00D908B8">
      <w:pPr>
        <w:spacing w:line="240" w:lineRule="auto"/>
      </w:pPr>
      <w:r>
        <w:separator/>
      </w:r>
    </w:p>
  </w:footnote>
  <w:footnote w:type="continuationSeparator" w:id="0">
    <w:p w:rsidR="0017079A" w:rsidRDefault="0017079A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2234E6" w:rsidRDefault="0075348A" w:rsidP="002234E6">
    <w:pPr>
      <w:pStyle w:val="a3"/>
      <w:ind w:firstLine="0"/>
      <w:jc w:val="center"/>
      <w:rPr>
        <w:sz w:val="20"/>
      </w:rPr>
    </w:pPr>
    <w:r w:rsidRPr="002234E6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9F18BF" w:rsidRDefault="0075348A" w:rsidP="009F18BF">
    <w:pPr>
      <w:pStyle w:val="a3"/>
      <w:ind w:firstLine="0"/>
      <w:jc w:val="center"/>
      <w:rPr>
        <w:sz w:val="20"/>
      </w:rPr>
    </w:pPr>
  </w:p>
  <w:p w:rsidR="0075348A" w:rsidRDefault="007534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4910A5" w:rsidRDefault="0075348A">
    <w:pPr>
      <w:pStyle w:val="a3"/>
      <w:jc w:val="center"/>
      <w:rPr>
        <w:sz w:val="20"/>
      </w:rPr>
    </w:pPr>
  </w:p>
  <w:p w:rsidR="0075348A" w:rsidRDefault="00753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15749"/>
    <w:rsid w:val="00043968"/>
    <w:rsid w:val="00073405"/>
    <w:rsid w:val="00096DE4"/>
    <w:rsid w:val="000A12A8"/>
    <w:rsid w:val="000C4001"/>
    <w:rsid w:val="000E44D6"/>
    <w:rsid w:val="000F626F"/>
    <w:rsid w:val="001339B6"/>
    <w:rsid w:val="00141556"/>
    <w:rsid w:val="00146AB4"/>
    <w:rsid w:val="00160011"/>
    <w:rsid w:val="00163325"/>
    <w:rsid w:val="0017079A"/>
    <w:rsid w:val="001711AB"/>
    <w:rsid w:val="00195357"/>
    <w:rsid w:val="001A7303"/>
    <w:rsid w:val="001B02E4"/>
    <w:rsid w:val="001D76D7"/>
    <w:rsid w:val="001F502D"/>
    <w:rsid w:val="00200C40"/>
    <w:rsid w:val="00202E2D"/>
    <w:rsid w:val="002234E6"/>
    <w:rsid w:val="0024599B"/>
    <w:rsid w:val="002526AE"/>
    <w:rsid w:val="002803B1"/>
    <w:rsid w:val="002821E8"/>
    <w:rsid w:val="002E74E1"/>
    <w:rsid w:val="00305939"/>
    <w:rsid w:val="00317329"/>
    <w:rsid w:val="003234D8"/>
    <w:rsid w:val="00355EE1"/>
    <w:rsid w:val="00386A41"/>
    <w:rsid w:val="003A28D9"/>
    <w:rsid w:val="003C2BEF"/>
    <w:rsid w:val="003C465F"/>
    <w:rsid w:val="003C4C94"/>
    <w:rsid w:val="004037B9"/>
    <w:rsid w:val="00422793"/>
    <w:rsid w:val="00460AFB"/>
    <w:rsid w:val="00483479"/>
    <w:rsid w:val="004910A5"/>
    <w:rsid w:val="00493506"/>
    <w:rsid w:val="004A2D2E"/>
    <w:rsid w:val="004A67D7"/>
    <w:rsid w:val="004D7392"/>
    <w:rsid w:val="004E7A8B"/>
    <w:rsid w:val="004F3CF5"/>
    <w:rsid w:val="00511605"/>
    <w:rsid w:val="00515A84"/>
    <w:rsid w:val="00517922"/>
    <w:rsid w:val="00547659"/>
    <w:rsid w:val="00566A07"/>
    <w:rsid w:val="00574383"/>
    <w:rsid w:val="005812B2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C6881"/>
    <w:rsid w:val="006E3931"/>
    <w:rsid w:val="00703488"/>
    <w:rsid w:val="007123BE"/>
    <w:rsid w:val="0071598C"/>
    <w:rsid w:val="00731022"/>
    <w:rsid w:val="00733955"/>
    <w:rsid w:val="0075348A"/>
    <w:rsid w:val="00770E9D"/>
    <w:rsid w:val="007723DA"/>
    <w:rsid w:val="00774C88"/>
    <w:rsid w:val="007A59AC"/>
    <w:rsid w:val="007B2179"/>
    <w:rsid w:val="007C1C1D"/>
    <w:rsid w:val="007F26DE"/>
    <w:rsid w:val="00832FF9"/>
    <w:rsid w:val="00864A6D"/>
    <w:rsid w:val="00872D52"/>
    <w:rsid w:val="0089593E"/>
    <w:rsid w:val="00896FAC"/>
    <w:rsid w:val="008E666F"/>
    <w:rsid w:val="008F566E"/>
    <w:rsid w:val="00910EFE"/>
    <w:rsid w:val="00947BCF"/>
    <w:rsid w:val="009578ED"/>
    <w:rsid w:val="009F18BF"/>
    <w:rsid w:val="00A11860"/>
    <w:rsid w:val="00A302E1"/>
    <w:rsid w:val="00A37C9B"/>
    <w:rsid w:val="00A742E5"/>
    <w:rsid w:val="00AB07F2"/>
    <w:rsid w:val="00AF295F"/>
    <w:rsid w:val="00B22A07"/>
    <w:rsid w:val="00B34401"/>
    <w:rsid w:val="00B43162"/>
    <w:rsid w:val="00B73877"/>
    <w:rsid w:val="00B74CB2"/>
    <w:rsid w:val="00BA3068"/>
    <w:rsid w:val="00BD6384"/>
    <w:rsid w:val="00BF0951"/>
    <w:rsid w:val="00BF6D2F"/>
    <w:rsid w:val="00C0127E"/>
    <w:rsid w:val="00C27A42"/>
    <w:rsid w:val="00C348DA"/>
    <w:rsid w:val="00C376F0"/>
    <w:rsid w:val="00C44967"/>
    <w:rsid w:val="00C47206"/>
    <w:rsid w:val="00C8503B"/>
    <w:rsid w:val="00C86E3F"/>
    <w:rsid w:val="00C91EAC"/>
    <w:rsid w:val="00C93629"/>
    <w:rsid w:val="00CA145F"/>
    <w:rsid w:val="00CA57B1"/>
    <w:rsid w:val="00CF5462"/>
    <w:rsid w:val="00D10DC9"/>
    <w:rsid w:val="00D23F09"/>
    <w:rsid w:val="00D248B4"/>
    <w:rsid w:val="00D27888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2492B"/>
    <w:rsid w:val="00E72374"/>
    <w:rsid w:val="00E7461E"/>
    <w:rsid w:val="00EC60C3"/>
    <w:rsid w:val="00EE4ED8"/>
    <w:rsid w:val="00EE67B0"/>
    <w:rsid w:val="00F042AD"/>
    <w:rsid w:val="00F068C4"/>
    <w:rsid w:val="00F201EC"/>
    <w:rsid w:val="00F21D41"/>
    <w:rsid w:val="00F44038"/>
    <w:rsid w:val="00F55109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2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2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1EC2C68C244CEEF00F380C1A5EB4E1735D55B381AFFBDBF0976D9892CA712C224402DDC27C0B1B0CAAFAA97564C2C1FC83AA08E48AEB16wFs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A528-80D1-4C17-A03A-BD172C52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Екатерина Владимировна</dc:creator>
  <cp:keywords/>
  <dc:description/>
  <cp:lastModifiedBy>Ульяна Стрельникова</cp:lastModifiedBy>
  <cp:revision>39</cp:revision>
  <cp:lastPrinted>2024-06-10T13:25:00Z</cp:lastPrinted>
  <dcterms:created xsi:type="dcterms:W3CDTF">2022-07-05T11:36:00Z</dcterms:created>
  <dcterms:modified xsi:type="dcterms:W3CDTF">2025-03-14T15:28:00Z</dcterms:modified>
</cp:coreProperties>
</file>