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9D0ED" w14:textId="77777777" w:rsidR="00914E44" w:rsidRDefault="00914E44" w:rsidP="00914E44">
      <w:pPr>
        <w:ind w:left="-142" w:right="140"/>
        <w:jc w:val="center"/>
        <w:rPr>
          <w:sz w:val="32"/>
        </w:rPr>
      </w:pPr>
      <w:r>
        <w:rPr>
          <w:noProof/>
          <w:sz w:val="20"/>
        </w:rPr>
        <w:drawing>
          <wp:anchor distT="0" distB="0" distL="114300" distR="114300" simplePos="0" relativeHeight="251658241" behindDoc="1" locked="0" layoutInCell="0" allowOverlap="1" wp14:anchorId="3E29D10D" wp14:editId="3E29D10E">
            <wp:simplePos x="0" y="0"/>
            <wp:positionH relativeFrom="column">
              <wp:posOffset>2606040</wp:posOffset>
            </wp:positionH>
            <wp:positionV relativeFrom="paragraph">
              <wp:posOffset>0</wp:posOffset>
            </wp:positionV>
            <wp:extent cx="546100" cy="571500"/>
            <wp:effectExtent l="19050" t="0" r="6350" b="0"/>
            <wp:wrapThrough wrapText="bothSides">
              <wp:wrapPolygon edited="0">
                <wp:start x="-753" y="0"/>
                <wp:lineTo x="-753" y="20880"/>
                <wp:lineTo x="21851" y="20880"/>
                <wp:lineTo x="21851" y="0"/>
                <wp:lineTo x="-753" y="0"/>
              </wp:wrapPolygon>
            </wp:wrapThrough>
            <wp:docPr id="1" name="Рисунок 1" descr="new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29D0EE" w14:textId="77777777" w:rsidR="00914E44" w:rsidRDefault="00914E44" w:rsidP="00914E44">
      <w:pPr>
        <w:pStyle w:val="1"/>
        <w:ind w:left="-142" w:right="140"/>
        <w:rPr>
          <w:sz w:val="24"/>
        </w:rPr>
      </w:pPr>
    </w:p>
    <w:p w14:paraId="3E29D0EF" w14:textId="77777777" w:rsidR="00914E44" w:rsidRDefault="00914E44" w:rsidP="00914E44">
      <w:pPr>
        <w:pStyle w:val="1"/>
        <w:ind w:left="-142" w:right="140"/>
        <w:rPr>
          <w:sz w:val="24"/>
        </w:rPr>
      </w:pPr>
    </w:p>
    <w:p w14:paraId="3E29D0F0" w14:textId="77777777" w:rsidR="00914E44" w:rsidRPr="000D0F21" w:rsidRDefault="00914E44" w:rsidP="00914E44">
      <w:pPr>
        <w:pStyle w:val="1"/>
        <w:ind w:left="-142" w:right="140"/>
        <w:rPr>
          <w:sz w:val="16"/>
          <w:szCs w:val="16"/>
        </w:rPr>
      </w:pPr>
    </w:p>
    <w:p w14:paraId="3E29D0F1" w14:textId="77777777" w:rsidR="00914E44" w:rsidRPr="00E82D52" w:rsidRDefault="00914E44" w:rsidP="00914E44">
      <w:pPr>
        <w:pStyle w:val="1"/>
        <w:ind w:left="-142" w:right="140"/>
        <w:rPr>
          <w:sz w:val="24"/>
        </w:rPr>
      </w:pPr>
      <w:r w:rsidRPr="00E82D52">
        <w:rPr>
          <w:sz w:val="24"/>
        </w:rPr>
        <w:t xml:space="preserve">ПРАВИТЕЛЬСТВО САНКТ-ПЕТЕРБУРГА </w:t>
      </w:r>
    </w:p>
    <w:p w14:paraId="3E29D0F2" w14:textId="77777777" w:rsidR="00914E44" w:rsidRPr="00E82D52" w:rsidRDefault="00914E44" w:rsidP="00914E44">
      <w:pPr>
        <w:pStyle w:val="2"/>
        <w:ind w:left="-142" w:right="140"/>
        <w:rPr>
          <w:sz w:val="24"/>
        </w:rPr>
      </w:pPr>
      <w:r w:rsidRPr="00E82D52">
        <w:rPr>
          <w:sz w:val="24"/>
        </w:rPr>
        <w:t>АДМИНИСТРАЦИЯ ПЕТРОГРАДСКОГО РАЙОНА</w:t>
      </w:r>
    </w:p>
    <w:p w14:paraId="3E29D0F3" w14:textId="77777777" w:rsidR="00914E44" w:rsidRPr="00E82D52" w:rsidRDefault="00914E44" w:rsidP="00914E44">
      <w:pPr>
        <w:ind w:left="-142" w:right="140"/>
        <w:jc w:val="center"/>
        <w:rPr>
          <w:b/>
        </w:rPr>
      </w:pPr>
      <w:r w:rsidRPr="00E82D52">
        <w:rPr>
          <w:b/>
        </w:rPr>
        <w:t xml:space="preserve">САНКТ-ПЕТЕРБУРГА </w:t>
      </w:r>
    </w:p>
    <w:p w14:paraId="3E29D0F4" w14:textId="77777777" w:rsidR="00914E44" w:rsidRDefault="00914E44" w:rsidP="00914E44">
      <w:pPr>
        <w:ind w:left="-142" w:right="140"/>
        <w:jc w:val="center"/>
        <w:rPr>
          <w:b/>
          <w:sz w:val="16"/>
        </w:rPr>
      </w:pPr>
    </w:p>
    <w:p w14:paraId="3E29D0F5" w14:textId="77777777" w:rsidR="00914E44" w:rsidRDefault="00914E44" w:rsidP="00914E44">
      <w:pPr>
        <w:pStyle w:val="3"/>
        <w:ind w:left="-142" w:right="140"/>
        <w:rPr>
          <w:noProof/>
          <w:sz w:val="24"/>
        </w:rPr>
      </w:pPr>
      <w:r w:rsidRPr="00E82D5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E29D10F" wp14:editId="3E29D110">
                <wp:simplePos x="0" y="0"/>
                <wp:positionH relativeFrom="column">
                  <wp:posOffset>4467225</wp:posOffset>
                </wp:positionH>
                <wp:positionV relativeFrom="paragraph">
                  <wp:posOffset>78740</wp:posOffset>
                </wp:positionV>
                <wp:extent cx="1028700" cy="228600"/>
                <wp:effectExtent l="381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9D111" w14:textId="77777777" w:rsidR="00707AE4" w:rsidRDefault="00707AE4" w:rsidP="00914E4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ОКУД    0251151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9D1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75pt;margin-top:6.2pt;width:8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gcsw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" o:allowincell="f" filled="f" stroked="f">
                <v:textbox>
                  <w:txbxContent>
                    <w:p w14:paraId="3E29D111" w14:textId="77777777" w:rsidR="00707AE4" w:rsidRDefault="00707AE4" w:rsidP="00914E4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ОКУД    0251151</w:t>
                      </w:r>
                    </w:p>
                  </w:txbxContent>
                </v:textbox>
              </v:shape>
            </w:pict>
          </mc:Fallback>
        </mc:AlternateContent>
      </w:r>
      <w:r w:rsidR="00AD614F">
        <w:rPr>
          <w:noProof/>
          <w:sz w:val="24"/>
        </w:rPr>
        <w:t>Р А С П О Р Я Ж Е Н И Е</w:t>
      </w:r>
    </w:p>
    <w:p w14:paraId="3E29D0F6" w14:textId="77777777" w:rsidR="00914E44" w:rsidRDefault="00914E44" w:rsidP="00914E44"/>
    <w:p w14:paraId="3E29D0F7" w14:textId="77777777" w:rsidR="00914E44" w:rsidRDefault="00914E44" w:rsidP="00914E44">
      <w:pPr>
        <w:ind w:left="-142" w:right="140"/>
      </w:pPr>
    </w:p>
    <w:p w14:paraId="3E29D0F8" w14:textId="77777777" w:rsidR="00914E44" w:rsidRDefault="00914E44" w:rsidP="00914E44">
      <w:pPr>
        <w:ind w:left="-142" w:right="140"/>
      </w:pPr>
    </w:p>
    <w:p w14:paraId="3E29D0FA" w14:textId="77777777" w:rsidR="00914E44" w:rsidRPr="004367C6" w:rsidRDefault="00914E44" w:rsidP="00914E44">
      <w:pPr>
        <w:ind w:left="-142" w:right="140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ab/>
      </w:r>
      <w:r>
        <w:rPr>
          <w:b/>
          <w:sz w:val="32"/>
        </w:rPr>
        <w:tab/>
      </w:r>
      <w:r w:rsidRPr="00217052">
        <w:rPr>
          <w:color w:val="FFFFFF" w:themeColor="background1"/>
          <w:sz w:val="32"/>
        </w:rPr>
        <w:t>______</w:t>
      </w:r>
    </w:p>
    <w:p w14:paraId="697D0794" w14:textId="77777777" w:rsidR="00524885" w:rsidRDefault="00914E44" w:rsidP="009F5E7B">
      <w:pPr>
        <w:ind w:right="140"/>
        <w:rPr>
          <w:b/>
        </w:rPr>
      </w:pPr>
      <w:r>
        <w:rPr>
          <w:b/>
        </w:rPr>
        <w:t>О</w:t>
      </w:r>
      <w:r w:rsidR="009F5E7B">
        <w:rPr>
          <w:b/>
        </w:rPr>
        <w:t xml:space="preserve">б организации работы территориальной </w:t>
      </w:r>
    </w:p>
    <w:p w14:paraId="4D589989" w14:textId="07B775F2" w:rsidR="00524885" w:rsidRDefault="009F5E7B" w:rsidP="009F5E7B">
      <w:pPr>
        <w:ind w:right="140"/>
        <w:rPr>
          <w:b/>
        </w:rPr>
      </w:pPr>
      <w:r>
        <w:rPr>
          <w:b/>
        </w:rPr>
        <w:t>психолого-медико-педагогической</w:t>
      </w:r>
      <w:r w:rsidR="00524885">
        <w:rPr>
          <w:b/>
        </w:rPr>
        <w:t xml:space="preserve"> </w:t>
      </w:r>
      <w:r>
        <w:rPr>
          <w:b/>
        </w:rPr>
        <w:t>комиссии</w:t>
      </w:r>
      <w:r w:rsidR="00914E44">
        <w:rPr>
          <w:b/>
        </w:rPr>
        <w:t xml:space="preserve"> </w:t>
      </w:r>
    </w:p>
    <w:p w14:paraId="58A06BF4" w14:textId="0A9CB5C8" w:rsidR="009F5E7B" w:rsidRDefault="009F5E7B" w:rsidP="009F5E7B">
      <w:pPr>
        <w:ind w:right="140"/>
        <w:rPr>
          <w:b/>
        </w:rPr>
      </w:pPr>
      <w:r>
        <w:rPr>
          <w:b/>
        </w:rPr>
        <w:t>Петроградского района</w:t>
      </w:r>
      <w:r w:rsidR="00524885">
        <w:rPr>
          <w:b/>
        </w:rPr>
        <w:t xml:space="preserve"> </w:t>
      </w:r>
      <w:r>
        <w:rPr>
          <w:b/>
        </w:rPr>
        <w:t>Санкт-Петербурга</w:t>
      </w:r>
    </w:p>
    <w:p w14:paraId="3E29D100" w14:textId="77777777" w:rsidR="00914E44" w:rsidRDefault="00914E44" w:rsidP="00914E44">
      <w:pPr>
        <w:ind w:left="-142" w:right="140"/>
        <w:rPr>
          <w:b/>
        </w:rPr>
      </w:pPr>
    </w:p>
    <w:p w14:paraId="3E29D101" w14:textId="0CA3687F" w:rsidR="00914E44" w:rsidRDefault="00F6580C" w:rsidP="00F6580C">
      <w:pPr>
        <w:ind w:right="140" w:firstLine="567"/>
        <w:jc w:val="both"/>
      </w:pPr>
      <w:r>
        <w:t xml:space="preserve">В соответствии с приказом Министерства просвещения Российской Федерации </w:t>
      </w:r>
      <w:r>
        <w:br/>
        <w:t>от 01.11.2024 № 763 «Об утверждении положения о психолого-медико-педагогической комиссии»:</w:t>
      </w:r>
    </w:p>
    <w:p w14:paraId="73EC8A34" w14:textId="77777777" w:rsidR="00F6580C" w:rsidRDefault="00F6580C" w:rsidP="00F6580C">
      <w:pPr>
        <w:ind w:right="140" w:firstLine="567"/>
        <w:jc w:val="both"/>
      </w:pPr>
    </w:p>
    <w:p w14:paraId="6D8F639F" w14:textId="70423837" w:rsidR="00524885" w:rsidRDefault="00F6580C" w:rsidP="00F6580C">
      <w:pPr>
        <w:pStyle w:val="a7"/>
        <w:ind w:left="0" w:right="140" w:firstLine="567"/>
        <w:jc w:val="both"/>
      </w:pPr>
      <w:r>
        <w:t>1.</w:t>
      </w:r>
      <w:r w:rsidRPr="00F6580C">
        <w:rPr>
          <w:color w:val="FFFFFF" w:themeColor="background1"/>
        </w:rPr>
        <w:t>о</w:t>
      </w:r>
      <w:r>
        <w:t>Утвердить Положение о территориальной психолого-медико-педагогической комиссии Петроградского района Санкт-Петербурга (далее –</w:t>
      </w:r>
      <w:r w:rsidR="00524885">
        <w:t xml:space="preserve"> </w:t>
      </w:r>
      <w:r>
        <w:t>ТПМПК)</w:t>
      </w:r>
      <w:r w:rsidR="00A65C8F">
        <w:t xml:space="preserve"> согласно Приложению 1</w:t>
      </w:r>
      <w:r w:rsidR="00C15D85">
        <w:t>.</w:t>
      </w:r>
    </w:p>
    <w:p w14:paraId="3AE03EDB" w14:textId="37689F3A" w:rsidR="00A65C8F" w:rsidRDefault="00A65C8F" w:rsidP="00F6580C">
      <w:pPr>
        <w:pStyle w:val="a7"/>
        <w:ind w:left="0" w:right="140" w:firstLine="567"/>
        <w:jc w:val="both"/>
      </w:pPr>
      <w:r>
        <w:t>1.1. Утвердить состав ТПМПК согласно Приложению 2.</w:t>
      </w:r>
    </w:p>
    <w:p w14:paraId="30EDAEDE" w14:textId="409C7F26" w:rsidR="00524885" w:rsidRDefault="00524885" w:rsidP="00F6580C">
      <w:pPr>
        <w:pStyle w:val="a7"/>
        <w:ind w:left="0" w:right="140" w:firstLine="567"/>
        <w:jc w:val="both"/>
      </w:pPr>
      <w:r>
        <w:t>2.</w:t>
      </w:r>
      <w:r w:rsidRPr="00524885">
        <w:rPr>
          <w:color w:val="FFFFFF" w:themeColor="background1"/>
        </w:rPr>
        <w:t>о</w:t>
      </w:r>
      <w:r w:rsidR="00C15D85">
        <w:t xml:space="preserve">Директору государственного бюджетного </w:t>
      </w:r>
      <w:r w:rsidR="00BA1771">
        <w:t xml:space="preserve">учреждения центра </w:t>
      </w:r>
      <w:r w:rsidR="00BA1771">
        <w:br/>
        <w:t xml:space="preserve">психолого-педагогической, медицинской и социальной помощи «Здоровье» Петроградского района Санкт-Петербурга: </w:t>
      </w:r>
    </w:p>
    <w:p w14:paraId="295A47E7" w14:textId="4EC6BD54" w:rsidR="00524885" w:rsidRDefault="00BA1771" w:rsidP="00F6580C">
      <w:pPr>
        <w:pStyle w:val="a7"/>
        <w:ind w:left="0" w:right="140" w:firstLine="567"/>
        <w:jc w:val="both"/>
      </w:pPr>
      <w:r>
        <w:t>2.1. Осуществлять координацию деятельности ТПМПК.</w:t>
      </w:r>
    </w:p>
    <w:p w14:paraId="078526D0" w14:textId="395A2844" w:rsidR="00524885" w:rsidRDefault="00524885" w:rsidP="00F6580C">
      <w:pPr>
        <w:pStyle w:val="a7"/>
        <w:ind w:left="0" w:right="140" w:firstLine="567"/>
        <w:jc w:val="both"/>
      </w:pPr>
      <w:r>
        <w:t>2.2.</w:t>
      </w:r>
      <w:r w:rsidRPr="00524885">
        <w:rPr>
          <w:color w:val="FFFFFF" w:themeColor="background1"/>
        </w:rPr>
        <w:t>о</w:t>
      </w:r>
      <w:r w:rsidR="00BA1771">
        <w:t xml:space="preserve">Направлять в отдел образования администрации Петроградского района </w:t>
      </w:r>
      <w:r w:rsidR="00BA1771">
        <w:br/>
        <w:t>Санкт-Петербурга отчет о деятельности ТПМПК один раз в год.</w:t>
      </w:r>
    </w:p>
    <w:p w14:paraId="1A2EAE64" w14:textId="52C78FFE" w:rsidR="00524885" w:rsidRDefault="00BA1771" w:rsidP="00F6580C">
      <w:pPr>
        <w:pStyle w:val="a7"/>
        <w:ind w:left="0" w:right="140" w:firstLine="567"/>
        <w:jc w:val="both"/>
      </w:pPr>
      <w:r>
        <w:t xml:space="preserve">3. Признать утратившим силу распоряжение администрации Петроградского района Санкт-Петербурга от </w:t>
      </w:r>
      <w:r w:rsidR="00524885">
        <w:t>19.01.2022 № 114-р «Об организации работы территориальной психолого-медико-педагогической комиссии Петроградского района Санкт-Петербурга».</w:t>
      </w:r>
    </w:p>
    <w:p w14:paraId="53A376AC" w14:textId="62F50A0C" w:rsidR="00524885" w:rsidRDefault="00524885" w:rsidP="00F6580C">
      <w:pPr>
        <w:pStyle w:val="a7"/>
        <w:ind w:left="0" w:right="140" w:firstLine="567"/>
        <w:jc w:val="both"/>
      </w:pPr>
      <w:r>
        <w:t>4. Контроль за выполнением распоряжения возложить на первого заместителя главы администрации Кукушкина Е.С.</w:t>
      </w:r>
    </w:p>
    <w:p w14:paraId="60C6BCE9" w14:textId="77777777" w:rsidR="00F6580C" w:rsidRPr="00C3665D" w:rsidRDefault="00F6580C" w:rsidP="00F6580C">
      <w:pPr>
        <w:ind w:right="140" w:firstLine="567"/>
        <w:jc w:val="both"/>
      </w:pPr>
    </w:p>
    <w:p w14:paraId="3E29D103" w14:textId="77777777" w:rsidR="00914E44" w:rsidRPr="00E64B9D" w:rsidRDefault="00914E44" w:rsidP="00914E44">
      <w:pPr>
        <w:ind w:left="-142" w:right="14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9"/>
        <w:gridCol w:w="3965"/>
        <w:gridCol w:w="1801"/>
      </w:tblGrid>
      <w:tr w:rsidR="00524885" w14:paraId="2FC0C01A" w14:textId="77777777" w:rsidTr="00C5000A">
        <w:tc>
          <w:tcPr>
            <w:tcW w:w="3708" w:type="dxa"/>
          </w:tcPr>
          <w:p w14:paraId="61FBF819" w14:textId="77777777" w:rsidR="00C5000A" w:rsidRDefault="00C5000A" w:rsidP="00C5000A">
            <w:pPr>
              <w:ind w:left="-108"/>
              <w:rPr>
                <w:b/>
                <w:sz w:val="26"/>
                <w:szCs w:val="26"/>
              </w:rPr>
            </w:pPr>
          </w:p>
          <w:p w14:paraId="17987ABC" w14:textId="2409231E" w:rsidR="00C5000A" w:rsidRPr="00CA599E" w:rsidRDefault="00524885" w:rsidP="00C5000A">
            <w:pPr>
              <w:ind w:lef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Временно исполняющий обязанности г</w:t>
            </w:r>
            <w:r w:rsidR="00C5000A" w:rsidRPr="00CA599E">
              <w:rPr>
                <w:b/>
                <w:sz w:val="26"/>
                <w:szCs w:val="26"/>
              </w:rPr>
              <w:t>лав</w:t>
            </w:r>
            <w:r>
              <w:rPr>
                <w:b/>
                <w:sz w:val="26"/>
                <w:szCs w:val="26"/>
              </w:rPr>
              <w:t xml:space="preserve">ы </w:t>
            </w:r>
            <w:r w:rsidR="00C5000A" w:rsidRPr="00CA599E">
              <w:rPr>
                <w:b/>
                <w:sz w:val="26"/>
                <w:szCs w:val="26"/>
              </w:rPr>
              <w:t>администрации</w:t>
            </w:r>
          </w:p>
        </w:tc>
        <w:tc>
          <w:tcPr>
            <w:tcW w:w="4055" w:type="dxa"/>
          </w:tcPr>
          <w:p w14:paraId="4FA94DB8" w14:textId="69A353BF" w:rsidR="00C5000A" w:rsidRPr="00BA1771" w:rsidRDefault="00C5000A" w:rsidP="00C5000A">
            <w:pPr>
              <w:rPr>
                <w:sz w:val="26"/>
                <w:szCs w:val="26"/>
              </w:rPr>
            </w:pPr>
            <w:r w:rsidRPr="004142FF">
              <w:rPr>
                <w:noProof/>
                <w:sz w:val="26"/>
                <w:szCs w:val="26"/>
              </w:rPr>
              <w:drawing>
                <wp:inline distT="0" distB="0" distL="0" distR="0" wp14:anchorId="1096680F" wp14:editId="7522CD48">
                  <wp:extent cx="1590040" cy="737870"/>
                  <wp:effectExtent l="0" t="0" r="0" b="5080"/>
                  <wp:docPr id="3" name="Picture 5">
                    <a:hlinkClick xmlns:a="http://schemas.openxmlformats.org/drawingml/2006/main" r:id="rId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>
                            <a:hlinkClick r:id="rId7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dxa"/>
          </w:tcPr>
          <w:p w14:paraId="570966B2" w14:textId="77777777" w:rsidR="00C5000A" w:rsidRDefault="00C5000A" w:rsidP="00C5000A">
            <w:pPr>
              <w:rPr>
                <w:b/>
                <w:sz w:val="26"/>
                <w:szCs w:val="26"/>
              </w:rPr>
            </w:pPr>
          </w:p>
          <w:p w14:paraId="78BE188D" w14:textId="0385E676" w:rsidR="00C5000A" w:rsidRPr="00CA599E" w:rsidRDefault="00C5000A" w:rsidP="0052488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524885">
              <w:rPr>
                <w:b/>
                <w:sz w:val="26"/>
                <w:szCs w:val="26"/>
              </w:rPr>
              <w:t>А.И.Петухов</w:t>
            </w:r>
            <w:proofErr w:type="spellEnd"/>
          </w:p>
        </w:tc>
      </w:tr>
    </w:tbl>
    <w:p w14:paraId="3E29D104" w14:textId="77777777" w:rsidR="00914E44" w:rsidRDefault="00914E44" w:rsidP="00914E44">
      <w:pPr>
        <w:ind w:left="-142" w:right="140"/>
      </w:pPr>
    </w:p>
    <w:p w14:paraId="3E29D10C" w14:textId="77777777" w:rsidR="00CD36A2" w:rsidRDefault="00CD36A2"/>
    <w:sectPr w:rsidR="00CD3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47F82"/>
    <w:multiLevelType w:val="hybridMultilevel"/>
    <w:tmpl w:val="807ECC46"/>
    <w:lvl w:ilvl="0" w:tplc="1368B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44"/>
    <w:rsid w:val="001E4FBF"/>
    <w:rsid w:val="002B2DFE"/>
    <w:rsid w:val="00524885"/>
    <w:rsid w:val="006332AA"/>
    <w:rsid w:val="00707AE4"/>
    <w:rsid w:val="007101CC"/>
    <w:rsid w:val="00914E44"/>
    <w:rsid w:val="009F5E7B"/>
    <w:rsid w:val="00A65C8F"/>
    <w:rsid w:val="00AD614F"/>
    <w:rsid w:val="00BA1771"/>
    <w:rsid w:val="00C15D85"/>
    <w:rsid w:val="00C27920"/>
    <w:rsid w:val="00C5000A"/>
    <w:rsid w:val="00CD36A2"/>
    <w:rsid w:val="00D22BBE"/>
    <w:rsid w:val="00D47034"/>
    <w:rsid w:val="00F6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D0ED"/>
  <w15:chartTrackingRefBased/>
  <w15:docId w15:val="{08BB723E-6050-4A29-A753-44310CC6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4E44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914E44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914E44"/>
    <w:pPr>
      <w:keepNext/>
      <w:jc w:val="center"/>
      <w:outlineLvl w:val="2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E4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14E4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14E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3">
    <w:name w:val="Table Grid"/>
    <w:basedOn w:val="a1"/>
    <w:rsid w:val="00C500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Revision"/>
    <w:hidden/>
    <w:uiPriority w:val="99"/>
    <w:semiHidden/>
    <w:rsid w:val="002B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2D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2DF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65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file:///\\13d845a8-0d3d-4225-9092-3fb609a06ee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6020E-E94D-4123-A044-AF207B9A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Кузичкина Оксана Андреевна</dc:creator>
  <cp:keywords/>
  <dc:description/>
  <cp:lastModifiedBy>rono</cp:lastModifiedBy>
  <cp:revision>2</cp:revision>
  <dcterms:created xsi:type="dcterms:W3CDTF">2025-03-03T14:35:00Z</dcterms:created>
  <dcterms:modified xsi:type="dcterms:W3CDTF">2025-03-03T14:35:00Z</dcterms:modified>
</cp:coreProperties>
</file>