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3D7" w:rsidRPr="005803D7" w:rsidRDefault="005803D7" w:rsidP="00E31F15">
      <w:pPr>
        <w:pageBreakBefore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2807970</wp:posOffset>
            </wp:positionH>
            <wp:positionV relativeFrom="page">
              <wp:posOffset>382270</wp:posOffset>
            </wp:positionV>
            <wp:extent cx="609600" cy="649605"/>
            <wp:effectExtent l="0" t="0" r="0" b="0"/>
            <wp:wrapNone/>
            <wp:docPr id="1" name="Рисунок 1" descr="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b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803D7" w:rsidRDefault="005803D7" w:rsidP="00E31F15">
      <w:pPr>
        <w:spacing w:before="240"/>
        <w:jc w:val="center"/>
        <w:rPr>
          <w:b/>
          <w:bCs/>
          <w:sz w:val="28"/>
          <w:szCs w:val="28"/>
        </w:rPr>
      </w:pPr>
    </w:p>
    <w:p w:rsidR="005803D7" w:rsidRPr="00915519" w:rsidRDefault="005803D7" w:rsidP="00E31F15">
      <w:pPr>
        <w:spacing w:before="240"/>
        <w:jc w:val="center"/>
        <w:rPr>
          <w:bCs/>
          <w:sz w:val="28"/>
          <w:szCs w:val="28"/>
        </w:rPr>
      </w:pPr>
      <w:r w:rsidRPr="00915519">
        <w:rPr>
          <w:bCs/>
          <w:sz w:val="28"/>
          <w:szCs w:val="28"/>
        </w:rPr>
        <w:t>ПРАВИТЕЛЬСТВО САНКТ-ПЕТЕРБУРГА</w:t>
      </w:r>
    </w:p>
    <w:p w:rsidR="005803D7" w:rsidRPr="00F17F46" w:rsidRDefault="005803D7" w:rsidP="00E31F15">
      <w:pPr>
        <w:spacing w:before="240"/>
        <w:jc w:val="center"/>
        <w:rPr>
          <w:b/>
          <w:bCs/>
          <w:sz w:val="28"/>
          <w:szCs w:val="28"/>
        </w:rPr>
      </w:pPr>
      <w:r w:rsidRPr="00F17F46">
        <w:rPr>
          <w:b/>
          <w:bCs/>
          <w:sz w:val="28"/>
          <w:szCs w:val="28"/>
        </w:rPr>
        <w:t>КОМИТЕТ ПО СТРОИТЕЛЬСТВУ</w:t>
      </w:r>
    </w:p>
    <w:p w:rsidR="005803D7" w:rsidRDefault="005803D7" w:rsidP="00E31F15">
      <w:pPr>
        <w:jc w:val="center"/>
        <w:rPr>
          <w:b/>
          <w:bCs/>
          <w:spacing w:val="120"/>
          <w:sz w:val="28"/>
          <w:szCs w:val="28"/>
        </w:rPr>
      </w:pPr>
      <w:r w:rsidRPr="00F17F46">
        <w:rPr>
          <w:b/>
          <w:bCs/>
          <w:spacing w:val="120"/>
          <w:sz w:val="28"/>
          <w:szCs w:val="28"/>
        </w:rPr>
        <w:t xml:space="preserve">РАСПОРЯЖЕНИЕ </w:t>
      </w:r>
    </w:p>
    <w:p w:rsidR="005803D7" w:rsidRPr="00F17F46" w:rsidRDefault="005803D7" w:rsidP="00E31F15">
      <w:pPr>
        <w:jc w:val="center"/>
        <w:rPr>
          <w:b/>
          <w:bCs/>
          <w:spacing w:val="120"/>
          <w:sz w:val="28"/>
          <w:szCs w:val="28"/>
        </w:rPr>
      </w:pPr>
    </w:p>
    <w:p w:rsidR="005803D7" w:rsidRPr="00024D30" w:rsidRDefault="005803D7" w:rsidP="00E31F1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24D30">
        <w:rPr>
          <w:sz w:val="28"/>
          <w:szCs w:val="28"/>
        </w:rPr>
        <w:tab/>
      </w:r>
    </w:p>
    <w:p w:rsidR="005803D7" w:rsidRPr="00024D30" w:rsidRDefault="005803D7" w:rsidP="00E31F1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803D7" w:rsidRDefault="005803D7" w:rsidP="00E31F15">
      <w:pPr>
        <w:rPr>
          <w:sz w:val="28"/>
          <w:szCs w:val="28"/>
        </w:rPr>
      </w:pPr>
      <w:r>
        <w:rPr>
          <w:sz w:val="28"/>
          <w:szCs w:val="28"/>
        </w:rPr>
        <w:t>_____________</w:t>
      </w:r>
      <w:r w:rsidRPr="00024D30">
        <w:rPr>
          <w:sz w:val="28"/>
          <w:szCs w:val="28"/>
        </w:rPr>
        <w:tab/>
      </w:r>
      <w:r w:rsidRPr="00024D3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№ ________</w:t>
      </w:r>
    </w:p>
    <w:p w:rsidR="005803D7" w:rsidRPr="00024D30" w:rsidRDefault="005803D7" w:rsidP="00E31F15">
      <w:pPr>
        <w:rPr>
          <w:sz w:val="28"/>
          <w:szCs w:val="28"/>
        </w:rPr>
      </w:pPr>
    </w:p>
    <w:p w:rsidR="00390573" w:rsidRPr="00390573" w:rsidRDefault="00711790" w:rsidP="00390573">
      <w:pPr>
        <w:pStyle w:val="a4"/>
        <w:spacing w:before="0" w:beforeAutospacing="0" w:after="0" w:afterAutospacing="0"/>
        <w:rPr>
          <w:b/>
        </w:rPr>
      </w:pPr>
      <w:r w:rsidRPr="00E92C64">
        <w:rPr>
          <w:b/>
        </w:rPr>
        <w:t xml:space="preserve">О </w:t>
      </w:r>
      <w:r w:rsidR="00390573" w:rsidRPr="00390573">
        <w:rPr>
          <w:b/>
        </w:rPr>
        <w:t>внесении изменени</w:t>
      </w:r>
      <w:r w:rsidR="00B529BA">
        <w:rPr>
          <w:b/>
        </w:rPr>
        <w:t>й</w:t>
      </w:r>
      <w:r w:rsidR="00390573" w:rsidRPr="00390573">
        <w:rPr>
          <w:b/>
        </w:rPr>
        <w:t xml:space="preserve"> </w:t>
      </w:r>
    </w:p>
    <w:p w:rsidR="00390573" w:rsidRPr="00390573" w:rsidRDefault="00390573" w:rsidP="00390573">
      <w:pPr>
        <w:pStyle w:val="a4"/>
        <w:spacing w:before="0" w:beforeAutospacing="0" w:after="0" w:afterAutospacing="0"/>
        <w:rPr>
          <w:b/>
        </w:rPr>
      </w:pPr>
      <w:r w:rsidRPr="00390573">
        <w:rPr>
          <w:b/>
        </w:rPr>
        <w:t xml:space="preserve">в </w:t>
      </w:r>
      <w:r w:rsidR="00DD561C">
        <w:rPr>
          <w:b/>
        </w:rPr>
        <w:t>р</w:t>
      </w:r>
      <w:r w:rsidRPr="00390573">
        <w:rPr>
          <w:b/>
        </w:rPr>
        <w:t>аспоря</w:t>
      </w:r>
      <w:r>
        <w:rPr>
          <w:b/>
        </w:rPr>
        <w:t>жение Комитета по строительству</w:t>
      </w:r>
    </w:p>
    <w:p w:rsidR="00390573" w:rsidRPr="00490349" w:rsidRDefault="00390573" w:rsidP="00390573">
      <w:pPr>
        <w:pStyle w:val="a4"/>
        <w:spacing w:before="0" w:beforeAutospacing="0" w:after="0" w:afterAutospacing="0"/>
        <w:rPr>
          <w:rStyle w:val="a3"/>
        </w:rPr>
      </w:pPr>
      <w:r w:rsidRPr="00390573">
        <w:rPr>
          <w:b/>
        </w:rPr>
        <w:t xml:space="preserve">от </w:t>
      </w:r>
      <w:r w:rsidR="00B529BA" w:rsidRPr="00B529BA">
        <w:rPr>
          <w:b/>
        </w:rPr>
        <w:t xml:space="preserve">12.12.2012 </w:t>
      </w:r>
      <w:r w:rsidR="00B529BA">
        <w:rPr>
          <w:b/>
        </w:rPr>
        <w:t>№</w:t>
      </w:r>
      <w:r w:rsidR="00B529BA" w:rsidRPr="00B529BA">
        <w:rPr>
          <w:b/>
        </w:rPr>
        <w:t xml:space="preserve"> 140</w:t>
      </w:r>
    </w:p>
    <w:p w:rsidR="00711790" w:rsidRPr="00490349" w:rsidRDefault="00711790" w:rsidP="00E31F15">
      <w:pPr>
        <w:pStyle w:val="a4"/>
        <w:spacing w:before="0" w:beforeAutospacing="0" w:after="0" w:afterAutospacing="0"/>
        <w:rPr>
          <w:rStyle w:val="a3"/>
        </w:rPr>
      </w:pPr>
    </w:p>
    <w:p w:rsidR="005803D7" w:rsidRPr="00976D7B" w:rsidRDefault="005803D7" w:rsidP="00390573">
      <w:pPr>
        <w:pStyle w:val="a4"/>
        <w:spacing w:before="0" w:beforeAutospacing="0" w:after="0" w:afterAutospacing="0"/>
        <w:ind w:firstLine="709"/>
        <w:rPr>
          <w:b/>
          <w:bCs/>
        </w:rPr>
      </w:pPr>
    </w:p>
    <w:p w:rsidR="00E31F15" w:rsidRDefault="005803D7" w:rsidP="00390573">
      <w:pPr>
        <w:pStyle w:val="a4"/>
        <w:spacing w:before="0" w:beforeAutospacing="0" w:after="0" w:afterAutospacing="0"/>
        <w:ind w:firstLine="709"/>
        <w:jc w:val="both"/>
      </w:pPr>
      <w:r w:rsidRPr="004E78CC">
        <w:t xml:space="preserve">В </w:t>
      </w:r>
      <w:r>
        <w:t>соответствии с</w:t>
      </w:r>
      <w:r w:rsidRPr="004E78CC">
        <w:t xml:space="preserve"> постановлением Правительства Санкт-Петербурга от 25.07.2011 № 1037</w:t>
      </w:r>
      <w:r w:rsidR="00E31F15">
        <w:t xml:space="preserve"> </w:t>
      </w:r>
      <w:r w:rsidRPr="004E78CC">
        <w:t>«О Порядке разработки и утверждения исполнительными органами государственной власти</w:t>
      </w:r>
      <w:r w:rsidR="00E31F15">
        <w:t xml:space="preserve"> </w:t>
      </w:r>
      <w:r>
        <w:t>С</w:t>
      </w:r>
      <w:r w:rsidRPr="004E78CC">
        <w:t>анкт-Петербурга административных регламентов предоставления государственных услуг»:</w:t>
      </w:r>
    </w:p>
    <w:p w:rsidR="00390573" w:rsidRDefault="00D1057B" w:rsidP="00390573">
      <w:pPr>
        <w:pStyle w:val="a4"/>
        <w:spacing w:before="0" w:beforeAutospacing="0" w:after="0" w:afterAutospacing="0"/>
        <w:ind w:firstLine="709"/>
        <w:jc w:val="both"/>
      </w:pPr>
      <w:r>
        <w:t>1.</w:t>
      </w:r>
      <w:r w:rsidR="00390573">
        <w:t xml:space="preserve"> Внести в </w:t>
      </w:r>
      <w:r w:rsidR="00DD561C">
        <w:t>р</w:t>
      </w:r>
      <w:r w:rsidR="00390573">
        <w:t xml:space="preserve">аспоряжение Комитета по строительству от </w:t>
      </w:r>
      <w:r w:rsidR="00B529BA" w:rsidRPr="00B529BA">
        <w:t xml:space="preserve">12.12.2012 </w:t>
      </w:r>
      <w:r w:rsidR="00B529BA">
        <w:t>№</w:t>
      </w:r>
      <w:r w:rsidR="00B529BA" w:rsidRPr="00B529BA">
        <w:t xml:space="preserve"> 140</w:t>
      </w:r>
      <w:r w:rsidR="00390573">
        <w:br/>
        <w:t>«</w:t>
      </w:r>
      <w:r w:rsidR="00B529BA" w:rsidRPr="00B529BA">
        <w:t xml:space="preserve">Об утверждении Административного регламента Комитета по строительству </w:t>
      </w:r>
      <w:r w:rsidR="00B529BA">
        <w:br/>
      </w:r>
      <w:r w:rsidR="00B529BA" w:rsidRPr="00B529BA">
        <w:t>по предоставлению государственной услуги по принятию решения об осуществлении выплат компенсаций гражданам</w:t>
      </w:r>
      <w:r w:rsidR="00937510">
        <w:t xml:space="preserve"> – </w:t>
      </w:r>
      <w:r w:rsidR="00B529BA" w:rsidRPr="00B529BA">
        <w:t xml:space="preserve">владельцам гаражей и осуществлению их выплаты </w:t>
      </w:r>
      <w:r w:rsidR="00B529BA">
        <w:br/>
      </w:r>
      <w:r w:rsidR="00B529BA" w:rsidRPr="00B529BA">
        <w:t xml:space="preserve">за счет средств бюджета Санкт-Петербурга в случаях, предусмотренных законодательством Санкт-Петербурга, при осуществлении функций государственного заказчика Санкт-Петербурга по реализации проектов за счет средств бюджета </w:t>
      </w:r>
      <w:r w:rsidR="00B529BA">
        <w:br/>
      </w:r>
      <w:r w:rsidR="00B529BA" w:rsidRPr="00B529BA">
        <w:t>Санкт-Петербурга на земельных участках, занятых коллективными автостоянками</w:t>
      </w:r>
      <w:r w:rsidR="00390573">
        <w:t xml:space="preserve">» </w:t>
      </w:r>
      <w:r w:rsidR="00B529BA">
        <w:br/>
      </w:r>
      <w:r w:rsidR="00390573">
        <w:t>(далее – Распоряжение) следующие изменения:</w:t>
      </w:r>
    </w:p>
    <w:p w:rsidR="00390573" w:rsidRDefault="00390573" w:rsidP="00390573">
      <w:pPr>
        <w:pStyle w:val="a4"/>
        <w:spacing w:before="0" w:beforeAutospacing="0" w:after="0" w:afterAutospacing="0"/>
        <w:ind w:firstLine="709"/>
        <w:jc w:val="both"/>
      </w:pPr>
      <w:r>
        <w:t xml:space="preserve">1.1. В преамбуле </w:t>
      </w:r>
      <w:r w:rsidR="00DD561C">
        <w:t>р</w:t>
      </w:r>
      <w:r>
        <w:t>аспоряжения слова «</w:t>
      </w:r>
      <w:r w:rsidRPr="00390573">
        <w:t>(исполнения государственных функций)</w:t>
      </w:r>
      <w:r>
        <w:t>» исключить.</w:t>
      </w:r>
    </w:p>
    <w:p w:rsidR="00390573" w:rsidRDefault="00390573" w:rsidP="00390573">
      <w:pPr>
        <w:pStyle w:val="a4"/>
        <w:spacing w:before="0" w:beforeAutospacing="0" w:after="0" w:afterAutospacing="0"/>
        <w:ind w:firstLine="709"/>
        <w:jc w:val="both"/>
      </w:pPr>
      <w:r>
        <w:t>1.</w:t>
      </w:r>
      <w:r w:rsidR="00B529BA">
        <w:t>2</w:t>
      </w:r>
      <w:r>
        <w:t xml:space="preserve">. Административный регламент </w:t>
      </w:r>
      <w:r w:rsidR="00B529BA" w:rsidRPr="00B529BA">
        <w:t>Комитета по строительству по предоставлению государственной услуги по принятию решения об осуществлении выплат компенсаций гражданам</w:t>
      </w:r>
      <w:r w:rsidR="00937510">
        <w:t xml:space="preserve"> – </w:t>
      </w:r>
      <w:r w:rsidR="00B529BA" w:rsidRPr="00B529BA">
        <w:t>владельцам гаражей и осуществлению их выплаты за счет средств бюджета Санкт-Петербурга в случаях, предусмотренных законодательством Санкт-Петербурга, при осуществлении функций государственного заказчика Санкт-Петербурга по реализации проектов за счет средств бюджета Санкт-Петербурга на земельных участках, занятых коллективными автостоянками</w:t>
      </w:r>
      <w:r w:rsidR="00B529BA">
        <w:t xml:space="preserve"> </w:t>
      </w:r>
      <w:r>
        <w:t>изложить в редакции согласно приложению к настоящему распоряжению.</w:t>
      </w:r>
    </w:p>
    <w:p w:rsidR="005803D7" w:rsidRPr="004E78CC" w:rsidRDefault="00390573" w:rsidP="00E31F15">
      <w:pPr>
        <w:pStyle w:val="a4"/>
        <w:spacing w:before="0" w:beforeAutospacing="0" w:after="0" w:afterAutospacing="0"/>
        <w:ind w:firstLine="709"/>
        <w:jc w:val="both"/>
      </w:pPr>
      <w:r>
        <w:t>2</w:t>
      </w:r>
      <w:r w:rsidR="005803D7" w:rsidRPr="004E78CC">
        <w:t>.</w:t>
      </w:r>
      <w:r>
        <w:t> </w:t>
      </w:r>
      <w:r w:rsidR="005803D7" w:rsidRPr="004E78CC">
        <w:t xml:space="preserve">Контроль за </w:t>
      </w:r>
      <w:r w:rsidR="007D33A7">
        <w:t>ис</w:t>
      </w:r>
      <w:r w:rsidR="005803D7" w:rsidRPr="004E78CC">
        <w:t>полнением распоряжения о</w:t>
      </w:r>
      <w:r w:rsidR="005803D7">
        <w:t>ста</w:t>
      </w:r>
      <w:r w:rsidR="00DD561C">
        <w:t xml:space="preserve">ется за председателем Комитета </w:t>
      </w:r>
      <w:r w:rsidR="00DD561C">
        <w:br/>
        <w:t>по строительству</w:t>
      </w:r>
      <w:r w:rsidR="005803D7" w:rsidRPr="004E78CC">
        <w:t>.</w:t>
      </w:r>
    </w:p>
    <w:p w:rsidR="00C46F21" w:rsidRDefault="00C46F21" w:rsidP="00E31F15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5803D7" w:rsidRDefault="005803D7" w:rsidP="00E31F15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182490" w:rsidRDefault="00182490" w:rsidP="00E31F15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0F4E6C" w:rsidRDefault="00390573" w:rsidP="00C46F21">
      <w:pPr>
        <w:tabs>
          <w:tab w:val="right" w:pos="9355"/>
        </w:tabs>
      </w:pPr>
      <w:r w:rsidRPr="00950EA4">
        <w:rPr>
          <w:b/>
        </w:rPr>
        <w:t>Председатель Комитета</w:t>
      </w:r>
      <w:r>
        <w:rPr>
          <w:b/>
        </w:rPr>
        <w:t xml:space="preserve">                                                                                </w:t>
      </w:r>
      <w:proofErr w:type="spellStart"/>
      <w:r w:rsidRPr="00950EA4">
        <w:rPr>
          <w:b/>
        </w:rPr>
        <w:t>И.В.Креславский</w:t>
      </w:r>
      <w:bookmarkStart w:id="1" w:name="P156"/>
      <w:bookmarkEnd w:id="1"/>
      <w:proofErr w:type="spellEnd"/>
    </w:p>
    <w:sectPr w:rsidR="000F4E6C" w:rsidSect="00E31F15">
      <w:pgSz w:w="11906" w:h="16838"/>
      <w:pgMar w:top="720" w:right="851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C79B0"/>
    <w:multiLevelType w:val="hybridMultilevel"/>
    <w:tmpl w:val="823C9C98"/>
    <w:lvl w:ilvl="0" w:tplc="7C14B112">
      <w:start w:val="1"/>
      <w:numFmt w:val="decimal"/>
      <w:lvlText w:val="%1."/>
      <w:lvlJc w:val="left"/>
      <w:pPr>
        <w:ind w:left="3575" w:hanging="11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05" w:hanging="360"/>
      </w:pPr>
    </w:lvl>
    <w:lvl w:ilvl="2" w:tplc="0419001B" w:tentative="1">
      <w:start w:val="1"/>
      <w:numFmt w:val="lowerRoman"/>
      <w:lvlText w:val="%3."/>
      <w:lvlJc w:val="right"/>
      <w:pPr>
        <w:ind w:left="4225" w:hanging="180"/>
      </w:pPr>
    </w:lvl>
    <w:lvl w:ilvl="3" w:tplc="0419000F" w:tentative="1">
      <w:start w:val="1"/>
      <w:numFmt w:val="decimal"/>
      <w:lvlText w:val="%4."/>
      <w:lvlJc w:val="left"/>
      <w:pPr>
        <w:ind w:left="4945" w:hanging="360"/>
      </w:pPr>
    </w:lvl>
    <w:lvl w:ilvl="4" w:tplc="04190019" w:tentative="1">
      <w:start w:val="1"/>
      <w:numFmt w:val="lowerLetter"/>
      <w:lvlText w:val="%5."/>
      <w:lvlJc w:val="left"/>
      <w:pPr>
        <w:ind w:left="5665" w:hanging="360"/>
      </w:pPr>
    </w:lvl>
    <w:lvl w:ilvl="5" w:tplc="0419001B" w:tentative="1">
      <w:start w:val="1"/>
      <w:numFmt w:val="lowerRoman"/>
      <w:lvlText w:val="%6."/>
      <w:lvlJc w:val="right"/>
      <w:pPr>
        <w:ind w:left="6385" w:hanging="180"/>
      </w:pPr>
    </w:lvl>
    <w:lvl w:ilvl="6" w:tplc="0419000F" w:tentative="1">
      <w:start w:val="1"/>
      <w:numFmt w:val="decimal"/>
      <w:lvlText w:val="%7."/>
      <w:lvlJc w:val="left"/>
      <w:pPr>
        <w:ind w:left="7105" w:hanging="360"/>
      </w:pPr>
    </w:lvl>
    <w:lvl w:ilvl="7" w:tplc="04190019" w:tentative="1">
      <w:start w:val="1"/>
      <w:numFmt w:val="lowerLetter"/>
      <w:lvlText w:val="%8."/>
      <w:lvlJc w:val="left"/>
      <w:pPr>
        <w:ind w:left="7825" w:hanging="360"/>
      </w:pPr>
    </w:lvl>
    <w:lvl w:ilvl="8" w:tplc="0419001B" w:tentative="1">
      <w:start w:val="1"/>
      <w:numFmt w:val="lowerRoman"/>
      <w:lvlText w:val="%9."/>
      <w:lvlJc w:val="right"/>
      <w:pPr>
        <w:ind w:left="8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3D7"/>
    <w:rsid w:val="0007103B"/>
    <w:rsid w:val="000F4E6C"/>
    <w:rsid w:val="00112FF3"/>
    <w:rsid w:val="00182490"/>
    <w:rsid w:val="00236F93"/>
    <w:rsid w:val="00390573"/>
    <w:rsid w:val="005050A6"/>
    <w:rsid w:val="005803D7"/>
    <w:rsid w:val="00711790"/>
    <w:rsid w:val="007D33A7"/>
    <w:rsid w:val="00937510"/>
    <w:rsid w:val="00A95A02"/>
    <w:rsid w:val="00B529BA"/>
    <w:rsid w:val="00BA195B"/>
    <w:rsid w:val="00C46F21"/>
    <w:rsid w:val="00D1057B"/>
    <w:rsid w:val="00D518CB"/>
    <w:rsid w:val="00DD561C"/>
    <w:rsid w:val="00E1126B"/>
    <w:rsid w:val="00E22C98"/>
    <w:rsid w:val="00E31F15"/>
    <w:rsid w:val="00F9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4167F"/>
  <w15:docId w15:val="{D237C24F-1B2C-4034-8DE8-5395E36D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0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803D7"/>
    <w:rPr>
      <w:b/>
      <w:bCs/>
    </w:rPr>
  </w:style>
  <w:style w:type="paragraph" w:styleId="a4">
    <w:name w:val="Normal (Web)"/>
    <w:basedOn w:val="a"/>
    <w:rsid w:val="005803D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 Никольская</dc:creator>
  <cp:lastModifiedBy>Екатерина Скворцова</cp:lastModifiedBy>
  <cp:revision>13</cp:revision>
  <cp:lastPrinted>2016-02-02T10:35:00Z</cp:lastPrinted>
  <dcterms:created xsi:type="dcterms:W3CDTF">2017-05-26T08:23:00Z</dcterms:created>
  <dcterms:modified xsi:type="dcterms:W3CDTF">2024-12-26T08:22:00Z</dcterms:modified>
</cp:coreProperties>
</file>