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C30428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C30428">
        <w:rPr>
          <w:b/>
          <w:sz w:val="28"/>
          <w:szCs w:val="28"/>
        </w:rPr>
        <w:t xml:space="preserve">Отчет </w:t>
      </w:r>
      <w:r w:rsidRPr="00C30428">
        <w:rPr>
          <w:b/>
          <w:sz w:val="28"/>
          <w:szCs w:val="28"/>
        </w:rPr>
        <w:br/>
        <w:t>о работе с обращениями граждан в Комитете по межнациональным отношениям и реализации миграционной политики в Санкт-Петербурге</w:t>
      </w:r>
      <w:r w:rsidRPr="00C30428">
        <w:rPr>
          <w:sz w:val="28"/>
          <w:szCs w:val="28"/>
        </w:rPr>
        <w:t xml:space="preserve"> </w:t>
      </w:r>
      <w:r w:rsidRPr="00C30428">
        <w:rPr>
          <w:b/>
          <w:sz w:val="28"/>
          <w:szCs w:val="28"/>
        </w:rPr>
        <w:t xml:space="preserve">за </w:t>
      </w:r>
      <w:r w:rsidRPr="00C30428">
        <w:rPr>
          <w:b/>
          <w:sz w:val="28"/>
          <w:szCs w:val="28"/>
          <w:lang w:val="en-US"/>
        </w:rPr>
        <w:t>I</w:t>
      </w:r>
      <w:r w:rsidR="00B2254F">
        <w:rPr>
          <w:b/>
          <w:sz w:val="28"/>
          <w:szCs w:val="28"/>
          <w:lang w:val="en-US"/>
        </w:rPr>
        <w:t>V</w:t>
      </w:r>
      <w:r w:rsidRPr="00C30428">
        <w:rPr>
          <w:b/>
          <w:sz w:val="28"/>
          <w:szCs w:val="28"/>
        </w:rPr>
        <w:t xml:space="preserve"> квартал 202</w:t>
      </w:r>
      <w:r w:rsidR="00B663C0" w:rsidRPr="00C30428">
        <w:rPr>
          <w:b/>
          <w:sz w:val="28"/>
          <w:szCs w:val="28"/>
        </w:rPr>
        <w:t>4</w:t>
      </w:r>
      <w:r w:rsidRPr="00C30428">
        <w:rPr>
          <w:b/>
          <w:sz w:val="28"/>
          <w:szCs w:val="28"/>
        </w:rPr>
        <w:t xml:space="preserve"> года</w:t>
      </w:r>
    </w:p>
    <w:p w:rsidR="00081E23" w:rsidRPr="00C30428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7E0CB9" w:rsidRPr="00DC507E" w:rsidRDefault="00081E23" w:rsidP="007E0CB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0428">
        <w:rPr>
          <w:sz w:val="28"/>
          <w:szCs w:val="28"/>
        </w:rPr>
        <w:t xml:space="preserve">В </w:t>
      </w:r>
      <w:r w:rsidR="00A862E3" w:rsidRPr="00C30428">
        <w:rPr>
          <w:sz w:val="28"/>
          <w:szCs w:val="28"/>
          <w:lang w:val="en-US"/>
        </w:rPr>
        <w:t>I</w:t>
      </w:r>
      <w:r w:rsidR="00B2254F">
        <w:rPr>
          <w:sz w:val="28"/>
          <w:szCs w:val="28"/>
          <w:lang w:val="en-US"/>
        </w:rPr>
        <w:t>V</w:t>
      </w:r>
      <w:r w:rsidRPr="00C30428">
        <w:rPr>
          <w:sz w:val="28"/>
          <w:szCs w:val="28"/>
        </w:rPr>
        <w:t xml:space="preserve"> квартале 202</w:t>
      </w:r>
      <w:r w:rsidR="00B663C0" w:rsidRPr="00C30428">
        <w:rPr>
          <w:sz w:val="28"/>
          <w:szCs w:val="28"/>
        </w:rPr>
        <w:t>4</w:t>
      </w:r>
      <w:r w:rsidRPr="00C30428">
        <w:rPr>
          <w:sz w:val="28"/>
          <w:szCs w:val="28"/>
        </w:rPr>
        <w:t xml:space="preserve"> года зарегистрировано </w:t>
      </w:r>
      <w:r w:rsidR="00B2254F" w:rsidRPr="00B2254F">
        <w:rPr>
          <w:sz w:val="28"/>
          <w:szCs w:val="28"/>
        </w:rPr>
        <w:t>27</w:t>
      </w:r>
      <w:r w:rsidR="008C4C62" w:rsidRPr="00C30428">
        <w:rPr>
          <w:sz w:val="28"/>
          <w:szCs w:val="28"/>
        </w:rPr>
        <w:t xml:space="preserve"> письменных обращени</w:t>
      </w:r>
      <w:r w:rsidR="00AA2473" w:rsidRPr="00C30428">
        <w:rPr>
          <w:sz w:val="28"/>
          <w:szCs w:val="28"/>
        </w:rPr>
        <w:t>й</w:t>
      </w:r>
      <w:r w:rsidR="008C4C62" w:rsidRPr="00C30428">
        <w:rPr>
          <w:sz w:val="28"/>
          <w:szCs w:val="28"/>
        </w:rPr>
        <w:t xml:space="preserve"> граждан:</w:t>
      </w:r>
      <w:r w:rsidRPr="00C30428">
        <w:rPr>
          <w:sz w:val="28"/>
          <w:szCs w:val="28"/>
        </w:rPr>
        <w:t xml:space="preserve"> </w:t>
      </w:r>
      <w:r w:rsidR="007E0CB9" w:rsidRPr="007E0CB9">
        <w:rPr>
          <w:sz w:val="28"/>
          <w:szCs w:val="28"/>
        </w:rPr>
        <w:t xml:space="preserve">в форме электронного документа – </w:t>
      </w:r>
      <w:r w:rsidR="007E0CB9" w:rsidRPr="00DC507E">
        <w:rPr>
          <w:sz w:val="28"/>
          <w:szCs w:val="28"/>
        </w:rPr>
        <w:t>2</w:t>
      </w:r>
      <w:r w:rsidR="00DC507E" w:rsidRPr="00DC507E">
        <w:rPr>
          <w:sz w:val="28"/>
          <w:szCs w:val="28"/>
        </w:rPr>
        <w:t>0</w:t>
      </w:r>
      <w:r w:rsidR="007E0CB9" w:rsidRPr="00DC507E">
        <w:rPr>
          <w:sz w:val="28"/>
          <w:szCs w:val="28"/>
        </w:rPr>
        <w:t xml:space="preserve"> обращений (</w:t>
      </w:r>
      <w:r w:rsidR="00DC507E" w:rsidRPr="00DC507E">
        <w:rPr>
          <w:sz w:val="28"/>
          <w:szCs w:val="28"/>
        </w:rPr>
        <w:t>74,1</w:t>
      </w:r>
      <w:bookmarkStart w:id="0" w:name="_GoBack"/>
      <w:bookmarkEnd w:id="0"/>
      <w:r w:rsidR="007E0CB9" w:rsidRPr="00DC507E">
        <w:rPr>
          <w:sz w:val="28"/>
          <w:szCs w:val="28"/>
        </w:rPr>
        <w:t xml:space="preserve"> %), </w:t>
      </w:r>
      <w:r w:rsidR="007E0CB9" w:rsidRPr="00DC507E">
        <w:rPr>
          <w:sz w:val="28"/>
          <w:szCs w:val="28"/>
        </w:rPr>
        <w:br/>
        <w:t xml:space="preserve">в письменной форме – </w:t>
      </w:r>
      <w:r w:rsidR="00DC507E" w:rsidRPr="00DC507E">
        <w:rPr>
          <w:sz w:val="28"/>
          <w:szCs w:val="28"/>
        </w:rPr>
        <w:t>семь</w:t>
      </w:r>
      <w:r w:rsidR="007E0CB9" w:rsidRPr="00DC507E">
        <w:rPr>
          <w:sz w:val="28"/>
          <w:szCs w:val="28"/>
        </w:rPr>
        <w:t xml:space="preserve"> обращени</w:t>
      </w:r>
      <w:r w:rsidR="00DC507E" w:rsidRPr="00DC507E">
        <w:rPr>
          <w:sz w:val="28"/>
          <w:szCs w:val="28"/>
        </w:rPr>
        <w:t>й</w:t>
      </w:r>
      <w:r w:rsidR="007E0CB9" w:rsidRPr="00DC507E">
        <w:rPr>
          <w:sz w:val="28"/>
          <w:szCs w:val="28"/>
        </w:rPr>
        <w:t xml:space="preserve"> (</w:t>
      </w:r>
      <w:r w:rsidR="00DC507E" w:rsidRPr="00DC507E">
        <w:rPr>
          <w:sz w:val="28"/>
          <w:szCs w:val="28"/>
        </w:rPr>
        <w:t>25,9</w:t>
      </w:r>
      <w:r w:rsidR="007E0CB9" w:rsidRPr="00DC507E">
        <w:rPr>
          <w:sz w:val="28"/>
          <w:szCs w:val="28"/>
        </w:rPr>
        <w:t xml:space="preserve"> %).</w:t>
      </w:r>
    </w:p>
    <w:p w:rsidR="00CA4A67" w:rsidRDefault="00941CF2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C507E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DC507E">
        <w:rPr>
          <w:sz w:val="28"/>
          <w:szCs w:val="28"/>
          <w:shd w:val="clear" w:color="auto" w:fill="FFFFFF"/>
        </w:rPr>
        <w:t xml:space="preserve"> реализации миграционной</w:t>
      </w:r>
      <w:r w:rsidR="009C19DC" w:rsidRPr="00C30428">
        <w:rPr>
          <w:sz w:val="28"/>
          <w:szCs w:val="28"/>
          <w:shd w:val="clear" w:color="auto" w:fill="FFFFFF"/>
        </w:rPr>
        <w:t xml:space="preserve"> политики</w:t>
      </w:r>
      <w:r w:rsidR="007E0CB9">
        <w:rPr>
          <w:sz w:val="28"/>
          <w:szCs w:val="28"/>
          <w:shd w:val="clear" w:color="auto" w:fill="FFFFFF"/>
        </w:rPr>
        <w:t xml:space="preserve">, в том числе </w:t>
      </w:r>
      <w:r w:rsidR="009330BA" w:rsidRPr="00C30428">
        <w:rPr>
          <w:sz w:val="28"/>
          <w:szCs w:val="28"/>
          <w:shd w:val="clear" w:color="auto" w:fill="FFFFFF"/>
        </w:rPr>
        <w:t xml:space="preserve">введения запрета на привлечение иностранных граждан </w:t>
      </w:r>
      <w:r w:rsidR="00CA4A67">
        <w:rPr>
          <w:sz w:val="28"/>
          <w:szCs w:val="28"/>
          <w:shd w:val="clear" w:color="auto" w:fill="FFFFFF"/>
        </w:rPr>
        <w:br/>
      </w:r>
      <w:r w:rsidR="009330BA" w:rsidRPr="00C30428">
        <w:rPr>
          <w:sz w:val="28"/>
          <w:szCs w:val="28"/>
          <w:shd w:val="clear" w:color="auto" w:fill="FFFFFF"/>
        </w:rPr>
        <w:t>для осуществления трудовой деятельности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E21F7C" w:rsidRPr="00C30428">
        <w:rPr>
          <w:sz w:val="28"/>
          <w:szCs w:val="28"/>
          <w:shd w:val="clear" w:color="auto" w:fill="FFFFFF"/>
        </w:rPr>
        <w:t xml:space="preserve">соблюдения </w:t>
      </w:r>
      <w:r w:rsidR="007E1445" w:rsidRPr="00C30428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C30428">
        <w:rPr>
          <w:sz w:val="28"/>
          <w:szCs w:val="28"/>
          <w:shd w:val="clear" w:color="auto" w:fill="FFFFFF"/>
        </w:rPr>
        <w:t xml:space="preserve">миграционного </w:t>
      </w:r>
      <w:r w:rsidR="007E1445" w:rsidRPr="00C30428">
        <w:rPr>
          <w:sz w:val="28"/>
          <w:szCs w:val="28"/>
          <w:shd w:val="clear" w:color="auto" w:fill="FFFFFF"/>
        </w:rPr>
        <w:t>и иного законодательства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CA4A67">
        <w:rPr>
          <w:sz w:val="28"/>
          <w:szCs w:val="28"/>
          <w:shd w:val="clear" w:color="auto" w:fill="FFFFFF"/>
        </w:rPr>
        <w:t xml:space="preserve">законности </w:t>
      </w:r>
      <w:r w:rsidR="004E4B56" w:rsidRPr="00C30428">
        <w:rPr>
          <w:sz w:val="28"/>
          <w:szCs w:val="28"/>
          <w:shd w:val="clear" w:color="auto" w:fill="FFFFFF"/>
        </w:rPr>
        <w:t xml:space="preserve">проживания </w:t>
      </w:r>
      <w:r w:rsidR="00CA4A67">
        <w:rPr>
          <w:sz w:val="28"/>
          <w:szCs w:val="28"/>
          <w:shd w:val="clear" w:color="auto" w:fill="FFFFFF"/>
        </w:rPr>
        <w:t>иностранных граждан в многоквартирных домах</w:t>
      </w:r>
      <w:r w:rsidR="00BB524F" w:rsidRPr="00C30428">
        <w:rPr>
          <w:sz w:val="28"/>
          <w:szCs w:val="28"/>
          <w:shd w:val="clear" w:color="auto" w:fill="FFFFFF"/>
        </w:rPr>
        <w:t>.</w:t>
      </w:r>
      <w:r w:rsidR="00E21F7C" w:rsidRPr="00C30428">
        <w:rPr>
          <w:sz w:val="28"/>
          <w:szCs w:val="28"/>
          <w:shd w:val="clear" w:color="auto" w:fill="FFFFFF"/>
        </w:rPr>
        <w:t xml:space="preserve"> </w:t>
      </w:r>
      <w:r w:rsidR="00C428F2">
        <w:rPr>
          <w:sz w:val="28"/>
          <w:szCs w:val="28"/>
          <w:shd w:val="clear" w:color="auto" w:fill="FFFFFF"/>
        </w:rPr>
        <w:t xml:space="preserve">Кроме того, </w:t>
      </w:r>
      <w:r w:rsidR="00CA4A67">
        <w:rPr>
          <w:sz w:val="28"/>
          <w:szCs w:val="28"/>
          <w:shd w:val="clear" w:color="auto" w:fill="FFFFFF"/>
        </w:rPr>
        <w:t>поступало обращение по вопросу возможности использования в</w:t>
      </w:r>
      <w:r w:rsidR="00CA4A67" w:rsidRPr="00CA4A67">
        <w:rPr>
          <w:sz w:val="28"/>
          <w:szCs w:val="28"/>
          <w:shd w:val="clear" w:color="auto" w:fill="FFFFFF"/>
        </w:rPr>
        <w:t xml:space="preserve"> рамках проекта </w:t>
      </w:r>
      <w:r w:rsidR="00CA4A67">
        <w:rPr>
          <w:sz w:val="28"/>
          <w:szCs w:val="28"/>
          <w:shd w:val="clear" w:color="auto" w:fill="FFFFFF"/>
        </w:rPr>
        <w:t>«</w:t>
      </w:r>
      <w:r w:rsidR="00CA4A67" w:rsidRPr="00CA4A67">
        <w:rPr>
          <w:sz w:val="28"/>
          <w:szCs w:val="28"/>
          <w:shd w:val="clear" w:color="auto" w:fill="FFFFFF"/>
        </w:rPr>
        <w:t>КиноСреда</w:t>
      </w:r>
      <w:r w:rsidR="00CA4A67">
        <w:rPr>
          <w:sz w:val="28"/>
          <w:szCs w:val="28"/>
          <w:shd w:val="clear" w:color="auto" w:fill="FFFFFF"/>
        </w:rPr>
        <w:t xml:space="preserve">» цикла </w:t>
      </w:r>
      <w:r w:rsidR="00CA4A67" w:rsidRPr="00CA4A67">
        <w:rPr>
          <w:sz w:val="28"/>
          <w:szCs w:val="28"/>
          <w:shd w:val="clear" w:color="auto" w:fill="FFFFFF"/>
        </w:rPr>
        <w:t xml:space="preserve">документальных фильмов </w:t>
      </w:r>
      <w:r w:rsidR="00CA4A67">
        <w:rPr>
          <w:sz w:val="28"/>
          <w:szCs w:val="28"/>
          <w:shd w:val="clear" w:color="auto" w:fill="FFFFFF"/>
        </w:rPr>
        <w:t>«</w:t>
      </w:r>
      <w:r w:rsidR="00CA4A67" w:rsidRPr="00CA4A67">
        <w:rPr>
          <w:sz w:val="28"/>
          <w:szCs w:val="28"/>
          <w:shd w:val="clear" w:color="auto" w:fill="FFFFFF"/>
        </w:rPr>
        <w:t xml:space="preserve">К соседям </w:t>
      </w:r>
      <w:r w:rsidR="00CA4A67">
        <w:rPr>
          <w:sz w:val="28"/>
          <w:szCs w:val="28"/>
          <w:shd w:val="clear" w:color="auto" w:fill="FFFFFF"/>
        </w:rPr>
        <w:br/>
      </w:r>
      <w:r w:rsidR="00CA4A67" w:rsidRPr="00CA4A67">
        <w:rPr>
          <w:sz w:val="28"/>
          <w:szCs w:val="28"/>
          <w:shd w:val="clear" w:color="auto" w:fill="FFFFFF"/>
        </w:rPr>
        <w:t>с любовью</w:t>
      </w:r>
      <w:r w:rsidR="00CA4A67">
        <w:rPr>
          <w:sz w:val="28"/>
          <w:szCs w:val="28"/>
          <w:shd w:val="clear" w:color="auto" w:fill="FFFFFF"/>
        </w:rPr>
        <w:t xml:space="preserve">», изданного по заказу Комитета по межнациональным отношениям и реализации миграционной политики в Санкт-Петербурге в 2015 году. </w:t>
      </w:r>
      <w:r w:rsidR="00C428F2">
        <w:rPr>
          <w:sz w:val="28"/>
          <w:szCs w:val="28"/>
          <w:shd w:val="clear" w:color="auto" w:fill="FFFFFF"/>
        </w:rPr>
        <w:t>Место трансляции – г. Сыктывкар, Республика Коми.</w:t>
      </w:r>
    </w:p>
    <w:p w:rsidR="00BE0225" w:rsidRPr="00C30428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П</w:t>
      </w:r>
      <w:r w:rsidR="00BE0225" w:rsidRPr="00C30428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C30428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C30428">
        <w:rPr>
          <w:sz w:val="28"/>
          <w:szCs w:val="28"/>
          <w:shd w:val="clear" w:color="auto" w:fill="FFFFFF"/>
        </w:rPr>
        <w:t xml:space="preserve"> </w:t>
      </w:r>
      <w:r w:rsidR="00C70C40" w:rsidRPr="00C30428">
        <w:rPr>
          <w:sz w:val="28"/>
          <w:szCs w:val="28"/>
          <w:shd w:val="clear" w:color="auto" w:fill="FFFFFF"/>
        </w:rPr>
        <w:br/>
        <w:t>в</w:t>
      </w:r>
      <w:r w:rsidRPr="00C30428">
        <w:rPr>
          <w:sz w:val="28"/>
          <w:szCs w:val="28"/>
          <w:shd w:val="clear" w:color="auto" w:fill="FFFFFF"/>
        </w:rPr>
        <w:t xml:space="preserve"> </w:t>
      </w:r>
      <w:r w:rsidR="00BB524F" w:rsidRPr="00C30428">
        <w:rPr>
          <w:sz w:val="28"/>
          <w:szCs w:val="28"/>
          <w:shd w:val="clear" w:color="auto" w:fill="FFFFFF"/>
        </w:rPr>
        <w:t>отдел</w:t>
      </w:r>
      <w:r w:rsidR="00C70C40" w:rsidRPr="00C30428">
        <w:rPr>
          <w:sz w:val="28"/>
          <w:szCs w:val="28"/>
          <w:shd w:val="clear" w:color="auto" w:fill="FFFFFF"/>
        </w:rPr>
        <w:t>ах</w:t>
      </w:r>
      <w:r w:rsidRPr="00C30428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C30428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39272B" w:rsidRPr="00357C92" w:rsidRDefault="00AE675C" w:rsidP="00357C92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0428">
        <w:rPr>
          <w:sz w:val="28"/>
          <w:szCs w:val="28"/>
          <w:shd w:val="clear" w:color="auto" w:fill="FFFFFF"/>
        </w:rPr>
        <w:t xml:space="preserve">Обеспечено функционирование «горячей линии» Комитета, на которую поступают звонки по вопросам продления миграционного учета, получения вида 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Pr="00C30428">
        <w:rPr>
          <w:color w:val="000000" w:themeColor="text1"/>
          <w:sz w:val="28"/>
          <w:szCs w:val="28"/>
        </w:rPr>
        <w:t xml:space="preserve">осуществляющих консультирования на безвозмездной основе в рамках освоения средств субсидии из бюджета Санкт-Петербурга. </w:t>
      </w:r>
    </w:p>
    <w:sectPr w:rsidR="0039272B" w:rsidRPr="00357C92" w:rsidSect="003F7EEF"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53" w:rsidRDefault="00C45D53" w:rsidP="000F4F2A">
      <w:r>
        <w:separator/>
      </w:r>
    </w:p>
  </w:endnote>
  <w:endnote w:type="continuationSeparator" w:id="0">
    <w:p w:rsidR="00C45D53" w:rsidRDefault="00C45D53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53" w:rsidRDefault="00C45D53" w:rsidP="000F4F2A">
      <w:r>
        <w:separator/>
      </w:r>
    </w:p>
  </w:footnote>
  <w:footnote w:type="continuationSeparator" w:id="0">
    <w:p w:rsidR="00C45D53" w:rsidRDefault="00C45D53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2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57C92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3F7EEF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2344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4B56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2621B"/>
    <w:rsid w:val="0053107F"/>
    <w:rsid w:val="00531929"/>
    <w:rsid w:val="0053219F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98F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0CB9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128D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0BA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2473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0DB3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254F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63C0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6C19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0428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8F2"/>
    <w:rsid w:val="00C42D35"/>
    <w:rsid w:val="00C441A8"/>
    <w:rsid w:val="00C4428F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4A67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07E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337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687F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61BEB-B868-4527-B3A9-27B87859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Кристинга Олеговна Паламарчук</cp:lastModifiedBy>
  <cp:revision>5</cp:revision>
  <cp:lastPrinted>2025-01-10T12:24:00Z</cp:lastPrinted>
  <dcterms:created xsi:type="dcterms:W3CDTF">2025-01-06T06:55:00Z</dcterms:created>
  <dcterms:modified xsi:type="dcterms:W3CDTF">2025-01-10T12:33:00Z</dcterms:modified>
</cp:coreProperties>
</file>