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380CE6" w:rsidRPr="00380CE6" w:rsidRDefault="00EF54EE" w:rsidP="00380CE6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Приложение № 3</w:t>
            </w:r>
            <w:bookmarkStart w:id="0" w:name="_GoBack"/>
            <w:bookmarkEnd w:id="0"/>
          </w:p>
          <w:p w:rsidR="00CE6A02" w:rsidRPr="00E53557" w:rsidRDefault="00CE6A02" w:rsidP="00CE6A02">
            <w:pPr>
              <w:suppressAutoHyphens/>
              <w:ind w:firstLine="0"/>
              <w:rPr>
                <w:szCs w:val="24"/>
              </w:rPr>
            </w:pPr>
            <w:r w:rsidRPr="00E53557">
              <w:rPr>
                <w:szCs w:val="24"/>
              </w:rPr>
              <w:t xml:space="preserve">к распоряжению Комитета </w:t>
            </w:r>
          </w:p>
          <w:p w:rsidR="00CE6A02" w:rsidRPr="00A57359" w:rsidRDefault="00CE6A02" w:rsidP="00CE6A02">
            <w:pPr>
              <w:suppressAutoHyphens/>
              <w:ind w:firstLine="0"/>
              <w:rPr>
                <w:szCs w:val="24"/>
              </w:rPr>
            </w:pPr>
            <w:r w:rsidRPr="00E53557">
              <w:rPr>
                <w:szCs w:val="24"/>
              </w:rPr>
              <w:t xml:space="preserve">по здравоохранению </w:t>
            </w:r>
            <w:r w:rsidRPr="00A57359">
              <w:rPr>
                <w:szCs w:val="24"/>
              </w:rPr>
              <w:t xml:space="preserve"> </w:t>
            </w:r>
          </w:p>
          <w:p w:rsidR="00380CE6" w:rsidRDefault="00CE6A02" w:rsidP="00CE6A02">
            <w:pPr>
              <w:suppressAutoHyphens/>
              <w:ind w:firstLine="0"/>
            </w:pPr>
            <w:r w:rsidRPr="00A57359">
              <w:rPr>
                <w:szCs w:val="24"/>
              </w:rPr>
              <w:t>от _______ № ______________</w:t>
            </w:r>
            <w:r>
              <w:rPr>
                <w:szCs w:val="24"/>
              </w:rPr>
              <w:t>______</w:t>
            </w:r>
            <w:r w:rsidRPr="00A57359">
              <w:rPr>
                <w:szCs w:val="24"/>
              </w:rPr>
              <w:t>_</w:t>
            </w:r>
          </w:p>
        </w:tc>
      </w:tr>
    </w:tbl>
    <w:p w:rsidR="00DD5548" w:rsidRDefault="00DD5548" w:rsidP="0061669E">
      <w:pPr>
        <w:suppressAutoHyphens/>
      </w:pPr>
    </w:p>
    <w:p w:rsidR="00764496" w:rsidRDefault="00764496" w:rsidP="0061669E">
      <w:pPr>
        <w:suppressAutoHyphens/>
      </w:pPr>
    </w:p>
    <w:p w:rsidR="00764496" w:rsidRDefault="00764496" w:rsidP="00764496">
      <w:pPr>
        <w:suppressAutoHyphens/>
      </w:pPr>
    </w:p>
    <w:p w:rsidR="00764496" w:rsidRPr="009A4F97" w:rsidRDefault="00764496" w:rsidP="00764496">
      <w:pPr>
        <w:suppressAutoHyphens/>
        <w:jc w:val="center"/>
        <w:rPr>
          <w:b/>
          <w:sz w:val="28"/>
          <w:szCs w:val="28"/>
        </w:rPr>
      </w:pPr>
      <w:r w:rsidRPr="009A4F97">
        <w:rPr>
          <w:b/>
          <w:sz w:val="28"/>
          <w:szCs w:val="28"/>
        </w:rPr>
        <w:t>ЗНАЧЕНИЕ КРИТЕРИЕВ</w:t>
      </w:r>
    </w:p>
    <w:p w:rsidR="00764496" w:rsidRPr="009A4F97" w:rsidRDefault="00764496" w:rsidP="00764496">
      <w:pPr>
        <w:suppressAutoHyphens/>
        <w:jc w:val="center"/>
        <w:rPr>
          <w:b/>
          <w:sz w:val="28"/>
          <w:szCs w:val="28"/>
        </w:rPr>
      </w:pPr>
    </w:p>
    <w:p w:rsidR="002153D9" w:rsidRDefault="002153D9" w:rsidP="00637A58">
      <w:pPr>
        <w:suppressAutoHyphens/>
        <w:ind w:firstLine="0"/>
        <w:rPr>
          <w:b/>
          <w:szCs w:val="24"/>
        </w:rPr>
      </w:pPr>
      <w:r w:rsidRPr="00637A58">
        <w:rPr>
          <w:b/>
          <w:szCs w:val="24"/>
        </w:rPr>
        <w:t xml:space="preserve">оценки </w:t>
      </w:r>
      <w:r w:rsidR="00637A58" w:rsidRPr="00637A58">
        <w:rPr>
          <w:b/>
          <w:szCs w:val="24"/>
        </w:rPr>
        <w:t xml:space="preserve">последствий принятия решения о реорганизации или ликвидации государственной организации, образующей социальную инфраструктуру для детей </w:t>
      </w:r>
      <w:r w:rsidR="00637A58">
        <w:rPr>
          <w:b/>
          <w:szCs w:val="24"/>
        </w:rPr>
        <w:br/>
      </w:r>
      <w:r w:rsidR="00637A58" w:rsidRPr="00637A58">
        <w:rPr>
          <w:b/>
          <w:szCs w:val="24"/>
        </w:rPr>
        <w:t>в сфере охраны здоровья (за исключением организаций в сфере охраны здоровья, находящихся в ведении Комитета по социальн</w:t>
      </w:r>
      <w:r w:rsidR="00C573D8">
        <w:rPr>
          <w:b/>
          <w:szCs w:val="24"/>
        </w:rPr>
        <w:t xml:space="preserve">ой политике </w:t>
      </w:r>
      <w:r w:rsidR="00C573D8">
        <w:rPr>
          <w:b/>
          <w:szCs w:val="24"/>
        </w:rPr>
        <w:br/>
        <w:t>Санкт-Петербурга</w:t>
      </w:r>
      <w:r w:rsidR="00637A58" w:rsidRPr="00637A58">
        <w:rPr>
          <w:b/>
          <w:szCs w:val="24"/>
        </w:rPr>
        <w:t>, а также профессиональных образовательных организаций, находящихся в ведении Комитета по здравоохранению)</w:t>
      </w:r>
    </w:p>
    <w:p w:rsidR="00637A58" w:rsidRPr="00637A58" w:rsidRDefault="00637A58" w:rsidP="00637A58">
      <w:pPr>
        <w:suppressAutoHyphens/>
        <w:ind w:firstLine="0"/>
        <w:rPr>
          <w:b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084"/>
      </w:tblGrid>
      <w:tr w:rsidR="00D91172" w:rsidTr="008A1DC2">
        <w:tc>
          <w:tcPr>
            <w:tcW w:w="959" w:type="dxa"/>
          </w:tcPr>
          <w:p w:rsidR="00D91172" w:rsidRPr="000E6624" w:rsidRDefault="00D91172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 xml:space="preserve">№ </w:t>
            </w:r>
            <w:proofErr w:type="gramStart"/>
            <w:r w:rsidRPr="000E6624">
              <w:rPr>
                <w:b/>
                <w:szCs w:val="24"/>
              </w:rPr>
              <w:t>п</w:t>
            </w:r>
            <w:proofErr w:type="gramEnd"/>
            <w:r w:rsidRPr="000E6624">
              <w:rPr>
                <w:b/>
                <w:szCs w:val="24"/>
              </w:rPr>
              <w:t>/п</w:t>
            </w:r>
          </w:p>
        </w:tc>
        <w:tc>
          <w:tcPr>
            <w:tcW w:w="5528" w:type="dxa"/>
          </w:tcPr>
          <w:p w:rsidR="00D91172" w:rsidRPr="000E6624" w:rsidRDefault="00D91172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>Критерии оценки</w:t>
            </w:r>
          </w:p>
        </w:tc>
        <w:tc>
          <w:tcPr>
            <w:tcW w:w="3084" w:type="dxa"/>
          </w:tcPr>
          <w:p w:rsidR="00D91172" w:rsidRPr="000E6624" w:rsidRDefault="00D91172" w:rsidP="008B3BE9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>Значение критериев</w:t>
            </w:r>
          </w:p>
        </w:tc>
      </w:tr>
      <w:tr w:rsidR="00D91172" w:rsidTr="008A1DC2">
        <w:tc>
          <w:tcPr>
            <w:tcW w:w="959" w:type="dxa"/>
          </w:tcPr>
          <w:p w:rsidR="00D91172" w:rsidRPr="008A1DC2" w:rsidRDefault="00D91172" w:rsidP="00D91172">
            <w:pPr>
              <w:suppressAutoHyphens/>
              <w:ind w:firstLine="0"/>
              <w:jc w:val="center"/>
              <w:rPr>
                <w:szCs w:val="24"/>
              </w:rPr>
            </w:pPr>
            <w:r w:rsidRPr="008A1DC2">
              <w:rPr>
                <w:szCs w:val="24"/>
              </w:rPr>
              <w:t>1</w:t>
            </w:r>
          </w:p>
        </w:tc>
        <w:tc>
          <w:tcPr>
            <w:tcW w:w="5528" w:type="dxa"/>
          </w:tcPr>
          <w:p w:rsidR="00D91172" w:rsidRPr="008A1DC2" w:rsidRDefault="00A22A9A" w:rsidP="00AA07A1">
            <w:pPr>
              <w:suppressAutoHyphens/>
              <w:ind w:firstLine="0"/>
              <w:rPr>
                <w:szCs w:val="24"/>
              </w:rPr>
            </w:pPr>
            <w:r w:rsidRPr="00A22A9A">
              <w:rPr>
                <w:szCs w:val="24"/>
              </w:rPr>
              <w:t xml:space="preserve">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</w:t>
            </w:r>
            <w:r>
              <w:rPr>
                <w:szCs w:val="24"/>
              </w:rPr>
              <w:br/>
            </w:r>
            <w:r w:rsidRPr="00A22A9A">
              <w:rPr>
                <w:szCs w:val="24"/>
              </w:rPr>
              <w:t>их социальной защиты и социального обслуживания, предоставляемых организацией, предлагаемой к реорганизации или ликвидации</w:t>
            </w:r>
          </w:p>
        </w:tc>
        <w:tc>
          <w:tcPr>
            <w:tcW w:w="3084" w:type="dxa"/>
          </w:tcPr>
          <w:p w:rsidR="00D91172" w:rsidRPr="008A1DC2" w:rsidRDefault="008A1DC2" w:rsidP="008B3BE9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Обеспечено</w:t>
            </w:r>
            <w:proofErr w:type="gramStart"/>
            <w:r>
              <w:rPr>
                <w:szCs w:val="24"/>
              </w:rPr>
              <w:t>/Н</w:t>
            </w:r>
            <w:proofErr w:type="gramEnd"/>
            <w:r>
              <w:rPr>
                <w:szCs w:val="24"/>
              </w:rPr>
              <w:t>е обеспечено</w:t>
            </w:r>
          </w:p>
        </w:tc>
      </w:tr>
      <w:tr w:rsidR="00D91172" w:rsidTr="008A1DC2">
        <w:tc>
          <w:tcPr>
            <w:tcW w:w="959" w:type="dxa"/>
          </w:tcPr>
          <w:p w:rsidR="00D91172" w:rsidRDefault="00D91172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91172" w:rsidRPr="008B3BE9" w:rsidRDefault="001E6484" w:rsidP="00AA07A1">
            <w:pPr>
              <w:suppressAutoHyphens/>
              <w:ind w:firstLine="0"/>
              <w:rPr>
                <w:szCs w:val="24"/>
              </w:rPr>
            </w:pPr>
            <w:proofErr w:type="gramStart"/>
            <w:r w:rsidRPr="001E6484">
              <w:rPr>
                <w:szCs w:val="24"/>
              </w:rPr>
              <w:t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в объеме не менее чем объем таких услуг, предоставляемых организацией, предлагаемой к реорганизации или ликвидации, до принятия решения о реорганизации или ликвидации организации</w:t>
            </w:r>
            <w:proofErr w:type="gramEnd"/>
          </w:p>
        </w:tc>
        <w:tc>
          <w:tcPr>
            <w:tcW w:w="3084" w:type="dxa"/>
          </w:tcPr>
          <w:p w:rsidR="00D91172" w:rsidRPr="008B3BE9" w:rsidRDefault="008B3BE9" w:rsidP="008B3BE9">
            <w:pPr>
              <w:suppressAutoHyphens/>
              <w:ind w:firstLine="0"/>
              <w:jc w:val="center"/>
              <w:rPr>
                <w:szCs w:val="24"/>
              </w:rPr>
            </w:pPr>
            <w:r w:rsidRPr="008B3BE9">
              <w:rPr>
                <w:szCs w:val="24"/>
              </w:rPr>
              <w:t>Обеспечено</w:t>
            </w:r>
            <w:proofErr w:type="gramStart"/>
            <w:r w:rsidRPr="008B3BE9">
              <w:rPr>
                <w:szCs w:val="24"/>
              </w:rPr>
              <w:t>/Н</w:t>
            </w:r>
            <w:proofErr w:type="gramEnd"/>
            <w:r w:rsidRPr="008B3BE9">
              <w:rPr>
                <w:szCs w:val="24"/>
              </w:rPr>
              <w:t>е обеспечено</w:t>
            </w:r>
          </w:p>
        </w:tc>
      </w:tr>
      <w:tr w:rsidR="001E6484" w:rsidTr="008A1DC2">
        <w:tc>
          <w:tcPr>
            <w:tcW w:w="959" w:type="dxa"/>
          </w:tcPr>
          <w:p w:rsidR="001E6484" w:rsidRDefault="001E6484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528" w:type="dxa"/>
          </w:tcPr>
          <w:p w:rsidR="001E6484" w:rsidRPr="001E6484" w:rsidRDefault="009D2FC5" w:rsidP="00AA07A1">
            <w:pPr>
              <w:suppressAutoHyphens/>
              <w:ind w:firstLine="0"/>
              <w:rPr>
                <w:szCs w:val="24"/>
              </w:rPr>
            </w:pPr>
            <w:r w:rsidRPr="009D2FC5">
              <w:rPr>
                <w:szCs w:val="24"/>
              </w:rPr>
              <w:t>обеспечение продолжения осуществления видов деятельности, которые реализовываются организацией, предлагаемой к реорганизации или ликвидации</w:t>
            </w:r>
          </w:p>
        </w:tc>
        <w:tc>
          <w:tcPr>
            <w:tcW w:w="3084" w:type="dxa"/>
          </w:tcPr>
          <w:p w:rsidR="001E6484" w:rsidRPr="008B3BE9" w:rsidRDefault="009D2FC5" w:rsidP="008B3BE9">
            <w:pPr>
              <w:suppressAutoHyphens/>
              <w:ind w:firstLine="0"/>
              <w:jc w:val="center"/>
              <w:rPr>
                <w:szCs w:val="24"/>
              </w:rPr>
            </w:pPr>
            <w:r w:rsidRPr="009D2FC5">
              <w:rPr>
                <w:szCs w:val="24"/>
              </w:rPr>
              <w:t>Обеспечено/Не обеспечено</w:t>
            </w:r>
          </w:p>
        </w:tc>
      </w:tr>
    </w:tbl>
    <w:p w:rsidR="00AA07A1" w:rsidRPr="00D91172" w:rsidRDefault="00AA07A1" w:rsidP="00AA07A1">
      <w:pPr>
        <w:suppressAutoHyphens/>
        <w:rPr>
          <w:sz w:val="28"/>
          <w:szCs w:val="28"/>
        </w:rPr>
      </w:pPr>
    </w:p>
    <w:sectPr w:rsidR="00AA07A1" w:rsidRPr="00D91172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66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6484"/>
    <w:rsid w:val="001F2323"/>
    <w:rsid w:val="002153D9"/>
    <w:rsid w:val="00222699"/>
    <w:rsid w:val="00224233"/>
    <w:rsid w:val="002324C2"/>
    <w:rsid w:val="00236ECD"/>
    <w:rsid w:val="00240AF5"/>
    <w:rsid w:val="00242D20"/>
    <w:rsid w:val="00250271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0CE6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37A58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64496"/>
    <w:rsid w:val="00780F7D"/>
    <w:rsid w:val="007A4283"/>
    <w:rsid w:val="007A7125"/>
    <w:rsid w:val="007C45B0"/>
    <w:rsid w:val="007F1231"/>
    <w:rsid w:val="007F5105"/>
    <w:rsid w:val="0080035E"/>
    <w:rsid w:val="00842650"/>
    <w:rsid w:val="00860756"/>
    <w:rsid w:val="00861981"/>
    <w:rsid w:val="008A0315"/>
    <w:rsid w:val="008A1DC2"/>
    <w:rsid w:val="008B3BE9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F97"/>
    <w:rsid w:val="009D2FC5"/>
    <w:rsid w:val="009E23A3"/>
    <w:rsid w:val="009E2F7C"/>
    <w:rsid w:val="009E4092"/>
    <w:rsid w:val="00A117ED"/>
    <w:rsid w:val="00A22A9A"/>
    <w:rsid w:val="00A22F59"/>
    <w:rsid w:val="00A400D5"/>
    <w:rsid w:val="00A45C39"/>
    <w:rsid w:val="00A540DE"/>
    <w:rsid w:val="00A6459C"/>
    <w:rsid w:val="00A738D4"/>
    <w:rsid w:val="00AA07A1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573D8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6A02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1172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54EE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Янкина Мария Васильевна</cp:lastModifiedBy>
  <cp:revision>2</cp:revision>
  <cp:lastPrinted>2024-12-06T11:30:00Z</cp:lastPrinted>
  <dcterms:created xsi:type="dcterms:W3CDTF">2025-01-22T07:36:00Z</dcterms:created>
  <dcterms:modified xsi:type="dcterms:W3CDTF">2025-01-22T07:36:00Z</dcterms:modified>
</cp:coreProperties>
</file>