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55" w:rsidRDefault="00424609">
      <w:pPr>
        <w:jc w:val="center"/>
      </w:pPr>
      <w:r>
        <w:rPr>
          <w:noProof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36830</wp:posOffset>
            </wp:positionV>
            <wp:extent cx="597535" cy="607060"/>
            <wp:effectExtent l="0" t="0" r="0" b="2540"/>
            <wp:wrapNone/>
            <wp:docPr id="3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7655" w:rsidRDefault="00997655">
      <w:pPr>
        <w:jc w:val="center"/>
      </w:pPr>
    </w:p>
    <w:p w:rsidR="00997655" w:rsidRDefault="00997655">
      <w:pPr>
        <w:pStyle w:val="1"/>
        <w:spacing w:before="600" w:line="288" w:lineRule="auto"/>
        <w:rPr>
          <w:spacing w:val="26"/>
        </w:rPr>
      </w:pPr>
      <w:r>
        <w:rPr>
          <w:spacing w:val="26"/>
        </w:rPr>
        <w:t>ПРАВИТЕЛЬСТВО САНКТ-ПЕТЕРБУРГА</w:t>
      </w:r>
    </w:p>
    <w:p w:rsidR="00997655" w:rsidRDefault="00997655">
      <w:pPr>
        <w:pStyle w:val="2"/>
        <w:spacing w:line="288" w:lineRule="auto"/>
        <w:rPr>
          <w:spacing w:val="26"/>
        </w:rPr>
      </w:pPr>
      <w:r>
        <w:rPr>
          <w:spacing w:val="26"/>
        </w:rPr>
        <w:t>УПРАВЛЕНИЕ ВЕТЕРИНАРИИ САНКТ-ПЕТЕРБУРГА</w:t>
      </w: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2937"/>
        <w:gridCol w:w="4014"/>
        <w:gridCol w:w="2938"/>
      </w:tblGrid>
      <w:tr w:rsidR="00997655">
        <w:tc>
          <w:tcPr>
            <w:tcW w:w="2999" w:type="dxa"/>
          </w:tcPr>
          <w:p w:rsidR="00997655" w:rsidRDefault="00997655">
            <w:pPr>
              <w:pStyle w:val="3"/>
              <w:spacing w:line="288" w:lineRule="auto"/>
              <w:rPr>
                <w:b w:val="0"/>
                <w:sz w:val="12"/>
              </w:rPr>
            </w:pPr>
          </w:p>
        </w:tc>
        <w:tc>
          <w:tcPr>
            <w:tcW w:w="4100" w:type="dxa"/>
          </w:tcPr>
          <w:p w:rsidR="00997655" w:rsidRDefault="00997655">
            <w:pPr>
              <w:pStyle w:val="3"/>
              <w:spacing w:line="288" w:lineRule="auto"/>
              <w:rPr>
                <w:b w:val="0"/>
                <w:sz w:val="12"/>
              </w:rPr>
            </w:pPr>
            <w:r>
              <w:t>Р А С П О Р Я Ж Е Н И Е</w:t>
            </w:r>
          </w:p>
        </w:tc>
        <w:tc>
          <w:tcPr>
            <w:tcW w:w="2999" w:type="dxa"/>
            <w:vAlign w:val="bottom"/>
          </w:tcPr>
          <w:p w:rsidR="00997655" w:rsidRDefault="00997655">
            <w:pPr>
              <w:pStyle w:val="3"/>
              <w:spacing w:after="120"/>
              <w:ind w:left="753"/>
              <w:jc w:val="both"/>
              <w:rPr>
                <w:b w:val="0"/>
                <w:sz w:val="12"/>
              </w:rPr>
            </w:pPr>
            <w:r>
              <w:rPr>
                <w:b w:val="0"/>
                <w:sz w:val="12"/>
              </w:rPr>
              <w:t>ОКУД</w:t>
            </w:r>
          </w:p>
        </w:tc>
      </w:tr>
    </w:tbl>
    <w:p w:rsidR="00997655" w:rsidRDefault="00997655">
      <w:pPr>
        <w:jc w:val="center"/>
        <w:rPr>
          <w:b/>
          <w:sz w:val="28"/>
        </w:rPr>
      </w:pPr>
    </w:p>
    <w:p w:rsidR="007E0193" w:rsidRDefault="00424609" w:rsidP="007E0193">
      <w:pPr>
        <w:spacing w:line="264" w:lineRule="auto"/>
        <w:ind w:firstLine="720"/>
        <w:rPr>
          <w:sz w:val="24"/>
        </w:rPr>
        <w:sectPr w:rsidR="007E0193" w:rsidSect="00997655">
          <w:headerReference w:type="even" r:id="rId9"/>
          <w:headerReference w:type="default" r:id="rId10"/>
          <w:pgSz w:w="11906" w:h="16838" w:code="9"/>
          <w:pgMar w:top="567" w:right="680" w:bottom="567" w:left="1701" w:header="720" w:footer="720" w:gutter="0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165735</wp:posOffset>
                </wp:positionV>
                <wp:extent cx="1028700" cy="0"/>
                <wp:effectExtent l="0" t="0" r="0" b="0"/>
                <wp:wrapNone/>
                <wp:docPr id="2" name="Line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04046F7F" id="Line 102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3.05pt" to="99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huFFAIAACs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165735</wp:posOffset>
                </wp:positionV>
                <wp:extent cx="914400" cy="0"/>
                <wp:effectExtent l="0" t="0" r="0" b="0"/>
                <wp:wrapNone/>
                <wp:docPr id="1" name="Line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line w14:anchorId="649684DC" id="Line 102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13.05pt" to="477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dcEg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"/>
            </w:pict>
          </mc:Fallback>
        </mc:AlternateContent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7E0193">
        <w:rPr>
          <w:sz w:val="24"/>
        </w:rPr>
        <w:tab/>
      </w:r>
      <w:r w:rsidR="0088792D">
        <w:rPr>
          <w:sz w:val="24"/>
        </w:rPr>
        <w:t xml:space="preserve">             </w:t>
      </w:r>
      <w:r w:rsidR="00C3373B">
        <w:rPr>
          <w:sz w:val="24"/>
        </w:rPr>
        <w:tab/>
      </w:r>
      <w:r w:rsidR="007E0193">
        <w:rPr>
          <w:sz w:val="24"/>
        </w:rPr>
        <w:t>№</w:t>
      </w:r>
      <w:r w:rsidR="0088792D">
        <w:rPr>
          <w:sz w:val="24"/>
        </w:rPr>
        <w:t xml:space="preserve"> </w:t>
      </w:r>
    </w:p>
    <w:p w:rsidR="00997655" w:rsidRDefault="00997655">
      <w:pPr>
        <w:ind w:firstLine="720"/>
        <w:jc w:val="both"/>
        <w:rPr>
          <w:sz w:val="28"/>
        </w:rPr>
      </w:pPr>
    </w:p>
    <w:p w:rsidR="00997655" w:rsidRDefault="00997655">
      <w:pPr>
        <w:ind w:firstLine="720"/>
        <w:jc w:val="both"/>
        <w:rPr>
          <w:sz w:val="28"/>
        </w:rPr>
      </w:pPr>
    </w:p>
    <w:p w:rsidR="00997655" w:rsidRDefault="00997655">
      <w:pPr>
        <w:ind w:firstLine="720"/>
        <w:jc w:val="both"/>
        <w:rPr>
          <w:sz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</w:tblGrid>
      <w:tr w:rsidR="00997655" w:rsidRPr="000224FE" w:rsidTr="00084BE3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0224FE" w:rsidRPr="000224FE" w:rsidRDefault="000224FE" w:rsidP="000224FE">
            <w:pPr>
              <w:rPr>
                <w:b/>
                <w:sz w:val="24"/>
                <w:szCs w:val="24"/>
              </w:rPr>
            </w:pPr>
            <w:r w:rsidRPr="000224FE">
              <w:rPr>
                <w:b/>
                <w:sz w:val="24"/>
                <w:szCs w:val="24"/>
              </w:rPr>
              <w:t xml:space="preserve">О внесении изменений </w:t>
            </w:r>
            <w:r>
              <w:rPr>
                <w:b/>
                <w:sz w:val="24"/>
                <w:szCs w:val="24"/>
              </w:rPr>
              <w:br/>
            </w:r>
            <w:r w:rsidRPr="000224FE">
              <w:rPr>
                <w:b/>
                <w:sz w:val="24"/>
                <w:szCs w:val="24"/>
              </w:rPr>
              <w:t>в распоряжение</w:t>
            </w:r>
            <w:r w:rsidR="0061784C">
              <w:rPr>
                <w:b/>
                <w:sz w:val="24"/>
                <w:szCs w:val="24"/>
              </w:rPr>
              <w:t xml:space="preserve"> </w:t>
            </w:r>
            <w:r w:rsidRPr="000224FE">
              <w:rPr>
                <w:b/>
                <w:sz w:val="24"/>
                <w:szCs w:val="24"/>
              </w:rPr>
              <w:t>Управления ветеринарии Санкт-Петербурга</w:t>
            </w:r>
          </w:p>
          <w:p w:rsidR="00084BE3" w:rsidRPr="000224FE" w:rsidRDefault="00FA284D" w:rsidP="000224F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 25.12.2017 № 94</w:t>
            </w:r>
            <w:r w:rsidR="000224FE" w:rsidRPr="000224FE">
              <w:rPr>
                <w:b/>
                <w:sz w:val="24"/>
                <w:szCs w:val="24"/>
              </w:rPr>
              <w:t>-р</w:t>
            </w:r>
          </w:p>
        </w:tc>
      </w:tr>
    </w:tbl>
    <w:p w:rsidR="00997655" w:rsidRDefault="00997655">
      <w:pPr>
        <w:ind w:firstLine="720"/>
        <w:jc w:val="both"/>
        <w:sectPr w:rsidR="00997655">
          <w:headerReference w:type="even" r:id="rId11"/>
          <w:type w:val="continuous"/>
          <w:pgSz w:w="11906" w:h="16838"/>
          <w:pgMar w:top="567" w:right="567" w:bottom="567" w:left="1701" w:header="1079" w:footer="0" w:gutter="0"/>
          <w:cols w:space="708"/>
          <w:docGrid w:linePitch="360"/>
        </w:sectPr>
      </w:pPr>
    </w:p>
    <w:p w:rsidR="00FB5EB8" w:rsidRDefault="00FB5EB8" w:rsidP="000224FE">
      <w:pPr>
        <w:ind w:firstLine="709"/>
        <w:jc w:val="both"/>
        <w:rPr>
          <w:sz w:val="24"/>
          <w:szCs w:val="24"/>
        </w:rPr>
      </w:pPr>
    </w:p>
    <w:p w:rsidR="00A4562C" w:rsidRDefault="00A4562C" w:rsidP="000224FE">
      <w:pPr>
        <w:ind w:firstLine="709"/>
        <w:jc w:val="both"/>
        <w:rPr>
          <w:sz w:val="24"/>
          <w:szCs w:val="24"/>
        </w:rPr>
      </w:pPr>
    </w:p>
    <w:p w:rsidR="00593722" w:rsidRDefault="000224FE" w:rsidP="00A766D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0224FE">
        <w:rPr>
          <w:sz w:val="24"/>
          <w:szCs w:val="24"/>
        </w:rPr>
        <w:t>В соответствии с постановлением Правительства Санкт-Петербурга от 25.07.2011 № 1037 «О Порядке разработки и утверждения исполнительными органами государственной власти Санкт-Петербурга административных регламентов предоставл</w:t>
      </w:r>
      <w:r w:rsidR="00553171">
        <w:rPr>
          <w:sz w:val="24"/>
          <w:szCs w:val="24"/>
        </w:rPr>
        <w:t>ения государственных услуг</w:t>
      </w:r>
      <w:r w:rsidR="00057124">
        <w:rPr>
          <w:sz w:val="24"/>
          <w:szCs w:val="24"/>
        </w:rPr>
        <w:t xml:space="preserve">», в целях </w:t>
      </w:r>
      <w:r w:rsidR="00A766D5">
        <w:rPr>
          <w:sz w:val="24"/>
          <w:szCs w:val="24"/>
        </w:rPr>
        <w:t>приведения Административного регламента Управления ветеринарии Санкт-Петербурга по предост</w:t>
      </w:r>
      <w:r w:rsidR="0056160A">
        <w:rPr>
          <w:sz w:val="24"/>
          <w:szCs w:val="24"/>
        </w:rPr>
        <w:t xml:space="preserve">авлению государственной услуги </w:t>
      </w:r>
      <w:r w:rsidR="00A766D5">
        <w:rPr>
          <w:sz w:val="24"/>
          <w:szCs w:val="24"/>
        </w:rPr>
        <w:t>по осуществлению в порядке, установленном Правительством Российской Федерации, аттестации (переаттестации) специалистов в области ветеринарии, включая принятие решений об аннулировании аттестации, внесение изменений в акт</w:t>
      </w:r>
      <w:proofErr w:type="gramEnd"/>
      <w:r w:rsidR="00A766D5">
        <w:rPr>
          <w:sz w:val="24"/>
          <w:szCs w:val="24"/>
        </w:rPr>
        <w:t xml:space="preserve"> </w:t>
      </w:r>
      <w:r w:rsidR="0056160A">
        <w:rPr>
          <w:sz w:val="24"/>
          <w:szCs w:val="24"/>
        </w:rPr>
        <w:br/>
      </w:r>
      <w:r w:rsidR="00A766D5">
        <w:rPr>
          <w:sz w:val="24"/>
          <w:szCs w:val="24"/>
        </w:rPr>
        <w:t xml:space="preserve">об аттестации в случае изменения фамилии, имени, отчества (при наличии) аттестованного заявителя, утвержденного </w:t>
      </w:r>
      <w:r w:rsidR="00A766D5" w:rsidRPr="000224FE">
        <w:rPr>
          <w:sz w:val="24"/>
          <w:szCs w:val="24"/>
        </w:rPr>
        <w:t>распоряжение</w:t>
      </w:r>
      <w:r w:rsidR="00A766D5">
        <w:rPr>
          <w:sz w:val="24"/>
          <w:szCs w:val="24"/>
        </w:rPr>
        <w:t>м</w:t>
      </w:r>
      <w:r w:rsidR="00A766D5" w:rsidRPr="000224FE">
        <w:rPr>
          <w:sz w:val="24"/>
          <w:szCs w:val="24"/>
        </w:rPr>
        <w:t xml:space="preserve"> Управления ве</w:t>
      </w:r>
      <w:r w:rsidR="00A766D5">
        <w:rPr>
          <w:sz w:val="24"/>
          <w:szCs w:val="24"/>
        </w:rPr>
        <w:t>теринарии Санкт-Петербурга от 25.12.2017 № 94</w:t>
      </w:r>
      <w:r w:rsidR="00A766D5" w:rsidRPr="000224FE">
        <w:rPr>
          <w:sz w:val="24"/>
          <w:szCs w:val="24"/>
        </w:rPr>
        <w:t>-р</w:t>
      </w:r>
      <w:r w:rsidR="00A766D5">
        <w:rPr>
          <w:sz w:val="24"/>
          <w:szCs w:val="24"/>
        </w:rPr>
        <w:t xml:space="preserve"> (далее – Административный регламент), </w:t>
      </w:r>
      <w:r w:rsidR="0056160A">
        <w:rPr>
          <w:sz w:val="24"/>
          <w:szCs w:val="24"/>
        </w:rPr>
        <w:br/>
      </w:r>
      <w:r w:rsidR="00A766D5">
        <w:rPr>
          <w:sz w:val="24"/>
          <w:szCs w:val="24"/>
        </w:rPr>
        <w:t xml:space="preserve">в соответствие с </w:t>
      </w:r>
      <w:r w:rsidR="00593722" w:rsidRPr="000224FE">
        <w:rPr>
          <w:sz w:val="24"/>
          <w:szCs w:val="24"/>
        </w:rPr>
        <w:t xml:space="preserve">Типовым административным регламентом исполнительного </w:t>
      </w:r>
      <w:r w:rsidR="0056160A">
        <w:rPr>
          <w:sz w:val="24"/>
          <w:szCs w:val="24"/>
        </w:rPr>
        <w:br/>
      </w:r>
      <w:r w:rsidR="00593722" w:rsidRPr="000224FE">
        <w:rPr>
          <w:sz w:val="24"/>
          <w:szCs w:val="24"/>
        </w:rPr>
        <w:t xml:space="preserve">органа государственной власти Санкт-Петербурга по предоставлению государственной услуги, утвержденным Комиссией по проведению административной реформы </w:t>
      </w:r>
      <w:r w:rsidR="0056160A">
        <w:rPr>
          <w:sz w:val="24"/>
          <w:szCs w:val="24"/>
        </w:rPr>
        <w:br/>
      </w:r>
      <w:bookmarkStart w:id="0" w:name="_GoBack"/>
      <w:bookmarkEnd w:id="0"/>
      <w:r w:rsidR="00593722" w:rsidRPr="000224FE">
        <w:rPr>
          <w:sz w:val="24"/>
          <w:szCs w:val="24"/>
        </w:rPr>
        <w:t>в Санкт-Петербурге (протокол от 22.10.2020 № 175)</w:t>
      </w:r>
      <w:r w:rsidR="00593722">
        <w:rPr>
          <w:sz w:val="24"/>
          <w:szCs w:val="24"/>
        </w:rPr>
        <w:t>:</w:t>
      </w:r>
    </w:p>
    <w:p w:rsidR="00593722" w:rsidRPr="00A4562C" w:rsidRDefault="00593722" w:rsidP="00593722">
      <w:pPr>
        <w:jc w:val="both"/>
        <w:rPr>
          <w:sz w:val="24"/>
          <w:szCs w:val="24"/>
        </w:rPr>
      </w:pPr>
    </w:p>
    <w:p w:rsidR="000224FE" w:rsidRPr="000224FE" w:rsidRDefault="005F524D" w:rsidP="0005712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Административный регламент</w:t>
      </w:r>
      <w:r w:rsidR="003275C9">
        <w:rPr>
          <w:sz w:val="24"/>
          <w:szCs w:val="24"/>
        </w:rPr>
        <w:t xml:space="preserve"> </w:t>
      </w:r>
      <w:r>
        <w:rPr>
          <w:sz w:val="24"/>
          <w:szCs w:val="24"/>
        </w:rPr>
        <w:t>изложить</w:t>
      </w:r>
      <w:r w:rsidR="003275C9" w:rsidRPr="000224FE">
        <w:rPr>
          <w:sz w:val="24"/>
          <w:szCs w:val="24"/>
        </w:rPr>
        <w:t xml:space="preserve"> в редакции согласно приложению </w:t>
      </w:r>
      <w:r w:rsidR="00A4562C">
        <w:rPr>
          <w:sz w:val="24"/>
          <w:szCs w:val="24"/>
        </w:rPr>
        <w:br/>
      </w:r>
      <w:r w:rsidR="003275C9" w:rsidRPr="000224FE">
        <w:rPr>
          <w:sz w:val="24"/>
          <w:szCs w:val="24"/>
        </w:rPr>
        <w:t>к настоящему распоряжению.</w:t>
      </w:r>
    </w:p>
    <w:p w:rsidR="000224FE" w:rsidRDefault="000224FE" w:rsidP="003275C9">
      <w:pPr>
        <w:ind w:firstLine="709"/>
        <w:jc w:val="both"/>
        <w:rPr>
          <w:sz w:val="24"/>
          <w:szCs w:val="24"/>
        </w:rPr>
      </w:pPr>
      <w:r w:rsidRPr="000224FE">
        <w:rPr>
          <w:sz w:val="24"/>
          <w:szCs w:val="24"/>
        </w:rPr>
        <w:t xml:space="preserve">2. </w:t>
      </w:r>
      <w:proofErr w:type="gramStart"/>
      <w:r w:rsidR="003275C9" w:rsidRPr="000224FE">
        <w:rPr>
          <w:sz w:val="24"/>
          <w:szCs w:val="24"/>
        </w:rPr>
        <w:t>Контроль за</w:t>
      </w:r>
      <w:proofErr w:type="gramEnd"/>
      <w:r w:rsidR="003275C9" w:rsidRPr="000224FE">
        <w:rPr>
          <w:sz w:val="24"/>
          <w:szCs w:val="24"/>
        </w:rPr>
        <w:t xml:space="preserve"> выполнением настоящего распоряжения остается за начальником Управления ветеринарии Санкт-Петербурга.</w:t>
      </w:r>
    </w:p>
    <w:p w:rsidR="00CB724D" w:rsidRDefault="00CB724D" w:rsidP="003275C9">
      <w:pPr>
        <w:ind w:firstLine="709"/>
        <w:jc w:val="both"/>
        <w:rPr>
          <w:sz w:val="24"/>
          <w:szCs w:val="24"/>
        </w:rPr>
      </w:pPr>
    </w:p>
    <w:p w:rsidR="00CB724D" w:rsidRDefault="00CB724D" w:rsidP="00CB724D">
      <w:pPr>
        <w:ind w:firstLine="709"/>
        <w:jc w:val="both"/>
        <w:rPr>
          <w:sz w:val="24"/>
          <w:szCs w:val="24"/>
        </w:rPr>
      </w:pPr>
    </w:p>
    <w:p w:rsidR="00CB724D" w:rsidRDefault="00CB724D" w:rsidP="00CB724D">
      <w:pPr>
        <w:ind w:firstLine="709"/>
        <w:jc w:val="both"/>
        <w:rPr>
          <w:sz w:val="24"/>
          <w:szCs w:val="24"/>
        </w:rPr>
      </w:pPr>
    </w:p>
    <w:tbl>
      <w:tblPr>
        <w:tblStyle w:val="ac"/>
        <w:tblW w:w="9640" w:type="dxa"/>
        <w:tblInd w:w="-142" w:type="dxa"/>
        <w:tblLook w:val="04A0" w:firstRow="1" w:lastRow="0" w:firstColumn="1" w:lastColumn="0" w:noHBand="0" w:noVBand="1"/>
      </w:tblPr>
      <w:tblGrid>
        <w:gridCol w:w="4673"/>
        <w:gridCol w:w="4967"/>
      </w:tblGrid>
      <w:tr w:rsidR="00CB724D" w:rsidRPr="00CB724D" w:rsidTr="00CB724D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:rsidR="00CB724D" w:rsidRPr="00CB724D" w:rsidRDefault="00CB724D" w:rsidP="00CB724D">
            <w:pPr>
              <w:ind w:left="30"/>
              <w:jc w:val="both"/>
              <w:rPr>
                <w:sz w:val="24"/>
                <w:szCs w:val="24"/>
              </w:rPr>
            </w:pPr>
            <w:r w:rsidRPr="00CB724D">
              <w:rPr>
                <w:b/>
                <w:bCs/>
                <w:sz w:val="24"/>
                <w:szCs w:val="24"/>
              </w:rPr>
              <w:t>Начальник Управления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</w:tcPr>
          <w:p w:rsidR="00CB724D" w:rsidRPr="00CB724D" w:rsidRDefault="005F524D" w:rsidP="005F524D">
            <w:pPr>
              <w:ind w:right="-74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CB724D" w:rsidRPr="00CB724D">
              <w:rPr>
                <w:b/>
                <w:bCs/>
                <w:sz w:val="24"/>
                <w:szCs w:val="24"/>
              </w:rPr>
              <w:t>Ю.А.Андреев</w:t>
            </w:r>
            <w:proofErr w:type="spellEnd"/>
          </w:p>
        </w:tc>
      </w:tr>
    </w:tbl>
    <w:p w:rsidR="00F05209" w:rsidRPr="000224FE" w:rsidRDefault="00F05209" w:rsidP="00CB724D">
      <w:pPr>
        <w:autoSpaceDE w:val="0"/>
        <w:autoSpaceDN w:val="0"/>
        <w:adjustRightInd w:val="0"/>
        <w:ind w:firstLine="709"/>
        <w:jc w:val="both"/>
        <w:rPr>
          <w:sz w:val="2"/>
          <w:szCs w:val="2"/>
        </w:rPr>
      </w:pPr>
    </w:p>
    <w:sectPr w:rsidR="00F05209" w:rsidRPr="000224FE" w:rsidSect="00A4562C">
      <w:type w:val="continuous"/>
      <w:pgSz w:w="11906" w:h="16838" w:code="9"/>
      <w:pgMar w:top="567" w:right="849" w:bottom="567" w:left="1701" w:header="72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4B8" w:rsidRDefault="008624B8">
      <w:r>
        <w:separator/>
      </w:r>
    </w:p>
  </w:endnote>
  <w:endnote w:type="continuationSeparator" w:id="0">
    <w:p w:rsidR="008624B8" w:rsidRDefault="0086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4B8" w:rsidRDefault="008624B8">
      <w:r>
        <w:separator/>
      </w:r>
    </w:p>
  </w:footnote>
  <w:footnote w:type="continuationSeparator" w:id="0">
    <w:p w:rsidR="008624B8" w:rsidRDefault="00862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E3" w:rsidRDefault="00084BE3" w:rsidP="009976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4BE3" w:rsidRDefault="00084BE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E3" w:rsidRDefault="00084BE3" w:rsidP="009976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B724D">
      <w:rPr>
        <w:rStyle w:val="a7"/>
        <w:noProof/>
      </w:rPr>
      <w:t>2</w:t>
    </w:r>
    <w:r>
      <w:rPr>
        <w:rStyle w:val="a7"/>
      </w:rPr>
      <w:fldChar w:fldCharType="end"/>
    </w:r>
  </w:p>
  <w:p w:rsidR="00084BE3" w:rsidRDefault="00084BE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BE3" w:rsidRDefault="00084BE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84BE3" w:rsidRDefault="00084B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2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3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3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4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>
    <w:nsid w:val="02CD1EAB"/>
    <w:multiLevelType w:val="multilevel"/>
    <w:tmpl w:val="95DE02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84274C8"/>
    <w:multiLevelType w:val="hybridMultilevel"/>
    <w:tmpl w:val="A8507C6A"/>
    <w:lvl w:ilvl="0" w:tplc="6BA615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92130FC"/>
    <w:multiLevelType w:val="hybridMultilevel"/>
    <w:tmpl w:val="8CEE1BB4"/>
    <w:lvl w:ilvl="0" w:tplc="3F7C0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266706"/>
    <w:multiLevelType w:val="singleLevel"/>
    <w:tmpl w:val="286E5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F9E1C69"/>
    <w:multiLevelType w:val="hybridMultilevel"/>
    <w:tmpl w:val="63D420CC"/>
    <w:lvl w:ilvl="0" w:tplc="8DB85780">
      <w:start w:val="2"/>
      <w:numFmt w:val="bullet"/>
      <w:lvlText w:val=""/>
      <w:lvlJc w:val="left"/>
      <w:pPr>
        <w:tabs>
          <w:tab w:val="num" w:pos="1469"/>
        </w:tabs>
        <w:ind w:left="1469" w:hanging="825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>
    <w:nsid w:val="51F145BB"/>
    <w:multiLevelType w:val="hybridMultilevel"/>
    <w:tmpl w:val="4FDC3D8A"/>
    <w:lvl w:ilvl="0" w:tplc="4EBAB03A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469C514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402B9F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E94BE9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B26C4DE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7BC04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054E80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E8839A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4DE4A4A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8750C3D"/>
    <w:multiLevelType w:val="singleLevel"/>
    <w:tmpl w:val="46602B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6A131BC9"/>
    <w:multiLevelType w:val="hybridMultilevel"/>
    <w:tmpl w:val="4DBC7EB4"/>
    <w:lvl w:ilvl="0" w:tplc="D9589F7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2">
    <w:nsid w:val="6ED361BC"/>
    <w:multiLevelType w:val="hybridMultilevel"/>
    <w:tmpl w:val="727462DE"/>
    <w:lvl w:ilvl="0" w:tplc="7B40BB6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ED4D6CA">
      <w:numFmt w:val="none"/>
      <w:lvlText w:val=""/>
      <w:lvlJc w:val="left"/>
      <w:pPr>
        <w:tabs>
          <w:tab w:val="num" w:pos="360"/>
        </w:tabs>
      </w:pPr>
    </w:lvl>
    <w:lvl w:ilvl="2" w:tplc="C0DAF3C2">
      <w:numFmt w:val="none"/>
      <w:lvlText w:val=""/>
      <w:lvlJc w:val="left"/>
      <w:pPr>
        <w:tabs>
          <w:tab w:val="num" w:pos="360"/>
        </w:tabs>
      </w:pPr>
    </w:lvl>
    <w:lvl w:ilvl="3" w:tplc="FDD46A88">
      <w:numFmt w:val="none"/>
      <w:lvlText w:val=""/>
      <w:lvlJc w:val="left"/>
      <w:pPr>
        <w:tabs>
          <w:tab w:val="num" w:pos="360"/>
        </w:tabs>
      </w:pPr>
    </w:lvl>
    <w:lvl w:ilvl="4" w:tplc="3D78AB9A">
      <w:numFmt w:val="none"/>
      <w:lvlText w:val=""/>
      <w:lvlJc w:val="left"/>
      <w:pPr>
        <w:tabs>
          <w:tab w:val="num" w:pos="360"/>
        </w:tabs>
      </w:pPr>
    </w:lvl>
    <w:lvl w:ilvl="5" w:tplc="DEE6D478">
      <w:numFmt w:val="none"/>
      <w:lvlText w:val=""/>
      <w:lvlJc w:val="left"/>
      <w:pPr>
        <w:tabs>
          <w:tab w:val="num" w:pos="360"/>
        </w:tabs>
      </w:pPr>
    </w:lvl>
    <w:lvl w:ilvl="6" w:tplc="9B661A0A">
      <w:numFmt w:val="none"/>
      <w:lvlText w:val=""/>
      <w:lvlJc w:val="left"/>
      <w:pPr>
        <w:tabs>
          <w:tab w:val="num" w:pos="360"/>
        </w:tabs>
      </w:pPr>
    </w:lvl>
    <w:lvl w:ilvl="7" w:tplc="6CAED942">
      <w:numFmt w:val="none"/>
      <w:lvlText w:val=""/>
      <w:lvlJc w:val="left"/>
      <w:pPr>
        <w:tabs>
          <w:tab w:val="num" w:pos="360"/>
        </w:tabs>
      </w:pPr>
    </w:lvl>
    <w:lvl w:ilvl="8" w:tplc="67324304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7DEB798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4"/>
  </w:num>
  <w:num w:numId="5">
    <w:abstractNumId w:val="13"/>
  </w:num>
  <w:num w:numId="6">
    <w:abstractNumId w:val="13"/>
    <w:lvlOverride w:ilvl="0">
      <w:startOverride w:val="1"/>
    </w:lvlOverride>
  </w:num>
  <w:num w:numId="7">
    <w:abstractNumId w:val="5"/>
  </w:num>
  <w:num w:numId="8">
    <w:abstractNumId w:val="8"/>
  </w:num>
  <w:num w:numId="9">
    <w:abstractNumId w:val="12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eb33211-011f-4fab-8fdf-e3a16c32df44"/>
  </w:docVars>
  <w:rsids>
    <w:rsidRoot w:val="003A244B"/>
    <w:rsid w:val="00007991"/>
    <w:rsid w:val="0002246D"/>
    <w:rsid w:val="000224FE"/>
    <w:rsid w:val="000517FF"/>
    <w:rsid w:val="00057124"/>
    <w:rsid w:val="000708C6"/>
    <w:rsid w:val="000810A0"/>
    <w:rsid w:val="00084BE3"/>
    <w:rsid w:val="000D54F7"/>
    <w:rsid w:val="00105B74"/>
    <w:rsid w:val="0016768B"/>
    <w:rsid w:val="001861B6"/>
    <w:rsid w:val="001A3648"/>
    <w:rsid w:val="001D7814"/>
    <w:rsid w:val="00202024"/>
    <w:rsid w:val="00215FD8"/>
    <w:rsid w:val="002409C5"/>
    <w:rsid w:val="00272D7E"/>
    <w:rsid w:val="002C0B6C"/>
    <w:rsid w:val="002F3ECB"/>
    <w:rsid w:val="002F566C"/>
    <w:rsid w:val="003275C9"/>
    <w:rsid w:val="00381EE2"/>
    <w:rsid w:val="00385B10"/>
    <w:rsid w:val="003A244B"/>
    <w:rsid w:val="003A72EC"/>
    <w:rsid w:val="003B11AA"/>
    <w:rsid w:val="003B1977"/>
    <w:rsid w:val="003D3E37"/>
    <w:rsid w:val="004104DD"/>
    <w:rsid w:val="00416C68"/>
    <w:rsid w:val="00424609"/>
    <w:rsid w:val="00443F02"/>
    <w:rsid w:val="00463D4E"/>
    <w:rsid w:val="004742CF"/>
    <w:rsid w:val="004A6BA5"/>
    <w:rsid w:val="004F72E9"/>
    <w:rsid w:val="00553171"/>
    <w:rsid w:val="0056160A"/>
    <w:rsid w:val="005841F3"/>
    <w:rsid w:val="00593722"/>
    <w:rsid w:val="005C1808"/>
    <w:rsid w:val="005C4718"/>
    <w:rsid w:val="005D42F7"/>
    <w:rsid w:val="005F524D"/>
    <w:rsid w:val="005F6539"/>
    <w:rsid w:val="006028ED"/>
    <w:rsid w:val="0061085F"/>
    <w:rsid w:val="0061784C"/>
    <w:rsid w:val="0062315A"/>
    <w:rsid w:val="006763FE"/>
    <w:rsid w:val="006C2398"/>
    <w:rsid w:val="006D0004"/>
    <w:rsid w:val="006E7B82"/>
    <w:rsid w:val="006F1101"/>
    <w:rsid w:val="006F6E31"/>
    <w:rsid w:val="006F6EAF"/>
    <w:rsid w:val="007042B2"/>
    <w:rsid w:val="00716E37"/>
    <w:rsid w:val="007213F8"/>
    <w:rsid w:val="007A590E"/>
    <w:rsid w:val="007E0193"/>
    <w:rsid w:val="00804315"/>
    <w:rsid w:val="00824380"/>
    <w:rsid w:val="00825E22"/>
    <w:rsid w:val="008474DB"/>
    <w:rsid w:val="00855D33"/>
    <w:rsid w:val="008624B8"/>
    <w:rsid w:val="00882128"/>
    <w:rsid w:val="0088792D"/>
    <w:rsid w:val="008A7A45"/>
    <w:rsid w:val="008B25A4"/>
    <w:rsid w:val="008D7C3D"/>
    <w:rsid w:val="008F66C6"/>
    <w:rsid w:val="009040C2"/>
    <w:rsid w:val="00921781"/>
    <w:rsid w:val="0095261B"/>
    <w:rsid w:val="00962CB9"/>
    <w:rsid w:val="00997655"/>
    <w:rsid w:val="009A3B13"/>
    <w:rsid w:val="009D0E7F"/>
    <w:rsid w:val="009F50FA"/>
    <w:rsid w:val="00A33665"/>
    <w:rsid w:val="00A4562C"/>
    <w:rsid w:val="00A65D9E"/>
    <w:rsid w:val="00A766D5"/>
    <w:rsid w:val="00A84C98"/>
    <w:rsid w:val="00A86183"/>
    <w:rsid w:val="00A94E58"/>
    <w:rsid w:val="00AB2583"/>
    <w:rsid w:val="00AD5196"/>
    <w:rsid w:val="00AD58CC"/>
    <w:rsid w:val="00B46464"/>
    <w:rsid w:val="00B8483C"/>
    <w:rsid w:val="00BE191A"/>
    <w:rsid w:val="00BF19B1"/>
    <w:rsid w:val="00C00F83"/>
    <w:rsid w:val="00C3373B"/>
    <w:rsid w:val="00C75225"/>
    <w:rsid w:val="00CB26D7"/>
    <w:rsid w:val="00CB724D"/>
    <w:rsid w:val="00CC0D71"/>
    <w:rsid w:val="00CE3065"/>
    <w:rsid w:val="00D2086B"/>
    <w:rsid w:val="00DB278A"/>
    <w:rsid w:val="00DF6AFB"/>
    <w:rsid w:val="00E12E34"/>
    <w:rsid w:val="00E253CF"/>
    <w:rsid w:val="00E41A0A"/>
    <w:rsid w:val="00E8041E"/>
    <w:rsid w:val="00EC1E8B"/>
    <w:rsid w:val="00EC6CCB"/>
    <w:rsid w:val="00EE5D33"/>
    <w:rsid w:val="00F05209"/>
    <w:rsid w:val="00F1633A"/>
    <w:rsid w:val="00F31D7B"/>
    <w:rsid w:val="00F4058C"/>
    <w:rsid w:val="00F81C18"/>
    <w:rsid w:val="00FA284D"/>
    <w:rsid w:val="00FB5EB8"/>
    <w:rsid w:val="00FC1B56"/>
    <w:rsid w:val="00FC3E3C"/>
    <w:rsid w:val="00FD6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80" w:after="80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z w:val="24"/>
    </w:rPr>
  </w:style>
  <w:style w:type="paragraph" w:styleId="a5">
    <w:name w:val="Body Text Indent"/>
    <w:basedOn w:val="a"/>
    <w:pPr>
      <w:ind w:firstLine="720"/>
      <w:jc w:val="both"/>
    </w:pPr>
    <w:rPr>
      <w:sz w:val="24"/>
    </w:rPr>
  </w:style>
  <w:style w:type="paragraph" w:styleId="a6">
    <w:name w:val="Body Text"/>
    <w:basedOn w:val="a"/>
    <w:pPr>
      <w:spacing w:line="360" w:lineRule="auto"/>
      <w:jc w:val="both"/>
    </w:pPr>
    <w:rPr>
      <w:sz w:val="28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styleId="20">
    <w:name w:val="Body Text Indent 2"/>
    <w:basedOn w:val="a"/>
    <w:pPr>
      <w:ind w:firstLine="644"/>
      <w:jc w:val="both"/>
    </w:pPr>
    <w:rPr>
      <w:b/>
      <w:bCs/>
      <w:sz w:val="24"/>
    </w:rPr>
  </w:style>
  <w:style w:type="paragraph" w:styleId="30">
    <w:name w:val="Body Text Indent 3"/>
    <w:basedOn w:val="a"/>
    <w:pPr>
      <w:ind w:firstLine="644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4"/>
    </w:rPr>
  </w:style>
  <w:style w:type="paragraph" w:styleId="31">
    <w:name w:val="Body Text 3"/>
    <w:basedOn w:val="a"/>
    <w:rPr>
      <w:sz w:val="22"/>
      <w:szCs w:val="22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 Знак Знак Знак Знак Знак Знак Знак Знак Знак Знак Знак Знак Знак Знак"/>
    <w:basedOn w:val="a"/>
    <w:rsid w:val="007E019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alloon Text"/>
    <w:basedOn w:val="a"/>
    <w:semiHidden/>
    <w:rsid w:val="00416C6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61B6"/>
    <w:rPr>
      <w:sz w:val="24"/>
    </w:rPr>
  </w:style>
  <w:style w:type="character" w:customStyle="1" w:styleId="FontStyle11">
    <w:name w:val="Font Style11"/>
    <w:rsid w:val="00EC1E8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EC1E8B"/>
    <w:pPr>
      <w:widowControl w:val="0"/>
      <w:autoSpaceDE w:val="0"/>
      <w:autoSpaceDN w:val="0"/>
      <w:adjustRightInd w:val="0"/>
      <w:spacing w:line="276" w:lineRule="exact"/>
      <w:ind w:firstLine="730"/>
      <w:jc w:val="both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3275C9"/>
    <w:pPr>
      <w:ind w:left="720"/>
      <w:contextualSpacing/>
    </w:pPr>
  </w:style>
  <w:style w:type="table" w:styleId="ac">
    <w:name w:val="Table Grid"/>
    <w:basedOn w:val="a1"/>
    <w:rsid w:val="00CB7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720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spacing w:before="80" w:after="80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  <w:rPr>
      <w:sz w:val="24"/>
    </w:rPr>
  </w:style>
  <w:style w:type="paragraph" w:styleId="a5">
    <w:name w:val="Body Text Indent"/>
    <w:basedOn w:val="a"/>
    <w:pPr>
      <w:ind w:firstLine="720"/>
      <w:jc w:val="both"/>
    </w:pPr>
    <w:rPr>
      <w:sz w:val="24"/>
    </w:rPr>
  </w:style>
  <w:style w:type="paragraph" w:styleId="a6">
    <w:name w:val="Body Text"/>
    <w:basedOn w:val="a"/>
    <w:pPr>
      <w:spacing w:line="360" w:lineRule="auto"/>
      <w:jc w:val="both"/>
    </w:pPr>
    <w:rPr>
      <w:sz w:val="28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styleId="20">
    <w:name w:val="Body Text Indent 2"/>
    <w:basedOn w:val="a"/>
    <w:pPr>
      <w:ind w:firstLine="644"/>
      <w:jc w:val="both"/>
    </w:pPr>
    <w:rPr>
      <w:b/>
      <w:bCs/>
      <w:sz w:val="24"/>
    </w:rPr>
  </w:style>
  <w:style w:type="paragraph" w:styleId="30">
    <w:name w:val="Body Text Indent 3"/>
    <w:basedOn w:val="a"/>
    <w:pPr>
      <w:ind w:firstLine="644"/>
      <w:jc w:val="both"/>
    </w:pPr>
    <w:rPr>
      <w:sz w:val="24"/>
    </w:rPr>
  </w:style>
  <w:style w:type="paragraph" w:styleId="21">
    <w:name w:val="Body Text 2"/>
    <w:basedOn w:val="a"/>
    <w:pPr>
      <w:jc w:val="both"/>
    </w:pPr>
    <w:rPr>
      <w:sz w:val="24"/>
    </w:rPr>
  </w:style>
  <w:style w:type="paragraph" w:styleId="31">
    <w:name w:val="Body Text 3"/>
    <w:basedOn w:val="a"/>
    <w:rPr>
      <w:sz w:val="22"/>
      <w:szCs w:val="22"/>
    </w:rPr>
  </w:style>
  <w:style w:type="character" w:styleId="a7">
    <w:name w:val="page number"/>
    <w:basedOn w:val="a0"/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Cell">
    <w:name w:val="ConsPlusCell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9">
    <w:name w:val="Знак Знак Знак Знак Знак Знак Знак Знак Знак Знак Знак Знак Знак Знак Знак"/>
    <w:basedOn w:val="a"/>
    <w:rsid w:val="007E0193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a">
    <w:name w:val="Balloon Text"/>
    <w:basedOn w:val="a"/>
    <w:semiHidden/>
    <w:rsid w:val="00416C68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61B6"/>
    <w:rPr>
      <w:sz w:val="24"/>
    </w:rPr>
  </w:style>
  <w:style w:type="character" w:customStyle="1" w:styleId="FontStyle11">
    <w:name w:val="Font Style11"/>
    <w:rsid w:val="00EC1E8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EC1E8B"/>
    <w:pPr>
      <w:widowControl w:val="0"/>
      <w:autoSpaceDE w:val="0"/>
      <w:autoSpaceDN w:val="0"/>
      <w:adjustRightInd w:val="0"/>
      <w:spacing w:line="276" w:lineRule="exact"/>
      <w:ind w:firstLine="730"/>
      <w:jc w:val="both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3275C9"/>
    <w:pPr>
      <w:ind w:left="720"/>
      <w:contextualSpacing/>
    </w:pPr>
  </w:style>
  <w:style w:type="table" w:styleId="ac">
    <w:name w:val="Table Grid"/>
    <w:basedOn w:val="a1"/>
    <w:rsid w:val="00CB7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Герб Санкт-Петербурга</vt:lpstr>
    </vt:vector>
  </TitlesOfParts>
  <Company>Управление ветеринарии СПб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Герб Санкт-Петербурга</dc:title>
  <dc:creator>galahina</dc:creator>
  <cp:lastModifiedBy>Kolomenskiy</cp:lastModifiedBy>
  <cp:revision>6</cp:revision>
  <cp:lastPrinted>2023-08-10T08:50:00Z</cp:lastPrinted>
  <dcterms:created xsi:type="dcterms:W3CDTF">2025-01-24T12:40:00Z</dcterms:created>
  <dcterms:modified xsi:type="dcterms:W3CDTF">2025-01-24T14:07:00Z</dcterms:modified>
</cp:coreProperties>
</file>