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7" w:type="dxa"/>
        <w:tblLayout w:type="fixed"/>
        <w:tblCellMar>
          <w:left w:w="107" w:type="dxa"/>
          <w:right w:w="107" w:type="dxa"/>
        </w:tblCellMar>
        <w:tblLook w:val="0000"/>
      </w:tblPr>
      <w:tblGrid>
        <w:gridCol w:w="9720"/>
      </w:tblGrid>
      <w:tr w:rsidR="00E21846" w:rsidRPr="006433D1" w:rsidTr="00880F31">
        <w:trPr>
          <w:trHeight w:val="963"/>
        </w:trPr>
        <w:tc>
          <w:tcPr>
            <w:tcW w:w="9720" w:type="dxa"/>
          </w:tcPr>
          <w:p w:rsidR="00E21846" w:rsidRDefault="00C93041" w:rsidP="00C93041">
            <w:pPr>
              <w:pStyle w:val="5"/>
              <w:spacing w:before="0" w:after="0"/>
              <w:jc w:val="center"/>
            </w:pPr>
            <w:r w:rsidRPr="0097469A">
              <w:rPr>
                <w:b w:val="0"/>
                <w:noProof/>
                <w:color w:val="000000"/>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6433D1" w:rsidTr="00880F31">
        <w:trPr>
          <w:trHeight w:val="1931"/>
        </w:trPr>
        <w:tc>
          <w:tcPr>
            <w:tcW w:w="9720" w:type="dxa"/>
          </w:tcPr>
          <w:p w:rsidR="00E21846" w:rsidRDefault="00E21846" w:rsidP="00826271">
            <w:pPr>
              <w:pStyle w:val="aeaie"/>
              <w:ind w:left="35"/>
              <w:rPr>
                <w:b w:val="0"/>
                <w:bCs w:val="0"/>
                <w:spacing w:val="-20"/>
                <w:sz w:val="16"/>
                <w:szCs w:val="16"/>
              </w:rPr>
            </w:pPr>
            <w:r>
              <w:rPr>
                <w:b w:val="0"/>
                <w:bCs w:val="0"/>
                <w:spacing w:val="-20"/>
                <w:sz w:val="24"/>
                <w:szCs w:val="24"/>
              </w:rPr>
              <w:t>ПРАВИТЕЛЬСТВО САНКТ-ПЕТЕРБУРГА</w:t>
            </w:r>
          </w:p>
          <w:p w:rsidR="00E21846" w:rsidRDefault="00E21846" w:rsidP="00826271">
            <w:pPr>
              <w:pStyle w:val="aeaie"/>
              <w:ind w:left="35"/>
              <w:rPr>
                <w:b w:val="0"/>
                <w:bCs w:val="0"/>
                <w:spacing w:val="-20"/>
                <w:sz w:val="12"/>
                <w:szCs w:val="12"/>
              </w:rPr>
            </w:pPr>
          </w:p>
          <w:p w:rsidR="00E21846" w:rsidRDefault="00E21846" w:rsidP="00826271">
            <w:pPr>
              <w:pStyle w:val="aeaie"/>
              <w:ind w:left="35"/>
              <w:rPr>
                <w:b w:val="0"/>
                <w:bCs w:val="0"/>
                <w:spacing w:val="-20"/>
                <w:sz w:val="12"/>
                <w:szCs w:val="12"/>
              </w:rPr>
            </w:pPr>
          </w:p>
          <w:p w:rsidR="00E21846" w:rsidRPr="00176A6D" w:rsidRDefault="00E21846" w:rsidP="00826271">
            <w:pPr>
              <w:pStyle w:val="aeaie"/>
              <w:spacing w:before="0"/>
              <w:ind w:left="35"/>
              <w:rPr>
                <w:spacing w:val="-20"/>
                <w:sz w:val="28"/>
                <w:szCs w:val="28"/>
              </w:rPr>
            </w:pPr>
            <w:r w:rsidRPr="00176A6D">
              <w:rPr>
                <w:spacing w:val="-20"/>
                <w:sz w:val="28"/>
                <w:szCs w:val="28"/>
              </w:rPr>
              <w:t>КОМИТЕТ ПО ТРУДУ И ЗАНЯТОСТИ НАСЕЛЕНИЯ</w:t>
            </w:r>
          </w:p>
          <w:p w:rsidR="00E21846" w:rsidRDefault="00E21846" w:rsidP="00826271">
            <w:pPr>
              <w:pStyle w:val="aeaie"/>
              <w:spacing w:before="0"/>
              <w:ind w:left="35"/>
              <w:rPr>
                <w:spacing w:val="-20"/>
                <w:sz w:val="28"/>
                <w:szCs w:val="28"/>
              </w:rPr>
            </w:pPr>
            <w:r w:rsidRPr="00176A6D">
              <w:rPr>
                <w:spacing w:val="-20"/>
                <w:sz w:val="28"/>
                <w:szCs w:val="28"/>
              </w:rPr>
              <w:t>САНКТ-ПЕТЕРБУРГА</w:t>
            </w:r>
          </w:p>
          <w:p w:rsidR="00E21846" w:rsidRPr="00176A6D" w:rsidRDefault="00E21846" w:rsidP="00826271">
            <w:pPr>
              <w:pStyle w:val="aeaie"/>
              <w:spacing w:before="0"/>
              <w:ind w:left="35"/>
              <w:rPr>
                <w:spacing w:val="-20"/>
                <w:sz w:val="12"/>
                <w:szCs w:val="12"/>
              </w:rPr>
            </w:pPr>
          </w:p>
          <w:p w:rsidR="00E21846" w:rsidRPr="006433D1" w:rsidRDefault="00E21846" w:rsidP="00826271">
            <w:pPr>
              <w:pStyle w:val="aeaie"/>
              <w:spacing w:before="0"/>
              <w:ind w:left="35"/>
              <w:rPr>
                <w:b w:val="0"/>
                <w:spacing w:val="-20"/>
                <w:sz w:val="4"/>
                <w:szCs w:val="4"/>
              </w:rPr>
            </w:pPr>
          </w:p>
          <w:p w:rsidR="00E21846" w:rsidRPr="00176A6D" w:rsidRDefault="00E21846" w:rsidP="00826271">
            <w:pPr>
              <w:pStyle w:val="aeaie"/>
              <w:spacing w:before="0"/>
              <w:ind w:left="35"/>
              <w:rPr>
                <w:sz w:val="30"/>
                <w:szCs w:val="30"/>
              </w:rPr>
            </w:pPr>
            <w:r w:rsidRPr="00176A6D">
              <w:rPr>
                <w:spacing w:val="-20"/>
                <w:sz w:val="30"/>
                <w:szCs w:val="30"/>
              </w:rPr>
              <w:t>Р  А  С  П  О  Р  Я Ж  Е  Н  И  Е</w:t>
            </w:r>
          </w:p>
          <w:p w:rsidR="00E21846" w:rsidRDefault="00E21846" w:rsidP="00826271">
            <w:pPr>
              <w:pStyle w:val="aeaie2"/>
              <w:ind w:left="35"/>
              <w:rPr>
                <w:sz w:val="24"/>
                <w:szCs w:val="24"/>
              </w:rPr>
            </w:pPr>
          </w:p>
          <w:p w:rsidR="00E21846" w:rsidRPr="00845D88" w:rsidRDefault="00E21846" w:rsidP="00826271">
            <w:pPr>
              <w:pStyle w:val="aeaie2"/>
              <w:ind w:left="35"/>
              <w:jc w:val="right"/>
              <w:rPr>
                <w:sz w:val="16"/>
                <w:szCs w:val="16"/>
              </w:rPr>
            </w:pPr>
            <w:r w:rsidRPr="00845D88">
              <w:rPr>
                <w:sz w:val="16"/>
                <w:szCs w:val="16"/>
              </w:rPr>
              <w:t>ОКУД</w:t>
            </w:r>
          </w:p>
        </w:tc>
      </w:tr>
    </w:tbl>
    <w:p w:rsidR="00E21846" w:rsidRDefault="00880F31" w:rsidP="00E21846">
      <w:pPr>
        <w:pStyle w:val="aeoaeno12"/>
        <w:spacing w:line="240" w:lineRule="auto"/>
        <w:ind w:firstLine="0"/>
        <w:rPr>
          <w:lang w:val="en-US"/>
        </w:rPr>
      </w:pPr>
      <w:r>
        <w:rPr>
          <w:noProof/>
        </w:rPr>
        <w:drawing>
          <wp:anchor distT="0" distB="0" distL="114300" distR="114300" simplePos="0" relativeHeight="251661312" behindDoc="0" locked="0" layoutInCell="1" allowOverlap="1">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43910" cy="283845"/>
                    </a:xfrm>
                    <a:prstGeom prst="rect">
                      <a:avLst/>
                    </a:prstGeom>
                  </pic:spPr>
                </pic:pic>
              </a:graphicData>
            </a:graphic>
          </wp:anchor>
        </w:drawing>
      </w:r>
    </w:p>
    <w:p w:rsidR="00E21846" w:rsidRDefault="00E21846" w:rsidP="00E21846">
      <w:pPr>
        <w:pStyle w:val="aeoaeno12"/>
        <w:spacing w:line="240" w:lineRule="auto"/>
        <w:ind w:firstLine="0"/>
      </w:pPr>
    </w:p>
    <w:p w:rsidR="00E21846" w:rsidRDefault="00E21846" w:rsidP="00E21846">
      <w:pPr>
        <w:pStyle w:val="aeoaeno12"/>
        <w:spacing w:line="240" w:lineRule="auto"/>
        <w:ind w:firstLine="0"/>
      </w:pPr>
    </w:p>
    <w:p w:rsidR="00E21846" w:rsidRDefault="00E21846" w:rsidP="00E21846">
      <w:pPr>
        <w:pStyle w:val="aeoaeno12"/>
        <w:spacing w:line="240" w:lineRule="auto"/>
        <w:ind w:firstLine="0"/>
      </w:pPr>
    </w:p>
    <w:p w:rsidR="00A11E8E" w:rsidRDefault="00104BB0" w:rsidP="00A72650">
      <w:pPr>
        <w:pStyle w:val="ad"/>
        <w:rPr>
          <w:rFonts w:ascii="Times New Roman" w:hAnsi="Times New Roman" w:cs="Times New Roman"/>
          <w:b/>
          <w:bCs/>
          <w:sz w:val="24"/>
          <w:szCs w:val="24"/>
        </w:rPr>
      </w:pPr>
      <w:r w:rsidRPr="00A72650">
        <w:rPr>
          <w:rFonts w:ascii="Times New Roman" w:hAnsi="Times New Roman" w:cs="Times New Roman"/>
          <w:b/>
          <w:bCs/>
          <w:sz w:val="24"/>
          <w:szCs w:val="24"/>
        </w:rPr>
        <w:t>О</w:t>
      </w:r>
      <w:r w:rsidR="001F03A1">
        <w:rPr>
          <w:rFonts w:ascii="Times New Roman" w:hAnsi="Times New Roman" w:cs="Times New Roman"/>
          <w:b/>
          <w:bCs/>
          <w:sz w:val="24"/>
          <w:szCs w:val="24"/>
        </w:rPr>
        <w:t xml:space="preserve"> мерах по реализации </w:t>
      </w:r>
    </w:p>
    <w:p w:rsidR="001F03A1" w:rsidRDefault="001F03A1" w:rsidP="00A72650">
      <w:pPr>
        <w:pStyle w:val="ad"/>
        <w:rPr>
          <w:rFonts w:ascii="Times New Roman" w:hAnsi="Times New Roman" w:cs="Times New Roman"/>
          <w:b/>
          <w:bCs/>
          <w:sz w:val="24"/>
          <w:szCs w:val="24"/>
        </w:rPr>
      </w:pPr>
      <w:r>
        <w:rPr>
          <w:rFonts w:ascii="Times New Roman" w:hAnsi="Times New Roman" w:cs="Times New Roman"/>
          <w:b/>
          <w:bCs/>
          <w:sz w:val="24"/>
          <w:szCs w:val="24"/>
        </w:rPr>
        <w:t>постановления Правительства</w:t>
      </w:r>
    </w:p>
    <w:p w:rsidR="001F03A1" w:rsidRDefault="001F03A1" w:rsidP="00A72650">
      <w:pPr>
        <w:pStyle w:val="ad"/>
        <w:rPr>
          <w:rFonts w:ascii="Times New Roman" w:hAnsi="Times New Roman" w:cs="Times New Roman"/>
          <w:b/>
          <w:bCs/>
          <w:sz w:val="24"/>
          <w:szCs w:val="24"/>
        </w:rPr>
      </w:pPr>
      <w:r>
        <w:rPr>
          <w:rFonts w:ascii="Times New Roman" w:hAnsi="Times New Roman" w:cs="Times New Roman"/>
          <w:b/>
          <w:bCs/>
          <w:sz w:val="24"/>
          <w:szCs w:val="24"/>
        </w:rPr>
        <w:t>Санкт-Петербурга от 19.12.2024 № 1149</w:t>
      </w:r>
    </w:p>
    <w:p w:rsidR="001F03A1" w:rsidRDefault="001F03A1" w:rsidP="00A72650">
      <w:pPr>
        <w:pStyle w:val="ad"/>
        <w:rPr>
          <w:rFonts w:ascii="Times New Roman" w:hAnsi="Times New Roman" w:cs="Times New Roman"/>
          <w:b/>
          <w:bCs/>
          <w:sz w:val="24"/>
          <w:szCs w:val="24"/>
        </w:rPr>
      </w:pPr>
      <w:r>
        <w:rPr>
          <w:rFonts w:ascii="Times New Roman" w:hAnsi="Times New Roman" w:cs="Times New Roman"/>
          <w:b/>
          <w:bCs/>
          <w:sz w:val="24"/>
          <w:szCs w:val="24"/>
        </w:rPr>
        <w:t>и о признании утратившим</w:t>
      </w:r>
      <w:r w:rsidR="00001613">
        <w:rPr>
          <w:rFonts w:ascii="Times New Roman" w:hAnsi="Times New Roman" w:cs="Times New Roman"/>
          <w:b/>
          <w:bCs/>
          <w:sz w:val="24"/>
          <w:szCs w:val="24"/>
        </w:rPr>
        <w:t>и</w:t>
      </w:r>
      <w:r>
        <w:rPr>
          <w:rFonts w:ascii="Times New Roman" w:hAnsi="Times New Roman" w:cs="Times New Roman"/>
          <w:b/>
          <w:bCs/>
          <w:sz w:val="24"/>
          <w:szCs w:val="24"/>
        </w:rPr>
        <w:t xml:space="preserve"> силу некоторых </w:t>
      </w:r>
    </w:p>
    <w:p w:rsidR="001F03A1" w:rsidRDefault="001F03A1" w:rsidP="00A72650">
      <w:pPr>
        <w:pStyle w:val="ad"/>
        <w:rPr>
          <w:rFonts w:ascii="Times New Roman" w:hAnsi="Times New Roman" w:cs="Times New Roman"/>
          <w:b/>
          <w:bCs/>
          <w:sz w:val="24"/>
          <w:szCs w:val="24"/>
        </w:rPr>
      </w:pPr>
      <w:r>
        <w:rPr>
          <w:rFonts w:ascii="Times New Roman" w:hAnsi="Times New Roman" w:cs="Times New Roman"/>
          <w:b/>
          <w:bCs/>
          <w:sz w:val="24"/>
          <w:szCs w:val="24"/>
        </w:rPr>
        <w:t xml:space="preserve">распоряжений Комитета по труду и занятости </w:t>
      </w:r>
    </w:p>
    <w:p w:rsidR="001F03A1" w:rsidRPr="00A72650" w:rsidRDefault="001F03A1" w:rsidP="00A72650">
      <w:pPr>
        <w:pStyle w:val="ad"/>
        <w:rPr>
          <w:rFonts w:ascii="Times New Roman" w:hAnsi="Times New Roman" w:cs="Times New Roman"/>
          <w:b/>
          <w:bCs/>
          <w:sz w:val="24"/>
          <w:szCs w:val="24"/>
        </w:rPr>
      </w:pPr>
      <w:r>
        <w:rPr>
          <w:rFonts w:ascii="Times New Roman" w:hAnsi="Times New Roman" w:cs="Times New Roman"/>
          <w:b/>
          <w:bCs/>
          <w:sz w:val="24"/>
          <w:szCs w:val="24"/>
        </w:rPr>
        <w:t xml:space="preserve">населения Санкт-Петербурга </w:t>
      </w:r>
    </w:p>
    <w:p w:rsidR="00A11E8E" w:rsidRDefault="00A11E8E" w:rsidP="00A72650">
      <w:pPr>
        <w:pStyle w:val="ad"/>
        <w:ind w:firstLine="708"/>
        <w:rPr>
          <w:rFonts w:ascii="Times New Roman" w:hAnsi="Times New Roman" w:cs="Times New Roman"/>
          <w:bCs/>
          <w:sz w:val="24"/>
          <w:szCs w:val="24"/>
        </w:rPr>
      </w:pPr>
    </w:p>
    <w:p w:rsidR="00AF561C" w:rsidRPr="00822758" w:rsidRDefault="00AF561C" w:rsidP="00A72650">
      <w:pPr>
        <w:pStyle w:val="ad"/>
        <w:ind w:firstLine="708"/>
        <w:rPr>
          <w:rFonts w:ascii="Times New Roman" w:hAnsi="Times New Roman" w:cs="Times New Roman"/>
          <w:bCs/>
          <w:sz w:val="24"/>
          <w:szCs w:val="24"/>
        </w:rPr>
      </w:pPr>
    </w:p>
    <w:p w:rsidR="00E21846" w:rsidRPr="00822758" w:rsidRDefault="00856A45" w:rsidP="00AD2321">
      <w:pPr>
        <w:pStyle w:val="ad"/>
        <w:tabs>
          <w:tab w:val="left" w:pos="1276"/>
        </w:tabs>
        <w:ind w:firstLine="708"/>
        <w:jc w:val="both"/>
        <w:rPr>
          <w:rFonts w:ascii="Times New Roman" w:hAnsi="Times New Roman" w:cs="Times New Roman"/>
          <w:bCs/>
          <w:sz w:val="24"/>
          <w:szCs w:val="24"/>
        </w:rPr>
      </w:pPr>
      <w:r w:rsidRPr="00822758">
        <w:rPr>
          <w:rFonts w:ascii="Times New Roman" w:hAnsi="Times New Roman" w:cs="Times New Roman"/>
          <w:bCs/>
          <w:sz w:val="24"/>
          <w:szCs w:val="24"/>
        </w:rPr>
        <w:t>В</w:t>
      </w:r>
      <w:r w:rsidR="001F03A1">
        <w:rPr>
          <w:rFonts w:ascii="Times New Roman" w:hAnsi="Times New Roman" w:cs="Times New Roman"/>
          <w:bCs/>
          <w:sz w:val="24"/>
          <w:szCs w:val="24"/>
        </w:rPr>
        <w:t xml:space="preserve"> соответствии с пунктом 6</w:t>
      </w:r>
      <w:r w:rsidR="005F1DDE" w:rsidRPr="00822758">
        <w:rPr>
          <w:rFonts w:ascii="Times New Roman" w:hAnsi="Times New Roman" w:cs="Times New Roman"/>
          <w:bCs/>
          <w:sz w:val="24"/>
          <w:szCs w:val="24"/>
        </w:rPr>
        <w:t xml:space="preserve"> </w:t>
      </w:r>
      <w:r w:rsidRPr="00822758">
        <w:rPr>
          <w:rFonts w:ascii="Times New Roman" w:hAnsi="Times New Roman" w:cs="Times New Roman"/>
          <w:bCs/>
          <w:sz w:val="24"/>
          <w:szCs w:val="24"/>
        </w:rPr>
        <w:t xml:space="preserve">постановления Правительства Санкт-Петербурга </w:t>
      </w:r>
      <w:r w:rsidR="000F6568">
        <w:rPr>
          <w:rFonts w:ascii="Times New Roman" w:hAnsi="Times New Roman" w:cs="Times New Roman"/>
          <w:bCs/>
          <w:sz w:val="24"/>
          <w:szCs w:val="24"/>
        </w:rPr>
        <w:br/>
      </w:r>
      <w:r w:rsidR="001F03A1">
        <w:rPr>
          <w:rFonts w:ascii="Times New Roman" w:hAnsi="Times New Roman" w:cs="Times New Roman"/>
          <w:bCs/>
          <w:sz w:val="24"/>
          <w:szCs w:val="24"/>
        </w:rPr>
        <w:t>от 19.12.2024 № 1149</w:t>
      </w:r>
      <w:r w:rsidRPr="00822758">
        <w:rPr>
          <w:rFonts w:ascii="Times New Roman" w:hAnsi="Times New Roman" w:cs="Times New Roman"/>
          <w:bCs/>
          <w:sz w:val="24"/>
          <w:szCs w:val="24"/>
        </w:rPr>
        <w:t xml:space="preserve"> «</w:t>
      </w:r>
      <w:r w:rsidR="001F03A1" w:rsidRPr="001F03A1">
        <w:rPr>
          <w:rFonts w:ascii="Times New Roman" w:hAnsi="Times New Roman" w:cs="Times New Roman"/>
          <w:bCs/>
          <w:sz w:val="24"/>
          <w:szCs w:val="24"/>
        </w:rPr>
        <w:t>О мерах по реал</w:t>
      </w:r>
      <w:r w:rsidR="001F03A1">
        <w:rPr>
          <w:rFonts w:ascii="Times New Roman" w:hAnsi="Times New Roman" w:cs="Times New Roman"/>
          <w:bCs/>
          <w:sz w:val="24"/>
          <w:szCs w:val="24"/>
        </w:rPr>
        <w:t xml:space="preserve">изации Закона Санкт-Петербурга </w:t>
      </w:r>
      <w:r w:rsidR="001F03A1">
        <w:rPr>
          <w:rFonts w:ascii="Times New Roman" w:hAnsi="Times New Roman" w:cs="Times New Roman"/>
          <w:bCs/>
          <w:sz w:val="24"/>
          <w:szCs w:val="24"/>
        </w:rPr>
        <w:br/>
        <w:t>«</w:t>
      </w:r>
      <w:r w:rsidR="001F03A1" w:rsidRPr="001F03A1">
        <w:rPr>
          <w:rFonts w:ascii="Times New Roman" w:hAnsi="Times New Roman" w:cs="Times New Roman"/>
          <w:bCs/>
          <w:sz w:val="24"/>
          <w:szCs w:val="24"/>
        </w:rPr>
        <w:t xml:space="preserve">О мерах по реализации статей 7 и 13 Федерального закона </w:t>
      </w:r>
      <w:r w:rsidR="001F03A1">
        <w:rPr>
          <w:rFonts w:ascii="Times New Roman" w:hAnsi="Times New Roman" w:cs="Times New Roman"/>
          <w:bCs/>
          <w:sz w:val="24"/>
          <w:szCs w:val="24"/>
        </w:rPr>
        <w:t>«</w:t>
      </w:r>
      <w:r w:rsidR="001F03A1" w:rsidRPr="001F03A1">
        <w:rPr>
          <w:rFonts w:ascii="Times New Roman" w:hAnsi="Times New Roman" w:cs="Times New Roman"/>
          <w:bCs/>
          <w:sz w:val="24"/>
          <w:szCs w:val="24"/>
        </w:rPr>
        <w:t>Об основных гарантиях прав ребенка в Российской Федерации</w:t>
      </w:r>
      <w:r w:rsidR="001F03A1">
        <w:rPr>
          <w:rFonts w:ascii="Times New Roman" w:hAnsi="Times New Roman" w:cs="Times New Roman"/>
          <w:bCs/>
          <w:sz w:val="24"/>
          <w:szCs w:val="24"/>
        </w:rPr>
        <w:t>»</w:t>
      </w:r>
      <w:r w:rsidR="001F03A1" w:rsidRPr="001F03A1">
        <w:rPr>
          <w:rFonts w:ascii="Times New Roman" w:hAnsi="Times New Roman" w:cs="Times New Roman"/>
          <w:bCs/>
          <w:sz w:val="24"/>
          <w:szCs w:val="24"/>
        </w:rPr>
        <w:t xml:space="preserve"> и</w:t>
      </w:r>
      <w:r w:rsidR="001F03A1">
        <w:rPr>
          <w:rFonts w:ascii="Times New Roman" w:hAnsi="Times New Roman" w:cs="Times New Roman"/>
          <w:bCs/>
          <w:sz w:val="24"/>
          <w:szCs w:val="24"/>
        </w:rPr>
        <w:t xml:space="preserve"> статьи 22 Федерального закона «</w:t>
      </w:r>
      <w:r w:rsidR="001F03A1" w:rsidRPr="001F03A1">
        <w:rPr>
          <w:rFonts w:ascii="Times New Roman" w:hAnsi="Times New Roman" w:cs="Times New Roman"/>
          <w:bCs/>
          <w:sz w:val="24"/>
          <w:szCs w:val="24"/>
        </w:rPr>
        <w:t>Об образовании</w:t>
      </w:r>
      <w:r w:rsidR="001F03A1">
        <w:rPr>
          <w:rFonts w:ascii="Times New Roman" w:hAnsi="Times New Roman" w:cs="Times New Roman"/>
          <w:bCs/>
          <w:sz w:val="24"/>
          <w:szCs w:val="24"/>
        </w:rPr>
        <w:br/>
        <w:t>в Российской Федерации»</w:t>
      </w:r>
      <w:r w:rsidR="001F03A1" w:rsidRPr="001F03A1">
        <w:rPr>
          <w:rFonts w:ascii="Times New Roman" w:hAnsi="Times New Roman" w:cs="Times New Roman"/>
          <w:bCs/>
          <w:sz w:val="24"/>
          <w:szCs w:val="24"/>
        </w:rPr>
        <w:t xml:space="preserve"> и признании утратившими силу некоторых постановлений Правительства Санкт-Петербурга</w:t>
      </w:r>
      <w:r w:rsidRPr="00822758">
        <w:rPr>
          <w:rFonts w:ascii="Times New Roman" w:hAnsi="Times New Roman" w:cs="Times New Roman"/>
          <w:bCs/>
          <w:sz w:val="24"/>
          <w:szCs w:val="24"/>
        </w:rPr>
        <w:t>»</w:t>
      </w:r>
      <w:r w:rsidR="00822758">
        <w:rPr>
          <w:rFonts w:ascii="Times New Roman" w:hAnsi="Times New Roman" w:cs="Times New Roman"/>
          <w:bCs/>
          <w:sz w:val="24"/>
          <w:szCs w:val="24"/>
        </w:rPr>
        <w:t>:</w:t>
      </w:r>
    </w:p>
    <w:p w:rsidR="001F03A1" w:rsidRDefault="001F03A1" w:rsidP="00AD2321">
      <w:pPr>
        <w:pStyle w:val="ad"/>
        <w:numPr>
          <w:ilvl w:val="0"/>
          <w:numId w:val="4"/>
        </w:numPr>
        <w:tabs>
          <w:tab w:val="left" w:pos="1276"/>
        </w:tabs>
        <w:ind w:left="0" w:firstLine="708"/>
        <w:jc w:val="both"/>
        <w:rPr>
          <w:rFonts w:ascii="Times New Roman" w:hAnsi="Times New Roman" w:cs="Times New Roman"/>
          <w:bCs/>
          <w:sz w:val="24"/>
          <w:szCs w:val="24"/>
        </w:rPr>
      </w:pPr>
      <w:r>
        <w:rPr>
          <w:rFonts w:ascii="Times New Roman" w:hAnsi="Times New Roman" w:cs="Times New Roman"/>
          <w:bCs/>
          <w:sz w:val="24"/>
          <w:szCs w:val="24"/>
        </w:rPr>
        <w:t xml:space="preserve">Создать </w:t>
      </w:r>
      <w:bookmarkStart w:id="0" w:name="OLE_LINK32"/>
      <w:bookmarkStart w:id="1" w:name="OLE_LINK33"/>
      <w:r w:rsidR="0053488E">
        <w:rPr>
          <w:rFonts w:ascii="Times New Roman" w:hAnsi="Times New Roman" w:cs="Times New Roman"/>
          <w:bCs/>
          <w:sz w:val="24"/>
          <w:szCs w:val="24"/>
        </w:rPr>
        <w:t>К</w:t>
      </w:r>
      <w:r>
        <w:rPr>
          <w:rFonts w:ascii="Times New Roman" w:hAnsi="Times New Roman" w:cs="Times New Roman"/>
          <w:bCs/>
          <w:sz w:val="24"/>
          <w:szCs w:val="24"/>
        </w:rPr>
        <w:t xml:space="preserve">омиссию по оценке последствий принятия решения </w:t>
      </w:r>
      <w:r w:rsidR="00AD2321">
        <w:rPr>
          <w:rFonts w:ascii="Times New Roman" w:hAnsi="Times New Roman" w:cs="Times New Roman"/>
          <w:bCs/>
          <w:sz w:val="24"/>
          <w:szCs w:val="24"/>
        </w:rPr>
        <w:br/>
      </w:r>
      <w:r>
        <w:rPr>
          <w:rFonts w:ascii="Times New Roman" w:hAnsi="Times New Roman" w:cs="Times New Roman"/>
          <w:bCs/>
          <w:sz w:val="24"/>
          <w:szCs w:val="24"/>
        </w:rPr>
        <w:t>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w:t>
      </w:r>
      <w:r w:rsidR="00AD2321">
        <w:rPr>
          <w:rFonts w:ascii="Times New Roman" w:hAnsi="Times New Roman" w:cs="Times New Roman"/>
          <w:bCs/>
          <w:sz w:val="24"/>
          <w:szCs w:val="24"/>
        </w:rPr>
        <w:br/>
      </w:r>
      <w:r>
        <w:rPr>
          <w:rFonts w:ascii="Times New Roman" w:hAnsi="Times New Roman" w:cs="Times New Roman"/>
          <w:bCs/>
          <w:sz w:val="24"/>
          <w:szCs w:val="24"/>
        </w:rPr>
        <w:t xml:space="preserve">Санкт-Петербурга, о реорганизации или ликвидации государственных организаций </w:t>
      </w:r>
      <w:r w:rsidR="00AD2321">
        <w:rPr>
          <w:rFonts w:ascii="Times New Roman" w:hAnsi="Times New Roman" w:cs="Times New Roman"/>
          <w:bCs/>
          <w:sz w:val="24"/>
          <w:szCs w:val="24"/>
        </w:rPr>
        <w:br/>
      </w:r>
      <w:r>
        <w:rPr>
          <w:rFonts w:ascii="Times New Roman" w:hAnsi="Times New Roman" w:cs="Times New Roman"/>
          <w:bCs/>
          <w:sz w:val="24"/>
          <w:szCs w:val="24"/>
        </w:rPr>
        <w:t xml:space="preserve">Санкт-Петербурга, образующих социальную инфраструктуру для детей, </w:t>
      </w:r>
      <w:r w:rsidR="00AD2321">
        <w:rPr>
          <w:rFonts w:ascii="Times New Roman" w:hAnsi="Times New Roman" w:cs="Times New Roman"/>
          <w:bCs/>
          <w:sz w:val="24"/>
          <w:szCs w:val="24"/>
        </w:rPr>
        <w:br/>
      </w:r>
      <w:r>
        <w:rPr>
          <w:rFonts w:ascii="Times New Roman" w:hAnsi="Times New Roman" w:cs="Times New Roman"/>
          <w:bCs/>
          <w:sz w:val="24"/>
          <w:szCs w:val="24"/>
        </w:rPr>
        <w:t xml:space="preserve">а также последствий заключения государственной организацией Санкт-Петербурга, образующей социальную инфраструктуру для детей, договора аренды и договора безвозмездного пользования в отношении закрепленных за ней объектов собственности </w:t>
      </w:r>
      <w:bookmarkEnd w:id="0"/>
      <w:bookmarkEnd w:id="1"/>
      <w:r w:rsidR="00AD2321">
        <w:rPr>
          <w:rFonts w:ascii="Times New Roman" w:hAnsi="Times New Roman" w:cs="Times New Roman"/>
          <w:bCs/>
          <w:sz w:val="24"/>
          <w:szCs w:val="24"/>
        </w:rPr>
        <w:br/>
      </w:r>
      <w:r w:rsidR="00C35AFC">
        <w:rPr>
          <w:rFonts w:ascii="Times New Roman" w:hAnsi="Times New Roman" w:cs="Times New Roman"/>
          <w:bCs/>
          <w:sz w:val="24"/>
          <w:szCs w:val="24"/>
        </w:rPr>
        <w:t xml:space="preserve">в составе </w:t>
      </w:r>
      <w:r>
        <w:rPr>
          <w:rFonts w:ascii="Times New Roman" w:hAnsi="Times New Roman" w:cs="Times New Roman"/>
          <w:bCs/>
          <w:sz w:val="24"/>
          <w:szCs w:val="24"/>
        </w:rPr>
        <w:t>согласно приложению № 1.</w:t>
      </w:r>
    </w:p>
    <w:p w:rsidR="001F03A1" w:rsidRDefault="0053488E" w:rsidP="00AD2321">
      <w:pPr>
        <w:pStyle w:val="ad"/>
        <w:numPr>
          <w:ilvl w:val="0"/>
          <w:numId w:val="4"/>
        </w:numPr>
        <w:tabs>
          <w:tab w:val="left" w:pos="1276"/>
        </w:tabs>
        <w:ind w:left="0" w:firstLine="708"/>
        <w:jc w:val="both"/>
        <w:rPr>
          <w:rFonts w:ascii="Times New Roman" w:hAnsi="Times New Roman" w:cs="Times New Roman"/>
          <w:bCs/>
          <w:sz w:val="24"/>
          <w:szCs w:val="24"/>
        </w:rPr>
      </w:pPr>
      <w:r>
        <w:rPr>
          <w:rFonts w:ascii="Times New Roman" w:hAnsi="Times New Roman" w:cs="Times New Roman"/>
          <w:bCs/>
          <w:sz w:val="24"/>
          <w:szCs w:val="24"/>
        </w:rPr>
        <w:t xml:space="preserve">Утвердить положение </w:t>
      </w:r>
      <w:bookmarkStart w:id="2" w:name="OLE_LINK54"/>
      <w:bookmarkStart w:id="3" w:name="OLE_LINK55"/>
      <w:r>
        <w:rPr>
          <w:rFonts w:ascii="Times New Roman" w:hAnsi="Times New Roman" w:cs="Times New Roman"/>
          <w:bCs/>
          <w:sz w:val="24"/>
          <w:szCs w:val="24"/>
        </w:rPr>
        <w:t>о К</w:t>
      </w:r>
      <w:r w:rsidR="001F03A1">
        <w:rPr>
          <w:rFonts w:ascii="Times New Roman" w:hAnsi="Times New Roman" w:cs="Times New Roman"/>
          <w:bCs/>
          <w:sz w:val="24"/>
          <w:szCs w:val="24"/>
        </w:rPr>
        <w:t>омиссии по оценке последствий принятия решения</w:t>
      </w:r>
      <w:r w:rsidR="00C35AFC">
        <w:rPr>
          <w:rFonts w:ascii="Times New Roman" w:hAnsi="Times New Roman" w:cs="Times New Roman"/>
          <w:bCs/>
          <w:sz w:val="24"/>
          <w:szCs w:val="24"/>
        </w:rPr>
        <w:br/>
      </w:r>
      <w:r w:rsidR="001F03A1">
        <w:rPr>
          <w:rFonts w:ascii="Times New Roman" w:hAnsi="Times New Roman" w:cs="Times New Roman"/>
          <w:bCs/>
          <w:sz w:val="24"/>
          <w:szCs w:val="24"/>
        </w:rP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w:t>
      </w:r>
      <w:r w:rsidR="00AD2321">
        <w:rPr>
          <w:rFonts w:ascii="Times New Roman" w:hAnsi="Times New Roman" w:cs="Times New Roman"/>
          <w:bCs/>
          <w:sz w:val="24"/>
          <w:szCs w:val="24"/>
        </w:rPr>
        <w:br/>
      </w:r>
      <w:r w:rsidR="001F03A1">
        <w:rPr>
          <w:rFonts w:ascii="Times New Roman" w:hAnsi="Times New Roman" w:cs="Times New Roman"/>
          <w:bCs/>
          <w:sz w:val="24"/>
          <w:szCs w:val="24"/>
        </w:rPr>
        <w:t xml:space="preserve">Санкт-Петербурга, о реорганизации или ликвидации государственных организаций </w:t>
      </w:r>
      <w:r w:rsidR="00AD2321">
        <w:rPr>
          <w:rFonts w:ascii="Times New Roman" w:hAnsi="Times New Roman" w:cs="Times New Roman"/>
          <w:bCs/>
          <w:sz w:val="24"/>
          <w:szCs w:val="24"/>
        </w:rPr>
        <w:br/>
      </w:r>
      <w:r w:rsidR="001F03A1">
        <w:rPr>
          <w:rFonts w:ascii="Times New Roman" w:hAnsi="Times New Roman" w:cs="Times New Roman"/>
          <w:bCs/>
          <w:sz w:val="24"/>
          <w:szCs w:val="24"/>
        </w:rPr>
        <w:t xml:space="preserve">Санкт-Петербурга, образующих социальную инфраструктуру для детей, </w:t>
      </w:r>
      <w:r w:rsidR="00AD2321">
        <w:rPr>
          <w:rFonts w:ascii="Times New Roman" w:hAnsi="Times New Roman" w:cs="Times New Roman"/>
          <w:bCs/>
          <w:sz w:val="24"/>
          <w:szCs w:val="24"/>
        </w:rPr>
        <w:br/>
      </w:r>
      <w:r w:rsidR="001F03A1">
        <w:rPr>
          <w:rFonts w:ascii="Times New Roman" w:hAnsi="Times New Roman" w:cs="Times New Roman"/>
          <w:bCs/>
          <w:sz w:val="24"/>
          <w:szCs w:val="24"/>
        </w:rPr>
        <w:t>а также последствий заключения государственной организацией Санкт-Петербурга, образующей социальную инфраструктуру для детей, договора аренды и договора безвозмездного пользования в отношении закрепленных за ней объектов собственности</w:t>
      </w:r>
      <w:bookmarkEnd w:id="2"/>
      <w:bookmarkEnd w:id="3"/>
      <w:r w:rsidR="001F03A1">
        <w:rPr>
          <w:rFonts w:ascii="Times New Roman" w:hAnsi="Times New Roman" w:cs="Times New Roman"/>
          <w:bCs/>
          <w:sz w:val="24"/>
          <w:szCs w:val="24"/>
        </w:rPr>
        <w:t>.</w:t>
      </w:r>
    </w:p>
    <w:p w:rsidR="001F03A1" w:rsidRDefault="001F03A1" w:rsidP="00AD2321">
      <w:pPr>
        <w:pStyle w:val="a9"/>
        <w:numPr>
          <w:ilvl w:val="0"/>
          <w:numId w:val="4"/>
        </w:numPr>
        <w:tabs>
          <w:tab w:val="left" w:pos="1276"/>
        </w:tabs>
        <w:autoSpaceDE w:val="0"/>
        <w:autoSpaceDN w:val="0"/>
        <w:adjustRightInd w:val="0"/>
        <w:ind w:left="0" w:firstLine="708"/>
        <w:jc w:val="both"/>
      </w:pPr>
      <w:r>
        <w:t xml:space="preserve">Утвердить </w:t>
      </w:r>
      <w:bookmarkStart w:id="4" w:name="OLE_LINK174"/>
      <w:bookmarkStart w:id="5" w:name="OLE_LINK175"/>
      <w:r>
        <w:t xml:space="preserve">значения </w:t>
      </w:r>
      <w:bookmarkStart w:id="6" w:name="OLE_LINK3"/>
      <w:bookmarkStart w:id="7" w:name="OLE_LINK4"/>
      <w:r>
        <w:t xml:space="preserve">установленных Правительством Российской Федерации критериев оценки последствий принятия решений о реконструкции, модернизации, </w:t>
      </w:r>
      <w:r w:rsidR="00AD2321">
        <w:br/>
      </w:r>
      <w:r>
        <w:t xml:space="preserve">об изменении назначения или о ликвидации объекта социальной инфраструктуры </w:t>
      </w:r>
      <w:r w:rsidR="00AD2321">
        <w:br/>
      </w:r>
      <w:r>
        <w:t>для детей, являющегося государственной собственностью Санкт-Петербурга, последствий заключения государственной организацией Санкт-Петербурга, образующей социальную инфраструктуру для детей, с учетом отраслевой особенности деятельности, осуществляемой государственной организацией Санкт-Петербурга, образующей социальную инфраструктуру для детей, за которой закреплен объект социальной инфраструктуры, договора аренды, договора безвозмездного пользования в отношении закрепленных за ней объектов собственности</w:t>
      </w:r>
      <w:bookmarkEnd w:id="6"/>
      <w:bookmarkEnd w:id="7"/>
      <w:r>
        <w:t xml:space="preserve"> </w:t>
      </w:r>
      <w:bookmarkEnd w:id="4"/>
      <w:bookmarkEnd w:id="5"/>
      <w:r>
        <w:t>согласно приложению № 2.</w:t>
      </w:r>
    </w:p>
    <w:p w:rsidR="001F03A1" w:rsidRDefault="001F03A1" w:rsidP="00AD2321">
      <w:pPr>
        <w:pStyle w:val="a9"/>
        <w:numPr>
          <w:ilvl w:val="0"/>
          <w:numId w:val="4"/>
        </w:numPr>
        <w:tabs>
          <w:tab w:val="left" w:pos="1276"/>
        </w:tabs>
        <w:autoSpaceDE w:val="0"/>
        <w:autoSpaceDN w:val="0"/>
        <w:adjustRightInd w:val="0"/>
        <w:spacing w:before="240"/>
        <w:ind w:left="0" w:firstLine="708"/>
        <w:jc w:val="both"/>
      </w:pPr>
      <w:r>
        <w:lastRenderedPageBreak/>
        <w:t xml:space="preserve">Утвердить </w:t>
      </w:r>
      <w:bookmarkStart w:id="8" w:name="OLE_LINK176"/>
      <w:bookmarkStart w:id="9" w:name="OLE_LINK177"/>
      <w:r>
        <w:t xml:space="preserve">значения </w:t>
      </w:r>
      <w:bookmarkStart w:id="10" w:name="OLE_LINK7"/>
      <w:bookmarkStart w:id="11" w:name="OLE_LINK8"/>
      <w:r>
        <w:t>установленных Правительством Российской Федерации критериев оценки последствий принятия решений о реорганизации или ликвидации государственной организации Санкт-Петербурга, образующей социальную инфраструктуру для детей, с учетом отраслевой особенности деятельности, осуществляемой государственной организацией Санкт-Петербурга, образующей социальную инфраструктуру для детей</w:t>
      </w:r>
      <w:bookmarkEnd w:id="8"/>
      <w:bookmarkEnd w:id="9"/>
      <w:bookmarkEnd w:id="10"/>
      <w:bookmarkEnd w:id="11"/>
      <w:r>
        <w:t xml:space="preserve"> согласно приложению № 3.</w:t>
      </w:r>
    </w:p>
    <w:p w:rsidR="001F03A1" w:rsidRDefault="001F03A1" w:rsidP="00AD2321">
      <w:pPr>
        <w:pStyle w:val="ad"/>
        <w:numPr>
          <w:ilvl w:val="0"/>
          <w:numId w:val="4"/>
        </w:numPr>
        <w:tabs>
          <w:tab w:val="left" w:pos="1276"/>
        </w:tabs>
        <w:ind w:left="0" w:firstLine="708"/>
        <w:jc w:val="both"/>
        <w:rPr>
          <w:rFonts w:ascii="Times New Roman" w:hAnsi="Times New Roman" w:cs="Times New Roman"/>
          <w:bCs/>
          <w:sz w:val="24"/>
          <w:szCs w:val="24"/>
        </w:rPr>
      </w:pPr>
      <w:r>
        <w:rPr>
          <w:rFonts w:ascii="Times New Roman" w:hAnsi="Times New Roman" w:cs="Times New Roman"/>
          <w:bCs/>
          <w:sz w:val="24"/>
          <w:szCs w:val="24"/>
        </w:rPr>
        <w:t>Признать утратившими силу:</w:t>
      </w:r>
    </w:p>
    <w:p w:rsidR="001F03A1" w:rsidRDefault="001F03A1" w:rsidP="00AD2321">
      <w:pPr>
        <w:pStyle w:val="ad"/>
        <w:tabs>
          <w:tab w:val="left" w:pos="1276"/>
        </w:tabs>
        <w:ind w:firstLine="708"/>
        <w:jc w:val="both"/>
        <w:rPr>
          <w:rFonts w:ascii="Times New Roman" w:hAnsi="Times New Roman" w:cs="Times New Roman"/>
          <w:bCs/>
          <w:sz w:val="24"/>
          <w:szCs w:val="24"/>
        </w:rPr>
      </w:pPr>
      <w:bookmarkStart w:id="12" w:name="OLE_LINK17"/>
      <w:bookmarkStart w:id="13" w:name="OLE_LINK18"/>
      <w:r>
        <w:rPr>
          <w:rFonts w:ascii="Times New Roman" w:hAnsi="Times New Roman" w:cs="Times New Roman"/>
          <w:bCs/>
          <w:sz w:val="24"/>
          <w:szCs w:val="24"/>
        </w:rPr>
        <w:t xml:space="preserve">распоряжение </w:t>
      </w:r>
      <w:r w:rsidRPr="001F03A1">
        <w:rPr>
          <w:rFonts w:ascii="Times New Roman" w:hAnsi="Times New Roman" w:cs="Times New Roman"/>
          <w:bCs/>
          <w:sz w:val="24"/>
          <w:szCs w:val="24"/>
        </w:rPr>
        <w:t>Комитета по труду и занят</w:t>
      </w:r>
      <w:r>
        <w:rPr>
          <w:rFonts w:ascii="Times New Roman" w:hAnsi="Times New Roman" w:cs="Times New Roman"/>
          <w:bCs/>
          <w:sz w:val="24"/>
          <w:szCs w:val="24"/>
        </w:rPr>
        <w:t xml:space="preserve">ости населения Санкт-Петербурга </w:t>
      </w:r>
      <w:r>
        <w:rPr>
          <w:rFonts w:ascii="Times New Roman" w:hAnsi="Times New Roman" w:cs="Times New Roman"/>
          <w:bCs/>
          <w:sz w:val="24"/>
          <w:szCs w:val="24"/>
        </w:rPr>
        <w:br/>
        <w:t xml:space="preserve">от 12.08.2016 № 157-р </w:t>
      </w:r>
      <w:bookmarkEnd w:id="12"/>
      <w:bookmarkEnd w:id="13"/>
      <w:r>
        <w:rPr>
          <w:rFonts w:ascii="Times New Roman" w:hAnsi="Times New Roman" w:cs="Times New Roman"/>
          <w:bCs/>
          <w:sz w:val="24"/>
          <w:szCs w:val="24"/>
        </w:rPr>
        <w:t>«</w:t>
      </w:r>
      <w:r w:rsidRPr="001F03A1">
        <w:rPr>
          <w:rFonts w:ascii="Times New Roman" w:hAnsi="Times New Roman" w:cs="Times New Roman"/>
          <w:bCs/>
          <w:sz w:val="24"/>
          <w:szCs w:val="24"/>
        </w:rPr>
        <w:t xml:space="preserve">О мерах по реализации постановления Правительства </w:t>
      </w:r>
      <w:r>
        <w:rPr>
          <w:rFonts w:ascii="Times New Roman" w:hAnsi="Times New Roman" w:cs="Times New Roman"/>
          <w:bCs/>
          <w:sz w:val="24"/>
          <w:szCs w:val="24"/>
        </w:rPr>
        <w:br/>
      </w:r>
      <w:r w:rsidRPr="001F03A1">
        <w:rPr>
          <w:rFonts w:ascii="Times New Roman" w:hAnsi="Times New Roman" w:cs="Times New Roman"/>
          <w:bCs/>
          <w:sz w:val="24"/>
          <w:szCs w:val="24"/>
        </w:rPr>
        <w:t>Санкт-Петербурга от 15.06.2016 №</w:t>
      </w:r>
      <w:r>
        <w:rPr>
          <w:rFonts w:ascii="Times New Roman" w:hAnsi="Times New Roman" w:cs="Times New Roman"/>
          <w:bCs/>
          <w:sz w:val="24"/>
          <w:szCs w:val="24"/>
        </w:rPr>
        <w:t xml:space="preserve"> </w:t>
      </w:r>
      <w:r w:rsidRPr="001F03A1">
        <w:rPr>
          <w:rFonts w:ascii="Times New Roman" w:hAnsi="Times New Roman" w:cs="Times New Roman"/>
          <w:bCs/>
          <w:sz w:val="24"/>
          <w:szCs w:val="24"/>
        </w:rPr>
        <w:t>494</w:t>
      </w:r>
      <w:r>
        <w:rPr>
          <w:rFonts w:ascii="Times New Roman" w:hAnsi="Times New Roman" w:cs="Times New Roman"/>
          <w:bCs/>
          <w:sz w:val="24"/>
          <w:szCs w:val="24"/>
        </w:rPr>
        <w:t>»</w:t>
      </w:r>
      <w:r w:rsidR="00C35AFC">
        <w:rPr>
          <w:rFonts w:ascii="Times New Roman" w:hAnsi="Times New Roman" w:cs="Times New Roman"/>
          <w:bCs/>
          <w:sz w:val="24"/>
          <w:szCs w:val="24"/>
        </w:rPr>
        <w:t>;</w:t>
      </w:r>
    </w:p>
    <w:p w:rsidR="00C35AFC" w:rsidRPr="001F03A1" w:rsidRDefault="00C35AFC" w:rsidP="00AD2321">
      <w:pPr>
        <w:pStyle w:val="ad"/>
        <w:tabs>
          <w:tab w:val="left" w:pos="1276"/>
        </w:tabs>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распоряжение </w:t>
      </w:r>
      <w:r w:rsidRPr="001F03A1">
        <w:rPr>
          <w:rFonts w:ascii="Times New Roman" w:hAnsi="Times New Roman" w:cs="Times New Roman"/>
          <w:bCs/>
          <w:sz w:val="24"/>
          <w:szCs w:val="24"/>
        </w:rPr>
        <w:t xml:space="preserve">Комитета </w:t>
      </w:r>
      <w:bookmarkStart w:id="14" w:name="OLE_LINK19"/>
      <w:bookmarkStart w:id="15" w:name="OLE_LINK20"/>
      <w:r w:rsidRPr="001F03A1">
        <w:rPr>
          <w:rFonts w:ascii="Times New Roman" w:hAnsi="Times New Roman" w:cs="Times New Roman"/>
          <w:bCs/>
          <w:sz w:val="24"/>
          <w:szCs w:val="24"/>
        </w:rPr>
        <w:t>по труду и занят</w:t>
      </w:r>
      <w:r>
        <w:rPr>
          <w:rFonts w:ascii="Times New Roman" w:hAnsi="Times New Roman" w:cs="Times New Roman"/>
          <w:bCs/>
          <w:sz w:val="24"/>
          <w:szCs w:val="24"/>
        </w:rPr>
        <w:t xml:space="preserve">ости населения Санкт-Петербурга </w:t>
      </w:r>
      <w:bookmarkEnd w:id="14"/>
      <w:bookmarkEnd w:id="15"/>
      <w:r>
        <w:rPr>
          <w:rFonts w:ascii="Times New Roman" w:hAnsi="Times New Roman" w:cs="Times New Roman"/>
          <w:bCs/>
          <w:sz w:val="24"/>
          <w:szCs w:val="24"/>
        </w:rPr>
        <w:br/>
        <w:t>от 18.08.2020 № 177-р «</w:t>
      </w:r>
      <w:r w:rsidRPr="00C35AFC">
        <w:rPr>
          <w:rFonts w:ascii="Times New Roman" w:hAnsi="Times New Roman" w:cs="Times New Roman"/>
          <w:bCs/>
          <w:sz w:val="24"/>
          <w:szCs w:val="24"/>
        </w:rPr>
        <w:t>Об утверждении значения критериев оценки последствий заключения государственными учреждениями Санкт-Петербурга, образующими социальную инфраструктуру для детей, подведомственными Комитету по труду</w:t>
      </w:r>
      <w:r>
        <w:rPr>
          <w:rFonts w:ascii="Times New Roman" w:hAnsi="Times New Roman" w:cs="Times New Roman"/>
          <w:bCs/>
          <w:sz w:val="24"/>
          <w:szCs w:val="24"/>
        </w:rPr>
        <w:br/>
      </w:r>
      <w:r w:rsidRPr="00C35AFC">
        <w:rPr>
          <w:rFonts w:ascii="Times New Roman" w:hAnsi="Times New Roman" w:cs="Times New Roman"/>
          <w:bCs/>
          <w:sz w:val="24"/>
          <w:szCs w:val="24"/>
        </w:rPr>
        <w:t>и занятости населения Санкт-Петербурга, договора аренды и договора безвозмездного пользования в отношении закрепленных за ними объектов собственности</w:t>
      </w:r>
      <w:r>
        <w:rPr>
          <w:rFonts w:ascii="Times New Roman" w:hAnsi="Times New Roman" w:cs="Times New Roman"/>
          <w:bCs/>
          <w:sz w:val="24"/>
          <w:szCs w:val="24"/>
        </w:rPr>
        <w:t>».</w:t>
      </w:r>
    </w:p>
    <w:p w:rsidR="00BE0E18" w:rsidRPr="00822758" w:rsidRDefault="00BE0E18" w:rsidP="00AD2321">
      <w:pPr>
        <w:pStyle w:val="ad"/>
        <w:numPr>
          <w:ilvl w:val="0"/>
          <w:numId w:val="4"/>
        </w:numPr>
        <w:tabs>
          <w:tab w:val="left" w:pos="1276"/>
        </w:tabs>
        <w:ind w:left="0" w:firstLine="708"/>
        <w:jc w:val="both"/>
        <w:rPr>
          <w:rFonts w:ascii="Times New Roman" w:hAnsi="Times New Roman" w:cs="Times New Roman"/>
          <w:bCs/>
          <w:sz w:val="24"/>
          <w:szCs w:val="24"/>
        </w:rPr>
      </w:pPr>
      <w:r w:rsidRPr="00822758">
        <w:rPr>
          <w:rFonts w:ascii="Times New Roman" w:hAnsi="Times New Roman" w:cs="Times New Roman"/>
          <w:bCs/>
          <w:sz w:val="24"/>
          <w:szCs w:val="24"/>
        </w:rPr>
        <w:t xml:space="preserve">Контроль за выполнением распоряжения </w:t>
      </w:r>
      <w:r w:rsidR="00D42709" w:rsidRPr="00822758">
        <w:rPr>
          <w:rFonts w:ascii="Times New Roman" w:hAnsi="Times New Roman" w:cs="Times New Roman"/>
          <w:bCs/>
          <w:sz w:val="24"/>
          <w:szCs w:val="24"/>
        </w:rPr>
        <w:t>возложить на первого заместителя председателя Комитета</w:t>
      </w:r>
      <w:r w:rsidR="00C35AFC" w:rsidRPr="00C35AFC">
        <w:rPr>
          <w:rFonts w:ascii="Times New Roman" w:hAnsi="Times New Roman" w:cs="Times New Roman"/>
          <w:bCs/>
          <w:sz w:val="24"/>
          <w:szCs w:val="24"/>
        </w:rPr>
        <w:t xml:space="preserve"> </w:t>
      </w:r>
      <w:r w:rsidR="00C35AFC" w:rsidRPr="001F03A1">
        <w:rPr>
          <w:rFonts w:ascii="Times New Roman" w:hAnsi="Times New Roman" w:cs="Times New Roman"/>
          <w:bCs/>
          <w:sz w:val="24"/>
          <w:szCs w:val="24"/>
        </w:rPr>
        <w:t>по труду и занят</w:t>
      </w:r>
      <w:r w:rsidR="00C35AFC">
        <w:rPr>
          <w:rFonts w:ascii="Times New Roman" w:hAnsi="Times New Roman" w:cs="Times New Roman"/>
          <w:bCs/>
          <w:sz w:val="24"/>
          <w:szCs w:val="24"/>
        </w:rPr>
        <w:t>ости населения Санкт-Петербурга</w:t>
      </w:r>
      <w:r w:rsidR="00C35AFC">
        <w:rPr>
          <w:rFonts w:ascii="Times New Roman" w:hAnsi="Times New Roman" w:cs="Times New Roman"/>
          <w:bCs/>
          <w:sz w:val="24"/>
          <w:szCs w:val="24"/>
        </w:rPr>
        <w:br/>
      </w:r>
      <w:r w:rsidR="001F03A1">
        <w:rPr>
          <w:rFonts w:ascii="Times New Roman" w:hAnsi="Times New Roman" w:cs="Times New Roman"/>
          <w:bCs/>
          <w:sz w:val="24"/>
          <w:szCs w:val="24"/>
        </w:rPr>
        <w:t>Замышляеву Е.Е.</w:t>
      </w:r>
      <w:r w:rsidR="00C35AFC">
        <w:rPr>
          <w:rFonts w:ascii="Times New Roman" w:hAnsi="Times New Roman" w:cs="Times New Roman"/>
          <w:bCs/>
          <w:sz w:val="24"/>
          <w:szCs w:val="24"/>
        </w:rPr>
        <w:t xml:space="preserve">, заместителя председателя Комитета </w:t>
      </w:r>
      <w:r w:rsidR="00C35AFC" w:rsidRPr="001F03A1">
        <w:rPr>
          <w:rFonts w:ascii="Times New Roman" w:hAnsi="Times New Roman" w:cs="Times New Roman"/>
          <w:bCs/>
          <w:sz w:val="24"/>
          <w:szCs w:val="24"/>
        </w:rPr>
        <w:t>по труду и занят</w:t>
      </w:r>
      <w:r w:rsidR="00C35AFC">
        <w:rPr>
          <w:rFonts w:ascii="Times New Roman" w:hAnsi="Times New Roman" w:cs="Times New Roman"/>
          <w:bCs/>
          <w:sz w:val="24"/>
          <w:szCs w:val="24"/>
        </w:rPr>
        <w:t>ости населения Санкт-Петербурга Довганюка О.А. по принадлежности вопросов.</w:t>
      </w:r>
    </w:p>
    <w:p w:rsidR="00E21846" w:rsidRDefault="00E21846" w:rsidP="00E21846">
      <w:pPr>
        <w:jc w:val="both"/>
      </w:pPr>
    </w:p>
    <w:p w:rsidR="00822758" w:rsidRDefault="00822758" w:rsidP="00E21846">
      <w:pPr>
        <w:jc w:val="both"/>
      </w:pPr>
    </w:p>
    <w:p w:rsidR="00822758" w:rsidRPr="00822758" w:rsidRDefault="00822758" w:rsidP="00E21846">
      <w:pPr>
        <w:jc w:val="both"/>
      </w:pPr>
    </w:p>
    <w:p w:rsidR="00C35AFC" w:rsidRDefault="00E21846" w:rsidP="00E21846">
      <w:pPr>
        <w:jc w:val="both"/>
        <w:rPr>
          <w:b/>
        </w:rPr>
      </w:pPr>
      <w:bookmarkStart w:id="16" w:name="_GoBack"/>
      <w:bookmarkEnd w:id="16"/>
      <w:r w:rsidRPr="00822758">
        <w:rPr>
          <w:b/>
        </w:rPr>
        <w:t>Председатель Комитета</w:t>
      </w:r>
    </w:p>
    <w:p w:rsidR="00C35AFC" w:rsidRDefault="00C35AFC" w:rsidP="00E21846">
      <w:pPr>
        <w:jc w:val="both"/>
        <w:rPr>
          <w:b/>
        </w:rPr>
      </w:pPr>
      <w:r>
        <w:rPr>
          <w:b/>
        </w:rPr>
        <w:t>по труду и занятости населения</w:t>
      </w:r>
    </w:p>
    <w:p w:rsidR="003B5CF3" w:rsidRDefault="00C35AFC" w:rsidP="00E21846">
      <w:pPr>
        <w:jc w:val="both"/>
        <w:rPr>
          <w:b/>
        </w:rPr>
      </w:pPr>
      <w:r>
        <w:rPr>
          <w:b/>
        </w:rPr>
        <w:t>Санкт-Петербурга</w:t>
      </w:r>
      <w:r w:rsidR="00E21846" w:rsidRPr="00822758">
        <w:rPr>
          <w:b/>
        </w:rPr>
        <w:tab/>
      </w:r>
      <w:r w:rsidR="00E21846" w:rsidRPr="00822758">
        <w:rPr>
          <w:b/>
        </w:rPr>
        <w:tab/>
      </w:r>
      <w:r w:rsidR="00E21846" w:rsidRPr="00822758">
        <w:rPr>
          <w:b/>
        </w:rPr>
        <w:tab/>
      </w:r>
      <w:r w:rsidR="00E21846" w:rsidRPr="00822758">
        <w:rPr>
          <w:b/>
        </w:rPr>
        <w:tab/>
      </w:r>
      <w:r w:rsidR="00E21846" w:rsidRPr="00822758">
        <w:rPr>
          <w:b/>
        </w:rPr>
        <w:tab/>
      </w:r>
      <w:r w:rsidR="00822758">
        <w:rPr>
          <w:b/>
        </w:rPr>
        <w:tab/>
      </w:r>
      <w:r w:rsidR="00E21846" w:rsidRPr="00822758">
        <w:rPr>
          <w:b/>
        </w:rPr>
        <w:tab/>
        <w:t xml:space="preserve"> </w:t>
      </w:r>
      <w:r w:rsidR="001F03A1">
        <w:rPr>
          <w:b/>
        </w:rPr>
        <w:t xml:space="preserve">  </w:t>
      </w:r>
      <w:r>
        <w:rPr>
          <w:b/>
        </w:rPr>
        <w:t xml:space="preserve">            </w:t>
      </w:r>
      <w:r w:rsidR="001F03A1">
        <w:rPr>
          <w:b/>
        </w:rPr>
        <w:t xml:space="preserve">       В.А.Пониделко</w:t>
      </w:r>
    </w:p>
    <w:p w:rsidR="003B5CF3" w:rsidRDefault="003B5CF3" w:rsidP="003B5CF3"/>
    <w:p w:rsidR="003B5CF3" w:rsidRDefault="003B5CF3" w:rsidP="003B5CF3">
      <w:pPr>
        <w:sectPr w:rsidR="003B5CF3" w:rsidSect="001F03A1">
          <w:headerReference w:type="default" r:id="rId11"/>
          <w:type w:val="continuous"/>
          <w:pgSz w:w="11906" w:h="16838"/>
          <w:pgMar w:top="232" w:right="851" w:bottom="709" w:left="1701" w:header="0" w:footer="404" w:gutter="0"/>
          <w:cols w:space="708"/>
          <w:titlePg/>
          <w:docGrid w:linePitch="360"/>
        </w:sectPr>
      </w:pPr>
    </w:p>
    <w:p w:rsidR="001F03A1" w:rsidRDefault="001F03A1" w:rsidP="00C35AFC">
      <w:pPr>
        <w:ind w:left="6237"/>
      </w:pPr>
      <w:bookmarkStart w:id="17" w:name="OLE_LINK5"/>
      <w:bookmarkStart w:id="18" w:name="OLE_LINK6"/>
      <w:r>
        <w:lastRenderedPageBreak/>
        <w:t>Приложение № 1</w:t>
      </w:r>
    </w:p>
    <w:p w:rsidR="001F03A1" w:rsidRDefault="001F03A1" w:rsidP="00C35AFC">
      <w:pPr>
        <w:ind w:left="6237"/>
      </w:pPr>
      <w:r>
        <w:t xml:space="preserve">к </w:t>
      </w:r>
      <w:bookmarkStart w:id="19" w:name="OLE_LINK34"/>
      <w:bookmarkStart w:id="20" w:name="OLE_LINK35"/>
      <w:r>
        <w:t xml:space="preserve">распоряжению Комитета </w:t>
      </w:r>
      <w:r>
        <w:br/>
        <w:t xml:space="preserve">по труду и занятости </w:t>
      </w:r>
      <w:r>
        <w:br/>
        <w:t xml:space="preserve">населения Санкт-Петербурга </w:t>
      </w:r>
      <w:r>
        <w:br/>
        <w:t>от ___________ № ____</w:t>
      </w:r>
      <w:r w:rsidR="00C35AFC">
        <w:t>_</w:t>
      </w:r>
      <w:r>
        <w:t>____</w:t>
      </w:r>
    </w:p>
    <w:bookmarkEnd w:id="19"/>
    <w:bookmarkEnd w:id="20"/>
    <w:p w:rsidR="001F03A1" w:rsidRPr="00C257D1" w:rsidRDefault="001F03A1" w:rsidP="001F03A1">
      <w:pPr>
        <w:autoSpaceDE w:val="0"/>
        <w:autoSpaceDN w:val="0"/>
        <w:adjustRightInd w:val="0"/>
        <w:jc w:val="right"/>
      </w:pPr>
    </w:p>
    <w:p w:rsidR="001F03A1" w:rsidRPr="00C257D1" w:rsidRDefault="001F03A1" w:rsidP="001F03A1">
      <w:pPr>
        <w:autoSpaceDE w:val="0"/>
        <w:autoSpaceDN w:val="0"/>
        <w:adjustRightInd w:val="0"/>
        <w:jc w:val="center"/>
        <w:rPr>
          <w:b/>
        </w:rPr>
      </w:pPr>
      <w:r w:rsidRPr="00C257D1">
        <w:rPr>
          <w:b/>
        </w:rPr>
        <w:t>СОСТАВ</w:t>
      </w:r>
    </w:p>
    <w:p w:rsidR="00C35AFC" w:rsidRPr="00C35AFC" w:rsidRDefault="0053488E" w:rsidP="00C35AFC">
      <w:pPr>
        <w:autoSpaceDE w:val="0"/>
        <w:autoSpaceDN w:val="0"/>
        <w:adjustRightInd w:val="0"/>
        <w:jc w:val="center"/>
        <w:rPr>
          <w:b/>
        </w:rPr>
      </w:pPr>
      <w:r>
        <w:rPr>
          <w:b/>
        </w:rPr>
        <w:t>К</w:t>
      </w:r>
      <w:r w:rsidR="00C35AFC" w:rsidRPr="00C35AFC">
        <w:rPr>
          <w:b/>
        </w:rPr>
        <w:t>омиссию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w:t>
      </w:r>
    </w:p>
    <w:p w:rsidR="001F03A1" w:rsidRDefault="00C35AFC" w:rsidP="00C35AFC">
      <w:pPr>
        <w:autoSpaceDE w:val="0"/>
        <w:autoSpaceDN w:val="0"/>
        <w:adjustRightInd w:val="0"/>
        <w:jc w:val="center"/>
        <w:rPr>
          <w:b/>
        </w:rPr>
      </w:pPr>
      <w:r w:rsidRPr="00C35AFC">
        <w:rPr>
          <w:b/>
        </w:rPr>
        <w:t xml:space="preserve">Санкт-Петербурга, о реорганизации или ликвидации государственных </w:t>
      </w:r>
      <w:r>
        <w:rPr>
          <w:b/>
        </w:rPr>
        <w:br/>
      </w:r>
      <w:r w:rsidRPr="00C35AFC">
        <w:rPr>
          <w:b/>
        </w:rPr>
        <w:t>организаций</w:t>
      </w:r>
      <w:r>
        <w:rPr>
          <w:b/>
        </w:rPr>
        <w:t xml:space="preserve"> </w:t>
      </w:r>
      <w:r w:rsidRPr="00C35AFC">
        <w:rPr>
          <w:b/>
        </w:rPr>
        <w:t xml:space="preserve">Санкт-Петербурга, образующих социальную инфраструктуру </w:t>
      </w:r>
      <w:r>
        <w:rPr>
          <w:b/>
        </w:rPr>
        <w:br/>
      </w:r>
      <w:r w:rsidRPr="00C35AFC">
        <w:rPr>
          <w:b/>
        </w:rPr>
        <w:t>для детей,</w:t>
      </w:r>
      <w:r>
        <w:rPr>
          <w:b/>
        </w:rPr>
        <w:t xml:space="preserve"> </w:t>
      </w:r>
      <w:r w:rsidRPr="00C35AFC">
        <w:rPr>
          <w:b/>
        </w:rPr>
        <w:t xml:space="preserve">а также последствий заключения государственной организацией </w:t>
      </w:r>
      <w:r>
        <w:rPr>
          <w:b/>
        </w:rPr>
        <w:br/>
      </w:r>
      <w:r w:rsidRPr="00C35AFC">
        <w:rPr>
          <w:b/>
        </w:rPr>
        <w:t xml:space="preserve">Санкт-Петербурга, образующей социальную инфраструктуру для детей, </w:t>
      </w:r>
      <w:r>
        <w:rPr>
          <w:b/>
        </w:rPr>
        <w:br/>
      </w:r>
      <w:r w:rsidRPr="00C35AFC">
        <w:rPr>
          <w:b/>
        </w:rPr>
        <w:t xml:space="preserve">договора аренды и договора безвозмездного пользования в отношении </w:t>
      </w:r>
      <w:r>
        <w:rPr>
          <w:b/>
        </w:rPr>
        <w:br/>
      </w:r>
      <w:r w:rsidRPr="00C35AFC">
        <w:rPr>
          <w:b/>
        </w:rPr>
        <w:t>закрепленных за ней объектов собственности</w:t>
      </w:r>
      <w:r>
        <w:rPr>
          <w:b/>
        </w:rPr>
        <w:br/>
      </w:r>
    </w:p>
    <w:p w:rsidR="00C35AFC" w:rsidRDefault="00C35AFC" w:rsidP="00C35AFC">
      <w:pPr>
        <w:autoSpaceDE w:val="0"/>
        <w:autoSpaceDN w:val="0"/>
        <w:adjustRightInd w:val="0"/>
        <w:jc w:val="both"/>
        <w:rPr>
          <w:b/>
        </w:rPr>
      </w:pPr>
      <w:r>
        <w:rPr>
          <w:b/>
        </w:rPr>
        <w:t>Председатель Комиссии</w:t>
      </w:r>
    </w:p>
    <w:p w:rsidR="00C35AFC" w:rsidRDefault="00C35AFC" w:rsidP="00C35AFC">
      <w:pPr>
        <w:autoSpaceDE w:val="0"/>
        <w:autoSpaceDN w:val="0"/>
        <w:adjustRightInd w:val="0"/>
        <w:jc w:val="both"/>
        <w:rPr>
          <w:b/>
        </w:rPr>
      </w:pPr>
    </w:p>
    <w:tbl>
      <w:tblPr>
        <w:tblW w:w="9464" w:type="dxa"/>
        <w:tblLook w:val="01E0"/>
      </w:tblPr>
      <w:tblGrid>
        <w:gridCol w:w="4077"/>
        <w:gridCol w:w="542"/>
        <w:gridCol w:w="4845"/>
      </w:tblGrid>
      <w:tr w:rsidR="00C35AFC" w:rsidTr="00C35AFC">
        <w:trPr>
          <w:trHeight w:val="692"/>
        </w:trPr>
        <w:tc>
          <w:tcPr>
            <w:tcW w:w="4077" w:type="dxa"/>
            <w:hideMark/>
          </w:tcPr>
          <w:p w:rsidR="00C35AFC" w:rsidRDefault="00C35AFC">
            <w:pPr>
              <w:tabs>
                <w:tab w:val="center" w:pos="4961"/>
              </w:tabs>
              <w:autoSpaceDE w:val="0"/>
              <w:autoSpaceDN w:val="0"/>
              <w:adjustRightInd w:val="0"/>
              <w:jc w:val="both"/>
            </w:pPr>
            <w:bookmarkStart w:id="21" w:name="_Hlk188257760"/>
            <w:r>
              <w:t xml:space="preserve">Замышляева </w:t>
            </w:r>
          </w:p>
          <w:p w:rsidR="00C35AFC" w:rsidRDefault="00C35AFC">
            <w:pPr>
              <w:tabs>
                <w:tab w:val="center" w:pos="4961"/>
              </w:tabs>
              <w:autoSpaceDE w:val="0"/>
              <w:autoSpaceDN w:val="0"/>
              <w:adjustRightInd w:val="0"/>
              <w:jc w:val="both"/>
            </w:pPr>
            <w:r>
              <w:t>Елена Евгеньевна</w:t>
            </w:r>
          </w:p>
        </w:tc>
        <w:tc>
          <w:tcPr>
            <w:tcW w:w="542" w:type="dxa"/>
            <w:hideMark/>
          </w:tcPr>
          <w:p w:rsidR="00C35AFC" w:rsidRDefault="00C35AFC">
            <w:pPr>
              <w:tabs>
                <w:tab w:val="left" w:pos="4485"/>
              </w:tabs>
              <w:autoSpaceDE w:val="0"/>
              <w:autoSpaceDN w:val="0"/>
              <w:adjustRightInd w:val="0"/>
              <w:jc w:val="both"/>
            </w:pPr>
            <w:bookmarkStart w:id="22" w:name="OLE_LINK21"/>
            <w:bookmarkStart w:id="23" w:name="OLE_LINK22"/>
            <w:bookmarkStart w:id="24" w:name="OLE_LINK23"/>
            <w:r>
              <w:t xml:space="preserve">– </w:t>
            </w:r>
            <w:bookmarkEnd w:id="22"/>
            <w:bookmarkEnd w:id="23"/>
            <w:bookmarkEnd w:id="24"/>
          </w:p>
        </w:tc>
        <w:tc>
          <w:tcPr>
            <w:tcW w:w="4845" w:type="dxa"/>
            <w:hideMark/>
          </w:tcPr>
          <w:p w:rsidR="00C35AFC" w:rsidRDefault="00C35AFC">
            <w:pPr>
              <w:tabs>
                <w:tab w:val="left" w:pos="4485"/>
              </w:tabs>
              <w:autoSpaceDE w:val="0"/>
              <w:autoSpaceDN w:val="0"/>
              <w:adjustRightInd w:val="0"/>
              <w:jc w:val="both"/>
            </w:pPr>
            <w:r>
              <w:t xml:space="preserve">первый </w:t>
            </w:r>
            <w:bookmarkStart w:id="25" w:name="OLE_LINK40"/>
            <w:bookmarkStart w:id="26" w:name="OLE_LINK41"/>
            <w:r>
              <w:t xml:space="preserve">заместитель председателя Комитета </w:t>
            </w:r>
            <w:r>
              <w:br/>
            </w:r>
            <w:bookmarkStart w:id="27" w:name="OLE_LINK24"/>
            <w:bookmarkStart w:id="28" w:name="OLE_LINK25"/>
            <w:r>
              <w:t xml:space="preserve">по труду и занятости населения </w:t>
            </w:r>
            <w:r>
              <w:br/>
              <w:t>Санкт-Петербурга</w:t>
            </w:r>
            <w:bookmarkEnd w:id="25"/>
            <w:bookmarkEnd w:id="26"/>
            <w:bookmarkEnd w:id="27"/>
            <w:bookmarkEnd w:id="28"/>
          </w:p>
        </w:tc>
      </w:tr>
      <w:tr w:rsidR="00C35AFC" w:rsidTr="00C35AFC">
        <w:tc>
          <w:tcPr>
            <w:tcW w:w="4077" w:type="dxa"/>
          </w:tcPr>
          <w:p w:rsidR="00C35AFC" w:rsidRDefault="00721F1F">
            <w:pPr>
              <w:tabs>
                <w:tab w:val="center" w:pos="4961"/>
              </w:tabs>
              <w:autoSpaceDE w:val="0"/>
              <w:autoSpaceDN w:val="0"/>
              <w:adjustRightInd w:val="0"/>
              <w:jc w:val="both"/>
              <w:rPr>
                <w:b/>
              </w:rPr>
            </w:pPr>
            <w:bookmarkStart w:id="29" w:name="_Hlk188257624"/>
            <w:bookmarkEnd w:id="21"/>
            <w:r>
              <w:rPr>
                <w:b/>
              </w:rPr>
              <w:t>Заместители</w:t>
            </w:r>
          </w:p>
          <w:p w:rsidR="00C35AFC" w:rsidRDefault="00C35AFC">
            <w:pPr>
              <w:tabs>
                <w:tab w:val="center" w:pos="4961"/>
              </w:tabs>
              <w:autoSpaceDE w:val="0"/>
              <w:autoSpaceDN w:val="0"/>
              <w:adjustRightInd w:val="0"/>
              <w:jc w:val="both"/>
              <w:rPr>
                <w:b/>
              </w:rPr>
            </w:pPr>
            <w:r>
              <w:rPr>
                <w:b/>
              </w:rPr>
              <w:t>председателя Комиссии</w:t>
            </w:r>
            <w:r w:rsidR="0053488E">
              <w:rPr>
                <w:b/>
              </w:rPr>
              <w:t>:</w:t>
            </w:r>
          </w:p>
          <w:p w:rsidR="00C35AFC" w:rsidRDefault="00C35AFC">
            <w:pPr>
              <w:tabs>
                <w:tab w:val="center" w:pos="4961"/>
              </w:tabs>
              <w:autoSpaceDE w:val="0"/>
              <w:autoSpaceDN w:val="0"/>
              <w:adjustRightInd w:val="0"/>
              <w:jc w:val="both"/>
              <w:rPr>
                <w:b/>
              </w:rPr>
            </w:pPr>
          </w:p>
          <w:p w:rsidR="00C35AFC" w:rsidRDefault="00721F1F">
            <w:pPr>
              <w:tabs>
                <w:tab w:val="center" w:pos="4961"/>
              </w:tabs>
              <w:autoSpaceDE w:val="0"/>
              <w:autoSpaceDN w:val="0"/>
              <w:adjustRightInd w:val="0"/>
              <w:jc w:val="both"/>
            </w:pPr>
            <w:r>
              <w:t>Довганюк</w:t>
            </w:r>
          </w:p>
          <w:p w:rsidR="00721F1F" w:rsidRDefault="00721F1F">
            <w:pPr>
              <w:tabs>
                <w:tab w:val="center" w:pos="4961"/>
              </w:tabs>
              <w:autoSpaceDE w:val="0"/>
              <w:autoSpaceDN w:val="0"/>
              <w:adjustRightInd w:val="0"/>
              <w:jc w:val="both"/>
              <w:rPr>
                <w:b/>
              </w:rPr>
            </w:pPr>
            <w:r>
              <w:t>Олег Анатольевич</w:t>
            </w:r>
          </w:p>
        </w:tc>
        <w:tc>
          <w:tcPr>
            <w:tcW w:w="542" w:type="dxa"/>
          </w:tcPr>
          <w:p w:rsidR="00C35AFC" w:rsidRDefault="00C35AFC">
            <w:pPr>
              <w:tabs>
                <w:tab w:val="center" w:pos="4961"/>
              </w:tabs>
              <w:autoSpaceDE w:val="0"/>
              <w:autoSpaceDN w:val="0"/>
              <w:adjustRightInd w:val="0"/>
              <w:jc w:val="both"/>
            </w:pPr>
          </w:p>
          <w:p w:rsidR="00C35AFC" w:rsidRDefault="00C35AFC">
            <w:pPr>
              <w:tabs>
                <w:tab w:val="center" w:pos="4961"/>
              </w:tabs>
              <w:autoSpaceDE w:val="0"/>
              <w:autoSpaceDN w:val="0"/>
              <w:adjustRightInd w:val="0"/>
              <w:jc w:val="both"/>
            </w:pPr>
          </w:p>
          <w:p w:rsidR="00C35AFC" w:rsidRDefault="00C35AFC">
            <w:pPr>
              <w:tabs>
                <w:tab w:val="center" w:pos="4961"/>
              </w:tabs>
              <w:autoSpaceDE w:val="0"/>
              <w:autoSpaceDN w:val="0"/>
              <w:adjustRightInd w:val="0"/>
              <w:jc w:val="both"/>
            </w:pPr>
          </w:p>
          <w:p w:rsidR="00C35AFC" w:rsidRDefault="00C35AFC">
            <w:pPr>
              <w:tabs>
                <w:tab w:val="center" w:pos="4961"/>
              </w:tabs>
              <w:autoSpaceDE w:val="0"/>
              <w:autoSpaceDN w:val="0"/>
              <w:adjustRightInd w:val="0"/>
              <w:jc w:val="both"/>
            </w:pPr>
            <w:bookmarkStart w:id="30" w:name="OLE_LINK26"/>
            <w:bookmarkStart w:id="31" w:name="OLE_LINK27"/>
            <w:r>
              <w:t>–</w:t>
            </w:r>
            <w:bookmarkEnd w:id="30"/>
            <w:bookmarkEnd w:id="31"/>
          </w:p>
        </w:tc>
        <w:tc>
          <w:tcPr>
            <w:tcW w:w="4845" w:type="dxa"/>
          </w:tcPr>
          <w:p w:rsidR="00C35AFC" w:rsidRDefault="00C35AFC">
            <w:pPr>
              <w:tabs>
                <w:tab w:val="center" w:pos="4961"/>
              </w:tabs>
              <w:autoSpaceDE w:val="0"/>
              <w:autoSpaceDN w:val="0"/>
              <w:adjustRightInd w:val="0"/>
              <w:jc w:val="both"/>
            </w:pPr>
          </w:p>
          <w:p w:rsidR="00C35AFC" w:rsidRDefault="00C35AFC">
            <w:pPr>
              <w:tabs>
                <w:tab w:val="center" w:pos="4961"/>
              </w:tabs>
              <w:autoSpaceDE w:val="0"/>
              <w:autoSpaceDN w:val="0"/>
              <w:adjustRightInd w:val="0"/>
              <w:jc w:val="both"/>
            </w:pPr>
          </w:p>
          <w:p w:rsidR="00C35AFC" w:rsidRDefault="00C35AFC">
            <w:pPr>
              <w:tabs>
                <w:tab w:val="center" w:pos="4961"/>
              </w:tabs>
              <w:autoSpaceDE w:val="0"/>
              <w:autoSpaceDN w:val="0"/>
              <w:adjustRightInd w:val="0"/>
              <w:jc w:val="both"/>
            </w:pPr>
          </w:p>
          <w:p w:rsidR="00C35AFC" w:rsidRDefault="00721F1F" w:rsidP="00721F1F">
            <w:pPr>
              <w:tabs>
                <w:tab w:val="center" w:pos="4961"/>
              </w:tabs>
              <w:autoSpaceDE w:val="0"/>
              <w:autoSpaceDN w:val="0"/>
              <w:adjustRightInd w:val="0"/>
              <w:jc w:val="both"/>
            </w:pPr>
            <w:r>
              <w:t xml:space="preserve">заместитель председателя Комитета </w:t>
            </w:r>
            <w:r>
              <w:br/>
              <w:t xml:space="preserve">по труду и занятости населения </w:t>
            </w:r>
            <w:r>
              <w:br/>
              <w:t>Санкт-Петербурга</w:t>
            </w:r>
          </w:p>
          <w:p w:rsidR="00721F1F" w:rsidRDefault="00721F1F" w:rsidP="00721F1F">
            <w:pPr>
              <w:tabs>
                <w:tab w:val="center" w:pos="4961"/>
              </w:tabs>
              <w:autoSpaceDE w:val="0"/>
              <w:autoSpaceDN w:val="0"/>
              <w:adjustRightInd w:val="0"/>
              <w:jc w:val="both"/>
            </w:pPr>
          </w:p>
        </w:tc>
      </w:tr>
      <w:tr w:rsidR="00721F1F" w:rsidTr="00C35AFC">
        <w:tc>
          <w:tcPr>
            <w:tcW w:w="4077" w:type="dxa"/>
          </w:tcPr>
          <w:p w:rsidR="00721F1F" w:rsidRPr="00721F1F" w:rsidRDefault="00721F1F">
            <w:pPr>
              <w:tabs>
                <w:tab w:val="center" w:pos="4961"/>
              </w:tabs>
              <w:autoSpaceDE w:val="0"/>
              <w:autoSpaceDN w:val="0"/>
              <w:adjustRightInd w:val="0"/>
              <w:jc w:val="both"/>
            </w:pPr>
            <w:r w:rsidRPr="00721F1F">
              <w:t>Морозкова</w:t>
            </w:r>
          </w:p>
          <w:p w:rsidR="00721F1F" w:rsidRPr="00721F1F" w:rsidRDefault="00721F1F">
            <w:pPr>
              <w:tabs>
                <w:tab w:val="center" w:pos="4961"/>
              </w:tabs>
              <w:autoSpaceDE w:val="0"/>
              <w:autoSpaceDN w:val="0"/>
              <w:adjustRightInd w:val="0"/>
              <w:jc w:val="both"/>
            </w:pPr>
            <w:r w:rsidRPr="00721F1F">
              <w:t>Татьяна Александровна</w:t>
            </w:r>
          </w:p>
          <w:p w:rsidR="00721F1F" w:rsidRDefault="00721F1F">
            <w:pPr>
              <w:tabs>
                <w:tab w:val="center" w:pos="4961"/>
              </w:tabs>
              <w:autoSpaceDE w:val="0"/>
              <w:autoSpaceDN w:val="0"/>
              <w:adjustRightInd w:val="0"/>
              <w:jc w:val="both"/>
              <w:rPr>
                <w:b/>
              </w:rPr>
            </w:pPr>
          </w:p>
        </w:tc>
        <w:tc>
          <w:tcPr>
            <w:tcW w:w="542" w:type="dxa"/>
          </w:tcPr>
          <w:p w:rsidR="00721F1F" w:rsidRDefault="00721F1F">
            <w:pPr>
              <w:tabs>
                <w:tab w:val="left" w:pos="4485"/>
              </w:tabs>
              <w:autoSpaceDE w:val="0"/>
              <w:autoSpaceDN w:val="0"/>
              <w:adjustRightInd w:val="0"/>
              <w:jc w:val="both"/>
            </w:pPr>
            <w:r>
              <w:t xml:space="preserve">– </w:t>
            </w:r>
          </w:p>
        </w:tc>
        <w:tc>
          <w:tcPr>
            <w:tcW w:w="4845" w:type="dxa"/>
          </w:tcPr>
          <w:p w:rsidR="00721F1F" w:rsidRDefault="00721F1F" w:rsidP="00721F1F">
            <w:pPr>
              <w:tabs>
                <w:tab w:val="left" w:pos="4485"/>
              </w:tabs>
              <w:autoSpaceDE w:val="0"/>
              <w:autoSpaceDN w:val="0"/>
              <w:adjustRightInd w:val="0"/>
              <w:jc w:val="both"/>
            </w:pPr>
            <w:r>
              <w:t xml:space="preserve">советник председателя Комитета по труду </w:t>
            </w:r>
            <w:r>
              <w:br/>
              <w:t>и занятости населения Санкт-Петербурга</w:t>
            </w:r>
          </w:p>
        </w:tc>
      </w:tr>
      <w:bookmarkEnd w:id="29"/>
      <w:tr w:rsidR="00C35AFC" w:rsidTr="00C35AFC">
        <w:tc>
          <w:tcPr>
            <w:tcW w:w="4077" w:type="dxa"/>
            <w:hideMark/>
          </w:tcPr>
          <w:p w:rsidR="00C35AFC" w:rsidRDefault="00C35AFC">
            <w:pPr>
              <w:tabs>
                <w:tab w:val="left" w:pos="4485"/>
              </w:tabs>
              <w:autoSpaceDE w:val="0"/>
              <w:autoSpaceDN w:val="0"/>
              <w:adjustRightInd w:val="0"/>
              <w:jc w:val="both"/>
            </w:pPr>
            <w:r>
              <w:rPr>
                <w:b/>
              </w:rPr>
              <w:t xml:space="preserve">Члены </w:t>
            </w:r>
            <w:r w:rsidRPr="0053488E">
              <w:rPr>
                <w:b/>
              </w:rPr>
              <w:t>Комиссии:</w:t>
            </w:r>
          </w:p>
          <w:p w:rsidR="0053488E" w:rsidRDefault="0053488E">
            <w:pPr>
              <w:tabs>
                <w:tab w:val="left" w:pos="4485"/>
              </w:tabs>
              <w:autoSpaceDE w:val="0"/>
              <w:autoSpaceDN w:val="0"/>
              <w:adjustRightInd w:val="0"/>
              <w:jc w:val="both"/>
            </w:pPr>
          </w:p>
        </w:tc>
        <w:tc>
          <w:tcPr>
            <w:tcW w:w="542" w:type="dxa"/>
          </w:tcPr>
          <w:p w:rsidR="00C35AFC" w:rsidRDefault="00C35AFC"/>
        </w:tc>
        <w:tc>
          <w:tcPr>
            <w:tcW w:w="4845" w:type="dxa"/>
          </w:tcPr>
          <w:p w:rsidR="00C35AFC" w:rsidRDefault="00C35AFC">
            <w:pPr>
              <w:tabs>
                <w:tab w:val="left" w:pos="4485"/>
              </w:tabs>
              <w:autoSpaceDE w:val="0"/>
              <w:autoSpaceDN w:val="0"/>
              <w:adjustRightInd w:val="0"/>
              <w:jc w:val="both"/>
            </w:pPr>
          </w:p>
        </w:tc>
      </w:tr>
      <w:tr w:rsidR="00C35AFC" w:rsidTr="00C35AFC">
        <w:tc>
          <w:tcPr>
            <w:tcW w:w="4077" w:type="dxa"/>
          </w:tcPr>
          <w:p w:rsidR="00C35AFC" w:rsidRDefault="00C35AFC">
            <w:pPr>
              <w:ind w:left="37"/>
            </w:pPr>
            <w:bookmarkStart w:id="32" w:name="_Hlk188258051"/>
            <w:r>
              <w:t>Гущин</w:t>
            </w:r>
          </w:p>
          <w:p w:rsidR="00C35AFC" w:rsidRDefault="00C35AFC">
            <w:pPr>
              <w:ind w:left="37"/>
            </w:pPr>
            <w:r>
              <w:t>Александр Владимирович</w:t>
            </w:r>
          </w:p>
          <w:p w:rsidR="00C35AFC" w:rsidRDefault="00C35AFC">
            <w:pPr>
              <w:ind w:left="37"/>
            </w:pPr>
          </w:p>
        </w:tc>
        <w:tc>
          <w:tcPr>
            <w:tcW w:w="542" w:type="dxa"/>
          </w:tcPr>
          <w:p w:rsidR="00C35AFC" w:rsidRDefault="00C35AFC">
            <w:r>
              <w:t>–</w:t>
            </w:r>
          </w:p>
        </w:tc>
        <w:tc>
          <w:tcPr>
            <w:tcW w:w="4845" w:type="dxa"/>
          </w:tcPr>
          <w:p w:rsidR="00C35AFC" w:rsidRDefault="00C35AFC">
            <w:pPr>
              <w:ind w:left="57"/>
              <w:jc w:val="both"/>
            </w:pPr>
            <w:r>
              <w:t xml:space="preserve">начальник юридического отдела Комитета </w:t>
            </w:r>
            <w:r>
              <w:br/>
              <w:t xml:space="preserve">по труду и занятости населения </w:t>
            </w:r>
            <w:r>
              <w:br/>
              <w:t>Санкт-Петербурга</w:t>
            </w:r>
          </w:p>
          <w:p w:rsidR="00C35AFC" w:rsidRDefault="00C35AFC">
            <w:pPr>
              <w:ind w:left="57"/>
              <w:jc w:val="both"/>
            </w:pPr>
          </w:p>
        </w:tc>
      </w:tr>
      <w:tr w:rsidR="00721F1F" w:rsidTr="00C35AFC">
        <w:tc>
          <w:tcPr>
            <w:tcW w:w="4077" w:type="dxa"/>
          </w:tcPr>
          <w:p w:rsidR="00721F1F" w:rsidRDefault="00721F1F" w:rsidP="004666D0">
            <w:pPr>
              <w:tabs>
                <w:tab w:val="center" w:pos="4961"/>
              </w:tabs>
              <w:autoSpaceDE w:val="0"/>
              <w:autoSpaceDN w:val="0"/>
              <w:adjustRightInd w:val="0"/>
              <w:jc w:val="both"/>
            </w:pPr>
            <w:bookmarkStart w:id="33" w:name="_Hlk188258053"/>
            <w:bookmarkEnd w:id="32"/>
            <w:r>
              <w:t>Колдунова</w:t>
            </w:r>
          </w:p>
          <w:p w:rsidR="00721F1F" w:rsidRDefault="00721F1F" w:rsidP="004666D0">
            <w:pPr>
              <w:tabs>
                <w:tab w:val="center" w:pos="4961"/>
              </w:tabs>
              <w:autoSpaceDE w:val="0"/>
              <w:autoSpaceDN w:val="0"/>
              <w:adjustRightInd w:val="0"/>
              <w:jc w:val="both"/>
              <w:rPr>
                <w:b/>
              </w:rPr>
            </w:pPr>
            <w:r>
              <w:t>Людмила Юрьевна</w:t>
            </w:r>
          </w:p>
        </w:tc>
        <w:tc>
          <w:tcPr>
            <w:tcW w:w="542" w:type="dxa"/>
          </w:tcPr>
          <w:p w:rsidR="00721F1F" w:rsidRDefault="00721F1F" w:rsidP="004666D0">
            <w:pPr>
              <w:tabs>
                <w:tab w:val="center" w:pos="4961"/>
              </w:tabs>
              <w:autoSpaceDE w:val="0"/>
              <w:autoSpaceDN w:val="0"/>
              <w:adjustRightInd w:val="0"/>
              <w:jc w:val="both"/>
            </w:pPr>
            <w:r>
              <w:t>–</w:t>
            </w:r>
          </w:p>
        </w:tc>
        <w:tc>
          <w:tcPr>
            <w:tcW w:w="4845" w:type="dxa"/>
          </w:tcPr>
          <w:p w:rsidR="00721F1F" w:rsidRDefault="00721F1F" w:rsidP="004666D0">
            <w:pPr>
              <w:tabs>
                <w:tab w:val="center" w:pos="4961"/>
              </w:tabs>
              <w:autoSpaceDE w:val="0"/>
              <w:autoSpaceDN w:val="0"/>
              <w:adjustRightInd w:val="0"/>
              <w:jc w:val="both"/>
            </w:pPr>
            <w:r>
              <w:t>начальник отдела развития человеческого капитала Комитета по труду и занятости населения Санкт-Петербурга</w:t>
            </w:r>
          </w:p>
          <w:p w:rsidR="00721F1F" w:rsidRDefault="00721F1F" w:rsidP="004666D0">
            <w:pPr>
              <w:tabs>
                <w:tab w:val="center" w:pos="4961"/>
              </w:tabs>
              <w:autoSpaceDE w:val="0"/>
              <w:autoSpaceDN w:val="0"/>
              <w:adjustRightInd w:val="0"/>
              <w:jc w:val="both"/>
            </w:pPr>
          </w:p>
        </w:tc>
      </w:tr>
      <w:bookmarkEnd w:id="33"/>
      <w:tr w:rsidR="00721F1F" w:rsidTr="00C35AFC">
        <w:tc>
          <w:tcPr>
            <w:tcW w:w="4077" w:type="dxa"/>
          </w:tcPr>
          <w:p w:rsidR="00721F1F" w:rsidRDefault="00721F1F" w:rsidP="004666D0">
            <w:pPr>
              <w:tabs>
                <w:tab w:val="center" w:pos="4961"/>
              </w:tabs>
              <w:autoSpaceDE w:val="0"/>
              <w:autoSpaceDN w:val="0"/>
              <w:adjustRightInd w:val="0"/>
              <w:jc w:val="both"/>
            </w:pPr>
            <w:r>
              <w:t>Муниц</w:t>
            </w:r>
          </w:p>
          <w:p w:rsidR="00721F1F" w:rsidRDefault="00721F1F" w:rsidP="004666D0">
            <w:pPr>
              <w:tabs>
                <w:tab w:val="center" w:pos="4961"/>
              </w:tabs>
              <w:autoSpaceDE w:val="0"/>
              <w:autoSpaceDN w:val="0"/>
              <w:adjustRightInd w:val="0"/>
              <w:jc w:val="both"/>
            </w:pPr>
            <w:r>
              <w:t>Елена Григорьевна</w:t>
            </w:r>
          </w:p>
        </w:tc>
        <w:tc>
          <w:tcPr>
            <w:tcW w:w="542" w:type="dxa"/>
          </w:tcPr>
          <w:p w:rsidR="00721F1F" w:rsidRDefault="00721F1F">
            <w:pPr>
              <w:tabs>
                <w:tab w:val="center" w:pos="4961"/>
              </w:tabs>
              <w:autoSpaceDE w:val="0"/>
              <w:autoSpaceDN w:val="0"/>
              <w:adjustRightInd w:val="0"/>
              <w:jc w:val="both"/>
            </w:pPr>
            <w:r>
              <w:t>–</w:t>
            </w:r>
          </w:p>
        </w:tc>
        <w:tc>
          <w:tcPr>
            <w:tcW w:w="4845" w:type="dxa"/>
          </w:tcPr>
          <w:p w:rsidR="00721F1F" w:rsidRDefault="00721F1F">
            <w:pPr>
              <w:tabs>
                <w:tab w:val="center" w:pos="4961"/>
              </w:tabs>
              <w:autoSpaceDE w:val="0"/>
              <w:autoSpaceDN w:val="0"/>
              <w:adjustRightInd w:val="0"/>
              <w:jc w:val="both"/>
            </w:pPr>
            <w:r>
              <w:t>начальник отдела по вопросам</w:t>
            </w:r>
            <w:r>
              <w:br/>
              <w:t xml:space="preserve">социально-трудовых отношений Комитета по труду и занятости населения </w:t>
            </w:r>
            <w:r>
              <w:br/>
              <w:t>Санкт-Петербурга</w:t>
            </w:r>
          </w:p>
          <w:p w:rsidR="00721F1F" w:rsidRDefault="00721F1F">
            <w:pPr>
              <w:tabs>
                <w:tab w:val="center" w:pos="4961"/>
              </w:tabs>
              <w:autoSpaceDE w:val="0"/>
              <w:autoSpaceDN w:val="0"/>
              <w:adjustRightInd w:val="0"/>
              <w:jc w:val="both"/>
            </w:pPr>
          </w:p>
        </w:tc>
      </w:tr>
      <w:tr w:rsidR="00721F1F" w:rsidTr="00C35AFC">
        <w:tc>
          <w:tcPr>
            <w:tcW w:w="4077" w:type="dxa"/>
          </w:tcPr>
          <w:p w:rsidR="00721F1F" w:rsidRDefault="00721F1F">
            <w:pPr>
              <w:ind w:left="37"/>
            </w:pPr>
            <w:bookmarkStart w:id="34" w:name="_Hlk188258004"/>
            <w:r>
              <w:t>Соколова</w:t>
            </w:r>
          </w:p>
          <w:p w:rsidR="00721F1F" w:rsidRDefault="00721F1F">
            <w:pPr>
              <w:ind w:left="37"/>
            </w:pPr>
            <w:r>
              <w:t>Ирина Сергеевна</w:t>
            </w:r>
          </w:p>
          <w:p w:rsidR="00721F1F" w:rsidRDefault="00721F1F">
            <w:pPr>
              <w:ind w:left="37"/>
            </w:pPr>
          </w:p>
        </w:tc>
        <w:tc>
          <w:tcPr>
            <w:tcW w:w="542" w:type="dxa"/>
            <w:hideMark/>
          </w:tcPr>
          <w:p w:rsidR="00721F1F" w:rsidRDefault="00721F1F">
            <w:r>
              <w:t>–</w:t>
            </w:r>
          </w:p>
        </w:tc>
        <w:tc>
          <w:tcPr>
            <w:tcW w:w="4845" w:type="dxa"/>
            <w:hideMark/>
          </w:tcPr>
          <w:p w:rsidR="00721F1F" w:rsidRDefault="00721F1F" w:rsidP="00AD2321">
            <w:pPr>
              <w:ind w:left="37"/>
              <w:jc w:val="both"/>
            </w:pPr>
            <w:r>
              <w:t>начальник отдела координации деятельности подведомственных учреждений Комитета по труду и занятости населения Санкт-Петербурга</w:t>
            </w:r>
          </w:p>
          <w:p w:rsidR="00AD2321" w:rsidRDefault="00AD2321" w:rsidP="00AD2321">
            <w:pPr>
              <w:ind w:left="37"/>
              <w:jc w:val="both"/>
            </w:pPr>
          </w:p>
        </w:tc>
      </w:tr>
      <w:tr w:rsidR="00721F1F" w:rsidTr="00C35AFC">
        <w:tc>
          <w:tcPr>
            <w:tcW w:w="4077" w:type="dxa"/>
          </w:tcPr>
          <w:p w:rsidR="00721F1F" w:rsidRDefault="00721F1F">
            <w:pPr>
              <w:ind w:left="37"/>
            </w:pPr>
            <w:r>
              <w:lastRenderedPageBreak/>
              <w:t>Танцюра</w:t>
            </w:r>
          </w:p>
          <w:p w:rsidR="00721F1F" w:rsidRDefault="00721F1F">
            <w:pPr>
              <w:ind w:left="37"/>
            </w:pPr>
            <w:r>
              <w:t>Сергей Александрович</w:t>
            </w:r>
          </w:p>
        </w:tc>
        <w:tc>
          <w:tcPr>
            <w:tcW w:w="542" w:type="dxa"/>
            <w:hideMark/>
          </w:tcPr>
          <w:p w:rsidR="00721F1F" w:rsidRDefault="00721F1F" w:rsidP="004666D0">
            <w:r>
              <w:t>–</w:t>
            </w:r>
          </w:p>
        </w:tc>
        <w:tc>
          <w:tcPr>
            <w:tcW w:w="4845" w:type="dxa"/>
            <w:hideMark/>
          </w:tcPr>
          <w:p w:rsidR="00721F1F" w:rsidRDefault="00721F1F" w:rsidP="00721F1F">
            <w:pPr>
              <w:ind w:left="37"/>
              <w:jc w:val="both"/>
            </w:pPr>
            <w:r>
              <w:t>начальник отдела эксплуатации здания Комитета по труду и занятости населения Санкт-Петербурга</w:t>
            </w:r>
          </w:p>
          <w:p w:rsidR="0053488E" w:rsidRDefault="0053488E" w:rsidP="00721F1F">
            <w:pPr>
              <w:ind w:left="37"/>
              <w:jc w:val="both"/>
            </w:pPr>
          </w:p>
        </w:tc>
      </w:tr>
      <w:bookmarkEnd w:id="34"/>
      <w:tr w:rsidR="00721F1F" w:rsidTr="00C35AFC">
        <w:tc>
          <w:tcPr>
            <w:tcW w:w="4077" w:type="dxa"/>
          </w:tcPr>
          <w:p w:rsidR="00721F1F" w:rsidRDefault="00721F1F">
            <w:pPr>
              <w:ind w:left="37"/>
            </w:pPr>
            <w:r>
              <w:t>Титова</w:t>
            </w:r>
          </w:p>
          <w:p w:rsidR="00721F1F" w:rsidRDefault="00721F1F">
            <w:pPr>
              <w:ind w:left="37"/>
            </w:pPr>
            <w:r>
              <w:t>Наталья Алексеевна</w:t>
            </w:r>
          </w:p>
        </w:tc>
        <w:tc>
          <w:tcPr>
            <w:tcW w:w="542" w:type="dxa"/>
            <w:hideMark/>
          </w:tcPr>
          <w:p w:rsidR="00721F1F" w:rsidRDefault="00721F1F">
            <w:r>
              <w:t>–</w:t>
            </w:r>
          </w:p>
        </w:tc>
        <w:tc>
          <w:tcPr>
            <w:tcW w:w="4845" w:type="dxa"/>
            <w:hideMark/>
          </w:tcPr>
          <w:p w:rsidR="00721F1F" w:rsidRDefault="00721F1F" w:rsidP="00721F1F">
            <w:pPr>
              <w:ind w:left="37"/>
              <w:jc w:val="both"/>
            </w:pPr>
            <w:r>
              <w:t>начальник отдела по вопросам государственной службы и кадров</w:t>
            </w:r>
            <w:r>
              <w:br/>
              <w:t>Комитета по труду и занятости населения Санкт-Петербурга</w:t>
            </w:r>
          </w:p>
          <w:p w:rsidR="00C8780A" w:rsidRDefault="00C8780A" w:rsidP="00721F1F">
            <w:pPr>
              <w:ind w:left="37"/>
              <w:jc w:val="both"/>
            </w:pPr>
          </w:p>
        </w:tc>
      </w:tr>
      <w:tr w:rsidR="00721F1F" w:rsidTr="00C35AFC">
        <w:tc>
          <w:tcPr>
            <w:tcW w:w="4077" w:type="dxa"/>
          </w:tcPr>
          <w:p w:rsidR="00721F1F" w:rsidRDefault="00721F1F">
            <w:pPr>
              <w:tabs>
                <w:tab w:val="center" w:pos="4961"/>
              </w:tabs>
              <w:autoSpaceDE w:val="0"/>
              <w:autoSpaceDN w:val="0"/>
              <w:adjustRightInd w:val="0"/>
              <w:jc w:val="both"/>
            </w:pPr>
            <w:r>
              <w:t>Чепрасова</w:t>
            </w:r>
          </w:p>
          <w:p w:rsidR="00721F1F" w:rsidRDefault="00721F1F" w:rsidP="00721F1F">
            <w:pPr>
              <w:tabs>
                <w:tab w:val="center" w:pos="4961"/>
              </w:tabs>
              <w:autoSpaceDE w:val="0"/>
              <w:autoSpaceDN w:val="0"/>
              <w:adjustRightInd w:val="0"/>
              <w:jc w:val="both"/>
              <w:rPr>
                <w:b/>
              </w:rPr>
            </w:pPr>
            <w:r>
              <w:t>Марина Семеновна</w:t>
            </w:r>
          </w:p>
        </w:tc>
        <w:tc>
          <w:tcPr>
            <w:tcW w:w="542" w:type="dxa"/>
            <w:hideMark/>
          </w:tcPr>
          <w:p w:rsidR="00721F1F" w:rsidRDefault="00721F1F">
            <w:pPr>
              <w:tabs>
                <w:tab w:val="center" w:pos="4961"/>
              </w:tabs>
              <w:autoSpaceDE w:val="0"/>
              <w:autoSpaceDN w:val="0"/>
              <w:adjustRightInd w:val="0"/>
              <w:jc w:val="both"/>
            </w:pPr>
            <w:r>
              <w:t>–</w:t>
            </w:r>
          </w:p>
        </w:tc>
        <w:tc>
          <w:tcPr>
            <w:tcW w:w="4845" w:type="dxa"/>
            <w:hideMark/>
          </w:tcPr>
          <w:p w:rsidR="00721F1F" w:rsidRDefault="00721F1F">
            <w:pPr>
              <w:tabs>
                <w:tab w:val="center" w:pos="4961"/>
              </w:tabs>
              <w:autoSpaceDE w:val="0"/>
              <w:autoSpaceDN w:val="0"/>
              <w:adjustRightInd w:val="0"/>
              <w:jc w:val="both"/>
            </w:pPr>
            <w:r>
              <w:t>начальник отдела закупок и договорного обеспечения Комитета по труду и занятости населения Санкт-Петербурга</w:t>
            </w:r>
          </w:p>
          <w:p w:rsidR="00721F1F" w:rsidRDefault="00721F1F">
            <w:pPr>
              <w:tabs>
                <w:tab w:val="center" w:pos="4961"/>
              </w:tabs>
              <w:autoSpaceDE w:val="0"/>
              <w:autoSpaceDN w:val="0"/>
              <w:adjustRightInd w:val="0"/>
              <w:jc w:val="both"/>
            </w:pPr>
          </w:p>
        </w:tc>
      </w:tr>
      <w:tr w:rsidR="00721F1F" w:rsidTr="00C35AFC">
        <w:tc>
          <w:tcPr>
            <w:tcW w:w="4077" w:type="dxa"/>
          </w:tcPr>
          <w:p w:rsidR="00721F1F" w:rsidRDefault="00721F1F" w:rsidP="00721F1F">
            <w:pPr>
              <w:tabs>
                <w:tab w:val="left" w:pos="4485"/>
              </w:tabs>
              <w:autoSpaceDE w:val="0"/>
              <w:autoSpaceDN w:val="0"/>
              <w:adjustRightInd w:val="0"/>
              <w:jc w:val="both"/>
              <w:rPr>
                <w:b/>
              </w:rPr>
            </w:pPr>
            <w:r w:rsidRPr="0053488E">
              <w:rPr>
                <w:b/>
              </w:rPr>
              <w:t>Секретарь Комиссии</w:t>
            </w:r>
          </w:p>
          <w:p w:rsidR="0053488E" w:rsidRPr="0053488E" w:rsidRDefault="0053488E" w:rsidP="00721F1F">
            <w:pPr>
              <w:tabs>
                <w:tab w:val="left" w:pos="4485"/>
              </w:tabs>
              <w:autoSpaceDE w:val="0"/>
              <w:autoSpaceDN w:val="0"/>
              <w:adjustRightInd w:val="0"/>
              <w:jc w:val="both"/>
              <w:rPr>
                <w:b/>
              </w:rPr>
            </w:pPr>
          </w:p>
        </w:tc>
        <w:tc>
          <w:tcPr>
            <w:tcW w:w="542" w:type="dxa"/>
          </w:tcPr>
          <w:p w:rsidR="00721F1F" w:rsidRPr="00721F1F" w:rsidRDefault="00721F1F">
            <w:pPr>
              <w:rPr>
                <w:highlight w:val="yellow"/>
              </w:rPr>
            </w:pPr>
          </w:p>
        </w:tc>
        <w:tc>
          <w:tcPr>
            <w:tcW w:w="4845" w:type="dxa"/>
          </w:tcPr>
          <w:p w:rsidR="00721F1F" w:rsidRPr="00721F1F" w:rsidRDefault="00721F1F" w:rsidP="00C35AFC">
            <w:pPr>
              <w:tabs>
                <w:tab w:val="left" w:pos="4485"/>
              </w:tabs>
              <w:autoSpaceDE w:val="0"/>
              <w:autoSpaceDN w:val="0"/>
              <w:adjustRightInd w:val="0"/>
              <w:jc w:val="both"/>
              <w:rPr>
                <w:highlight w:val="yellow"/>
              </w:rPr>
            </w:pPr>
          </w:p>
        </w:tc>
      </w:tr>
      <w:tr w:rsidR="00721F1F" w:rsidTr="00C35AFC">
        <w:tc>
          <w:tcPr>
            <w:tcW w:w="4077" w:type="dxa"/>
          </w:tcPr>
          <w:p w:rsidR="00721F1F" w:rsidRDefault="00721F1F">
            <w:pPr>
              <w:tabs>
                <w:tab w:val="center" w:pos="4961"/>
              </w:tabs>
              <w:autoSpaceDE w:val="0"/>
              <w:autoSpaceDN w:val="0"/>
              <w:adjustRightInd w:val="0"/>
              <w:jc w:val="both"/>
            </w:pPr>
            <w:r>
              <w:t>Колдунова</w:t>
            </w:r>
          </w:p>
          <w:p w:rsidR="00721F1F" w:rsidRDefault="00721F1F">
            <w:pPr>
              <w:tabs>
                <w:tab w:val="center" w:pos="4961"/>
              </w:tabs>
              <w:autoSpaceDE w:val="0"/>
              <w:autoSpaceDN w:val="0"/>
              <w:adjustRightInd w:val="0"/>
              <w:jc w:val="both"/>
              <w:rPr>
                <w:b/>
              </w:rPr>
            </w:pPr>
            <w:r>
              <w:t>Людмила Юрьевна</w:t>
            </w:r>
          </w:p>
        </w:tc>
        <w:tc>
          <w:tcPr>
            <w:tcW w:w="542" w:type="dxa"/>
          </w:tcPr>
          <w:p w:rsidR="00721F1F" w:rsidRDefault="00721F1F">
            <w:pPr>
              <w:tabs>
                <w:tab w:val="center" w:pos="4961"/>
              </w:tabs>
              <w:autoSpaceDE w:val="0"/>
              <w:autoSpaceDN w:val="0"/>
              <w:adjustRightInd w:val="0"/>
              <w:jc w:val="both"/>
            </w:pPr>
            <w:r>
              <w:t>–</w:t>
            </w:r>
          </w:p>
        </w:tc>
        <w:tc>
          <w:tcPr>
            <w:tcW w:w="4845" w:type="dxa"/>
          </w:tcPr>
          <w:p w:rsidR="00721F1F" w:rsidRDefault="00721F1F">
            <w:pPr>
              <w:tabs>
                <w:tab w:val="center" w:pos="4961"/>
              </w:tabs>
              <w:autoSpaceDE w:val="0"/>
              <w:autoSpaceDN w:val="0"/>
              <w:adjustRightInd w:val="0"/>
              <w:jc w:val="both"/>
            </w:pPr>
            <w:r>
              <w:t>начальник отдела развития человеческого капитала Комитета по труду и занятости населения Санкт-Петербурга</w:t>
            </w:r>
          </w:p>
        </w:tc>
      </w:tr>
    </w:tbl>
    <w:p w:rsidR="001F03A1" w:rsidRDefault="001F03A1" w:rsidP="001F03A1"/>
    <w:p w:rsidR="00721F1F" w:rsidRDefault="00721F1F" w:rsidP="001F03A1">
      <w:pPr>
        <w:sectPr w:rsidR="00721F1F" w:rsidSect="00AD2321">
          <w:pgSz w:w="11906" w:h="16838"/>
          <w:pgMar w:top="1134" w:right="851" w:bottom="1134" w:left="1701" w:header="0" w:footer="709" w:gutter="0"/>
          <w:pgNumType w:start="1"/>
          <w:cols w:space="708"/>
          <w:titlePg/>
          <w:docGrid w:linePitch="360"/>
        </w:sectPr>
      </w:pPr>
    </w:p>
    <w:p w:rsidR="00C35AFC" w:rsidRPr="00C35AFC" w:rsidRDefault="00C35AFC" w:rsidP="00C35AFC">
      <w:pPr>
        <w:ind w:left="6237"/>
        <w:rPr>
          <w:bCs/>
        </w:rPr>
      </w:pPr>
      <w:r w:rsidRPr="00C35AFC">
        <w:rPr>
          <w:bCs/>
        </w:rPr>
        <w:lastRenderedPageBreak/>
        <w:t>УТВЕРЖДЕНО</w:t>
      </w:r>
    </w:p>
    <w:p w:rsidR="00C35AFC" w:rsidRPr="00C35AFC" w:rsidRDefault="00C35AFC" w:rsidP="00C35AFC">
      <w:pPr>
        <w:ind w:left="6237"/>
      </w:pPr>
      <w:r w:rsidRPr="00C35AFC">
        <w:t>распоряжени</w:t>
      </w:r>
      <w:r>
        <w:t>ем</w:t>
      </w:r>
      <w:r w:rsidRPr="00C35AFC">
        <w:t xml:space="preserve"> Комитета </w:t>
      </w:r>
      <w:r w:rsidRPr="00C35AFC">
        <w:br/>
        <w:t xml:space="preserve">по труду и занятости </w:t>
      </w:r>
      <w:r w:rsidRPr="00C35AFC">
        <w:br/>
        <w:t xml:space="preserve">населения Санкт-Петербурга </w:t>
      </w:r>
      <w:r w:rsidRPr="00C35AFC">
        <w:br/>
        <w:t>от ___________ № ______</w:t>
      </w:r>
      <w:r>
        <w:t>_</w:t>
      </w:r>
      <w:r w:rsidRPr="00C35AFC">
        <w:t>__</w:t>
      </w:r>
    </w:p>
    <w:p w:rsidR="00C35AFC" w:rsidRDefault="00C35AFC" w:rsidP="00296BFF">
      <w:pPr>
        <w:jc w:val="center"/>
        <w:rPr>
          <w:b/>
          <w:bCs/>
        </w:rPr>
      </w:pPr>
    </w:p>
    <w:p w:rsidR="00296BFF" w:rsidRPr="00C257D1" w:rsidRDefault="00296BFF" w:rsidP="00296BFF">
      <w:pPr>
        <w:jc w:val="center"/>
        <w:rPr>
          <w:b/>
          <w:bCs/>
        </w:rPr>
      </w:pPr>
      <w:bookmarkStart w:id="35" w:name="OLE_LINK148"/>
      <w:bookmarkStart w:id="36" w:name="OLE_LINK149"/>
      <w:r w:rsidRPr="00C257D1">
        <w:rPr>
          <w:b/>
          <w:bCs/>
        </w:rPr>
        <w:t>ПОЛОЖЕНИЕ</w:t>
      </w:r>
    </w:p>
    <w:p w:rsidR="00296BFF" w:rsidRPr="00C8780A" w:rsidRDefault="00C8780A" w:rsidP="00296BFF">
      <w:pPr>
        <w:jc w:val="center"/>
        <w:rPr>
          <w:b/>
          <w:bCs/>
        </w:rPr>
      </w:pPr>
      <w:r w:rsidRPr="00C8780A">
        <w:rPr>
          <w:b/>
          <w:bCs/>
        </w:rPr>
        <w:t xml:space="preserve">о Комиссии </w:t>
      </w:r>
      <w:bookmarkStart w:id="37" w:name="OLE_LINK56"/>
      <w:bookmarkStart w:id="38" w:name="OLE_LINK57"/>
      <w:r w:rsidRPr="00C8780A">
        <w:rPr>
          <w:b/>
          <w:bCs/>
        </w:rPr>
        <w:t xml:space="preserve">по </w:t>
      </w:r>
      <w:bookmarkStart w:id="39" w:name="OLE_LINK65"/>
      <w:bookmarkStart w:id="40" w:name="OLE_LINK66"/>
      <w:r w:rsidRPr="00C8780A">
        <w:rPr>
          <w:b/>
          <w:bCs/>
        </w:rPr>
        <w:t>оценке последствий принятия решения</w:t>
      </w:r>
      <w:r>
        <w:rPr>
          <w:b/>
          <w:bCs/>
        </w:rPr>
        <w:t xml:space="preserve"> </w:t>
      </w:r>
      <w:r w:rsidRPr="00C8780A">
        <w:rPr>
          <w:b/>
          <w:bCs/>
        </w:rP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w:t>
      </w:r>
      <w:bookmarkEnd w:id="35"/>
      <w:bookmarkEnd w:id="36"/>
      <w:r w:rsidRPr="00C8780A">
        <w:rPr>
          <w:b/>
          <w:bCs/>
        </w:rPr>
        <w:br/>
        <w:t xml:space="preserve">Санкт-Петербурга, о реорганизации или ликвидации государственных организаций </w:t>
      </w:r>
      <w:r w:rsidRPr="00C8780A">
        <w:rPr>
          <w:b/>
          <w:bCs/>
        </w:rPr>
        <w:br/>
        <w:t xml:space="preserve">Санкт-Петербурга, образующих социальную инфраструктуру для детей, </w:t>
      </w:r>
      <w:r w:rsidRPr="00C8780A">
        <w:rPr>
          <w:b/>
          <w:bCs/>
        </w:rPr>
        <w:br/>
        <w:t xml:space="preserve">а также последствий заключения государственной организацией </w:t>
      </w:r>
      <w:r w:rsidR="00F94007">
        <w:rPr>
          <w:b/>
          <w:bCs/>
        </w:rPr>
        <w:br/>
      </w:r>
      <w:r w:rsidRPr="00C8780A">
        <w:rPr>
          <w:b/>
          <w:bCs/>
        </w:rPr>
        <w:t xml:space="preserve">Санкт-Петербурга, образующей социальную инфраструктуру для детей, </w:t>
      </w:r>
      <w:r w:rsidR="00F94007">
        <w:rPr>
          <w:b/>
          <w:bCs/>
        </w:rPr>
        <w:br/>
      </w:r>
      <w:r w:rsidRPr="00C8780A">
        <w:rPr>
          <w:b/>
          <w:bCs/>
        </w:rPr>
        <w:t xml:space="preserve">договора аренды и договора безвозмездного пользования в отношении </w:t>
      </w:r>
      <w:r w:rsidR="00F94007">
        <w:rPr>
          <w:b/>
          <w:bCs/>
        </w:rPr>
        <w:br/>
      </w:r>
      <w:r w:rsidRPr="00C8780A">
        <w:rPr>
          <w:b/>
          <w:bCs/>
        </w:rPr>
        <w:t>закрепленных за ней объектов собственности</w:t>
      </w:r>
      <w:bookmarkEnd w:id="37"/>
      <w:bookmarkEnd w:id="38"/>
      <w:bookmarkEnd w:id="39"/>
      <w:bookmarkEnd w:id="40"/>
    </w:p>
    <w:p w:rsidR="00296BFF" w:rsidRPr="00C257D1" w:rsidRDefault="00296BFF" w:rsidP="00C8780A">
      <w:pPr>
        <w:numPr>
          <w:ilvl w:val="0"/>
          <w:numId w:val="43"/>
        </w:numPr>
        <w:tabs>
          <w:tab w:val="left" w:pos="567"/>
        </w:tabs>
        <w:spacing w:before="120" w:after="120"/>
        <w:ind w:left="0" w:firstLine="0"/>
        <w:jc w:val="center"/>
        <w:rPr>
          <w:b/>
        </w:rPr>
      </w:pPr>
      <w:r w:rsidRPr="00C257D1">
        <w:rPr>
          <w:b/>
        </w:rPr>
        <w:t>Общие</w:t>
      </w:r>
      <w:r>
        <w:rPr>
          <w:b/>
        </w:rPr>
        <w:t xml:space="preserve"> </w:t>
      </w:r>
      <w:r w:rsidRPr="00C257D1">
        <w:rPr>
          <w:b/>
        </w:rPr>
        <w:t>положения</w:t>
      </w:r>
    </w:p>
    <w:p w:rsidR="00296BFF" w:rsidRPr="00C257D1" w:rsidRDefault="00296BFF" w:rsidP="00602D3A">
      <w:pPr>
        <w:numPr>
          <w:ilvl w:val="1"/>
          <w:numId w:val="43"/>
        </w:numPr>
        <w:tabs>
          <w:tab w:val="left" w:pos="1418"/>
        </w:tabs>
        <w:ind w:left="0" w:firstLine="709"/>
        <w:jc w:val="both"/>
      </w:pPr>
      <w:r w:rsidRPr="00C257D1">
        <w:t>Комиссия</w:t>
      </w:r>
      <w:r>
        <w:t xml:space="preserve"> </w:t>
      </w:r>
      <w:r w:rsidR="00F94007">
        <w:t xml:space="preserve">по оценке последствий принятия решения о реконструкции, модернизации, об изменении назначения или о ликвидации объекта социальной инфраструктуры </w:t>
      </w:r>
      <w:bookmarkStart w:id="41" w:name="OLE_LINK68"/>
      <w:bookmarkStart w:id="42" w:name="OLE_LINK69"/>
      <w:r w:rsidR="00F94007">
        <w:t xml:space="preserve">для детей, являющегося государственной собственностью </w:t>
      </w:r>
      <w:r w:rsidR="00F94007">
        <w:br/>
        <w:t>Санкт-Петербурга</w:t>
      </w:r>
      <w:bookmarkEnd w:id="41"/>
      <w:bookmarkEnd w:id="42"/>
      <w:r w:rsidR="00F94007">
        <w:t xml:space="preserve">, о реорганизации или ликвидации государственных организаций </w:t>
      </w:r>
      <w:r w:rsidR="00F94007">
        <w:br/>
        <w:t>Санкт-Петербурга</w:t>
      </w:r>
      <w:bookmarkStart w:id="43" w:name="OLE_LINK72"/>
      <w:bookmarkStart w:id="44" w:name="OLE_LINK73"/>
      <w:r w:rsidR="00F94007">
        <w:t>, образующих социальную инфраструктуру для детей</w:t>
      </w:r>
      <w:bookmarkEnd w:id="43"/>
      <w:bookmarkEnd w:id="44"/>
      <w:r w:rsidR="00F94007">
        <w:t>, а также последствий заключения государственной организацией Санкт-Петербурга</w:t>
      </w:r>
      <w:bookmarkStart w:id="45" w:name="OLE_LINK70"/>
      <w:bookmarkStart w:id="46" w:name="OLE_LINK71"/>
      <w:r w:rsidR="00F94007">
        <w:t xml:space="preserve">, образующей социальную инфраструктуру для детей, </w:t>
      </w:r>
      <w:bookmarkEnd w:id="45"/>
      <w:bookmarkEnd w:id="46"/>
      <w:r w:rsidR="00F94007">
        <w:t>договора аренды и договора безвозмездного пользования в отношении закрепленных за ней объектов собственности</w:t>
      </w:r>
      <w:r w:rsidR="00F94007" w:rsidRPr="00C257D1">
        <w:t xml:space="preserve"> </w:t>
      </w:r>
      <w:r w:rsidR="00F94007">
        <w:br/>
      </w:r>
      <w:r w:rsidRPr="00C257D1">
        <w:t>(далее</w:t>
      </w:r>
      <w:r>
        <w:t xml:space="preserve"> </w:t>
      </w:r>
      <w:r w:rsidR="00F94007">
        <w:t xml:space="preserve">– </w:t>
      </w:r>
      <w:r w:rsidRPr="00C257D1">
        <w:t>Комиссия)</w:t>
      </w:r>
      <w:r>
        <w:t xml:space="preserve"> </w:t>
      </w:r>
      <w:r w:rsidRPr="00C257D1">
        <w:t>является</w:t>
      </w:r>
      <w:r>
        <w:t xml:space="preserve"> </w:t>
      </w:r>
      <w:r w:rsidRPr="00C257D1">
        <w:t>постоянно</w:t>
      </w:r>
      <w:r>
        <w:t xml:space="preserve"> </w:t>
      </w:r>
      <w:r w:rsidRPr="00C257D1">
        <w:t>действующим</w:t>
      </w:r>
      <w:r>
        <w:t xml:space="preserve"> </w:t>
      </w:r>
      <w:r w:rsidRPr="00C257D1">
        <w:t>коллегиальным</w:t>
      </w:r>
      <w:r>
        <w:t xml:space="preserve"> </w:t>
      </w:r>
      <w:r w:rsidRPr="00C257D1">
        <w:t>и</w:t>
      </w:r>
      <w:r>
        <w:t xml:space="preserve"> </w:t>
      </w:r>
      <w:r w:rsidRPr="00C257D1">
        <w:t>совещательным</w:t>
      </w:r>
      <w:r>
        <w:t xml:space="preserve"> </w:t>
      </w:r>
      <w:r w:rsidRPr="00C257D1">
        <w:t>органом</w:t>
      </w:r>
      <w:r>
        <w:t xml:space="preserve"> </w:t>
      </w:r>
      <w:r w:rsidRPr="00C257D1">
        <w:t>при</w:t>
      </w:r>
      <w:r>
        <w:t xml:space="preserve"> </w:t>
      </w:r>
      <w:r w:rsidRPr="00C257D1">
        <w:t>Комитете</w:t>
      </w:r>
      <w:r>
        <w:t xml:space="preserve"> </w:t>
      </w:r>
      <w:bookmarkStart w:id="47" w:name="OLE_LINK58"/>
      <w:bookmarkStart w:id="48" w:name="OLE_LINK59"/>
      <w:bookmarkStart w:id="49" w:name="OLE_LINK62"/>
      <w:bookmarkStart w:id="50" w:name="OLE_LINK67"/>
      <w:r w:rsidRPr="00C257D1">
        <w:t>по</w:t>
      </w:r>
      <w:r>
        <w:t xml:space="preserve"> </w:t>
      </w:r>
      <w:r w:rsidR="00F94007">
        <w:t>труду и занятости населения Санкт-Петербурга</w:t>
      </w:r>
      <w:bookmarkEnd w:id="47"/>
      <w:bookmarkEnd w:id="48"/>
      <w:bookmarkEnd w:id="49"/>
      <w:bookmarkEnd w:id="50"/>
      <w:r w:rsidR="00D46D7B">
        <w:t xml:space="preserve"> </w:t>
      </w:r>
      <w:r w:rsidR="00D46D7B">
        <w:br/>
        <w:t>(далее – Комитет)</w:t>
      </w:r>
      <w:r w:rsidR="00F94007">
        <w:t>.</w:t>
      </w:r>
    </w:p>
    <w:p w:rsidR="00296BFF" w:rsidRPr="00C257D1" w:rsidRDefault="00071D96" w:rsidP="00602D3A">
      <w:pPr>
        <w:numPr>
          <w:ilvl w:val="1"/>
          <w:numId w:val="43"/>
        </w:numPr>
        <w:tabs>
          <w:tab w:val="left" w:pos="1418"/>
        </w:tabs>
        <w:ind w:left="0" w:firstLine="709"/>
        <w:jc w:val="both"/>
      </w:pPr>
      <w:r w:rsidRPr="00C257D1">
        <w:t>Комиссия</w:t>
      </w:r>
      <w:r>
        <w:t xml:space="preserve"> </w:t>
      </w:r>
      <w:r w:rsidRPr="00C257D1">
        <w:t>руководствуется</w:t>
      </w:r>
      <w:r>
        <w:t xml:space="preserve"> в </w:t>
      </w:r>
      <w:r w:rsidRPr="00C257D1">
        <w:t>своей</w:t>
      </w:r>
      <w:r>
        <w:t xml:space="preserve"> </w:t>
      </w:r>
      <w:r w:rsidRPr="00C257D1">
        <w:t>деятельности</w:t>
      </w:r>
      <w:r>
        <w:t xml:space="preserve"> </w:t>
      </w:r>
      <w:r w:rsidRPr="00C257D1">
        <w:t>Конституцией</w:t>
      </w:r>
      <w:r>
        <w:t xml:space="preserve"> </w:t>
      </w:r>
      <w:bookmarkStart w:id="51" w:name="OLE_LINK60"/>
      <w:bookmarkStart w:id="52" w:name="OLE_LINK61"/>
      <w:r>
        <w:br/>
      </w:r>
      <w:r w:rsidRPr="00C257D1">
        <w:t>Российской</w:t>
      </w:r>
      <w:r>
        <w:t xml:space="preserve"> </w:t>
      </w:r>
      <w:r w:rsidRPr="00C257D1">
        <w:t>Федерации</w:t>
      </w:r>
      <w:bookmarkEnd w:id="51"/>
      <w:bookmarkEnd w:id="52"/>
      <w:r>
        <w:t xml:space="preserve">, Федеральным </w:t>
      </w:r>
      <w:r w:rsidRPr="00F94007">
        <w:t>закон</w:t>
      </w:r>
      <w:r>
        <w:t>ом</w:t>
      </w:r>
      <w:r w:rsidRPr="00F94007">
        <w:t xml:space="preserve"> </w:t>
      </w:r>
      <w:r>
        <w:t>«</w:t>
      </w:r>
      <w:r w:rsidRPr="00F94007">
        <w:t>Об основных гарантиях прав ребенка</w:t>
      </w:r>
      <w:r>
        <w:t xml:space="preserve"> </w:t>
      </w:r>
      <w:r>
        <w:br/>
      </w:r>
      <w:r w:rsidRPr="00F94007">
        <w:t>в Российской Федерации</w:t>
      </w:r>
      <w:r>
        <w:t xml:space="preserve">», законами и </w:t>
      </w:r>
      <w:r w:rsidRPr="00C257D1">
        <w:t>иными</w:t>
      </w:r>
      <w:r>
        <w:t xml:space="preserve"> </w:t>
      </w:r>
      <w:r w:rsidRPr="00C257D1">
        <w:t>нормативными</w:t>
      </w:r>
      <w:r>
        <w:t xml:space="preserve"> </w:t>
      </w:r>
      <w:r w:rsidRPr="00C257D1">
        <w:t>правовыми</w:t>
      </w:r>
      <w:r>
        <w:t xml:space="preserve"> </w:t>
      </w:r>
      <w:r w:rsidRPr="00C257D1">
        <w:t>актами</w:t>
      </w:r>
      <w:r>
        <w:t xml:space="preserve"> </w:t>
      </w:r>
      <w:r w:rsidRPr="00C257D1">
        <w:t>Российской</w:t>
      </w:r>
      <w:r>
        <w:t xml:space="preserve"> </w:t>
      </w:r>
      <w:r w:rsidRPr="00C257D1">
        <w:t>Федерации</w:t>
      </w:r>
      <w:r>
        <w:t xml:space="preserve"> </w:t>
      </w:r>
      <w:r w:rsidRPr="00C257D1">
        <w:t>и</w:t>
      </w:r>
      <w:r>
        <w:t xml:space="preserve"> Санкт-Петербурга, в том числе </w:t>
      </w:r>
      <w:r w:rsidR="00F94007">
        <w:t>п</w:t>
      </w:r>
      <w:r w:rsidR="00F94007" w:rsidRPr="00F94007">
        <w:t>остановление</w:t>
      </w:r>
      <w:r w:rsidR="00F94007">
        <w:t>м</w:t>
      </w:r>
      <w:r w:rsidR="00F94007" w:rsidRPr="00F94007">
        <w:t xml:space="preserve"> Правительства Санкт-Петербурга </w:t>
      </w:r>
      <w:bookmarkStart w:id="53" w:name="OLE_LINK9"/>
      <w:bookmarkStart w:id="54" w:name="OLE_LINK10"/>
      <w:r w:rsidR="00F94007" w:rsidRPr="00F94007">
        <w:t xml:space="preserve">от 19.12.2024 </w:t>
      </w:r>
      <w:r w:rsidR="00F94007">
        <w:t xml:space="preserve">№ 1149 </w:t>
      </w:r>
      <w:bookmarkEnd w:id="53"/>
      <w:bookmarkEnd w:id="54"/>
      <w:r w:rsidR="00F94007">
        <w:t>«</w:t>
      </w:r>
      <w:r w:rsidR="00F94007" w:rsidRPr="00F94007">
        <w:t>О мерах</w:t>
      </w:r>
      <w:r>
        <w:t xml:space="preserve"> </w:t>
      </w:r>
      <w:r w:rsidR="00F94007" w:rsidRPr="00F94007">
        <w:t>по реал</w:t>
      </w:r>
      <w:r w:rsidR="00F94007">
        <w:t xml:space="preserve">изации Закона </w:t>
      </w:r>
      <w:r>
        <w:br/>
      </w:r>
      <w:r w:rsidR="00F94007">
        <w:t>Санкт-Петербурга «</w:t>
      </w:r>
      <w:r w:rsidR="00F94007" w:rsidRPr="00F94007">
        <w:t>О мерах по реализации статей 7 и 13</w:t>
      </w:r>
      <w:r w:rsidR="00F94007">
        <w:t xml:space="preserve"> Федерального закона </w:t>
      </w:r>
      <w:r>
        <w:br/>
      </w:r>
      <w:r w:rsidR="00F94007">
        <w:t>«</w:t>
      </w:r>
      <w:r w:rsidR="00F94007" w:rsidRPr="00F94007">
        <w:t>Об основных гарантиях прав</w:t>
      </w:r>
      <w:r w:rsidR="00F94007">
        <w:t xml:space="preserve"> ребенка в Российской Федерации» </w:t>
      </w:r>
      <w:r w:rsidR="00F94007" w:rsidRPr="00F94007">
        <w:t xml:space="preserve">и статьи 22 Федерального закона </w:t>
      </w:r>
      <w:r w:rsidR="00F94007">
        <w:t>«</w:t>
      </w:r>
      <w:r w:rsidR="00F94007" w:rsidRPr="00F94007">
        <w:t>Об образовании в Российской Федерации</w:t>
      </w:r>
      <w:r w:rsidR="00F94007">
        <w:t>»</w:t>
      </w:r>
      <w:r w:rsidR="00F94007" w:rsidRPr="00F94007">
        <w:t xml:space="preserve"> и признании утратившими силу некоторых постановлений</w:t>
      </w:r>
      <w:r w:rsidR="00F94007">
        <w:t xml:space="preserve"> Правительства Санкт-Петербурга»</w:t>
      </w:r>
      <w:r w:rsidR="00E010F6">
        <w:t xml:space="preserve"> </w:t>
      </w:r>
      <w:r w:rsidR="00E010F6">
        <w:br/>
        <w:t>(далее – постановление № 1149)</w:t>
      </w:r>
      <w:r w:rsidR="00296BFF" w:rsidRPr="00C257D1">
        <w:t>,</w:t>
      </w:r>
      <w:r w:rsidR="00296BFF">
        <w:t xml:space="preserve"> </w:t>
      </w:r>
      <w:r w:rsidR="00296BFF" w:rsidRPr="00C257D1">
        <w:t>настоящим</w:t>
      </w:r>
      <w:r w:rsidR="00296BFF">
        <w:t xml:space="preserve"> </w:t>
      </w:r>
      <w:r w:rsidR="00F94007">
        <w:t>П</w:t>
      </w:r>
      <w:r w:rsidR="00296BFF" w:rsidRPr="00C257D1">
        <w:t>оложением.</w:t>
      </w:r>
    </w:p>
    <w:p w:rsidR="00296BFF" w:rsidRDefault="00DF5FC0" w:rsidP="00C8780A">
      <w:pPr>
        <w:numPr>
          <w:ilvl w:val="0"/>
          <w:numId w:val="43"/>
        </w:numPr>
        <w:tabs>
          <w:tab w:val="left" w:pos="567"/>
        </w:tabs>
        <w:spacing w:before="120" w:after="120"/>
        <w:ind w:left="0" w:firstLine="0"/>
        <w:jc w:val="center"/>
        <w:rPr>
          <w:b/>
        </w:rPr>
      </w:pPr>
      <w:r>
        <w:rPr>
          <w:b/>
        </w:rPr>
        <w:t>Ф</w:t>
      </w:r>
      <w:r w:rsidR="00296BFF" w:rsidRPr="00C257D1">
        <w:rPr>
          <w:b/>
        </w:rPr>
        <w:t>ункции</w:t>
      </w:r>
      <w:r w:rsidR="00296BFF">
        <w:rPr>
          <w:b/>
        </w:rPr>
        <w:t xml:space="preserve"> </w:t>
      </w:r>
      <w:r w:rsidR="00296BFF" w:rsidRPr="00C257D1">
        <w:rPr>
          <w:b/>
        </w:rPr>
        <w:t>Комиссии</w:t>
      </w:r>
    </w:p>
    <w:p w:rsidR="001B1F9D" w:rsidRDefault="00296BFF" w:rsidP="001B1F9D">
      <w:pPr>
        <w:pStyle w:val="a9"/>
        <w:numPr>
          <w:ilvl w:val="1"/>
          <w:numId w:val="43"/>
        </w:numPr>
        <w:tabs>
          <w:tab w:val="left" w:pos="1418"/>
        </w:tabs>
        <w:ind w:hanging="1058"/>
        <w:jc w:val="both"/>
      </w:pPr>
      <w:r w:rsidRPr="00C257D1">
        <w:t>Комиссия</w:t>
      </w:r>
      <w:r w:rsidR="00DF5FC0">
        <w:t xml:space="preserve"> осуществляет </w:t>
      </w:r>
      <w:r w:rsidR="001B1F9D">
        <w:t>следующие функции:</w:t>
      </w:r>
    </w:p>
    <w:p w:rsidR="00DF5FC0" w:rsidRDefault="00DF5FC0" w:rsidP="001B1F9D">
      <w:pPr>
        <w:tabs>
          <w:tab w:val="left" w:pos="1418"/>
        </w:tabs>
        <w:ind w:firstLine="709"/>
        <w:jc w:val="both"/>
      </w:pPr>
      <w:bookmarkStart w:id="55" w:name="OLE_LINK152"/>
      <w:bookmarkStart w:id="56" w:name="OLE_LINK153"/>
      <w:bookmarkStart w:id="57" w:name="OLE_LINK162"/>
      <w:bookmarkStart w:id="58" w:name="OLE_LINK163"/>
      <w:r>
        <w:t>пров</w:t>
      </w:r>
      <w:r w:rsidR="001B1F9D">
        <w:t>одит</w:t>
      </w:r>
      <w:r>
        <w:t xml:space="preserve"> оценк</w:t>
      </w:r>
      <w:r w:rsidR="001B1F9D">
        <w:t xml:space="preserve">у последствий </w:t>
      </w:r>
      <w:bookmarkEnd w:id="55"/>
      <w:bookmarkEnd w:id="56"/>
      <w:r>
        <w:t xml:space="preserve">принятия </w:t>
      </w:r>
      <w:bookmarkStart w:id="59" w:name="OLE_LINK146"/>
      <w:bookmarkStart w:id="60" w:name="OLE_LINK147"/>
      <w:r>
        <w:t>решения о реконструкции, модернизации, об изменении назначения</w:t>
      </w:r>
      <w:r w:rsidR="001B1F9D">
        <w:t xml:space="preserve"> </w:t>
      </w:r>
      <w:r>
        <w:t xml:space="preserve">или о ликвидации объекта социальной инфраструктуры </w:t>
      </w:r>
      <w:r w:rsidR="001B1F9D">
        <w:br/>
      </w:r>
      <w:r>
        <w:t>для детей, являющегося государственной собственностью Санкт-Петербурга</w:t>
      </w:r>
      <w:bookmarkEnd w:id="59"/>
      <w:bookmarkEnd w:id="60"/>
      <w:r w:rsidR="001B1F9D">
        <w:t>, а также последствий заключения государственной организацией Санкт-Петербурга, образующей социальную инфраструкт</w:t>
      </w:r>
      <w:r w:rsidR="00F97D0F">
        <w:t xml:space="preserve">уру для детей, договора аренды и </w:t>
      </w:r>
      <w:r w:rsidR="001B1F9D">
        <w:t xml:space="preserve">договора безвозмездного пользования в отношении закрепленных за ней объектов собственности </w:t>
      </w:r>
      <w:bookmarkEnd w:id="57"/>
      <w:bookmarkEnd w:id="58"/>
      <w:r w:rsidR="00BD6413">
        <w:br/>
      </w:r>
      <w:r w:rsidR="004666D0">
        <w:t>(далее –</w:t>
      </w:r>
      <w:bookmarkStart w:id="61" w:name="OLE_LINK156"/>
      <w:bookmarkStart w:id="62" w:name="OLE_LINK157"/>
      <w:bookmarkStart w:id="63" w:name="OLE_LINK164"/>
      <w:r w:rsidR="004666D0">
        <w:t xml:space="preserve"> </w:t>
      </w:r>
      <w:bookmarkStart w:id="64" w:name="OLE_LINK76"/>
      <w:bookmarkStart w:id="65" w:name="OLE_LINK77"/>
      <w:r w:rsidR="004666D0">
        <w:t>использовани</w:t>
      </w:r>
      <w:r w:rsidR="00BD6413">
        <w:t>е</w:t>
      </w:r>
      <w:r w:rsidR="004666D0">
        <w:t xml:space="preserve"> объекта социальной инфраструктуры</w:t>
      </w:r>
      <w:bookmarkEnd w:id="61"/>
      <w:bookmarkEnd w:id="62"/>
      <w:bookmarkEnd w:id="63"/>
      <w:bookmarkEnd w:id="64"/>
      <w:bookmarkEnd w:id="65"/>
      <w:r w:rsidR="004666D0">
        <w:t>)</w:t>
      </w:r>
      <w:r>
        <w:t>;</w:t>
      </w:r>
    </w:p>
    <w:p w:rsidR="001B1F9D" w:rsidRDefault="001B1F9D" w:rsidP="001B1F9D">
      <w:pPr>
        <w:autoSpaceDE w:val="0"/>
        <w:autoSpaceDN w:val="0"/>
        <w:adjustRightInd w:val="0"/>
        <w:ind w:firstLine="709"/>
        <w:jc w:val="both"/>
      </w:pPr>
      <w:r>
        <w:t xml:space="preserve">готовит заключение об оценке </w:t>
      </w:r>
      <w:bookmarkStart w:id="66" w:name="OLE_LINK158"/>
      <w:bookmarkStart w:id="67" w:name="OLE_LINK159"/>
      <w:r>
        <w:t xml:space="preserve">последствий </w:t>
      </w:r>
      <w:bookmarkStart w:id="68" w:name="OLE_LINK150"/>
      <w:bookmarkStart w:id="69" w:name="OLE_LINK151"/>
      <w:r>
        <w:t>принятия решения об использовании объекта социальной инфраструктуры</w:t>
      </w:r>
      <w:bookmarkEnd w:id="66"/>
      <w:bookmarkEnd w:id="67"/>
      <w:bookmarkEnd w:id="68"/>
      <w:bookmarkEnd w:id="69"/>
      <w:r w:rsidR="00EF1434">
        <w:t xml:space="preserve"> (далее – заключение 1)</w:t>
      </w:r>
      <w:r>
        <w:t>;</w:t>
      </w:r>
    </w:p>
    <w:p w:rsidR="00E63583" w:rsidRDefault="00E63583" w:rsidP="00D46D7B">
      <w:pPr>
        <w:autoSpaceDE w:val="0"/>
        <w:autoSpaceDN w:val="0"/>
        <w:adjustRightInd w:val="0"/>
        <w:ind w:firstLine="709"/>
        <w:jc w:val="both"/>
      </w:pPr>
    </w:p>
    <w:p w:rsidR="00E63583" w:rsidRDefault="00E63583" w:rsidP="00D46D7B">
      <w:pPr>
        <w:autoSpaceDE w:val="0"/>
        <w:autoSpaceDN w:val="0"/>
        <w:adjustRightInd w:val="0"/>
        <w:ind w:firstLine="709"/>
        <w:jc w:val="both"/>
      </w:pPr>
    </w:p>
    <w:p w:rsidR="00AD2321" w:rsidRDefault="001B1F9D" w:rsidP="00D46D7B">
      <w:pPr>
        <w:autoSpaceDE w:val="0"/>
        <w:autoSpaceDN w:val="0"/>
        <w:adjustRightInd w:val="0"/>
        <w:ind w:firstLine="709"/>
        <w:jc w:val="both"/>
      </w:pPr>
      <w:r>
        <w:lastRenderedPageBreak/>
        <w:t xml:space="preserve">проводит оценку последствий </w:t>
      </w:r>
      <w:r w:rsidR="00AD2321">
        <w:t>принятия решения о реорганизации или ликвидации государственных организаций Санкт-Петербурга, образующих социальную инфраструктуру для детей</w:t>
      </w:r>
      <w:r>
        <w:t xml:space="preserve"> (далее –</w:t>
      </w:r>
      <w:bookmarkStart w:id="70" w:name="OLE_LINK154"/>
      <w:bookmarkStart w:id="71" w:name="OLE_LINK155"/>
      <w:bookmarkStart w:id="72" w:name="OLE_LINK46"/>
      <w:bookmarkStart w:id="73" w:name="OLE_LINK47"/>
      <w:bookmarkStart w:id="74" w:name="OLE_LINK50"/>
      <w:bookmarkStart w:id="75" w:name="OLE_LINK51"/>
      <w:r w:rsidR="00BD6413">
        <w:t xml:space="preserve"> реорганизация или ликвидация</w:t>
      </w:r>
      <w:r>
        <w:t xml:space="preserve"> </w:t>
      </w:r>
      <w:r w:rsidR="00147EC9">
        <w:t xml:space="preserve">государственной </w:t>
      </w:r>
      <w:r>
        <w:t>организации</w:t>
      </w:r>
      <w:bookmarkEnd w:id="70"/>
      <w:bookmarkEnd w:id="71"/>
      <w:bookmarkEnd w:id="72"/>
      <w:bookmarkEnd w:id="73"/>
      <w:r>
        <w:t>)</w:t>
      </w:r>
      <w:bookmarkEnd w:id="74"/>
      <w:bookmarkEnd w:id="75"/>
      <w:r w:rsidR="00AD2321">
        <w:t>;</w:t>
      </w:r>
    </w:p>
    <w:p w:rsidR="00DF5FC0" w:rsidRDefault="004666D0" w:rsidP="00D46D7B">
      <w:pPr>
        <w:autoSpaceDE w:val="0"/>
        <w:autoSpaceDN w:val="0"/>
        <w:adjustRightInd w:val="0"/>
        <w:ind w:firstLine="709"/>
        <w:jc w:val="both"/>
      </w:pPr>
      <w:r>
        <w:t xml:space="preserve">готовит </w:t>
      </w:r>
      <w:r w:rsidR="001B1F9D">
        <w:t>заключение об оценке последствий принятия решения о реорганизации</w:t>
      </w:r>
      <w:r w:rsidR="001B1F9D">
        <w:br/>
        <w:t xml:space="preserve">или ликвидации </w:t>
      </w:r>
      <w:r w:rsidR="00001643">
        <w:t xml:space="preserve">государственной </w:t>
      </w:r>
      <w:r w:rsidR="001B1F9D">
        <w:t>организации</w:t>
      </w:r>
      <w:r w:rsidR="00147EC9">
        <w:t xml:space="preserve"> (далее – заключение 2)</w:t>
      </w:r>
      <w:r w:rsidR="001B1F9D">
        <w:t>.</w:t>
      </w:r>
    </w:p>
    <w:p w:rsidR="00296BFF" w:rsidRPr="00C257D1" w:rsidRDefault="00296BFF" w:rsidP="00602D3A">
      <w:pPr>
        <w:numPr>
          <w:ilvl w:val="0"/>
          <w:numId w:val="43"/>
        </w:numPr>
        <w:tabs>
          <w:tab w:val="left" w:pos="567"/>
        </w:tabs>
        <w:spacing w:before="120" w:after="120"/>
        <w:ind w:left="0" w:firstLine="0"/>
        <w:jc w:val="center"/>
        <w:rPr>
          <w:b/>
        </w:rPr>
      </w:pPr>
      <w:bookmarkStart w:id="76" w:name="OLE_LINK44"/>
      <w:bookmarkStart w:id="77" w:name="OLE_LINK45"/>
      <w:r w:rsidRPr="00C257D1">
        <w:rPr>
          <w:b/>
        </w:rPr>
        <w:t>Порядок</w:t>
      </w:r>
      <w:r>
        <w:rPr>
          <w:b/>
        </w:rPr>
        <w:t xml:space="preserve"> </w:t>
      </w:r>
      <w:r w:rsidRPr="00C257D1">
        <w:rPr>
          <w:b/>
        </w:rPr>
        <w:t>работы</w:t>
      </w:r>
      <w:r>
        <w:rPr>
          <w:b/>
        </w:rPr>
        <w:t xml:space="preserve"> </w:t>
      </w:r>
      <w:r w:rsidRPr="00C257D1">
        <w:rPr>
          <w:b/>
        </w:rPr>
        <w:t>Комиссии</w:t>
      </w:r>
      <w:r w:rsidR="00EF1434">
        <w:rPr>
          <w:b/>
        </w:rPr>
        <w:br/>
        <w:t>при проведении оценки последствий принятия решения</w:t>
      </w:r>
      <w:r w:rsidR="00EF1434">
        <w:rPr>
          <w:b/>
        </w:rPr>
        <w:br/>
        <w:t>об использовании объекта социальной инфраструктуры</w:t>
      </w:r>
    </w:p>
    <w:p w:rsidR="001B1F9D" w:rsidRDefault="00296BFF" w:rsidP="00EF1434">
      <w:pPr>
        <w:numPr>
          <w:ilvl w:val="1"/>
          <w:numId w:val="43"/>
        </w:numPr>
        <w:tabs>
          <w:tab w:val="left" w:pos="1418"/>
        </w:tabs>
        <w:ind w:left="0" w:firstLine="709"/>
        <w:jc w:val="both"/>
      </w:pPr>
      <w:bookmarkStart w:id="78" w:name="OLE_LINK48"/>
      <w:bookmarkStart w:id="79" w:name="OLE_LINK49"/>
      <w:bookmarkEnd w:id="76"/>
      <w:bookmarkEnd w:id="77"/>
      <w:r w:rsidRPr="00C257D1">
        <w:t>Для</w:t>
      </w:r>
      <w:r>
        <w:t xml:space="preserve"> </w:t>
      </w:r>
      <w:r w:rsidRPr="00C257D1">
        <w:t>проведения</w:t>
      </w:r>
      <w:r>
        <w:t xml:space="preserve"> </w:t>
      </w:r>
      <w:bookmarkStart w:id="80" w:name="OLE_LINK160"/>
      <w:bookmarkStart w:id="81" w:name="OLE_LINK161"/>
      <w:r w:rsidRPr="00C257D1">
        <w:t>оценки</w:t>
      </w:r>
      <w:r>
        <w:t xml:space="preserve"> </w:t>
      </w:r>
      <w:r w:rsidR="001B1F9D">
        <w:t>последствий принятия решения об использовании объекта социальной инфраструктуры</w:t>
      </w:r>
      <w:r w:rsidR="004666D0">
        <w:t xml:space="preserve"> </w:t>
      </w:r>
      <w:bookmarkEnd w:id="80"/>
      <w:bookmarkEnd w:id="81"/>
      <w:r w:rsidRPr="00C257D1">
        <w:t>государственн</w:t>
      </w:r>
      <w:r>
        <w:t xml:space="preserve">ая </w:t>
      </w:r>
      <w:r w:rsidRPr="00C257D1">
        <w:t>организация</w:t>
      </w:r>
      <w:r>
        <w:t xml:space="preserve"> </w:t>
      </w:r>
      <w:r w:rsidRPr="00C257D1">
        <w:t>Санкт-Петербурга,</w:t>
      </w:r>
      <w:r>
        <w:t xml:space="preserve"> </w:t>
      </w:r>
      <w:r w:rsidRPr="00C257D1">
        <w:t>образующая</w:t>
      </w:r>
      <w:r>
        <w:t xml:space="preserve"> </w:t>
      </w:r>
      <w:r w:rsidRPr="00C257D1">
        <w:t>социальную</w:t>
      </w:r>
      <w:r>
        <w:t xml:space="preserve"> </w:t>
      </w:r>
      <w:r w:rsidRPr="00C257D1">
        <w:t>инфраструктуру</w:t>
      </w:r>
      <w:r>
        <w:t xml:space="preserve"> </w:t>
      </w:r>
      <w:r w:rsidRPr="00C257D1">
        <w:t>для</w:t>
      </w:r>
      <w:r>
        <w:t xml:space="preserve"> </w:t>
      </w:r>
      <w:r w:rsidRPr="00C257D1">
        <w:t>детей</w:t>
      </w:r>
      <w:r w:rsidR="00147EC9">
        <w:t>, в сфере труда, занятости населения</w:t>
      </w:r>
      <w:r w:rsidR="004666D0">
        <w:t xml:space="preserve"> (далее</w:t>
      </w:r>
      <w:r w:rsidR="007F5475">
        <w:t xml:space="preserve"> – государственная организация)</w:t>
      </w:r>
      <w:r>
        <w:t xml:space="preserve"> </w:t>
      </w:r>
      <w:r w:rsidRPr="00C257D1">
        <w:t>представляет</w:t>
      </w:r>
      <w:r>
        <w:t xml:space="preserve"> </w:t>
      </w:r>
      <w:r w:rsidRPr="00C257D1">
        <w:t>в</w:t>
      </w:r>
      <w:r>
        <w:t xml:space="preserve"> </w:t>
      </w:r>
      <w:r w:rsidRPr="00C257D1">
        <w:t>Комитет</w:t>
      </w:r>
      <w:r w:rsidR="001B1F9D">
        <w:t>:</w:t>
      </w:r>
    </w:p>
    <w:bookmarkEnd w:id="78"/>
    <w:bookmarkEnd w:id="79"/>
    <w:p w:rsidR="007F5475" w:rsidRDefault="00BD6413" w:rsidP="007F5475">
      <w:pPr>
        <w:tabs>
          <w:tab w:val="left" w:pos="1418"/>
        </w:tabs>
        <w:ind w:firstLine="709"/>
        <w:jc w:val="both"/>
      </w:pPr>
      <w:r>
        <w:t>предложение</w:t>
      </w:r>
      <w:r w:rsidR="00296BFF">
        <w:t xml:space="preserve"> </w:t>
      </w:r>
      <w:bookmarkStart w:id="82" w:name="OLE_LINK63"/>
      <w:bookmarkStart w:id="83" w:name="OLE_LINK64"/>
      <w:r w:rsidR="007E4444">
        <w:t>об использовании об</w:t>
      </w:r>
      <w:r w:rsidR="007F5475">
        <w:t xml:space="preserve">ъекта социальной инфраструктуры </w:t>
      </w:r>
      <w:bookmarkEnd w:id="82"/>
      <w:bookmarkEnd w:id="83"/>
      <w:r>
        <w:br/>
      </w:r>
      <w:r w:rsidR="007F5475">
        <w:t>(в случае проведения оценки последствий заключения государственной организацией договора аренды и договора безвозмездного пользования в отношении закрепленных</w:t>
      </w:r>
      <w:r>
        <w:br/>
      </w:r>
      <w:r w:rsidR="007F5475">
        <w:t>за ней объектов собственности</w:t>
      </w:r>
      <w:r>
        <w:t xml:space="preserve"> </w:t>
      </w:r>
      <w:r w:rsidR="007F5475">
        <w:t xml:space="preserve">(далее – оценка договора) в </w:t>
      </w:r>
      <w:r>
        <w:t>предложении</w:t>
      </w:r>
      <w:r w:rsidR="007F5475">
        <w:t xml:space="preserve"> </w:t>
      </w:r>
      <w:r>
        <w:br/>
        <w:t xml:space="preserve">об использовании объекта социальной инфраструктуры </w:t>
      </w:r>
      <w:r w:rsidR="007F5475">
        <w:t>должны быть указаны нежилые помещения</w:t>
      </w:r>
      <w:r>
        <w:t xml:space="preserve"> </w:t>
      </w:r>
      <w:r w:rsidR="007F5475">
        <w:t>(здания, сооружения), в отношении которых планируется заключение договора аренды, договора безвозмездного пользования, целесообразность</w:t>
      </w:r>
      <w:r>
        <w:t xml:space="preserve"> </w:t>
      </w:r>
      <w:r w:rsidR="007F5475">
        <w:t>и сроки заключения договора аренды, договора безвозмездного пользования);</w:t>
      </w:r>
    </w:p>
    <w:p w:rsidR="007E4444" w:rsidRDefault="007E4444" w:rsidP="007F5475">
      <w:pPr>
        <w:tabs>
          <w:tab w:val="left" w:pos="1418"/>
        </w:tabs>
        <w:ind w:firstLine="709"/>
        <w:jc w:val="both"/>
      </w:pPr>
      <w:r>
        <w:t>копии правоустанавливающих документов на объект социальной инфраструктуры;</w:t>
      </w:r>
    </w:p>
    <w:p w:rsidR="007E4444" w:rsidRDefault="007E4444" w:rsidP="00EF1434">
      <w:pPr>
        <w:tabs>
          <w:tab w:val="left" w:pos="1418"/>
        </w:tabs>
        <w:autoSpaceDE w:val="0"/>
        <w:autoSpaceDN w:val="0"/>
        <w:adjustRightInd w:val="0"/>
        <w:ind w:firstLine="709"/>
        <w:jc w:val="both"/>
      </w:pPr>
      <w:r>
        <w:t>копии документов технического и кадастрового учета на объект социальной инфраструктуры;</w:t>
      </w:r>
    </w:p>
    <w:p w:rsidR="007E4444" w:rsidRDefault="007E4444" w:rsidP="00EF1434">
      <w:pPr>
        <w:tabs>
          <w:tab w:val="left" w:pos="1418"/>
        </w:tabs>
        <w:autoSpaceDE w:val="0"/>
        <w:autoSpaceDN w:val="0"/>
        <w:adjustRightInd w:val="0"/>
        <w:ind w:firstLine="709"/>
        <w:jc w:val="both"/>
      </w:pPr>
      <w:r>
        <w:t>копия государственного задания на оказание государственных услуг (выполнение работ) государственными организациями Санкт-Петербурга на текущий финансовый год;</w:t>
      </w:r>
    </w:p>
    <w:p w:rsidR="007E4444" w:rsidRDefault="007E4444" w:rsidP="00EF1434">
      <w:pPr>
        <w:tabs>
          <w:tab w:val="left" w:pos="1418"/>
        </w:tabs>
        <w:autoSpaceDE w:val="0"/>
        <w:autoSpaceDN w:val="0"/>
        <w:adjustRightInd w:val="0"/>
        <w:ind w:firstLine="709"/>
        <w:jc w:val="both"/>
      </w:pPr>
      <w:r>
        <w:t xml:space="preserve">копия лицензии на осуществление отдельных видов деятельности (в случае если </w:t>
      </w:r>
      <w:r w:rsidR="00EF1434">
        <w:br/>
      </w:r>
      <w:r>
        <w:t>в соответствии с действующим законодательством для занятия соответствующим видом деятельности необходима лицензия);</w:t>
      </w:r>
    </w:p>
    <w:p w:rsidR="007E4444" w:rsidRDefault="007E4444" w:rsidP="00EF1434">
      <w:pPr>
        <w:tabs>
          <w:tab w:val="left" w:pos="1418"/>
        </w:tabs>
        <w:autoSpaceDE w:val="0"/>
        <w:autoSpaceDN w:val="0"/>
        <w:adjustRightInd w:val="0"/>
        <w:ind w:firstLine="709"/>
        <w:jc w:val="both"/>
      </w:pPr>
      <w:r>
        <w:t>копии форм федерального статистического наблюдения, характеризующих деятельность государственной организации Санкт-Петербурга, за предшествующий отчетный год;</w:t>
      </w:r>
    </w:p>
    <w:p w:rsidR="007E4444" w:rsidRDefault="007E4444" w:rsidP="00EF1434">
      <w:pPr>
        <w:tabs>
          <w:tab w:val="left" w:pos="1418"/>
        </w:tabs>
        <w:autoSpaceDE w:val="0"/>
        <w:autoSpaceDN w:val="0"/>
        <w:adjustRightInd w:val="0"/>
        <w:ind w:firstLine="709"/>
        <w:jc w:val="both"/>
      </w:pPr>
      <w:r>
        <w:t xml:space="preserve">сведения о возможных социально-экономических последствиях принятия решения </w:t>
      </w:r>
      <w:r w:rsidR="00EF1434">
        <w:br/>
      </w:r>
      <w:r w:rsidR="00D87C95">
        <w:t>об использовании объекта социальной инфраструктуры</w:t>
      </w:r>
      <w:r>
        <w:t>;</w:t>
      </w:r>
    </w:p>
    <w:p w:rsidR="007F5475" w:rsidRDefault="00001643" w:rsidP="00EF1434">
      <w:pPr>
        <w:tabs>
          <w:tab w:val="left" w:pos="1418"/>
        </w:tabs>
        <w:autoSpaceDE w:val="0"/>
        <w:autoSpaceDN w:val="0"/>
        <w:adjustRightInd w:val="0"/>
        <w:ind w:firstLine="709"/>
        <w:jc w:val="both"/>
      </w:pPr>
      <w:bookmarkStart w:id="84" w:name="OLE_LINK78"/>
      <w:bookmarkStart w:id="85" w:name="OLE_LINK79"/>
      <w:r>
        <w:t xml:space="preserve">копии актов контрольных (надзорных) органов, копии судебных актов, вступивших в законную силу, </w:t>
      </w:r>
      <w:r w:rsidR="007F5475">
        <w:t xml:space="preserve">в отношении государственной организации, требующих исполнения </w:t>
      </w:r>
      <w:r>
        <w:br/>
      </w:r>
      <w:r w:rsidR="007F5475">
        <w:t xml:space="preserve">по состоянию на момент подачи </w:t>
      </w:r>
      <w:r w:rsidR="00BD6413">
        <w:t>предложения</w:t>
      </w:r>
      <w:r w:rsidR="007F5475">
        <w:t xml:space="preserve"> </w:t>
      </w:r>
      <w:r w:rsidR="007F5475" w:rsidRPr="00C257D1">
        <w:t>о</w:t>
      </w:r>
      <w:r w:rsidR="007F5475">
        <w:t xml:space="preserve"> </w:t>
      </w:r>
      <w:r w:rsidR="007F5475" w:rsidRPr="00C257D1">
        <w:t>проведении</w:t>
      </w:r>
      <w:r w:rsidR="007F5475">
        <w:t xml:space="preserve"> оценки последствий принятия решения об использовании объекта социальной инфраструктуры;</w:t>
      </w:r>
    </w:p>
    <w:bookmarkEnd w:id="84"/>
    <w:bookmarkEnd w:id="85"/>
    <w:p w:rsidR="007E4444" w:rsidRDefault="007E4444" w:rsidP="00EF1434">
      <w:pPr>
        <w:tabs>
          <w:tab w:val="left" w:pos="1418"/>
        </w:tabs>
        <w:autoSpaceDE w:val="0"/>
        <w:autoSpaceDN w:val="0"/>
        <w:adjustRightInd w:val="0"/>
        <w:ind w:firstLine="709"/>
        <w:jc w:val="both"/>
      </w:pPr>
      <w:r>
        <w:t xml:space="preserve">копии действующих договоров аренды и договоров безвозмездного пользования </w:t>
      </w:r>
      <w:r>
        <w:br/>
        <w:t>в отношении недвижимого имущества, закрепленного за государственной организацией, заверенные руководителем указанной организации (</w:t>
      </w:r>
      <w:bookmarkStart w:id="86" w:name="OLE_LINK52"/>
      <w:bookmarkStart w:id="87" w:name="OLE_LINK53"/>
      <w:r>
        <w:t xml:space="preserve">в случае проведения </w:t>
      </w:r>
      <w:r w:rsidR="007F5475">
        <w:br/>
      </w:r>
      <w:r>
        <w:t xml:space="preserve">оценки </w:t>
      </w:r>
      <w:r w:rsidR="00D72843">
        <w:t>договора</w:t>
      </w:r>
      <w:bookmarkEnd w:id="86"/>
      <w:bookmarkEnd w:id="87"/>
      <w:r w:rsidR="00EF1434">
        <w:t>).</w:t>
      </w:r>
    </w:p>
    <w:p w:rsidR="00296BFF" w:rsidRPr="00C257D1" w:rsidRDefault="00296BFF" w:rsidP="00EF1434">
      <w:pPr>
        <w:numPr>
          <w:ilvl w:val="1"/>
          <w:numId w:val="43"/>
        </w:numPr>
        <w:tabs>
          <w:tab w:val="left" w:pos="1418"/>
        </w:tabs>
        <w:ind w:left="0" w:firstLine="709"/>
        <w:jc w:val="both"/>
      </w:pPr>
      <w:r w:rsidRPr="00C257D1">
        <w:t>Комитет</w:t>
      </w:r>
      <w:r>
        <w:t xml:space="preserve"> </w:t>
      </w:r>
      <w:bookmarkStart w:id="88" w:name="OLE_LINK30"/>
      <w:bookmarkStart w:id="89" w:name="OLE_LINK31"/>
      <w:r w:rsidRPr="00C257D1">
        <w:t>в</w:t>
      </w:r>
      <w:r>
        <w:t xml:space="preserve"> </w:t>
      </w:r>
      <w:bookmarkStart w:id="90" w:name="OLE_LINK28"/>
      <w:bookmarkStart w:id="91" w:name="OLE_LINK29"/>
      <w:r w:rsidRPr="00C257D1">
        <w:t>течение</w:t>
      </w:r>
      <w:r>
        <w:t xml:space="preserve"> </w:t>
      </w:r>
      <w:r w:rsidRPr="00C257D1">
        <w:t>двух</w:t>
      </w:r>
      <w:r>
        <w:t xml:space="preserve"> </w:t>
      </w:r>
      <w:r w:rsidRPr="00C257D1">
        <w:t>рабочих</w:t>
      </w:r>
      <w:r>
        <w:t xml:space="preserve"> </w:t>
      </w:r>
      <w:r w:rsidRPr="00C257D1">
        <w:t>дней</w:t>
      </w:r>
      <w:r>
        <w:t xml:space="preserve"> </w:t>
      </w:r>
      <w:r w:rsidRPr="00C257D1">
        <w:t>со</w:t>
      </w:r>
      <w:r>
        <w:t xml:space="preserve"> </w:t>
      </w:r>
      <w:r w:rsidRPr="00C257D1">
        <w:t>дня</w:t>
      </w:r>
      <w:r>
        <w:t xml:space="preserve"> </w:t>
      </w:r>
      <w:r w:rsidRPr="00C257D1">
        <w:t>получения</w:t>
      </w:r>
      <w:r>
        <w:t xml:space="preserve"> </w:t>
      </w:r>
      <w:bookmarkEnd w:id="88"/>
      <w:bookmarkEnd w:id="89"/>
      <w:bookmarkEnd w:id="90"/>
      <w:bookmarkEnd w:id="91"/>
      <w:r w:rsidRPr="00C257D1">
        <w:t>документов,</w:t>
      </w:r>
      <w:r>
        <w:t xml:space="preserve"> </w:t>
      </w:r>
      <w:r w:rsidRPr="00C257D1">
        <w:t>указанных</w:t>
      </w:r>
      <w:r>
        <w:t xml:space="preserve"> </w:t>
      </w:r>
      <w:r w:rsidRPr="00C257D1">
        <w:t>в</w:t>
      </w:r>
      <w:r>
        <w:t xml:space="preserve"> пункт</w:t>
      </w:r>
      <w:r w:rsidR="0094150B">
        <w:t>е</w:t>
      </w:r>
      <w:r>
        <w:t xml:space="preserve"> </w:t>
      </w:r>
      <w:r w:rsidRPr="00C257D1">
        <w:t>3</w:t>
      </w:r>
      <w:r w:rsidR="00EF1434">
        <w:t>.1</w:t>
      </w:r>
      <w:r>
        <w:t xml:space="preserve"> </w:t>
      </w:r>
      <w:r w:rsidRPr="00C257D1">
        <w:t>настоящего</w:t>
      </w:r>
      <w:r>
        <w:t xml:space="preserve"> </w:t>
      </w:r>
      <w:r w:rsidR="00EF1434">
        <w:t>П</w:t>
      </w:r>
      <w:r w:rsidRPr="00C257D1">
        <w:t>оложения</w:t>
      </w:r>
      <w:r w:rsidR="00EF1434">
        <w:t xml:space="preserve"> (далее – документы 1)</w:t>
      </w:r>
      <w:r w:rsidRPr="00C257D1">
        <w:t>,</w:t>
      </w:r>
      <w:r>
        <w:t xml:space="preserve"> </w:t>
      </w:r>
      <w:r w:rsidRPr="00C257D1">
        <w:t>передает</w:t>
      </w:r>
      <w:r>
        <w:t xml:space="preserve"> </w:t>
      </w:r>
      <w:r w:rsidR="00EF1434">
        <w:br/>
      </w:r>
      <w:r w:rsidRPr="00C257D1">
        <w:t>их</w:t>
      </w:r>
      <w:r>
        <w:t xml:space="preserve"> </w:t>
      </w:r>
      <w:r w:rsidRPr="00C257D1">
        <w:t>в</w:t>
      </w:r>
      <w:r>
        <w:t xml:space="preserve"> </w:t>
      </w:r>
      <w:r w:rsidRPr="00C257D1">
        <w:t>Комиссию.</w:t>
      </w:r>
    </w:p>
    <w:p w:rsidR="00EF1434" w:rsidRDefault="00296BFF" w:rsidP="00EF1434">
      <w:pPr>
        <w:numPr>
          <w:ilvl w:val="1"/>
          <w:numId w:val="43"/>
        </w:numPr>
        <w:tabs>
          <w:tab w:val="left" w:pos="1418"/>
        </w:tabs>
        <w:ind w:left="0" w:firstLine="709"/>
        <w:jc w:val="both"/>
      </w:pPr>
      <w:bookmarkStart w:id="92" w:name="OLE_LINK86"/>
      <w:bookmarkStart w:id="93" w:name="OLE_LINK87"/>
      <w:r w:rsidRPr="00C257D1">
        <w:t>Комиссия</w:t>
      </w:r>
      <w:r>
        <w:t xml:space="preserve"> </w:t>
      </w:r>
      <w:r w:rsidRPr="00C257D1">
        <w:t>осуществляет</w:t>
      </w:r>
      <w:r w:rsidR="00EF1434">
        <w:t>:</w:t>
      </w:r>
    </w:p>
    <w:p w:rsidR="00EF1434" w:rsidRDefault="00EF1434" w:rsidP="00EF1434">
      <w:pPr>
        <w:pStyle w:val="a9"/>
        <w:numPr>
          <w:ilvl w:val="2"/>
          <w:numId w:val="43"/>
        </w:numPr>
        <w:tabs>
          <w:tab w:val="left" w:pos="1418"/>
        </w:tabs>
        <w:autoSpaceDE w:val="0"/>
        <w:autoSpaceDN w:val="0"/>
        <w:adjustRightInd w:val="0"/>
        <w:ind w:left="0" w:firstLine="709"/>
        <w:jc w:val="both"/>
      </w:pPr>
      <w:r>
        <w:t>П</w:t>
      </w:r>
      <w:r w:rsidR="00296BFF" w:rsidRPr="00C257D1">
        <w:t>роведение</w:t>
      </w:r>
      <w:r w:rsidR="00296BFF">
        <w:t xml:space="preserve"> </w:t>
      </w:r>
      <w:r w:rsidR="00296BFF" w:rsidRPr="00C257D1">
        <w:t>оценки</w:t>
      </w:r>
      <w:r w:rsidR="00296BFF">
        <w:t xml:space="preserve"> </w:t>
      </w:r>
      <w:bookmarkStart w:id="94" w:name="OLE_LINK11"/>
      <w:bookmarkStart w:id="95" w:name="OLE_LINK12"/>
      <w:bookmarkStart w:id="96" w:name="OLE_LINK38"/>
      <w:bookmarkStart w:id="97" w:name="OLE_LINK39"/>
      <w:r>
        <w:t>последствий принятия решения об использовании объекта социальной инфраструктуры</w:t>
      </w:r>
      <w:bookmarkEnd w:id="94"/>
      <w:bookmarkEnd w:id="95"/>
      <w:r>
        <w:t xml:space="preserve"> </w:t>
      </w:r>
      <w:bookmarkEnd w:id="96"/>
      <w:bookmarkEnd w:id="97"/>
      <w:r>
        <w:t xml:space="preserve">на основании </w:t>
      </w:r>
      <w:hyperlink r:id="rId12" w:history="1">
        <w:r w:rsidRPr="00EF1434">
          <w:t>критериев</w:t>
        </w:r>
      </w:hyperlink>
      <w:r>
        <w:t xml:space="preserve"> оценки последствий принятия решения о реконструкции, модернизации, об изменении назначения</w:t>
      </w:r>
      <w:r>
        <w:br/>
        <w:t xml:space="preserve">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w:t>
      </w:r>
      <w:r>
        <w:br/>
        <w:t xml:space="preserve">или муниципальной организацией, образующей социальную инфраструктуру для детей, </w:t>
      </w:r>
      <w:r>
        <w:lastRenderedPageBreak/>
        <w:t xml:space="preserve">договора аренды, договора безвозмездного пользования закрепленных за ней объектов собственности, утвержденных постановлением Правительства Российской Федерации </w:t>
      </w:r>
      <w:r>
        <w:br/>
      </w:r>
      <w:bookmarkStart w:id="98" w:name="OLE_LINK15"/>
      <w:bookmarkStart w:id="99" w:name="OLE_LINK16"/>
      <w:r>
        <w:t xml:space="preserve">от 24.07.2023 № 1194 </w:t>
      </w:r>
      <w:bookmarkEnd w:id="98"/>
      <w:bookmarkEnd w:id="99"/>
      <w:r>
        <w:t xml:space="preserve">«Об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w:t>
      </w:r>
      <w:r>
        <w:br/>
        <w:t>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 (далее – критерии оценки 1, постановление № 1194).</w:t>
      </w:r>
    </w:p>
    <w:p w:rsidR="00EF1434" w:rsidRDefault="00EF1434" w:rsidP="00EF1434">
      <w:pPr>
        <w:pStyle w:val="a9"/>
        <w:numPr>
          <w:ilvl w:val="2"/>
          <w:numId w:val="43"/>
        </w:numPr>
        <w:tabs>
          <w:tab w:val="left" w:pos="1418"/>
        </w:tabs>
        <w:autoSpaceDE w:val="0"/>
        <w:autoSpaceDN w:val="0"/>
        <w:adjustRightInd w:val="0"/>
        <w:ind w:left="0" w:firstLine="709"/>
        <w:jc w:val="both"/>
      </w:pPr>
      <w:r>
        <w:t xml:space="preserve">Подготовку </w:t>
      </w:r>
      <w:r w:rsidRPr="00EF1434">
        <w:t>заключения</w:t>
      </w:r>
      <w:r>
        <w:t xml:space="preserve"> 1 по форме согласно </w:t>
      </w:r>
      <w:r w:rsidR="00E010F6">
        <w:t xml:space="preserve">постановлению № 1149 </w:t>
      </w:r>
      <w:r w:rsidR="00E010F6">
        <w:br/>
      </w:r>
      <w:r>
        <w:t>или решения об отказе в проведении оценк</w:t>
      </w:r>
      <w:r w:rsidR="00E010F6">
        <w:t xml:space="preserve">и </w:t>
      </w:r>
      <w:bookmarkStart w:id="100" w:name="OLE_LINK36"/>
      <w:bookmarkStart w:id="101" w:name="OLE_LINK37"/>
      <w:r w:rsidR="00E010F6">
        <w:t xml:space="preserve">последствий принятия решения </w:t>
      </w:r>
      <w:r w:rsidR="00E010F6">
        <w:br/>
        <w:t>об использовании объекта социальной инфраструктуры</w:t>
      </w:r>
      <w:bookmarkEnd w:id="100"/>
      <w:bookmarkEnd w:id="101"/>
      <w:r>
        <w:t>, оформленного протоколом заседания Комиссии.</w:t>
      </w:r>
    </w:p>
    <w:p w:rsidR="00EF1434" w:rsidRDefault="00EF1434" w:rsidP="00EF1434">
      <w:pPr>
        <w:pStyle w:val="a9"/>
        <w:numPr>
          <w:ilvl w:val="2"/>
          <w:numId w:val="43"/>
        </w:numPr>
        <w:tabs>
          <w:tab w:val="left" w:pos="1418"/>
        </w:tabs>
        <w:autoSpaceDE w:val="0"/>
        <w:autoSpaceDN w:val="0"/>
        <w:adjustRightInd w:val="0"/>
        <w:ind w:left="0" w:firstLine="709"/>
        <w:jc w:val="both"/>
      </w:pPr>
      <w:r>
        <w:t xml:space="preserve">Направление двух экземпляров заключения </w:t>
      </w:r>
      <w:r w:rsidR="00E010F6">
        <w:t>1 в Комитет</w:t>
      </w:r>
      <w:r>
        <w:t xml:space="preserve"> (третий экземпляр остается в деле, сформированном Комиссией).</w:t>
      </w:r>
    </w:p>
    <w:p w:rsidR="00EF1434" w:rsidRDefault="00EF1434" w:rsidP="00AC6836">
      <w:pPr>
        <w:pStyle w:val="a9"/>
        <w:numPr>
          <w:ilvl w:val="2"/>
          <w:numId w:val="43"/>
        </w:numPr>
        <w:tabs>
          <w:tab w:val="left" w:pos="1418"/>
        </w:tabs>
        <w:autoSpaceDE w:val="0"/>
        <w:autoSpaceDN w:val="0"/>
        <w:adjustRightInd w:val="0"/>
        <w:ind w:left="0" w:firstLine="709"/>
        <w:jc w:val="both"/>
      </w:pPr>
      <w:r>
        <w:t xml:space="preserve">Направление копии заключения </w:t>
      </w:r>
      <w:r w:rsidR="00E010F6">
        <w:t xml:space="preserve">1 </w:t>
      </w:r>
      <w:r>
        <w:t>в Комитет по экономической политике</w:t>
      </w:r>
      <w:r w:rsidR="00E010F6">
        <w:br/>
      </w:r>
      <w:r>
        <w:t>и стратегическому планированию Санкт-Петербурга</w:t>
      </w:r>
      <w:r w:rsidR="00001643">
        <w:t xml:space="preserve"> (далее – КЭПиСП)</w:t>
      </w:r>
      <w:r>
        <w:t>.</w:t>
      </w:r>
    </w:p>
    <w:p w:rsidR="00EF1434" w:rsidRDefault="00EF1434" w:rsidP="00AC6836">
      <w:pPr>
        <w:pStyle w:val="a9"/>
        <w:numPr>
          <w:ilvl w:val="2"/>
          <w:numId w:val="43"/>
        </w:numPr>
        <w:tabs>
          <w:tab w:val="left" w:pos="1418"/>
        </w:tabs>
        <w:autoSpaceDE w:val="0"/>
        <w:autoSpaceDN w:val="0"/>
        <w:adjustRightInd w:val="0"/>
        <w:ind w:left="0" w:firstLine="709"/>
        <w:jc w:val="both"/>
      </w:pPr>
      <w:r>
        <w:t xml:space="preserve">Возвращение документов </w:t>
      </w:r>
      <w:r w:rsidR="00E010F6">
        <w:t xml:space="preserve">1 в Комитет с </w:t>
      </w:r>
      <w:r>
        <w:t xml:space="preserve">направлением копии протокола заседания Комиссии с указанием причин отказа в проведении оценки </w:t>
      </w:r>
      <w:r w:rsidR="00AF39C9">
        <w:t xml:space="preserve">последствий принятия решения об использовании объекта социальной инфраструктуры </w:t>
      </w:r>
      <w:r>
        <w:t>в случае принятия решения об отказе в проведении оценки</w:t>
      </w:r>
      <w:r w:rsidR="00AF39C9">
        <w:t xml:space="preserve"> последствий принятия решения </w:t>
      </w:r>
      <w:r w:rsidR="00AF39C9">
        <w:br/>
        <w:t>об использовании объекта социальной инфраструктуры</w:t>
      </w:r>
      <w:r>
        <w:t>.</w:t>
      </w:r>
    </w:p>
    <w:p w:rsidR="00AC6836" w:rsidRDefault="00296BFF" w:rsidP="00AC6836">
      <w:pPr>
        <w:pStyle w:val="a9"/>
        <w:numPr>
          <w:ilvl w:val="1"/>
          <w:numId w:val="43"/>
        </w:numPr>
        <w:tabs>
          <w:tab w:val="left" w:pos="1418"/>
        </w:tabs>
        <w:ind w:left="0" w:firstLine="709"/>
        <w:jc w:val="both"/>
      </w:pPr>
      <w:bookmarkStart w:id="102" w:name="OLE_LINK95"/>
      <w:bookmarkStart w:id="103" w:name="OLE_LINK96"/>
      <w:bookmarkEnd w:id="92"/>
      <w:bookmarkEnd w:id="93"/>
      <w:r w:rsidRPr="00C257D1">
        <w:t>Д</w:t>
      </w:r>
      <w:r>
        <w:t>л</w:t>
      </w:r>
      <w:r w:rsidRPr="00C257D1">
        <w:t>я</w:t>
      </w:r>
      <w:r>
        <w:t xml:space="preserve"> </w:t>
      </w:r>
      <w:r w:rsidRPr="00C257D1">
        <w:t>проведения</w:t>
      </w:r>
      <w:r>
        <w:t xml:space="preserve"> </w:t>
      </w:r>
      <w:r w:rsidRPr="00C257D1">
        <w:t>оценки</w:t>
      </w:r>
      <w:r>
        <w:t xml:space="preserve"> </w:t>
      </w:r>
      <w:r w:rsidR="00AC6836">
        <w:t>последствий принятия решения об использовании объекта социальной инфраструктуры</w:t>
      </w:r>
      <w:r w:rsidR="00AC6836" w:rsidRPr="00C257D1">
        <w:t xml:space="preserve"> </w:t>
      </w:r>
      <w:r w:rsidRPr="00C257D1">
        <w:t>Комиссия</w:t>
      </w:r>
      <w:r>
        <w:t xml:space="preserve"> </w:t>
      </w:r>
      <w:r w:rsidRPr="00C257D1">
        <w:t>использует</w:t>
      </w:r>
      <w:r>
        <w:t xml:space="preserve"> </w:t>
      </w:r>
      <w:r w:rsidRPr="00C257D1">
        <w:t>критерии</w:t>
      </w:r>
      <w:r>
        <w:t xml:space="preserve"> </w:t>
      </w:r>
      <w:r w:rsidRPr="00C257D1">
        <w:t>оценки</w:t>
      </w:r>
      <w:r w:rsidR="00AC6836">
        <w:t xml:space="preserve"> 1</w:t>
      </w:r>
      <w:r w:rsidRPr="00C257D1">
        <w:t>.</w:t>
      </w:r>
      <w:r>
        <w:t xml:space="preserve"> </w:t>
      </w:r>
      <w:r w:rsidR="00AC6836">
        <w:br/>
      </w:r>
      <w:r>
        <w:t xml:space="preserve">Значения </w:t>
      </w:r>
      <w:r w:rsidRPr="00C257D1">
        <w:t>критериев</w:t>
      </w:r>
      <w:r>
        <w:t xml:space="preserve"> </w:t>
      </w:r>
      <w:r w:rsidRPr="00C257D1">
        <w:t>оценки</w:t>
      </w:r>
      <w:r>
        <w:t xml:space="preserve"> </w:t>
      </w:r>
      <w:r w:rsidR="00AC6836">
        <w:t>1</w:t>
      </w:r>
      <w:r>
        <w:t xml:space="preserve"> установлены </w:t>
      </w:r>
      <w:r w:rsidR="00AC6836">
        <w:t>приложением № 2</w:t>
      </w:r>
      <w:r>
        <w:t xml:space="preserve"> </w:t>
      </w:r>
      <w:r w:rsidRPr="00C257D1">
        <w:t>к</w:t>
      </w:r>
      <w:r>
        <w:t xml:space="preserve"> </w:t>
      </w:r>
      <w:r w:rsidRPr="00C257D1">
        <w:t>настоящему</w:t>
      </w:r>
      <w:r>
        <w:t xml:space="preserve"> </w:t>
      </w:r>
      <w:r w:rsidRPr="00C257D1">
        <w:t>распоряжению.</w:t>
      </w:r>
    </w:p>
    <w:p w:rsidR="00001643" w:rsidRDefault="00001643" w:rsidP="00001643">
      <w:pPr>
        <w:pStyle w:val="a9"/>
        <w:numPr>
          <w:ilvl w:val="1"/>
          <w:numId w:val="43"/>
        </w:numPr>
        <w:tabs>
          <w:tab w:val="left" w:pos="1418"/>
        </w:tabs>
        <w:ind w:left="0" w:firstLine="709"/>
        <w:jc w:val="both"/>
      </w:pPr>
      <w:r>
        <w:t>В течение 30 календарных дней с даты приема документов 1 Комиссия принимает решение об оценке последствий принятия решения об использовании объекта социальной инфраструктуры или об отказе в проведении оценки последствий принятия решения об использовании объекта социальной инфраструктуры (по основа</w:t>
      </w:r>
      <w:r w:rsidR="00E63583">
        <w:t>нию, установленному в пункте 3.6</w:t>
      </w:r>
      <w:r>
        <w:t xml:space="preserve"> настоящего Положения) (далее – решение 1).</w:t>
      </w:r>
    </w:p>
    <w:p w:rsidR="00001643" w:rsidRDefault="00001643" w:rsidP="00001643">
      <w:pPr>
        <w:autoSpaceDE w:val="0"/>
        <w:autoSpaceDN w:val="0"/>
        <w:adjustRightInd w:val="0"/>
        <w:ind w:firstLine="709"/>
        <w:jc w:val="both"/>
      </w:pPr>
      <w:r>
        <w:t xml:space="preserve">Решение 1 принимается простым большинством голосов от числа членов Комиссии. При равенстве голосов решающим является голос председательствующего </w:t>
      </w:r>
      <w:r>
        <w:br/>
        <w:t>на заседании Комиссии. В случае несогласия с принятым решением 1 члены Комиссии вправе выразить свое особое мнение в письменной форме и приложить его к заключению.</w:t>
      </w:r>
      <w:bookmarkStart w:id="104" w:name="Par2"/>
      <w:bookmarkEnd w:id="104"/>
    </w:p>
    <w:p w:rsidR="00E63583" w:rsidRDefault="00E63583" w:rsidP="00E63583">
      <w:pPr>
        <w:pStyle w:val="a9"/>
        <w:numPr>
          <w:ilvl w:val="1"/>
          <w:numId w:val="43"/>
        </w:numPr>
        <w:tabs>
          <w:tab w:val="left" w:pos="1418"/>
        </w:tabs>
        <w:autoSpaceDE w:val="0"/>
        <w:autoSpaceDN w:val="0"/>
        <w:adjustRightInd w:val="0"/>
        <w:ind w:left="0" w:firstLine="709"/>
        <w:jc w:val="both"/>
      </w:pPr>
      <w:r>
        <w:t xml:space="preserve">Комиссия принимает решение об отказе в проведении оценки последствий принятия решения об использовании объекта социальной инфраструктуры в случае, </w:t>
      </w:r>
      <w:r>
        <w:br/>
        <w:t xml:space="preserve">если рассмотрение вопроса о проведении оценки последствий принятия решения </w:t>
      </w:r>
      <w:r>
        <w:br/>
        <w:t>об использовании объекта социальной инфраструктуры не относится к компетенции Комиссии.</w:t>
      </w:r>
    </w:p>
    <w:p w:rsidR="00E63583" w:rsidRDefault="00E63583" w:rsidP="00E63583">
      <w:pPr>
        <w:tabs>
          <w:tab w:val="left" w:pos="1418"/>
        </w:tabs>
        <w:autoSpaceDE w:val="0"/>
        <w:autoSpaceDN w:val="0"/>
        <w:adjustRightInd w:val="0"/>
        <w:ind w:firstLine="709"/>
        <w:jc w:val="both"/>
      </w:pPr>
      <w:r>
        <w:t xml:space="preserve">Документы 1 и копия протокола заседания Комиссии (с указанием причин отказа </w:t>
      </w:r>
      <w:r>
        <w:br/>
        <w:t>в проведении оценки</w:t>
      </w:r>
      <w:r w:rsidRPr="00AF39C9">
        <w:t xml:space="preserve"> </w:t>
      </w:r>
      <w:r>
        <w:t xml:space="preserve">последствий принятия решения об использовании объекта социальной инфраструктуры) возвращаются в Комитет в течение пяти рабочих дней </w:t>
      </w:r>
      <w:r>
        <w:br/>
        <w:t xml:space="preserve">со дня подписания указанного протокола заседания Комиссии. Комитет передает документы и копию протокола заседания Комиссии государственной организации </w:t>
      </w:r>
      <w:r>
        <w:br/>
      </w:r>
      <w:r w:rsidRPr="00C257D1">
        <w:t>в</w:t>
      </w:r>
      <w:r>
        <w:t xml:space="preserve"> </w:t>
      </w:r>
      <w:r w:rsidRPr="00C257D1">
        <w:t>течение</w:t>
      </w:r>
      <w:r>
        <w:t xml:space="preserve"> </w:t>
      </w:r>
      <w:r w:rsidRPr="00C257D1">
        <w:t>двух</w:t>
      </w:r>
      <w:r>
        <w:t xml:space="preserve"> </w:t>
      </w:r>
      <w:r w:rsidRPr="00C257D1">
        <w:t>рабочих</w:t>
      </w:r>
      <w:r>
        <w:t xml:space="preserve"> </w:t>
      </w:r>
      <w:r w:rsidRPr="00C257D1">
        <w:t>дней</w:t>
      </w:r>
      <w:r>
        <w:t xml:space="preserve"> </w:t>
      </w:r>
      <w:r w:rsidRPr="00C257D1">
        <w:t>со</w:t>
      </w:r>
      <w:r>
        <w:t xml:space="preserve"> </w:t>
      </w:r>
      <w:r w:rsidRPr="00C257D1">
        <w:t>дня</w:t>
      </w:r>
      <w:r>
        <w:t xml:space="preserve"> их </w:t>
      </w:r>
      <w:r w:rsidRPr="00C257D1">
        <w:t>получения</w:t>
      </w:r>
      <w:r>
        <w:t>.</w:t>
      </w:r>
    </w:p>
    <w:p w:rsidR="00E63583" w:rsidRDefault="00E63583" w:rsidP="00E63583">
      <w:pPr>
        <w:tabs>
          <w:tab w:val="left" w:pos="1418"/>
        </w:tabs>
        <w:autoSpaceDE w:val="0"/>
        <w:autoSpaceDN w:val="0"/>
        <w:adjustRightInd w:val="0"/>
        <w:ind w:firstLine="709"/>
        <w:jc w:val="both"/>
      </w:pPr>
    </w:p>
    <w:p w:rsidR="00E63583" w:rsidRDefault="00E63583" w:rsidP="00E63583">
      <w:pPr>
        <w:tabs>
          <w:tab w:val="left" w:pos="1418"/>
        </w:tabs>
        <w:autoSpaceDE w:val="0"/>
        <w:autoSpaceDN w:val="0"/>
        <w:adjustRightInd w:val="0"/>
        <w:ind w:firstLine="709"/>
        <w:jc w:val="both"/>
      </w:pPr>
    </w:p>
    <w:p w:rsidR="00D72843" w:rsidRDefault="00AC6836" w:rsidP="00D72843">
      <w:pPr>
        <w:pStyle w:val="a9"/>
        <w:numPr>
          <w:ilvl w:val="1"/>
          <w:numId w:val="43"/>
        </w:numPr>
        <w:tabs>
          <w:tab w:val="left" w:pos="1418"/>
        </w:tabs>
        <w:ind w:left="0" w:firstLine="709"/>
        <w:jc w:val="both"/>
      </w:pPr>
      <w:r>
        <w:lastRenderedPageBreak/>
        <w:t>Комиссия дает отрицательное заключение (о невозможности принятия решения об использовании объекта социальной инфраструктуры) в случае, если по итогам проведенного анализа не достигнуто хотя бы одно из значений критериев оценки 1, установленных приложением № 2 к настоящему распоряжению.</w:t>
      </w:r>
    </w:p>
    <w:p w:rsidR="00AC6836" w:rsidRDefault="00AC6836" w:rsidP="00F97D0F">
      <w:pPr>
        <w:pStyle w:val="a9"/>
        <w:numPr>
          <w:ilvl w:val="1"/>
          <w:numId w:val="43"/>
        </w:numPr>
        <w:tabs>
          <w:tab w:val="left" w:pos="1418"/>
        </w:tabs>
        <w:ind w:left="0" w:firstLine="709"/>
        <w:jc w:val="both"/>
      </w:pPr>
      <w:r>
        <w:t>Комиссия дает положительное заключение (о возможности принятия решения об использовании объекта социальной инфраструктуры) в случае, если по итогам проведенного анализа достигнуты все зна</w:t>
      </w:r>
      <w:r w:rsidR="00D72843">
        <w:t>чения к</w:t>
      </w:r>
      <w:r>
        <w:t>ритериев оценки</w:t>
      </w:r>
      <w:r w:rsidR="00D72843">
        <w:t xml:space="preserve"> 1, </w:t>
      </w:r>
      <w:r w:rsidR="00147EC9">
        <w:br/>
      </w:r>
      <w:r w:rsidR="00D72843">
        <w:t>установленных приложением № 2 к настоящему распоряжению</w:t>
      </w:r>
      <w:r>
        <w:t>.</w:t>
      </w:r>
    </w:p>
    <w:p w:rsidR="00D72843" w:rsidRDefault="00D72843" w:rsidP="00F97D0F">
      <w:pPr>
        <w:numPr>
          <w:ilvl w:val="1"/>
          <w:numId w:val="43"/>
        </w:numPr>
        <w:tabs>
          <w:tab w:val="left" w:pos="1418"/>
        </w:tabs>
        <w:ind w:left="0" w:firstLine="709"/>
        <w:jc w:val="both"/>
      </w:pPr>
      <w:r>
        <w:t>Заключение 1 составляется в трех экземплярах с указанием соответствующих оснований принятия решения</w:t>
      </w:r>
      <w:r w:rsidR="00147EC9">
        <w:t xml:space="preserve"> 1</w:t>
      </w:r>
      <w:r>
        <w:t>.</w:t>
      </w:r>
    </w:p>
    <w:p w:rsidR="00D72843" w:rsidRDefault="00D72843" w:rsidP="00F97D0F">
      <w:pPr>
        <w:numPr>
          <w:ilvl w:val="1"/>
          <w:numId w:val="43"/>
        </w:numPr>
        <w:tabs>
          <w:tab w:val="left" w:pos="1418"/>
        </w:tabs>
        <w:ind w:left="0" w:firstLine="709"/>
        <w:jc w:val="both"/>
      </w:pPr>
      <w:r>
        <w:t xml:space="preserve">В течение пяти рабочих дней со дня подписания заключения 1 Комиссией </w:t>
      </w:r>
      <w:r>
        <w:br/>
        <w:t>в Комитет направляет</w:t>
      </w:r>
      <w:r w:rsidR="00147EC9">
        <w:t>ся два экземпляра заключения 1. К</w:t>
      </w:r>
      <w:r>
        <w:t xml:space="preserve">опия заключения 1 направляется </w:t>
      </w:r>
      <w:r>
        <w:br/>
        <w:t xml:space="preserve">в </w:t>
      </w:r>
      <w:r w:rsidR="00001643">
        <w:t>КЭПиСП</w:t>
      </w:r>
      <w:r w:rsidR="00147EC9">
        <w:t xml:space="preserve"> (за исключением заключения 1 об оценке договора)</w:t>
      </w:r>
      <w:r>
        <w:t>.</w:t>
      </w:r>
    </w:p>
    <w:p w:rsidR="00D72843" w:rsidRDefault="00D72843" w:rsidP="00F97D0F">
      <w:pPr>
        <w:pStyle w:val="a9"/>
        <w:numPr>
          <w:ilvl w:val="1"/>
          <w:numId w:val="43"/>
        </w:numPr>
        <w:tabs>
          <w:tab w:val="left" w:pos="1418"/>
        </w:tabs>
        <w:ind w:left="0" w:firstLine="709"/>
        <w:jc w:val="both"/>
      </w:pPr>
      <w:r>
        <w:t>Заключение 1 размещается на официальном сайте Комитета</w:t>
      </w:r>
      <w:r>
        <w:br/>
        <w:t>в информационно-телекоммуникационной сети «Интернет» с учетом требований законодательства Российской Федерации о государственной тайне.</w:t>
      </w:r>
    </w:p>
    <w:bookmarkEnd w:id="102"/>
    <w:bookmarkEnd w:id="103"/>
    <w:p w:rsidR="00147EC9" w:rsidRPr="007F5475" w:rsidRDefault="00147EC9" w:rsidP="00147EC9">
      <w:pPr>
        <w:numPr>
          <w:ilvl w:val="0"/>
          <w:numId w:val="43"/>
        </w:numPr>
        <w:tabs>
          <w:tab w:val="left" w:pos="567"/>
        </w:tabs>
        <w:spacing w:before="120" w:after="120"/>
        <w:ind w:left="0" w:firstLine="0"/>
        <w:jc w:val="center"/>
        <w:rPr>
          <w:b/>
        </w:rPr>
      </w:pPr>
      <w:r w:rsidRPr="007F5475">
        <w:rPr>
          <w:b/>
        </w:rPr>
        <w:t>Порядок работы Комиссии</w:t>
      </w:r>
      <w:r w:rsidRPr="007F5475">
        <w:rPr>
          <w:b/>
        </w:rPr>
        <w:br/>
        <w:t>при проведении оценки последствий принятия решения</w:t>
      </w:r>
      <w:r w:rsidRPr="007F5475">
        <w:rPr>
          <w:b/>
        </w:rPr>
        <w:br/>
      </w:r>
      <w:r w:rsidR="007F5475" w:rsidRPr="007F5475">
        <w:rPr>
          <w:b/>
        </w:rPr>
        <w:t>о реорганизации или ликвидации государственной организации</w:t>
      </w:r>
    </w:p>
    <w:p w:rsidR="007F5475" w:rsidRDefault="007F5475" w:rsidP="00D87C95">
      <w:pPr>
        <w:numPr>
          <w:ilvl w:val="1"/>
          <w:numId w:val="43"/>
        </w:numPr>
        <w:tabs>
          <w:tab w:val="left" w:pos="1418"/>
        </w:tabs>
        <w:ind w:left="0" w:firstLine="709"/>
        <w:jc w:val="both"/>
      </w:pPr>
      <w:bookmarkStart w:id="105" w:name="Par0"/>
      <w:bookmarkEnd w:id="105"/>
      <w:r w:rsidRPr="00C257D1">
        <w:t>Для</w:t>
      </w:r>
      <w:r>
        <w:t xml:space="preserve"> </w:t>
      </w:r>
      <w:r w:rsidRPr="00C257D1">
        <w:t>проведения</w:t>
      </w:r>
      <w:r>
        <w:t xml:space="preserve"> </w:t>
      </w:r>
      <w:r w:rsidRPr="00C257D1">
        <w:t>оценки</w:t>
      </w:r>
      <w:r>
        <w:t xml:space="preserve"> последствий принятия решения о реорганизации </w:t>
      </w:r>
      <w:r>
        <w:br/>
        <w:t xml:space="preserve">или ликвидации государственной организации государственная организация </w:t>
      </w:r>
      <w:r w:rsidRPr="00C257D1">
        <w:t>представляет</w:t>
      </w:r>
      <w:r>
        <w:t xml:space="preserve"> </w:t>
      </w:r>
      <w:r w:rsidRPr="00C257D1">
        <w:t>в</w:t>
      </w:r>
      <w:r>
        <w:t xml:space="preserve"> </w:t>
      </w:r>
      <w:r w:rsidRPr="00C257D1">
        <w:t>Комитет</w:t>
      </w:r>
      <w:r>
        <w:t>:</w:t>
      </w:r>
    </w:p>
    <w:p w:rsidR="00D87C95" w:rsidRDefault="00D87C95" w:rsidP="00D87C95">
      <w:pPr>
        <w:tabs>
          <w:tab w:val="left" w:pos="1418"/>
        </w:tabs>
        <w:autoSpaceDE w:val="0"/>
        <w:autoSpaceDN w:val="0"/>
        <w:adjustRightInd w:val="0"/>
        <w:ind w:firstLine="709"/>
        <w:jc w:val="both"/>
      </w:pPr>
      <w:r>
        <w:t xml:space="preserve">предложение </w:t>
      </w:r>
      <w:bookmarkStart w:id="106" w:name="OLE_LINK80"/>
      <w:bookmarkStart w:id="107" w:name="OLE_LINK81"/>
      <w:r>
        <w:t>о реорганизации или ликвидации государственной организации</w:t>
      </w:r>
      <w:bookmarkEnd w:id="106"/>
      <w:bookmarkEnd w:id="107"/>
      <w:r>
        <w:t>;</w:t>
      </w:r>
    </w:p>
    <w:p w:rsidR="00BD6413" w:rsidRDefault="00BD6413" w:rsidP="00D87C95">
      <w:pPr>
        <w:tabs>
          <w:tab w:val="left" w:pos="1418"/>
        </w:tabs>
        <w:autoSpaceDE w:val="0"/>
        <w:autoSpaceDN w:val="0"/>
        <w:adjustRightInd w:val="0"/>
        <w:ind w:firstLine="709"/>
        <w:jc w:val="both"/>
      </w:pPr>
      <w:r>
        <w:t>копии учредительных документов государственной организации;</w:t>
      </w:r>
    </w:p>
    <w:p w:rsidR="00BD6413" w:rsidRDefault="00BD6413" w:rsidP="00D87C95">
      <w:pPr>
        <w:tabs>
          <w:tab w:val="left" w:pos="1418"/>
        </w:tabs>
        <w:autoSpaceDE w:val="0"/>
        <w:autoSpaceDN w:val="0"/>
        <w:adjustRightInd w:val="0"/>
        <w:ind w:firstLine="709"/>
        <w:jc w:val="both"/>
      </w:pPr>
      <w:r>
        <w:t xml:space="preserve">копия отчета о результатах деятельности </w:t>
      </w:r>
      <w:bookmarkStart w:id="108" w:name="OLE_LINK74"/>
      <w:bookmarkStart w:id="109" w:name="OLE_LINK75"/>
      <w:r>
        <w:t xml:space="preserve">государственной организации </w:t>
      </w:r>
      <w:bookmarkEnd w:id="108"/>
      <w:bookmarkEnd w:id="109"/>
      <w:r w:rsidR="00D87C95">
        <w:br/>
      </w:r>
      <w:r>
        <w:t xml:space="preserve">об использовании закрепленного за ней государственного имущества </w:t>
      </w:r>
      <w:r w:rsidR="00D87C95">
        <w:br/>
      </w:r>
      <w:r>
        <w:t>(по состоянию на последнюю отчетную дату);</w:t>
      </w:r>
    </w:p>
    <w:p w:rsidR="00BD6413" w:rsidRDefault="00BD6413" w:rsidP="00D87C95">
      <w:pPr>
        <w:tabs>
          <w:tab w:val="left" w:pos="1418"/>
        </w:tabs>
        <w:autoSpaceDE w:val="0"/>
        <w:autoSpaceDN w:val="0"/>
        <w:adjustRightInd w:val="0"/>
        <w:ind w:firstLine="709"/>
        <w:jc w:val="both"/>
      </w:pPr>
      <w:r>
        <w:t xml:space="preserve">копия государственного задания на оказание государственных услуг </w:t>
      </w:r>
      <w:r w:rsidR="00D87C95">
        <w:br/>
      </w:r>
      <w:r>
        <w:t xml:space="preserve">(выполнение работ) </w:t>
      </w:r>
      <w:r w:rsidR="00D87C95">
        <w:t xml:space="preserve">государственной организации </w:t>
      </w:r>
      <w:r>
        <w:t>на текущий финансовый год;</w:t>
      </w:r>
    </w:p>
    <w:p w:rsidR="00BD6413" w:rsidRDefault="00BD6413" w:rsidP="00D87C95">
      <w:pPr>
        <w:tabs>
          <w:tab w:val="left" w:pos="1418"/>
        </w:tabs>
        <w:autoSpaceDE w:val="0"/>
        <w:autoSpaceDN w:val="0"/>
        <w:adjustRightInd w:val="0"/>
        <w:ind w:firstLine="709"/>
        <w:jc w:val="both"/>
      </w:pPr>
      <w:r>
        <w:t xml:space="preserve">копия лицензии на осуществление отдельных видов деятельности (в случае если </w:t>
      </w:r>
      <w:r w:rsidR="00D87C95">
        <w:br/>
      </w:r>
      <w:r>
        <w:t>в соответствии с федеральным законодательством для занятия соответствующим видом деятельности необходима лицензия);</w:t>
      </w:r>
    </w:p>
    <w:p w:rsidR="00BD6413" w:rsidRDefault="00BD6413" w:rsidP="00D87C95">
      <w:pPr>
        <w:tabs>
          <w:tab w:val="left" w:pos="1418"/>
        </w:tabs>
        <w:autoSpaceDE w:val="0"/>
        <w:autoSpaceDN w:val="0"/>
        <w:adjustRightInd w:val="0"/>
        <w:ind w:firstLine="709"/>
        <w:jc w:val="both"/>
      </w:pPr>
      <w:r>
        <w:t>копии форм федерального статистического наблюдения, характеризующих деятельность государственной организации, за предшествующий отчетный год;</w:t>
      </w:r>
    </w:p>
    <w:p w:rsidR="00BD6413" w:rsidRDefault="00BD6413" w:rsidP="00D87C95">
      <w:pPr>
        <w:tabs>
          <w:tab w:val="left" w:pos="1418"/>
        </w:tabs>
        <w:autoSpaceDE w:val="0"/>
        <w:autoSpaceDN w:val="0"/>
        <w:adjustRightInd w:val="0"/>
        <w:ind w:firstLine="709"/>
        <w:jc w:val="both"/>
      </w:pPr>
      <w:r>
        <w:t>сведения о возможных социально-экономических последствиях принятия решения о реорганизации или ликвидации государственных организаций;</w:t>
      </w:r>
    </w:p>
    <w:p w:rsidR="00BD6413" w:rsidRDefault="00BD6413" w:rsidP="00D87C95">
      <w:pPr>
        <w:tabs>
          <w:tab w:val="left" w:pos="1418"/>
        </w:tabs>
        <w:autoSpaceDE w:val="0"/>
        <w:autoSpaceDN w:val="0"/>
        <w:adjustRightInd w:val="0"/>
        <w:ind w:firstLine="709"/>
        <w:jc w:val="both"/>
      </w:pPr>
      <w:r>
        <w:t xml:space="preserve">перечень объектов недвижимости, которые закреплены на вещном праве </w:t>
      </w:r>
      <w:r w:rsidR="00D87C95">
        <w:br/>
      </w:r>
      <w:r>
        <w:t xml:space="preserve">за государственной организацией, и предложения по их дальнейшему использованию </w:t>
      </w:r>
      <w:r w:rsidR="00D87C95">
        <w:br/>
      </w:r>
      <w:r>
        <w:t>в системе соци</w:t>
      </w:r>
      <w:r w:rsidR="00D87C95">
        <w:t>альной инфраструктуры для детей;</w:t>
      </w:r>
    </w:p>
    <w:p w:rsidR="00D87C95" w:rsidRDefault="00001643" w:rsidP="00001643">
      <w:pPr>
        <w:autoSpaceDE w:val="0"/>
        <w:autoSpaceDN w:val="0"/>
        <w:adjustRightInd w:val="0"/>
        <w:ind w:firstLine="709"/>
        <w:jc w:val="both"/>
      </w:pPr>
      <w:bookmarkStart w:id="110" w:name="OLE_LINK92"/>
      <w:bookmarkStart w:id="111" w:name="OLE_LINK93"/>
      <w:r>
        <w:t xml:space="preserve">копии актов контрольных (надзорных) органов, копии судебных актов, вступивших в законную силу, </w:t>
      </w:r>
      <w:bookmarkEnd w:id="110"/>
      <w:bookmarkEnd w:id="111"/>
      <w:r w:rsidR="00D87C95">
        <w:t xml:space="preserve">в отношении государственной организации, требующих исполнения </w:t>
      </w:r>
      <w:r>
        <w:br/>
      </w:r>
      <w:r w:rsidR="00D87C95">
        <w:t xml:space="preserve">по состоянию на момент подачи предложения </w:t>
      </w:r>
      <w:bookmarkStart w:id="112" w:name="OLE_LINK84"/>
      <w:bookmarkStart w:id="113" w:name="OLE_LINK85"/>
      <w:bookmarkStart w:id="114" w:name="OLE_LINK88"/>
      <w:bookmarkStart w:id="115" w:name="OLE_LINK91"/>
      <w:bookmarkStart w:id="116" w:name="OLE_LINK94"/>
      <w:r w:rsidR="00D87C95">
        <w:t>о реорганизации или ликвидации государственной организации</w:t>
      </w:r>
      <w:bookmarkEnd w:id="112"/>
      <w:bookmarkEnd w:id="113"/>
      <w:bookmarkEnd w:id="114"/>
      <w:bookmarkEnd w:id="115"/>
      <w:bookmarkEnd w:id="116"/>
      <w:r w:rsidR="00D87C95">
        <w:t>.</w:t>
      </w:r>
    </w:p>
    <w:p w:rsidR="00BD6413" w:rsidRDefault="00BD6413" w:rsidP="00D87C95">
      <w:pPr>
        <w:tabs>
          <w:tab w:val="left" w:pos="1418"/>
        </w:tabs>
        <w:autoSpaceDE w:val="0"/>
        <w:autoSpaceDN w:val="0"/>
        <w:adjustRightInd w:val="0"/>
        <w:ind w:firstLine="709"/>
        <w:jc w:val="both"/>
      </w:pPr>
      <w:r>
        <w:t xml:space="preserve">При проведении оценки последствий принятия решения </w:t>
      </w:r>
      <w:r w:rsidR="00D87C95">
        <w:t>о реорганизации государственных организаций</w:t>
      </w:r>
      <w:r>
        <w:t xml:space="preserve"> </w:t>
      </w:r>
      <w:r w:rsidR="00D87C95">
        <w:t xml:space="preserve">указанные </w:t>
      </w:r>
      <w:r>
        <w:t xml:space="preserve">документы представляются в отношении </w:t>
      </w:r>
      <w:r w:rsidR="00D87C95">
        <w:br/>
      </w:r>
      <w:r>
        <w:t xml:space="preserve">всех предполагаемых к участию в реорганизации государственных организаций </w:t>
      </w:r>
      <w:r w:rsidR="00D87C95">
        <w:br/>
      </w:r>
      <w:r>
        <w:t>Санкт-Петербурга.</w:t>
      </w:r>
    </w:p>
    <w:p w:rsidR="0094150B" w:rsidRDefault="0094150B" w:rsidP="0094150B">
      <w:pPr>
        <w:numPr>
          <w:ilvl w:val="1"/>
          <w:numId w:val="43"/>
        </w:numPr>
        <w:tabs>
          <w:tab w:val="left" w:pos="1418"/>
        </w:tabs>
        <w:ind w:left="0" w:firstLine="709"/>
        <w:jc w:val="both"/>
      </w:pPr>
      <w:r w:rsidRPr="00C257D1">
        <w:t>Комитет</w:t>
      </w:r>
      <w:r>
        <w:t xml:space="preserve"> </w:t>
      </w:r>
      <w:r w:rsidRPr="00C257D1">
        <w:t>в</w:t>
      </w:r>
      <w:r>
        <w:t xml:space="preserve"> </w:t>
      </w:r>
      <w:r w:rsidRPr="00C257D1">
        <w:t>течение</w:t>
      </w:r>
      <w:r>
        <w:t xml:space="preserve"> </w:t>
      </w:r>
      <w:r w:rsidRPr="00C257D1">
        <w:t>двух</w:t>
      </w:r>
      <w:r>
        <w:t xml:space="preserve"> </w:t>
      </w:r>
      <w:r w:rsidRPr="00C257D1">
        <w:t>рабочих</w:t>
      </w:r>
      <w:r>
        <w:t xml:space="preserve"> </w:t>
      </w:r>
      <w:r w:rsidRPr="00C257D1">
        <w:t>дней</w:t>
      </w:r>
      <w:r>
        <w:t xml:space="preserve"> </w:t>
      </w:r>
      <w:r w:rsidRPr="00C257D1">
        <w:t>со</w:t>
      </w:r>
      <w:r>
        <w:t xml:space="preserve"> </w:t>
      </w:r>
      <w:r w:rsidRPr="00C257D1">
        <w:t>дня</w:t>
      </w:r>
      <w:r>
        <w:t xml:space="preserve"> </w:t>
      </w:r>
      <w:r w:rsidRPr="00C257D1">
        <w:t>получения</w:t>
      </w:r>
      <w:r>
        <w:t xml:space="preserve"> </w:t>
      </w:r>
      <w:r w:rsidRPr="00C257D1">
        <w:t>документов,</w:t>
      </w:r>
      <w:r>
        <w:t xml:space="preserve"> </w:t>
      </w:r>
      <w:r w:rsidRPr="00C257D1">
        <w:t>указанных</w:t>
      </w:r>
      <w:r>
        <w:t xml:space="preserve"> </w:t>
      </w:r>
      <w:r w:rsidRPr="00C257D1">
        <w:t>в</w:t>
      </w:r>
      <w:r>
        <w:t xml:space="preserve"> пункте 4.1 </w:t>
      </w:r>
      <w:r w:rsidRPr="00C257D1">
        <w:t>настоящего</w:t>
      </w:r>
      <w:r>
        <w:t xml:space="preserve"> П</w:t>
      </w:r>
      <w:r w:rsidRPr="00C257D1">
        <w:t>оложения</w:t>
      </w:r>
      <w:r>
        <w:t xml:space="preserve"> (далее – документы 2)</w:t>
      </w:r>
      <w:r w:rsidRPr="00C257D1">
        <w:t>,</w:t>
      </w:r>
      <w:r>
        <w:t xml:space="preserve"> </w:t>
      </w:r>
      <w:r w:rsidRPr="00C257D1">
        <w:t>передает</w:t>
      </w:r>
      <w:r>
        <w:t xml:space="preserve"> </w:t>
      </w:r>
      <w:r>
        <w:br/>
      </w:r>
      <w:r w:rsidRPr="00C257D1">
        <w:t>их</w:t>
      </w:r>
      <w:r>
        <w:t xml:space="preserve"> </w:t>
      </w:r>
      <w:r w:rsidRPr="00C257D1">
        <w:t>в</w:t>
      </w:r>
      <w:r>
        <w:t xml:space="preserve"> </w:t>
      </w:r>
      <w:r w:rsidRPr="00C257D1">
        <w:t>Комиссию.</w:t>
      </w:r>
    </w:p>
    <w:p w:rsidR="00E63583" w:rsidRDefault="00E63583" w:rsidP="00E63583">
      <w:pPr>
        <w:tabs>
          <w:tab w:val="left" w:pos="1418"/>
        </w:tabs>
        <w:jc w:val="both"/>
      </w:pPr>
    </w:p>
    <w:p w:rsidR="00E63583" w:rsidRPr="00C257D1" w:rsidRDefault="00E63583" w:rsidP="00E63583">
      <w:pPr>
        <w:tabs>
          <w:tab w:val="left" w:pos="1418"/>
        </w:tabs>
        <w:jc w:val="both"/>
      </w:pPr>
    </w:p>
    <w:p w:rsidR="0094150B" w:rsidRDefault="0094150B" w:rsidP="0094150B">
      <w:pPr>
        <w:numPr>
          <w:ilvl w:val="1"/>
          <w:numId w:val="43"/>
        </w:numPr>
        <w:tabs>
          <w:tab w:val="left" w:pos="1418"/>
        </w:tabs>
        <w:ind w:left="0" w:firstLine="709"/>
        <w:jc w:val="both"/>
      </w:pPr>
      <w:r w:rsidRPr="00C257D1">
        <w:lastRenderedPageBreak/>
        <w:t>Комиссия</w:t>
      </w:r>
      <w:r>
        <w:t xml:space="preserve"> </w:t>
      </w:r>
      <w:r w:rsidRPr="00C257D1">
        <w:t>осуществляет</w:t>
      </w:r>
      <w:r>
        <w:t>:</w:t>
      </w:r>
    </w:p>
    <w:p w:rsidR="0094150B" w:rsidRDefault="0094150B" w:rsidP="0094150B">
      <w:pPr>
        <w:pStyle w:val="a9"/>
        <w:numPr>
          <w:ilvl w:val="2"/>
          <w:numId w:val="43"/>
        </w:numPr>
        <w:tabs>
          <w:tab w:val="left" w:pos="1418"/>
        </w:tabs>
        <w:autoSpaceDE w:val="0"/>
        <w:autoSpaceDN w:val="0"/>
        <w:adjustRightInd w:val="0"/>
        <w:ind w:left="0" w:firstLine="709"/>
        <w:jc w:val="both"/>
      </w:pPr>
      <w:r>
        <w:t>П</w:t>
      </w:r>
      <w:r w:rsidRPr="00C257D1">
        <w:t>роведение</w:t>
      </w:r>
      <w:r>
        <w:t xml:space="preserve"> </w:t>
      </w:r>
      <w:r w:rsidRPr="00C257D1">
        <w:t>оценки</w:t>
      </w:r>
      <w:r>
        <w:t xml:space="preserve"> последствий принятия решения о реорганизации </w:t>
      </w:r>
      <w:r>
        <w:br/>
        <w:t xml:space="preserve">или ликвидации государственной организации на основании </w:t>
      </w:r>
      <w:r w:rsidRPr="0094150B">
        <w:t>критериев</w:t>
      </w:r>
      <w:r>
        <w:t xml:space="preserve"> оценки последствий принятия решения о реорганизации или ликвидации государственной </w:t>
      </w:r>
      <w:r>
        <w:br/>
        <w:t>или муниципальной организации, образующей социальную инфраструктуру для детей, утвержденных постановлением № 1194 (далее – критерии оценки 2).</w:t>
      </w:r>
    </w:p>
    <w:p w:rsidR="0094150B" w:rsidRDefault="0094150B" w:rsidP="0094150B">
      <w:pPr>
        <w:pStyle w:val="a9"/>
        <w:numPr>
          <w:ilvl w:val="2"/>
          <w:numId w:val="43"/>
        </w:numPr>
        <w:tabs>
          <w:tab w:val="left" w:pos="1418"/>
        </w:tabs>
        <w:autoSpaceDE w:val="0"/>
        <w:autoSpaceDN w:val="0"/>
        <w:adjustRightInd w:val="0"/>
        <w:ind w:left="0" w:firstLine="709"/>
        <w:jc w:val="both"/>
      </w:pPr>
      <w:r>
        <w:t xml:space="preserve">Подготовку </w:t>
      </w:r>
      <w:r w:rsidRPr="00EF1434">
        <w:t>заключения</w:t>
      </w:r>
      <w:r w:rsidR="00001643">
        <w:t xml:space="preserve"> 2</w:t>
      </w:r>
      <w:r>
        <w:t xml:space="preserve"> по форме согласно постановлению № 1149 </w:t>
      </w:r>
      <w:r>
        <w:br/>
        <w:t xml:space="preserve">или решения об отказе в проведении оценки последствий принятия решения </w:t>
      </w:r>
      <w:r>
        <w:br/>
      </w:r>
      <w:r w:rsidR="00001643">
        <w:t>о реорганизации или ликвидации государственной организации</w:t>
      </w:r>
      <w:r>
        <w:t>, оформленного протоколом заседания Комиссии.</w:t>
      </w:r>
    </w:p>
    <w:p w:rsidR="0094150B" w:rsidRDefault="0094150B" w:rsidP="0094150B">
      <w:pPr>
        <w:pStyle w:val="a9"/>
        <w:numPr>
          <w:ilvl w:val="2"/>
          <w:numId w:val="43"/>
        </w:numPr>
        <w:tabs>
          <w:tab w:val="left" w:pos="1418"/>
        </w:tabs>
        <w:autoSpaceDE w:val="0"/>
        <w:autoSpaceDN w:val="0"/>
        <w:adjustRightInd w:val="0"/>
        <w:ind w:left="0" w:firstLine="709"/>
        <w:jc w:val="both"/>
      </w:pPr>
      <w:r>
        <w:t xml:space="preserve">Направление двух экземпляров заключения </w:t>
      </w:r>
      <w:r w:rsidR="00001643">
        <w:t>2</w:t>
      </w:r>
      <w:r>
        <w:t xml:space="preserve"> в Комитет (третий экземпляр остается в деле, сформированном Комиссией).</w:t>
      </w:r>
    </w:p>
    <w:p w:rsidR="0094150B" w:rsidRDefault="0094150B" w:rsidP="0094150B">
      <w:pPr>
        <w:pStyle w:val="a9"/>
        <w:numPr>
          <w:ilvl w:val="2"/>
          <w:numId w:val="43"/>
        </w:numPr>
        <w:tabs>
          <w:tab w:val="left" w:pos="1418"/>
        </w:tabs>
        <w:autoSpaceDE w:val="0"/>
        <w:autoSpaceDN w:val="0"/>
        <w:adjustRightInd w:val="0"/>
        <w:ind w:left="0" w:firstLine="709"/>
        <w:jc w:val="both"/>
      </w:pPr>
      <w:r>
        <w:t xml:space="preserve">Возвращение документов </w:t>
      </w:r>
      <w:r w:rsidR="00001643">
        <w:t xml:space="preserve">2 </w:t>
      </w:r>
      <w:r>
        <w:t xml:space="preserve">в Комитет с направлением копии протокола заседания Комиссии с указанием причин отказа в проведении оценки последствий принятия решения </w:t>
      </w:r>
      <w:r w:rsidR="00001643">
        <w:t xml:space="preserve">о реорганизации или ликвидации государственной организации </w:t>
      </w:r>
      <w:r w:rsidR="00001643">
        <w:br/>
        <w:t>в</w:t>
      </w:r>
      <w:r>
        <w:t xml:space="preserve"> случае принятия решения об отказе в проведении оценки последствий принятия решения </w:t>
      </w:r>
      <w:bookmarkStart w:id="117" w:name="OLE_LINK97"/>
      <w:bookmarkStart w:id="118" w:name="OLE_LINK98"/>
      <w:bookmarkStart w:id="119" w:name="OLE_LINK99"/>
      <w:r w:rsidR="00001643">
        <w:t>о реорганизации или ликвидации государственной организации</w:t>
      </w:r>
      <w:bookmarkEnd w:id="117"/>
      <w:bookmarkEnd w:id="118"/>
      <w:bookmarkEnd w:id="119"/>
      <w:r>
        <w:t>.</w:t>
      </w:r>
    </w:p>
    <w:p w:rsidR="00001643" w:rsidRDefault="00001643" w:rsidP="00001643">
      <w:pPr>
        <w:pStyle w:val="a9"/>
        <w:numPr>
          <w:ilvl w:val="1"/>
          <w:numId w:val="43"/>
        </w:numPr>
        <w:tabs>
          <w:tab w:val="left" w:pos="1418"/>
        </w:tabs>
        <w:ind w:left="0" w:firstLine="709"/>
        <w:jc w:val="both"/>
      </w:pPr>
      <w:r w:rsidRPr="00C257D1">
        <w:t>Д</w:t>
      </w:r>
      <w:r>
        <w:t>л</w:t>
      </w:r>
      <w:r w:rsidRPr="00C257D1">
        <w:t>я</w:t>
      </w:r>
      <w:r>
        <w:t xml:space="preserve"> </w:t>
      </w:r>
      <w:r w:rsidRPr="00C257D1">
        <w:t>проведения</w:t>
      </w:r>
      <w:r>
        <w:t xml:space="preserve"> </w:t>
      </w:r>
      <w:r w:rsidRPr="00C257D1">
        <w:t>оценки</w:t>
      </w:r>
      <w:r>
        <w:t xml:space="preserve"> последствий принятия решения о реорганизации </w:t>
      </w:r>
      <w:r>
        <w:br/>
        <w:t>или ликвидации государственной организации</w:t>
      </w:r>
      <w:r w:rsidRPr="00C257D1">
        <w:t xml:space="preserve"> Комиссия</w:t>
      </w:r>
      <w:r>
        <w:t xml:space="preserve"> </w:t>
      </w:r>
      <w:r w:rsidRPr="00C257D1">
        <w:t>использует</w:t>
      </w:r>
      <w:r>
        <w:t xml:space="preserve"> </w:t>
      </w:r>
      <w:r w:rsidRPr="00C257D1">
        <w:t>критерии</w:t>
      </w:r>
      <w:r>
        <w:t xml:space="preserve"> </w:t>
      </w:r>
      <w:r w:rsidRPr="00C257D1">
        <w:t>оценки</w:t>
      </w:r>
      <w:r>
        <w:t xml:space="preserve"> 2</w:t>
      </w:r>
      <w:r w:rsidRPr="00C257D1">
        <w:t>.</w:t>
      </w:r>
      <w:r>
        <w:t xml:space="preserve"> </w:t>
      </w:r>
      <w:r>
        <w:br/>
        <w:t xml:space="preserve">Значения </w:t>
      </w:r>
      <w:r w:rsidRPr="00C257D1">
        <w:t>критериев</w:t>
      </w:r>
      <w:r>
        <w:t xml:space="preserve"> </w:t>
      </w:r>
      <w:r w:rsidRPr="00C257D1">
        <w:t>оценки</w:t>
      </w:r>
      <w:r>
        <w:t xml:space="preserve"> 2 установлены приложением № 3 </w:t>
      </w:r>
      <w:r w:rsidRPr="00C257D1">
        <w:t>к</w:t>
      </w:r>
      <w:r>
        <w:t xml:space="preserve"> </w:t>
      </w:r>
      <w:r w:rsidRPr="00C257D1">
        <w:t>настоящему</w:t>
      </w:r>
      <w:r>
        <w:t xml:space="preserve"> </w:t>
      </w:r>
      <w:r w:rsidRPr="00C257D1">
        <w:t>распоряжению.</w:t>
      </w:r>
    </w:p>
    <w:p w:rsidR="00001643" w:rsidRDefault="00001643" w:rsidP="00001643">
      <w:pPr>
        <w:pStyle w:val="a9"/>
        <w:numPr>
          <w:ilvl w:val="1"/>
          <w:numId w:val="43"/>
        </w:numPr>
        <w:tabs>
          <w:tab w:val="left" w:pos="1418"/>
        </w:tabs>
        <w:ind w:left="0" w:firstLine="709"/>
        <w:jc w:val="both"/>
      </w:pPr>
      <w:r>
        <w:t>В течение 30 календарных</w:t>
      </w:r>
      <w:r w:rsidR="00E63583">
        <w:t xml:space="preserve"> дней с даты приема документов 2</w:t>
      </w:r>
      <w:r>
        <w:t xml:space="preserve"> Комиссия принимает решение об оценке последствий принятия решения о реорганизации </w:t>
      </w:r>
      <w:r>
        <w:br/>
        <w:t xml:space="preserve">или ликвидации государственной организации или об отказе в проведении оценки последствий принятия решения о реорганизации или ликвидации государственной организации (по основанию, установленному в пункте 4.6 настоящего Положения) </w:t>
      </w:r>
      <w:r>
        <w:br/>
        <w:t>(далее – решение 2).</w:t>
      </w:r>
    </w:p>
    <w:p w:rsidR="00001643" w:rsidRDefault="00001643" w:rsidP="00001643">
      <w:pPr>
        <w:autoSpaceDE w:val="0"/>
        <w:autoSpaceDN w:val="0"/>
        <w:adjustRightInd w:val="0"/>
        <w:ind w:firstLine="709"/>
        <w:jc w:val="both"/>
      </w:pPr>
      <w:r>
        <w:t xml:space="preserve">Решение 2 принимается простым большинством голосов от числа членов Комиссии. При равенстве голосов решающим является голос председательствующего </w:t>
      </w:r>
      <w:r>
        <w:br/>
        <w:t xml:space="preserve">на заседании Комиссии. В случае </w:t>
      </w:r>
      <w:r w:rsidR="00E63583">
        <w:t>несогласия с принятым решением 2</w:t>
      </w:r>
      <w:r>
        <w:t xml:space="preserve"> члены Комиссии вправе выразить свое особое мнение в письменной форме и приложить его к заключению.</w:t>
      </w:r>
    </w:p>
    <w:p w:rsidR="00001643" w:rsidRDefault="00001643" w:rsidP="00001643">
      <w:pPr>
        <w:pStyle w:val="a9"/>
        <w:numPr>
          <w:ilvl w:val="1"/>
          <w:numId w:val="43"/>
        </w:numPr>
        <w:tabs>
          <w:tab w:val="left" w:pos="1418"/>
        </w:tabs>
        <w:autoSpaceDE w:val="0"/>
        <w:autoSpaceDN w:val="0"/>
        <w:adjustRightInd w:val="0"/>
        <w:ind w:left="0" w:firstLine="709"/>
        <w:jc w:val="both"/>
      </w:pPr>
      <w:r>
        <w:t xml:space="preserve">Комиссия принимает решение об отказе в проведении оценки последствий принятия решения о реорганизации или ликвидации государственной организации </w:t>
      </w:r>
      <w:r>
        <w:br/>
        <w:t xml:space="preserve">в случае, если рассмотрение вопроса о проведении оценки последствий принятия решения </w:t>
      </w:r>
      <w:r>
        <w:br/>
      </w:r>
      <w:bookmarkStart w:id="120" w:name="OLE_LINK100"/>
      <w:bookmarkStart w:id="121" w:name="OLE_LINK101"/>
      <w:r>
        <w:t xml:space="preserve">о реорганизации или ликвидации государственной организации </w:t>
      </w:r>
      <w:bookmarkEnd w:id="120"/>
      <w:bookmarkEnd w:id="121"/>
      <w:r>
        <w:t xml:space="preserve">не относится </w:t>
      </w:r>
      <w:r>
        <w:br/>
        <w:t>к компетенции Комиссии.</w:t>
      </w:r>
    </w:p>
    <w:p w:rsidR="00E63583" w:rsidRDefault="00E63583" w:rsidP="00E63583">
      <w:pPr>
        <w:tabs>
          <w:tab w:val="left" w:pos="1418"/>
        </w:tabs>
        <w:autoSpaceDE w:val="0"/>
        <w:autoSpaceDN w:val="0"/>
        <w:adjustRightInd w:val="0"/>
        <w:ind w:firstLine="709"/>
        <w:jc w:val="both"/>
      </w:pPr>
      <w:r>
        <w:t xml:space="preserve">Документы 2 и копия протокола заседания Комиссии (с указанием причин отказа </w:t>
      </w:r>
      <w:r>
        <w:br/>
        <w:t>в проведении оценки</w:t>
      </w:r>
      <w:r w:rsidRPr="00AF39C9">
        <w:t xml:space="preserve"> </w:t>
      </w:r>
      <w:r>
        <w:t xml:space="preserve">последствий принятия решения о реорганизации или ликвидации государственной организации) возвращаются в Комитет в течение десяти рабочих дней </w:t>
      </w:r>
      <w:r>
        <w:br/>
        <w:t xml:space="preserve">со дня подписания указанного протокола заседания Комиссии. Комитет передает документы и копию протокола заседания Комиссии государственной организации </w:t>
      </w:r>
      <w:r>
        <w:br/>
      </w:r>
      <w:r w:rsidRPr="00C257D1">
        <w:t>в</w:t>
      </w:r>
      <w:r>
        <w:t xml:space="preserve"> </w:t>
      </w:r>
      <w:r w:rsidRPr="00C257D1">
        <w:t>течение</w:t>
      </w:r>
      <w:r>
        <w:t xml:space="preserve"> </w:t>
      </w:r>
      <w:r w:rsidRPr="00C257D1">
        <w:t>двух</w:t>
      </w:r>
      <w:r>
        <w:t xml:space="preserve"> </w:t>
      </w:r>
      <w:r w:rsidRPr="00C257D1">
        <w:t>рабочих</w:t>
      </w:r>
      <w:r>
        <w:t xml:space="preserve"> </w:t>
      </w:r>
      <w:r w:rsidRPr="00C257D1">
        <w:t>дней</w:t>
      </w:r>
      <w:r>
        <w:t xml:space="preserve"> </w:t>
      </w:r>
      <w:r w:rsidRPr="00C257D1">
        <w:t>со</w:t>
      </w:r>
      <w:r>
        <w:t xml:space="preserve"> </w:t>
      </w:r>
      <w:r w:rsidRPr="00C257D1">
        <w:t>дня</w:t>
      </w:r>
      <w:r>
        <w:t xml:space="preserve"> их </w:t>
      </w:r>
      <w:r w:rsidRPr="00C257D1">
        <w:t>получения</w:t>
      </w:r>
      <w:r>
        <w:t>.</w:t>
      </w:r>
    </w:p>
    <w:p w:rsidR="00001643" w:rsidRDefault="00001643" w:rsidP="00001643">
      <w:pPr>
        <w:pStyle w:val="a9"/>
        <w:numPr>
          <w:ilvl w:val="1"/>
          <w:numId w:val="43"/>
        </w:numPr>
        <w:tabs>
          <w:tab w:val="left" w:pos="1418"/>
        </w:tabs>
        <w:ind w:left="0" w:firstLine="709"/>
        <w:jc w:val="both"/>
      </w:pPr>
      <w:r>
        <w:t xml:space="preserve">Комиссия дает отрицательное заключение (о невозможности принятия решения </w:t>
      </w:r>
      <w:r w:rsidR="00E63583">
        <w:t>о реорганизации или ликвидации государственной организации</w:t>
      </w:r>
      <w:r>
        <w:t xml:space="preserve">) в случае, </w:t>
      </w:r>
      <w:r w:rsidR="00E63583">
        <w:br/>
      </w:r>
      <w:r>
        <w:t xml:space="preserve">если по итогам проведенного анализа не достигнуто хотя бы одно из значений </w:t>
      </w:r>
      <w:r w:rsidR="00E63583">
        <w:br/>
      </w:r>
      <w:r>
        <w:t xml:space="preserve">критериев оценки </w:t>
      </w:r>
      <w:r w:rsidR="00E63583">
        <w:t>2</w:t>
      </w:r>
      <w:r>
        <w:t xml:space="preserve">, установленных приложением № </w:t>
      </w:r>
      <w:r w:rsidR="00E63583">
        <w:t>3</w:t>
      </w:r>
      <w:r>
        <w:t xml:space="preserve"> к настоящему распоряжению.</w:t>
      </w:r>
    </w:p>
    <w:p w:rsidR="00001643" w:rsidRDefault="00001643" w:rsidP="00001643">
      <w:pPr>
        <w:pStyle w:val="a9"/>
        <w:numPr>
          <w:ilvl w:val="1"/>
          <w:numId w:val="43"/>
        </w:numPr>
        <w:tabs>
          <w:tab w:val="left" w:pos="1418"/>
        </w:tabs>
        <w:ind w:left="0" w:firstLine="709"/>
        <w:jc w:val="both"/>
      </w:pPr>
      <w:r>
        <w:t xml:space="preserve">Комиссия дает положительное заключение (о возможности принятия решения </w:t>
      </w:r>
      <w:r w:rsidR="00E63583">
        <w:t>о реорганизации или ликвидации государственной организации</w:t>
      </w:r>
      <w:r>
        <w:t>) в случае,</w:t>
      </w:r>
      <w:r w:rsidR="00E63583">
        <w:br/>
      </w:r>
      <w:r>
        <w:t xml:space="preserve">если по итогам проведенного анализа достигнуты все значения критериев оценки </w:t>
      </w:r>
      <w:r w:rsidR="00E63583">
        <w:t>2</w:t>
      </w:r>
      <w:r>
        <w:t xml:space="preserve">, </w:t>
      </w:r>
      <w:r>
        <w:br/>
      </w:r>
      <w:r w:rsidR="00E63583">
        <w:t>установленных приложением № 3</w:t>
      </w:r>
      <w:r>
        <w:t xml:space="preserve"> к настоящему распоряжению.</w:t>
      </w:r>
    </w:p>
    <w:p w:rsidR="00001643" w:rsidRDefault="00E63583" w:rsidP="00001643">
      <w:pPr>
        <w:numPr>
          <w:ilvl w:val="1"/>
          <w:numId w:val="43"/>
        </w:numPr>
        <w:tabs>
          <w:tab w:val="left" w:pos="1418"/>
        </w:tabs>
        <w:ind w:left="0" w:firstLine="709"/>
        <w:jc w:val="both"/>
      </w:pPr>
      <w:r>
        <w:t>Заключение 2</w:t>
      </w:r>
      <w:r w:rsidR="00001643">
        <w:t xml:space="preserve"> составляется в трех экземплярах с указанием соответствующих оснований принятия решения </w:t>
      </w:r>
      <w:r>
        <w:t>2</w:t>
      </w:r>
      <w:r w:rsidR="00001643">
        <w:t>.</w:t>
      </w:r>
    </w:p>
    <w:p w:rsidR="00001643" w:rsidRDefault="00001643" w:rsidP="00001643">
      <w:pPr>
        <w:numPr>
          <w:ilvl w:val="1"/>
          <w:numId w:val="43"/>
        </w:numPr>
        <w:tabs>
          <w:tab w:val="left" w:pos="1418"/>
        </w:tabs>
        <w:ind w:left="0" w:firstLine="709"/>
        <w:jc w:val="both"/>
      </w:pPr>
      <w:r>
        <w:lastRenderedPageBreak/>
        <w:t>В течение пяти рабочих дней</w:t>
      </w:r>
      <w:r w:rsidR="00E63583">
        <w:t xml:space="preserve"> со дня подписания заключения 2 </w:t>
      </w:r>
      <w:r>
        <w:t xml:space="preserve">Комиссией </w:t>
      </w:r>
      <w:r>
        <w:br/>
        <w:t>в Комитет направляет</w:t>
      </w:r>
      <w:r w:rsidR="004B45BD">
        <w:t>ся два экземпляра заключения 2.</w:t>
      </w:r>
    </w:p>
    <w:p w:rsidR="00001643" w:rsidRDefault="004B45BD" w:rsidP="00001643">
      <w:pPr>
        <w:pStyle w:val="a9"/>
        <w:numPr>
          <w:ilvl w:val="1"/>
          <w:numId w:val="43"/>
        </w:numPr>
        <w:tabs>
          <w:tab w:val="left" w:pos="1418"/>
        </w:tabs>
        <w:ind w:left="0" w:firstLine="709"/>
        <w:jc w:val="both"/>
      </w:pPr>
      <w:r>
        <w:t>Заключение 2</w:t>
      </w:r>
      <w:r w:rsidR="00001643">
        <w:t xml:space="preserve"> размещается на официальном сайте Комитета</w:t>
      </w:r>
      <w:r w:rsidR="00001643">
        <w:br/>
        <w:t>в информационно-телекоммуникационной сети «Интернет» с учетом требований законодательства Российской Федерации о государственной тайне.</w:t>
      </w:r>
    </w:p>
    <w:p w:rsidR="00DF5FC0" w:rsidRPr="00AD2321" w:rsidRDefault="00AD2321" w:rsidP="00AD2321">
      <w:pPr>
        <w:pStyle w:val="a9"/>
        <w:numPr>
          <w:ilvl w:val="0"/>
          <w:numId w:val="43"/>
        </w:numPr>
        <w:tabs>
          <w:tab w:val="left" w:pos="567"/>
        </w:tabs>
        <w:spacing w:before="120" w:after="120"/>
        <w:ind w:left="0" w:firstLine="0"/>
        <w:jc w:val="center"/>
        <w:rPr>
          <w:b/>
        </w:rPr>
      </w:pPr>
      <w:r w:rsidRPr="00AD2321">
        <w:rPr>
          <w:b/>
        </w:rPr>
        <w:t>Состав Комиссии</w:t>
      </w:r>
    </w:p>
    <w:p w:rsidR="00DF5FC0" w:rsidRPr="0089731B" w:rsidRDefault="00DF5FC0" w:rsidP="00602D3A">
      <w:pPr>
        <w:pStyle w:val="a9"/>
        <w:numPr>
          <w:ilvl w:val="1"/>
          <w:numId w:val="43"/>
        </w:numPr>
        <w:tabs>
          <w:tab w:val="left" w:pos="1418"/>
        </w:tabs>
        <w:ind w:left="0" w:firstLine="709"/>
        <w:jc w:val="both"/>
      </w:pPr>
      <w:r w:rsidRPr="0089731B">
        <w:t xml:space="preserve">Состав Комиссии утверждается </w:t>
      </w:r>
      <w:r w:rsidR="00AD2321" w:rsidRPr="0089731B">
        <w:t>персонифицировано правовым актом Комитета</w:t>
      </w:r>
      <w:r w:rsidRPr="0089731B">
        <w:t>.</w:t>
      </w:r>
    </w:p>
    <w:p w:rsidR="00DF5FC0" w:rsidRPr="0089731B" w:rsidRDefault="00DF5FC0" w:rsidP="00602D3A">
      <w:pPr>
        <w:pStyle w:val="a9"/>
        <w:numPr>
          <w:ilvl w:val="1"/>
          <w:numId w:val="43"/>
        </w:numPr>
        <w:tabs>
          <w:tab w:val="left" w:pos="1418"/>
        </w:tabs>
        <w:ind w:left="0" w:firstLine="709"/>
        <w:jc w:val="both"/>
      </w:pPr>
      <w:r w:rsidRPr="0089731B">
        <w:t>Председатель Комиссии:</w:t>
      </w:r>
    </w:p>
    <w:p w:rsidR="00DF5FC0" w:rsidRPr="0089731B" w:rsidRDefault="00DF5FC0" w:rsidP="00602D3A">
      <w:pPr>
        <w:tabs>
          <w:tab w:val="left" w:pos="1418"/>
        </w:tabs>
        <w:ind w:firstLine="709"/>
        <w:jc w:val="both"/>
      </w:pPr>
      <w:r w:rsidRPr="0089731B">
        <w:t xml:space="preserve">возглавляет Комиссию, руководит ее деятельностью и несет ответственность </w:t>
      </w:r>
      <w:r w:rsidR="00AD2321" w:rsidRPr="0089731B">
        <w:br/>
      </w:r>
      <w:r w:rsidRPr="0089731B">
        <w:t>за выполнение возложенных на Комиссию задач;</w:t>
      </w:r>
    </w:p>
    <w:p w:rsidR="00DF5FC0" w:rsidRPr="0089731B" w:rsidRDefault="00DF5FC0" w:rsidP="00602D3A">
      <w:pPr>
        <w:tabs>
          <w:tab w:val="left" w:pos="1418"/>
        </w:tabs>
        <w:ind w:firstLine="709"/>
        <w:jc w:val="both"/>
      </w:pPr>
      <w:r w:rsidRPr="0089731B">
        <w:t xml:space="preserve">планирует деятельность Комиссии, утверждает повестку дня заседаний Комиссии </w:t>
      </w:r>
      <w:r w:rsidR="00AD2321" w:rsidRPr="0089731B">
        <w:br/>
      </w:r>
      <w:r w:rsidRPr="0089731B">
        <w:t>и созывает заседания Комиссии;</w:t>
      </w:r>
    </w:p>
    <w:p w:rsidR="00DF5FC0" w:rsidRPr="0089731B" w:rsidRDefault="00DF5FC0" w:rsidP="00602D3A">
      <w:pPr>
        <w:tabs>
          <w:tab w:val="left" w:pos="1418"/>
        </w:tabs>
        <w:ind w:firstLine="709"/>
        <w:jc w:val="both"/>
      </w:pPr>
      <w:r w:rsidRPr="0089731B">
        <w:t>председательствует на заседаниях Комиссии;</w:t>
      </w:r>
    </w:p>
    <w:p w:rsidR="00DF5FC0" w:rsidRPr="0089731B" w:rsidRDefault="00DF5FC0" w:rsidP="00602D3A">
      <w:pPr>
        <w:tabs>
          <w:tab w:val="left" w:pos="1418"/>
        </w:tabs>
        <w:ind w:firstLine="709"/>
        <w:jc w:val="both"/>
      </w:pPr>
      <w:r w:rsidRPr="0089731B">
        <w:t>организует рассмотрение вопросов повестки дня заседания Комиссии;</w:t>
      </w:r>
    </w:p>
    <w:p w:rsidR="00DF5FC0" w:rsidRPr="0089731B" w:rsidRDefault="00DF5FC0" w:rsidP="00602D3A">
      <w:pPr>
        <w:tabs>
          <w:tab w:val="left" w:pos="1418"/>
        </w:tabs>
        <w:ind w:firstLine="709"/>
        <w:jc w:val="both"/>
      </w:pPr>
      <w:r w:rsidRPr="0089731B">
        <w:t>ставит на голосование предложения по рассматриваемым вопросам, подводит итоги голосования;</w:t>
      </w:r>
    </w:p>
    <w:p w:rsidR="00DF5FC0" w:rsidRPr="0089731B" w:rsidRDefault="00DF5FC0" w:rsidP="00602D3A">
      <w:pPr>
        <w:tabs>
          <w:tab w:val="left" w:pos="1418"/>
        </w:tabs>
        <w:ind w:firstLine="709"/>
        <w:jc w:val="both"/>
      </w:pPr>
      <w:r w:rsidRPr="0089731B">
        <w:t>подписывает протоколы заседаний Комиссии, запросы, обращения и другие документы, направляемые от имени Комиссии;</w:t>
      </w:r>
    </w:p>
    <w:p w:rsidR="00DF5FC0" w:rsidRPr="0089731B" w:rsidRDefault="00DF5FC0" w:rsidP="00602D3A">
      <w:pPr>
        <w:tabs>
          <w:tab w:val="left" w:pos="1418"/>
        </w:tabs>
        <w:ind w:firstLine="709"/>
        <w:jc w:val="both"/>
      </w:pPr>
      <w:r w:rsidRPr="0089731B">
        <w:t>осуществляет контроль за исполнением решений Комиссии;</w:t>
      </w:r>
    </w:p>
    <w:p w:rsidR="00DF5FC0" w:rsidRPr="0089731B" w:rsidRDefault="00DF5FC0" w:rsidP="00602D3A">
      <w:pPr>
        <w:tabs>
          <w:tab w:val="left" w:pos="1418"/>
        </w:tabs>
        <w:ind w:firstLine="709"/>
        <w:jc w:val="both"/>
      </w:pPr>
      <w:r w:rsidRPr="0089731B">
        <w:t>дает поручения членам Комиссии в пределах своей компетенции.</w:t>
      </w:r>
    </w:p>
    <w:p w:rsidR="00DF5FC0" w:rsidRPr="0089731B" w:rsidRDefault="00AD2321" w:rsidP="00602D3A">
      <w:pPr>
        <w:pStyle w:val="a9"/>
        <w:numPr>
          <w:ilvl w:val="1"/>
          <w:numId w:val="43"/>
        </w:numPr>
        <w:tabs>
          <w:tab w:val="left" w:pos="1418"/>
        </w:tabs>
        <w:ind w:left="0" w:firstLine="709"/>
        <w:jc w:val="both"/>
      </w:pPr>
      <w:r w:rsidRPr="0089731B">
        <w:t xml:space="preserve">Заместители </w:t>
      </w:r>
      <w:r w:rsidR="00DF5FC0" w:rsidRPr="0089731B">
        <w:t>председателя Комиссии:</w:t>
      </w:r>
    </w:p>
    <w:p w:rsidR="00DF5FC0" w:rsidRPr="0089731B" w:rsidRDefault="00AD2321" w:rsidP="00602D3A">
      <w:pPr>
        <w:tabs>
          <w:tab w:val="left" w:pos="1418"/>
        </w:tabs>
        <w:ind w:firstLine="709"/>
        <w:jc w:val="both"/>
      </w:pPr>
      <w:r w:rsidRPr="0089731B">
        <w:t>исполняю</w:t>
      </w:r>
      <w:r w:rsidR="00DF5FC0" w:rsidRPr="0089731B">
        <w:t>т функции председателя Комиссии по поручению председателя Комиссии в случае его временного отсутствия;</w:t>
      </w:r>
    </w:p>
    <w:p w:rsidR="00DF5FC0" w:rsidRPr="0089731B" w:rsidRDefault="00AD2321" w:rsidP="00602D3A">
      <w:pPr>
        <w:tabs>
          <w:tab w:val="left" w:pos="1418"/>
        </w:tabs>
        <w:ind w:firstLine="709"/>
        <w:jc w:val="both"/>
      </w:pPr>
      <w:r w:rsidRPr="0089731B">
        <w:t>осуществляю</w:t>
      </w:r>
      <w:r w:rsidR="00DF5FC0" w:rsidRPr="0089731B">
        <w:t>т функции члена Комиссии.</w:t>
      </w:r>
    </w:p>
    <w:p w:rsidR="00DF5FC0" w:rsidRPr="0089731B" w:rsidRDefault="00DF5FC0" w:rsidP="00602D3A">
      <w:pPr>
        <w:pStyle w:val="a9"/>
        <w:numPr>
          <w:ilvl w:val="1"/>
          <w:numId w:val="43"/>
        </w:numPr>
        <w:tabs>
          <w:tab w:val="left" w:pos="1418"/>
        </w:tabs>
        <w:ind w:left="0" w:firstLine="709"/>
        <w:jc w:val="both"/>
      </w:pPr>
      <w:r w:rsidRPr="0089731B">
        <w:t>Члены Комиссии:</w:t>
      </w:r>
    </w:p>
    <w:p w:rsidR="00DF5FC0" w:rsidRPr="0089731B" w:rsidRDefault="00DF5FC0" w:rsidP="00AD2321">
      <w:pPr>
        <w:tabs>
          <w:tab w:val="left" w:pos="1276"/>
        </w:tabs>
        <w:ind w:firstLine="709"/>
        <w:jc w:val="both"/>
      </w:pPr>
      <w:r w:rsidRPr="0089731B">
        <w:t>участвуют в голосовании на заседаниях Комиссии по всем рассматриваемым вопросам. При невозможности участия в заседании Комиссии член Комиссии уведомляет об этом секретаря Комиссии;</w:t>
      </w:r>
    </w:p>
    <w:p w:rsidR="00DF5FC0" w:rsidRPr="0089731B" w:rsidRDefault="00DF5FC0" w:rsidP="00AD2321">
      <w:pPr>
        <w:tabs>
          <w:tab w:val="left" w:pos="1276"/>
        </w:tabs>
        <w:ind w:firstLine="709"/>
        <w:jc w:val="both"/>
      </w:pPr>
      <w:r w:rsidRPr="0089731B">
        <w:t>вправе вносить предложения о созыве заседаний Комиссии, предложения в проект повестки дня заседания Комиссии;</w:t>
      </w:r>
    </w:p>
    <w:p w:rsidR="00DF5FC0" w:rsidRPr="0089731B" w:rsidRDefault="00DF5FC0" w:rsidP="00AD2321">
      <w:pPr>
        <w:tabs>
          <w:tab w:val="left" w:pos="1276"/>
        </w:tabs>
        <w:ind w:firstLine="709"/>
        <w:jc w:val="both"/>
      </w:pPr>
      <w:r w:rsidRPr="0089731B">
        <w:t>вправе знакомиться с материалами, подготовленными к заседанию Комиссии;</w:t>
      </w:r>
    </w:p>
    <w:p w:rsidR="00DF5FC0" w:rsidRPr="0089731B" w:rsidRDefault="00DF5FC0" w:rsidP="00AD2321">
      <w:pPr>
        <w:tabs>
          <w:tab w:val="left" w:pos="1276"/>
        </w:tabs>
        <w:ind w:firstLine="709"/>
        <w:jc w:val="both"/>
      </w:pPr>
      <w:r w:rsidRPr="0089731B">
        <w:t>вправе выступать и вносить предложения по рассматриваемым вопросам;</w:t>
      </w:r>
    </w:p>
    <w:p w:rsidR="00DF5FC0" w:rsidRPr="0089731B" w:rsidRDefault="00DF5FC0" w:rsidP="00AD2321">
      <w:pPr>
        <w:tabs>
          <w:tab w:val="left" w:pos="1276"/>
        </w:tabs>
        <w:ind w:firstLine="709"/>
        <w:jc w:val="both"/>
      </w:pPr>
      <w:r w:rsidRPr="0089731B">
        <w:t>вправе в случае несогласия с решением, принятым Комиссией, письменно изложить свое особое мнение, которое подлежит приобщению к протоколу заседания Комиссии;</w:t>
      </w:r>
    </w:p>
    <w:p w:rsidR="00DF5FC0" w:rsidRPr="0089731B" w:rsidRDefault="00DF5FC0" w:rsidP="00AD2321">
      <w:pPr>
        <w:tabs>
          <w:tab w:val="left" w:pos="1276"/>
        </w:tabs>
        <w:ind w:firstLine="709"/>
        <w:jc w:val="both"/>
      </w:pPr>
      <w:r w:rsidRPr="0089731B">
        <w:t>не вправе разглашать сведения, ставшие им известными в ходе работы Комиссии.</w:t>
      </w:r>
    </w:p>
    <w:p w:rsidR="00DF5FC0" w:rsidRPr="0089731B" w:rsidRDefault="00AD2321" w:rsidP="00602D3A">
      <w:pPr>
        <w:pStyle w:val="a9"/>
        <w:numPr>
          <w:ilvl w:val="1"/>
          <w:numId w:val="43"/>
        </w:numPr>
        <w:tabs>
          <w:tab w:val="left" w:pos="1418"/>
        </w:tabs>
        <w:ind w:left="0" w:firstLine="709"/>
        <w:jc w:val="both"/>
      </w:pPr>
      <w:r w:rsidRPr="0089731B">
        <w:t>С</w:t>
      </w:r>
      <w:r w:rsidR="00DF5FC0" w:rsidRPr="0089731B">
        <w:t>екретар</w:t>
      </w:r>
      <w:r w:rsidRPr="0089731B">
        <w:t>ь Комиссии</w:t>
      </w:r>
      <w:r w:rsidR="00DF5FC0" w:rsidRPr="0089731B">
        <w:t>:</w:t>
      </w:r>
    </w:p>
    <w:p w:rsidR="00AD2321" w:rsidRPr="0089731B" w:rsidRDefault="00AD2321" w:rsidP="00602D3A">
      <w:pPr>
        <w:tabs>
          <w:tab w:val="left" w:pos="1134"/>
          <w:tab w:val="left" w:pos="1276"/>
        </w:tabs>
        <w:ind w:firstLine="709"/>
        <w:jc w:val="both"/>
      </w:pPr>
      <w:r w:rsidRPr="0089731B">
        <w:t>регистрирует документы</w:t>
      </w:r>
      <w:r w:rsidR="00147EC9" w:rsidRPr="0089731B">
        <w:t xml:space="preserve"> 1, документы 2, поступающие в Комиссию из Комитета</w:t>
      </w:r>
      <w:r w:rsidRPr="0089731B">
        <w:t>;</w:t>
      </w:r>
    </w:p>
    <w:p w:rsidR="00AD2321" w:rsidRPr="0089731B" w:rsidRDefault="00AD2321" w:rsidP="00602D3A">
      <w:pPr>
        <w:tabs>
          <w:tab w:val="left" w:pos="1134"/>
          <w:tab w:val="left" w:pos="1276"/>
        </w:tabs>
        <w:ind w:firstLine="709"/>
        <w:jc w:val="both"/>
      </w:pPr>
      <w:r w:rsidRPr="0089731B">
        <w:t xml:space="preserve">формирует пакет документов (дело), необходимых для проведения оценки </w:t>
      </w:r>
      <w:bookmarkStart w:id="122" w:name="OLE_LINK42"/>
      <w:bookmarkStart w:id="123" w:name="OLE_LINK43"/>
      <w:r w:rsidR="00147EC9" w:rsidRPr="0089731B">
        <w:t xml:space="preserve">последствий принятия решения </w:t>
      </w:r>
      <w:bookmarkEnd w:id="122"/>
      <w:bookmarkEnd w:id="123"/>
      <w:r w:rsidR="00147EC9" w:rsidRPr="0089731B">
        <w:t xml:space="preserve">об использовании объекта социальной инфраструктуры, </w:t>
      </w:r>
      <w:r w:rsidR="0089731B" w:rsidRPr="0089731B">
        <w:br/>
      </w:r>
      <w:r w:rsidR="00147EC9" w:rsidRPr="0089731B">
        <w:t>о реорганизации или ликвидации государственной организации</w:t>
      </w:r>
      <w:r w:rsidRPr="0089731B">
        <w:t>;</w:t>
      </w:r>
    </w:p>
    <w:p w:rsidR="00DF5FC0" w:rsidRPr="0089731B" w:rsidRDefault="00DF5FC0" w:rsidP="00602D3A">
      <w:pPr>
        <w:tabs>
          <w:tab w:val="left" w:pos="1276"/>
        </w:tabs>
        <w:ind w:firstLine="709"/>
        <w:jc w:val="both"/>
      </w:pPr>
      <w:r w:rsidRPr="0089731B">
        <w:t>организует сбор и подготовку материалов для рассмотрения на заседаниях Комиссии;</w:t>
      </w:r>
    </w:p>
    <w:p w:rsidR="00DF5FC0" w:rsidRPr="0089731B" w:rsidRDefault="00DF5FC0" w:rsidP="00602D3A">
      <w:pPr>
        <w:tabs>
          <w:tab w:val="left" w:pos="1276"/>
        </w:tabs>
        <w:ind w:firstLine="709"/>
        <w:jc w:val="both"/>
      </w:pPr>
      <w:r w:rsidRPr="0089731B">
        <w:t>формирует проект повестки дня заседания Комиссии;</w:t>
      </w:r>
    </w:p>
    <w:p w:rsidR="00DF5FC0" w:rsidRPr="0089731B" w:rsidRDefault="00DF5FC0" w:rsidP="00602D3A">
      <w:pPr>
        <w:tabs>
          <w:tab w:val="left" w:pos="1276"/>
        </w:tabs>
        <w:ind w:firstLine="709"/>
        <w:jc w:val="both"/>
      </w:pPr>
      <w:r w:rsidRPr="0089731B">
        <w:t xml:space="preserve">уведомляет членов Комиссии и приглашенных на ее заседание лиц о времени </w:t>
      </w:r>
      <w:r w:rsidR="007F5475" w:rsidRPr="0089731B">
        <w:br/>
      </w:r>
      <w:r w:rsidRPr="0089731B">
        <w:t>и месте проведения, а также о повестке дня заседания Комиссии, по их просьбе знакомит</w:t>
      </w:r>
      <w:r w:rsidR="007F5475" w:rsidRPr="0089731B">
        <w:br/>
      </w:r>
      <w:r w:rsidRPr="0089731B">
        <w:t>их с материалами, подготовленными к заседанию Комиссии;</w:t>
      </w:r>
    </w:p>
    <w:p w:rsidR="00DF5FC0" w:rsidRPr="0089731B" w:rsidRDefault="00DF5FC0" w:rsidP="00602D3A">
      <w:pPr>
        <w:tabs>
          <w:tab w:val="left" w:pos="1276"/>
        </w:tabs>
        <w:ind w:firstLine="709"/>
        <w:jc w:val="both"/>
      </w:pPr>
      <w:r w:rsidRPr="0089731B">
        <w:t>организует голосование и подсчет голосов членов Комиссии;</w:t>
      </w:r>
    </w:p>
    <w:p w:rsidR="00DF5FC0" w:rsidRDefault="00DF5FC0" w:rsidP="00602D3A">
      <w:pPr>
        <w:tabs>
          <w:tab w:val="left" w:pos="1276"/>
        </w:tabs>
        <w:ind w:firstLine="709"/>
        <w:jc w:val="both"/>
      </w:pPr>
      <w:r w:rsidRPr="0089731B">
        <w:t>ведет протоколы заседаний Комиссии и осуществляет их хранение;</w:t>
      </w:r>
    </w:p>
    <w:p w:rsidR="00DF5FC0" w:rsidRDefault="00DF5FC0" w:rsidP="00602D3A">
      <w:pPr>
        <w:tabs>
          <w:tab w:val="left" w:pos="1276"/>
        </w:tabs>
        <w:ind w:firstLine="709"/>
        <w:jc w:val="both"/>
      </w:pPr>
      <w:r>
        <w:t xml:space="preserve">оформляет запросы, обращения и другие документы, направляемые </w:t>
      </w:r>
      <w:r w:rsidR="00D518BF">
        <w:br/>
      </w:r>
      <w:r>
        <w:t>от имени Комиссии;</w:t>
      </w:r>
    </w:p>
    <w:p w:rsidR="00DF5FC0" w:rsidRDefault="00DF5FC0" w:rsidP="00602D3A">
      <w:pPr>
        <w:tabs>
          <w:tab w:val="left" w:pos="1276"/>
        </w:tabs>
        <w:ind w:firstLine="709"/>
        <w:jc w:val="both"/>
      </w:pPr>
      <w:r>
        <w:lastRenderedPageBreak/>
        <w:t>организует рассылку протоколов заседаний Комиссии и выписок из них, запросов, обращений и других документов, направляемых от имени Комиссии;</w:t>
      </w:r>
    </w:p>
    <w:p w:rsidR="00DF5FC0" w:rsidRDefault="00DF5FC0" w:rsidP="00602D3A">
      <w:pPr>
        <w:tabs>
          <w:tab w:val="left" w:pos="1276"/>
        </w:tabs>
        <w:ind w:firstLine="709"/>
        <w:jc w:val="both"/>
      </w:pPr>
      <w:r>
        <w:t>организует контроль за реализацией решений Комиссии.</w:t>
      </w:r>
    </w:p>
    <w:p w:rsidR="00DF5FC0" w:rsidRDefault="00DF5FC0" w:rsidP="00602D3A">
      <w:pPr>
        <w:pStyle w:val="a9"/>
        <w:numPr>
          <w:ilvl w:val="1"/>
          <w:numId w:val="43"/>
        </w:numPr>
        <w:tabs>
          <w:tab w:val="left" w:pos="1418"/>
        </w:tabs>
        <w:ind w:left="0" w:firstLine="709"/>
        <w:jc w:val="both"/>
      </w:pPr>
      <w:r>
        <w:t xml:space="preserve">Заседания Комиссии проводятся по мере необходимости, но не реже одного раза в </w:t>
      </w:r>
      <w:r w:rsidR="00602D3A">
        <w:t>год</w:t>
      </w:r>
      <w:r>
        <w:t>.</w:t>
      </w:r>
    </w:p>
    <w:p w:rsidR="00DF5FC0" w:rsidRDefault="00DF5FC0" w:rsidP="00602D3A">
      <w:pPr>
        <w:pStyle w:val="a9"/>
        <w:numPr>
          <w:ilvl w:val="1"/>
          <w:numId w:val="43"/>
        </w:numPr>
        <w:tabs>
          <w:tab w:val="left" w:pos="1418"/>
        </w:tabs>
        <w:ind w:left="0" w:firstLine="709"/>
        <w:jc w:val="both"/>
      </w:pPr>
      <w:r>
        <w:t xml:space="preserve">Заседания Комиссии могут проводиться в очной форме, в том числе </w:t>
      </w:r>
      <w:r w:rsidR="00602D3A">
        <w:br/>
      </w:r>
      <w:r>
        <w:t>в режиме видео-конференц-связи.</w:t>
      </w:r>
    </w:p>
    <w:p w:rsidR="00DF5FC0" w:rsidRDefault="00DF5FC0" w:rsidP="00602D3A">
      <w:pPr>
        <w:tabs>
          <w:tab w:val="left" w:pos="1418"/>
        </w:tabs>
        <w:ind w:firstLine="709"/>
        <w:jc w:val="both"/>
      </w:pPr>
      <w:r>
        <w:t>Порядок проведения заседания Комиссии и принятия решений Комиссии в режиме видео-конференц-связи определяется председателем Комиссии.</w:t>
      </w:r>
    </w:p>
    <w:p w:rsidR="00DF5FC0" w:rsidRDefault="00DF5FC0" w:rsidP="00602D3A">
      <w:pPr>
        <w:pStyle w:val="a9"/>
        <w:numPr>
          <w:ilvl w:val="1"/>
          <w:numId w:val="43"/>
        </w:numPr>
        <w:tabs>
          <w:tab w:val="left" w:pos="1418"/>
        </w:tabs>
        <w:ind w:left="0" w:firstLine="709"/>
        <w:jc w:val="both"/>
      </w:pPr>
      <w:r>
        <w:t xml:space="preserve">Заседание Комиссии считается правомочным, если в нем участвует </w:t>
      </w:r>
      <w:r w:rsidR="00602D3A">
        <w:br/>
      </w:r>
      <w:r>
        <w:t>более половины от общего числа ее членов.</w:t>
      </w:r>
    </w:p>
    <w:p w:rsidR="00DF5FC0" w:rsidRDefault="00DF5FC0" w:rsidP="00602D3A">
      <w:pPr>
        <w:pStyle w:val="a9"/>
        <w:numPr>
          <w:ilvl w:val="1"/>
          <w:numId w:val="43"/>
        </w:numPr>
        <w:tabs>
          <w:tab w:val="left" w:pos="1418"/>
        </w:tabs>
        <w:ind w:left="0" w:firstLine="709"/>
        <w:jc w:val="both"/>
      </w:pPr>
      <w:r>
        <w:t xml:space="preserve">Если по уважительной причине член Комиссии не может принять участие </w:t>
      </w:r>
      <w:r w:rsidR="00602D3A">
        <w:br/>
      </w:r>
      <w:r>
        <w:t>в заседании Комиссии, то он может заблаговременно представить на имя председателя Комиссии свое мнение по рассматриваемым вопросам в письменной форме, которое учитывается при голосовании.</w:t>
      </w:r>
    </w:p>
    <w:p w:rsidR="00DF5FC0" w:rsidRPr="00AD2321" w:rsidRDefault="00AD2321" w:rsidP="00602D3A">
      <w:pPr>
        <w:pStyle w:val="a9"/>
        <w:numPr>
          <w:ilvl w:val="1"/>
          <w:numId w:val="43"/>
        </w:numPr>
        <w:tabs>
          <w:tab w:val="left" w:pos="1418"/>
        </w:tabs>
        <w:ind w:left="0" w:firstLine="709"/>
        <w:jc w:val="both"/>
      </w:pPr>
      <w:r w:rsidRPr="00AD2321">
        <w:rPr>
          <w:bCs/>
        </w:rPr>
        <w:t>Организационно-техническое обеспечение деятельности Комиссии осуществляет Комитет.</w:t>
      </w:r>
    </w:p>
    <w:p w:rsidR="00AD2321" w:rsidRDefault="00AD2321" w:rsidP="00AD2321">
      <w:pPr>
        <w:tabs>
          <w:tab w:val="left" w:pos="1276"/>
        </w:tabs>
        <w:ind w:firstLine="709"/>
        <w:jc w:val="both"/>
        <w:rPr>
          <w:bCs/>
        </w:rPr>
      </w:pPr>
    </w:p>
    <w:p w:rsidR="00AD2321" w:rsidRPr="00AD2321" w:rsidRDefault="00AD2321" w:rsidP="00AD2321">
      <w:pPr>
        <w:tabs>
          <w:tab w:val="left" w:pos="1276"/>
        </w:tabs>
        <w:jc w:val="both"/>
        <w:rPr>
          <w:bCs/>
        </w:rPr>
        <w:sectPr w:rsidR="00AD2321" w:rsidRPr="00AD2321" w:rsidSect="00E63583">
          <w:pgSz w:w="11906" w:h="16838"/>
          <w:pgMar w:top="851" w:right="851" w:bottom="1134" w:left="1701" w:header="0" w:footer="709" w:gutter="0"/>
          <w:pgNumType w:start="1"/>
          <w:cols w:space="708"/>
          <w:titlePg/>
          <w:docGrid w:linePitch="360"/>
        </w:sectPr>
      </w:pPr>
    </w:p>
    <w:p w:rsidR="00CA0701" w:rsidRDefault="00316C4B" w:rsidP="00C35AFC">
      <w:pPr>
        <w:ind w:left="6237"/>
      </w:pPr>
      <w:bookmarkStart w:id="124" w:name="OLE_LINK13"/>
      <w:bookmarkStart w:id="125" w:name="OLE_LINK14"/>
      <w:r>
        <w:lastRenderedPageBreak/>
        <w:t xml:space="preserve">Приложение </w:t>
      </w:r>
      <w:r w:rsidR="001F03A1">
        <w:t>№ 2</w:t>
      </w:r>
    </w:p>
    <w:p w:rsidR="00F5454D" w:rsidRDefault="00316C4B" w:rsidP="00C35AFC">
      <w:pPr>
        <w:ind w:left="6237"/>
      </w:pPr>
      <w:r>
        <w:t xml:space="preserve">к распоряжению Комитета </w:t>
      </w:r>
      <w:r w:rsidR="009B3456">
        <w:br/>
      </w:r>
      <w:r>
        <w:t xml:space="preserve">по труду и занятости </w:t>
      </w:r>
      <w:r w:rsidR="009B3456">
        <w:br/>
      </w:r>
      <w:r>
        <w:t xml:space="preserve">населения Санкт-Петербурга </w:t>
      </w:r>
      <w:r w:rsidR="009B3456">
        <w:br/>
      </w:r>
      <w:r>
        <w:t>от ______</w:t>
      </w:r>
      <w:r w:rsidR="009B3456">
        <w:t>___</w:t>
      </w:r>
      <w:r>
        <w:t>__ № __</w:t>
      </w:r>
      <w:r w:rsidR="009B3456">
        <w:t>___</w:t>
      </w:r>
      <w:r>
        <w:t>___</w:t>
      </w:r>
    </w:p>
    <w:bookmarkEnd w:id="124"/>
    <w:bookmarkEnd w:id="125"/>
    <w:p w:rsidR="00F5454D" w:rsidRPr="00F5454D" w:rsidRDefault="00F5454D" w:rsidP="00F5454D"/>
    <w:p w:rsidR="00F5454D" w:rsidRDefault="00F5454D" w:rsidP="00F5454D"/>
    <w:p w:rsidR="001F03A1" w:rsidRDefault="001F03A1" w:rsidP="00F5454D">
      <w:pPr>
        <w:tabs>
          <w:tab w:val="left" w:pos="2505"/>
        </w:tabs>
        <w:jc w:val="center"/>
        <w:rPr>
          <w:b/>
        </w:rPr>
      </w:pPr>
      <w:r w:rsidRPr="00F5454D">
        <w:rPr>
          <w:b/>
        </w:rPr>
        <w:t xml:space="preserve">ЗНАЧЕНИЯ </w:t>
      </w:r>
    </w:p>
    <w:p w:rsidR="00316C4B" w:rsidRPr="007F33E9" w:rsidRDefault="007F33E9" w:rsidP="001F03A1">
      <w:pPr>
        <w:tabs>
          <w:tab w:val="left" w:pos="2505"/>
        </w:tabs>
        <w:jc w:val="center"/>
        <w:rPr>
          <w:b/>
        </w:rPr>
      </w:pPr>
      <w:r w:rsidRPr="007F33E9">
        <w:rPr>
          <w:b/>
        </w:rPr>
        <w:t xml:space="preserve">установленных Правительством Российской Федерации критериев </w:t>
      </w:r>
      <w:r>
        <w:rPr>
          <w:b/>
        </w:rPr>
        <w:br/>
      </w:r>
      <w:r w:rsidRPr="007F33E9">
        <w:rPr>
          <w:b/>
        </w:rPr>
        <w:t xml:space="preserve">оценки последствий принятия решений о реконструкции, модернизации, </w:t>
      </w:r>
      <w:r w:rsidRPr="007F33E9">
        <w:rPr>
          <w:b/>
        </w:rPr>
        <w:br/>
        <w:t xml:space="preserve">об изменении назначения или о ликвидации объекта социальной инфраструктуры </w:t>
      </w:r>
      <w:r w:rsidRPr="007F33E9">
        <w:rPr>
          <w:b/>
        </w:rPr>
        <w:br/>
        <w:t xml:space="preserve">для детей, являющегося государственной собственностью Санкт-Петербурга, последствий заключения государственной организацией Санкт-Петербурга, образующей социальную инфраструктуру для детей, с учетом отраслевой особенности деятельности, осуществляемой государственной организацией </w:t>
      </w:r>
      <w:r>
        <w:rPr>
          <w:b/>
        </w:rPr>
        <w:br/>
      </w:r>
      <w:r w:rsidRPr="007F33E9">
        <w:rPr>
          <w:b/>
        </w:rPr>
        <w:t xml:space="preserve">Санкт-Петербурга, образующей социальную инфраструктуру для детей, </w:t>
      </w:r>
      <w:r>
        <w:rPr>
          <w:b/>
        </w:rPr>
        <w:br/>
      </w:r>
      <w:r w:rsidRPr="007F33E9">
        <w:rPr>
          <w:b/>
        </w:rPr>
        <w:t xml:space="preserve">за которой закреплен объект социальной инфраструктуры, договора аренды, договора безвозмездного пользования в отношении закрепленных </w:t>
      </w:r>
      <w:r>
        <w:rPr>
          <w:b/>
        </w:rPr>
        <w:br/>
      </w:r>
      <w:r w:rsidRPr="007F33E9">
        <w:rPr>
          <w:b/>
        </w:rPr>
        <w:t>за ней объектов собственности</w:t>
      </w:r>
    </w:p>
    <w:bookmarkEnd w:id="17"/>
    <w:bookmarkEnd w:id="18"/>
    <w:p w:rsidR="009656FB" w:rsidRDefault="009656FB" w:rsidP="00F5454D">
      <w:pPr>
        <w:tabs>
          <w:tab w:val="left" w:pos="2505"/>
        </w:tabs>
        <w:jc w:val="center"/>
        <w:rPr>
          <w:b/>
        </w:rPr>
      </w:pPr>
    </w:p>
    <w:tbl>
      <w:tblPr>
        <w:tblStyle w:val="af4"/>
        <w:tblW w:w="9356" w:type="dxa"/>
        <w:tblInd w:w="-34" w:type="dxa"/>
        <w:tblLook w:val="04A0"/>
      </w:tblPr>
      <w:tblGrid>
        <w:gridCol w:w="562"/>
        <w:gridCol w:w="5925"/>
        <w:gridCol w:w="2869"/>
      </w:tblGrid>
      <w:tr w:rsidR="00D518BF" w:rsidTr="007F33E9">
        <w:tc>
          <w:tcPr>
            <w:tcW w:w="562" w:type="dxa"/>
            <w:vAlign w:val="center"/>
          </w:tcPr>
          <w:p w:rsidR="00D518BF" w:rsidRDefault="00D518BF">
            <w:pPr>
              <w:tabs>
                <w:tab w:val="left" w:pos="2505"/>
              </w:tabs>
              <w:jc w:val="center"/>
              <w:rPr>
                <w:b/>
              </w:rPr>
            </w:pPr>
            <w:bookmarkStart w:id="126" w:name="_Hlk188256940"/>
            <w:r>
              <w:rPr>
                <w:b/>
              </w:rPr>
              <w:t>№ п/п</w:t>
            </w:r>
          </w:p>
        </w:tc>
        <w:tc>
          <w:tcPr>
            <w:tcW w:w="5925" w:type="dxa"/>
            <w:vAlign w:val="center"/>
          </w:tcPr>
          <w:p w:rsidR="00D518BF" w:rsidRDefault="00D518BF">
            <w:pPr>
              <w:tabs>
                <w:tab w:val="left" w:pos="2505"/>
              </w:tabs>
              <w:jc w:val="center"/>
              <w:rPr>
                <w:b/>
              </w:rPr>
            </w:pPr>
            <w:r>
              <w:rPr>
                <w:b/>
              </w:rPr>
              <w:t>Критерии</w:t>
            </w:r>
          </w:p>
        </w:tc>
        <w:tc>
          <w:tcPr>
            <w:tcW w:w="2869" w:type="dxa"/>
            <w:vAlign w:val="center"/>
          </w:tcPr>
          <w:p w:rsidR="00D518BF" w:rsidRDefault="00D518BF">
            <w:pPr>
              <w:tabs>
                <w:tab w:val="left" w:pos="2505"/>
              </w:tabs>
              <w:jc w:val="center"/>
              <w:rPr>
                <w:b/>
              </w:rPr>
            </w:pPr>
            <w:r>
              <w:rPr>
                <w:b/>
              </w:rPr>
              <w:t>Значение критерия</w:t>
            </w:r>
          </w:p>
        </w:tc>
      </w:tr>
      <w:tr w:rsidR="00D518BF" w:rsidTr="007F33E9">
        <w:tc>
          <w:tcPr>
            <w:tcW w:w="562" w:type="dxa"/>
            <w:vAlign w:val="center"/>
          </w:tcPr>
          <w:p w:rsidR="00D518BF" w:rsidRDefault="00D518BF">
            <w:pPr>
              <w:tabs>
                <w:tab w:val="left" w:pos="2505"/>
              </w:tabs>
              <w:jc w:val="center"/>
              <w:rPr>
                <w:b/>
              </w:rPr>
            </w:pPr>
            <w:r>
              <w:rPr>
                <w:b/>
              </w:rPr>
              <w:t>1</w:t>
            </w:r>
          </w:p>
        </w:tc>
        <w:tc>
          <w:tcPr>
            <w:tcW w:w="5925" w:type="dxa"/>
            <w:vAlign w:val="center"/>
          </w:tcPr>
          <w:p w:rsidR="00D518BF" w:rsidRDefault="00D518BF">
            <w:pPr>
              <w:tabs>
                <w:tab w:val="left" w:pos="2505"/>
              </w:tabs>
              <w:jc w:val="center"/>
              <w:rPr>
                <w:b/>
              </w:rPr>
            </w:pPr>
            <w:r>
              <w:rPr>
                <w:b/>
              </w:rPr>
              <w:t>2</w:t>
            </w:r>
          </w:p>
        </w:tc>
        <w:tc>
          <w:tcPr>
            <w:tcW w:w="2869" w:type="dxa"/>
            <w:vAlign w:val="center"/>
          </w:tcPr>
          <w:p w:rsidR="00D518BF" w:rsidRDefault="00D518BF">
            <w:pPr>
              <w:tabs>
                <w:tab w:val="left" w:pos="2505"/>
              </w:tabs>
              <w:jc w:val="center"/>
              <w:rPr>
                <w:b/>
              </w:rPr>
            </w:pPr>
            <w:r>
              <w:rPr>
                <w:b/>
              </w:rPr>
              <w:t>3</w:t>
            </w:r>
          </w:p>
        </w:tc>
      </w:tr>
      <w:tr w:rsidR="007E03EE" w:rsidTr="007F33E9">
        <w:tc>
          <w:tcPr>
            <w:tcW w:w="562" w:type="dxa"/>
            <w:vAlign w:val="center"/>
          </w:tcPr>
          <w:p w:rsidR="007E03EE" w:rsidRPr="00DE3D45" w:rsidRDefault="007E03EE" w:rsidP="00D518BF">
            <w:pPr>
              <w:tabs>
                <w:tab w:val="left" w:pos="2505"/>
              </w:tabs>
              <w:jc w:val="center"/>
            </w:pPr>
            <w:r w:rsidRPr="00DE3D45">
              <w:t>1</w:t>
            </w:r>
          </w:p>
        </w:tc>
        <w:tc>
          <w:tcPr>
            <w:tcW w:w="5925" w:type="dxa"/>
          </w:tcPr>
          <w:p w:rsidR="006A5A20" w:rsidRPr="00DE3D45" w:rsidRDefault="00D518BF" w:rsidP="00D518BF">
            <w:pPr>
              <w:tabs>
                <w:tab w:val="left" w:pos="2505"/>
              </w:tabs>
            </w:pPr>
            <w:r>
              <w:t xml:space="preserve">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w:t>
            </w:r>
            <w:r>
              <w:br/>
              <w:t xml:space="preserve">и социального обслуживания, предоставляемых </w:t>
            </w:r>
            <w:r>
              <w:br/>
              <w:t xml:space="preserve">с использованием объекта социальной инфраструктуры, предлагаемого к реконструкции, модернизации, изменению назначения </w:t>
            </w:r>
            <w:r>
              <w:br/>
              <w:t xml:space="preserve">или ликвидации, а также к передаче </w:t>
            </w:r>
            <w:r>
              <w:br/>
              <w:t>его в аренду, безвозмездное пользование</w:t>
            </w:r>
          </w:p>
        </w:tc>
        <w:tc>
          <w:tcPr>
            <w:tcW w:w="2869" w:type="dxa"/>
            <w:vAlign w:val="center"/>
          </w:tcPr>
          <w:p w:rsidR="007E03EE" w:rsidRPr="00B27641" w:rsidRDefault="00DE3D45" w:rsidP="00D518BF">
            <w:pPr>
              <w:tabs>
                <w:tab w:val="left" w:pos="2505"/>
              </w:tabs>
              <w:jc w:val="center"/>
            </w:pPr>
            <w:r>
              <w:t>Обеспечено/</w:t>
            </w:r>
            <w:r w:rsidR="00D518BF">
              <w:br/>
            </w:r>
            <w:r>
              <w:t>не обеспечено</w:t>
            </w:r>
            <w:r w:rsidR="00D518BF">
              <w:t xml:space="preserve"> продолжение оказания основных </w:t>
            </w:r>
            <w:r w:rsidR="00D518BF">
              <w:br/>
              <w:t xml:space="preserve">мер государственной поддержки в сфере занятости населения </w:t>
            </w:r>
          </w:p>
        </w:tc>
      </w:tr>
      <w:tr w:rsidR="007E03EE" w:rsidTr="007F33E9">
        <w:tc>
          <w:tcPr>
            <w:tcW w:w="562" w:type="dxa"/>
            <w:vAlign w:val="center"/>
          </w:tcPr>
          <w:p w:rsidR="007E03EE" w:rsidRPr="00DE3D45" w:rsidRDefault="007E03EE" w:rsidP="00D518BF">
            <w:pPr>
              <w:tabs>
                <w:tab w:val="left" w:pos="2505"/>
              </w:tabs>
              <w:jc w:val="center"/>
            </w:pPr>
            <w:r w:rsidRPr="00DE3D45">
              <w:t>2</w:t>
            </w:r>
          </w:p>
        </w:tc>
        <w:tc>
          <w:tcPr>
            <w:tcW w:w="5925" w:type="dxa"/>
            <w:vAlign w:val="center"/>
          </w:tcPr>
          <w:p w:rsidR="007E03EE" w:rsidRPr="00DE3D45" w:rsidRDefault="00D518BF" w:rsidP="00D518BF">
            <w:pPr>
              <w:tabs>
                <w:tab w:val="left" w:pos="2505"/>
              </w:tabs>
            </w:pPr>
            <w:r>
              <w:t xml:space="preserve">Обеспечение оказания услуг детям в целях обеспечения жизнедеятельности, образования, развития, отдыха и оздоровления детей, оказания </w:t>
            </w:r>
            <w:r>
              <w:br/>
              <w:t xml:space="preserve">им медицинской помощи, профилактики заболеваний </w:t>
            </w:r>
            <w:r>
              <w:br/>
              <w:t xml:space="preserve">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w:t>
            </w:r>
            <w:r w:rsidRPr="00D518BF">
              <w:t>для детей, являющегося государственной или муниципальной собственностью</w:t>
            </w:r>
            <w:r>
              <w:t>, предлагаемого к реконструкции, модернизации, изменению назначения или ликвидации, а также</w:t>
            </w:r>
            <w:r>
              <w:br/>
              <w:t xml:space="preserve">к передаче в аренду, безвозмездное пользование, </w:t>
            </w:r>
            <w:r>
              <w:br/>
              <w:t>до принятия решения о реконструкции, модернизации, об изменении назначения или о ликвидации объекта социальной инфраструктуры,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w:t>
            </w:r>
          </w:p>
        </w:tc>
        <w:tc>
          <w:tcPr>
            <w:tcW w:w="2869" w:type="dxa"/>
            <w:vAlign w:val="center"/>
          </w:tcPr>
          <w:p w:rsidR="007E03EE" w:rsidRPr="00DE3D45" w:rsidRDefault="00DE3D45" w:rsidP="00D518BF">
            <w:pPr>
              <w:tabs>
                <w:tab w:val="left" w:pos="2505"/>
              </w:tabs>
              <w:jc w:val="center"/>
            </w:pPr>
            <w:r w:rsidRPr="00DE3D45">
              <w:t>Обеспечено/</w:t>
            </w:r>
            <w:r w:rsidR="00D518BF">
              <w:br/>
            </w:r>
            <w:r w:rsidRPr="00DE3D45">
              <w:t>не обеспечено</w:t>
            </w:r>
            <w:r w:rsidR="00D518BF">
              <w:t xml:space="preserve"> продолжение оказания основных </w:t>
            </w:r>
            <w:r w:rsidR="00D518BF">
              <w:br/>
              <w:t>мер государственной поддержки в сфере занятости населения</w:t>
            </w:r>
          </w:p>
        </w:tc>
      </w:tr>
      <w:bookmarkEnd w:id="126"/>
    </w:tbl>
    <w:p w:rsidR="001F03A1" w:rsidRDefault="001F03A1" w:rsidP="00F5454D">
      <w:pPr>
        <w:tabs>
          <w:tab w:val="left" w:pos="2505"/>
        </w:tabs>
        <w:jc w:val="center"/>
        <w:rPr>
          <w:b/>
        </w:rPr>
        <w:sectPr w:rsidR="001F03A1" w:rsidSect="001F03A1">
          <w:pgSz w:w="11906" w:h="16838"/>
          <w:pgMar w:top="232" w:right="851" w:bottom="1134" w:left="1701" w:header="0" w:footer="709" w:gutter="0"/>
          <w:cols w:space="708"/>
          <w:titlePg/>
          <w:docGrid w:linePitch="360"/>
        </w:sectPr>
      </w:pPr>
    </w:p>
    <w:p w:rsidR="001F03A1" w:rsidRDefault="001F03A1" w:rsidP="00C35AFC">
      <w:pPr>
        <w:ind w:left="6237"/>
      </w:pPr>
      <w:r>
        <w:lastRenderedPageBreak/>
        <w:t>Приложение № 3</w:t>
      </w:r>
    </w:p>
    <w:p w:rsidR="001F03A1" w:rsidRDefault="001F03A1" w:rsidP="00C35AFC">
      <w:pPr>
        <w:ind w:left="6237"/>
      </w:pPr>
      <w:r>
        <w:t xml:space="preserve">к распоряжению Комитета </w:t>
      </w:r>
      <w:r>
        <w:br/>
        <w:t xml:space="preserve">по труду и занятости </w:t>
      </w:r>
      <w:r>
        <w:br/>
        <w:t xml:space="preserve">населения Санкт-Петербурга </w:t>
      </w:r>
      <w:r>
        <w:br/>
        <w:t>от ___________ № ________</w:t>
      </w:r>
    </w:p>
    <w:p w:rsidR="001F03A1" w:rsidRPr="00F5454D" w:rsidRDefault="001F03A1" w:rsidP="001F03A1"/>
    <w:p w:rsidR="001F03A1" w:rsidRDefault="001F03A1" w:rsidP="001F03A1"/>
    <w:p w:rsidR="001F03A1" w:rsidRDefault="001F03A1" w:rsidP="001F03A1">
      <w:pPr>
        <w:tabs>
          <w:tab w:val="left" w:pos="2505"/>
        </w:tabs>
        <w:jc w:val="center"/>
        <w:rPr>
          <w:b/>
        </w:rPr>
      </w:pPr>
      <w:r w:rsidRPr="00F5454D">
        <w:rPr>
          <w:b/>
        </w:rPr>
        <w:t xml:space="preserve">ЗНАЧЕНИЯ </w:t>
      </w:r>
    </w:p>
    <w:p w:rsidR="001F03A1" w:rsidRPr="007F33E9" w:rsidRDefault="007F33E9" w:rsidP="001F03A1">
      <w:pPr>
        <w:tabs>
          <w:tab w:val="left" w:pos="2505"/>
        </w:tabs>
        <w:jc w:val="center"/>
        <w:rPr>
          <w:b/>
        </w:rPr>
      </w:pPr>
      <w:r w:rsidRPr="007F33E9">
        <w:rPr>
          <w:b/>
        </w:rPr>
        <w:t xml:space="preserve">установленных Правительством Российской Федерации критериев оценки последствий принятия решений о реорганизации или ликвидации </w:t>
      </w:r>
      <w:r>
        <w:rPr>
          <w:b/>
        </w:rPr>
        <w:br/>
      </w:r>
      <w:r w:rsidRPr="007F33E9">
        <w:rPr>
          <w:b/>
        </w:rPr>
        <w:t xml:space="preserve">государственной организации Санкт-Петербурга, образующей социальную инфраструктуру для детей, с учетом отраслевой особенности деятельности, осуществляемой государственной организацией Санкт-Петербурга, </w:t>
      </w:r>
      <w:r>
        <w:rPr>
          <w:b/>
        </w:rPr>
        <w:br/>
      </w:r>
      <w:r w:rsidRPr="007F33E9">
        <w:rPr>
          <w:b/>
        </w:rPr>
        <w:t>образующей социальную инфраструктуру для детей</w:t>
      </w:r>
    </w:p>
    <w:p w:rsidR="009656FB" w:rsidRDefault="009656FB" w:rsidP="00F5454D">
      <w:pPr>
        <w:tabs>
          <w:tab w:val="left" w:pos="2505"/>
        </w:tabs>
        <w:jc w:val="center"/>
        <w:rPr>
          <w:b/>
        </w:rPr>
      </w:pPr>
    </w:p>
    <w:tbl>
      <w:tblPr>
        <w:tblStyle w:val="af4"/>
        <w:tblW w:w="9723" w:type="dxa"/>
        <w:tblInd w:w="-176" w:type="dxa"/>
        <w:tblLook w:val="04A0"/>
      </w:tblPr>
      <w:tblGrid>
        <w:gridCol w:w="562"/>
        <w:gridCol w:w="5925"/>
        <w:gridCol w:w="3236"/>
      </w:tblGrid>
      <w:tr w:rsidR="001F03A1" w:rsidRPr="00B27641" w:rsidTr="007F33E9">
        <w:tc>
          <w:tcPr>
            <w:tcW w:w="562" w:type="dxa"/>
            <w:vAlign w:val="center"/>
          </w:tcPr>
          <w:p w:rsidR="001F03A1" w:rsidRPr="00D518BF" w:rsidRDefault="001F03A1" w:rsidP="00D518BF">
            <w:pPr>
              <w:tabs>
                <w:tab w:val="left" w:pos="2505"/>
              </w:tabs>
              <w:jc w:val="center"/>
              <w:rPr>
                <w:b/>
              </w:rPr>
            </w:pPr>
            <w:bookmarkStart w:id="127" w:name="_Hlk188366102"/>
            <w:r w:rsidRPr="00D518BF">
              <w:rPr>
                <w:b/>
              </w:rPr>
              <w:t>№ п/п</w:t>
            </w:r>
          </w:p>
        </w:tc>
        <w:tc>
          <w:tcPr>
            <w:tcW w:w="5925" w:type="dxa"/>
            <w:vAlign w:val="center"/>
          </w:tcPr>
          <w:p w:rsidR="001F03A1" w:rsidRPr="00D518BF" w:rsidRDefault="001F03A1" w:rsidP="00D518BF">
            <w:pPr>
              <w:tabs>
                <w:tab w:val="left" w:pos="2505"/>
              </w:tabs>
              <w:jc w:val="center"/>
              <w:rPr>
                <w:b/>
              </w:rPr>
            </w:pPr>
            <w:r w:rsidRPr="00D518BF">
              <w:rPr>
                <w:b/>
              </w:rPr>
              <w:t>Критерии</w:t>
            </w:r>
          </w:p>
        </w:tc>
        <w:tc>
          <w:tcPr>
            <w:tcW w:w="3236" w:type="dxa"/>
            <w:vAlign w:val="center"/>
          </w:tcPr>
          <w:p w:rsidR="001F03A1" w:rsidRPr="00D518BF" w:rsidRDefault="001F03A1" w:rsidP="00D518BF">
            <w:pPr>
              <w:tabs>
                <w:tab w:val="left" w:pos="2505"/>
              </w:tabs>
              <w:jc w:val="center"/>
              <w:rPr>
                <w:b/>
              </w:rPr>
            </w:pPr>
            <w:r w:rsidRPr="00D518BF">
              <w:rPr>
                <w:b/>
              </w:rPr>
              <w:t>Значение</w:t>
            </w:r>
            <w:r w:rsidR="00D518BF">
              <w:rPr>
                <w:b/>
              </w:rPr>
              <w:t xml:space="preserve"> критерия</w:t>
            </w:r>
          </w:p>
        </w:tc>
      </w:tr>
      <w:tr w:rsidR="00D518BF" w:rsidRPr="00B27641" w:rsidTr="007F33E9">
        <w:tc>
          <w:tcPr>
            <w:tcW w:w="562" w:type="dxa"/>
            <w:vAlign w:val="center"/>
          </w:tcPr>
          <w:p w:rsidR="00D518BF" w:rsidRPr="00D518BF" w:rsidRDefault="00D518BF" w:rsidP="00D518BF">
            <w:pPr>
              <w:tabs>
                <w:tab w:val="left" w:pos="2505"/>
              </w:tabs>
              <w:jc w:val="center"/>
              <w:rPr>
                <w:b/>
              </w:rPr>
            </w:pPr>
            <w:r>
              <w:rPr>
                <w:b/>
              </w:rPr>
              <w:t>1</w:t>
            </w:r>
          </w:p>
        </w:tc>
        <w:tc>
          <w:tcPr>
            <w:tcW w:w="5925" w:type="dxa"/>
            <w:vAlign w:val="center"/>
          </w:tcPr>
          <w:p w:rsidR="00D518BF" w:rsidRPr="00D518BF" w:rsidRDefault="00D518BF" w:rsidP="00D518BF">
            <w:pPr>
              <w:tabs>
                <w:tab w:val="left" w:pos="2505"/>
              </w:tabs>
              <w:jc w:val="center"/>
              <w:rPr>
                <w:b/>
              </w:rPr>
            </w:pPr>
            <w:r>
              <w:rPr>
                <w:b/>
              </w:rPr>
              <w:t>2</w:t>
            </w:r>
          </w:p>
        </w:tc>
        <w:tc>
          <w:tcPr>
            <w:tcW w:w="3236" w:type="dxa"/>
            <w:vAlign w:val="center"/>
          </w:tcPr>
          <w:p w:rsidR="00D518BF" w:rsidRPr="00D518BF" w:rsidRDefault="00D518BF" w:rsidP="00D518BF">
            <w:pPr>
              <w:tabs>
                <w:tab w:val="left" w:pos="2505"/>
              </w:tabs>
              <w:jc w:val="center"/>
              <w:rPr>
                <w:b/>
              </w:rPr>
            </w:pPr>
            <w:r>
              <w:rPr>
                <w:b/>
              </w:rPr>
              <w:t>3</w:t>
            </w:r>
          </w:p>
        </w:tc>
      </w:tr>
      <w:bookmarkEnd w:id="127"/>
      <w:tr w:rsidR="001F03A1" w:rsidRPr="00B27641" w:rsidTr="007F33E9">
        <w:tc>
          <w:tcPr>
            <w:tcW w:w="562" w:type="dxa"/>
            <w:vAlign w:val="center"/>
          </w:tcPr>
          <w:p w:rsidR="001F03A1" w:rsidRPr="00DE3D45" w:rsidRDefault="001F03A1" w:rsidP="00D518BF">
            <w:pPr>
              <w:tabs>
                <w:tab w:val="left" w:pos="2505"/>
              </w:tabs>
              <w:jc w:val="center"/>
            </w:pPr>
            <w:r w:rsidRPr="00DE3D45">
              <w:t>1</w:t>
            </w:r>
          </w:p>
        </w:tc>
        <w:tc>
          <w:tcPr>
            <w:tcW w:w="5925" w:type="dxa"/>
            <w:vAlign w:val="center"/>
          </w:tcPr>
          <w:p w:rsidR="001F03A1" w:rsidRPr="00DE3D45" w:rsidRDefault="00D518BF" w:rsidP="00D518BF">
            <w:pPr>
              <w:autoSpaceDE w:val="0"/>
              <w:autoSpaceDN w:val="0"/>
              <w:adjustRightInd w:val="0"/>
            </w:pPr>
            <w:bookmarkStart w:id="128" w:name="OLE_LINK167"/>
            <w:bookmarkStart w:id="129" w:name="OLE_LINK168"/>
            <w:bookmarkStart w:id="130" w:name="OLE_LINK173"/>
            <w:r>
              <w:t xml:space="preserve">Обеспечение </w:t>
            </w:r>
            <w:bookmarkEnd w:id="128"/>
            <w:bookmarkEnd w:id="129"/>
            <w:bookmarkEnd w:id="130"/>
            <w:r>
              <w:t xml:space="preserve">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w:t>
            </w:r>
            <w:r>
              <w:br/>
              <w:t>и социального обслуживания, предоставляемых государственной или муниципальной организацией, образующей социальную инфраструктуру для детей, предлагаемой к реорганизации или ликвидации</w:t>
            </w:r>
          </w:p>
        </w:tc>
        <w:tc>
          <w:tcPr>
            <w:tcW w:w="3236" w:type="dxa"/>
            <w:vAlign w:val="center"/>
          </w:tcPr>
          <w:p w:rsidR="001F03A1" w:rsidRPr="00B27641" w:rsidRDefault="001F03A1" w:rsidP="00D518BF">
            <w:pPr>
              <w:tabs>
                <w:tab w:val="left" w:pos="2505"/>
              </w:tabs>
              <w:jc w:val="center"/>
            </w:pPr>
            <w:r>
              <w:t>Обеспечено/</w:t>
            </w:r>
            <w:r w:rsidR="00483FC6">
              <w:br/>
            </w:r>
            <w:r>
              <w:t>не обеспечено</w:t>
            </w:r>
            <w:r w:rsidR="00483FC6">
              <w:t xml:space="preserve"> продолжение оказания основных мер государственной поддержки в сфере занятости населения</w:t>
            </w:r>
          </w:p>
        </w:tc>
      </w:tr>
      <w:tr w:rsidR="001F03A1" w:rsidRPr="00DE3D45" w:rsidTr="007F33E9">
        <w:tc>
          <w:tcPr>
            <w:tcW w:w="562" w:type="dxa"/>
            <w:vAlign w:val="center"/>
          </w:tcPr>
          <w:p w:rsidR="001F03A1" w:rsidRPr="00DE3D45" w:rsidRDefault="001F03A1" w:rsidP="00D518BF">
            <w:pPr>
              <w:tabs>
                <w:tab w:val="left" w:pos="2505"/>
              </w:tabs>
              <w:jc w:val="center"/>
            </w:pPr>
            <w:bookmarkStart w:id="131" w:name="_Hlk188366045"/>
            <w:r w:rsidRPr="00DE3D45">
              <w:t>2</w:t>
            </w:r>
          </w:p>
        </w:tc>
        <w:tc>
          <w:tcPr>
            <w:tcW w:w="5925" w:type="dxa"/>
            <w:vAlign w:val="center"/>
          </w:tcPr>
          <w:p w:rsidR="001F03A1" w:rsidRPr="00DE3D45" w:rsidRDefault="00D518BF" w:rsidP="00D518BF">
            <w:pPr>
              <w:autoSpaceDE w:val="0"/>
              <w:autoSpaceDN w:val="0"/>
              <w:adjustRightInd w:val="0"/>
            </w:pPr>
            <w:r>
              <w:t xml:space="preserve">Обеспечение оказания услуг детям в целях обеспечения жизнедеятельности, образования, развития, отдыха и оздоровления детей, оказания </w:t>
            </w:r>
            <w:r>
              <w:br/>
              <w:t xml:space="preserve">им медицинской помощи, профилактики заболеваний </w:t>
            </w:r>
            <w:r>
              <w:br/>
              <w:t xml:space="preserve">у детей, их социальной защиты и социального обслуживания в объеме не менее чем объем таких услуг, предоставляемых государственной </w:t>
            </w:r>
            <w:r>
              <w:br/>
              <w:t>или муниципальной организацией, образующей социальную инфраструктуру для детей, предлагаемой к реорганизации или ликвидации, до принятия решения о реорганизации или ликвидации государственной или муниципальной организации, образующей социальную инфраструктуру для детей</w:t>
            </w:r>
          </w:p>
        </w:tc>
        <w:tc>
          <w:tcPr>
            <w:tcW w:w="3236" w:type="dxa"/>
            <w:vAlign w:val="center"/>
          </w:tcPr>
          <w:p w:rsidR="001F03A1" w:rsidRPr="00DE3D45" w:rsidRDefault="001F03A1" w:rsidP="00D518BF">
            <w:pPr>
              <w:tabs>
                <w:tab w:val="left" w:pos="2505"/>
              </w:tabs>
              <w:jc w:val="center"/>
            </w:pPr>
            <w:r w:rsidRPr="00DE3D45">
              <w:t>Обеспечено/</w:t>
            </w:r>
            <w:r w:rsidR="00483FC6">
              <w:br/>
            </w:r>
            <w:r w:rsidRPr="00DE3D45">
              <w:t>не обеспечено</w:t>
            </w:r>
            <w:r w:rsidR="00483FC6">
              <w:t xml:space="preserve"> продолжение оказания основных мер государственной поддержки в сфере занятости населения</w:t>
            </w:r>
          </w:p>
        </w:tc>
      </w:tr>
      <w:bookmarkEnd w:id="131"/>
      <w:tr w:rsidR="001F03A1" w:rsidRPr="00DE3D45" w:rsidTr="007F33E9">
        <w:tc>
          <w:tcPr>
            <w:tcW w:w="562" w:type="dxa"/>
            <w:vAlign w:val="center"/>
          </w:tcPr>
          <w:p w:rsidR="001F03A1" w:rsidRPr="00DE3D45" w:rsidRDefault="001F03A1" w:rsidP="00D518BF">
            <w:pPr>
              <w:tabs>
                <w:tab w:val="left" w:pos="2505"/>
              </w:tabs>
              <w:jc w:val="center"/>
            </w:pPr>
            <w:r w:rsidRPr="00DE3D45">
              <w:t>3</w:t>
            </w:r>
          </w:p>
        </w:tc>
        <w:tc>
          <w:tcPr>
            <w:tcW w:w="5925" w:type="dxa"/>
            <w:vAlign w:val="center"/>
          </w:tcPr>
          <w:p w:rsidR="001F03A1" w:rsidRPr="00DE3D45" w:rsidRDefault="00D518BF" w:rsidP="00D518BF">
            <w:pPr>
              <w:autoSpaceDE w:val="0"/>
              <w:autoSpaceDN w:val="0"/>
              <w:adjustRightInd w:val="0"/>
            </w:pPr>
            <w:r>
              <w:t>Обеспечение продолжения осуществления видов деятельности, которые реализовываются государственной или муниципальной организацией, образующей социальную инфраструктуру для детей, предлагаемой к реорганизации или ликвидации</w:t>
            </w:r>
          </w:p>
        </w:tc>
        <w:tc>
          <w:tcPr>
            <w:tcW w:w="3236" w:type="dxa"/>
            <w:vAlign w:val="center"/>
          </w:tcPr>
          <w:p w:rsidR="001F03A1" w:rsidRPr="00DE3D45" w:rsidRDefault="00D518BF" w:rsidP="00D518BF">
            <w:pPr>
              <w:tabs>
                <w:tab w:val="left" w:pos="2505"/>
              </w:tabs>
              <w:jc w:val="center"/>
            </w:pPr>
            <w:r>
              <w:t>Обеспечено/не обеспечено</w:t>
            </w:r>
          </w:p>
        </w:tc>
      </w:tr>
    </w:tbl>
    <w:p w:rsidR="001F03A1" w:rsidRPr="00F5454D" w:rsidRDefault="001F03A1" w:rsidP="00F5454D">
      <w:pPr>
        <w:tabs>
          <w:tab w:val="left" w:pos="2505"/>
        </w:tabs>
        <w:jc w:val="center"/>
        <w:rPr>
          <w:b/>
        </w:rPr>
      </w:pPr>
    </w:p>
    <w:sectPr w:rsidR="001F03A1" w:rsidRPr="00F5454D" w:rsidSect="001F03A1">
      <w:pgSz w:w="11906" w:h="16838"/>
      <w:pgMar w:top="232" w:right="851" w:bottom="1134" w:left="1701" w:header="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484" w:rsidRPr="002D4915" w:rsidRDefault="00391484" w:rsidP="00D9348D">
      <w:r>
        <w:separator/>
      </w:r>
    </w:p>
  </w:endnote>
  <w:endnote w:type="continuationSeparator" w:id="1">
    <w:p w:rsidR="00391484" w:rsidRPr="002D4915" w:rsidRDefault="00391484" w:rsidP="00D934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484" w:rsidRPr="002D4915" w:rsidRDefault="00391484" w:rsidP="00D9348D">
      <w:r>
        <w:separator/>
      </w:r>
    </w:p>
  </w:footnote>
  <w:footnote w:type="continuationSeparator" w:id="1">
    <w:p w:rsidR="00391484" w:rsidRPr="002D4915" w:rsidRDefault="00391484" w:rsidP="00D93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3204"/>
      <w:docPartObj>
        <w:docPartGallery w:val="Page Numbers (Top of Page)"/>
        <w:docPartUnique/>
      </w:docPartObj>
    </w:sdtPr>
    <w:sdtContent>
      <w:p w:rsidR="00147EC9" w:rsidRDefault="00147EC9">
        <w:pPr>
          <w:pStyle w:val="af0"/>
          <w:jc w:val="center"/>
        </w:pPr>
      </w:p>
      <w:p w:rsidR="00147EC9" w:rsidRDefault="00D81679">
        <w:pPr>
          <w:pStyle w:val="af0"/>
          <w:jc w:val="center"/>
        </w:pPr>
        <w:fldSimple w:instr=" PAGE   \* MERGEFORMAT ">
          <w:r w:rsidR="00001613">
            <w:rPr>
              <w:noProof/>
            </w:rPr>
            <w:t>7</w:t>
          </w:r>
        </w:fldSimple>
      </w:p>
    </w:sdtContent>
  </w:sdt>
  <w:p w:rsidR="00147EC9" w:rsidRDefault="00147EC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A08A4E9E"/>
    <w:lvl w:ilvl="0">
      <w:start w:val="1"/>
      <w:numFmt w:val="bullet"/>
      <w:pStyle w:val="1-"/>
      <w:lvlText w:val=""/>
      <w:lvlJc w:val="left"/>
      <w:pPr>
        <w:tabs>
          <w:tab w:val="num" w:pos="2114"/>
        </w:tabs>
        <w:ind w:left="2114" w:hanging="360"/>
      </w:pPr>
      <w:rPr>
        <w:rFonts w:ascii="Symbol" w:hAnsi="Symbol" w:hint="default"/>
      </w:rPr>
    </w:lvl>
  </w:abstractNum>
  <w:abstractNum w:abstractNumId="1">
    <w:nsid w:val="FFFFFF81"/>
    <w:multiLevelType w:val="singleLevel"/>
    <w:tmpl w:val="3FB20554"/>
    <w:lvl w:ilvl="0">
      <w:start w:val="1"/>
      <w:numFmt w:val="bullet"/>
      <w:pStyle w:val="a"/>
      <w:lvlText w:val=""/>
      <w:lvlJc w:val="left"/>
      <w:pPr>
        <w:tabs>
          <w:tab w:val="num" w:pos="1209"/>
        </w:tabs>
        <w:ind w:left="1209" w:hanging="360"/>
      </w:pPr>
      <w:rPr>
        <w:rFonts w:ascii="Symbol" w:hAnsi="Symbol" w:hint="default"/>
      </w:rPr>
    </w:lvl>
  </w:abstractNum>
  <w:abstractNum w:abstractNumId="2">
    <w:nsid w:val="FFFFFF82"/>
    <w:multiLevelType w:val="singleLevel"/>
    <w:tmpl w:val="E37493B4"/>
    <w:lvl w:ilvl="0">
      <w:start w:val="1"/>
      <w:numFmt w:val="bullet"/>
      <w:pStyle w:val="xl26"/>
      <w:lvlText w:val=""/>
      <w:lvlJc w:val="left"/>
      <w:pPr>
        <w:tabs>
          <w:tab w:val="num" w:pos="926"/>
        </w:tabs>
        <w:ind w:left="926" w:hanging="360"/>
      </w:pPr>
      <w:rPr>
        <w:rFonts w:ascii="Symbol" w:hAnsi="Symbol" w:hint="default"/>
      </w:rPr>
    </w:lvl>
  </w:abstractNum>
  <w:abstractNum w:abstractNumId="3">
    <w:nsid w:val="FFFFFF83"/>
    <w:multiLevelType w:val="singleLevel"/>
    <w:tmpl w:val="E51AB5C4"/>
    <w:lvl w:ilvl="0">
      <w:start w:val="1"/>
      <w:numFmt w:val="bullet"/>
      <w:lvlText w:val=""/>
      <w:lvlJc w:val="left"/>
      <w:pPr>
        <w:tabs>
          <w:tab w:val="num" w:pos="643"/>
        </w:tabs>
        <w:ind w:left="643" w:hanging="360"/>
      </w:pPr>
      <w:rPr>
        <w:rFonts w:ascii="Symbol" w:hAnsi="Symbol" w:hint="default"/>
      </w:rPr>
    </w:lvl>
  </w:abstractNum>
  <w:abstractNum w:abstractNumId="4">
    <w:nsid w:val="FFFFFF88"/>
    <w:multiLevelType w:val="singleLevel"/>
    <w:tmpl w:val="BA1EBFCE"/>
    <w:lvl w:ilvl="0">
      <w:start w:val="1"/>
      <w:numFmt w:val="decimal"/>
      <w:pStyle w:val="3"/>
      <w:lvlText w:val="%1."/>
      <w:lvlJc w:val="left"/>
      <w:pPr>
        <w:tabs>
          <w:tab w:val="num" w:pos="360"/>
        </w:tabs>
        <w:ind w:left="360" w:hanging="360"/>
      </w:pPr>
    </w:lvl>
  </w:abstractNum>
  <w:abstractNum w:abstractNumId="5">
    <w:nsid w:val="FFFFFF89"/>
    <w:multiLevelType w:val="singleLevel"/>
    <w:tmpl w:val="34F63DCA"/>
    <w:lvl w:ilvl="0">
      <w:start w:val="1"/>
      <w:numFmt w:val="bullet"/>
      <w:pStyle w:val="a0"/>
      <w:lvlText w:val=""/>
      <w:lvlJc w:val="left"/>
      <w:pPr>
        <w:tabs>
          <w:tab w:val="num" w:pos="360"/>
        </w:tabs>
        <w:ind w:left="360" w:hanging="360"/>
      </w:pPr>
      <w:rPr>
        <w:rFonts w:ascii="Symbol" w:hAnsi="Symbol" w:hint="default"/>
      </w:rPr>
    </w:lvl>
  </w:abstractNum>
  <w:abstractNum w:abstractNumId="6">
    <w:nsid w:val="01791B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2E82A87"/>
    <w:multiLevelType w:val="multilevel"/>
    <w:tmpl w:val="E6D8B0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3546421"/>
    <w:multiLevelType w:val="multilevel"/>
    <w:tmpl w:val="0C42A9C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5CE4E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7382988"/>
    <w:multiLevelType w:val="multilevel"/>
    <w:tmpl w:val="9FE478FE"/>
    <w:lvl w:ilvl="0">
      <w:start w:val="1"/>
      <w:numFmt w:val="decimal"/>
      <w:lvlText w:val="5.%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8073221"/>
    <w:multiLevelType w:val="multilevel"/>
    <w:tmpl w:val="0C62741C"/>
    <w:lvl w:ilvl="0">
      <w:start w:val="1"/>
      <w:numFmt w:val="decimal"/>
      <w:lvlText w:val="%1."/>
      <w:lvlJc w:val="left"/>
      <w:pPr>
        <w:ind w:left="720" w:hanging="360"/>
      </w:pPr>
      <w:rPr>
        <w:rFonts w:hint="default"/>
      </w:rPr>
    </w:lvl>
    <w:lvl w:ilvl="1">
      <w:start w:val="1"/>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595" w:hanging="12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0BE637AE"/>
    <w:multiLevelType w:val="multilevel"/>
    <w:tmpl w:val="1C068C4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EBC739C"/>
    <w:multiLevelType w:val="multilevel"/>
    <w:tmpl w:val="F56000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31775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1133243"/>
    <w:multiLevelType w:val="multilevel"/>
    <w:tmpl w:val="EE20FA48"/>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149D727C"/>
    <w:multiLevelType w:val="hybridMultilevel"/>
    <w:tmpl w:val="1A7EA99E"/>
    <w:lvl w:ilvl="0" w:tplc="06228C8E">
      <w:start w:val="1"/>
      <w:numFmt w:val="lowerLetter"/>
      <w:lvlRestart w:val="0"/>
      <w:pStyle w:val="11"/>
      <w:lvlText w:val="%1)"/>
      <w:lvlJc w:val="left"/>
      <w:pPr>
        <w:tabs>
          <w:tab w:val="num" w:pos="1797"/>
        </w:tabs>
        <w:ind w:left="720" w:firstLine="720"/>
      </w:pPr>
      <w:rPr>
        <w:rFonts w:ascii="Times New Roman" w:hAnsi="Times New Roman" w:hint="default"/>
        <w:sz w:val="24"/>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nsid w:val="16FD0A55"/>
    <w:multiLevelType w:val="multilevel"/>
    <w:tmpl w:val="1FD0B41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2014551C"/>
    <w:multiLevelType w:val="hybridMultilevel"/>
    <w:tmpl w:val="EA94F5B4"/>
    <w:lvl w:ilvl="0" w:tplc="063A5B96">
      <w:start w:val="1"/>
      <w:numFmt w:val="decimal"/>
      <w:lvlText w:val="%1."/>
      <w:lvlJc w:val="left"/>
      <w:pPr>
        <w:ind w:left="1953" w:hanging="12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234F4E8D"/>
    <w:multiLevelType w:val="multilevel"/>
    <w:tmpl w:val="F924A732"/>
    <w:lvl w:ilvl="0">
      <w:start w:val="1"/>
      <w:numFmt w:val="decimal"/>
      <w:lvlText w:val="%1."/>
      <w:lvlJc w:val="left"/>
      <w:pPr>
        <w:ind w:left="2040" w:hanging="360"/>
      </w:pPr>
    </w:lvl>
    <w:lvl w:ilvl="1">
      <w:start w:val="1"/>
      <w:numFmt w:val="decimal"/>
      <w:pStyle w:val="a1"/>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5043B2A"/>
    <w:multiLevelType w:val="multilevel"/>
    <w:tmpl w:val="0C62741C"/>
    <w:lvl w:ilvl="0">
      <w:start w:val="1"/>
      <w:numFmt w:val="decimal"/>
      <w:lvlText w:val="%1."/>
      <w:lvlJc w:val="left"/>
      <w:pPr>
        <w:ind w:left="720" w:hanging="360"/>
      </w:pPr>
      <w:rPr>
        <w:rFonts w:hint="default"/>
      </w:rPr>
    </w:lvl>
    <w:lvl w:ilvl="1">
      <w:start w:val="1"/>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595" w:hanging="12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nsid w:val="25C11081"/>
    <w:multiLevelType w:val="multilevel"/>
    <w:tmpl w:val="1FD0B41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1107"/>
        </w:tabs>
        <w:ind w:left="110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26C163B9"/>
    <w:multiLevelType w:val="multilevel"/>
    <w:tmpl w:val="65A4D064"/>
    <w:lvl w:ilvl="0">
      <w:start w:val="1"/>
      <w:numFmt w:val="decimal"/>
      <w:lvlText w:val="%1."/>
      <w:lvlJc w:val="left"/>
      <w:pPr>
        <w:tabs>
          <w:tab w:val="num" w:pos="360"/>
        </w:tabs>
        <w:ind w:left="360" w:hanging="360"/>
      </w:pPr>
      <w:rPr>
        <w:rFonts w:hint="default"/>
        <w:b w:val="0"/>
        <w:i w:val="0"/>
      </w:rPr>
    </w:lvl>
    <w:lvl w:ilvl="1">
      <w:start w:val="1"/>
      <w:numFmt w:val="decimal"/>
      <w:lvlText w:val="6.%2."/>
      <w:lvlJc w:val="left"/>
      <w:pPr>
        <w:tabs>
          <w:tab w:val="num" w:pos="1107"/>
        </w:tabs>
        <w:ind w:left="110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273A069B"/>
    <w:multiLevelType w:val="multilevel"/>
    <w:tmpl w:val="C610D6F4"/>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B437073"/>
    <w:multiLevelType w:val="multilevel"/>
    <w:tmpl w:val="82A2FD08"/>
    <w:lvl w:ilvl="0">
      <w:start w:val="1"/>
      <w:numFmt w:val="decimal"/>
      <w:lvlText w:val="%1."/>
      <w:lvlJc w:val="left"/>
      <w:pPr>
        <w:ind w:left="1407" w:hanging="840"/>
      </w:pPr>
      <w:rPr>
        <w:rFonts w:hint="default"/>
      </w:rPr>
    </w:lvl>
    <w:lvl w:ilvl="1">
      <w:start w:val="1"/>
      <w:numFmt w:val="decimal"/>
      <w:isLgl/>
      <w:lvlText w:val="%1.%2"/>
      <w:lvlJc w:val="left"/>
      <w:pPr>
        <w:ind w:left="1557" w:hanging="990"/>
      </w:pPr>
      <w:rPr>
        <w:rFonts w:hint="default"/>
      </w:rPr>
    </w:lvl>
    <w:lvl w:ilvl="2">
      <w:start w:val="1"/>
      <w:numFmt w:val="decimal"/>
      <w:isLgl/>
      <w:lvlText w:val="%1.%2.%3"/>
      <w:lvlJc w:val="left"/>
      <w:pPr>
        <w:ind w:left="1557" w:hanging="990"/>
      </w:pPr>
      <w:rPr>
        <w:rFonts w:hint="default"/>
      </w:rPr>
    </w:lvl>
    <w:lvl w:ilvl="3">
      <w:start w:val="1"/>
      <w:numFmt w:val="decimal"/>
      <w:isLgl/>
      <w:lvlText w:val="%1.%2.%3.%4"/>
      <w:lvlJc w:val="left"/>
      <w:pPr>
        <w:ind w:left="1557" w:hanging="99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nsid w:val="33853EDD"/>
    <w:multiLevelType w:val="hybridMultilevel"/>
    <w:tmpl w:val="E064E0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36896A3A"/>
    <w:multiLevelType w:val="hybridMultilevel"/>
    <w:tmpl w:val="E9422E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6E51FC2"/>
    <w:multiLevelType w:val="hybridMultilevel"/>
    <w:tmpl w:val="FEFA879A"/>
    <w:lvl w:ilvl="0" w:tplc="6AEEA30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AE23AD5"/>
    <w:multiLevelType w:val="hybridMultilevel"/>
    <w:tmpl w:val="9B84B3D4"/>
    <w:lvl w:ilvl="0" w:tplc="2332BDF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F9209BD"/>
    <w:multiLevelType w:val="hybridMultilevel"/>
    <w:tmpl w:val="6EB6B94A"/>
    <w:lvl w:ilvl="0" w:tplc="A768E0E6">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1F17353"/>
    <w:multiLevelType w:val="multilevel"/>
    <w:tmpl w:val="EE20FA48"/>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3543A89"/>
    <w:multiLevelType w:val="multilevel"/>
    <w:tmpl w:val="65A4D064"/>
    <w:lvl w:ilvl="0">
      <w:start w:val="1"/>
      <w:numFmt w:val="decimal"/>
      <w:lvlText w:val="%1."/>
      <w:lvlJc w:val="left"/>
      <w:pPr>
        <w:tabs>
          <w:tab w:val="num" w:pos="360"/>
        </w:tabs>
        <w:ind w:left="360" w:hanging="360"/>
      </w:pPr>
      <w:rPr>
        <w:rFonts w:hint="default"/>
        <w:b w:val="0"/>
        <w:i w:val="0"/>
      </w:rPr>
    </w:lvl>
    <w:lvl w:ilvl="1">
      <w:start w:val="1"/>
      <w:numFmt w:val="decimal"/>
      <w:lvlText w:val="6.%2."/>
      <w:lvlJc w:val="left"/>
      <w:pPr>
        <w:tabs>
          <w:tab w:val="num" w:pos="1107"/>
        </w:tabs>
        <w:ind w:left="110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4DD05A60"/>
    <w:multiLevelType w:val="hybridMultilevel"/>
    <w:tmpl w:val="C332D8D0"/>
    <w:lvl w:ilvl="0" w:tplc="3BC212E8">
      <w:start w:val="1"/>
      <w:numFmt w:val="decimal"/>
      <w:pStyle w:val="ConsCell"/>
      <w:lvlText w:val="%1."/>
      <w:lvlJc w:val="left"/>
      <w:pPr>
        <w:tabs>
          <w:tab w:val="num" w:pos="480"/>
        </w:tabs>
        <w:ind w:left="480" w:hanging="360"/>
      </w:pPr>
      <w:rPr>
        <w:rFonts w:hint="default"/>
      </w:rPr>
    </w:lvl>
    <w:lvl w:ilvl="1" w:tplc="98F2E822" w:tentative="1">
      <w:start w:val="1"/>
      <w:numFmt w:val="lowerLetter"/>
      <w:lvlText w:val="%2."/>
      <w:lvlJc w:val="left"/>
      <w:pPr>
        <w:tabs>
          <w:tab w:val="num" w:pos="1203"/>
        </w:tabs>
        <w:ind w:left="1203" w:hanging="360"/>
      </w:pPr>
    </w:lvl>
    <w:lvl w:ilvl="2" w:tplc="F998E78E" w:tentative="1">
      <w:start w:val="1"/>
      <w:numFmt w:val="lowerRoman"/>
      <w:lvlText w:val="%3."/>
      <w:lvlJc w:val="right"/>
      <w:pPr>
        <w:tabs>
          <w:tab w:val="num" w:pos="1923"/>
        </w:tabs>
        <w:ind w:left="1923" w:hanging="180"/>
      </w:pPr>
    </w:lvl>
    <w:lvl w:ilvl="3" w:tplc="0419000F" w:tentative="1">
      <w:start w:val="1"/>
      <w:numFmt w:val="decimal"/>
      <w:lvlText w:val="%4."/>
      <w:lvlJc w:val="left"/>
      <w:pPr>
        <w:tabs>
          <w:tab w:val="num" w:pos="2643"/>
        </w:tabs>
        <w:ind w:left="2643" w:hanging="360"/>
      </w:pPr>
    </w:lvl>
    <w:lvl w:ilvl="4" w:tplc="04190019" w:tentative="1">
      <w:start w:val="1"/>
      <w:numFmt w:val="lowerLetter"/>
      <w:lvlText w:val="%5."/>
      <w:lvlJc w:val="left"/>
      <w:pPr>
        <w:tabs>
          <w:tab w:val="num" w:pos="3363"/>
        </w:tabs>
        <w:ind w:left="3363" w:hanging="360"/>
      </w:pPr>
    </w:lvl>
    <w:lvl w:ilvl="5" w:tplc="0419001B" w:tentative="1">
      <w:start w:val="1"/>
      <w:numFmt w:val="lowerRoman"/>
      <w:lvlText w:val="%6."/>
      <w:lvlJc w:val="right"/>
      <w:pPr>
        <w:tabs>
          <w:tab w:val="num" w:pos="4083"/>
        </w:tabs>
        <w:ind w:left="4083" w:hanging="180"/>
      </w:pPr>
    </w:lvl>
    <w:lvl w:ilvl="6" w:tplc="0419000F" w:tentative="1">
      <w:start w:val="1"/>
      <w:numFmt w:val="decimal"/>
      <w:lvlText w:val="%7."/>
      <w:lvlJc w:val="left"/>
      <w:pPr>
        <w:tabs>
          <w:tab w:val="num" w:pos="4803"/>
        </w:tabs>
        <w:ind w:left="4803" w:hanging="360"/>
      </w:pPr>
    </w:lvl>
    <w:lvl w:ilvl="7" w:tplc="04190019" w:tentative="1">
      <w:start w:val="1"/>
      <w:numFmt w:val="lowerLetter"/>
      <w:lvlText w:val="%8."/>
      <w:lvlJc w:val="left"/>
      <w:pPr>
        <w:tabs>
          <w:tab w:val="num" w:pos="5523"/>
        </w:tabs>
        <w:ind w:left="5523" w:hanging="360"/>
      </w:pPr>
    </w:lvl>
    <w:lvl w:ilvl="8" w:tplc="0419001B" w:tentative="1">
      <w:start w:val="1"/>
      <w:numFmt w:val="lowerRoman"/>
      <w:lvlText w:val="%9."/>
      <w:lvlJc w:val="right"/>
      <w:pPr>
        <w:tabs>
          <w:tab w:val="num" w:pos="6243"/>
        </w:tabs>
        <w:ind w:left="6243" w:hanging="180"/>
      </w:pPr>
    </w:lvl>
  </w:abstractNum>
  <w:abstractNum w:abstractNumId="33">
    <w:nsid w:val="4E7515DC"/>
    <w:multiLevelType w:val="hybridMultilevel"/>
    <w:tmpl w:val="B4D25AFE"/>
    <w:lvl w:ilvl="0" w:tplc="98F2E822">
      <w:start w:val="1"/>
      <w:numFmt w:val="decimal"/>
      <w:lvlText w:val="%1."/>
      <w:lvlJc w:val="left"/>
      <w:pPr>
        <w:ind w:left="1428" w:hanging="360"/>
      </w:pPr>
    </w:lvl>
    <w:lvl w:ilvl="1" w:tplc="04190003" w:tentative="1">
      <w:start w:val="1"/>
      <w:numFmt w:val="lowerLetter"/>
      <w:lvlText w:val="%2."/>
      <w:lvlJc w:val="left"/>
      <w:pPr>
        <w:ind w:left="2148" w:hanging="360"/>
      </w:pPr>
    </w:lvl>
    <w:lvl w:ilvl="2" w:tplc="04190005" w:tentative="1">
      <w:start w:val="1"/>
      <w:numFmt w:val="lowerRoman"/>
      <w:lvlText w:val="%3."/>
      <w:lvlJc w:val="right"/>
      <w:pPr>
        <w:ind w:left="2868" w:hanging="180"/>
      </w:pPr>
    </w:lvl>
    <w:lvl w:ilvl="3" w:tplc="04190001" w:tentative="1">
      <w:start w:val="1"/>
      <w:numFmt w:val="decimal"/>
      <w:lvlText w:val="%4."/>
      <w:lvlJc w:val="left"/>
      <w:pPr>
        <w:ind w:left="3588" w:hanging="360"/>
      </w:pPr>
    </w:lvl>
    <w:lvl w:ilvl="4" w:tplc="04190003" w:tentative="1">
      <w:start w:val="1"/>
      <w:numFmt w:val="lowerLetter"/>
      <w:lvlText w:val="%5."/>
      <w:lvlJc w:val="left"/>
      <w:pPr>
        <w:ind w:left="4308" w:hanging="360"/>
      </w:pPr>
    </w:lvl>
    <w:lvl w:ilvl="5" w:tplc="04190005" w:tentative="1">
      <w:start w:val="1"/>
      <w:numFmt w:val="lowerRoman"/>
      <w:lvlText w:val="%6."/>
      <w:lvlJc w:val="right"/>
      <w:pPr>
        <w:ind w:left="5028" w:hanging="180"/>
      </w:pPr>
    </w:lvl>
    <w:lvl w:ilvl="6" w:tplc="04190001" w:tentative="1">
      <w:start w:val="1"/>
      <w:numFmt w:val="decimal"/>
      <w:lvlText w:val="%7."/>
      <w:lvlJc w:val="left"/>
      <w:pPr>
        <w:ind w:left="5748" w:hanging="360"/>
      </w:pPr>
    </w:lvl>
    <w:lvl w:ilvl="7" w:tplc="04190003" w:tentative="1">
      <w:start w:val="1"/>
      <w:numFmt w:val="lowerLetter"/>
      <w:lvlText w:val="%8."/>
      <w:lvlJc w:val="left"/>
      <w:pPr>
        <w:ind w:left="6468" w:hanging="360"/>
      </w:pPr>
    </w:lvl>
    <w:lvl w:ilvl="8" w:tplc="04190005" w:tentative="1">
      <w:start w:val="1"/>
      <w:numFmt w:val="lowerRoman"/>
      <w:lvlText w:val="%9."/>
      <w:lvlJc w:val="right"/>
      <w:pPr>
        <w:ind w:left="7188" w:hanging="180"/>
      </w:pPr>
    </w:lvl>
  </w:abstractNum>
  <w:abstractNum w:abstractNumId="34">
    <w:nsid w:val="59763A43"/>
    <w:multiLevelType w:val="hybridMultilevel"/>
    <w:tmpl w:val="DE40C11E"/>
    <w:lvl w:ilvl="0" w:tplc="2332BDF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745DE1"/>
    <w:multiLevelType w:val="hybridMultilevel"/>
    <w:tmpl w:val="A546F46E"/>
    <w:lvl w:ilvl="0" w:tplc="045462C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0630DE4"/>
    <w:multiLevelType w:val="multilevel"/>
    <w:tmpl w:val="B944D82C"/>
    <w:lvl w:ilvl="0">
      <w:start w:val="1"/>
      <w:numFmt w:val="decimal"/>
      <w:lvlText w:val="2.%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65264111"/>
    <w:multiLevelType w:val="hybridMultilevel"/>
    <w:tmpl w:val="BC3007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5651357"/>
    <w:multiLevelType w:val="hybridMultilevel"/>
    <w:tmpl w:val="2346C05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67322D79"/>
    <w:multiLevelType w:val="hybridMultilevel"/>
    <w:tmpl w:val="8EA26D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94E29BD"/>
    <w:multiLevelType w:val="multilevel"/>
    <w:tmpl w:val="1FD0B41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2642FC0"/>
    <w:multiLevelType w:val="multilevel"/>
    <w:tmpl w:val="0C62741C"/>
    <w:lvl w:ilvl="0">
      <w:start w:val="1"/>
      <w:numFmt w:val="decimal"/>
      <w:lvlText w:val="%1."/>
      <w:lvlJc w:val="left"/>
      <w:pPr>
        <w:ind w:left="720" w:hanging="360"/>
      </w:pPr>
      <w:rPr>
        <w:rFonts w:hint="default"/>
      </w:rPr>
    </w:lvl>
    <w:lvl w:ilvl="1">
      <w:start w:val="1"/>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595" w:hanging="12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2">
    <w:nsid w:val="75ED6412"/>
    <w:multiLevelType w:val="hybridMultilevel"/>
    <w:tmpl w:val="0C42A9C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8580851"/>
    <w:multiLevelType w:val="hybridMultilevel"/>
    <w:tmpl w:val="22B4A840"/>
    <w:lvl w:ilvl="0" w:tplc="0419000F">
      <w:start w:val="1"/>
      <w:numFmt w:val="decimal"/>
      <w:pStyle w:val="ConsTitle"/>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FB1754A"/>
    <w:multiLevelType w:val="multilevel"/>
    <w:tmpl w:val="0E785694"/>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9"/>
  </w:num>
  <w:num w:numId="2">
    <w:abstractNumId w:val="19"/>
  </w:num>
  <w:num w:numId="3">
    <w:abstractNumId w:val="33"/>
  </w:num>
  <w:num w:numId="4">
    <w:abstractNumId w:val="18"/>
  </w:num>
  <w:num w:numId="5">
    <w:abstractNumId w:val="5"/>
  </w:num>
  <w:num w:numId="6">
    <w:abstractNumId w:val="4"/>
  </w:num>
  <w:num w:numId="7">
    <w:abstractNumId w:val="3"/>
  </w:num>
  <w:num w:numId="8">
    <w:abstractNumId w:val="2"/>
  </w:num>
  <w:num w:numId="9">
    <w:abstractNumId w:val="0"/>
  </w:num>
  <w:num w:numId="10">
    <w:abstractNumId w:val="1"/>
  </w:num>
  <w:num w:numId="11">
    <w:abstractNumId w:val="43"/>
  </w:num>
  <w:num w:numId="12">
    <w:abstractNumId w:val="16"/>
  </w:num>
  <w:num w:numId="13">
    <w:abstractNumId w:val="32"/>
  </w:num>
  <w:num w:numId="14">
    <w:abstractNumId w:val="35"/>
  </w:num>
  <w:num w:numId="15">
    <w:abstractNumId w:val="31"/>
  </w:num>
  <w:num w:numId="16">
    <w:abstractNumId w:val="13"/>
  </w:num>
  <w:num w:numId="17">
    <w:abstractNumId w:val="17"/>
  </w:num>
  <w:num w:numId="18">
    <w:abstractNumId w:val="10"/>
  </w:num>
  <w:num w:numId="19">
    <w:abstractNumId w:val="40"/>
  </w:num>
  <w:num w:numId="20">
    <w:abstractNumId w:val="44"/>
  </w:num>
  <w:num w:numId="21">
    <w:abstractNumId w:val="30"/>
  </w:num>
  <w:num w:numId="22">
    <w:abstractNumId w:val="7"/>
  </w:num>
  <w:num w:numId="23">
    <w:abstractNumId w:val="36"/>
  </w:num>
  <w:num w:numId="24">
    <w:abstractNumId w:val="39"/>
  </w:num>
  <w:num w:numId="25">
    <w:abstractNumId w:val="34"/>
  </w:num>
  <w:num w:numId="26">
    <w:abstractNumId w:val="28"/>
  </w:num>
  <w:num w:numId="27">
    <w:abstractNumId w:val="15"/>
  </w:num>
  <w:num w:numId="28">
    <w:abstractNumId w:val="21"/>
  </w:num>
  <w:num w:numId="29">
    <w:abstractNumId w:val="22"/>
  </w:num>
  <w:num w:numId="30">
    <w:abstractNumId w:val="12"/>
  </w:num>
  <w:num w:numId="31">
    <w:abstractNumId w:val="42"/>
  </w:num>
  <w:num w:numId="32">
    <w:abstractNumId w:val="8"/>
  </w:num>
  <w:num w:numId="33">
    <w:abstractNumId w:val="27"/>
  </w:num>
  <w:num w:numId="34">
    <w:abstractNumId w:val="38"/>
  </w:num>
  <w:num w:numId="35">
    <w:abstractNumId w:val="29"/>
  </w:num>
  <w:num w:numId="36">
    <w:abstractNumId w:val="26"/>
  </w:num>
  <w:num w:numId="37">
    <w:abstractNumId w:val="37"/>
  </w:num>
  <w:num w:numId="38">
    <w:abstractNumId w:val="25"/>
  </w:num>
  <w:num w:numId="39">
    <w:abstractNumId w:val="23"/>
  </w:num>
  <w:num w:numId="40">
    <w:abstractNumId w:val="6"/>
  </w:num>
  <w:num w:numId="41">
    <w:abstractNumId w:val="14"/>
  </w:num>
  <w:num w:numId="42">
    <w:abstractNumId w:val="9"/>
  </w:num>
  <w:num w:numId="43">
    <w:abstractNumId w:val="11"/>
  </w:num>
  <w:num w:numId="44">
    <w:abstractNumId w:val="24"/>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efaultTabStop w:val="708"/>
  <w:drawingGridHorizontalSpacing w:val="120"/>
  <w:displayHorizontalDrawingGridEvery w:val="2"/>
  <w:characterSpacingControl w:val="doNotCompress"/>
  <w:hdrShapeDefaults>
    <o:shapedefaults v:ext="edit" spidmax="19458"/>
  </w:hdrShapeDefaults>
  <w:footnotePr>
    <w:footnote w:id="0"/>
    <w:footnote w:id="1"/>
  </w:footnotePr>
  <w:endnotePr>
    <w:endnote w:id="0"/>
    <w:endnote w:id="1"/>
  </w:endnotePr>
  <w:compat/>
  <w:docVars>
    <w:docVar w:name="BDCTemplate" w:val="Shablon"/>
    <w:docVar w:name="BossProviderVariable" w:val="25_01_2006!337b96b3-ad25-4b60-8550-5c807d7f1d37"/>
  </w:docVars>
  <w:rsids>
    <w:rsidRoot w:val="00C93041"/>
    <w:rsid w:val="00001613"/>
    <w:rsid w:val="00001643"/>
    <w:rsid w:val="0005147C"/>
    <w:rsid w:val="00062F1A"/>
    <w:rsid w:val="00071D96"/>
    <w:rsid w:val="00075F0F"/>
    <w:rsid w:val="00082175"/>
    <w:rsid w:val="000963EA"/>
    <w:rsid w:val="000B7834"/>
    <w:rsid w:val="000C3C61"/>
    <w:rsid w:val="000F6568"/>
    <w:rsid w:val="00101360"/>
    <w:rsid w:val="00104BB0"/>
    <w:rsid w:val="00117C13"/>
    <w:rsid w:val="00125FD4"/>
    <w:rsid w:val="00136546"/>
    <w:rsid w:val="00147EC9"/>
    <w:rsid w:val="00156E57"/>
    <w:rsid w:val="00187817"/>
    <w:rsid w:val="001B1F9D"/>
    <w:rsid w:val="001C65B7"/>
    <w:rsid w:val="001C6DF2"/>
    <w:rsid w:val="001F03A1"/>
    <w:rsid w:val="00225175"/>
    <w:rsid w:val="00240861"/>
    <w:rsid w:val="00240AE8"/>
    <w:rsid w:val="00246A4A"/>
    <w:rsid w:val="00253CE3"/>
    <w:rsid w:val="00296BFF"/>
    <w:rsid w:val="002E4ED9"/>
    <w:rsid w:val="00301610"/>
    <w:rsid w:val="00316C4B"/>
    <w:rsid w:val="003171B1"/>
    <w:rsid w:val="00327F5D"/>
    <w:rsid w:val="003510A7"/>
    <w:rsid w:val="003573A1"/>
    <w:rsid w:val="00360E74"/>
    <w:rsid w:val="003679F7"/>
    <w:rsid w:val="00391484"/>
    <w:rsid w:val="003B5CF3"/>
    <w:rsid w:val="004435B7"/>
    <w:rsid w:val="004666D0"/>
    <w:rsid w:val="004832AD"/>
    <w:rsid w:val="00483FC6"/>
    <w:rsid w:val="00487D3C"/>
    <w:rsid w:val="004924DF"/>
    <w:rsid w:val="004B0DED"/>
    <w:rsid w:val="004B45BD"/>
    <w:rsid w:val="004C1E94"/>
    <w:rsid w:val="004D68F6"/>
    <w:rsid w:val="00520D1C"/>
    <w:rsid w:val="00524FD7"/>
    <w:rsid w:val="0053488E"/>
    <w:rsid w:val="005452AA"/>
    <w:rsid w:val="005471AE"/>
    <w:rsid w:val="00552377"/>
    <w:rsid w:val="00552C72"/>
    <w:rsid w:val="00564133"/>
    <w:rsid w:val="00574DDC"/>
    <w:rsid w:val="00593B95"/>
    <w:rsid w:val="005C41A4"/>
    <w:rsid w:val="005D7C24"/>
    <w:rsid w:val="005F051A"/>
    <w:rsid w:val="005F1DDE"/>
    <w:rsid w:val="00602D3A"/>
    <w:rsid w:val="00607F0D"/>
    <w:rsid w:val="0061677C"/>
    <w:rsid w:val="00623974"/>
    <w:rsid w:val="00635FDB"/>
    <w:rsid w:val="00641AF5"/>
    <w:rsid w:val="006568A0"/>
    <w:rsid w:val="006655B6"/>
    <w:rsid w:val="006A5A20"/>
    <w:rsid w:val="006C5094"/>
    <w:rsid w:val="006D3CF2"/>
    <w:rsid w:val="0070002E"/>
    <w:rsid w:val="00703AF6"/>
    <w:rsid w:val="00721F1F"/>
    <w:rsid w:val="00752909"/>
    <w:rsid w:val="00755578"/>
    <w:rsid w:val="007641AE"/>
    <w:rsid w:val="007820C1"/>
    <w:rsid w:val="007A2411"/>
    <w:rsid w:val="007B586B"/>
    <w:rsid w:val="007D54CC"/>
    <w:rsid w:val="007E03EE"/>
    <w:rsid w:val="007E37CF"/>
    <w:rsid w:val="007E4444"/>
    <w:rsid w:val="007E6002"/>
    <w:rsid w:val="007F33E9"/>
    <w:rsid w:val="007F5475"/>
    <w:rsid w:val="00820DDC"/>
    <w:rsid w:val="00822758"/>
    <w:rsid w:val="00826271"/>
    <w:rsid w:val="00851F07"/>
    <w:rsid w:val="00856A45"/>
    <w:rsid w:val="00871CE9"/>
    <w:rsid w:val="00876BC2"/>
    <w:rsid w:val="00880F31"/>
    <w:rsid w:val="0089731B"/>
    <w:rsid w:val="008A495D"/>
    <w:rsid w:val="008A6B31"/>
    <w:rsid w:val="008D613B"/>
    <w:rsid w:val="008F6B56"/>
    <w:rsid w:val="00910A45"/>
    <w:rsid w:val="00931544"/>
    <w:rsid w:val="00935A21"/>
    <w:rsid w:val="0094150B"/>
    <w:rsid w:val="00943BBE"/>
    <w:rsid w:val="00964DB7"/>
    <w:rsid w:val="009656FB"/>
    <w:rsid w:val="00967973"/>
    <w:rsid w:val="00970F60"/>
    <w:rsid w:val="0097469A"/>
    <w:rsid w:val="009A160D"/>
    <w:rsid w:val="009A4FD8"/>
    <w:rsid w:val="009B3456"/>
    <w:rsid w:val="009C1ADA"/>
    <w:rsid w:val="009C303F"/>
    <w:rsid w:val="009D389C"/>
    <w:rsid w:val="00A11E8E"/>
    <w:rsid w:val="00A64983"/>
    <w:rsid w:val="00A72650"/>
    <w:rsid w:val="00A763B3"/>
    <w:rsid w:val="00AC6836"/>
    <w:rsid w:val="00AC768E"/>
    <w:rsid w:val="00AD2321"/>
    <w:rsid w:val="00AD49D3"/>
    <w:rsid w:val="00AF39C9"/>
    <w:rsid w:val="00AF561C"/>
    <w:rsid w:val="00B106BD"/>
    <w:rsid w:val="00B246F2"/>
    <w:rsid w:val="00B25C6B"/>
    <w:rsid w:val="00B27641"/>
    <w:rsid w:val="00B43E80"/>
    <w:rsid w:val="00B45797"/>
    <w:rsid w:val="00B457CB"/>
    <w:rsid w:val="00B46B61"/>
    <w:rsid w:val="00B82E82"/>
    <w:rsid w:val="00B83A8B"/>
    <w:rsid w:val="00B94E3A"/>
    <w:rsid w:val="00BA6FB2"/>
    <w:rsid w:val="00BD6413"/>
    <w:rsid w:val="00BE0023"/>
    <w:rsid w:val="00BE0E18"/>
    <w:rsid w:val="00BF11D7"/>
    <w:rsid w:val="00C1749E"/>
    <w:rsid w:val="00C35AFC"/>
    <w:rsid w:val="00C4450E"/>
    <w:rsid w:val="00C51AC6"/>
    <w:rsid w:val="00C53817"/>
    <w:rsid w:val="00C54C9B"/>
    <w:rsid w:val="00C71C6D"/>
    <w:rsid w:val="00C75A56"/>
    <w:rsid w:val="00C8780A"/>
    <w:rsid w:val="00C93041"/>
    <w:rsid w:val="00CA0701"/>
    <w:rsid w:val="00CA5AFE"/>
    <w:rsid w:val="00CA5D7C"/>
    <w:rsid w:val="00CB45F9"/>
    <w:rsid w:val="00CC3ED4"/>
    <w:rsid w:val="00D000A9"/>
    <w:rsid w:val="00D161FB"/>
    <w:rsid w:val="00D42399"/>
    <w:rsid w:val="00D42709"/>
    <w:rsid w:val="00D46D7B"/>
    <w:rsid w:val="00D518BF"/>
    <w:rsid w:val="00D52F03"/>
    <w:rsid w:val="00D72843"/>
    <w:rsid w:val="00D81679"/>
    <w:rsid w:val="00D87C95"/>
    <w:rsid w:val="00D9348D"/>
    <w:rsid w:val="00D95AD9"/>
    <w:rsid w:val="00DE3D45"/>
    <w:rsid w:val="00DF5FC0"/>
    <w:rsid w:val="00E010F6"/>
    <w:rsid w:val="00E11473"/>
    <w:rsid w:val="00E15025"/>
    <w:rsid w:val="00E21846"/>
    <w:rsid w:val="00E24F57"/>
    <w:rsid w:val="00E34772"/>
    <w:rsid w:val="00E46BC0"/>
    <w:rsid w:val="00E5081B"/>
    <w:rsid w:val="00E57E52"/>
    <w:rsid w:val="00E63583"/>
    <w:rsid w:val="00EB3FB6"/>
    <w:rsid w:val="00EC5F6B"/>
    <w:rsid w:val="00EE678C"/>
    <w:rsid w:val="00EF1434"/>
    <w:rsid w:val="00F10FBF"/>
    <w:rsid w:val="00F2441C"/>
    <w:rsid w:val="00F33E0B"/>
    <w:rsid w:val="00F34B37"/>
    <w:rsid w:val="00F509AD"/>
    <w:rsid w:val="00F5454D"/>
    <w:rsid w:val="00F63C00"/>
    <w:rsid w:val="00F70B68"/>
    <w:rsid w:val="00F73663"/>
    <w:rsid w:val="00F7581E"/>
    <w:rsid w:val="00F80B3F"/>
    <w:rsid w:val="00F81BC0"/>
    <w:rsid w:val="00F82B6A"/>
    <w:rsid w:val="00F94007"/>
    <w:rsid w:val="00F94AE5"/>
    <w:rsid w:val="00F97D0F"/>
    <w:rsid w:val="00FA67FD"/>
    <w:rsid w:val="00FD4C5E"/>
    <w:rsid w:val="00FE74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C1E94"/>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2"/>
    <w:next w:val="a2"/>
    <w:link w:val="10"/>
    <w:qFormat/>
    <w:rsid w:val="004C1E94"/>
    <w:pPr>
      <w:keepNext/>
      <w:jc w:val="center"/>
      <w:outlineLvl w:val="0"/>
    </w:pPr>
    <w:rPr>
      <w:sz w:val="32"/>
    </w:rPr>
  </w:style>
  <w:style w:type="paragraph" w:styleId="2">
    <w:name w:val="heading 2"/>
    <w:aliases w:val="Заголовок 2а,EIA H2,- 1.1,Section,H2,OG Heading 2"/>
    <w:basedOn w:val="a2"/>
    <w:next w:val="a2"/>
    <w:link w:val="20"/>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0">
    <w:name w:val="heading 3"/>
    <w:basedOn w:val="a2"/>
    <w:next w:val="a2"/>
    <w:link w:val="31"/>
    <w:qFormat/>
    <w:rsid w:val="004C1E94"/>
    <w:pPr>
      <w:keepNext/>
      <w:spacing w:before="240" w:after="60"/>
      <w:outlineLvl w:val="2"/>
    </w:pPr>
    <w:rPr>
      <w:rFonts w:ascii="Arial" w:hAnsi="Arial"/>
      <w:szCs w:val="20"/>
    </w:rPr>
  </w:style>
  <w:style w:type="paragraph" w:styleId="4">
    <w:name w:val="heading 4"/>
    <w:basedOn w:val="a2"/>
    <w:next w:val="a2"/>
    <w:link w:val="40"/>
    <w:qFormat/>
    <w:rsid w:val="004C1E94"/>
    <w:pPr>
      <w:keepNext/>
      <w:jc w:val="center"/>
      <w:outlineLvl w:val="3"/>
    </w:pPr>
    <w:rPr>
      <w:b/>
      <w:bCs/>
      <w:sz w:val="32"/>
    </w:rPr>
  </w:style>
  <w:style w:type="paragraph" w:styleId="5">
    <w:name w:val="heading 5"/>
    <w:basedOn w:val="a2"/>
    <w:next w:val="a2"/>
    <w:link w:val="50"/>
    <w:qFormat/>
    <w:rsid w:val="004C1E94"/>
    <w:pPr>
      <w:spacing w:before="240" w:after="60"/>
      <w:outlineLvl w:val="4"/>
    </w:pPr>
    <w:rPr>
      <w:rFonts w:ascii="Calibri" w:hAnsi="Calibri"/>
      <w:b/>
      <w:bCs/>
      <w:i/>
      <w:iCs/>
      <w:sz w:val="26"/>
      <w:szCs w:val="26"/>
    </w:rPr>
  </w:style>
  <w:style w:type="paragraph" w:styleId="6">
    <w:name w:val="heading 6"/>
    <w:basedOn w:val="a2"/>
    <w:next w:val="a2"/>
    <w:link w:val="60"/>
    <w:qFormat/>
    <w:rsid w:val="00296BFF"/>
    <w:pPr>
      <w:keepNext/>
      <w:spacing w:before="120"/>
      <w:jc w:val="both"/>
      <w:outlineLvl w:val="5"/>
    </w:pPr>
    <w:rPr>
      <w:rFonts w:ascii="Arial" w:hAnsi="Arial"/>
      <w:b/>
      <w:bCs/>
      <w:szCs w:val="26"/>
      <w:lang w:eastAsia="en-US"/>
    </w:rPr>
  </w:style>
  <w:style w:type="paragraph" w:styleId="7">
    <w:name w:val="heading 7"/>
    <w:basedOn w:val="a2"/>
    <w:next w:val="a2"/>
    <w:link w:val="70"/>
    <w:qFormat/>
    <w:rsid w:val="004C1E94"/>
    <w:pPr>
      <w:keepNext/>
      <w:keepLines/>
      <w:spacing w:before="240" w:after="60"/>
      <w:outlineLvl w:val="6"/>
    </w:pPr>
  </w:style>
  <w:style w:type="paragraph" w:styleId="8">
    <w:name w:val="heading 8"/>
    <w:basedOn w:val="a2"/>
    <w:next w:val="a2"/>
    <w:link w:val="80"/>
    <w:qFormat/>
    <w:rsid w:val="00296BFF"/>
    <w:pPr>
      <w:keepNext/>
      <w:spacing w:before="120"/>
      <w:jc w:val="center"/>
      <w:outlineLvl w:val="7"/>
    </w:pPr>
    <w:rPr>
      <w:rFonts w:ascii="Arial" w:hAnsi="Arial"/>
      <w:b/>
      <w:bCs/>
      <w:sz w:val="18"/>
      <w:szCs w:val="26"/>
      <w:lang w:eastAsia="en-US"/>
    </w:rPr>
  </w:style>
  <w:style w:type="paragraph" w:styleId="9">
    <w:name w:val="heading 9"/>
    <w:basedOn w:val="a2"/>
    <w:next w:val="a2"/>
    <w:link w:val="90"/>
    <w:qFormat/>
    <w:rsid w:val="00296BFF"/>
    <w:pPr>
      <w:keepNext/>
      <w:spacing w:before="120"/>
      <w:outlineLvl w:val="8"/>
    </w:pPr>
    <w:rPr>
      <w:rFonts w:ascii="Arial" w:hAnsi="Arial"/>
      <w:b/>
      <w:bCs/>
      <w:sz w:val="20"/>
      <w:szCs w:val="26"/>
      <w:lang w:eastAsia="en-U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3"/>
    <w:link w:val="1"/>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1">
    <w:name w:val="Заголовок 3 Знак"/>
    <w:link w:val="30"/>
    <w:rsid w:val="004C1E94"/>
    <w:rPr>
      <w:rFonts w:ascii="Arial" w:hAnsi="Arial"/>
      <w:sz w:val="24"/>
    </w:rPr>
  </w:style>
  <w:style w:type="character" w:customStyle="1" w:styleId="40">
    <w:name w:val="Заголовок 4 Знак"/>
    <w:basedOn w:val="a3"/>
    <w:link w:val="4"/>
    <w:rsid w:val="004C1E94"/>
    <w:rPr>
      <w:b/>
      <w:bCs/>
      <w:sz w:val="32"/>
      <w:szCs w:val="24"/>
    </w:rPr>
  </w:style>
  <w:style w:type="character" w:customStyle="1" w:styleId="50">
    <w:name w:val="Заголовок 5 Знак"/>
    <w:basedOn w:val="a3"/>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6">
    <w:name w:val="Title"/>
    <w:basedOn w:val="a2"/>
    <w:link w:val="a7"/>
    <w:qFormat/>
    <w:rsid w:val="004C1E94"/>
    <w:pPr>
      <w:jc w:val="center"/>
    </w:pPr>
    <w:rPr>
      <w:b/>
      <w:szCs w:val="20"/>
    </w:rPr>
  </w:style>
  <w:style w:type="character" w:customStyle="1" w:styleId="a7">
    <w:name w:val="Название Знак"/>
    <w:basedOn w:val="a3"/>
    <w:link w:val="a6"/>
    <w:rsid w:val="004C1E94"/>
    <w:rPr>
      <w:b/>
      <w:sz w:val="24"/>
    </w:rPr>
  </w:style>
  <w:style w:type="character" w:styleId="a8">
    <w:name w:val="Strong"/>
    <w:qFormat/>
    <w:rsid w:val="004C1E94"/>
    <w:rPr>
      <w:b/>
      <w:bCs/>
    </w:rPr>
  </w:style>
  <w:style w:type="paragraph" w:styleId="a9">
    <w:name w:val="List Paragraph"/>
    <w:basedOn w:val="a2"/>
    <w:qFormat/>
    <w:rsid w:val="004C1E94"/>
    <w:pPr>
      <w:ind w:left="708"/>
    </w:pPr>
  </w:style>
  <w:style w:type="paragraph" w:customStyle="1" w:styleId="aa">
    <w:name w:val="Текст б/н"/>
    <w:basedOn w:val="a2"/>
    <w:link w:val="ab"/>
    <w:qFormat/>
    <w:rsid w:val="004C1E94"/>
    <w:pPr>
      <w:ind w:firstLine="709"/>
      <w:jc w:val="both"/>
    </w:pPr>
    <w:rPr>
      <w:sz w:val="28"/>
      <w:szCs w:val="20"/>
    </w:rPr>
  </w:style>
  <w:style w:type="character" w:customStyle="1" w:styleId="ab">
    <w:name w:val="Текст б/н Знак"/>
    <w:link w:val="aa"/>
    <w:rsid w:val="004C1E94"/>
    <w:rPr>
      <w:sz w:val="28"/>
    </w:rPr>
  </w:style>
  <w:style w:type="paragraph" w:customStyle="1" w:styleId="a1">
    <w:name w:val="Пункты"/>
    <w:basedOn w:val="2"/>
    <w:link w:val="ac"/>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c">
    <w:name w:val="Пункты Знак"/>
    <w:link w:val="a1"/>
    <w:rsid w:val="004C1E94"/>
    <w:rPr>
      <w:bCs/>
      <w:iCs/>
      <w:color w:val="000000"/>
      <w:sz w:val="24"/>
      <w:szCs w:val="28"/>
    </w:rPr>
  </w:style>
  <w:style w:type="paragraph" w:customStyle="1" w:styleId="aeiiia">
    <w:name w:val="ae_iiia?"/>
    <w:basedOn w:val="a2"/>
    <w:rsid w:val="00E21846"/>
    <w:pPr>
      <w:autoSpaceDE w:val="0"/>
      <w:autoSpaceDN w:val="0"/>
      <w:spacing w:before="240"/>
      <w:jc w:val="right"/>
    </w:pPr>
    <w:rPr>
      <w:sz w:val="22"/>
      <w:szCs w:val="22"/>
    </w:rPr>
  </w:style>
  <w:style w:type="paragraph" w:customStyle="1" w:styleId="aeaie">
    <w:name w:val="aeaie"/>
    <w:basedOn w:val="a2"/>
    <w:rsid w:val="00E21846"/>
    <w:pPr>
      <w:spacing w:before="60"/>
      <w:jc w:val="center"/>
    </w:pPr>
    <w:rPr>
      <w:b/>
      <w:bCs/>
      <w:caps/>
      <w:sz w:val="18"/>
      <w:szCs w:val="18"/>
    </w:rPr>
  </w:style>
  <w:style w:type="paragraph" w:customStyle="1" w:styleId="aeaie2">
    <w:name w:val="aeaie2"/>
    <w:basedOn w:val="a2"/>
    <w:rsid w:val="00E21846"/>
    <w:pPr>
      <w:jc w:val="center"/>
    </w:pPr>
    <w:rPr>
      <w:sz w:val="18"/>
      <w:szCs w:val="18"/>
    </w:rPr>
  </w:style>
  <w:style w:type="paragraph" w:customStyle="1" w:styleId="aeoaeno12">
    <w:name w:val="ae_oaeno12"/>
    <w:basedOn w:val="a2"/>
    <w:rsid w:val="00E21846"/>
    <w:pPr>
      <w:spacing w:line="360" w:lineRule="auto"/>
      <w:ind w:firstLine="720"/>
      <w:jc w:val="both"/>
    </w:pPr>
  </w:style>
  <w:style w:type="paragraph" w:styleId="ad">
    <w:name w:val="No Spacing"/>
    <w:uiPriority w:val="99"/>
    <w:qFormat/>
    <w:rsid w:val="00E21846"/>
    <w:rPr>
      <w:rFonts w:ascii="Calibri" w:eastAsia="Calibri" w:hAnsi="Calibri" w:cs="Calibri"/>
      <w:sz w:val="22"/>
      <w:szCs w:val="22"/>
      <w:lang w:eastAsia="en-US"/>
    </w:rPr>
  </w:style>
  <w:style w:type="paragraph" w:styleId="ae">
    <w:name w:val="Balloon Text"/>
    <w:basedOn w:val="a2"/>
    <w:link w:val="af"/>
    <w:semiHidden/>
    <w:unhideWhenUsed/>
    <w:rsid w:val="00E21846"/>
    <w:rPr>
      <w:rFonts w:ascii="Tahoma" w:hAnsi="Tahoma" w:cs="Tahoma"/>
      <w:sz w:val="16"/>
      <w:szCs w:val="16"/>
    </w:rPr>
  </w:style>
  <w:style w:type="character" w:customStyle="1" w:styleId="af">
    <w:name w:val="Текст выноски Знак"/>
    <w:basedOn w:val="a3"/>
    <w:link w:val="ae"/>
    <w:uiPriority w:val="99"/>
    <w:semiHidden/>
    <w:rsid w:val="00E21846"/>
    <w:rPr>
      <w:rFonts w:ascii="Tahoma" w:hAnsi="Tahoma" w:cs="Tahoma"/>
      <w:sz w:val="16"/>
      <w:szCs w:val="16"/>
    </w:rPr>
  </w:style>
  <w:style w:type="paragraph" w:styleId="af0">
    <w:name w:val="header"/>
    <w:basedOn w:val="a2"/>
    <w:link w:val="af1"/>
    <w:uiPriority w:val="99"/>
    <w:unhideWhenUsed/>
    <w:rsid w:val="00D9348D"/>
    <w:pPr>
      <w:tabs>
        <w:tab w:val="center" w:pos="4677"/>
        <w:tab w:val="right" w:pos="9355"/>
      </w:tabs>
    </w:pPr>
  </w:style>
  <w:style w:type="character" w:customStyle="1" w:styleId="af1">
    <w:name w:val="Верхний колонтитул Знак"/>
    <w:basedOn w:val="a3"/>
    <w:link w:val="af0"/>
    <w:uiPriority w:val="99"/>
    <w:rsid w:val="00D9348D"/>
    <w:rPr>
      <w:sz w:val="24"/>
      <w:szCs w:val="24"/>
    </w:rPr>
  </w:style>
  <w:style w:type="paragraph" w:styleId="af2">
    <w:name w:val="footer"/>
    <w:basedOn w:val="a2"/>
    <w:link w:val="af3"/>
    <w:unhideWhenUsed/>
    <w:rsid w:val="00D9348D"/>
    <w:pPr>
      <w:tabs>
        <w:tab w:val="center" w:pos="4677"/>
        <w:tab w:val="right" w:pos="9355"/>
      </w:tabs>
    </w:pPr>
  </w:style>
  <w:style w:type="character" w:customStyle="1" w:styleId="af3">
    <w:name w:val="Нижний колонтитул Знак"/>
    <w:basedOn w:val="a3"/>
    <w:link w:val="af2"/>
    <w:uiPriority w:val="99"/>
    <w:semiHidden/>
    <w:rsid w:val="00D9348D"/>
    <w:rPr>
      <w:sz w:val="24"/>
      <w:szCs w:val="24"/>
    </w:rPr>
  </w:style>
  <w:style w:type="table" w:styleId="af4">
    <w:name w:val="Table Grid"/>
    <w:basedOn w:val="a4"/>
    <w:rsid w:val="00B27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3"/>
    <w:link w:val="6"/>
    <w:rsid w:val="00296BFF"/>
    <w:rPr>
      <w:rFonts w:ascii="Arial" w:hAnsi="Arial"/>
      <w:b/>
      <w:bCs/>
      <w:sz w:val="24"/>
      <w:szCs w:val="26"/>
      <w:lang w:eastAsia="en-US"/>
    </w:rPr>
  </w:style>
  <w:style w:type="character" w:customStyle="1" w:styleId="80">
    <w:name w:val="Заголовок 8 Знак"/>
    <w:basedOn w:val="a3"/>
    <w:link w:val="8"/>
    <w:rsid w:val="00296BFF"/>
    <w:rPr>
      <w:rFonts w:ascii="Arial" w:hAnsi="Arial"/>
      <w:b/>
      <w:bCs/>
      <w:sz w:val="18"/>
      <w:szCs w:val="26"/>
      <w:lang w:eastAsia="en-US"/>
    </w:rPr>
  </w:style>
  <w:style w:type="character" w:customStyle="1" w:styleId="90">
    <w:name w:val="Заголовок 9 Знак"/>
    <w:basedOn w:val="a3"/>
    <w:link w:val="9"/>
    <w:rsid w:val="00296BFF"/>
    <w:rPr>
      <w:rFonts w:ascii="Arial" w:hAnsi="Arial"/>
      <w:b/>
      <w:bCs/>
      <w:szCs w:val="26"/>
      <w:lang w:eastAsia="en-US"/>
    </w:rPr>
  </w:style>
  <w:style w:type="paragraph" w:customStyle="1" w:styleId="af5">
    <w:name w:val="Знак"/>
    <w:basedOn w:val="a2"/>
    <w:rsid w:val="00296BFF"/>
    <w:pPr>
      <w:widowControl w:val="0"/>
      <w:adjustRightInd w:val="0"/>
      <w:spacing w:after="160" w:line="240" w:lineRule="exact"/>
      <w:jc w:val="right"/>
    </w:pPr>
    <w:rPr>
      <w:rFonts w:ascii="Arial" w:hAnsi="Arial" w:cs="Arial"/>
      <w:sz w:val="20"/>
      <w:szCs w:val="20"/>
      <w:lang w:val="en-GB" w:eastAsia="en-US"/>
    </w:rPr>
  </w:style>
  <w:style w:type="paragraph" w:styleId="af6">
    <w:name w:val="Body Text"/>
    <w:basedOn w:val="a2"/>
    <w:link w:val="af7"/>
    <w:rsid w:val="00296BFF"/>
    <w:pPr>
      <w:spacing w:after="120"/>
    </w:pPr>
  </w:style>
  <w:style w:type="character" w:customStyle="1" w:styleId="af7">
    <w:name w:val="Основной текст Знак"/>
    <w:basedOn w:val="a3"/>
    <w:link w:val="af6"/>
    <w:rsid w:val="00296BFF"/>
    <w:rPr>
      <w:sz w:val="24"/>
      <w:szCs w:val="24"/>
    </w:rPr>
  </w:style>
  <w:style w:type="paragraph" w:customStyle="1" w:styleId="12">
    <w:name w:val="Стиль1"/>
    <w:basedOn w:val="a2"/>
    <w:rsid w:val="00296BFF"/>
    <w:pPr>
      <w:spacing w:before="120"/>
      <w:jc w:val="both"/>
    </w:pPr>
    <w:rPr>
      <w:rFonts w:ascii="Arial" w:hAnsi="Arial"/>
      <w:szCs w:val="26"/>
      <w:lang w:eastAsia="en-US"/>
    </w:rPr>
  </w:style>
  <w:style w:type="paragraph" w:styleId="13">
    <w:name w:val="toc 1"/>
    <w:basedOn w:val="a2"/>
    <w:next w:val="a2"/>
    <w:autoRedefine/>
    <w:semiHidden/>
    <w:rsid w:val="00296BFF"/>
    <w:pPr>
      <w:spacing w:before="120"/>
      <w:jc w:val="both"/>
    </w:pPr>
    <w:rPr>
      <w:rFonts w:ascii="Arial" w:hAnsi="Arial"/>
      <w:b/>
      <w:noProof/>
      <w:color w:val="000080"/>
      <w:szCs w:val="26"/>
      <w:lang w:eastAsia="en-US"/>
    </w:rPr>
  </w:style>
  <w:style w:type="paragraph" w:customStyle="1" w:styleId="af8">
    <w:name w:val="Таблица"/>
    <w:basedOn w:val="a2"/>
    <w:rsid w:val="00296BFF"/>
    <w:pPr>
      <w:jc w:val="both"/>
    </w:pPr>
    <w:rPr>
      <w:rFonts w:ascii="Arial" w:hAnsi="Arial"/>
      <w:sz w:val="22"/>
      <w:szCs w:val="26"/>
      <w:lang w:eastAsia="en-US"/>
    </w:rPr>
  </w:style>
  <w:style w:type="paragraph" w:styleId="21">
    <w:name w:val="Body Text 2"/>
    <w:basedOn w:val="a2"/>
    <w:link w:val="22"/>
    <w:rsid w:val="00296BFF"/>
    <w:pPr>
      <w:spacing w:before="120"/>
      <w:jc w:val="center"/>
    </w:pPr>
    <w:rPr>
      <w:rFonts w:ascii="Arial" w:hAnsi="Arial"/>
      <w:b/>
      <w:bCs/>
      <w:sz w:val="20"/>
      <w:szCs w:val="26"/>
      <w:lang w:eastAsia="en-US"/>
    </w:rPr>
  </w:style>
  <w:style w:type="character" w:customStyle="1" w:styleId="22">
    <w:name w:val="Основной текст 2 Знак"/>
    <w:basedOn w:val="a3"/>
    <w:link w:val="21"/>
    <w:rsid w:val="00296BFF"/>
    <w:rPr>
      <w:rFonts w:ascii="Arial" w:hAnsi="Arial"/>
      <w:b/>
      <w:bCs/>
      <w:szCs w:val="26"/>
      <w:lang w:eastAsia="en-US"/>
    </w:rPr>
  </w:style>
  <w:style w:type="paragraph" w:styleId="af9">
    <w:name w:val="List Bullet"/>
    <w:basedOn w:val="a2"/>
    <w:autoRedefine/>
    <w:rsid w:val="00296BFF"/>
    <w:pPr>
      <w:spacing w:before="120"/>
      <w:ind w:left="2040" w:hanging="360"/>
      <w:jc w:val="both"/>
    </w:pPr>
    <w:rPr>
      <w:rFonts w:ascii="Arial" w:hAnsi="Arial"/>
      <w:szCs w:val="26"/>
      <w:lang w:eastAsia="en-US"/>
    </w:rPr>
  </w:style>
  <w:style w:type="paragraph" w:styleId="a0">
    <w:name w:val="List Number"/>
    <w:basedOn w:val="a2"/>
    <w:rsid w:val="00296BFF"/>
    <w:pPr>
      <w:numPr>
        <w:numId w:val="5"/>
      </w:numPr>
      <w:spacing w:before="120"/>
      <w:jc w:val="both"/>
    </w:pPr>
    <w:rPr>
      <w:rFonts w:ascii="Arial" w:hAnsi="Arial"/>
      <w:szCs w:val="26"/>
      <w:lang w:eastAsia="en-US"/>
    </w:rPr>
  </w:style>
  <w:style w:type="character" w:styleId="afa">
    <w:name w:val="footnote reference"/>
    <w:semiHidden/>
    <w:rsid w:val="00296BFF"/>
    <w:rPr>
      <w:vertAlign w:val="superscript"/>
    </w:rPr>
  </w:style>
  <w:style w:type="paragraph" w:styleId="afb">
    <w:name w:val="footnote text"/>
    <w:basedOn w:val="a2"/>
    <w:link w:val="afc"/>
    <w:semiHidden/>
    <w:rsid w:val="00296BFF"/>
    <w:rPr>
      <w:rFonts w:ascii="Arial" w:hAnsi="Arial"/>
      <w:sz w:val="20"/>
      <w:szCs w:val="26"/>
    </w:rPr>
  </w:style>
  <w:style w:type="character" w:customStyle="1" w:styleId="afc">
    <w:name w:val="Текст сноски Знак"/>
    <w:basedOn w:val="a3"/>
    <w:link w:val="afb"/>
    <w:semiHidden/>
    <w:rsid w:val="00296BFF"/>
    <w:rPr>
      <w:rFonts w:ascii="Arial" w:hAnsi="Arial"/>
      <w:szCs w:val="26"/>
    </w:rPr>
  </w:style>
  <w:style w:type="paragraph" w:styleId="3">
    <w:name w:val="Body Text 3"/>
    <w:basedOn w:val="a2"/>
    <w:link w:val="32"/>
    <w:rsid w:val="00296BFF"/>
    <w:pPr>
      <w:numPr>
        <w:numId w:val="6"/>
      </w:numPr>
      <w:tabs>
        <w:tab w:val="clear" w:pos="360"/>
      </w:tabs>
      <w:spacing w:before="120"/>
      <w:ind w:left="0" w:firstLine="0"/>
      <w:jc w:val="both"/>
    </w:pPr>
    <w:rPr>
      <w:rFonts w:ascii="Arial" w:hAnsi="Arial"/>
      <w:b/>
      <w:bCs/>
      <w:szCs w:val="26"/>
      <w:lang w:eastAsia="en-US"/>
    </w:rPr>
  </w:style>
  <w:style w:type="character" w:customStyle="1" w:styleId="32">
    <w:name w:val="Основной текст 3 Знак"/>
    <w:basedOn w:val="a3"/>
    <w:link w:val="3"/>
    <w:rsid w:val="00296BFF"/>
    <w:rPr>
      <w:rFonts w:ascii="Arial" w:hAnsi="Arial"/>
      <w:b/>
      <w:bCs/>
      <w:sz w:val="24"/>
      <w:szCs w:val="26"/>
      <w:lang w:eastAsia="en-US"/>
    </w:rPr>
  </w:style>
  <w:style w:type="paragraph" w:styleId="afd">
    <w:name w:val="List"/>
    <w:basedOn w:val="a2"/>
    <w:rsid w:val="00296BFF"/>
    <w:pPr>
      <w:spacing w:before="120"/>
      <w:ind w:left="283" w:hanging="283"/>
      <w:jc w:val="both"/>
    </w:pPr>
    <w:rPr>
      <w:rFonts w:ascii="Arial" w:hAnsi="Arial"/>
      <w:szCs w:val="26"/>
      <w:lang w:eastAsia="en-US"/>
    </w:rPr>
  </w:style>
  <w:style w:type="paragraph" w:styleId="23">
    <w:name w:val="List 2"/>
    <w:basedOn w:val="a2"/>
    <w:rsid w:val="00296BFF"/>
    <w:pPr>
      <w:spacing w:before="120"/>
      <w:ind w:left="566" w:hanging="283"/>
      <w:jc w:val="both"/>
    </w:pPr>
    <w:rPr>
      <w:rFonts w:ascii="Arial" w:hAnsi="Arial"/>
      <w:szCs w:val="26"/>
      <w:lang w:eastAsia="en-US"/>
    </w:rPr>
  </w:style>
  <w:style w:type="paragraph" w:styleId="33">
    <w:name w:val="List 3"/>
    <w:basedOn w:val="a2"/>
    <w:rsid w:val="00296BFF"/>
    <w:pPr>
      <w:spacing w:before="120"/>
      <w:ind w:left="849" w:hanging="283"/>
      <w:jc w:val="both"/>
    </w:pPr>
    <w:rPr>
      <w:rFonts w:ascii="Arial" w:hAnsi="Arial"/>
      <w:szCs w:val="26"/>
      <w:lang w:eastAsia="en-US"/>
    </w:rPr>
  </w:style>
  <w:style w:type="paragraph" w:styleId="24">
    <w:name w:val="List Bullet 2"/>
    <w:basedOn w:val="a2"/>
    <w:rsid w:val="00296BFF"/>
    <w:pPr>
      <w:spacing w:before="120"/>
      <w:ind w:left="1428" w:hanging="360"/>
      <w:jc w:val="both"/>
    </w:pPr>
    <w:rPr>
      <w:rFonts w:ascii="Arial" w:hAnsi="Arial"/>
      <w:szCs w:val="26"/>
      <w:lang w:eastAsia="en-US"/>
    </w:rPr>
  </w:style>
  <w:style w:type="paragraph" w:styleId="34">
    <w:name w:val="List Bullet 3"/>
    <w:basedOn w:val="a2"/>
    <w:rsid w:val="00296BFF"/>
    <w:pPr>
      <w:spacing w:before="120"/>
      <w:ind w:left="1953" w:hanging="1245"/>
      <w:jc w:val="both"/>
    </w:pPr>
    <w:rPr>
      <w:rFonts w:ascii="Arial" w:hAnsi="Arial"/>
      <w:szCs w:val="26"/>
      <w:lang w:eastAsia="en-US"/>
    </w:rPr>
  </w:style>
  <w:style w:type="paragraph" w:styleId="afe">
    <w:name w:val="Subtitle"/>
    <w:basedOn w:val="a2"/>
    <w:link w:val="aff"/>
    <w:qFormat/>
    <w:rsid w:val="00296BFF"/>
    <w:pPr>
      <w:spacing w:before="120" w:after="60"/>
      <w:jc w:val="center"/>
      <w:outlineLvl w:val="1"/>
    </w:pPr>
    <w:rPr>
      <w:rFonts w:ascii="Arial" w:hAnsi="Arial" w:cs="Arial"/>
      <w:lang w:eastAsia="en-US"/>
    </w:rPr>
  </w:style>
  <w:style w:type="character" w:customStyle="1" w:styleId="aff">
    <w:name w:val="Подзаголовок Знак"/>
    <w:basedOn w:val="a3"/>
    <w:link w:val="afe"/>
    <w:rsid w:val="00296BFF"/>
    <w:rPr>
      <w:rFonts w:ascii="Arial" w:hAnsi="Arial" w:cs="Arial"/>
      <w:sz w:val="24"/>
      <w:szCs w:val="24"/>
      <w:lang w:eastAsia="en-US"/>
    </w:rPr>
  </w:style>
  <w:style w:type="paragraph" w:customStyle="1" w:styleId="xl25">
    <w:name w:val="xl25"/>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
    <w:name w:val="xl26"/>
    <w:basedOn w:val="a2"/>
    <w:rsid w:val="00296BFF"/>
    <w:pPr>
      <w:numPr>
        <w:numId w:val="8"/>
      </w:numPr>
      <w:pBdr>
        <w:top w:val="single" w:sz="4" w:space="0" w:color="auto"/>
        <w:left w:val="single" w:sz="4" w:space="0" w:color="auto"/>
        <w:bottom w:val="single" w:sz="4" w:space="0" w:color="auto"/>
        <w:right w:val="single" w:sz="4" w:space="0" w:color="auto"/>
      </w:pBdr>
      <w:tabs>
        <w:tab w:val="clear" w:pos="926"/>
      </w:tabs>
      <w:spacing w:before="100" w:beforeAutospacing="1" w:after="100" w:afterAutospacing="1"/>
      <w:ind w:left="0" w:firstLine="0"/>
      <w:jc w:val="center"/>
      <w:textAlignment w:val="center"/>
    </w:pPr>
  </w:style>
  <w:style w:type="paragraph" w:customStyle="1" w:styleId="xl27">
    <w:name w:val="xl27"/>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
    <w:name w:val="xl28"/>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9">
    <w:name w:val="xl29"/>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1">
    <w:name w:val="xl31"/>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2">
    <w:name w:val="xl32"/>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3">
    <w:name w:val="xl33"/>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4">
    <w:name w:val="xl34"/>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5">
    <w:name w:val="xl35"/>
    <w:basedOn w:val="a2"/>
    <w:rsid w:val="00296B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6">
    <w:name w:val="xl36"/>
    <w:basedOn w:val="a2"/>
    <w:rsid w:val="00296BF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37">
    <w:name w:val="xl37"/>
    <w:basedOn w:val="a2"/>
    <w:rsid w:val="00296BF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8">
    <w:name w:val="xl38"/>
    <w:basedOn w:val="a2"/>
    <w:rsid w:val="00296BF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9">
    <w:name w:val="xl39"/>
    <w:basedOn w:val="a2"/>
    <w:rsid w:val="00296BFF"/>
    <w:pPr>
      <w:pBdr>
        <w:top w:val="single" w:sz="4" w:space="0" w:color="auto"/>
        <w:bottom w:val="single" w:sz="4" w:space="0" w:color="auto"/>
      </w:pBdr>
      <w:spacing w:before="100" w:beforeAutospacing="1" w:after="100" w:afterAutospacing="1"/>
      <w:jc w:val="center"/>
      <w:textAlignment w:val="center"/>
    </w:pPr>
  </w:style>
  <w:style w:type="paragraph" w:customStyle="1" w:styleId="xl40">
    <w:name w:val="xl40"/>
    <w:basedOn w:val="a2"/>
    <w:rsid w:val="00296BF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styleId="51">
    <w:name w:val="List Bullet 5"/>
    <w:basedOn w:val="a2"/>
    <w:rsid w:val="00296BFF"/>
    <w:pPr>
      <w:tabs>
        <w:tab w:val="num" w:pos="360"/>
      </w:tabs>
      <w:spacing w:before="120"/>
      <w:ind w:left="360" w:hanging="360"/>
      <w:jc w:val="both"/>
    </w:pPr>
    <w:rPr>
      <w:rFonts w:ascii="Arial" w:hAnsi="Arial"/>
      <w:szCs w:val="26"/>
      <w:lang w:eastAsia="en-US"/>
    </w:rPr>
  </w:style>
  <w:style w:type="paragraph" w:styleId="41">
    <w:name w:val="List Bullet 4"/>
    <w:basedOn w:val="a2"/>
    <w:rsid w:val="00296BFF"/>
    <w:pPr>
      <w:tabs>
        <w:tab w:val="num" w:pos="360"/>
        <w:tab w:val="num" w:pos="1209"/>
      </w:tabs>
      <w:spacing w:before="120"/>
      <w:ind w:left="1209" w:hanging="360"/>
      <w:jc w:val="both"/>
    </w:pPr>
    <w:rPr>
      <w:rFonts w:ascii="Arial" w:hAnsi="Arial"/>
      <w:szCs w:val="26"/>
      <w:lang w:eastAsia="en-US"/>
    </w:rPr>
  </w:style>
  <w:style w:type="paragraph" w:customStyle="1" w:styleId="ConsPlusCell">
    <w:name w:val="ConsPlusCell"/>
    <w:rsid w:val="00296BFF"/>
    <w:pPr>
      <w:tabs>
        <w:tab w:val="num" w:pos="360"/>
      </w:tabs>
      <w:autoSpaceDE w:val="0"/>
      <w:autoSpaceDN w:val="0"/>
      <w:adjustRightInd w:val="0"/>
    </w:pPr>
    <w:rPr>
      <w:rFonts w:ascii="Arial" w:hAnsi="Arial" w:cs="Arial"/>
    </w:rPr>
  </w:style>
  <w:style w:type="paragraph" w:customStyle="1" w:styleId="1-">
    <w:name w:val="Заголовок 1-го уровня без №"/>
    <w:basedOn w:val="af6"/>
    <w:next w:val="a2"/>
    <w:autoRedefine/>
    <w:rsid w:val="00296BFF"/>
    <w:pPr>
      <w:pageBreakBefore/>
      <w:numPr>
        <w:numId w:val="9"/>
      </w:numPr>
      <w:tabs>
        <w:tab w:val="clear" w:pos="2114"/>
      </w:tabs>
      <w:suppressAutoHyphens/>
      <w:spacing w:line="360" w:lineRule="exact"/>
      <w:ind w:left="0" w:firstLine="0"/>
      <w:jc w:val="center"/>
    </w:pPr>
    <w:rPr>
      <w:b/>
      <w:caps/>
      <w:szCs w:val="20"/>
      <w:lang w:eastAsia="en-US"/>
    </w:rPr>
  </w:style>
  <w:style w:type="paragraph" w:customStyle="1" w:styleId="a">
    <w:name w:val="Содержание"/>
    <w:basedOn w:val="af0"/>
    <w:next w:val="a2"/>
    <w:autoRedefine/>
    <w:rsid w:val="00296BFF"/>
    <w:pPr>
      <w:pageBreakBefore/>
      <w:numPr>
        <w:numId w:val="10"/>
      </w:numPr>
      <w:tabs>
        <w:tab w:val="clear" w:pos="1209"/>
        <w:tab w:val="clear" w:pos="4677"/>
        <w:tab w:val="clear" w:pos="9355"/>
      </w:tabs>
      <w:suppressAutoHyphens/>
      <w:spacing w:after="120" w:line="360" w:lineRule="exact"/>
      <w:ind w:left="0" w:firstLine="0"/>
      <w:jc w:val="center"/>
    </w:pPr>
    <w:rPr>
      <w:b/>
      <w:caps/>
      <w:szCs w:val="20"/>
      <w:lang w:eastAsia="en-US"/>
    </w:rPr>
  </w:style>
  <w:style w:type="paragraph" w:customStyle="1" w:styleId="aff0">
    <w:name w:val="Перечисления с литерой"/>
    <w:basedOn w:val="aff1"/>
    <w:autoRedefine/>
    <w:rsid w:val="00296BFF"/>
    <w:pPr>
      <w:tabs>
        <w:tab w:val="num" w:pos="1021"/>
      </w:tabs>
    </w:pPr>
  </w:style>
  <w:style w:type="paragraph" w:customStyle="1" w:styleId="aff1">
    <w:name w:val="Абзац с красной строкой"/>
    <w:basedOn w:val="a2"/>
    <w:autoRedefine/>
    <w:rsid w:val="00296BFF"/>
    <w:pPr>
      <w:tabs>
        <w:tab w:val="num" w:pos="926"/>
      </w:tabs>
      <w:spacing w:line="360" w:lineRule="auto"/>
      <w:ind w:hanging="360"/>
      <w:jc w:val="both"/>
    </w:pPr>
    <w:rPr>
      <w:szCs w:val="20"/>
      <w:lang w:eastAsia="en-US"/>
    </w:rPr>
  </w:style>
  <w:style w:type="paragraph" w:customStyle="1" w:styleId="aff2">
    <w:name w:val="Литература"/>
    <w:basedOn w:val="a0"/>
    <w:next w:val="a2"/>
    <w:autoRedefine/>
    <w:rsid w:val="00296BFF"/>
    <w:pPr>
      <w:numPr>
        <w:numId w:val="0"/>
      </w:numPr>
      <w:tabs>
        <w:tab w:val="num" w:pos="643"/>
      </w:tabs>
      <w:spacing w:before="0" w:line="360" w:lineRule="auto"/>
      <w:ind w:left="643" w:hanging="360"/>
    </w:pPr>
    <w:rPr>
      <w:rFonts w:ascii="Times New Roman" w:hAnsi="Times New Roman"/>
      <w:szCs w:val="20"/>
    </w:rPr>
  </w:style>
  <w:style w:type="paragraph" w:customStyle="1" w:styleId="11">
    <w:name w:val="Заголовок 11"/>
    <w:rsid w:val="00296BFF"/>
    <w:pPr>
      <w:numPr>
        <w:numId w:val="12"/>
      </w:numPr>
      <w:tabs>
        <w:tab w:val="clear" w:pos="1797"/>
      </w:tabs>
      <w:ind w:left="0" w:firstLine="0"/>
      <w:jc w:val="center"/>
    </w:pPr>
    <w:rPr>
      <w:rFonts w:ascii="Arial" w:hAnsi="Arial"/>
      <w:snapToGrid w:val="0"/>
      <w:color w:val="000000"/>
      <w:sz w:val="44"/>
    </w:rPr>
  </w:style>
  <w:style w:type="paragraph" w:customStyle="1" w:styleId="ConsNormal">
    <w:name w:val="ConsNormal"/>
    <w:rsid w:val="00296BFF"/>
    <w:pPr>
      <w:autoSpaceDE w:val="0"/>
      <w:autoSpaceDN w:val="0"/>
      <w:adjustRightInd w:val="0"/>
      <w:ind w:right="19772" w:firstLine="720"/>
    </w:pPr>
    <w:rPr>
      <w:rFonts w:ascii="Arial" w:hAnsi="Arial" w:cs="Arial"/>
    </w:rPr>
  </w:style>
  <w:style w:type="paragraph" w:customStyle="1" w:styleId="ConsNonformat">
    <w:name w:val="ConsNonformat"/>
    <w:rsid w:val="00296BFF"/>
    <w:pPr>
      <w:widowControl w:val="0"/>
      <w:autoSpaceDE w:val="0"/>
      <w:autoSpaceDN w:val="0"/>
      <w:adjustRightInd w:val="0"/>
      <w:ind w:right="19772"/>
    </w:pPr>
    <w:rPr>
      <w:rFonts w:ascii="Courier New" w:hAnsi="Courier New" w:cs="Courier New"/>
      <w:lang w:eastAsia="en-US"/>
    </w:rPr>
  </w:style>
  <w:style w:type="paragraph" w:customStyle="1" w:styleId="ConsTitle">
    <w:name w:val="ConsTitle"/>
    <w:rsid w:val="00296BFF"/>
    <w:pPr>
      <w:numPr>
        <w:numId w:val="11"/>
      </w:numPr>
      <w:tabs>
        <w:tab w:val="clear" w:pos="1080"/>
      </w:tabs>
      <w:autoSpaceDE w:val="0"/>
      <w:autoSpaceDN w:val="0"/>
      <w:adjustRightInd w:val="0"/>
      <w:ind w:right="19772" w:firstLine="0"/>
    </w:pPr>
    <w:rPr>
      <w:rFonts w:ascii="Arial" w:hAnsi="Arial" w:cs="Arial"/>
      <w:b/>
      <w:bCs/>
      <w:sz w:val="16"/>
      <w:szCs w:val="16"/>
    </w:rPr>
  </w:style>
  <w:style w:type="paragraph" w:customStyle="1" w:styleId="aff3">
    <w:name w:val="Маркированный"/>
    <w:basedOn w:val="a2"/>
    <w:rsid w:val="00296BFF"/>
    <w:pPr>
      <w:tabs>
        <w:tab w:val="num" w:pos="720"/>
        <w:tab w:val="num" w:pos="2114"/>
      </w:tabs>
      <w:spacing w:after="120" w:line="360" w:lineRule="exact"/>
      <w:ind w:left="714" w:hanging="357"/>
      <w:jc w:val="both"/>
    </w:pPr>
    <w:rPr>
      <w:color w:val="000000"/>
    </w:rPr>
  </w:style>
  <w:style w:type="paragraph" w:customStyle="1" w:styleId="ConsPlusNormal">
    <w:name w:val="ConsPlusNormal"/>
    <w:rsid w:val="00296BFF"/>
    <w:pPr>
      <w:autoSpaceDE w:val="0"/>
      <w:autoSpaceDN w:val="0"/>
      <w:adjustRightInd w:val="0"/>
      <w:ind w:firstLine="720"/>
    </w:pPr>
    <w:rPr>
      <w:rFonts w:ascii="Arial" w:hAnsi="Arial" w:cs="Arial"/>
    </w:rPr>
  </w:style>
  <w:style w:type="paragraph" w:customStyle="1" w:styleId="ConsPlusNonformat">
    <w:name w:val="ConsPlusNonformat"/>
    <w:rsid w:val="00296BFF"/>
    <w:pPr>
      <w:autoSpaceDE w:val="0"/>
      <w:autoSpaceDN w:val="0"/>
      <w:adjustRightInd w:val="0"/>
    </w:pPr>
    <w:rPr>
      <w:rFonts w:ascii="Courier New" w:hAnsi="Courier New" w:cs="Courier New"/>
    </w:rPr>
  </w:style>
  <w:style w:type="paragraph" w:customStyle="1" w:styleId="ConsCell">
    <w:name w:val="ConsCell"/>
    <w:rsid w:val="00296BFF"/>
    <w:pPr>
      <w:widowControl w:val="0"/>
      <w:numPr>
        <w:numId w:val="13"/>
      </w:numPr>
      <w:tabs>
        <w:tab w:val="clear" w:pos="480"/>
      </w:tabs>
      <w:autoSpaceDE w:val="0"/>
      <w:autoSpaceDN w:val="0"/>
      <w:adjustRightInd w:val="0"/>
      <w:ind w:left="0" w:right="19772" w:firstLine="0"/>
    </w:pPr>
    <w:rPr>
      <w:rFonts w:ascii="Arial" w:hAnsi="Arial" w:cs="Arial"/>
      <w:sz w:val="18"/>
      <w:szCs w:val="18"/>
    </w:rPr>
  </w:style>
  <w:style w:type="paragraph" w:styleId="aff4">
    <w:name w:val="Normal (Web)"/>
    <w:basedOn w:val="a2"/>
    <w:rsid w:val="00296BF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right="44" w:firstLine="360"/>
      <w:jc w:val="both"/>
    </w:pPr>
    <w:rPr>
      <w:rFonts w:ascii="Arial Unicode MS" w:hAnsi="Arial Unicode MS" w:cs="Arial"/>
      <w:sz w:val="16"/>
      <w:szCs w:val="16"/>
    </w:rPr>
  </w:style>
  <w:style w:type="paragraph" w:styleId="aff5">
    <w:name w:val="Body Text Indent"/>
    <w:basedOn w:val="a2"/>
    <w:link w:val="aff6"/>
    <w:rsid w:val="00296BFF"/>
    <w:pPr>
      <w:spacing w:after="120"/>
      <w:ind w:left="283"/>
    </w:pPr>
    <w:rPr>
      <w:sz w:val="20"/>
      <w:szCs w:val="20"/>
    </w:rPr>
  </w:style>
  <w:style w:type="character" w:customStyle="1" w:styleId="aff6">
    <w:name w:val="Основной текст с отступом Знак"/>
    <w:basedOn w:val="a3"/>
    <w:link w:val="aff5"/>
    <w:rsid w:val="00296BFF"/>
  </w:style>
  <w:style w:type="paragraph" w:customStyle="1" w:styleId="aff7">
    <w:name w:val="МОН"/>
    <w:basedOn w:val="a2"/>
    <w:rsid w:val="00296BFF"/>
    <w:pPr>
      <w:spacing w:line="360" w:lineRule="auto"/>
      <w:ind w:firstLine="709"/>
      <w:jc w:val="both"/>
    </w:pPr>
    <w:rPr>
      <w:sz w:val="28"/>
    </w:rPr>
  </w:style>
  <w:style w:type="paragraph" w:customStyle="1" w:styleId="ConsPlusTitle">
    <w:name w:val="ConsPlusTitle"/>
    <w:rsid w:val="00296BFF"/>
    <w:pPr>
      <w:widowControl w:val="0"/>
      <w:autoSpaceDE w:val="0"/>
      <w:autoSpaceDN w:val="0"/>
      <w:adjustRightInd w:val="0"/>
    </w:pPr>
    <w:rPr>
      <w:rFonts w:ascii="Arial" w:hAnsi="Arial" w:cs="Arial"/>
      <w:b/>
      <w:bCs/>
    </w:rPr>
  </w:style>
  <w:style w:type="paragraph" w:styleId="aff8">
    <w:name w:val="Plain Text"/>
    <w:basedOn w:val="a2"/>
    <w:link w:val="aff9"/>
    <w:rsid w:val="00296BFF"/>
    <w:rPr>
      <w:rFonts w:ascii="Courier New" w:hAnsi="Courier New" w:cs="Courier New"/>
      <w:sz w:val="20"/>
      <w:szCs w:val="20"/>
    </w:rPr>
  </w:style>
  <w:style w:type="character" w:customStyle="1" w:styleId="aff9">
    <w:name w:val="Текст Знак"/>
    <w:basedOn w:val="a3"/>
    <w:link w:val="aff8"/>
    <w:rsid w:val="00296BFF"/>
    <w:rPr>
      <w:rFonts w:ascii="Courier New" w:hAnsi="Courier New" w:cs="Courier New"/>
    </w:rPr>
  </w:style>
  <w:style w:type="paragraph" w:customStyle="1" w:styleId="14127">
    <w:name w:val="Стиль 14 пт По ширине Первая строка:  127 см"/>
    <w:basedOn w:val="a2"/>
    <w:rsid w:val="00296BFF"/>
    <w:pPr>
      <w:spacing w:before="120"/>
      <w:ind w:firstLine="720"/>
      <w:jc w:val="both"/>
    </w:pPr>
    <w:rPr>
      <w:sz w:val="28"/>
      <w:szCs w:val="20"/>
    </w:rPr>
  </w:style>
  <w:style w:type="paragraph" w:styleId="35">
    <w:name w:val="Body Text Indent 3"/>
    <w:basedOn w:val="a2"/>
    <w:link w:val="36"/>
    <w:rsid w:val="00296BFF"/>
    <w:pPr>
      <w:spacing w:before="120" w:after="120"/>
      <w:ind w:left="283"/>
      <w:jc w:val="both"/>
    </w:pPr>
    <w:rPr>
      <w:rFonts w:ascii="Arial" w:hAnsi="Arial"/>
      <w:sz w:val="16"/>
      <w:szCs w:val="16"/>
      <w:lang w:eastAsia="en-US"/>
    </w:rPr>
  </w:style>
  <w:style w:type="character" w:customStyle="1" w:styleId="36">
    <w:name w:val="Основной текст с отступом 3 Знак"/>
    <w:basedOn w:val="a3"/>
    <w:link w:val="35"/>
    <w:rsid w:val="00296BFF"/>
    <w:rPr>
      <w:rFonts w:ascii="Arial" w:hAnsi="Arial"/>
      <w:sz w:val="16"/>
      <w:szCs w:val="16"/>
      <w:lang w:eastAsia="en-US"/>
    </w:rPr>
  </w:style>
  <w:style w:type="paragraph" w:customStyle="1" w:styleId="Heading">
    <w:name w:val="Heading"/>
    <w:rsid w:val="00296BFF"/>
    <w:pPr>
      <w:widowControl w:val="0"/>
      <w:autoSpaceDE w:val="0"/>
      <w:autoSpaceDN w:val="0"/>
      <w:adjustRightInd w:val="0"/>
    </w:pPr>
    <w:rPr>
      <w:rFonts w:ascii="Arial" w:hAnsi="Arial" w:cs="Arial"/>
      <w:b/>
      <w:bCs/>
      <w:sz w:val="22"/>
      <w:szCs w:val="22"/>
    </w:rPr>
  </w:style>
  <w:style w:type="paragraph" w:styleId="25">
    <w:name w:val="Body Text Indent 2"/>
    <w:basedOn w:val="a2"/>
    <w:link w:val="26"/>
    <w:rsid w:val="00296BFF"/>
    <w:pPr>
      <w:spacing w:before="120" w:after="120" w:line="480" w:lineRule="auto"/>
      <w:ind w:left="283"/>
      <w:jc w:val="both"/>
    </w:pPr>
    <w:rPr>
      <w:rFonts w:ascii="Arial" w:hAnsi="Arial"/>
      <w:szCs w:val="26"/>
      <w:lang w:eastAsia="en-US"/>
    </w:rPr>
  </w:style>
  <w:style w:type="character" w:customStyle="1" w:styleId="26">
    <w:name w:val="Основной текст с отступом 2 Знак"/>
    <w:basedOn w:val="a3"/>
    <w:link w:val="25"/>
    <w:rsid w:val="00296BFF"/>
    <w:rPr>
      <w:rFonts w:ascii="Arial" w:hAnsi="Arial"/>
      <w:sz w:val="24"/>
      <w:szCs w:val="26"/>
      <w:lang w:eastAsia="en-US"/>
    </w:rPr>
  </w:style>
  <w:style w:type="character" w:styleId="affa">
    <w:name w:val="page number"/>
    <w:basedOn w:val="a3"/>
    <w:rsid w:val="00296BFF"/>
  </w:style>
  <w:style w:type="character" w:styleId="affb">
    <w:name w:val="Hyperlink"/>
    <w:rsid w:val="00296BFF"/>
    <w:rPr>
      <w:color w:val="0000FF"/>
      <w:u w:val="single"/>
    </w:rPr>
  </w:style>
  <w:style w:type="paragraph" w:styleId="affc">
    <w:name w:val="endnote text"/>
    <w:basedOn w:val="a2"/>
    <w:link w:val="affd"/>
    <w:rsid w:val="00296BFF"/>
    <w:rPr>
      <w:sz w:val="20"/>
      <w:szCs w:val="20"/>
    </w:rPr>
  </w:style>
  <w:style w:type="character" w:customStyle="1" w:styleId="affd">
    <w:name w:val="Текст концевой сноски Знак"/>
    <w:basedOn w:val="a3"/>
    <w:link w:val="affc"/>
    <w:rsid w:val="00296BFF"/>
  </w:style>
  <w:style w:type="character" w:styleId="affe">
    <w:name w:val="endnote reference"/>
    <w:rsid w:val="00296BFF"/>
    <w:rPr>
      <w:vertAlign w:val="superscript"/>
    </w:rPr>
  </w:style>
  <w:style w:type="paragraph" w:customStyle="1" w:styleId="western">
    <w:name w:val="western"/>
    <w:basedOn w:val="a2"/>
    <w:rsid w:val="007F5475"/>
    <w:pPr>
      <w:spacing w:before="100" w:beforeAutospacing="1" w:after="119"/>
    </w:pPr>
    <w:rPr>
      <w:color w:val="000000"/>
    </w:rPr>
  </w:style>
</w:styles>
</file>

<file path=word/webSettings.xml><?xml version="1.0" encoding="utf-8"?>
<w:webSettings xmlns:r="http://schemas.openxmlformats.org/officeDocument/2006/relationships" xmlns:w="http://schemas.openxmlformats.org/wordprocessingml/2006/main">
  <w:divs>
    <w:div w:id="299380815">
      <w:bodyDiv w:val="1"/>
      <w:marLeft w:val="0"/>
      <w:marRight w:val="0"/>
      <w:marTop w:val="0"/>
      <w:marBottom w:val="0"/>
      <w:divBdr>
        <w:top w:val="none" w:sz="0" w:space="0" w:color="auto"/>
        <w:left w:val="none" w:sz="0" w:space="0" w:color="auto"/>
        <w:bottom w:val="none" w:sz="0" w:space="0" w:color="auto"/>
        <w:right w:val="none" w:sz="0" w:space="0" w:color="auto"/>
      </w:divBdr>
    </w:div>
    <w:div w:id="443501152">
      <w:bodyDiv w:val="1"/>
      <w:marLeft w:val="0"/>
      <w:marRight w:val="0"/>
      <w:marTop w:val="0"/>
      <w:marBottom w:val="0"/>
      <w:divBdr>
        <w:top w:val="none" w:sz="0" w:space="0" w:color="auto"/>
        <w:left w:val="none" w:sz="0" w:space="0" w:color="auto"/>
        <w:bottom w:val="none" w:sz="0" w:space="0" w:color="auto"/>
        <w:right w:val="none" w:sz="0" w:space="0" w:color="auto"/>
      </w:divBdr>
    </w:div>
    <w:div w:id="464399193">
      <w:bodyDiv w:val="1"/>
      <w:marLeft w:val="0"/>
      <w:marRight w:val="0"/>
      <w:marTop w:val="0"/>
      <w:marBottom w:val="0"/>
      <w:divBdr>
        <w:top w:val="none" w:sz="0" w:space="0" w:color="auto"/>
        <w:left w:val="none" w:sz="0" w:space="0" w:color="auto"/>
        <w:bottom w:val="none" w:sz="0" w:space="0" w:color="auto"/>
        <w:right w:val="none" w:sz="0" w:space="0" w:color="auto"/>
      </w:divBdr>
    </w:div>
    <w:div w:id="787504205">
      <w:bodyDiv w:val="1"/>
      <w:marLeft w:val="0"/>
      <w:marRight w:val="0"/>
      <w:marTop w:val="0"/>
      <w:marBottom w:val="0"/>
      <w:divBdr>
        <w:top w:val="none" w:sz="0" w:space="0" w:color="auto"/>
        <w:left w:val="none" w:sz="0" w:space="0" w:color="auto"/>
        <w:bottom w:val="none" w:sz="0" w:space="0" w:color="auto"/>
        <w:right w:val="none" w:sz="0" w:space="0" w:color="auto"/>
      </w:divBdr>
    </w:div>
    <w:div w:id="1123234234">
      <w:bodyDiv w:val="1"/>
      <w:marLeft w:val="0"/>
      <w:marRight w:val="0"/>
      <w:marTop w:val="0"/>
      <w:marBottom w:val="0"/>
      <w:divBdr>
        <w:top w:val="none" w:sz="0" w:space="0" w:color="auto"/>
        <w:left w:val="none" w:sz="0" w:space="0" w:color="auto"/>
        <w:bottom w:val="none" w:sz="0" w:space="0" w:color="auto"/>
        <w:right w:val="none" w:sz="0" w:space="0" w:color="auto"/>
      </w:divBdr>
    </w:div>
    <w:div w:id="1367369206">
      <w:bodyDiv w:val="1"/>
      <w:marLeft w:val="0"/>
      <w:marRight w:val="0"/>
      <w:marTop w:val="0"/>
      <w:marBottom w:val="0"/>
      <w:divBdr>
        <w:top w:val="none" w:sz="0" w:space="0" w:color="auto"/>
        <w:left w:val="none" w:sz="0" w:space="0" w:color="auto"/>
        <w:bottom w:val="none" w:sz="0" w:space="0" w:color="auto"/>
        <w:right w:val="none" w:sz="0" w:space="0" w:color="auto"/>
      </w:divBdr>
    </w:div>
    <w:div w:id="1494679587">
      <w:bodyDiv w:val="1"/>
      <w:marLeft w:val="0"/>
      <w:marRight w:val="0"/>
      <w:marTop w:val="0"/>
      <w:marBottom w:val="0"/>
      <w:divBdr>
        <w:top w:val="none" w:sz="0" w:space="0" w:color="auto"/>
        <w:left w:val="none" w:sz="0" w:space="0" w:color="auto"/>
        <w:bottom w:val="none" w:sz="0" w:space="0" w:color="auto"/>
        <w:right w:val="none" w:sz="0" w:space="0" w:color="auto"/>
      </w:divBdr>
    </w:div>
    <w:div w:id="1571115067">
      <w:bodyDiv w:val="1"/>
      <w:marLeft w:val="0"/>
      <w:marRight w:val="0"/>
      <w:marTop w:val="0"/>
      <w:marBottom w:val="0"/>
      <w:divBdr>
        <w:top w:val="none" w:sz="0" w:space="0" w:color="auto"/>
        <w:left w:val="none" w:sz="0" w:space="0" w:color="auto"/>
        <w:bottom w:val="none" w:sz="0" w:space="0" w:color="auto"/>
        <w:right w:val="none" w:sz="0" w:space="0" w:color="auto"/>
      </w:divBdr>
    </w:div>
    <w:div w:id="165545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3207&amp;dst=1000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f207ca94-a13c-4ba0-b72d-f018c9eed8f1"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5C3DC-BFBB-4236-8AB8-5A34169F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РАСПОРЯЖЕНИЕ.dot</Template>
  <TotalTime>586</TotalTime>
  <Pages>13</Pages>
  <Words>4669</Words>
  <Characters>26614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Балтийская Юлия Владимировна</dc:creator>
  <cp:lastModifiedBy>zotov_kv</cp:lastModifiedBy>
  <cp:revision>11</cp:revision>
  <cp:lastPrinted>2020-08-17T14:16:00Z</cp:lastPrinted>
  <dcterms:created xsi:type="dcterms:W3CDTF">2025-01-20T06:17:00Z</dcterms:created>
  <dcterms:modified xsi:type="dcterms:W3CDTF">2025-01-21T13:07:00Z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