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61A" w:rsidRDefault="00654F01">
      <w:pPr>
        <w:pStyle w:val="a3"/>
        <w:framePr w:w="10583" w:hSpace="1134" w:wrap="around" w:vAnchor="page" w:hAnchor="page" w:x="858" w:yAlign="top"/>
        <w:spacing w:before="357"/>
        <w:jc w:val="center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609600" cy="619125"/>
            <wp:effectExtent l="0" t="0" r="0" b="9525"/>
            <wp:docPr id="1" name="Рисунок 1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61A" w:rsidRDefault="0028661A">
      <w:pPr>
        <w:pStyle w:val="a3"/>
        <w:framePr w:w="10583" w:hSpace="1134" w:wrap="around" w:vAnchor="page" w:hAnchor="page" w:x="858" w:yAlign="top"/>
        <w:spacing w:before="60"/>
        <w:jc w:val="center"/>
        <w:rPr>
          <w:sz w:val="28"/>
        </w:rPr>
      </w:pPr>
      <w:r>
        <w:rPr>
          <w:sz w:val="28"/>
        </w:rPr>
        <w:t>ПРАВИТЕЛЬСТВО САНКТ-ПЕТЕРБУРГА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Комитет по государственному контролю, использованию 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>и охране памятников истории и культуры</w:t>
      </w:r>
    </w:p>
    <w:p w:rsidR="0028661A" w:rsidRDefault="0028661A">
      <w:pPr>
        <w:framePr w:w="10583" w:hSpace="1134" w:wrap="around" w:vAnchor="page" w:hAnchor="page" w:x="858" w:yAlign="top"/>
      </w:pPr>
    </w:p>
    <w:p w:rsidR="0028661A" w:rsidRDefault="0028661A">
      <w:pPr>
        <w:pStyle w:val="a4"/>
        <w:framePr w:w="10583" w:wrap="around" w:x="858"/>
        <w:rPr>
          <w:sz w:val="32"/>
        </w:rPr>
      </w:pPr>
      <w:r>
        <w:rPr>
          <w:sz w:val="32"/>
        </w:rPr>
        <w:t xml:space="preserve">Р А С П О Р Я Ж Е Н И Е </w:t>
      </w:r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  <w:proofErr w:type="spellStart"/>
      <w:r>
        <w:rPr>
          <w:vertAlign w:val="superscript"/>
        </w:rPr>
        <w:t>окуд</w:t>
      </w:r>
      <w:proofErr w:type="spellEnd"/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</w:p>
    <w:p w:rsidR="0028661A" w:rsidRDefault="0028661A">
      <w:pPr>
        <w:framePr w:w="10583" w:hSpace="1134" w:wrap="around" w:vAnchor="page" w:hAnchor="page" w:x="858" w:yAlign="top"/>
      </w:pPr>
      <w:r>
        <w:t>________________                                                                                                               № ______________</w:t>
      </w:r>
    </w:p>
    <w:p w:rsidR="0028661A" w:rsidRDefault="0028661A"/>
    <w:p w:rsidR="009B3568" w:rsidRDefault="009E5A23" w:rsidP="009B3568">
      <w:pPr>
        <w:spacing w:line="276" w:lineRule="auto"/>
        <w:rPr>
          <w:b/>
        </w:rPr>
      </w:pPr>
      <w:r>
        <w:rPr>
          <w:b/>
        </w:rPr>
        <w:t>О внесении изменений в распоряжение КГИОП</w:t>
      </w:r>
    </w:p>
    <w:p w:rsidR="009E5A23" w:rsidRDefault="009E5A23" w:rsidP="009B3568">
      <w:pPr>
        <w:spacing w:line="276" w:lineRule="auto"/>
        <w:rPr>
          <w:b/>
        </w:rPr>
      </w:pPr>
      <w:r>
        <w:rPr>
          <w:b/>
        </w:rPr>
        <w:t>от 12.12.2022 № 52-р</w:t>
      </w:r>
    </w:p>
    <w:p w:rsidR="00004416" w:rsidRPr="00D30E1E" w:rsidRDefault="00ED1839" w:rsidP="009B3568">
      <w:pPr>
        <w:spacing w:line="276" w:lineRule="auto"/>
      </w:pPr>
      <w:r w:rsidRPr="00D30E1E">
        <w:tab/>
      </w:r>
    </w:p>
    <w:p w:rsidR="009B3568" w:rsidRDefault="009E5A23" w:rsidP="009B3568">
      <w:pPr>
        <w:spacing w:line="276" w:lineRule="auto"/>
        <w:ind w:firstLine="708"/>
        <w:jc w:val="both"/>
      </w:pPr>
      <w:r>
        <w:t>1.Внести в распоряжение КГИОП от 12.12.2022 № 52-р «О мерах по реализации постановления Губернатора Санкт-Петербурга от 12.07.2022 № 53-пг» следующие изменения:</w:t>
      </w:r>
    </w:p>
    <w:p w:rsidR="009E5A23" w:rsidRDefault="009E5A23" w:rsidP="009B3568">
      <w:pPr>
        <w:spacing w:line="276" w:lineRule="auto"/>
        <w:ind w:firstLine="708"/>
        <w:jc w:val="both"/>
      </w:pPr>
      <w:r>
        <w:t>1.1 Включить в состав Комиссии по отбору кандидатов для присвоения почетного звания «Заслуженный реставратор Санкт-Петербурга»</w:t>
      </w:r>
      <w:r w:rsidR="005E7220">
        <w:t xml:space="preserve"> (далее - </w:t>
      </w:r>
      <w:r>
        <w:t>Комиссия), созданной указанным распоряжением, в качестве председателя Комиссии Михайлова Алексея Владимировича – председателя КГИОП.</w:t>
      </w:r>
    </w:p>
    <w:p w:rsidR="009E5A23" w:rsidRDefault="009E5A23" w:rsidP="009B3568">
      <w:pPr>
        <w:spacing w:line="276" w:lineRule="auto"/>
        <w:ind w:firstLine="708"/>
        <w:jc w:val="both"/>
      </w:pPr>
      <w:r>
        <w:t>1.2. Включить в состав Комиссии в качестве члена Комиссии Козыреву Екатерину Андреевну – первого заместителя председателя КГИОП.</w:t>
      </w:r>
    </w:p>
    <w:p w:rsidR="00421DB2" w:rsidRDefault="00421DB2" w:rsidP="009B3568">
      <w:pPr>
        <w:spacing w:line="276" w:lineRule="auto"/>
        <w:ind w:firstLine="708"/>
        <w:jc w:val="both"/>
      </w:pPr>
      <w:r>
        <w:t>1.3. Включить в состав Комиссии в качестве члена Комиссии Богачеву Юлию Олеговну – заместителя председателя КГИОП.</w:t>
      </w:r>
    </w:p>
    <w:p w:rsidR="00421DB2" w:rsidRDefault="00421DB2" w:rsidP="009B3568">
      <w:pPr>
        <w:spacing w:line="276" w:lineRule="auto"/>
        <w:ind w:firstLine="708"/>
        <w:jc w:val="both"/>
      </w:pPr>
      <w:r>
        <w:t>1.4 Включить в состав Комиссии в качестве члена Комиссии Трушину Жанну Германовну – начальника Юридического управления - юрисконсульта КГИОП.</w:t>
      </w:r>
    </w:p>
    <w:p w:rsidR="00421DB2" w:rsidRDefault="00421DB2" w:rsidP="009B3568">
      <w:pPr>
        <w:spacing w:line="276" w:lineRule="auto"/>
        <w:ind w:firstLine="708"/>
        <w:jc w:val="both"/>
      </w:pPr>
      <w:r>
        <w:t xml:space="preserve">1.5. Включить в состав Комиссии в качестве </w:t>
      </w:r>
      <w:r w:rsidR="0004774A">
        <w:t>секретаря</w:t>
      </w:r>
      <w:r>
        <w:t xml:space="preserve"> Комиссии </w:t>
      </w:r>
      <w:r w:rsidR="005D4970">
        <w:t>Смирнову Валентину Николаевну</w:t>
      </w:r>
      <w:r>
        <w:t xml:space="preserve"> – </w:t>
      </w:r>
      <w:r w:rsidR="005D4970">
        <w:t>нчальника</w:t>
      </w:r>
      <w:r w:rsidR="00EB09DA">
        <w:t xml:space="preserve"> отдела координации и контроля Управления организационного обеспечения и контроля</w:t>
      </w:r>
      <w:r>
        <w:t xml:space="preserve"> КГИОП.</w:t>
      </w:r>
    </w:p>
    <w:p w:rsidR="00FB661F" w:rsidRPr="00703B46" w:rsidRDefault="00FB661F" w:rsidP="009B3568">
      <w:pPr>
        <w:spacing w:line="276" w:lineRule="auto"/>
        <w:ind w:firstLine="708"/>
        <w:jc w:val="both"/>
      </w:pPr>
      <w:r>
        <w:t xml:space="preserve">1.6. Исключить из состава Комиссии </w:t>
      </w:r>
      <w:proofErr w:type="spellStart"/>
      <w:r>
        <w:t>Аганову</w:t>
      </w:r>
      <w:proofErr w:type="spellEnd"/>
      <w:r>
        <w:t xml:space="preserve"> Г.Р.</w:t>
      </w:r>
      <w:r w:rsidR="00703B46">
        <w:t>, Патоку Е.Ю., Демидову Н.М.</w:t>
      </w:r>
    </w:p>
    <w:p w:rsidR="000217C5" w:rsidRDefault="00703B46" w:rsidP="00807F66">
      <w:pPr>
        <w:spacing w:line="276" w:lineRule="auto"/>
        <w:ind w:left="708"/>
        <w:jc w:val="both"/>
      </w:pPr>
      <w:r>
        <w:t>2</w:t>
      </w:r>
      <w:r w:rsidR="000217C5">
        <w:t>.</w:t>
      </w:r>
      <w:r w:rsidR="00FB661F">
        <w:t xml:space="preserve"> Распоряжение вступает в силу со дня его официального опубликования.</w:t>
      </w:r>
    </w:p>
    <w:p w:rsidR="00D62838" w:rsidRPr="00D30E1E" w:rsidRDefault="00703B46" w:rsidP="00807F66">
      <w:pPr>
        <w:spacing w:line="276" w:lineRule="auto"/>
        <w:ind w:left="708"/>
        <w:jc w:val="both"/>
      </w:pPr>
      <w:r>
        <w:t>3</w:t>
      </w:r>
      <w:r w:rsidR="00807F66">
        <w:t xml:space="preserve">. </w:t>
      </w:r>
      <w:r w:rsidR="00E3712A" w:rsidRPr="00D30E1E">
        <w:t xml:space="preserve">Контроль за выполнением распоряжения </w:t>
      </w:r>
      <w:r w:rsidR="00CF786D" w:rsidRPr="00D30E1E">
        <w:t>остается за председателем КГИОП.</w:t>
      </w:r>
    </w:p>
    <w:p w:rsidR="00D62838" w:rsidRDefault="00D62838" w:rsidP="00D62838">
      <w:pPr>
        <w:spacing w:line="276" w:lineRule="auto"/>
        <w:ind w:firstLine="708"/>
        <w:jc w:val="both"/>
      </w:pPr>
    </w:p>
    <w:p w:rsidR="00D62838" w:rsidRPr="00E3712A" w:rsidRDefault="00D62838" w:rsidP="00D62838">
      <w:pPr>
        <w:spacing w:line="276" w:lineRule="auto"/>
        <w:ind w:firstLine="708"/>
        <w:jc w:val="both"/>
      </w:pPr>
    </w:p>
    <w:p w:rsidR="0028661A" w:rsidRDefault="0028661A" w:rsidP="00D62838">
      <w:pPr>
        <w:spacing w:line="276" w:lineRule="auto"/>
        <w:jc w:val="both"/>
      </w:pPr>
    </w:p>
    <w:p w:rsidR="00D62838" w:rsidRDefault="00677381" w:rsidP="00D62838">
      <w:pPr>
        <w:spacing w:line="276" w:lineRule="auto"/>
        <w:jc w:val="both"/>
        <w:rPr>
          <w:b/>
        </w:rPr>
      </w:pPr>
      <w:r w:rsidRPr="00E04888">
        <w:rPr>
          <w:b/>
        </w:rPr>
        <w:t xml:space="preserve">Председатель КГИОП                                                                                                             </w:t>
      </w:r>
      <w:r w:rsidR="00E04888">
        <w:rPr>
          <w:b/>
        </w:rPr>
        <w:t xml:space="preserve"> </w:t>
      </w:r>
      <w:proofErr w:type="spellStart"/>
      <w:r w:rsidR="00703B46">
        <w:rPr>
          <w:b/>
        </w:rPr>
        <w:t>А.В.Михайлов</w:t>
      </w:r>
      <w:proofErr w:type="spellEnd"/>
    </w:p>
    <w:p w:rsidR="00CE2127" w:rsidRDefault="00CE2127" w:rsidP="00D62838">
      <w:pPr>
        <w:spacing w:line="276" w:lineRule="auto"/>
        <w:jc w:val="both"/>
        <w:rPr>
          <w:b/>
        </w:rPr>
      </w:pPr>
    </w:p>
    <w:p w:rsidR="00CE2127" w:rsidRDefault="00CE2127" w:rsidP="00D62838">
      <w:pPr>
        <w:spacing w:line="276" w:lineRule="auto"/>
        <w:jc w:val="both"/>
        <w:rPr>
          <w:b/>
        </w:rPr>
      </w:pPr>
    </w:p>
    <w:p w:rsidR="00CE2127" w:rsidRDefault="00CE2127" w:rsidP="00D62838">
      <w:pPr>
        <w:spacing w:line="276" w:lineRule="auto"/>
        <w:jc w:val="both"/>
        <w:rPr>
          <w:b/>
        </w:rPr>
      </w:pPr>
    </w:p>
    <w:p w:rsidR="00CE2127" w:rsidRDefault="00CE2127" w:rsidP="00D62838">
      <w:pPr>
        <w:spacing w:line="276" w:lineRule="auto"/>
        <w:jc w:val="both"/>
        <w:rPr>
          <w:b/>
        </w:rPr>
      </w:pPr>
    </w:p>
    <w:p w:rsidR="00CE2127" w:rsidRDefault="00CE2127" w:rsidP="00D62838">
      <w:pPr>
        <w:spacing w:line="276" w:lineRule="auto"/>
        <w:jc w:val="both"/>
        <w:rPr>
          <w:b/>
        </w:rPr>
      </w:pPr>
    </w:p>
    <w:p w:rsidR="00CE2127" w:rsidRDefault="00CE2127" w:rsidP="00D62838">
      <w:pPr>
        <w:spacing w:line="276" w:lineRule="auto"/>
        <w:jc w:val="both"/>
        <w:rPr>
          <w:b/>
        </w:rPr>
      </w:pPr>
    </w:p>
    <w:p w:rsidR="00CE2127" w:rsidRDefault="00CE2127" w:rsidP="00D62838">
      <w:pPr>
        <w:spacing w:line="276" w:lineRule="auto"/>
        <w:jc w:val="both"/>
        <w:rPr>
          <w:b/>
        </w:rPr>
      </w:pPr>
    </w:p>
    <w:p w:rsidR="00CE2127" w:rsidRDefault="00CE2127" w:rsidP="00D62838">
      <w:pPr>
        <w:spacing w:line="276" w:lineRule="auto"/>
        <w:jc w:val="both"/>
        <w:rPr>
          <w:b/>
        </w:rPr>
      </w:pPr>
    </w:p>
    <w:p w:rsidR="00CE2127" w:rsidRDefault="00CE2127" w:rsidP="00D62838">
      <w:pPr>
        <w:spacing w:line="276" w:lineRule="auto"/>
        <w:jc w:val="both"/>
        <w:rPr>
          <w:b/>
        </w:rPr>
      </w:pPr>
    </w:p>
    <w:p w:rsidR="00CE2127" w:rsidRDefault="00CE2127" w:rsidP="00D62838">
      <w:pPr>
        <w:spacing w:line="276" w:lineRule="auto"/>
        <w:jc w:val="both"/>
        <w:rPr>
          <w:b/>
        </w:rPr>
      </w:pPr>
    </w:p>
    <w:p w:rsidR="00CE2127" w:rsidRDefault="00CE2127" w:rsidP="00D62838">
      <w:pPr>
        <w:spacing w:line="276" w:lineRule="auto"/>
        <w:jc w:val="both"/>
        <w:rPr>
          <w:b/>
        </w:rPr>
      </w:pPr>
    </w:p>
    <w:p w:rsidR="00CE2127" w:rsidRPr="00E04888" w:rsidRDefault="00CE2127" w:rsidP="00D62838">
      <w:pPr>
        <w:spacing w:line="276" w:lineRule="auto"/>
        <w:jc w:val="both"/>
        <w:rPr>
          <w:b/>
        </w:rPr>
      </w:pPr>
      <w:bookmarkStart w:id="0" w:name="_GoBack"/>
      <w:bookmarkEnd w:id="0"/>
    </w:p>
    <w:sectPr w:rsidR="00CE2127" w:rsidRPr="00E04888">
      <w:headerReference w:type="even" r:id="rId9"/>
      <w:headerReference w:type="default" r:id="rId10"/>
      <w:pgSz w:w="11906" w:h="16838"/>
      <w:pgMar w:top="851" w:right="567" w:bottom="71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EEC" w:rsidRDefault="00794EEC">
      <w:r>
        <w:separator/>
      </w:r>
    </w:p>
  </w:endnote>
  <w:endnote w:type="continuationSeparator" w:id="0">
    <w:p w:rsidR="00794EEC" w:rsidRDefault="0079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EEC" w:rsidRDefault="00794EEC">
      <w:r>
        <w:separator/>
      </w:r>
    </w:p>
  </w:footnote>
  <w:footnote w:type="continuationSeparator" w:id="0">
    <w:p w:rsidR="00794EEC" w:rsidRDefault="00794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661A" w:rsidRDefault="002866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67A4D">
      <w:rPr>
        <w:rStyle w:val="a8"/>
        <w:noProof/>
      </w:rPr>
      <w:t>2</w:t>
    </w:r>
    <w:r>
      <w:rPr>
        <w:rStyle w:val="a8"/>
      </w:rPr>
      <w:fldChar w:fldCharType="end"/>
    </w:r>
  </w:p>
  <w:p w:rsidR="0028661A" w:rsidRDefault="0028661A">
    <w:pPr>
      <w:pStyle w:val="a7"/>
    </w:pPr>
  </w:p>
  <w:p w:rsidR="0028661A" w:rsidRDefault="002866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930AF"/>
    <w:multiLevelType w:val="multilevel"/>
    <w:tmpl w:val="2C8C43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193B1C06"/>
    <w:multiLevelType w:val="hybridMultilevel"/>
    <w:tmpl w:val="D4183BF6"/>
    <w:lvl w:ilvl="0" w:tplc="B94AFDD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6B42E2"/>
    <w:multiLevelType w:val="hybridMultilevel"/>
    <w:tmpl w:val="6778E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8661E"/>
    <w:multiLevelType w:val="hybridMultilevel"/>
    <w:tmpl w:val="1AD00782"/>
    <w:lvl w:ilvl="0" w:tplc="9F368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F67FC9"/>
    <w:multiLevelType w:val="hybridMultilevel"/>
    <w:tmpl w:val="E40C3B7C"/>
    <w:lvl w:ilvl="0" w:tplc="1F4AB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C485D57"/>
    <w:multiLevelType w:val="hybridMultilevel"/>
    <w:tmpl w:val="AD2E57AA"/>
    <w:lvl w:ilvl="0" w:tplc="245C40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a89aada-b24b-4900-96e6-113a9f504bd4"/>
  </w:docVars>
  <w:rsids>
    <w:rsidRoot w:val="0065511D"/>
    <w:rsid w:val="00004416"/>
    <w:rsid w:val="00017FA2"/>
    <w:rsid w:val="000217C5"/>
    <w:rsid w:val="0002792C"/>
    <w:rsid w:val="0004774A"/>
    <w:rsid w:val="000551D2"/>
    <w:rsid w:val="000658EA"/>
    <w:rsid w:val="000776D2"/>
    <w:rsid w:val="000A1B70"/>
    <w:rsid w:val="000A5C9E"/>
    <w:rsid w:val="000C2919"/>
    <w:rsid w:val="000E18FB"/>
    <w:rsid w:val="000E1F00"/>
    <w:rsid w:val="00144B5C"/>
    <w:rsid w:val="00147191"/>
    <w:rsid w:val="0018333A"/>
    <w:rsid w:val="00185DCC"/>
    <w:rsid w:val="00191486"/>
    <w:rsid w:val="001B109C"/>
    <w:rsid w:val="001B273B"/>
    <w:rsid w:val="001B468A"/>
    <w:rsid w:val="001E6FB2"/>
    <w:rsid w:val="00232C0C"/>
    <w:rsid w:val="002350CF"/>
    <w:rsid w:val="002366F6"/>
    <w:rsid w:val="00255838"/>
    <w:rsid w:val="00281F39"/>
    <w:rsid w:val="00284AC5"/>
    <w:rsid w:val="0028661A"/>
    <w:rsid w:val="00297DF8"/>
    <w:rsid w:val="002A113C"/>
    <w:rsid w:val="002B6C46"/>
    <w:rsid w:val="002B73D0"/>
    <w:rsid w:val="002C3175"/>
    <w:rsid w:val="002E1C48"/>
    <w:rsid w:val="002F5E71"/>
    <w:rsid w:val="003000ED"/>
    <w:rsid w:val="00320754"/>
    <w:rsid w:val="00336A8E"/>
    <w:rsid w:val="00345B6E"/>
    <w:rsid w:val="003677A0"/>
    <w:rsid w:val="003957AB"/>
    <w:rsid w:val="003A523D"/>
    <w:rsid w:val="003C15FF"/>
    <w:rsid w:val="003D74DE"/>
    <w:rsid w:val="003E3C8A"/>
    <w:rsid w:val="00406D65"/>
    <w:rsid w:val="00421DB2"/>
    <w:rsid w:val="0042589F"/>
    <w:rsid w:val="00442179"/>
    <w:rsid w:val="00453DBE"/>
    <w:rsid w:val="00467A4D"/>
    <w:rsid w:val="004806B8"/>
    <w:rsid w:val="00492C2A"/>
    <w:rsid w:val="00494D3F"/>
    <w:rsid w:val="00495ADF"/>
    <w:rsid w:val="004A2D52"/>
    <w:rsid w:val="004B02E2"/>
    <w:rsid w:val="004C2C5C"/>
    <w:rsid w:val="004C4FE2"/>
    <w:rsid w:val="004D0FBE"/>
    <w:rsid w:val="004D2CA3"/>
    <w:rsid w:val="004D3DC2"/>
    <w:rsid w:val="004D5B2A"/>
    <w:rsid w:val="004D5BA6"/>
    <w:rsid w:val="004F0CA5"/>
    <w:rsid w:val="004F53F3"/>
    <w:rsid w:val="00507AB2"/>
    <w:rsid w:val="00507CEF"/>
    <w:rsid w:val="00522A21"/>
    <w:rsid w:val="005347DE"/>
    <w:rsid w:val="005400CB"/>
    <w:rsid w:val="005406E4"/>
    <w:rsid w:val="005677D1"/>
    <w:rsid w:val="005A7873"/>
    <w:rsid w:val="005D4970"/>
    <w:rsid w:val="005D5D2B"/>
    <w:rsid w:val="005E08C9"/>
    <w:rsid w:val="005E5C55"/>
    <w:rsid w:val="005E7220"/>
    <w:rsid w:val="005F1455"/>
    <w:rsid w:val="005F450B"/>
    <w:rsid w:val="00603C6E"/>
    <w:rsid w:val="0062332E"/>
    <w:rsid w:val="00637DEF"/>
    <w:rsid w:val="00653E0E"/>
    <w:rsid w:val="00654F01"/>
    <w:rsid w:val="0065511D"/>
    <w:rsid w:val="006557C3"/>
    <w:rsid w:val="00664684"/>
    <w:rsid w:val="00677381"/>
    <w:rsid w:val="00694BE3"/>
    <w:rsid w:val="006A743F"/>
    <w:rsid w:val="006D46F1"/>
    <w:rsid w:val="006D7E9D"/>
    <w:rsid w:val="006E2901"/>
    <w:rsid w:val="006E788E"/>
    <w:rsid w:val="006F1ECB"/>
    <w:rsid w:val="0070294D"/>
    <w:rsid w:val="00703B46"/>
    <w:rsid w:val="0071026C"/>
    <w:rsid w:val="007842B5"/>
    <w:rsid w:val="00794EEC"/>
    <w:rsid w:val="007D1D3D"/>
    <w:rsid w:val="007E0C07"/>
    <w:rsid w:val="00807F66"/>
    <w:rsid w:val="00815A40"/>
    <w:rsid w:val="00883003"/>
    <w:rsid w:val="008847BC"/>
    <w:rsid w:val="00887491"/>
    <w:rsid w:val="008929C4"/>
    <w:rsid w:val="008951A4"/>
    <w:rsid w:val="008C2C5E"/>
    <w:rsid w:val="008D1174"/>
    <w:rsid w:val="008E39B2"/>
    <w:rsid w:val="008E7754"/>
    <w:rsid w:val="008F34BB"/>
    <w:rsid w:val="009157A3"/>
    <w:rsid w:val="00922320"/>
    <w:rsid w:val="00923A98"/>
    <w:rsid w:val="00924FC3"/>
    <w:rsid w:val="009355A3"/>
    <w:rsid w:val="00935A62"/>
    <w:rsid w:val="009451EB"/>
    <w:rsid w:val="009659D8"/>
    <w:rsid w:val="009713E8"/>
    <w:rsid w:val="009B3568"/>
    <w:rsid w:val="009C1128"/>
    <w:rsid w:val="009E5A23"/>
    <w:rsid w:val="00A00722"/>
    <w:rsid w:val="00A05648"/>
    <w:rsid w:val="00A079BB"/>
    <w:rsid w:val="00A1032E"/>
    <w:rsid w:val="00A22EAB"/>
    <w:rsid w:val="00A25F26"/>
    <w:rsid w:val="00A262DF"/>
    <w:rsid w:val="00A26FC3"/>
    <w:rsid w:val="00A811D1"/>
    <w:rsid w:val="00AA667D"/>
    <w:rsid w:val="00AB12DB"/>
    <w:rsid w:val="00AD715E"/>
    <w:rsid w:val="00AE6369"/>
    <w:rsid w:val="00B046B0"/>
    <w:rsid w:val="00B07F74"/>
    <w:rsid w:val="00B15219"/>
    <w:rsid w:val="00B306ED"/>
    <w:rsid w:val="00B427B9"/>
    <w:rsid w:val="00B505C8"/>
    <w:rsid w:val="00B544A6"/>
    <w:rsid w:val="00B94D2E"/>
    <w:rsid w:val="00BA7D0F"/>
    <w:rsid w:val="00BC2689"/>
    <w:rsid w:val="00BD2DF4"/>
    <w:rsid w:val="00BE072C"/>
    <w:rsid w:val="00BF2D4D"/>
    <w:rsid w:val="00C33261"/>
    <w:rsid w:val="00C371E8"/>
    <w:rsid w:val="00C4482A"/>
    <w:rsid w:val="00C63FCC"/>
    <w:rsid w:val="00C800D5"/>
    <w:rsid w:val="00C92AF4"/>
    <w:rsid w:val="00CA11C2"/>
    <w:rsid w:val="00CB64CA"/>
    <w:rsid w:val="00CD2BC2"/>
    <w:rsid w:val="00CE2127"/>
    <w:rsid w:val="00CF786D"/>
    <w:rsid w:val="00D03336"/>
    <w:rsid w:val="00D25B68"/>
    <w:rsid w:val="00D30E1E"/>
    <w:rsid w:val="00D37F5F"/>
    <w:rsid w:val="00D43516"/>
    <w:rsid w:val="00D62838"/>
    <w:rsid w:val="00D81B57"/>
    <w:rsid w:val="00DA27BC"/>
    <w:rsid w:val="00DD21F5"/>
    <w:rsid w:val="00DE6BBB"/>
    <w:rsid w:val="00E04888"/>
    <w:rsid w:val="00E30EFD"/>
    <w:rsid w:val="00E3712A"/>
    <w:rsid w:val="00E40D42"/>
    <w:rsid w:val="00E445A7"/>
    <w:rsid w:val="00EB09DA"/>
    <w:rsid w:val="00EB5893"/>
    <w:rsid w:val="00EC5EEF"/>
    <w:rsid w:val="00ED1839"/>
    <w:rsid w:val="00ED2314"/>
    <w:rsid w:val="00EE0133"/>
    <w:rsid w:val="00EF54AE"/>
    <w:rsid w:val="00F104B2"/>
    <w:rsid w:val="00F3071B"/>
    <w:rsid w:val="00F336B7"/>
    <w:rsid w:val="00F562EC"/>
    <w:rsid w:val="00F603BD"/>
    <w:rsid w:val="00F6714C"/>
    <w:rsid w:val="00F76793"/>
    <w:rsid w:val="00F81DA7"/>
    <w:rsid w:val="00FB661F"/>
    <w:rsid w:val="00FF747D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727DC2-9458-448A-A4C1-17E564192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A0564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Pr>
      <w:sz w:val="24"/>
    </w:rPr>
  </w:style>
  <w:style w:type="paragraph" w:styleId="a4">
    <w:name w:val="caption"/>
    <w:basedOn w:val="a"/>
    <w:next w:val="a"/>
    <w:qFormat/>
    <w:pPr>
      <w:framePr w:w="11155" w:hSpace="1134" w:wrap="around" w:vAnchor="page" w:hAnchor="page" w:x="346" w:yAlign="top"/>
      <w:jc w:val="center"/>
    </w:pPr>
    <w:rPr>
      <w:b/>
      <w:bCs/>
    </w:rPr>
  </w:style>
  <w:style w:type="paragraph" w:styleId="a5">
    <w:name w:val="Body Text"/>
    <w:basedOn w:val="a"/>
    <w:pPr>
      <w:jc w:val="both"/>
    </w:pPr>
  </w:style>
  <w:style w:type="paragraph" w:styleId="a6">
    <w:name w:val="Body Text Indent"/>
    <w:basedOn w:val="a"/>
    <w:pPr>
      <w:ind w:firstLine="708"/>
      <w:jc w:val="both"/>
    </w:pPr>
  </w:style>
  <w:style w:type="paragraph" w:styleId="2">
    <w:name w:val="Body Text 2"/>
    <w:basedOn w:val="a"/>
    <w:pPr>
      <w:spacing w:line="240" w:lineRule="atLeast"/>
    </w:pPr>
    <w:rPr>
      <w:b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pPr>
      <w:spacing w:before="24" w:after="24"/>
    </w:pPr>
    <w:rPr>
      <w:rFonts w:ascii="Arial" w:hAnsi="Arial" w:cs="Arial"/>
      <w:color w:val="332E2D"/>
      <w:spacing w:val="2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sz w:val="24"/>
      <w:szCs w:val="24"/>
    </w:rPr>
  </w:style>
  <w:style w:type="character" w:styleId="ab">
    <w:name w:val="Hyperlink"/>
    <w:rsid w:val="004B02E2"/>
    <w:rPr>
      <w:color w:val="0000FF"/>
      <w:u w:val="single"/>
    </w:rPr>
  </w:style>
  <w:style w:type="character" w:customStyle="1" w:styleId="50">
    <w:name w:val="Заголовок 5 Знак"/>
    <w:link w:val="5"/>
    <w:semiHidden/>
    <w:rsid w:val="00A0564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Balloon Text"/>
    <w:basedOn w:val="a"/>
    <w:link w:val="ad"/>
    <w:semiHidden/>
    <w:unhideWhenUsed/>
    <w:rsid w:val="00B046B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B046B0"/>
    <w:rPr>
      <w:rFonts w:ascii="Segoe UI" w:hAnsi="Segoe UI" w:cs="Segoe UI"/>
      <w:sz w:val="18"/>
      <w:szCs w:val="18"/>
    </w:rPr>
  </w:style>
  <w:style w:type="table" w:styleId="ae">
    <w:name w:val="Table Grid"/>
    <w:basedOn w:val="a1"/>
    <w:rsid w:val="00CE2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B6A3E-A91E-4A4D-A538-097083858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KGIOP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314_1</dc:creator>
  <cp:lastModifiedBy>Никитин Дмитрий Валерьевич</cp:lastModifiedBy>
  <cp:revision>3</cp:revision>
  <cp:lastPrinted>2025-01-21T09:55:00Z</cp:lastPrinted>
  <dcterms:created xsi:type="dcterms:W3CDTF">2025-01-21T11:57:00Z</dcterms:created>
  <dcterms:modified xsi:type="dcterms:W3CDTF">2025-01-21T11:57:00Z</dcterms:modified>
</cp:coreProperties>
</file>