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2AF" w:rsidRPr="00D732FB" w:rsidRDefault="001852AF" w:rsidP="001852AF">
      <w:pPr>
        <w:jc w:val="center"/>
        <w:rPr>
          <w:b/>
          <w:color w:val="000000" w:themeColor="text1"/>
          <w:sz w:val="28"/>
          <w:szCs w:val="28"/>
        </w:rPr>
      </w:pPr>
      <w:r w:rsidRPr="00D732FB">
        <w:rPr>
          <w:b/>
          <w:color w:val="000000" w:themeColor="text1"/>
          <w:sz w:val="28"/>
          <w:szCs w:val="28"/>
        </w:rPr>
        <w:t>ПРАВИТЕЛЬСТВО САНКТ</w:t>
      </w:r>
      <w:r w:rsidR="00987ED0" w:rsidRPr="00D732FB">
        <w:rPr>
          <w:b/>
          <w:color w:val="000000" w:themeColor="text1"/>
          <w:sz w:val="28"/>
          <w:szCs w:val="28"/>
        </w:rPr>
        <w:t>–</w:t>
      </w:r>
      <w:r w:rsidRPr="00D732FB">
        <w:rPr>
          <w:b/>
          <w:color w:val="000000" w:themeColor="text1"/>
          <w:sz w:val="28"/>
          <w:szCs w:val="28"/>
        </w:rPr>
        <w:t>ПЕТЕРБУРГА</w:t>
      </w:r>
    </w:p>
    <w:p w:rsidR="001852AF" w:rsidRPr="00D732FB" w:rsidRDefault="001852AF" w:rsidP="001852AF">
      <w:pPr>
        <w:rPr>
          <w:b/>
          <w:color w:val="000000" w:themeColor="text1"/>
          <w:sz w:val="28"/>
          <w:szCs w:val="28"/>
        </w:rPr>
      </w:pPr>
    </w:p>
    <w:p w:rsidR="001852AF" w:rsidRPr="00D732FB" w:rsidRDefault="001852AF" w:rsidP="001852AF">
      <w:pPr>
        <w:jc w:val="center"/>
        <w:rPr>
          <w:b/>
          <w:color w:val="000000" w:themeColor="text1"/>
          <w:sz w:val="28"/>
          <w:szCs w:val="28"/>
        </w:rPr>
      </w:pPr>
      <w:r w:rsidRPr="00D732FB">
        <w:rPr>
          <w:b/>
          <w:color w:val="000000" w:themeColor="text1"/>
          <w:sz w:val="28"/>
          <w:szCs w:val="28"/>
        </w:rPr>
        <w:t>ПОСТАНОВЛЕНИЕ</w:t>
      </w:r>
    </w:p>
    <w:p w:rsidR="001852AF" w:rsidRPr="00D732FB" w:rsidRDefault="001852AF" w:rsidP="001852AF">
      <w:pPr>
        <w:ind w:firstLine="840"/>
        <w:jc w:val="center"/>
        <w:rPr>
          <w:b/>
          <w:color w:val="000000" w:themeColor="text1"/>
          <w:sz w:val="28"/>
          <w:szCs w:val="28"/>
        </w:rPr>
      </w:pPr>
    </w:p>
    <w:p w:rsidR="001852AF" w:rsidRPr="00D732FB" w:rsidRDefault="001852AF" w:rsidP="001852AF">
      <w:pPr>
        <w:ind w:firstLine="284"/>
        <w:jc w:val="both"/>
        <w:rPr>
          <w:color w:val="000000" w:themeColor="text1"/>
          <w:sz w:val="28"/>
          <w:szCs w:val="28"/>
        </w:rPr>
      </w:pPr>
      <w:r w:rsidRPr="00D732FB">
        <w:rPr>
          <w:color w:val="000000" w:themeColor="text1"/>
          <w:sz w:val="28"/>
          <w:szCs w:val="28"/>
        </w:rPr>
        <w:t>______</w:t>
      </w:r>
      <w:r w:rsidRPr="00D732FB">
        <w:rPr>
          <w:color w:val="000000" w:themeColor="text1"/>
          <w:sz w:val="28"/>
          <w:szCs w:val="28"/>
        </w:rPr>
        <w:tab/>
      </w:r>
      <w:r w:rsidRPr="00D732FB">
        <w:rPr>
          <w:color w:val="000000" w:themeColor="text1"/>
          <w:sz w:val="28"/>
          <w:szCs w:val="28"/>
        </w:rPr>
        <w:tab/>
      </w:r>
      <w:r w:rsidRPr="00D732FB">
        <w:rPr>
          <w:color w:val="000000" w:themeColor="text1"/>
          <w:sz w:val="28"/>
          <w:szCs w:val="28"/>
        </w:rPr>
        <w:tab/>
      </w:r>
      <w:r w:rsidRPr="00D732FB">
        <w:rPr>
          <w:color w:val="000000" w:themeColor="text1"/>
          <w:sz w:val="28"/>
          <w:szCs w:val="28"/>
        </w:rPr>
        <w:tab/>
      </w:r>
      <w:r w:rsidRPr="00D732FB">
        <w:rPr>
          <w:color w:val="000000" w:themeColor="text1"/>
          <w:sz w:val="28"/>
          <w:szCs w:val="28"/>
        </w:rPr>
        <w:tab/>
      </w:r>
      <w:r w:rsidRPr="00D732FB">
        <w:rPr>
          <w:color w:val="000000" w:themeColor="text1"/>
          <w:sz w:val="28"/>
          <w:szCs w:val="28"/>
        </w:rPr>
        <w:tab/>
      </w:r>
      <w:r w:rsidRPr="00D732FB">
        <w:rPr>
          <w:color w:val="000000" w:themeColor="text1"/>
          <w:sz w:val="28"/>
          <w:szCs w:val="28"/>
        </w:rPr>
        <w:tab/>
      </w:r>
      <w:r w:rsidRPr="00D732FB">
        <w:rPr>
          <w:color w:val="000000" w:themeColor="text1"/>
          <w:sz w:val="28"/>
          <w:szCs w:val="28"/>
        </w:rPr>
        <w:tab/>
      </w:r>
      <w:r w:rsidRPr="00D732FB">
        <w:rPr>
          <w:color w:val="000000" w:themeColor="text1"/>
          <w:sz w:val="28"/>
          <w:szCs w:val="28"/>
        </w:rPr>
        <w:tab/>
      </w:r>
      <w:r w:rsidRPr="00D732FB">
        <w:rPr>
          <w:color w:val="000000" w:themeColor="text1"/>
          <w:sz w:val="28"/>
          <w:szCs w:val="28"/>
        </w:rPr>
        <w:tab/>
        <w:t>№ _____</w:t>
      </w:r>
    </w:p>
    <w:p w:rsidR="001852AF" w:rsidRPr="00D732FB" w:rsidRDefault="001852AF" w:rsidP="001852AF">
      <w:pPr>
        <w:ind w:right="4818"/>
        <w:jc w:val="both"/>
        <w:rPr>
          <w:color w:val="000000" w:themeColor="text1"/>
        </w:rPr>
      </w:pPr>
    </w:p>
    <w:p w:rsidR="001852AF" w:rsidRPr="00D732FB" w:rsidRDefault="001852AF" w:rsidP="001852AF">
      <w:pPr>
        <w:widowControl w:val="0"/>
        <w:autoSpaceDE w:val="0"/>
        <w:autoSpaceDN w:val="0"/>
        <w:rPr>
          <w:b/>
          <w:color w:val="000000" w:themeColor="text1"/>
        </w:rPr>
      </w:pPr>
      <w:r w:rsidRPr="00D732FB">
        <w:rPr>
          <w:b/>
          <w:color w:val="000000" w:themeColor="text1"/>
        </w:rPr>
        <w:t xml:space="preserve">О Порядке предоставления в 2025 году </w:t>
      </w:r>
    </w:p>
    <w:p w:rsidR="001852AF" w:rsidRPr="00D732FB" w:rsidRDefault="001852AF" w:rsidP="001852AF">
      <w:pPr>
        <w:widowControl w:val="0"/>
        <w:autoSpaceDE w:val="0"/>
        <w:autoSpaceDN w:val="0"/>
        <w:rPr>
          <w:b/>
          <w:color w:val="000000" w:themeColor="text1"/>
        </w:rPr>
      </w:pPr>
      <w:r w:rsidRPr="00D732FB">
        <w:rPr>
          <w:b/>
          <w:color w:val="000000" w:themeColor="text1"/>
        </w:rPr>
        <w:t xml:space="preserve">субсидии социально ориентированной </w:t>
      </w:r>
    </w:p>
    <w:p w:rsidR="001852AF" w:rsidRPr="00D732FB" w:rsidRDefault="001852AF" w:rsidP="001852AF">
      <w:pPr>
        <w:widowControl w:val="0"/>
        <w:autoSpaceDE w:val="0"/>
        <w:autoSpaceDN w:val="0"/>
        <w:rPr>
          <w:b/>
          <w:color w:val="000000" w:themeColor="text1"/>
        </w:rPr>
      </w:pPr>
      <w:r w:rsidRPr="00D732FB">
        <w:rPr>
          <w:b/>
          <w:color w:val="000000" w:themeColor="text1"/>
        </w:rPr>
        <w:t xml:space="preserve">некоммерческой организации </w:t>
      </w:r>
    </w:p>
    <w:p w:rsidR="001852AF" w:rsidRPr="00D732FB" w:rsidRDefault="001852AF" w:rsidP="001852AF">
      <w:pPr>
        <w:widowControl w:val="0"/>
        <w:autoSpaceDE w:val="0"/>
        <w:autoSpaceDN w:val="0"/>
        <w:rPr>
          <w:b/>
          <w:bCs/>
          <w:color w:val="000000" w:themeColor="text1"/>
        </w:rPr>
      </w:pPr>
      <w:r w:rsidRPr="00D732FB">
        <w:rPr>
          <w:b/>
          <w:bCs/>
          <w:color w:val="000000" w:themeColor="text1"/>
        </w:rPr>
        <w:t xml:space="preserve">в рамках регионального проекта </w:t>
      </w:r>
    </w:p>
    <w:p w:rsidR="001852AF" w:rsidRPr="00D732FB" w:rsidRDefault="001852AF" w:rsidP="001852AF">
      <w:pPr>
        <w:widowControl w:val="0"/>
        <w:autoSpaceDE w:val="0"/>
        <w:autoSpaceDN w:val="0"/>
        <w:rPr>
          <w:b/>
          <w:color w:val="000000" w:themeColor="text1"/>
        </w:rPr>
      </w:pPr>
      <w:r w:rsidRPr="00D732FB">
        <w:rPr>
          <w:b/>
          <w:bCs/>
          <w:color w:val="000000" w:themeColor="text1"/>
        </w:rPr>
        <w:t>«Производительность труда»</w:t>
      </w:r>
      <w:r w:rsidRPr="00D732FB">
        <w:rPr>
          <w:b/>
          <w:color w:val="000000" w:themeColor="text1"/>
        </w:rPr>
        <w:t xml:space="preserve"> </w:t>
      </w:r>
    </w:p>
    <w:p w:rsidR="001852AF" w:rsidRPr="00D732FB" w:rsidRDefault="001852AF" w:rsidP="001852AF">
      <w:pPr>
        <w:widowControl w:val="0"/>
        <w:autoSpaceDE w:val="0"/>
        <w:autoSpaceDN w:val="0"/>
        <w:rPr>
          <w:b/>
          <w:bCs/>
          <w:color w:val="000000" w:themeColor="text1"/>
        </w:rPr>
      </w:pPr>
      <w:r w:rsidRPr="00D732FB">
        <w:rPr>
          <w:b/>
          <w:bCs/>
          <w:color w:val="000000" w:themeColor="text1"/>
        </w:rPr>
        <w:t xml:space="preserve">национального проекта «Эффективная </w:t>
      </w:r>
    </w:p>
    <w:p w:rsidR="001852AF" w:rsidRPr="00D732FB" w:rsidRDefault="001852AF" w:rsidP="001852AF">
      <w:pPr>
        <w:widowControl w:val="0"/>
        <w:autoSpaceDE w:val="0"/>
        <w:autoSpaceDN w:val="0"/>
        <w:rPr>
          <w:b/>
          <w:color w:val="000000" w:themeColor="text1"/>
        </w:rPr>
      </w:pPr>
      <w:r w:rsidRPr="00D732FB">
        <w:rPr>
          <w:b/>
          <w:bCs/>
          <w:color w:val="000000" w:themeColor="text1"/>
        </w:rPr>
        <w:t>и конкурентная экономика»</w:t>
      </w: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Бюджетным </w:t>
      </w:r>
      <w:hyperlink r:id="rId6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</w:t>
      </w:r>
      <w:hyperlink r:id="rId7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25.10.2023 </w:t>
      </w:r>
      <w:r w:rsidR="001852A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1782 </w:t>
      </w:r>
      <w:r w:rsidR="001852A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форме субсидий, юридическим лицам, индивидуальным предпринимателям, а также физическим лицам </w:t>
      </w:r>
      <w:r w:rsidR="00987ED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производителям товаров, работ, услуг и проведение отборов получателей указанных субсидий, в том числе грантов в форме субсидий</w:t>
      </w:r>
      <w:r w:rsidR="001852AF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8">
        <w:r w:rsidRPr="00FB3FF0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</w:t>
      </w:r>
      <w:r w:rsidR="001E7785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="00B7380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3D2762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27.11</w:t>
      </w:r>
      <w:r w:rsidR="00B7380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.2024 № 730-165</w:t>
      </w:r>
      <w:r w:rsidR="00B73800" w:rsidRPr="00FB3FF0">
        <w:rPr>
          <w:sz w:val="28"/>
          <w:szCs w:val="28"/>
        </w:rPr>
        <w:t xml:space="preserve"> </w:t>
      </w:r>
      <w:r w:rsidR="00FB3FF0" w:rsidRPr="00FB3FF0">
        <w:rPr>
          <w:sz w:val="28"/>
          <w:szCs w:val="28"/>
        </w:rPr>
        <w:br/>
      </w:r>
      <w:r w:rsidR="001852AF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О бюджете Санкт</w:t>
      </w:r>
      <w:r w:rsidR="002E6F6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на 202</w:t>
      </w:r>
      <w:r w:rsidR="001852AF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 w:rsidR="001852AF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1852AF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</w:t>
      </w:r>
      <w:r w:rsidR="001852AF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3FF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государственной </w:t>
      </w:r>
      <w:hyperlink r:id="rId9">
        <w:r w:rsidRPr="00FB3FF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программой</w:t>
        </w:r>
      </w:hyperlink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</w:t>
      </w:r>
      <w:r w:rsidR="001E7785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="001852AF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Содействие занятости населения </w:t>
      </w:r>
      <w:r w:rsidR="00FB3FF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в Санкт</w:t>
      </w:r>
      <w:r w:rsidR="001E7785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</w:t>
      </w:r>
      <w:r w:rsidR="001852AF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 постановлением Правительства Санкт</w:t>
      </w:r>
      <w:r w:rsidR="001E7785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="00FB3FF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17.06.2014 </w:t>
      </w:r>
      <w:r w:rsidR="001852AF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490, Правительство Санкт</w:t>
      </w:r>
      <w:r w:rsidR="001E7785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постановляет: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</w:t>
      </w:r>
      <w:hyperlink w:anchor="P65">
        <w:r w:rsidRPr="00FB3FF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в 202</w:t>
      </w:r>
      <w:r w:rsidR="001852AF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субсидии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социально ориентированной некоммерческой организации в рамках регионального проекта </w:t>
      </w:r>
      <w:r w:rsidR="001852A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«Производительность труда»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национального проекта </w:t>
      </w:r>
      <w:r w:rsidR="001852A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«Эффективная и конкурентная экономика»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Порядок) согласно приложению.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В соответствии с </w:t>
      </w:r>
      <w:hyperlink r:id="rId10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абзацем шестым пункта 2 статьи 78.1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 Комитету по труду и занятости населения Санкт</w:t>
      </w:r>
      <w:r w:rsidR="001E778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Комитет) в месячный срок в целях реализации Порядка принять нормативный правовой акт, регулирующий отдельные вопросы предоставления субсидии в соответствии с Порядком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субсидия), которым установить: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Форму заявки на участие в отборе получателя субсидии для предоставления субсидии, проводимом в форме запроса предложений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отбор), направленных участниками отбора для участия в отборе, включающую согласие на публикацию (размещение) в информационно</w:t>
      </w:r>
      <w:r w:rsidR="009F052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телекоммуникационной сети </w:t>
      </w:r>
      <w:r w:rsidR="001211E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1211E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сеть </w:t>
      </w:r>
      <w:r w:rsidR="001211E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1211E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) информации об участнике отбора.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Сроки размещения в 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подсистеме «Площадка отбора получателей субсидии»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Автоматизированной информационной системе бюджетного процесса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электронном казначействе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АИС БП</w:t>
      </w:r>
      <w:r w:rsidR="001E778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ЭК), на веб</w:t>
      </w:r>
      <w:r w:rsidR="001E778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странице Комитета на официальном сайте Администрации Санкт</w:t>
      </w:r>
      <w:r w:rsidR="001E778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в разделе </w:t>
      </w:r>
      <w:r w:rsidR="001211E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бюджете</w:t>
      </w:r>
      <w:r w:rsidR="001211E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 официальном сайте Комитета в сети </w:t>
      </w:r>
      <w:r w:rsidR="001211E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1211E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сайт Комитета) объявления о проведении отбора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объявление) с указанием: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 начала и окончания приема заявок на участие в отборе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заявки)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документов, представляемых участниками отбора в Комитет посредством АИС БП</w:t>
      </w:r>
      <w:r w:rsidR="006A7AF3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 для получения субсидии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документы), при условии, что дата окончания приема заявок и документов не может быть ранее десятого календарного дня, следующего за днем размещения объявления;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сроков проведения отбора;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наименования, места нахождения, почтового адреса, адреса электронной почты Комитета;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цели предоставления субсидии, а также результата предоставления субсидии и его характеристик;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доменного имени и(или) указатели страниц АИС БП</w:t>
      </w:r>
      <w:r w:rsidR="009F052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 в сети </w:t>
      </w:r>
      <w:r w:rsidR="009F052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9F052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на которой обеспечивается проведение отбора;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условий предоставления субсидии, требований к участникам отбора и перечня документов;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критериев отбора;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порядка подачи заявки и документов и требований, предъявляемых к форме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 содержанию заявки и документов;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порядка отзыва заявки и документов участниками отбора, порядка возврата заявки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документов, определяющего в том числе основания для возврата заявок и документов, порядка внесения изменений в заявки и документы;</w:t>
      </w:r>
    </w:p>
    <w:p w:rsidR="001211EF" w:rsidRPr="00FB3FF0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B3FF0">
        <w:rPr>
          <w:rFonts w:ascii="Times New Roman" w:hAnsi="Times New Roman" w:cs="Times New Roman"/>
          <w:sz w:val="24"/>
          <w:szCs w:val="24"/>
        </w:rPr>
        <w:t>правил рассмотрения и оценки заявок и документов;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порядка </w:t>
      </w:r>
      <w:r w:rsidR="0099045B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возврата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заявки и документов на доработку;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порядка отклонения заявки и документов, а также информации об основаниях их отклонения;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объема распределяемой субсидии в рамках отбора, порядка расчета размера субсидии, установленного Порядком, правил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порядка представления участникам отбора разъяснений положений объявления, дат начала и окончания срока указанного представления;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срока, в течение которого получатель субсидии должен подписать соглашение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субсидии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соглашение);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условий признания получателя субсидии уклонившимся от заключения соглашения;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срока размещения протокола подведения итогов отбора в АИС БП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 и на сайте Комитета, который не может быть позднее 14 календарного дня, следующего за днем определения победителя отбора (с соблюдением сроков, установленных в </w:t>
      </w:r>
      <w:hyperlink r:id="rId11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26(2)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мерах по обеспечению исполнения федерального бюджета, утвержденного постановлением Правительства Российской Федерации от 09.12.2017 </w:t>
      </w:r>
      <w:r w:rsidR="003E4F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1496 </w:t>
      </w:r>
      <w:r w:rsidR="009F052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мерах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 обеспечению исполнения федерального бюджета</w:t>
      </w:r>
      <w:r w:rsidR="009F052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Порядок и сроки проведения отбора и принятия Комитетом решения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субсидии в части, не урегулированной Порядком, устанавливающие </w:t>
      </w:r>
      <w:r w:rsidR="0093558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в том числе: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сроки проведения отбора;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порядок и сроки подачи заявок и документов;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порядок взаимодействия участников отбора и Комитета с использованием документов в электронной форме в части, не урегулированной Порядком;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наименование, место нахождения, почтовый адрес, адрес электронной почты Комитета;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доменное имя и(или) указатели страниц АИС БП</w:t>
      </w:r>
      <w:r w:rsidR="006A7AF3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 в сети </w:t>
      </w:r>
      <w:r w:rsidR="006A7AF3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6A7AF3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»;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форму согласия на обработку персональных данных руководителя, членов коллегиального исполнительного органа, лица, исполняющего функции единоличного исполнительного органа, главного бухгалтера и иных сотрудников участника отбора, персональные данные которых представляются Комитету.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2.4. Порядок формирования комиссии по проведению отбора, ее состав и положение о ней.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Порядок и сроки представления получателем субсидии отчетности, порядок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срок проверки и принятия Комитетом отчетности, а также сроки проведения Комитетом проверок соблюдения получателем субсидии и лицами, получающими средства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 основании договоров, заключенных с получателем субсидии, условий и порядка предоставления субсидии, в том числе в части достижения результата предоставления субсидии.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2.6. Порядок и сроки проведения оценки достижения получателем субсидии значений результата предоставления субсидии.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2.7. Срок возврата получателем субсидии в бюджет Санкт</w:t>
      </w:r>
      <w:r w:rsidR="00C82C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остатка субсидии, не использованного в отчетном финансовом году.</w:t>
      </w:r>
    </w:p>
    <w:p w:rsidR="001211EF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2.8. </w:t>
      </w:r>
      <w:r w:rsidR="00E932F9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Форм</w:t>
      </w:r>
      <w:r w:rsidR="00F77D8B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E932F9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смет</w:t>
      </w:r>
      <w:r w:rsidR="00E932F9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 в соответствии с </w:t>
      </w:r>
      <w:hyperlink w:anchor="P278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перечнем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установленным в приложении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E4F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</w:t>
      </w:r>
      <w:r w:rsidR="00E932F9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к Порядку.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3. Контроль за выполнением постановления возложить на вице</w:t>
      </w:r>
      <w:r w:rsidR="006A7AF3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губернатора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6A7AF3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proofErr w:type="spellStart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Княгинина</w:t>
      </w:r>
      <w:proofErr w:type="spellEnd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В.Н.</w:t>
      </w:r>
    </w:p>
    <w:p w:rsidR="009142F4" w:rsidRPr="00D732FB" w:rsidRDefault="009142F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11EF" w:rsidRPr="00D732FB" w:rsidRDefault="001211EF" w:rsidP="001211EF">
      <w:pPr>
        <w:ind w:firstLine="142"/>
        <w:rPr>
          <w:b/>
          <w:color w:val="000000" w:themeColor="text1"/>
        </w:rPr>
      </w:pPr>
      <w:r w:rsidRPr="00D732FB">
        <w:rPr>
          <w:b/>
          <w:color w:val="000000" w:themeColor="text1"/>
        </w:rPr>
        <w:t xml:space="preserve">   Губернатор</w:t>
      </w:r>
    </w:p>
    <w:p w:rsidR="001211EF" w:rsidRDefault="001211EF" w:rsidP="001211EF">
      <w:pPr>
        <w:rPr>
          <w:b/>
          <w:color w:val="000000" w:themeColor="text1"/>
        </w:rPr>
      </w:pPr>
      <w:r w:rsidRPr="00D732FB">
        <w:rPr>
          <w:b/>
          <w:color w:val="000000" w:themeColor="text1"/>
        </w:rPr>
        <w:t>Санкт</w:t>
      </w:r>
      <w:r w:rsidR="00C23ED4">
        <w:rPr>
          <w:b/>
          <w:color w:val="000000" w:themeColor="text1"/>
        </w:rPr>
        <w:t>-</w:t>
      </w:r>
      <w:r w:rsidRPr="00D732FB">
        <w:rPr>
          <w:b/>
          <w:color w:val="000000" w:themeColor="text1"/>
        </w:rPr>
        <w:t xml:space="preserve">Петербурга                                                                                                   А.Д. </w:t>
      </w:r>
      <w:proofErr w:type="spellStart"/>
      <w:r w:rsidRPr="00D732FB">
        <w:rPr>
          <w:b/>
          <w:color w:val="000000" w:themeColor="text1"/>
        </w:rPr>
        <w:t>Беглов</w:t>
      </w:r>
      <w:proofErr w:type="spellEnd"/>
    </w:p>
    <w:p w:rsidR="003C4A3D" w:rsidRDefault="003C4A3D" w:rsidP="001211EF">
      <w:pPr>
        <w:rPr>
          <w:b/>
          <w:color w:val="000000" w:themeColor="text1"/>
        </w:rPr>
      </w:pPr>
    </w:p>
    <w:p w:rsidR="003C4A3D" w:rsidRDefault="003C4A3D" w:rsidP="001211EF">
      <w:pPr>
        <w:rPr>
          <w:b/>
          <w:color w:val="000000" w:themeColor="text1"/>
        </w:rPr>
      </w:pPr>
    </w:p>
    <w:p w:rsidR="003C4A3D" w:rsidRPr="00D732FB" w:rsidRDefault="003C4A3D" w:rsidP="001211EF">
      <w:pPr>
        <w:rPr>
          <w:b/>
          <w:color w:val="000000" w:themeColor="text1"/>
        </w:rPr>
        <w:sectPr w:rsidR="003C4A3D" w:rsidRPr="00D732FB" w:rsidSect="00987ED0">
          <w:headerReference w:type="default" r:id="rId12"/>
          <w:headerReference w:type="first" r:id="rId13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</w:p>
    <w:p w:rsidR="001211EF" w:rsidRPr="00D732FB" w:rsidRDefault="001211EF" w:rsidP="001211EF">
      <w:pPr>
        <w:ind w:left="4956" w:firstLine="708"/>
        <w:rPr>
          <w:color w:val="000000" w:themeColor="text1"/>
        </w:rPr>
      </w:pPr>
      <w:r w:rsidRPr="00D732FB">
        <w:rPr>
          <w:color w:val="000000" w:themeColor="text1"/>
        </w:rPr>
        <w:lastRenderedPageBreak/>
        <w:t xml:space="preserve">Приложение </w:t>
      </w:r>
    </w:p>
    <w:p w:rsidR="001211EF" w:rsidRPr="00D732FB" w:rsidRDefault="001211EF" w:rsidP="001211EF">
      <w:pPr>
        <w:ind w:left="4956" w:firstLine="708"/>
        <w:rPr>
          <w:color w:val="000000" w:themeColor="text1"/>
        </w:rPr>
      </w:pPr>
      <w:r w:rsidRPr="00D732FB">
        <w:rPr>
          <w:color w:val="000000" w:themeColor="text1"/>
        </w:rPr>
        <w:t xml:space="preserve">к постановлению </w:t>
      </w:r>
    </w:p>
    <w:p w:rsidR="001211EF" w:rsidRPr="00D732FB" w:rsidRDefault="001211EF" w:rsidP="001211EF">
      <w:pPr>
        <w:ind w:left="4956" w:firstLine="708"/>
        <w:rPr>
          <w:color w:val="000000" w:themeColor="text1"/>
        </w:rPr>
      </w:pPr>
      <w:r w:rsidRPr="00D732FB">
        <w:rPr>
          <w:color w:val="000000" w:themeColor="text1"/>
        </w:rPr>
        <w:t>Правительства Санкт</w:t>
      </w:r>
      <w:r w:rsidR="00987ED0" w:rsidRPr="00D732FB">
        <w:rPr>
          <w:color w:val="000000" w:themeColor="text1"/>
        </w:rPr>
        <w:t>–</w:t>
      </w:r>
      <w:r w:rsidRPr="00D732FB">
        <w:rPr>
          <w:color w:val="000000" w:themeColor="text1"/>
        </w:rPr>
        <w:t>Петербурга</w:t>
      </w:r>
    </w:p>
    <w:p w:rsidR="001211EF" w:rsidRPr="00D732FB" w:rsidRDefault="001211EF" w:rsidP="001211EF">
      <w:pPr>
        <w:ind w:left="4956" w:firstLine="708"/>
        <w:rPr>
          <w:color w:val="000000" w:themeColor="text1"/>
        </w:rPr>
      </w:pPr>
      <w:r w:rsidRPr="00D732FB">
        <w:rPr>
          <w:color w:val="000000" w:themeColor="text1"/>
        </w:rPr>
        <w:t xml:space="preserve">от ______________ № __________ </w:t>
      </w:r>
    </w:p>
    <w:p w:rsidR="001211EF" w:rsidRPr="00D732FB" w:rsidRDefault="001211EF" w:rsidP="001211EF">
      <w:pPr>
        <w:ind w:firstLine="6120"/>
        <w:rPr>
          <w:color w:val="000000" w:themeColor="text1"/>
        </w:rPr>
      </w:pPr>
    </w:p>
    <w:p w:rsidR="001211EF" w:rsidRPr="00D732FB" w:rsidRDefault="001211EF" w:rsidP="001211EF">
      <w:pPr>
        <w:rPr>
          <w:b/>
          <w:color w:val="000000" w:themeColor="text1"/>
        </w:rPr>
      </w:pPr>
    </w:p>
    <w:p w:rsidR="001211EF" w:rsidRPr="00D732FB" w:rsidRDefault="001211EF" w:rsidP="001211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 О Р Я Д О К</w:t>
      </w:r>
    </w:p>
    <w:p w:rsidR="001211EF" w:rsidRPr="00D732FB" w:rsidRDefault="001211EF" w:rsidP="001211EF">
      <w:pPr>
        <w:pStyle w:val="ConsPlusTitle"/>
        <w:tabs>
          <w:tab w:val="left" w:pos="9356"/>
        </w:tabs>
        <w:ind w:right="-1"/>
        <w:jc w:val="center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в 202</w:t>
      </w:r>
      <w:r w:rsidR="00027F3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субсидии </w:t>
      </w:r>
      <w:r w:rsidRPr="00D732F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социально ориентированной некоммерческой организации </w:t>
      </w:r>
      <w:r w:rsidRPr="00D732F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>в рамках регионального проекта «</w:t>
      </w:r>
      <w:r w:rsidR="00027F3E" w:rsidRPr="00D732F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>Производительность труда</w:t>
      </w:r>
      <w:r w:rsidRPr="00D732F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>» национального проекта «</w:t>
      </w:r>
      <w:r w:rsidR="00027F3E" w:rsidRPr="00D732F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>Эффективная и конкурентная экономика</w:t>
      </w:r>
      <w:r w:rsidRPr="00D732F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>»</w:t>
      </w:r>
    </w:p>
    <w:p w:rsidR="001211EF" w:rsidRPr="00D732FB" w:rsidRDefault="001211EF" w:rsidP="001211EF">
      <w:pPr>
        <w:pStyle w:val="ConsPlusTitle"/>
        <w:tabs>
          <w:tab w:val="left" w:pos="9356"/>
        </w:tabs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11EF" w:rsidRPr="00D732FB" w:rsidRDefault="001211EF" w:rsidP="001211EF">
      <w:pPr>
        <w:pStyle w:val="ConsPlusTitle"/>
        <w:tabs>
          <w:tab w:val="left" w:pos="9356"/>
        </w:tabs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Общие положения </w:t>
      </w: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42F4" w:rsidRPr="00FB3FF0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76"/>
      <w:bookmarkEnd w:id="0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1.1. Настоящий Порядок устанавливает правила предоставления в 202</w:t>
      </w:r>
      <w:r w:rsidR="00027F3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субсидии социально ориентированной некоммерческой организации в рамках регионального проекта </w:t>
      </w:r>
      <w:r w:rsidR="00027F3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«Производительность труда»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национального проекта </w:t>
      </w:r>
      <w:r w:rsidR="00027F3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«Эффективная и конкурентная экономика»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предусмотренной Комитету по труду и занятости населения Санкт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Комитет) </w:t>
      </w:r>
      <w:hyperlink r:id="rId14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расходов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7F3E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Субсидии в целях достижения результатов </w:t>
      </w:r>
      <w:r w:rsidR="00B7380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проекта </w:t>
      </w:r>
      <w:r w:rsidR="00027F3E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Производительность труда</w:t>
      </w:r>
      <w:r w:rsidR="00027F3E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(код целевой статьи </w:t>
      </w:r>
      <w:r w:rsidR="00B7380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131Э252890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B60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605E2">
        <w:rPr>
          <w:rFonts w:ascii="Times New Roman" w:hAnsi="Times New Roman" w:cs="Times New Roman"/>
          <w:color w:val="000000" w:themeColor="text1"/>
          <w:sz w:val="24"/>
          <w:szCs w:val="24"/>
        </w:rPr>
        <w:t>в приложении 2 к Закону Санкт</w:t>
      </w:r>
      <w:r w:rsidR="00B7380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от </w:t>
      </w:r>
      <w:r w:rsidR="003D2762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B7380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3D2762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27F3E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4FD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380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730-165 </w:t>
      </w:r>
      <w:r w:rsidR="00027F3E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бюджете </w:t>
      </w:r>
      <w:r w:rsidR="00FB3FF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987ED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на 202</w:t>
      </w:r>
      <w:r w:rsidR="00027F3E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 w:rsidR="00027F3E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027F3E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</w:t>
      </w:r>
      <w:r w:rsidR="00027F3E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</w:t>
      </w:r>
      <w:r w:rsidR="00FB3FF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государственной </w:t>
      </w:r>
      <w:hyperlink r:id="rId15">
        <w:r w:rsidRPr="00FB3FF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программой</w:t>
        </w:r>
      </w:hyperlink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</w:t>
      </w:r>
      <w:r w:rsidR="001E7785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="00027F3E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Содействие занятости населения </w:t>
      </w:r>
      <w:r w:rsidR="00FB3FF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в Санкт</w:t>
      </w:r>
      <w:r w:rsidR="00B7380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</w:t>
      </w:r>
      <w:r w:rsidR="00027F3E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 постановлением Правительства Санкт</w:t>
      </w:r>
      <w:r w:rsidR="001E7785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="00FB3FF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17.06.2014 </w:t>
      </w:r>
      <w:r w:rsidR="003E4FD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490 (далее </w:t>
      </w:r>
      <w:r w:rsidR="00987ED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субсидия).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субсидиях размещается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едином портале бюджетной системы Российской Федерации в информационно</w:t>
      </w:r>
      <w:r w:rsidR="005D56E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телекоммуникационной сети </w:t>
      </w:r>
      <w:r w:rsidR="00027F3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027F3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соответственно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единый портал, сеть </w:t>
      </w:r>
      <w:r w:rsidR="00027F3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027F3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) в порядке, установленном Министерством финансов Российской Федерации.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веб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странице Комитета на официальном сайте Администрации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в сети </w:t>
      </w:r>
      <w:r w:rsidR="0067431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67431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веб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страница Комитета), на котором размещается объявление о проведении отбора получателя субсидии (далее соответственно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объявление, отбор), о его отмене, информация о ходе и результатах отбора размещается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на едином портале.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Субсидия предоставляется социально ориентированной некоммерческой организации (за исключением государственных (муниципальных) учреждений)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получатель субсидии).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80"/>
      <w:bookmarkEnd w:id="1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1.3. Субсидия предоставляется получателю субсидии в целях финансового обеспечения затрат, возникших в 202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в связи с реализацией мероприятий в рамках регионального проекта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«Производительность труда»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региональный проект), обеспечивающего достижение целей, показателей и результатов федерального проекта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«Производительность труда»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проект), 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входящего в состав национального проекта </w:t>
      </w:r>
      <w:r w:rsidR="00987ED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«Эффективная и конкурентная экономика»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национальный проект), по следующим направлениям: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81"/>
      <w:bookmarkEnd w:id="2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затраты на обеспечение деятельности регионального центра компетенций в сфере производительности труда в Санкт</w:t>
      </w:r>
      <w:r w:rsidR="005D56E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региональный центр компетенций);</w:t>
      </w:r>
    </w:p>
    <w:p w:rsidR="009142F4" w:rsidRPr="00D732FB" w:rsidRDefault="009142F4" w:rsidP="00B605E2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82"/>
      <w:bookmarkEnd w:id="3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 на обеспечение деятельности </w:t>
      </w:r>
      <w:r w:rsidR="003A5706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фабрики процессов</w:t>
      </w:r>
      <w:r w:rsidR="003A5706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60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5E2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</w:t>
      </w:r>
      <w:r w:rsidR="00B605E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605E2" w:rsidRPr="00B60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5E2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представляющей собой площадку, обеспечивающую практическое</w:t>
      </w:r>
      <w:r w:rsidR="00B60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5E2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обучение принципам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605E2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и инструментам бережливого производства</w:t>
      </w:r>
      <w:r w:rsidR="00B60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5E2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имитации реальных производственных и вспомогательных</w:t>
      </w:r>
      <w:r w:rsidR="00B60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5E2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процессов</w:t>
      </w:r>
      <w:r w:rsidR="00B60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«фабрика процессов»)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Предельные </w:t>
      </w:r>
      <w:hyperlink w:anchor="P229">
        <w:r w:rsidRPr="00FB3FF0">
          <w:rPr>
            <w:rFonts w:ascii="Times New Roman" w:hAnsi="Times New Roman" w:cs="Times New Roman"/>
            <w:color w:val="000000" w:themeColor="text1"/>
            <w:sz w:val="24"/>
            <w:szCs w:val="24"/>
          </w:rPr>
          <w:t>объемы</w:t>
        </w:r>
      </w:hyperlink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финансового обеспечения по направлениям затрат, указанным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81">
        <w:r w:rsidRPr="00FB3FF0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абзацах втором</w:t>
        </w:r>
      </w:hyperlink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82">
        <w:r w:rsidRPr="00FB3FF0">
          <w:rPr>
            <w:rFonts w:ascii="Times New Roman" w:hAnsi="Times New Roman" w:cs="Times New Roman"/>
            <w:color w:val="000000" w:themeColor="text1"/>
            <w:sz w:val="24"/>
            <w:szCs w:val="24"/>
          </w:rPr>
          <w:t>третьем</w:t>
        </w:r>
      </w:hyperlink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 (далее </w:t>
      </w:r>
      <w:r w:rsidR="00987ED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затраты), возникших в связи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организацией деятельности, направленной на повышение производительности труда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на предприятиях </w:t>
      </w:r>
      <w:r w:rsidR="00987ED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участниках </w:t>
      </w:r>
      <w:r w:rsidR="004314B2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проекта, установлены в приложении </w:t>
      </w:r>
      <w:r w:rsidR="003E4FD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настоящему Порядку (далее </w:t>
      </w:r>
      <w:r w:rsidR="00987ED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Предельные объемы финансового обеспечения затрат).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В целях настоящего Порядка применяются следующие понятия, термины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 сокращения:</w:t>
      </w:r>
    </w:p>
    <w:p w:rsidR="009142F4" w:rsidRPr="00901D5D" w:rsidRDefault="009142F4" w:rsidP="00987ED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АНО ФЦК </w:t>
      </w:r>
      <w:r w:rsidR="00987ED0"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автономная некоммерческая организация </w:t>
      </w:r>
      <w:r w:rsidR="00437B5E"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центр ком</w:t>
      </w:r>
      <w:r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>петенций в сфере производительности труда</w:t>
      </w:r>
      <w:r w:rsidR="00437B5E"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852D3"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которая реализует мероприятия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852D3"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повышению </w:t>
      </w:r>
      <w:r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производительности труда и</w:t>
      </w:r>
      <w:r w:rsidR="00D61FCF"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52D3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оказывает организационную, методическую, методологическую, экспертно-аналитическую поддержку</w:t>
      </w:r>
      <w:r w:rsidR="00D852D3"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1FCF"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региональных центров компетенций в сфере производительности труда </w:t>
      </w:r>
      <w:r w:rsidR="00D852D3"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паспортом</w:t>
      </w:r>
      <w:r w:rsidR="002E4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проекта;</w:t>
      </w:r>
    </w:p>
    <w:p w:rsidR="009142F4" w:rsidRPr="00D852D3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бережливое производство </w:t>
      </w:r>
      <w:r w:rsidR="00987ED0"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система повышения эффективности деятельности организации, соответствующая положениям Национального стандарта Российской Федерации </w:t>
      </w:r>
      <w:hyperlink r:id="rId16">
        <w:r w:rsidRPr="00D852D3">
          <w:rPr>
            <w:rFonts w:ascii="Times New Roman" w:hAnsi="Times New Roman" w:cs="Times New Roman"/>
            <w:color w:val="000000" w:themeColor="text1"/>
            <w:sz w:val="24"/>
            <w:szCs w:val="24"/>
          </w:rPr>
          <w:t>ГОСТ Р 56020</w:t>
        </w:r>
        <w:r w:rsidR="00D61FCF" w:rsidRPr="00D852D3">
          <w:rPr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r w:rsidRPr="00D852D3">
          <w:rPr>
            <w:rFonts w:ascii="Times New Roman" w:hAnsi="Times New Roman" w:cs="Times New Roman"/>
            <w:color w:val="000000" w:themeColor="text1"/>
            <w:sz w:val="24"/>
            <w:szCs w:val="24"/>
          </w:rPr>
          <w:t>2020</w:t>
        </w:r>
      </w:hyperlink>
      <w:r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1FCF"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Бережливое производство. Основные положения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>и словарь</w:t>
      </w:r>
      <w:r w:rsidR="00D61FCF"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утвержденного </w:t>
      </w:r>
      <w:hyperlink r:id="rId17">
        <w:r w:rsidRPr="00D852D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приказом</w:t>
        </w:r>
      </w:hyperlink>
      <w:r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агентства по техническому регулированию и метрологии от 19.08.2020 </w:t>
      </w:r>
      <w:r w:rsidR="003E4FD0"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513</w:t>
      </w:r>
      <w:r w:rsidR="00D61FCF"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>ст;</w:t>
      </w:r>
    </w:p>
    <w:p w:rsidR="009142F4" w:rsidRPr="00901D5D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>предприятие, предприятие</w:t>
      </w:r>
      <w:r w:rsidR="00D61FCF"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</w:t>
      </w:r>
      <w:r w:rsidR="00987ED0"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хозяйствующий </w:t>
      </w:r>
      <w:r w:rsidRPr="002E4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субъект, участвующий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E4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6A7AF3" w:rsidRPr="002E4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федеральном </w:t>
      </w:r>
      <w:r w:rsidRPr="002E4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проекте и соответствующий требованиям, установленным в </w:t>
      </w:r>
      <w:r w:rsidR="00D852D3" w:rsidRPr="00FB3FF0">
        <w:rPr>
          <w:rFonts w:ascii="Times New Roman" w:hAnsi="Times New Roman" w:cs="Times New Roman"/>
          <w:sz w:val="24"/>
          <w:szCs w:val="24"/>
        </w:rPr>
        <w:t>паспорте федерального проекта</w:t>
      </w:r>
      <w:r w:rsidRPr="002E409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региональная инфраструктура обеспечения повышения производительности труда </w:t>
      </w:r>
      <w:r w:rsidR="00987ED0"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инфраструктура, созданная в Санкт</w:t>
      </w:r>
      <w:r w:rsidR="005D56E8"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 </w:t>
      </w:r>
      <w:r w:rsidR="006A7AF3"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2019 году </w:t>
      </w:r>
      <w:r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>в рамках реализации национального проекта</w:t>
      </w:r>
      <w:r w:rsidR="006A7AF3"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«Производительность труда»</w:t>
      </w:r>
      <w:r w:rsidRP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тиражирования положительного опыта и подходов по повышению производительности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труда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в Санкт</w:t>
      </w:r>
      <w:r w:rsidR="005D56E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Петербурге, включающая региональный центр компетенций и </w:t>
      </w:r>
      <w:r w:rsidR="004314B2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фабрику процессов</w:t>
      </w:r>
      <w:r w:rsidR="004314B2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социально ориентированные мероприятия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мероприятия, осуществляемые социально ориентированной некоммерческой организацией в соответствии с ее учредительными документами в рамках видов деятельности, указанных </w:t>
      </w:r>
      <w:proofErr w:type="gramStart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92034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0345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пункте</w:t>
      </w:r>
      <w:proofErr w:type="gramEnd"/>
      <w:r w:rsidR="00920345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статьи 31.1 Федерального закона от 12.01.1996 № 7-ФЗ «О некоммерч</w:t>
      </w:r>
      <w:r w:rsidR="0092034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еских</w:t>
      </w:r>
      <w:r w:rsidR="00920345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организациях»</w:t>
      </w:r>
      <w:r w:rsidR="005D56E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Иные понятия и термины, используемые в настоящем Порядке, применяются в том значении, в каком они используются </w:t>
      </w:r>
      <w:r w:rsidRPr="003D2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18">
        <w:r w:rsidRPr="003D276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постановлении</w:t>
        </w:r>
      </w:hyperlink>
      <w:r w:rsidRPr="003D2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15.04.2014 </w:t>
      </w:r>
      <w:r w:rsidR="003E4FD0" w:rsidRPr="003D2762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D2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316 </w:t>
      </w:r>
      <w:r w:rsidR="005D56E8" w:rsidRPr="003D276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D2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государственной программы Российской Федерации </w:t>
      </w:r>
      <w:r w:rsidR="005D56E8" w:rsidRPr="003D276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D2762">
        <w:rPr>
          <w:rFonts w:ascii="Times New Roman" w:hAnsi="Times New Roman" w:cs="Times New Roman"/>
          <w:color w:val="000000" w:themeColor="text1"/>
          <w:sz w:val="24"/>
          <w:szCs w:val="24"/>
        </w:rPr>
        <w:t>Экономическое развитие и инновационная экономика</w:t>
      </w:r>
      <w:r w:rsidR="005D56E8" w:rsidRPr="002E4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D22C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актуальной редакции паспорта </w:t>
      </w:r>
      <w:r w:rsidR="003D2762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</w:t>
      </w:r>
      <w:r w:rsidR="003D2762" w:rsidRPr="002E4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E4092">
        <w:rPr>
          <w:rFonts w:ascii="Times New Roman" w:hAnsi="Times New Roman" w:cs="Times New Roman"/>
          <w:color w:val="000000" w:themeColor="text1"/>
          <w:sz w:val="24"/>
          <w:szCs w:val="24"/>
        </w:rPr>
        <w:t>проекта</w:t>
      </w:r>
      <w:r w:rsidRPr="00D22C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1.5. Субсидия предоставляется по результатам отбора.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Способом проведения отбора является запрос предложений,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 получателя субсидии для предоставления субсидии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заявки) и документов</w:t>
      </w:r>
      <w:r w:rsidR="006A28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A28A1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представляемых участниками отбора в Комитет посредством </w:t>
      </w:r>
      <w:r w:rsidR="009C2FA2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подсистем</w:t>
      </w:r>
      <w:r w:rsidR="009C2FA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9C2FA2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«Площадка отбора получателей субсидии» Автоматизированной информационной системы бюджетного процесса – электронное казначейство (далее – АИС БП-ЭК)</w:t>
      </w:r>
      <w:r w:rsidR="006A28A1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w:anchor="P278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перечнем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документов, указанных в приложении </w:t>
      </w:r>
      <w:r w:rsidR="003E4F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к настоящему Порядку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документы).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проведения отбора Комитетом создается комиссия по проведению отбора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комиссия). Порядок формирования комиссии, ее состав и положение о ней утверждаются Комитетом.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95"/>
      <w:bookmarkEnd w:id="4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1.6. При определении получателя субсидии комиссия исходит из следующих критериев отбора: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1.6.1. Наличие у участника отбора опыта реализации мероприятий по обеспечению деятельности </w:t>
      </w:r>
      <w:r w:rsidR="00D8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организаций, реализующих проекты по повышению производительности труда на предприятиях, а также </w:t>
      </w:r>
      <w:r w:rsidR="00AD1A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учебных </w:t>
      </w:r>
      <w:r w:rsidR="00AD1A63" w:rsidRPr="00F3123A">
        <w:rPr>
          <w:rFonts w:ascii="Times New Roman" w:hAnsi="Times New Roman" w:cs="Times New Roman"/>
          <w:color w:val="000000" w:themeColor="text1"/>
          <w:sz w:val="24"/>
          <w:szCs w:val="24"/>
        </w:rPr>
        <w:t>площад</w:t>
      </w:r>
      <w:r w:rsidR="00AD1A63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="00AD1A63" w:rsidRPr="00F3123A">
        <w:rPr>
          <w:rFonts w:ascii="Times New Roman" w:hAnsi="Times New Roman" w:cs="Times New Roman"/>
          <w:color w:val="000000" w:themeColor="text1"/>
          <w:sz w:val="24"/>
          <w:szCs w:val="24"/>
        </w:rPr>
        <w:t>, обеспечивающ</w:t>
      </w:r>
      <w:r w:rsidR="00AD1A63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AD1A63" w:rsidRPr="00F312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практическое</w:t>
      </w:r>
      <w:r w:rsidR="00AD1A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1A63" w:rsidRPr="00F3123A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принципам и инструментам бережливого производства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C7961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1.6.2. Наличие в штате 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 отбора</w:t>
      </w:r>
      <w:r w:rsidR="00AD1A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менее 15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сотрудников, имеющих опыт внедрения принципов бережливого производства, </w:t>
      </w:r>
      <w:r w:rsidR="00FC7961">
        <w:rPr>
          <w:rFonts w:ascii="Times New Roman" w:hAnsi="Times New Roman" w:cs="Times New Roman"/>
          <w:color w:val="000000" w:themeColor="text1"/>
          <w:sz w:val="24"/>
          <w:szCs w:val="24"/>
        </w:rPr>
        <w:t>прошедших</w:t>
      </w:r>
      <w:r w:rsidR="00FC7961" w:rsidRPr="00FC7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7961" w:rsidRPr="006015D7">
        <w:rPr>
          <w:rFonts w:ascii="Times New Roman" w:hAnsi="Times New Roman" w:cs="Times New Roman"/>
          <w:color w:val="000000" w:themeColor="text1"/>
          <w:sz w:val="24"/>
          <w:szCs w:val="24"/>
        </w:rPr>
        <w:t>отбор и подготовку</w:t>
      </w:r>
      <w:r w:rsidR="00FC7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C7961" w:rsidRPr="00F33A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оценку </w:t>
      </w:r>
      <w:r w:rsidR="00FC7961" w:rsidRPr="00F33A6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знаний и навыков</w:t>
      </w:r>
      <w:r w:rsidR="00FC7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C7961" w:rsidRPr="00BE4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необходимых для допуска к самостоятельной реализации проектов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C7961" w:rsidRPr="00BE484C">
        <w:rPr>
          <w:rFonts w:ascii="Times New Roman" w:hAnsi="Times New Roman" w:cs="Times New Roman"/>
          <w:color w:val="000000" w:themeColor="text1"/>
          <w:sz w:val="24"/>
          <w:szCs w:val="24"/>
        </w:rPr>
        <w:t>на предприятиях</w:t>
      </w:r>
      <w:r w:rsidR="00FC796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C7961" w:rsidRPr="00D732FB" w:rsidDel="00FC7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7961" w:rsidRPr="00E45F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 руководством экспертов </w:t>
      </w:r>
      <w:r w:rsidR="00FC7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АНО </w:t>
      </w:r>
      <w:r w:rsidR="00FC7961" w:rsidRPr="00E45F15">
        <w:rPr>
          <w:rFonts w:ascii="Times New Roman" w:hAnsi="Times New Roman" w:cs="Times New Roman"/>
          <w:color w:val="000000" w:themeColor="text1"/>
          <w:sz w:val="24"/>
          <w:szCs w:val="24"/>
        </w:rPr>
        <w:t>ФЦК</w:t>
      </w:r>
      <w:r w:rsidR="00FC7961" w:rsidRPr="00D732FB" w:rsidDel="00FC7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7961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паспортом федерального проекта</w:t>
      </w:r>
      <w:r w:rsidR="00FC7961" w:rsidRPr="00FB3FF0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>.</w:t>
      </w:r>
    </w:p>
    <w:p w:rsidR="00D852D3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1.6.3. </w:t>
      </w:r>
      <w:r w:rsidR="00467A75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333B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Наличие</w:t>
      </w:r>
      <w:r w:rsidR="00C6756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участника отбора</w:t>
      </w:r>
      <w:r w:rsidR="0041333B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опыта успешной реализации не менее 200 проектов по повышению производительности труда на предприятиях (проект по повышению производительности труда считается </w:t>
      </w:r>
      <w:r w:rsidR="00C6756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успешным</w:t>
      </w:r>
      <w:r w:rsidR="0041333B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достижении значений целевых показателей по итогам его реализации).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1.6.4. Наличие публикаций в средствах массовой информации и(или) в сети </w:t>
      </w:r>
      <w:r w:rsidR="00043723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043723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касающихся проведенных социально ориентированных мероприятий.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100"/>
      <w:bookmarkEnd w:id="5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1.7. Субсидия предоставляется при условии соответствия участника отбора следующим условиям предоставления субсидии: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1.7.1. Наличие обязательства достижения участником отбора результата предоставления субсидии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результат), указанного в </w:t>
      </w:r>
      <w:hyperlink w:anchor="P182">
        <w:r w:rsidR="00C67560"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2.18</w:t>
        </w:r>
      </w:hyperlink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Порядка, и характеристик результата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характеристики), указанных в </w:t>
      </w:r>
      <w:hyperlink w:anchor="P183">
        <w:r w:rsidR="00C67560"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2.19</w:t>
        </w:r>
      </w:hyperlink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1.7.2. Наличие финансово</w:t>
      </w:r>
      <w:r w:rsidR="00043723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экономического обоснования затрат по направлениям затрат, указанным в </w:t>
      </w:r>
      <w:hyperlink w:anchor="P80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1.7.3. Требования, которым должен соответствовать участник отбора на дату не ранее </w:t>
      </w:r>
      <w:r w:rsidR="00443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календарных дней до </w:t>
      </w:r>
      <w:r w:rsidRPr="004430AD">
        <w:rPr>
          <w:rFonts w:ascii="Times New Roman" w:hAnsi="Times New Roman" w:cs="Times New Roman"/>
          <w:color w:val="000000" w:themeColor="text1"/>
          <w:sz w:val="24"/>
          <w:szCs w:val="24"/>
        </w:rPr>
        <w:t>1 числа месяца, в котором планируется проведение отбора: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1.7.3.1. У участника отбора на едином налоговом счете отсутствует или не превышает размер, определенный в </w:t>
      </w:r>
      <w:hyperlink r:id="rId19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 статьи 47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Налогового кодекса Российской Федерации</w:t>
      </w:r>
      <w:r w:rsidR="007A09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A0986">
        <w:rPr>
          <w:rFonts w:ascii="Times New Roman" w:hAnsi="Times New Roman" w:cs="Times New Roman"/>
          <w:color w:val="000000" w:themeColor="text1"/>
          <w:sz w:val="24"/>
          <w:szCs w:val="24"/>
        </w:rPr>
        <w:t>(30 тыс. руб.)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, задолженность по уплате налогов, сборов и страховых взносов в бюджеты бюджетной системы Российской Федерации.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1.7.3.2. Отсутствие у участника отбора просроченной задолженности по возврату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в бюджет Санкт</w:t>
      </w:r>
      <w:r w:rsidR="00E2393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иных субсидий, бюджетных инвестиций, а также иной просроченной (неурегулированной) задолженности по денежным обязательствам перед </w:t>
      </w:r>
      <w:r w:rsidR="00443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бюджетом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E2393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</w:t>
      </w:r>
      <w:r w:rsidR="004430A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1.7.3.3. Участник отбора не должен находиться в процессе реорганизации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в порядке, предусмотренном законодательством Российской Федерации.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1.7.3.4. Отсутствие у участника отбора средств из бюджета Санкт</w:t>
      </w:r>
      <w:r w:rsidR="00E2393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финансовое обеспечение (возмещение) затрат на основании иных нормативных правовых актов на цели, указанные в </w:t>
      </w:r>
      <w:hyperlink w:anchor="P80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1.7.3.5. 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утверждаемый Министерством финансов Российской Федерации перечень государств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территорий, используемых для промежуточного (офшорного) владения активами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Российской Федерации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компании в капитале российских юридических лиц не учитывается прямое и(или)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1.7.3.6. Отсутствие в реестре дисквалифицированных лиц сведений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бухгалтере (при наличии) участника отбора.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1.7.3.7.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1.7.3.8. Участник отбора не должен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 террористами или с распространением оружия массового уничтожения.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1.7.3.9. Участник отбора не должен являться иностранным агентом в соответствии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Федеральным </w:t>
      </w:r>
      <w:hyperlink r:id="rId20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393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 контроле за деятельностью лиц, находящихся под иностранным влиянием</w:t>
      </w:r>
      <w:r w:rsidR="00E2393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1.7.3.10. Отсутствие информации об участнике отбора в реестре недобросовестных поставщиков (подрядчиков, исполнителей), ведение которого осуществляется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законодательством в сфере закупок.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1.7.4. Признание комиссией участника отбора прошедшим отбор.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115"/>
      <w:bookmarkEnd w:id="6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1.7.5. Наличие согласия участника отбора в случае признания его получателем субсидии на осуществление в отношении него проверок соблюдения порядка и условий предоставления субсидии, в том числе в части достижения результата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проверки),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проверок органами государственного финансового контроля в соответствии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</w:t>
      </w:r>
      <w:hyperlink r:id="rId21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статьями 268.1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22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269.2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 и обязательства получателя субсидии о представлении согласий лиц, получающих средства на основании договоров</w:t>
      </w:r>
      <w:r w:rsidR="00D22C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(соглашений)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заключенных с получателем субсидии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контрагенты)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(за исключением государственных (муниципальных) унитарных предприятий, хозяйственных товариществ и обществ с участием публично</w:t>
      </w:r>
      <w:r w:rsidR="00E2393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них проверок и проверок органами государственного финансового контроля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</w:t>
      </w:r>
      <w:hyperlink r:id="rId23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статьями 268.1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24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269.2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 включение таких условий в соглашение о предоставлении субсидии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соглашение).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1.7.6. Наличие обязательства о </w:t>
      </w:r>
      <w:proofErr w:type="spellStart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неприобретении</w:t>
      </w:r>
      <w:proofErr w:type="spellEnd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получателем субсидии и контрагентами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юридическими лицами за счет средств субсидии (полученных средств)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высокотехнологического импортного оборудования, сырья и комплектующих изделий, а также товаров, работ и услуг, приобретаемых получателем субсидии в целях проведения социально ориентированных мероприятий у поставщиков (исполнителей), относящихся к нерезидентам в соответствии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Федеральным </w:t>
      </w:r>
      <w:hyperlink r:id="rId25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396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 валютном регулировании и валютном контроле</w:t>
      </w:r>
      <w:r w:rsidR="00FD396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1.7.7. Наличие обязательства участника отбора в случае признания его получателем субсидии о возврате в бюджет Санкт</w:t>
      </w:r>
      <w:r w:rsidR="00FD396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в срок, установленный Комитетом, остатка субсидии, не использованного в текущем финансовом году.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1.7.8. </w:t>
      </w:r>
      <w:r w:rsidR="0095282C">
        <w:rPr>
          <w:rFonts w:ascii="Times New Roman" w:hAnsi="Times New Roman" w:cs="Times New Roman"/>
          <w:color w:val="000000" w:themeColor="text1"/>
          <w:sz w:val="24"/>
          <w:szCs w:val="24"/>
        </w:rPr>
        <w:t>Размер средней заработной платы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работников участника отбора (включая обособленные подразделения, находящиеся на территории Санкт</w:t>
      </w:r>
      <w:r w:rsidR="00FD396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Петербурга), рассчитываемый на основании данных о фонде оплаты труда и среднесписочной численности работников участника отбора</w:t>
      </w:r>
      <w:r w:rsidR="00952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расчете по страховым взносам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соответствующий период, должен быть в течение </w:t>
      </w:r>
      <w:r w:rsidR="00FD396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2024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года не ниже минимальной заработной платы в Санкт</w:t>
      </w:r>
      <w:r w:rsidR="00FD396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Петербурге, установленной региональным соглашением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 минимальной заработной плате в Санкт</w:t>
      </w:r>
      <w:r w:rsidR="001E778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 на соответствующий год,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при условии отсутствия такого соглашения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минимальной заработной платы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в Санкт</w:t>
      </w:r>
      <w:r w:rsidR="00FD396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Петербурге, установленной соглашением, действовавшим на 31 декабря предшествовавшего календарного года.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1.7.9. </w:t>
      </w:r>
      <w:r w:rsidR="00D30889">
        <w:rPr>
          <w:rFonts w:ascii="Times New Roman" w:hAnsi="Times New Roman" w:cs="Times New Roman"/>
          <w:color w:val="000000" w:themeColor="text1"/>
          <w:sz w:val="24"/>
          <w:szCs w:val="24"/>
        </w:rPr>
        <w:t>Размер средней заработной платы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работников участника отбора, признанного получателем субсидии (включая обособленные подразделения, находящиеся на территории Санкт</w:t>
      </w:r>
      <w:r w:rsidR="00FD396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Петербурга), рассчитываемый на основании данных о фонде оплаты труда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 среднесписочной численности работников участника отбора</w:t>
      </w:r>
      <w:r w:rsidR="00D308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расчете по страховым взносам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соответствующий период, должен быть в течение периода со дня принятия решения о предоставлении субсидии до даты, по состоянию на которую получателем субсидии формируется</w:t>
      </w:r>
      <w:r w:rsidR="00D308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промежуточная и итоговая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отчетность о достижении значений результата и характеристик, не ниже минимальной заработной платы в Санкт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Петербурге, установленной региональным соглашением о минимальной заработной плате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в Санкт</w:t>
      </w:r>
      <w:r w:rsidR="00FD396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 на соответствующий год, а при условии отсутствия такого соглашения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минимальной заработной платы в Санкт</w:t>
      </w:r>
      <w:r w:rsidR="001E778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Петербурге, установленной соглашением, действовавшим на 31 декабря предшествовавшего календарного года.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1.7.10. У</w:t>
      </w:r>
      <w:r w:rsidR="00443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 отбора, признанного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30AD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</w:t>
      </w:r>
      <w:r w:rsidR="004430AD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4430AD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субсидии</w:t>
      </w:r>
      <w:r w:rsidR="004430A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едином налоговом счете отсутствует или не превышает размер, определенный в </w:t>
      </w:r>
      <w:hyperlink r:id="rId26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 статьи 47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Налогового кодекса Российской Федерации</w:t>
      </w:r>
      <w:r w:rsidR="007A09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(30 тыс. руб.)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задолженность по уплате налогов, сборов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страховых взносов в бюджеты бюджетной системы Российской Федерации на </w:t>
      </w:r>
      <w:r w:rsidR="007A0986">
        <w:rPr>
          <w:rFonts w:ascii="Times New Roman" w:hAnsi="Times New Roman" w:cs="Times New Roman"/>
          <w:color w:val="000000" w:themeColor="text1"/>
          <w:sz w:val="24"/>
          <w:szCs w:val="24"/>
        </w:rPr>
        <w:t>момент</w:t>
      </w:r>
      <w:r w:rsidR="007A0986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принятия решения о перечислении субсидии.</w:t>
      </w:r>
    </w:p>
    <w:p w:rsidR="009142F4" w:rsidRPr="00D732FB" w:rsidRDefault="009142F4" w:rsidP="001211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1.7.11. </w:t>
      </w:r>
      <w:r w:rsidR="00D858D2">
        <w:rPr>
          <w:rFonts w:ascii="Times New Roman" w:hAnsi="Times New Roman" w:cs="Times New Roman"/>
          <w:color w:val="000000" w:themeColor="text1"/>
          <w:sz w:val="24"/>
          <w:szCs w:val="24"/>
        </w:rPr>
        <w:t>У участника отбора, признанного получателем субсидии, о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тсутств</w:t>
      </w:r>
      <w:r w:rsidR="00D858D2">
        <w:rPr>
          <w:rFonts w:ascii="Times New Roman" w:hAnsi="Times New Roman" w:cs="Times New Roman"/>
          <w:color w:val="000000" w:themeColor="text1"/>
          <w:sz w:val="24"/>
          <w:szCs w:val="24"/>
        </w:rPr>
        <w:t>ует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просроченн</w:t>
      </w:r>
      <w:r w:rsidR="00D858D2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задолженност</w:t>
      </w:r>
      <w:r w:rsidR="00D858D2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возврату в бюджет Санкт</w:t>
      </w:r>
      <w:r w:rsidR="00FD396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иных субсидий, бюджетных инвестиций, а также иной просроченной (неурегулированной) задолженности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 денежным обязательствам перед</w:t>
      </w:r>
      <w:r w:rsidR="00D858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бюджетом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</w:t>
      </w:r>
      <w:r w:rsidR="00FD396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</w:t>
      </w:r>
      <w:r w:rsidR="00D858D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D858D2">
        <w:rPr>
          <w:rFonts w:ascii="Times New Roman" w:hAnsi="Times New Roman" w:cs="Times New Roman"/>
          <w:color w:val="000000" w:themeColor="text1"/>
          <w:sz w:val="24"/>
          <w:szCs w:val="24"/>
        </w:rPr>
        <w:t>момент</w:t>
      </w:r>
      <w:r w:rsidR="00D858D2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принятия решения о перечислении субсидии получател</w:t>
      </w:r>
      <w:r w:rsidR="00D858D2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субсидии.</w:t>
      </w: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42F4" w:rsidRPr="00D732FB" w:rsidRDefault="009142F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32FB">
        <w:rPr>
          <w:rFonts w:ascii="Times New Roman" w:hAnsi="Times New Roman" w:cs="Times New Roman"/>
          <w:sz w:val="24"/>
          <w:szCs w:val="24"/>
        </w:rPr>
        <w:t>2. Порядок проведения отбора, условия и порядок</w:t>
      </w:r>
    </w:p>
    <w:p w:rsidR="009142F4" w:rsidRPr="00D732FB" w:rsidRDefault="009142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2FB">
        <w:rPr>
          <w:rFonts w:ascii="Times New Roman" w:hAnsi="Times New Roman" w:cs="Times New Roman"/>
          <w:sz w:val="24"/>
          <w:szCs w:val="24"/>
        </w:rPr>
        <w:t>предоставления субсидии</w:t>
      </w: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F09ED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="003F09ED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Проведение отбора </w:t>
      </w:r>
      <w:r w:rsidR="00D22C6C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</w:t>
      </w:r>
      <w:r w:rsidR="003F09ED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АИС БП-ЭК. </w:t>
      </w:r>
    </w:p>
    <w:p w:rsidR="00AD7EEC" w:rsidRPr="00D732FB" w:rsidRDefault="00237ED3" w:rsidP="00FB3FF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732FB">
        <w:rPr>
          <w:color w:val="000000" w:themeColor="text1"/>
        </w:rPr>
        <w:t>2.2.</w:t>
      </w:r>
      <w:r w:rsidR="00970B33" w:rsidRPr="00D732FB">
        <w:rPr>
          <w:color w:val="000000" w:themeColor="text1"/>
        </w:rPr>
        <w:t xml:space="preserve"> Для участия в отборе в АИС БП-ЭК формируется личный кабинет участника отбора</w:t>
      </w:r>
      <w:r w:rsidR="00AD7EEC" w:rsidRPr="00D732FB">
        <w:rPr>
          <w:color w:val="000000" w:themeColor="text1"/>
        </w:rPr>
        <w:t xml:space="preserve"> (далее – личный кабинет) путем </w:t>
      </w:r>
      <w:r w:rsidR="00AD7EEC" w:rsidRPr="00D732FB">
        <w:rPr>
          <w:rFonts w:eastAsiaTheme="minorHAnsi"/>
          <w:lang w:eastAsia="en-US"/>
        </w:rPr>
        <w:t>авторизации руководителя соответствующего участника отбора с при</w:t>
      </w:r>
      <w:r w:rsidR="00CC57CE" w:rsidRPr="00D732FB">
        <w:rPr>
          <w:rFonts w:eastAsiaTheme="minorHAnsi"/>
          <w:lang w:eastAsia="en-US"/>
        </w:rPr>
        <w:t>креплением его личного профиля</w:t>
      </w:r>
      <w:r w:rsidR="00AD7EEC" w:rsidRPr="00D732FB">
        <w:rPr>
          <w:rFonts w:eastAsiaTheme="minorHAnsi"/>
          <w:lang w:eastAsia="en-US"/>
        </w:rPr>
        <w:t>.</w:t>
      </w:r>
    </w:p>
    <w:p w:rsidR="001211EF" w:rsidRPr="007721E9" w:rsidRDefault="003F09ED" w:rsidP="00FB3FF0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B73800">
        <w:rPr>
          <w:color w:val="000000" w:themeColor="text1"/>
        </w:rPr>
        <w:t>2.</w:t>
      </w:r>
      <w:r w:rsidR="00210110" w:rsidRPr="00B73800">
        <w:rPr>
          <w:color w:val="000000" w:themeColor="text1"/>
        </w:rPr>
        <w:t>3</w:t>
      </w:r>
      <w:r w:rsidRPr="00B605E2">
        <w:rPr>
          <w:color w:val="000000" w:themeColor="text1"/>
        </w:rPr>
        <w:t xml:space="preserve">. </w:t>
      </w:r>
      <w:r w:rsidR="00AD7EEC" w:rsidRPr="00B605E2">
        <w:rPr>
          <w:color w:val="000000" w:themeColor="text1"/>
        </w:rPr>
        <w:t>В личном кабинете</w:t>
      </w:r>
      <w:r w:rsidR="00AD7EEC" w:rsidRPr="00901D5D">
        <w:rPr>
          <w:color w:val="000000" w:themeColor="text1"/>
        </w:rPr>
        <w:t xml:space="preserve"> участники отбора формируют</w:t>
      </w:r>
      <w:r w:rsidR="009142F4" w:rsidRPr="00901D5D">
        <w:rPr>
          <w:color w:val="000000" w:themeColor="text1"/>
        </w:rPr>
        <w:t xml:space="preserve"> заявку в электронной форме посредством заполнения соответствующих</w:t>
      </w:r>
      <w:r w:rsidR="009142F4" w:rsidRPr="003D2762">
        <w:rPr>
          <w:color w:val="000000" w:themeColor="text1"/>
        </w:rPr>
        <w:t xml:space="preserve"> экранных форм веб</w:t>
      </w:r>
      <w:r w:rsidR="00FD3968" w:rsidRPr="003D2762">
        <w:rPr>
          <w:color w:val="000000" w:themeColor="text1"/>
        </w:rPr>
        <w:t>-</w:t>
      </w:r>
      <w:r w:rsidR="009142F4" w:rsidRPr="00E76870">
        <w:rPr>
          <w:color w:val="000000" w:themeColor="text1"/>
        </w:rPr>
        <w:t xml:space="preserve">интерфейса </w:t>
      </w:r>
      <w:r w:rsidR="009142F4" w:rsidRPr="00E8616D">
        <w:rPr>
          <w:color w:val="000000" w:themeColor="text1"/>
        </w:rPr>
        <w:t>АИС БП</w:t>
      </w:r>
      <w:r w:rsidR="00FD3968" w:rsidRPr="00E8616D">
        <w:rPr>
          <w:color w:val="000000" w:themeColor="text1"/>
        </w:rPr>
        <w:t>-</w:t>
      </w:r>
      <w:r w:rsidR="009142F4" w:rsidRPr="007721E9">
        <w:rPr>
          <w:color w:val="000000" w:themeColor="text1"/>
        </w:rPr>
        <w:t xml:space="preserve">ЭК </w:t>
      </w:r>
      <w:r w:rsidR="00FB3FF0">
        <w:rPr>
          <w:color w:val="000000" w:themeColor="text1"/>
        </w:rPr>
        <w:br/>
      </w:r>
      <w:r w:rsidR="009142F4" w:rsidRPr="007721E9">
        <w:rPr>
          <w:color w:val="000000" w:themeColor="text1"/>
        </w:rPr>
        <w:t>и загружают в АИС БП</w:t>
      </w:r>
      <w:r w:rsidR="00FD3968" w:rsidRPr="007721E9">
        <w:rPr>
          <w:color w:val="000000" w:themeColor="text1"/>
        </w:rPr>
        <w:t>-</w:t>
      </w:r>
      <w:r w:rsidR="009142F4" w:rsidRPr="007721E9">
        <w:rPr>
          <w:color w:val="000000" w:themeColor="text1"/>
        </w:rPr>
        <w:t xml:space="preserve">ЭК </w:t>
      </w:r>
      <w:r w:rsidR="00F653F4" w:rsidRPr="007721E9">
        <w:rPr>
          <w:color w:val="000000" w:themeColor="text1"/>
        </w:rPr>
        <w:t>скан-образы</w:t>
      </w:r>
      <w:r w:rsidR="009142F4" w:rsidRPr="007721E9">
        <w:rPr>
          <w:color w:val="000000" w:themeColor="text1"/>
        </w:rPr>
        <w:t xml:space="preserve"> документов (</w:t>
      </w:r>
      <w:r w:rsidR="00F653F4" w:rsidRPr="007721E9">
        <w:rPr>
          <w:rFonts w:eastAsiaTheme="minorHAnsi"/>
          <w:lang w:eastAsia="en-US"/>
        </w:rPr>
        <w:t>электронные образы документов, полученные в результате цифрового копирования (сканирования) их оригинального экземпляра с сохранением аутентичной визуализации</w:t>
      </w:r>
      <w:r w:rsidR="009142F4" w:rsidRPr="007721E9">
        <w:rPr>
          <w:color w:val="000000" w:themeColor="text1"/>
        </w:rPr>
        <w:t>).</w:t>
      </w:r>
    </w:p>
    <w:p w:rsidR="00FC7961" w:rsidRPr="00FB3FF0" w:rsidRDefault="00F653F4" w:rsidP="00FB3FF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974DB">
        <w:rPr>
          <w:rFonts w:eastAsiaTheme="minorHAnsi"/>
          <w:lang w:eastAsia="en-US"/>
        </w:rPr>
        <w:t xml:space="preserve">Качество представленных скан-образов документов должно быть достаточным </w:t>
      </w:r>
      <w:r w:rsidR="00FB3FF0">
        <w:rPr>
          <w:rFonts w:eastAsiaTheme="minorHAnsi"/>
          <w:lang w:eastAsia="en-US"/>
        </w:rPr>
        <w:br/>
      </w:r>
      <w:r w:rsidRPr="002974DB">
        <w:rPr>
          <w:rFonts w:eastAsiaTheme="minorHAnsi"/>
          <w:lang w:eastAsia="en-US"/>
        </w:rPr>
        <w:t>для осуществления анализа их содержания (то есть позволять в полном объеме прочесть текст документа и распознать его реквизиты)</w:t>
      </w:r>
      <w:r w:rsidR="00A84A54" w:rsidRPr="002974DB">
        <w:rPr>
          <w:rFonts w:eastAsiaTheme="minorHAnsi"/>
          <w:lang w:eastAsia="en-US"/>
        </w:rPr>
        <w:t>.</w:t>
      </w:r>
    </w:p>
    <w:p w:rsidR="001211EF" w:rsidRPr="00D732FB" w:rsidRDefault="009142F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>Форма заявки должна содержать согласие на публикацию (размещение) в сети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396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FD3968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 об участнике отбора, заявке и иной информации об участнике отбора, связанной с отбором.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Каждым участником отбора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одновременно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быть подано не более одной заявки.</w:t>
      </w:r>
    </w:p>
    <w:p w:rsidR="003D2762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4408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Заявка подписывается усиленной квалифицированной электронной подписью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УКЭП) руководителя участника отбора или уполномоченного им лица. 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4408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. Заявки и документы представляются участниками отбора в сроки, которые указаны в объявлении. Объявление размещается в АИС БП</w:t>
      </w:r>
      <w:r w:rsidR="001E778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ЭК, на веб</w:t>
      </w:r>
      <w:r w:rsidR="0013146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странице Комитета в разделе </w:t>
      </w:r>
      <w:r w:rsidR="001E778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бюджете</w:t>
      </w:r>
      <w:r w:rsidR="001E778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 официальном сайте Комитета в сети </w:t>
      </w:r>
      <w:r w:rsidR="001E778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1E778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сайт Комитета) в сроки, устанавливаемые Комитетом, но не ранее размещения сведений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 субсидиях на едином портале.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Датой представления участником отбора заявки считается день подписания УКЭП руководителя участника отбора или уполномоченного им лица заявки с присвоением ей регистрационного номера в АИС БП</w:t>
      </w:r>
      <w:r w:rsidR="001E778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ЭК.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</w:t>
      </w:r>
      <w:r w:rsidR="00D4408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Внесение участниками отбора изменений в подписанные заявки и документы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9045B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 возврат заявки и документов</w:t>
      </w:r>
      <w:r w:rsidR="00C63BE3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участниками отбора на доработку </w:t>
      </w:r>
      <w:r w:rsidR="00122D5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АИС БП-ЭК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не допускается.</w:t>
      </w:r>
    </w:p>
    <w:p w:rsidR="00C63BE3" w:rsidRPr="00D732FB" w:rsidRDefault="00C63BE3" w:rsidP="00C63B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отбора вправе отозвать ранее поданные заявку и документы в любое время до окончания срока приема заявок и документов.</w:t>
      </w:r>
    </w:p>
    <w:p w:rsidR="00C63BE3" w:rsidRPr="00D732FB" w:rsidRDefault="00C63BE3" w:rsidP="00FB3FF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732FB">
        <w:rPr>
          <w:rFonts w:eastAsiaTheme="minorHAnsi"/>
          <w:lang w:eastAsia="en-US"/>
        </w:rPr>
        <w:t>Отзыв участником отбора заявки и документов не лишает его права повторно подать заявку и документы в соответствии с настоящи</w:t>
      </w:r>
      <w:r w:rsidR="00D4408F" w:rsidRPr="00D732FB">
        <w:rPr>
          <w:rFonts w:eastAsiaTheme="minorHAnsi"/>
          <w:lang w:eastAsia="en-US"/>
        </w:rPr>
        <w:t xml:space="preserve">м Порядком в сроки подачи заявок </w:t>
      </w:r>
      <w:r w:rsidR="00FB3FF0">
        <w:rPr>
          <w:rFonts w:eastAsiaTheme="minorHAnsi"/>
          <w:lang w:eastAsia="en-US"/>
        </w:rPr>
        <w:br/>
      </w:r>
      <w:r w:rsidR="00D4408F" w:rsidRPr="00D732FB">
        <w:rPr>
          <w:rFonts w:eastAsiaTheme="minorHAnsi"/>
          <w:lang w:eastAsia="en-US"/>
        </w:rPr>
        <w:t>и документов</w:t>
      </w:r>
      <w:r w:rsidRPr="00D732FB">
        <w:rPr>
          <w:rFonts w:eastAsiaTheme="minorHAnsi"/>
          <w:lang w:eastAsia="en-US"/>
        </w:rPr>
        <w:t>, установленные в объявлении.</w:t>
      </w:r>
    </w:p>
    <w:p w:rsidR="00C63BE3" w:rsidRPr="00FB3FF0" w:rsidRDefault="00C63BE3" w:rsidP="00FB3FF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73800">
        <w:rPr>
          <w:rFonts w:eastAsiaTheme="minorHAnsi"/>
          <w:lang w:eastAsia="en-US"/>
        </w:rPr>
        <w:t>Поданн</w:t>
      </w:r>
      <w:r w:rsidR="00D4408F" w:rsidRPr="00B73800">
        <w:rPr>
          <w:rFonts w:eastAsiaTheme="minorHAnsi"/>
          <w:lang w:eastAsia="en-US"/>
        </w:rPr>
        <w:t>ые</w:t>
      </w:r>
      <w:r w:rsidRPr="00B605E2">
        <w:rPr>
          <w:rFonts w:eastAsiaTheme="minorHAnsi"/>
          <w:lang w:eastAsia="en-US"/>
        </w:rPr>
        <w:t xml:space="preserve"> повторно заявк</w:t>
      </w:r>
      <w:r w:rsidR="00D4408F" w:rsidRPr="00B605E2">
        <w:rPr>
          <w:rFonts w:eastAsiaTheme="minorHAnsi"/>
          <w:lang w:eastAsia="en-US"/>
        </w:rPr>
        <w:t>и и документы</w:t>
      </w:r>
      <w:r w:rsidRPr="00B605E2">
        <w:rPr>
          <w:rFonts w:eastAsiaTheme="minorHAnsi"/>
          <w:lang w:eastAsia="en-US"/>
        </w:rPr>
        <w:t xml:space="preserve"> подлеж</w:t>
      </w:r>
      <w:r w:rsidR="00D4408F" w:rsidRPr="00B605E2">
        <w:rPr>
          <w:rFonts w:eastAsiaTheme="minorHAnsi"/>
          <w:lang w:eastAsia="en-US"/>
        </w:rPr>
        <w:t>а</w:t>
      </w:r>
      <w:r w:rsidRPr="00901D5D">
        <w:rPr>
          <w:rFonts w:eastAsiaTheme="minorHAnsi"/>
          <w:lang w:eastAsia="en-US"/>
        </w:rPr>
        <w:t xml:space="preserve">т рассмотрению в порядке очередности, соответствующей </w:t>
      </w:r>
      <w:r w:rsidR="00D4408F" w:rsidRPr="00901D5D">
        <w:rPr>
          <w:rFonts w:eastAsiaTheme="minorHAnsi"/>
          <w:lang w:eastAsia="en-US"/>
        </w:rPr>
        <w:t>их</w:t>
      </w:r>
      <w:r w:rsidRPr="00901D5D">
        <w:rPr>
          <w:rFonts w:eastAsiaTheme="minorHAnsi"/>
          <w:lang w:eastAsia="en-US"/>
        </w:rPr>
        <w:t xml:space="preserve"> повторной подаче.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вправе направить в письменной форме в Комитет запрос, в том числе на адрес электронной почты </w:t>
      </w:r>
      <w:proofErr w:type="spellStart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ktz</w:t>
      </w:r>
      <w:proofErr w:type="spellEnd"/>
      <w:r w:rsidR="0013146F" w:rsidRPr="00D732F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="0013146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gov.spb.ru</w:t>
      </w:r>
      <w:r w:rsidR="00995BD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даче разъяснений положений, содержащихся в объявлении. В течение </w:t>
      </w:r>
      <w:r w:rsidR="00B56AE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трех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чем за </w:t>
      </w:r>
      <w:r w:rsidR="00B56AE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три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рабочих д</w:t>
      </w:r>
      <w:r w:rsidR="00B56AE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ня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даты окончания срока подачи заявок и документов.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4408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Не позднее 10 календарных дней после окончания срока приема заявок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документов обеспечивается подписание протокола вскрытия заявок на бумажном носителе. Размещение электронного образа протокола вскрытия заявок и подписание его УКЭП лица, имеющего право действовать от имени Комитета, в АИС БП</w:t>
      </w:r>
      <w:r w:rsidR="00593E3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ЭК, а также размещение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на веб</w:t>
      </w:r>
      <w:r w:rsidR="00593E3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странице Комитета обеспечивается не позднее одного рабочего дня, следующего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за днем его подписания.</w:t>
      </w:r>
    </w:p>
    <w:p w:rsidR="001211EF" w:rsidRPr="00D732FB" w:rsidRDefault="00E81C9E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4408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Комиссия рассматривает заявки и документы на предмет соблюдения условий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порядка предоставления субсидии, установленных </w:t>
      </w:r>
      <w:r w:rsidR="00D22C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настоящим 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Порядком, проводит проверку сведений</w:t>
      </w:r>
      <w:r w:rsidR="00995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рамках своих полномочий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содержащихся в заявке и документах, обоснованности представленного участником отбора расчета размера субсидии.</w:t>
      </w:r>
    </w:p>
    <w:p w:rsidR="00CC1E97" w:rsidRPr="00D732FB" w:rsidRDefault="00E81C9E" w:rsidP="00CC1E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рассмотрения заявок и документов и в случае отсутствия оснований для принятия решения об отказе в предоставлении субсидии (отклонении заяв</w:t>
      </w:r>
      <w:r w:rsidR="00F675F7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документов) комиссия определяет </w:t>
      </w:r>
      <w:r w:rsidR="00CC1E97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учетом очередности поступления заявок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одного получателя субсидии</w:t>
      </w:r>
      <w:r w:rsidR="00CC1E97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, с которым заключается соглашение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C1E97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C1E97" w:rsidRPr="00D732FB" w:rsidRDefault="00CC1E97" w:rsidP="00CC1E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поступления на отбор одной заявки и отсутствия оснований для принятия решения об отказе в предоставлении субсидии (отклонении заяв</w:t>
      </w:r>
      <w:r w:rsidR="00D22C6C">
        <w:rPr>
          <w:rFonts w:ascii="Times New Roman" w:hAnsi="Times New Roman" w:cs="Times New Roman"/>
          <w:color w:val="000000" w:themeColor="text1"/>
          <w:sz w:val="24"/>
          <w:szCs w:val="24"/>
        </w:rPr>
        <w:t>ки</w:t>
      </w:r>
      <w:r w:rsidR="00F675F7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документов) участник отбора, подавший такую заявку, признается получателем субсидии.</w:t>
      </w:r>
    </w:p>
    <w:p w:rsidR="00E81C9E" w:rsidRPr="00D732FB" w:rsidRDefault="00E81C9E" w:rsidP="00E81C9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Основаниями для отказа в предоставлении субсидии (отклонени</w:t>
      </w:r>
      <w:r w:rsidR="00F675F7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</w:t>
      </w:r>
      <w:r w:rsidR="00F675F7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ок и документов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) являются:</w:t>
      </w:r>
    </w:p>
    <w:p w:rsidR="00910E43" w:rsidRPr="00D732FB" w:rsidRDefault="00910E43" w:rsidP="00910E4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несоответствие участника отбора условиям предоставления субсидии, установленным в </w:t>
      </w:r>
      <w:hyperlink w:anchor="P100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1.7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и(или) критериям отбора, установленным в </w:t>
      </w:r>
      <w:hyperlink w:anchor="P95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1.6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Порядка;</w:t>
      </w:r>
    </w:p>
    <w:p w:rsidR="00910E43" w:rsidRPr="00D732FB" w:rsidRDefault="00910E43" w:rsidP="00910E4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непредставление (представление не в полном объеме) документов;</w:t>
      </w:r>
    </w:p>
    <w:p w:rsidR="00910E43" w:rsidRPr="00D732FB" w:rsidRDefault="00910E43" w:rsidP="00910E4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представленных участником отбора заявки и(или) документов требованиям, установленным в объявлении;</w:t>
      </w:r>
    </w:p>
    <w:p w:rsidR="00910E43" w:rsidRPr="00D732FB" w:rsidRDefault="00910E43" w:rsidP="00910E4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недостоверность информации, </w:t>
      </w:r>
      <w:r w:rsidR="00582BFE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представленной участником отбора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10E43" w:rsidRPr="00D732FB" w:rsidRDefault="00910E43" w:rsidP="00910E4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подача участником отбора заявки и(или) документов после даты и(или) времени, определенных для их подачи;</w:t>
      </w:r>
    </w:p>
    <w:p w:rsidR="00910E43" w:rsidRPr="00D732FB" w:rsidRDefault="00910E43" w:rsidP="00910E4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превышение запрашиваемой суммы субсидии над предельным размером субсидии, указанным в </w:t>
      </w:r>
      <w:hyperlink w:anchor="P158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2.10</w:t>
        </w:r>
      </w:hyperlink>
      <w:r w:rsidR="00582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CC1E97" w:rsidRPr="00D732FB" w:rsidRDefault="00CC1E97" w:rsidP="00CC1E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4408F" w:rsidRPr="00901D5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995BD6">
        <w:rPr>
          <w:rFonts w:ascii="Times New Roman" w:hAnsi="Times New Roman" w:cs="Times New Roman"/>
          <w:color w:val="000000" w:themeColor="text1"/>
          <w:sz w:val="24"/>
          <w:szCs w:val="24"/>
        </w:rPr>
        <w:t>. Результаты работы комиссии оформляются протоколом подведения итогов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отбора на бумажном носителе</w:t>
      </w:r>
      <w:r w:rsidR="00901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в АИС БП-ЭК (при наличии технической возможности)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пяти рабочих дней со дня размещения протокола вскрытия заявок в АИС БП</w:t>
      </w:r>
      <w:r w:rsidR="00D4408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ЭК. Размещение электронного образа протокола подведения итогов отбора и подписание его </w:t>
      </w:r>
      <w:r w:rsidR="00D22C6C">
        <w:rPr>
          <w:rFonts w:ascii="Times New Roman" w:hAnsi="Times New Roman" w:cs="Times New Roman"/>
          <w:color w:val="000000" w:themeColor="text1"/>
          <w:sz w:val="24"/>
          <w:szCs w:val="24"/>
        </w:rPr>
        <w:t>УКЭП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имеющего право действовать от имени Комитета, в АИС БП-ЭК, а также размещение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сайте Комитета обеспечивается не позднее одного рабочего дня, следующего за днем его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подписания.</w:t>
      </w:r>
    </w:p>
    <w:p w:rsidR="00CC1E97" w:rsidRPr="00D732FB" w:rsidRDefault="00CC1E97" w:rsidP="00CC1E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Протокол подведения итогов отбора содержит следующие сведения:</w:t>
      </w:r>
    </w:p>
    <w:p w:rsidR="00CC1E97" w:rsidRPr="00D732FB" w:rsidRDefault="00CC1E97" w:rsidP="00CC1E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дату, время и место проведения рассмотрения заявок и документов;</w:t>
      </w:r>
    </w:p>
    <w:p w:rsidR="00CC1E97" w:rsidRPr="00D732FB" w:rsidRDefault="00CC1E97" w:rsidP="00CC1E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об участниках отбора, заявки и документы которых были рассмотрены;</w:t>
      </w:r>
    </w:p>
    <w:p w:rsidR="00CC1E97" w:rsidRPr="00D732FB" w:rsidRDefault="00CC1E97" w:rsidP="00CC1E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об участниках отбора, заявки и документы которых были отклонены,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 указанием причин их отклонения, в том числе положений объявления о проведении отбора, которым не соответствуют такие заявки и документы;</w:t>
      </w:r>
    </w:p>
    <w:p w:rsidR="00C67560" w:rsidRPr="00330499" w:rsidRDefault="00CC1E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получателя субсидии, с которым заключается соглашение, и размер предоставляемой ему субсидии.</w:t>
      </w:r>
    </w:p>
    <w:p w:rsidR="00F675F7" w:rsidRPr="00D732FB" w:rsidRDefault="00F675F7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138"/>
      <w:bookmarkStart w:id="8" w:name="P143"/>
      <w:bookmarkEnd w:id="7"/>
      <w:bookmarkEnd w:id="8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4408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. Отбор признается несостоявшимся в следующих случаях:</w:t>
      </w:r>
    </w:p>
    <w:p w:rsidR="001211EF" w:rsidRPr="00D732FB" w:rsidRDefault="009142F4" w:rsidP="00FB3FF0">
      <w:pPr>
        <w:pStyle w:val="ConsPlusNormal"/>
        <w:ind w:left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 окончании срока подачи заявок не подано ни одной заявки</w:t>
      </w:r>
      <w:r w:rsidR="00F675F7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675F7" w:rsidRPr="00D732FB" w:rsidRDefault="00D4408F" w:rsidP="00FB3FF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комиссией принято решение об отказе в предоставлении субсидии (отклонении заявок и документов) в отношении всех участников отбора.</w:t>
      </w:r>
      <w:r w:rsidR="00F675F7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4408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Комитет принимает решение об отмене проведения отбора в случае уменьшения Комитету ранее доведенных лимитов бюджетных обязательств, приводящего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к невозможности предоставления субсидии.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Объявление об отмене отбора подписывается УКЭП лица, имеющего право действовать от имени Комитета, в АИС БП</w:t>
      </w:r>
      <w:r w:rsidR="00D4408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ЭК. Объявление об отмене отбора с указанием причин отмены отбора размещается в АИС БП</w:t>
      </w:r>
      <w:r w:rsidR="00D4408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ЭК и на веб</w:t>
      </w:r>
      <w:r w:rsidR="002E6F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странице Комитета не позднее чем за один рабочий день до даты окончания срока подачи заявок и документов.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отбора, подавшие заявки и документы, информируются об отмене проведения отбора в АИС БП</w:t>
      </w:r>
      <w:r w:rsidR="002E6F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ЭК.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 считается отмененным со дня размещения объявления о его отмене </w:t>
      </w:r>
      <w:r w:rsidR="0093558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в АИС БП</w:t>
      </w:r>
      <w:r w:rsidR="002E6F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ЭК.</w:t>
      </w:r>
    </w:p>
    <w:p w:rsidR="001211EF" w:rsidRPr="00FB3FF0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158"/>
      <w:bookmarkEnd w:id="9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4408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Субсидия предоставляется в пределах средств, предусмотренных на ее предоставление Комитету в соответствии с целевой статьей, указанной в </w:t>
      </w:r>
      <w:hyperlink w:anchor="P76">
        <w:r w:rsidRPr="00FB3FF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1.1</w:t>
        </w:r>
      </w:hyperlink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1211EF" w:rsidRPr="00FB3FF0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субсидии рассчитывается как сумма затрат по направлениям затрат, указанным в </w:t>
      </w:r>
      <w:hyperlink w:anchor="P80">
        <w:r w:rsidRPr="00FB3FF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 с учетом Предельных объемов финансового обеспечения затрат.</w:t>
      </w:r>
    </w:p>
    <w:p w:rsidR="001211EF" w:rsidRPr="00FB3FF0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 размера субсидии должен быть представлен получателем субсидии в составе документов, приложенных к заявке, в форме сметы затрат, составленной в соответствии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направлениями затрат, указанными в </w:t>
      </w:r>
      <w:hyperlink w:anchor="P80">
        <w:r w:rsidRPr="00FB3FF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 Предельными объемами финансового обеспечения затрат. </w:t>
      </w:r>
      <w:r w:rsidR="00E932F9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Форма 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смет</w:t>
      </w:r>
      <w:r w:rsidR="00E932F9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 </w:t>
      </w:r>
      <w:r w:rsidR="00E932F9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утверждается 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Комитетом.</w:t>
      </w:r>
    </w:p>
    <w:p w:rsidR="001211EF" w:rsidRPr="00FB3FF0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Расчет размера субсидии должен быть подписан руководителем или уполномоченным представителем получателя субсидии.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Предельный размер предоставляемой субсидии </w:t>
      </w:r>
      <w:r w:rsidR="00987ED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408F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152 324,9</w:t>
      </w:r>
      <w:r w:rsidR="00D4408F" w:rsidRPr="00D732FB">
        <w:rPr>
          <w:rFonts w:ascii="Times New Roman" w:hAnsi="Times New Roman" w:cs="Times New Roman"/>
          <w:sz w:val="24"/>
          <w:szCs w:val="24"/>
        </w:rPr>
        <w:t xml:space="preserve"> 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тыс. руб.</w:t>
      </w:r>
    </w:p>
    <w:p w:rsidR="009142F4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4408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. Решение Комитета о предоставлении субсидии и ее размере принимается в форме распоряжения Комитета в течение 10 рабочих дней со дня подписания протокола подведения итогов отбора. Порядок и сроки проведения отбора и порядок принятия Комитетом решения о предоставлении субсидии в части, не урегулированной настоящим Порядком, утверждаются Комитетом.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6F21DA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4408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. Субсидия предоставляется на основании соглашения в соответствии с типовой формой, утвержденной Министерством финансов Российской Федерации, в объеме средств, указанном в распоряжении Комитета о предоставлении субсидии.</w:t>
      </w:r>
      <w:bookmarkStart w:id="10" w:name="P170"/>
      <w:bookmarkEnd w:id="10"/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Соглашение заключается Комитетом с получателем субсидии посредством государственной интегрированной информационной системы управления общественными финансами </w:t>
      </w:r>
      <w:r w:rsidR="006F21DA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бюджет</w:t>
      </w:r>
      <w:r w:rsidR="006F21DA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информационная система).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пяти рабочих дней после издания распоряжения Комитета о предоставлении субсидии Комитет формирует проект соглашения в информационной системе.</w:t>
      </w:r>
      <w:bookmarkStart w:id="11" w:name="P172"/>
      <w:bookmarkEnd w:id="11"/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Получатель субсидии в течение пяти рабочих дней со дня получения проекта соглашения </w:t>
      </w:r>
      <w:r w:rsidR="00901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рассматривает и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подписывает его в информационной системе с использованием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УКЭП, после чего соглашение подписывается УКЭП лица, имеющего право действовать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от имени Комитета.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неподписания</w:t>
      </w:r>
      <w:proofErr w:type="spellEnd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получателем субсидии проекта соглашения в срок, указанный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172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четвертом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получатель субсидии признается уклонившимся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от заключения соглашения.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соглашение подлежит включению условие о согласии получателя субсидии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осуществление Комитетом и органами государственного финансового контроля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него проверок и обязательстве получателя субсидии представить согласия контрагентов, указанных в </w:t>
      </w:r>
      <w:hyperlink w:anchor="P115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1.7.5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на осуществление Комитетом и органами государственного финансового контроля проверок, а также условие о том, что неиспользованный остаток субсидии подлежит возврату получателем субсидии в бюджет Санкт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в срок, установленный Комитетом.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дополнительное соглашение) способами, указанными в </w:t>
      </w:r>
      <w:hyperlink w:anchor="P170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абзацах втором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w:anchor="P172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четвертом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пункта.</w:t>
      </w:r>
      <w:bookmarkStart w:id="12" w:name="P176"/>
      <w:bookmarkEnd w:id="12"/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 субсидии в течение пяти рабочих дней со дня получения проекта дополнительного соглашения подписывает его в информационной системе с использованием УКЭП, после чего проект дополнительного соглашения подписывается УКЭП лица, имеющего право действовать от имени Комитета.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неподписания</w:t>
      </w:r>
      <w:proofErr w:type="spellEnd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получателем субсидии проекта дополнительного соглашения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срок, указанный в </w:t>
      </w:r>
      <w:hyperlink w:anchor="P176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восьмом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соглашение подлежит расторжению.</w:t>
      </w:r>
    </w:p>
    <w:p w:rsidR="001211EF" w:rsidRPr="00D732FB" w:rsidRDefault="009142F4" w:rsidP="00901D5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реорганизации получателя субсидии, являющегося юридическим лицом, в форме слияния, присоединения или преобразования в соглашение способами, указанными в </w:t>
      </w:r>
      <w:hyperlink w:anchor="P179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абзацах втором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1D5D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четвертом настоящего пункта, вносятся изменения путем заключения дополнительного соглашения к соглашению в части перемены лица в обязательстве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 указанием в соглашении юридического лица, являющегося правопреемником.</w:t>
      </w:r>
      <w:bookmarkStart w:id="13" w:name="P179"/>
      <w:bookmarkEnd w:id="13"/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реорганизации получателя субсидии, являющегося юридическим лицом,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расторжении соглашения в одностороннем порядке и акта об исполнении обязательств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возврате неиспользованного остатка субсидии в соответствующий бюджет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B27AF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Перечисление </w:t>
      </w:r>
      <w:r w:rsidR="00D22C6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субсиди</w:t>
      </w:r>
      <w:r w:rsidR="00D22C6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D22C6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осуществляется при условии представления получателями </w:t>
      </w:r>
      <w:r w:rsidR="00D22C6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субсиди</w:t>
      </w:r>
      <w:r w:rsidR="00D22C6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D22C6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справки о состоянии расчетов по налогам, сборам, страховым взносам, пеням, штрафам, процентам по форме, установленной Федеральной налоговой службой, подтверждающей 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справки об отсутствии просроченной задолженности по возврату в бюджет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B27AF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иных субсидий, бюджетных инвестиций, а также иной просроченной (неурегулированной) задолженности по денежным обязательствам перед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B27AF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Петербургом (в свободной форме) по состоянию не ранее чем за 10 дней до даты перечисления субсидии.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Перечисление субсидии осуществляется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организациях, указанный в соглашении, в объеме 100 процентов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суммы предоставляемой субсидии в течение 10 рабочих дней после подписания соглашения обеими сторонами. Средства субсидии не подлежат казначейскому сопровождению.</w:t>
      </w:r>
      <w:bookmarkStart w:id="14" w:name="P182"/>
      <w:bookmarkEnd w:id="14"/>
    </w:p>
    <w:p w:rsidR="001211EF" w:rsidRPr="00FB3FF0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Результатом является реализация проектов по повышению производительности труда по направлению </w:t>
      </w:r>
      <w:r w:rsidR="00A84A5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Бережливое производство</w:t>
      </w:r>
      <w:r w:rsidR="00A84A5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732FB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 помощью созданной региональной инфраструктуры обеспечения повышения производительности труда</w:t>
      </w:r>
      <w:r w:rsidR="00A84A5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предприятиях – участниках федерального проекта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даты достижения результата регионального проекта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A84A5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году, установленной в Соглашении между Министерством 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экономического развития Российской Федерации и Правительством Санкт</w:t>
      </w:r>
      <w:r w:rsidR="00BC6D42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о предоставлении субсидии </w:t>
      </w:r>
      <w:r w:rsidR="00FB3FF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федерального бюджета бюджету </w:t>
      </w:r>
      <w:r w:rsidR="00BC6D42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субъекта Российской Федерации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BC6D42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.12.202</w:t>
      </w:r>
      <w:r w:rsidR="001A51C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E4FD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6D42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139-09-2025-073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987ED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соглашение о предоставлении субсидии из федерального бюджета).</w:t>
      </w:r>
      <w:bookmarkStart w:id="15" w:name="P183"/>
      <w:bookmarkEnd w:id="15"/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C67560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. Характеристиками являются: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66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</w:t>
      </w:r>
      <w:r w:rsidR="00D26A2E" w:rsidRPr="00C57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соглашений о </w:t>
      </w:r>
      <w:r w:rsidR="00D22C6C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сотрудничестве в целях</w:t>
      </w:r>
      <w:r w:rsidR="005F66E8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реализации федерального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F66E8" w:rsidRPr="00FB3FF0">
        <w:rPr>
          <w:rFonts w:ascii="Times New Roman" w:hAnsi="Times New Roman" w:cs="Times New Roman"/>
          <w:color w:val="000000" w:themeColor="text1"/>
          <w:sz w:val="24"/>
          <w:szCs w:val="24"/>
        </w:rPr>
        <w:t>и регионального</w:t>
      </w:r>
      <w:r w:rsidR="00D26A2E" w:rsidRPr="005F66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проектов, заключенных между </w:t>
      </w:r>
      <w:r w:rsidRPr="005F66E8">
        <w:rPr>
          <w:rFonts w:ascii="Times New Roman" w:hAnsi="Times New Roman" w:cs="Times New Roman"/>
          <w:color w:val="000000" w:themeColor="text1"/>
          <w:sz w:val="24"/>
          <w:szCs w:val="24"/>
        </w:rPr>
        <w:t>регионал</w:t>
      </w:r>
      <w:r w:rsidRPr="00C57118">
        <w:rPr>
          <w:rFonts w:ascii="Times New Roman" w:hAnsi="Times New Roman" w:cs="Times New Roman"/>
          <w:color w:val="000000" w:themeColor="text1"/>
          <w:sz w:val="24"/>
          <w:szCs w:val="24"/>
        </w:rPr>
        <w:t>ьным центром компетенций</w:t>
      </w:r>
      <w:r w:rsidR="00D26A2E" w:rsidRPr="00C57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26A2E" w:rsidRPr="00C57118">
        <w:rPr>
          <w:rFonts w:ascii="Times New Roman" w:hAnsi="Times New Roman" w:cs="Times New Roman"/>
          <w:color w:val="000000" w:themeColor="text1"/>
          <w:sz w:val="24"/>
          <w:szCs w:val="24"/>
        </w:rPr>
        <w:t>и предприятием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сотрудников предприятий, прошедших обучение инструментам повышения производительности труда под региональным управлением (с региональным центром компетенций)</w:t>
      </w:r>
      <w:r w:rsidR="00D761EB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на «фабрике процессов»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211EF" w:rsidRPr="00D732FB" w:rsidRDefault="009142F4" w:rsidP="001211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Значения результата и характеристик устанавливаются в соглашении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значениями, определенными в соглашении о предоставлении субсидии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из федерального бюджета и паспорте регионального проекта.</w:t>
      </w:r>
    </w:p>
    <w:p w:rsidR="009142F4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 соответствует типу результата предоставления субсидии </w:t>
      </w:r>
      <w:r w:rsidR="00D26A2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услуг (выполнение работ</w:t>
      </w:r>
      <w:r w:rsidR="00D26A2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)»,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определенному в </w:t>
      </w:r>
      <w:hyperlink r:id="rId27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приказе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Министерства финансов Российской Федерации от 27.04.2024 </w:t>
      </w:r>
      <w:r w:rsidR="003E4F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53н </w:t>
      </w:r>
      <w:r w:rsidR="00D26A2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производителям товаров, работ, услуг</w:t>
      </w:r>
      <w:r w:rsidR="00D26A2E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42F4" w:rsidRPr="00D732FB" w:rsidRDefault="009142F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32FB">
        <w:rPr>
          <w:rFonts w:ascii="Times New Roman" w:hAnsi="Times New Roman" w:cs="Times New Roman"/>
          <w:sz w:val="24"/>
          <w:szCs w:val="24"/>
        </w:rPr>
        <w:t>3. Требования к отчетности</w:t>
      </w: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33A78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Получатель субсидии в срок, установленный Комитетом, но не реже одного раза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квартал представляет в информационной системе отчет о достижении значений результата и характеристик, отчет об осуществлении расходов, источником финансового обеспечения которых является субсидия, и отчет о реализации плана мероприятий по достижению результата по форме, определенной типовой формой соглашения, установленной Министерством финансов Российской Федерации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отчетность).</w:t>
      </w:r>
    </w:p>
    <w:p w:rsidR="009142F4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3.2. Порядок и срок представления получателем субсидии отчетности, порядок и срок проверки и принятия Комитетом отчетности утверждаются Комитетом.</w:t>
      </w: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42F4" w:rsidRPr="00D732FB" w:rsidRDefault="009142F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32FB">
        <w:rPr>
          <w:rFonts w:ascii="Times New Roman" w:hAnsi="Times New Roman" w:cs="Times New Roman"/>
          <w:sz w:val="24"/>
          <w:szCs w:val="24"/>
        </w:rPr>
        <w:t>4. Требования об осуществлении контроля (мониторинга)</w:t>
      </w:r>
    </w:p>
    <w:p w:rsidR="009142F4" w:rsidRPr="00D732FB" w:rsidRDefault="009142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2FB">
        <w:rPr>
          <w:rFonts w:ascii="Times New Roman" w:hAnsi="Times New Roman" w:cs="Times New Roman"/>
          <w:sz w:val="24"/>
          <w:szCs w:val="24"/>
        </w:rPr>
        <w:t>за соблюдением условий и порядка предоставления субсидии,</w:t>
      </w:r>
    </w:p>
    <w:p w:rsidR="009142F4" w:rsidRPr="00D732FB" w:rsidRDefault="009142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2FB">
        <w:rPr>
          <w:rFonts w:ascii="Times New Roman" w:hAnsi="Times New Roman" w:cs="Times New Roman"/>
          <w:sz w:val="24"/>
          <w:szCs w:val="24"/>
        </w:rPr>
        <w:t>а также за достижением результата и ответственность</w:t>
      </w:r>
    </w:p>
    <w:p w:rsidR="009142F4" w:rsidRPr="00D732FB" w:rsidRDefault="009142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2FB">
        <w:rPr>
          <w:rFonts w:ascii="Times New Roman" w:hAnsi="Times New Roman" w:cs="Times New Roman"/>
          <w:sz w:val="24"/>
          <w:szCs w:val="24"/>
        </w:rPr>
        <w:t>за их нарушение</w:t>
      </w: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33A78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Комитет в сроки, установленные Комитетом, осуществляет проверку,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которой составляется акт проведения проверки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акт).</w:t>
      </w:r>
    </w:p>
    <w:p w:rsidR="00F33A78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Копия акта направляется Комитетом в Комитет государственного финансового контроля Санкт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КГФК).</w:t>
      </w:r>
      <w:bookmarkStart w:id="16" w:name="P202"/>
      <w:bookmarkEnd w:id="16"/>
    </w:p>
    <w:p w:rsidR="00F33A78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В случае выявления при проведении проверок нарушений получателем субсидии и(или) контрагентом условий предоставления субсидии и(или) обязанности достижения получателем субсидии результата и характеристик Комитет одновременно с подписанием акта направляет получателю субсидии и(или) контрагенту уведомление о нарушениях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условий предоставления субсидии и(или) обязанности достижения результата, характеристик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уведомление), в котором указываются выявленные нарушения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 сроки их устранения получателем субсидии.</w:t>
      </w:r>
    </w:p>
    <w:p w:rsidR="00F33A78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  <w:bookmarkStart w:id="17" w:name="P204"/>
      <w:bookmarkEnd w:id="17"/>
    </w:p>
    <w:p w:rsidR="00F33A78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В случае </w:t>
      </w:r>
      <w:proofErr w:type="spellStart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неустранения</w:t>
      </w:r>
      <w:proofErr w:type="spellEnd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нарушений в установленные в уведомлении сроки Комитет в течение трех рабочих дней со дня истечения указанных в уведомлении сроков принимает решение в форме распоряжения о возврате в бюджет Санкт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субсидии, полученной получателем субсидии, и(или) средств, полученных контрагентом на основании договоров, заключенных с получателем субсидии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средства), и направляет копию указанного распоряжения получателю субсидии и в КГФК вместе с требованием, в котором предусматриваются:</w:t>
      </w:r>
    </w:p>
    <w:p w:rsidR="00F33A78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подлежащая возврату в бюджет Санкт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сумма денежных средств и сроки ее возврата;</w:t>
      </w:r>
    </w:p>
    <w:p w:rsidR="00F33A78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 (средств).</w:t>
      </w:r>
    </w:p>
    <w:p w:rsidR="00F33A78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субсидии (средств), подлежащей возврату по основаниям, указанным в </w:t>
      </w:r>
      <w:hyperlink w:anchor="P202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4.2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ограничивается размером денежных средств, в отношении которых были установлены факты нарушений.</w:t>
      </w:r>
      <w:bookmarkStart w:id="18" w:name="P208"/>
      <w:bookmarkEnd w:id="18"/>
    </w:p>
    <w:p w:rsidR="00F33A78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4.4. Получатель субсидии и(или) контрагент обязаны осуществить возврат субсидии (средств) в бюджет Санкт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в течение семи рабочих дней со дня получения требования и копии распоряжения, указанных в </w:t>
      </w:r>
      <w:hyperlink w:anchor="P204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4.3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F33A78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Проверки осуществляются органами государственного финансового контроля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</w:t>
      </w:r>
      <w:hyperlink r:id="rId28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статьями 268.1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29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269.2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Федерации.</w:t>
      </w:r>
      <w:bookmarkStart w:id="19" w:name="P210"/>
      <w:bookmarkEnd w:id="19"/>
    </w:p>
    <w:p w:rsidR="00F33A78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4.6. Не использованный в отчетном финансовом году остаток субсидии подлежит возврату в бюджет Санкт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в срок, установленный Комитетом.</w:t>
      </w:r>
    </w:p>
    <w:p w:rsidR="00F33A78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Возврат неиспользованного остатка субсидии осуществляется получателем субсидии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в бюджет Санкт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по коду бюджетной классификации, указанному в уведомлении о возврате субсидии, направленном Комитетом в адрес получателя субсидии. Уведомление о возврате субсидии формируется на основании заявления получателя субсидии.</w:t>
      </w:r>
    </w:p>
    <w:p w:rsidR="00F33A78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4.7. В случае если средства субсидии (средства) не возвращены в бюджет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получателем субсидии и(или) контрагентом в сроки, указанные в </w:t>
      </w:r>
      <w:hyperlink w:anchor="P208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4.4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210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4.6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Комитет в течение 15 рабочих дней со дня истечения сроков, указанных в </w:t>
      </w:r>
      <w:hyperlink w:anchor="P208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4.4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210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4.6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направляет в суд исковое заявление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 возврате субсидии (средств) в бюджет Санкт</w:t>
      </w:r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Петербурга.</w:t>
      </w:r>
    </w:p>
    <w:p w:rsidR="00F33A78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4.8. Комитет проводит мониторинг достижения результата исходя из достижения значений результата, определенных соглашением, и событий, отражающих факт завершения соответствующего мероприятия по получению результата (контрольная точка), в порядке </w:t>
      </w:r>
      <w:r w:rsidR="00FB3F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 по формам, которые установлены Министерством финансов Российской Федерации.</w:t>
      </w:r>
    </w:p>
    <w:p w:rsidR="009142F4" w:rsidRPr="00D732FB" w:rsidRDefault="009142F4" w:rsidP="00F33A7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Порядок и сроки проведения оценки достижения получателем субсидии значений результата утверждаются Комитетом.</w:t>
      </w: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77045" w:rsidRPr="00FB3FF0" w:rsidRDefault="0087704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77045" w:rsidRPr="00FB3FF0" w:rsidRDefault="0087704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77045" w:rsidRPr="00FB3FF0" w:rsidRDefault="0087704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77045" w:rsidRPr="00FB3FF0" w:rsidRDefault="0087704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77045" w:rsidRPr="00FB3FF0" w:rsidRDefault="0087704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77045" w:rsidRPr="00FB3FF0" w:rsidRDefault="0087704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C4A3D" w:rsidRDefault="003C4A3D">
      <w:pPr>
        <w:pStyle w:val="ConsPlusNormal"/>
        <w:ind w:firstLine="540"/>
        <w:jc w:val="both"/>
        <w:rPr>
          <w:rFonts w:ascii="Times New Roman" w:hAnsi="Times New Roman" w:cs="Times New Roman"/>
        </w:rPr>
        <w:sectPr w:rsidR="003C4A3D" w:rsidSect="003C4A3D">
          <w:pgSz w:w="11906" w:h="16838"/>
          <w:pgMar w:top="1134" w:right="707" w:bottom="1134" w:left="1701" w:header="708" w:footer="708" w:gutter="0"/>
          <w:pgNumType w:start="1"/>
          <w:cols w:space="708"/>
          <w:titlePg/>
          <w:docGrid w:linePitch="360"/>
        </w:sectPr>
      </w:pPr>
    </w:p>
    <w:p w:rsidR="00877045" w:rsidRPr="00D732FB" w:rsidRDefault="00877045" w:rsidP="00FB3FF0">
      <w:pPr>
        <w:pStyle w:val="ConsPlusNormal"/>
        <w:tabs>
          <w:tab w:val="left" w:pos="6096"/>
        </w:tabs>
        <w:ind w:firstLine="4536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</w:t>
      </w:r>
      <w:bookmarkStart w:id="20" w:name="_GoBack"/>
      <w:bookmarkEnd w:id="20"/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</w:p>
    <w:p w:rsidR="00877045" w:rsidRPr="00D732FB" w:rsidRDefault="00877045" w:rsidP="00FB3FF0">
      <w:pPr>
        <w:pStyle w:val="ConsPlusNormal"/>
        <w:tabs>
          <w:tab w:val="left" w:pos="6096"/>
        </w:tabs>
        <w:ind w:firstLine="453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Порядку предоставления в </w:t>
      </w:r>
      <w:r w:rsidR="0012065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году</w:t>
      </w:r>
    </w:p>
    <w:p w:rsidR="00877045" w:rsidRPr="00D732FB" w:rsidRDefault="00877045" w:rsidP="00FB3FF0">
      <w:pPr>
        <w:pStyle w:val="ConsPlusNormal"/>
        <w:tabs>
          <w:tab w:val="left" w:pos="6096"/>
        </w:tabs>
        <w:ind w:firstLine="453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субсидии социально ориентированной</w:t>
      </w:r>
    </w:p>
    <w:p w:rsidR="00877045" w:rsidRPr="00D732FB" w:rsidRDefault="00877045" w:rsidP="00FB3FF0">
      <w:pPr>
        <w:pStyle w:val="ConsPlusNormal"/>
        <w:tabs>
          <w:tab w:val="left" w:pos="6096"/>
        </w:tabs>
        <w:ind w:firstLine="453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некоммерческой организации в рамках</w:t>
      </w:r>
    </w:p>
    <w:p w:rsidR="00877045" w:rsidRPr="00D732FB" w:rsidRDefault="00877045" w:rsidP="00FB3FF0">
      <w:pPr>
        <w:pStyle w:val="ConsPlusNormal"/>
        <w:tabs>
          <w:tab w:val="left" w:pos="6096"/>
        </w:tabs>
        <w:ind w:left="453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регионального проекта </w:t>
      </w:r>
      <w:r w:rsidR="001858B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2065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Производительность труда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 национального</w:t>
      </w:r>
      <w:r w:rsidR="005F66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проекта «</w:t>
      </w:r>
      <w:r w:rsidR="0012065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Эффективная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2065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 конкурентная экономика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877045" w:rsidRDefault="00877045" w:rsidP="005F66E8">
      <w:pPr>
        <w:pStyle w:val="ConsPlusNormal"/>
        <w:ind w:firstLine="45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66E8" w:rsidRPr="00D732FB" w:rsidRDefault="005F66E8" w:rsidP="005F66E8">
      <w:pPr>
        <w:pStyle w:val="ConsPlusNormal"/>
        <w:ind w:firstLine="45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7045" w:rsidRPr="00901D5D" w:rsidRDefault="00877045" w:rsidP="00877045">
      <w:pPr>
        <w:jc w:val="center"/>
        <w:rPr>
          <w:b/>
          <w:color w:val="000000" w:themeColor="text1"/>
        </w:rPr>
      </w:pPr>
      <w:bookmarkStart w:id="21" w:name="P209"/>
      <w:bookmarkEnd w:id="21"/>
      <w:r w:rsidRPr="00901D5D">
        <w:rPr>
          <w:b/>
          <w:color w:val="000000" w:themeColor="text1"/>
        </w:rPr>
        <w:t xml:space="preserve">ПРЕДЕЛЬНЫЕ ОБЪЕМЫ </w:t>
      </w:r>
    </w:p>
    <w:p w:rsidR="00877045" w:rsidRPr="00901D5D" w:rsidRDefault="00877045" w:rsidP="00877045">
      <w:pPr>
        <w:jc w:val="center"/>
        <w:rPr>
          <w:b/>
          <w:color w:val="000000" w:themeColor="text1"/>
        </w:rPr>
      </w:pPr>
      <w:r w:rsidRPr="00901D5D">
        <w:rPr>
          <w:b/>
          <w:color w:val="000000" w:themeColor="text1"/>
        </w:rPr>
        <w:t xml:space="preserve">финансового обеспечения по направлениям затрат, возникших в связи </w:t>
      </w:r>
      <w:r w:rsidRPr="00901D5D">
        <w:rPr>
          <w:b/>
          <w:color w:val="000000" w:themeColor="text1"/>
        </w:rPr>
        <w:br/>
        <w:t xml:space="preserve">с организацией деятельности, направленной на повышение производительности труда на предприятиях – участниках </w:t>
      </w:r>
      <w:r w:rsidR="004314B2" w:rsidRPr="00901D5D">
        <w:rPr>
          <w:b/>
          <w:color w:val="000000" w:themeColor="text1"/>
        </w:rPr>
        <w:t xml:space="preserve">федерального </w:t>
      </w:r>
      <w:r w:rsidRPr="00901D5D">
        <w:rPr>
          <w:b/>
          <w:color w:val="000000" w:themeColor="text1"/>
        </w:rPr>
        <w:t xml:space="preserve">проекта </w:t>
      </w:r>
    </w:p>
    <w:p w:rsidR="00877045" w:rsidRPr="00901D5D" w:rsidRDefault="00877045" w:rsidP="00877045">
      <w:pPr>
        <w:jc w:val="center"/>
        <w:rPr>
          <w:b/>
          <w:color w:val="000000" w:themeColor="text1"/>
        </w:rPr>
      </w:pPr>
      <w:r w:rsidRPr="00901D5D">
        <w:rPr>
          <w:b/>
          <w:color w:val="000000" w:themeColor="text1"/>
        </w:rPr>
        <w:t>«Производительность труда»</w:t>
      </w:r>
    </w:p>
    <w:p w:rsidR="006F758C" w:rsidRPr="00D732FB" w:rsidRDefault="006F758C" w:rsidP="00877045">
      <w:pPr>
        <w:jc w:val="center"/>
        <w:rPr>
          <w:b/>
          <w:color w:val="000000" w:themeColor="text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6F758C" w:rsidRPr="00D732FB" w:rsidTr="00B73800">
        <w:tc>
          <w:tcPr>
            <w:tcW w:w="704" w:type="dxa"/>
            <w:vMerge w:val="restart"/>
          </w:tcPr>
          <w:p w:rsidR="006F758C" w:rsidRPr="00D732FB" w:rsidRDefault="006F758C" w:rsidP="00877045">
            <w:pPr>
              <w:jc w:val="center"/>
              <w:rPr>
                <w:b/>
                <w:color w:val="000000" w:themeColor="text1"/>
              </w:rPr>
            </w:pPr>
            <w:r w:rsidRPr="00D732FB">
              <w:t>№ п/п</w:t>
            </w:r>
          </w:p>
        </w:tc>
        <w:tc>
          <w:tcPr>
            <w:tcW w:w="3968" w:type="dxa"/>
            <w:vMerge w:val="restart"/>
          </w:tcPr>
          <w:p w:rsidR="006F758C" w:rsidRPr="00D732FB" w:rsidRDefault="006F758C">
            <w:pPr>
              <w:jc w:val="center"/>
              <w:rPr>
                <w:b/>
                <w:color w:val="000000" w:themeColor="text1"/>
              </w:rPr>
            </w:pPr>
            <w:r w:rsidRPr="00D732FB">
              <w:t>Направлени</w:t>
            </w:r>
            <w:r w:rsidR="004C6B95" w:rsidRPr="00D732FB">
              <w:t xml:space="preserve">я </w:t>
            </w:r>
            <w:r w:rsidRPr="00D732FB">
              <w:t>затрат</w:t>
            </w:r>
            <w:r w:rsidR="004C6B95" w:rsidRPr="00D732FB">
              <w:t xml:space="preserve">, </w:t>
            </w:r>
            <w:r w:rsidR="004C6B95" w:rsidRPr="00FB3FF0">
              <w:rPr>
                <w:color w:val="000000" w:themeColor="text1"/>
              </w:rPr>
              <w:t xml:space="preserve">возникшие </w:t>
            </w:r>
            <w:r w:rsidR="00CB5CF3">
              <w:rPr>
                <w:color w:val="000000" w:themeColor="text1"/>
              </w:rPr>
              <w:br/>
            </w:r>
            <w:r w:rsidR="004C6B95" w:rsidRPr="00FB3FF0">
              <w:rPr>
                <w:color w:val="000000" w:themeColor="text1"/>
              </w:rPr>
              <w:t xml:space="preserve">в связи с организацией деятельности, направленной </w:t>
            </w:r>
            <w:r w:rsidR="00CB5CF3">
              <w:rPr>
                <w:color w:val="000000" w:themeColor="text1"/>
              </w:rPr>
              <w:br/>
            </w:r>
            <w:r w:rsidR="004C6B95" w:rsidRPr="00FB3FF0">
              <w:rPr>
                <w:color w:val="000000" w:themeColor="text1"/>
              </w:rPr>
              <w:t>на повышение производительности труда</w:t>
            </w:r>
            <w:r w:rsidR="004C6B95" w:rsidRPr="00D732FB">
              <w:rPr>
                <w:color w:val="000000" w:themeColor="text1"/>
              </w:rPr>
              <w:t xml:space="preserve"> на предприятиях – участниках федерального проекта «Производительность труда»</w:t>
            </w:r>
          </w:p>
        </w:tc>
        <w:tc>
          <w:tcPr>
            <w:tcW w:w="4673" w:type="dxa"/>
            <w:gridSpan w:val="2"/>
          </w:tcPr>
          <w:p w:rsidR="006F758C" w:rsidRPr="00D732FB" w:rsidRDefault="006F758C" w:rsidP="00877045">
            <w:pPr>
              <w:jc w:val="center"/>
            </w:pPr>
            <w:r w:rsidRPr="00D732FB">
              <w:t>Предельные объемы финансового обеспечения по направлени</w:t>
            </w:r>
            <w:r w:rsidR="004C6B95" w:rsidRPr="00D732FB">
              <w:t>ям</w:t>
            </w:r>
            <w:r w:rsidRPr="00D732FB">
              <w:t xml:space="preserve"> затрат </w:t>
            </w:r>
            <w:r w:rsidR="00CB5CF3">
              <w:br/>
            </w:r>
            <w:r w:rsidRPr="00D732FB">
              <w:t>от суммы субсидии</w:t>
            </w:r>
            <w:r w:rsidR="004C6B95" w:rsidRPr="00D732FB">
              <w:t>, в том числе на</w:t>
            </w:r>
          </w:p>
          <w:p w:rsidR="006F758C" w:rsidRPr="00D732FB" w:rsidRDefault="006F758C" w:rsidP="0087704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6F758C" w:rsidRPr="00D732FB" w:rsidTr="00B73800">
        <w:tc>
          <w:tcPr>
            <w:tcW w:w="704" w:type="dxa"/>
            <w:vMerge/>
          </w:tcPr>
          <w:p w:rsidR="006F758C" w:rsidRPr="00D732FB" w:rsidRDefault="006F758C" w:rsidP="0087704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968" w:type="dxa"/>
            <w:vMerge/>
          </w:tcPr>
          <w:p w:rsidR="006F758C" w:rsidRPr="00D732FB" w:rsidRDefault="006F758C" w:rsidP="0087704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6" w:type="dxa"/>
          </w:tcPr>
          <w:p w:rsidR="006F758C" w:rsidRPr="00D732FB" w:rsidRDefault="004C6B95" w:rsidP="00877045">
            <w:pPr>
              <w:jc w:val="center"/>
              <w:rPr>
                <w:b/>
                <w:color w:val="000000" w:themeColor="text1"/>
              </w:rPr>
            </w:pPr>
            <w:r w:rsidRPr="00D732FB">
              <w:t>о</w:t>
            </w:r>
            <w:r w:rsidR="006F758C" w:rsidRPr="00D732FB">
              <w:t xml:space="preserve">беспечение деятельности регионального центра компетенций в сфере производительности труда </w:t>
            </w:r>
            <w:r w:rsidR="00CB5CF3">
              <w:br/>
            </w:r>
            <w:r w:rsidR="006F758C" w:rsidRPr="00D732FB">
              <w:t>в Санкт-Петербурге</w:t>
            </w:r>
          </w:p>
        </w:tc>
        <w:tc>
          <w:tcPr>
            <w:tcW w:w="2337" w:type="dxa"/>
          </w:tcPr>
          <w:p w:rsidR="006F758C" w:rsidRPr="00D732FB" w:rsidRDefault="004C6B95" w:rsidP="00877045">
            <w:pPr>
              <w:jc w:val="center"/>
              <w:rPr>
                <w:b/>
                <w:color w:val="000000" w:themeColor="text1"/>
              </w:rPr>
            </w:pPr>
            <w:r w:rsidRPr="00D732FB">
              <w:t>о</w:t>
            </w:r>
            <w:r w:rsidR="006F758C" w:rsidRPr="00D732FB">
              <w:t>беспечение деятельности «фабрики процессов»</w:t>
            </w:r>
          </w:p>
        </w:tc>
      </w:tr>
      <w:tr w:rsidR="006F758C" w:rsidRPr="00D732FB" w:rsidTr="00FB3FF0">
        <w:tc>
          <w:tcPr>
            <w:tcW w:w="704" w:type="dxa"/>
          </w:tcPr>
          <w:p w:rsidR="006F758C" w:rsidRPr="00FB3FF0" w:rsidRDefault="006F758C" w:rsidP="00877045">
            <w:pPr>
              <w:jc w:val="center"/>
              <w:rPr>
                <w:color w:val="000000" w:themeColor="text1"/>
              </w:rPr>
            </w:pPr>
            <w:r w:rsidRPr="00FB3FF0">
              <w:rPr>
                <w:color w:val="000000" w:themeColor="text1"/>
              </w:rPr>
              <w:t>1</w:t>
            </w:r>
          </w:p>
        </w:tc>
        <w:tc>
          <w:tcPr>
            <w:tcW w:w="3968" w:type="dxa"/>
          </w:tcPr>
          <w:p w:rsidR="006F758C" w:rsidRPr="00FB3FF0" w:rsidRDefault="006F758C" w:rsidP="00877045">
            <w:pPr>
              <w:jc w:val="center"/>
              <w:rPr>
                <w:color w:val="000000" w:themeColor="text1"/>
              </w:rPr>
            </w:pPr>
            <w:r w:rsidRPr="00FB3FF0">
              <w:rPr>
                <w:color w:val="000000" w:themeColor="text1"/>
              </w:rPr>
              <w:t>2</w:t>
            </w:r>
          </w:p>
        </w:tc>
        <w:tc>
          <w:tcPr>
            <w:tcW w:w="2336" w:type="dxa"/>
          </w:tcPr>
          <w:p w:rsidR="006F758C" w:rsidRPr="00FB3FF0" w:rsidRDefault="006F758C" w:rsidP="00877045">
            <w:pPr>
              <w:jc w:val="center"/>
              <w:rPr>
                <w:color w:val="000000" w:themeColor="text1"/>
              </w:rPr>
            </w:pPr>
            <w:r w:rsidRPr="00FB3FF0">
              <w:rPr>
                <w:color w:val="000000" w:themeColor="text1"/>
              </w:rPr>
              <w:t>3</w:t>
            </w:r>
          </w:p>
        </w:tc>
        <w:tc>
          <w:tcPr>
            <w:tcW w:w="2337" w:type="dxa"/>
          </w:tcPr>
          <w:p w:rsidR="006F758C" w:rsidRPr="00FB3FF0" w:rsidRDefault="006F758C" w:rsidP="00877045">
            <w:pPr>
              <w:jc w:val="center"/>
              <w:rPr>
                <w:color w:val="000000" w:themeColor="text1"/>
              </w:rPr>
            </w:pPr>
            <w:r w:rsidRPr="00FB3FF0">
              <w:rPr>
                <w:color w:val="000000" w:themeColor="text1"/>
              </w:rPr>
              <w:t>4</w:t>
            </w:r>
          </w:p>
        </w:tc>
      </w:tr>
      <w:tr w:rsidR="001858B5" w:rsidRPr="00D732FB" w:rsidTr="00B73800">
        <w:tc>
          <w:tcPr>
            <w:tcW w:w="704" w:type="dxa"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  <w:r w:rsidRPr="00D732FB">
              <w:rPr>
                <w:bCs/>
                <w:szCs w:val="20"/>
              </w:rPr>
              <w:t>1.</w:t>
            </w:r>
          </w:p>
        </w:tc>
        <w:tc>
          <w:tcPr>
            <w:tcW w:w="3968" w:type="dxa"/>
          </w:tcPr>
          <w:p w:rsidR="001858B5" w:rsidRPr="00D732FB" w:rsidRDefault="001858B5" w:rsidP="00FB3FF0">
            <w:pPr>
              <w:rPr>
                <w:b/>
                <w:color w:val="000000" w:themeColor="text1"/>
              </w:rPr>
            </w:pPr>
            <w:r w:rsidRPr="00D732FB">
              <w:t>Выплаты заработной платы персоналу, всего</w:t>
            </w:r>
          </w:p>
        </w:tc>
        <w:tc>
          <w:tcPr>
            <w:tcW w:w="2336" w:type="dxa"/>
            <w:vMerge w:val="restart"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  <w:r w:rsidRPr="00D732FB">
              <w:t>До 95%</w:t>
            </w:r>
          </w:p>
        </w:tc>
        <w:tc>
          <w:tcPr>
            <w:tcW w:w="2337" w:type="dxa"/>
            <w:vMerge w:val="restart"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  <w:r w:rsidRPr="00D732FB">
              <w:t>До 15%</w:t>
            </w:r>
          </w:p>
        </w:tc>
      </w:tr>
      <w:tr w:rsidR="001858B5" w:rsidRPr="00D732FB" w:rsidTr="00B73800">
        <w:tc>
          <w:tcPr>
            <w:tcW w:w="704" w:type="dxa"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  <w:r w:rsidRPr="00D732FB">
              <w:rPr>
                <w:bCs/>
                <w:szCs w:val="20"/>
              </w:rPr>
              <w:t>1.1.</w:t>
            </w:r>
          </w:p>
        </w:tc>
        <w:tc>
          <w:tcPr>
            <w:tcW w:w="3968" w:type="dxa"/>
          </w:tcPr>
          <w:p w:rsidR="001858B5" w:rsidRPr="00D732FB" w:rsidRDefault="001858B5">
            <w:pPr>
              <w:autoSpaceDE w:val="0"/>
              <w:autoSpaceDN w:val="0"/>
              <w:adjustRightInd w:val="0"/>
            </w:pPr>
            <w:r w:rsidRPr="00D732FB">
              <w:t>из них:</w:t>
            </w:r>
          </w:p>
          <w:p w:rsidR="001858B5" w:rsidRPr="00D732FB" w:rsidRDefault="001858B5" w:rsidP="00FB3FF0">
            <w:pPr>
              <w:rPr>
                <w:b/>
                <w:color w:val="000000" w:themeColor="text1"/>
              </w:rPr>
            </w:pPr>
            <w:r w:rsidRPr="00D732FB">
              <w:t>налог на доходы физических лиц</w:t>
            </w:r>
          </w:p>
        </w:tc>
        <w:tc>
          <w:tcPr>
            <w:tcW w:w="2336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7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1858B5" w:rsidRPr="00D732FB" w:rsidTr="00B73800">
        <w:tc>
          <w:tcPr>
            <w:tcW w:w="704" w:type="dxa"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  <w:r w:rsidRPr="00D732FB">
              <w:rPr>
                <w:bCs/>
                <w:szCs w:val="20"/>
              </w:rPr>
              <w:t>1.2.</w:t>
            </w:r>
          </w:p>
        </w:tc>
        <w:tc>
          <w:tcPr>
            <w:tcW w:w="3968" w:type="dxa"/>
          </w:tcPr>
          <w:p w:rsidR="001858B5" w:rsidRPr="00D732FB" w:rsidRDefault="001858B5" w:rsidP="00FB3FF0">
            <w:pPr>
              <w:rPr>
                <w:b/>
                <w:color w:val="000000" w:themeColor="text1"/>
              </w:rPr>
            </w:pPr>
            <w:r w:rsidRPr="00D732FB">
              <w:t>выплаты персоналу</w:t>
            </w:r>
          </w:p>
        </w:tc>
        <w:tc>
          <w:tcPr>
            <w:tcW w:w="2336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7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1858B5" w:rsidRPr="00D732FB" w:rsidTr="00B73800">
        <w:tc>
          <w:tcPr>
            <w:tcW w:w="704" w:type="dxa"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  <w:r w:rsidRPr="00D732FB">
              <w:rPr>
                <w:bCs/>
                <w:szCs w:val="20"/>
              </w:rPr>
              <w:t>2.</w:t>
            </w:r>
          </w:p>
        </w:tc>
        <w:tc>
          <w:tcPr>
            <w:tcW w:w="3968" w:type="dxa"/>
          </w:tcPr>
          <w:p w:rsidR="001858B5" w:rsidRPr="00D732FB" w:rsidRDefault="001858B5" w:rsidP="00FB3FF0">
            <w:pPr>
              <w:rPr>
                <w:b/>
                <w:color w:val="000000" w:themeColor="text1"/>
              </w:rPr>
            </w:pPr>
            <w:r w:rsidRPr="00D732FB">
              <w:t>Взносы на обязательное социальное страхование</w:t>
            </w:r>
          </w:p>
        </w:tc>
        <w:tc>
          <w:tcPr>
            <w:tcW w:w="2336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7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1858B5" w:rsidRPr="00D732FB" w:rsidTr="006F758C">
        <w:tc>
          <w:tcPr>
            <w:tcW w:w="704" w:type="dxa"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  <w:r w:rsidRPr="00D732FB">
              <w:rPr>
                <w:bCs/>
                <w:szCs w:val="20"/>
              </w:rPr>
              <w:t>3.</w:t>
            </w:r>
          </w:p>
        </w:tc>
        <w:tc>
          <w:tcPr>
            <w:tcW w:w="3968" w:type="dxa"/>
          </w:tcPr>
          <w:p w:rsidR="001858B5" w:rsidRPr="00D732FB" w:rsidRDefault="001858B5" w:rsidP="00FB3FF0">
            <w:pPr>
              <w:rPr>
                <w:b/>
                <w:color w:val="000000" w:themeColor="text1"/>
              </w:rPr>
            </w:pPr>
            <w:r w:rsidRPr="00D732FB">
              <w:t>Иные выплаты физическим лицам</w:t>
            </w:r>
          </w:p>
        </w:tc>
        <w:tc>
          <w:tcPr>
            <w:tcW w:w="2336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7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1858B5" w:rsidRPr="00D732FB" w:rsidTr="006F758C">
        <w:tc>
          <w:tcPr>
            <w:tcW w:w="704" w:type="dxa"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  <w:r w:rsidRPr="00D732FB">
              <w:rPr>
                <w:bCs/>
                <w:szCs w:val="20"/>
              </w:rPr>
              <w:t>4.</w:t>
            </w:r>
          </w:p>
        </w:tc>
        <w:tc>
          <w:tcPr>
            <w:tcW w:w="3968" w:type="dxa"/>
          </w:tcPr>
          <w:p w:rsidR="001858B5" w:rsidRPr="00D732FB" w:rsidRDefault="001858B5" w:rsidP="00FB3FF0">
            <w:pPr>
              <w:rPr>
                <w:b/>
                <w:color w:val="000000" w:themeColor="text1"/>
              </w:rPr>
            </w:pPr>
            <w:r w:rsidRPr="00D732FB">
              <w:t>Закупка работ и услуг, всего:</w:t>
            </w:r>
          </w:p>
        </w:tc>
        <w:tc>
          <w:tcPr>
            <w:tcW w:w="2336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7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1858B5" w:rsidRPr="00D732FB" w:rsidTr="006F758C">
        <w:tc>
          <w:tcPr>
            <w:tcW w:w="704" w:type="dxa"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  <w:r w:rsidRPr="00D732FB">
              <w:rPr>
                <w:bCs/>
                <w:szCs w:val="20"/>
              </w:rPr>
              <w:t>4.1.</w:t>
            </w:r>
          </w:p>
        </w:tc>
        <w:tc>
          <w:tcPr>
            <w:tcW w:w="3968" w:type="dxa"/>
          </w:tcPr>
          <w:p w:rsidR="001858B5" w:rsidRPr="00D732FB" w:rsidRDefault="001858B5">
            <w:pPr>
              <w:autoSpaceDE w:val="0"/>
              <w:autoSpaceDN w:val="0"/>
              <w:adjustRightInd w:val="0"/>
            </w:pPr>
            <w:r w:rsidRPr="00D732FB">
              <w:t>из них:</w:t>
            </w:r>
          </w:p>
          <w:p w:rsidR="001858B5" w:rsidRPr="00D732FB" w:rsidRDefault="001858B5" w:rsidP="00FB3FF0">
            <w:pPr>
              <w:rPr>
                <w:b/>
                <w:color w:val="000000" w:themeColor="text1"/>
              </w:rPr>
            </w:pPr>
            <w:r w:rsidRPr="00D732FB">
              <w:t>оплата работ и услуг контрагентам</w:t>
            </w:r>
          </w:p>
        </w:tc>
        <w:tc>
          <w:tcPr>
            <w:tcW w:w="2336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7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1858B5" w:rsidRPr="00D732FB" w:rsidTr="006F758C">
        <w:tc>
          <w:tcPr>
            <w:tcW w:w="704" w:type="dxa"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  <w:r w:rsidRPr="00D732FB">
              <w:rPr>
                <w:bCs/>
                <w:szCs w:val="20"/>
              </w:rPr>
              <w:t>4.2.</w:t>
            </w:r>
          </w:p>
        </w:tc>
        <w:tc>
          <w:tcPr>
            <w:tcW w:w="3968" w:type="dxa"/>
          </w:tcPr>
          <w:p w:rsidR="001858B5" w:rsidRPr="00D732FB" w:rsidRDefault="001858B5" w:rsidP="00FB3FF0">
            <w:pPr>
              <w:rPr>
                <w:b/>
                <w:color w:val="000000" w:themeColor="text1"/>
              </w:rPr>
            </w:pPr>
            <w:r w:rsidRPr="00D732FB">
              <w:t>налог на добавленную стоимость</w:t>
            </w:r>
          </w:p>
        </w:tc>
        <w:tc>
          <w:tcPr>
            <w:tcW w:w="2336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7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1858B5" w:rsidRPr="00D732FB" w:rsidTr="006F758C">
        <w:tc>
          <w:tcPr>
            <w:tcW w:w="704" w:type="dxa"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  <w:r w:rsidRPr="00D732FB">
              <w:rPr>
                <w:bCs/>
                <w:szCs w:val="20"/>
              </w:rPr>
              <w:t>5.</w:t>
            </w:r>
          </w:p>
        </w:tc>
        <w:tc>
          <w:tcPr>
            <w:tcW w:w="3968" w:type="dxa"/>
          </w:tcPr>
          <w:p w:rsidR="001858B5" w:rsidRPr="00D732FB" w:rsidRDefault="001858B5" w:rsidP="00FB3FF0">
            <w:pPr>
              <w:rPr>
                <w:b/>
                <w:color w:val="000000" w:themeColor="text1"/>
              </w:rPr>
            </w:pPr>
            <w:r w:rsidRPr="00D732FB"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2336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7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1858B5" w:rsidRPr="00D732FB" w:rsidTr="006F758C">
        <w:tc>
          <w:tcPr>
            <w:tcW w:w="704" w:type="dxa"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  <w:r w:rsidRPr="00D732FB">
              <w:rPr>
                <w:bCs/>
                <w:szCs w:val="20"/>
              </w:rPr>
              <w:t>5.1.</w:t>
            </w:r>
          </w:p>
        </w:tc>
        <w:tc>
          <w:tcPr>
            <w:tcW w:w="3968" w:type="dxa"/>
          </w:tcPr>
          <w:p w:rsidR="001858B5" w:rsidRPr="00D732FB" w:rsidRDefault="001858B5">
            <w:pPr>
              <w:autoSpaceDE w:val="0"/>
              <w:autoSpaceDN w:val="0"/>
              <w:adjustRightInd w:val="0"/>
            </w:pPr>
            <w:r w:rsidRPr="00D732FB">
              <w:t>из них:</w:t>
            </w:r>
          </w:p>
          <w:p w:rsidR="001858B5" w:rsidRPr="00D732FB" w:rsidRDefault="001858B5" w:rsidP="00FB3FF0">
            <w:pPr>
              <w:rPr>
                <w:b/>
                <w:color w:val="000000" w:themeColor="text1"/>
              </w:rPr>
            </w:pPr>
            <w:r w:rsidRPr="00D732FB">
              <w:t>оплата работ и услуг контрагентам</w:t>
            </w:r>
          </w:p>
        </w:tc>
        <w:tc>
          <w:tcPr>
            <w:tcW w:w="2336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7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1858B5" w:rsidRPr="00D732FB" w:rsidTr="006F758C">
        <w:tc>
          <w:tcPr>
            <w:tcW w:w="704" w:type="dxa"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  <w:r w:rsidRPr="00D732FB">
              <w:rPr>
                <w:bCs/>
                <w:szCs w:val="20"/>
              </w:rPr>
              <w:t>5.2.</w:t>
            </w:r>
          </w:p>
        </w:tc>
        <w:tc>
          <w:tcPr>
            <w:tcW w:w="3968" w:type="dxa"/>
          </w:tcPr>
          <w:p w:rsidR="001858B5" w:rsidRPr="00D732FB" w:rsidRDefault="001858B5" w:rsidP="00FB3FF0">
            <w:pPr>
              <w:rPr>
                <w:b/>
                <w:color w:val="000000" w:themeColor="text1"/>
              </w:rPr>
            </w:pPr>
            <w:r w:rsidRPr="00D732FB">
              <w:t>налог на добавленную стоимость</w:t>
            </w:r>
          </w:p>
        </w:tc>
        <w:tc>
          <w:tcPr>
            <w:tcW w:w="2336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7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1858B5" w:rsidRPr="00D732FB" w:rsidTr="006F758C">
        <w:tc>
          <w:tcPr>
            <w:tcW w:w="704" w:type="dxa"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  <w:r w:rsidRPr="00D732FB">
              <w:rPr>
                <w:bCs/>
                <w:szCs w:val="20"/>
              </w:rPr>
              <w:t>6.</w:t>
            </w:r>
          </w:p>
        </w:tc>
        <w:tc>
          <w:tcPr>
            <w:tcW w:w="3968" w:type="dxa"/>
          </w:tcPr>
          <w:p w:rsidR="001858B5" w:rsidRPr="00D732FB" w:rsidRDefault="001858B5" w:rsidP="00FB3FF0">
            <w:pPr>
              <w:rPr>
                <w:b/>
                <w:color w:val="000000" w:themeColor="text1"/>
              </w:rPr>
            </w:pPr>
            <w:r w:rsidRPr="00D732FB">
              <w:t xml:space="preserve">Уплата налогов, сборов и иных платежей в бюджеты бюджетной системы Российской Федерации, за исключением налога на </w:t>
            </w:r>
            <w:r w:rsidRPr="00D732FB">
              <w:lastRenderedPageBreak/>
              <w:t>добавленную стоимость и взносов на обязательное социальное страхование, всего:</w:t>
            </w:r>
          </w:p>
        </w:tc>
        <w:tc>
          <w:tcPr>
            <w:tcW w:w="2336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7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1858B5" w:rsidRPr="00D732FB" w:rsidTr="006F758C">
        <w:tc>
          <w:tcPr>
            <w:tcW w:w="704" w:type="dxa"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  <w:r w:rsidRPr="00D732FB">
              <w:rPr>
                <w:bCs/>
                <w:szCs w:val="20"/>
              </w:rPr>
              <w:lastRenderedPageBreak/>
              <w:t>7.</w:t>
            </w:r>
          </w:p>
        </w:tc>
        <w:tc>
          <w:tcPr>
            <w:tcW w:w="3968" w:type="dxa"/>
          </w:tcPr>
          <w:p w:rsidR="001858B5" w:rsidRPr="00D732FB" w:rsidRDefault="001858B5">
            <w:pPr>
              <w:autoSpaceDE w:val="0"/>
              <w:autoSpaceDN w:val="0"/>
              <w:adjustRightInd w:val="0"/>
            </w:pPr>
            <w:r w:rsidRPr="00D732FB">
              <w:t>Иные выплаты, всего:</w:t>
            </w:r>
          </w:p>
          <w:p w:rsidR="001858B5" w:rsidRPr="00D732FB" w:rsidRDefault="001858B5" w:rsidP="00FB3FF0">
            <w:pPr>
              <w:rPr>
                <w:b/>
                <w:color w:val="000000" w:themeColor="text1"/>
              </w:rPr>
            </w:pPr>
          </w:p>
        </w:tc>
        <w:tc>
          <w:tcPr>
            <w:tcW w:w="2336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7" w:type="dxa"/>
            <w:vMerge/>
          </w:tcPr>
          <w:p w:rsidR="001858B5" w:rsidRPr="00D732FB" w:rsidRDefault="001858B5" w:rsidP="001858B5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6F758C" w:rsidRPr="00D732FB" w:rsidRDefault="006F758C" w:rsidP="00877045">
      <w:pPr>
        <w:jc w:val="center"/>
        <w:rPr>
          <w:b/>
          <w:color w:val="000000" w:themeColor="text1"/>
        </w:rPr>
      </w:pPr>
    </w:p>
    <w:p w:rsidR="006F758C" w:rsidRPr="00D732FB" w:rsidRDefault="006F758C" w:rsidP="00877045">
      <w:pPr>
        <w:jc w:val="center"/>
        <w:rPr>
          <w:b/>
          <w:color w:val="000000" w:themeColor="text1"/>
        </w:rPr>
      </w:pPr>
    </w:p>
    <w:p w:rsidR="009142F4" w:rsidRPr="00CB5CF3" w:rsidRDefault="009142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5CF3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9142F4" w:rsidRPr="00CB5CF3" w:rsidRDefault="009142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5CF3">
        <w:rPr>
          <w:rFonts w:ascii="Times New Roman" w:hAnsi="Times New Roman" w:cs="Times New Roman"/>
          <w:sz w:val="24"/>
          <w:szCs w:val="24"/>
        </w:rPr>
        <w:t xml:space="preserve">АНО ФЦК </w:t>
      </w:r>
      <w:r w:rsidR="00987ED0" w:rsidRPr="00CB5CF3">
        <w:rPr>
          <w:rFonts w:ascii="Times New Roman" w:hAnsi="Times New Roman" w:cs="Times New Roman"/>
          <w:sz w:val="24"/>
          <w:szCs w:val="24"/>
        </w:rPr>
        <w:t>–</w:t>
      </w:r>
      <w:r w:rsidRPr="00CB5CF3">
        <w:rPr>
          <w:rFonts w:ascii="Times New Roman" w:hAnsi="Times New Roman" w:cs="Times New Roman"/>
          <w:sz w:val="24"/>
          <w:szCs w:val="24"/>
        </w:rPr>
        <w:t xml:space="preserve"> автономная некоммерческая организация </w:t>
      </w:r>
      <w:r w:rsidR="006F758C" w:rsidRPr="00CB5CF3">
        <w:rPr>
          <w:rFonts w:ascii="Times New Roman" w:hAnsi="Times New Roman" w:cs="Times New Roman"/>
          <w:sz w:val="24"/>
          <w:szCs w:val="24"/>
        </w:rPr>
        <w:t>«</w:t>
      </w:r>
      <w:r w:rsidRPr="00CB5CF3">
        <w:rPr>
          <w:rFonts w:ascii="Times New Roman" w:hAnsi="Times New Roman" w:cs="Times New Roman"/>
          <w:sz w:val="24"/>
          <w:szCs w:val="24"/>
        </w:rPr>
        <w:t>Федеральный центр компетенций в сфере производительности труда</w:t>
      </w:r>
      <w:r w:rsidR="006F758C" w:rsidRPr="00CB5CF3">
        <w:rPr>
          <w:rFonts w:ascii="Times New Roman" w:hAnsi="Times New Roman" w:cs="Times New Roman"/>
          <w:sz w:val="24"/>
          <w:szCs w:val="24"/>
        </w:rPr>
        <w:t>»</w:t>
      </w:r>
      <w:r w:rsidRPr="00CB5CF3">
        <w:rPr>
          <w:rFonts w:ascii="Times New Roman" w:hAnsi="Times New Roman" w:cs="Times New Roman"/>
          <w:sz w:val="24"/>
          <w:szCs w:val="24"/>
        </w:rPr>
        <w:t>;</w:t>
      </w:r>
    </w:p>
    <w:p w:rsidR="009142F4" w:rsidRPr="00CB5CF3" w:rsidRDefault="009142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5CF3">
        <w:rPr>
          <w:rFonts w:ascii="Times New Roman" w:hAnsi="Times New Roman" w:cs="Times New Roman"/>
          <w:sz w:val="24"/>
          <w:szCs w:val="24"/>
        </w:rPr>
        <w:t xml:space="preserve">бережливое производство </w:t>
      </w:r>
      <w:r w:rsidR="00987ED0" w:rsidRPr="00CB5CF3">
        <w:rPr>
          <w:rFonts w:ascii="Times New Roman" w:hAnsi="Times New Roman" w:cs="Times New Roman"/>
          <w:sz w:val="24"/>
          <w:szCs w:val="24"/>
        </w:rPr>
        <w:t>–</w:t>
      </w:r>
      <w:r w:rsidRPr="00CB5CF3">
        <w:rPr>
          <w:rFonts w:ascii="Times New Roman" w:hAnsi="Times New Roman" w:cs="Times New Roman"/>
          <w:sz w:val="24"/>
          <w:szCs w:val="24"/>
        </w:rPr>
        <w:t xml:space="preserve"> система повышения эффективности деятельности организации, соответствующая положениям Национального стандарта Российской Федерации </w:t>
      </w:r>
      <w:hyperlink r:id="rId30">
        <w:r w:rsidRPr="00CB5CF3">
          <w:rPr>
            <w:rFonts w:ascii="Times New Roman" w:hAnsi="Times New Roman" w:cs="Times New Roman"/>
            <w:sz w:val="24"/>
            <w:szCs w:val="24"/>
          </w:rPr>
          <w:t>ГОСТ Р 56020</w:t>
        </w:r>
        <w:r w:rsidR="0093558C">
          <w:rPr>
            <w:rFonts w:ascii="Times New Roman" w:hAnsi="Times New Roman" w:cs="Times New Roman"/>
            <w:sz w:val="24"/>
            <w:szCs w:val="24"/>
          </w:rPr>
          <w:t>-</w:t>
        </w:r>
        <w:r w:rsidRPr="00CB5CF3">
          <w:rPr>
            <w:rFonts w:ascii="Times New Roman" w:hAnsi="Times New Roman" w:cs="Times New Roman"/>
            <w:sz w:val="24"/>
            <w:szCs w:val="24"/>
          </w:rPr>
          <w:t>2020</w:t>
        </w:r>
      </w:hyperlink>
      <w:r w:rsidRPr="00CB5CF3">
        <w:rPr>
          <w:rFonts w:ascii="Times New Roman" w:hAnsi="Times New Roman" w:cs="Times New Roman"/>
          <w:sz w:val="24"/>
          <w:szCs w:val="24"/>
        </w:rPr>
        <w:t xml:space="preserve"> </w:t>
      </w:r>
      <w:r w:rsidR="001858B5" w:rsidRPr="00CB5CF3">
        <w:rPr>
          <w:rFonts w:ascii="Times New Roman" w:hAnsi="Times New Roman" w:cs="Times New Roman"/>
          <w:sz w:val="24"/>
          <w:szCs w:val="24"/>
        </w:rPr>
        <w:t>«</w:t>
      </w:r>
      <w:r w:rsidRPr="00CB5CF3">
        <w:rPr>
          <w:rFonts w:ascii="Times New Roman" w:hAnsi="Times New Roman" w:cs="Times New Roman"/>
          <w:sz w:val="24"/>
          <w:szCs w:val="24"/>
        </w:rPr>
        <w:t>Бережливое производство. Основные положения и словарь</w:t>
      </w:r>
      <w:r w:rsidR="001858B5" w:rsidRPr="00CB5CF3">
        <w:rPr>
          <w:rFonts w:ascii="Times New Roman" w:hAnsi="Times New Roman" w:cs="Times New Roman"/>
          <w:sz w:val="24"/>
          <w:szCs w:val="24"/>
        </w:rPr>
        <w:t>»</w:t>
      </w:r>
      <w:r w:rsidRPr="00CB5CF3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hyperlink r:id="rId31">
        <w:r w:rsidRPr="00CB5CF3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CB5CF3">
        <w:rPr>
          <w:rFonts w:ascii="Times New Roman" w:hAnsi="Times New Roman" w:cs="Times New Roman"/>
          <w:sz w:val="24"/>
          <w:szCs w:val="24"/>
        </w:rPr>
        <w:t xml:space="preserve"> Федерального агентства по техническому регулированию и метрологии от 19.08.2020 </w:t>
      </w:r>
      <w:r w:rsidR="003E4FD0" w:rsidRPr="00CB5CF3">
        <w:rPr>
          <w:rFonts w:ascii="Times New Roman" w:hAnsi="Times New Roman" w:cs="Times New Roman"/>
          <w:sz w:val="24"/>
          <w:szCs w:val="24"/>
        </w:rPr>
        <w:t>№</w:t>
      </w:r>
      <w:r w:rsidRPr="00CB5CF3">
        <w:rPr>
          <w:rFonts w:ascii="Times New Roman" w:hAnsi="Times New Roman" w:cs="Times New Roman"/>
          <w:sz w:val="24"/>
          <w:szCs w:val="24"/>
        </w:rPr>
        <w:t xml:space="preserve"> 513</w:t>
      </w:r>
      <w:r w:rsidR="001858B5" w:rsidRPr="00CB5CF3">
        <w:rPr>
          <w:rFonts w:ascii="Times New Roman" w:hAnsi="Times New Roman" w:cs="Times New Roman"/>
          <w:sz w:val="24"/>
          <w:szCs w:val="24"/>
        </w:rPr>
        <w:t>-</w:t>
      </w:r>
      <w:r w:rsidRPr="00CB5CF3">
        <w:rPr>
          <w:rFonts w:ascii="Times New Roman" w:hAnsi="Times New Roman" w:cs="Times New Roman"/>
          <w:sz w:val="24"/>
          <w:szCs w:val="24"/>
        </w:rPr>
        <w:t>ст.</w:t>
      </w:r>
    </w:p>
    <w:p w:rsidR="009142F4" w:rsidRPr="00CB5CF3" w:rsidRDefault="009142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42F4" w:rsidRPr="00CB5CF3" w:rsidRDefault="009142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Pr="00FB3FF0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24783" w:rsidRDefault="0052478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732FB" w:rsidRDefault="00D732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732FB" w:rsidRDefault="00D732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C4A3D" w:rsidRDefault="003C4A3D">
      <w:pPr>
        <w:pStyle w:val="ConsPlusNormal"/>
        <w:ind w:firstLine="540"/>
        <w:jc w:val="both"/>
        <w:rPr>
          <w:rFonts w:ascii="Times New Roman" w:hAnsi="Times New Roman" w:cs="Times New Roman"/>
        </w:rPr>
        <w:sectPr w:rsidR="003C4A3D" w:rsidSect="003C4A3D">
          <w:pgSz w:w="11906" w:h="16838"/>
          <w:pgMar w:top="1134" w:right="707" w:bottom="1134" w:left="1701" w:header="708" w:footer="708" w:gutter="0"/>
          <w:pgNumType w:start="1"/>
          <w:cols w:space="708"/>
          <w:titlePg/>
          <w:docGrid w:linePitch="360"/>
        </w:sectPr>
      </w:pPr>
    </w:p>
    <w:p w:rsidR="009142F4" w:rsidRPr="00CB5CF3" w:rsidRDefault="009142F4" w:rsidP="00FB3FF0">
      <w:pPr>
        <w:pStyle w:val="ConsPlusNormal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B5CF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E4FD0" w:rsidRPr="00CB5CF3">
        <w:rPr>
          <w:rFonts w:ascii="Times New Roman" w:hAnsi="Times New Roman" w:cs="Times New Roman"/>
          <w:sz w:val="24"/>
          <w:szCs w:val="24"/>
        </w:rPr>
        <w:t>№</w:t>
      </w:r>
      <w:r w:rsidRPr="00CB5CF3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9142F4" w:rsidRPr="00CB5CF3" w:rsidRDefault="009142F4" w:rsidP="00FB3FF0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  <w:r w:rsidRPr="00CB5CF3">
        <w:rPr>
          <w:rFonts w:ascii="Times New Roman" w:hAnsi="Times New Roman" w:cs="Times New Roman"/>
          <w:sz w:val="24"/>
          <w:szCs w:val="24"/>
        </w:rPr>
        <w:t xml:space="preserve">к Порядку предоставления в </w:t>
      </w:r>
      <w:r w:rsidR="004C6B95" w:rsidRPr="00CB5CF3">
        <w:rPr>
          <w:rFonts w:ascii="Times New Roman" w:hAnsi="Times New Roman" w:cs="Times New Roman"/>
          <w:sz w:val="24"/>
          <w:szCs w:val="24"/>
        </w:rPr>
        <w:t xml:space="preserve">2025 </w:t>
      </w:r>
      <w:r w:rsidRPr="00CB5CF3">
        <w:rPr>
          <w:rFonts w:ascii="Times New Roman" w:hAnsi="Times New Roman" w:cs="Times New Roman"/>
          <w:sz w:val="24"/>
          <w:szCs w:val="24"/>
        </w:rPr>
        <w:t>году</w:t>
      </w:r>
    </w:p>
    <w:p w:rsidR="009142F4" w:rsidRPr="00CB5CF3" w:rsidRDefault="009142F4" w:rsidP="00FB3FF0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  <w:r w:rsidRPr="00CB5CF3">
        <w:rPr>
          <w:rFonts w:ascii="Times New Roman" w:hAnsi="Times New Roman" w:cs="Times New Roman"/>
          <w:sz w:val="24"/>
          <w:szCs w:val="24"/>
        </w:rPr>
        <w:t>субсидии социально ориентированной</w:t>
      </w:r>
    </w:p>
    <w:p w:rsidR="009142F4" w:rsidRPr="00CB5CF3" w:rsidRDefault="009142F4" w:rsidP="00FB3FF0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  <w:r w:rsidRPr="00CB5CF3">
        <w:rPr>
          <w:rFonts w:ascii="Times New Roman" w:hAnsi="Times New Roman" w:cs="Times New Roman"/>
          <w:sz w:val="24"/>
          <w:szCs w:val="24"/>
        </w:rPr>
        <w:t>некоммерческой организации в рамках</w:t>
      </w:r>
    </w:p>
    <w:p w:rsidR="009142F4" w:rsidRPr="00CB5CF3" w:rsidRDefault="009142F4" w:rsidP="00FB3FF0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  <w:r w:rsidRPr="00CB5CF3">
        <w:rPr>
          <w:rFonts w:ascii="Times New Roman" w:hAnsi="Times New Roman" w:cs="Times New Roman"/>
          <w:sz w:val="24"/>
          <w:szCs w:val="24"/>
        </w:rPr>
        <w:t>регионального проекта</w:t>
      </w:r>
      <w:r w:rsidR="00CB5CF3">
        <w:rPr>
          <w:rFonts w:ascii="Times New Roman" w:hAnsi="Times New Roman" w:cs="Times New Roman"/>
          <w:sz w:val="24"/>
          <w:szCs w:val="24"/>
        </w:rPr>
        <w:t xml:space="preserve"> «</w:t>
      </w:r>
      <w:r w:rsidR="004C6B95" w:rsidRPr="00CB5CF3">
        <w:rPr>
          <w:rFonts w:ascii="Times New Roman" w:hAnsi="Times New Roman" w:cs="Times New Roman"/>
          <w:sz w:val="24"/>
          <w:szCs w:val="24"/>
        </w:rPr>
        <w:t>Производительность труда»</w:t>
      </w:r>
      <w:r w:rsidRPr="00CB5CF3">
        <w:rPr>
          <w:rFonts w:ascii="Times New Roman" w:hAnsi="Times New Roman" w:cs="Times New Roman"/>
          <w:sz w:val="24"/>
          <w:szCs w:val="24"/>
        </w:rPr>
        <w:t xml:space="preserve"> национального проекта</w:t>
      </w:r>
    </w:p>
    <w:p w:rsidR="009142F4" w:rsidRPr="00CB5CF3" w:rsidRDefault="004C6B95" w:rsidP="00FB3FF0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  <w:r w:rsidRPr="00CB5CF3">
        <w:rPr>
          <w:rFonts w:ascii="Times New Roman" w:hAnsi="Times New Roman" w:cs="Times New Roman"/>
          <w:sz w:val="24"/>
          <w:szCs w:val="24"/>
        </w:rPr>
        <w:t xml:space="preserve"> «Эффективная и конкурентная экономика»</w:t>
      </w:r>
    </w:p>
    <w:p w:rsidR="004C6B95" w:rsidRPr="00D732FB" w:rsidRDefault="004C6B95">
      <w:pPr>
        <w:pStyle w:val="ConsPlusTitle"/>
        <w:jc w:val="center"/>
        <w:rPr>
          <w:rFonts w:ascii="Times New Roman" w:hAnsi="Times New Roman" w:cs="Times New Roman"/>
        </w:rPr>
      </w:pPr>
      <w:bookmarkStart w:id="22" w:name="P278"/>
      <w:bookmarkEnd w:id="22"/>
    </w:p>
    <w:p w:rsidR="009142F4" w:rsidRPr="00FB3FF0" w:rsidRDefault="001206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B3FF0">
        <w:rPr>
          <w:rFonts w:ascii="Times New Roman" w:hAnsi="Times New Roman" w:cs="Times New Roman"/>
          <w:sz w:val="24"/>
          <w:szCs w:val="24"/>
        </w:rPr>
        <w:t>Перечень документов,</w:t>
      </w:r>
    </w:p>
    <w:p w:rsidR="009142F4" w:rsidRPr="00FB3FF0" w:rsidRDefault="009C2F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B5CF3">
        <w:rPr>
          <w:rFonts w:ascii="Times New Roman" w:hAnsi="Times New Roman" w:cs="Times New Roman"/>
          <w:sz w:val="24"/>
          <w:szCs w:val="24"/>
        </w:rPr>
        <w:t>редставляемых</w:t>
      </w:r>
      <w:r>
        <w:rPr>
          <w:rFonts w:ascii="Times New Roman" w:hAnsi="Times New Roman" w:cs="Times New Roman"/>
          <w:sz w:val="24"/>
          <w:szCs w:val="24"/>
        </w:rPr>
        <w:t xml:space="preserve"> участниками отбора</w:t>
      </w:r>
      <w:r w:rsidR="0012065C" w:rsidRPr="00CB5CF3">
        <w:rPr>
          <w:rFonts w:ascii="Times New Roman" w:hAnsi="Times New Roman" w:cs="Times New Roman"/>
          <w:sz w:val="24"/>
          <w:szCs w:val="24"/>
        </w:rPr>
        <w:t xml:space="preserve"> в Комитет </w:t>
      </w:r>
      <w:r w:rsidR="004C6B95" w:rsidRPr="00CB5CF3">
        <w:rPr>
          <w:rFonts w:ascii="Times New Roman" w:hAnsi="Times New Roman" w:cs="Times New Roman"/>
          <w:sz w:val="24"/>
          <w:szCs w:val="24"/>
        </w:rPr>
        <w:t xml:space="preserve">по труду и занятости населения Санкт-Петербурга </w:t>
      </w:r>
      <w:r w:rsidR="0012065C" w:rsidRPr="00CB5CF3">
        <w:rPr>
          <w:rFonts w:ascii="Times New Roman" w:hAnsi="Times New Roman" w:cs="Times New Roman"/>
          <w:sz w:val="24"/>
          <w:szCs w:val="24"/>
        </w:rPr>
        <w:t>посредством подсистемы «Площадка отбора получателей субсидии» Автоматизированной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065C" w:rsidRPr="00CB5CF3">
        <w:rPr>
          <w:rFonts w:ascii="Times New Roman" w:hAnsi="Times New Roman" w:cs="Times New Roman"/>
          <w:sz w:val="24"/>
          <w:szCs w:val="24"/>
        </w:rPr>
        <w:t>информационной системы бюджетного процесса – электронного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065C" w:rsidRPr="00FB3FF0">
        <w:rPr>
          <w:rFonts w:ascii="Times New Roman" w:hAnsi="Times New Roman" w:cs="Times New Roman"/>
          <w:sz w:val="24"/>
          <w:szCs w:val="24"/>
        </w:rPr>
        <w:t xml:space="preserve">казначейства </w:t>
      </w: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61CB4" w:rsidRPr="00D732FB" w:rsidRDefault="009142F4" w:rsidP="00C61CB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Копия свидетельства о государственной регистрации юридического лица или копия листа записи Единого государственного реестра юридических лиц по форме </w:t>
      </w:r>
      <w:r w:rsidR="003E4F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р50007, подтверждающего факт внесения записи в Единый государственный реестр юридических лиц.</w:t>
      </w:r>
    </w:p>
    <w:p w:rsidR="00C61CB4" w:rsidRPr="00D732FB" w:rsidRDefault="009142F4" w:rsidP="00C61CB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2. Копии учредительных документов.</w:t>
      </w:r>
    </w:p>
    <w:p w:rsidR="00C61CB4" w:rsidRPr="00D732FB" w:rsidRDefault="009142F4" w:rsidP="00C61CB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Копия свидетельства о постановке на учет юридического лица в налоговом органе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 месту нахождения на территории Российской Федерации.</w:t>
      </w:r>
    </w:p>
    <w:p w:rsidR="00C61CB4" w:rsidRPr="00D732FB" w:rsidRDefault="009142F4" w:rsidP="00C61CB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4. Копия протокола общего собрания юридического лица или решение единственного учредителя об образовании исполнительного органа юридического лица.</w:t>
      </w:r>
    </w:p>
    <w:p w:rsidR="00C61CB4" w:rsidRPr="00D732FB" w:rsidRDefault="009142F4" w:rsidP="00C61CB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5. Копия документа, подтверждающего назначение руководителя и главного бухгалтера юридического лица.</w:t>
      </w:r>
    </w:p>
    <w:p w:rsidR="00C61CB4" w:rsidRPr="00D732FB" w:rsidRDefault="009142F4" w:rsidP="00C61CB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hyperlink r:id="rId32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Справка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начислении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</w:t>
      </w:r>
      <w:r w:rsidR="00A22F89">
        <w:rPr>
          <w:rFonts w:ascii="Times New Roman" w:hAnsi="Times New Roman" w:cs="Times New Roman"/>
          <w:color w:val="000000" w:themeColor="text1"/>
          <w:sz w:val="24"/>
          <w:szCs w:val="24"/>
        </w:rPr>
        <w:t>05.11.2024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4F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</w:t>
      </w:r>
      <w:r w:rsidR="00A22F8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22F8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8/</w:t>
      </w:r>
      <w:r w:rsidR="00A22F89">
        <w:rPr>
          <w:rFonts w:ascii="Times New Roman" w:hAnsi="Times New Roman" w:cs="Times New Roman"/>
          <w:color w:val="000000" w:themeColor="text1"/>
          <w:sz w:val="24"/>
          <w:szCs w:val="24"/>
        </w:rPr>
        <w:t>987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@ </w:t>
      </w:r>
      <w:r w:rsidR="00A22F8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2065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формы справки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предоставления в электронной форме</w:t>
      </w:r>
      <w:r w:rsidR="0012065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выданная на дату </w:t>
      </w:r>
      <w:r w:rsidR="004F30D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ранее </w:t>
      </w:r>
      <w:r w:rsidR="004F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календарных дней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F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</w:t>
      </w:r>
      <w:r w:rsidR="004F30DF" w:rsidRPr="004430AD">
        <w:rPr>
          <w:rFonts w:ascii="Times New Roman" w:hAnsi="Times New Roman" w:cs="Times New Roman"/>
          <w:color w:val="000000" w:themeColor="text1"/>
          <w:sz w:val="24"/>
          <w:szCs w:val="24"/>
        </w:rPr>
        <w:t>1 числа месяца, в котором планируется проведение отбора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72964" w:rsidRPr="00D732FB" w:rsidRDefault="009142F4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7. Справка о применяемой участником отбора системе налогообложения (в свободной форме).</w:t>
      </w:r>
      <w:bookmarkStart w:id="23" w:name="P294"/>
      <w:bookmarkEnd w:id="23"/>
    </w:p>
    <w:p w:rsidR="00972964" w:rsidRPr="00D732FB" w:rsidRDefault="009142F4" w:rsidP="00E768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8. Резюме сотрудников участника отбора, содержащие сведения</w:t>
      </w:r>
      <w:r w:rsidR="00E76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наличии опыта </w:t>
      </w:r>
      <w:r w:rsidR="00E7687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внедрения принципов бережливого производства, </w:t>
      </w:r>
      <w:r w:rsidR="00E76870">
        <w:rPr>
          <w:rFonts w:ascii="Times New Roman" w:hAnsi="Times New Roman" w:cs="Times New Roman"/>
          <w:color w:val="000000" w:themeColor="text1"/>
          <w:sz w:val="24"/>
          <w:szCs w:val="24"/>
        </w:rPr>
        <w:t>прошедших</w:t>
      </w:r>
      <w:r w:rsidR="00E76870" w:rsidRPr="00FC7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6870" w:rsidRPr="006015D7">
        <w:rPr>
          <w:rFonts w:ascii="Times New Roman" w:hAnsi="Times New Roman" w:cs="Times New Roman"/>
          <w:color w:val="000000" w:themeColor="text1"/>
          <w:sz w:val="24"/>
          <w:szCs w:val="24"/>
        </w:rPr>
        <w:t>отбор и подготовку</w:t>
      </w:r>
      <w:r w:rsidR="00E76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76870" w:rsidRPr="00F33A66">
        <w:rPr>
          <w:rFonts w:ascii="Times New Roman" w:hAnsi="Times New Roman" w:cs="Times New Roman"/>
          <w:color w:val="000000" w:themeColor="text1"/>
          <w:sz w:val="24"/>
          <w:szCs w:val="24"/>
        </w:rPr>
        <w:t>оценку знаний и навыков</w:t>
      </w:r>
      <w:r w:rsidR="00E76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76870" w:rsidRPr="00BE4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необходимых для допуска к самостоятельной реализации </w:t>
      </w:r>
      <w:r w:rsidR="00E7687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проектов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7687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по повышению производительности труда на предприятиях</w:t>
      </w:r>
      <w:r w:rsidR="00E7687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76870" w:rsidRPr="00D732FB" w:rsidDel="00FC7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6870" w:rsidRPr="00E45F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 руководством экспертов </w:t>
      </w:r>
      <w:r w:rsidR="00E76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АНО </w:t>
      </w:r>
      <w:r w:rsidR="00E76870" w:rsidRPr="00E45F15">
        <w:rPr>
          <w:rFonts w:ascii="Times New Roman" w:hAnsi="Times New Roman" w:cs="Times New Roman"/>
          <w:color w:val="000000" w:themeColor="text1"/>
          <w:sz w:val="24"/>
          <w:szCs w:val="24"/>
        </w:rPr>
        <w:t>ФЦК</w:t>
      </w:r>
      <w:r w:rsidR="00E76870" w:rsidRPr="00D732FB" w:rsidDel="00FC7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687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паспортом федерального проекта «Производительность труда»</w:t>
      </w:r>
      <w:r w:rsidR="00C57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(не менее </w:t>
      </w:r>
      <w:r w:rsidR="00E76870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972964" w:rsidRPr="00D732FB" w:rsidRDefault="009142F4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9. Копии договоров (соглашений) участника отбора на оказание услуг по организации и осуществлению социально ориентированных мероприятий за год до даты подачи заявки.</w:t>
      </w:r>
    </w:p>
    <w:p w:rsidR="00972964" w:rsidRPr="00D732FB" w:rsidRDefault="009142F4" w:rsidP="0012065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</w:t>
      </w:r>
      <w:r w:rsidR="0012065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Копии протоколов (иных документов), подтверждающих успешн</w:t>
      </w:r>
      <w:r w:rsidR="004C6B9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2065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ю реализацию не менее 200 проектов по повышению производительности труда на предприятиях.</w:t>
      </w:r>
    </w:p>
    <w:p w:rsidR="00972964" w:rsidRPr="00D732FB" w:rsidRDefault="009142F4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11. Информационная справка о публикациях в средствах массовой информации и(или) в информационно</w:t>
      </w:r>
      <w:r w:rsidR="00920345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телекоммуникационной сети </w:t>
      </w:r>
      <w:r w:rsidR="0012065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12065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сеть </w:t>
      </w:r>
      <w:r w:rsidR="0012065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12065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касающихся проведенных социально ориентированных мероприятий за год до даты подачи заявки, включающая наличие активных ссылок на информационные ресурсы в сети </w:t>
      </w:r>
      <w:r w:rsidR="0012065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12065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свободной форме).</w:t>
      </w:r>
    </w:p>
    <w:p w:rsidR="00972964" w:rsidRPr="00D732FB" w:rsidRDefault="009142F4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 Смета затрат на реализацию мероприятий по обеспечению деятельности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регионального центра компетенций в сфере производительности труда в Санкт</w:t>
      </w:r>
      <w:r w:rsidR="0012065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Петербурге </w:t>
      </w:r>
      <w:r w:rsidR="00E932F9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 по обеспечению деятельности «фабрики процессов»</w:t>
      </w:r>
      <w:r w:rsidR="00E76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76870" w:rsidRPr="00770EF6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представляющей собой площадку, обеспечивающую практическое</w:t>
      </w:r>
      <w:r w:rsidR="00E76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6870" w:rsidRPr="00770EF6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принципам и инструментам бережливого производства</w:t>
      </w:r>
      <w:r w:rsidR="00E76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6870" w:rsidRPr="00770EF6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имитации реальных производственных и вспомогательных</w:t>
      </w:r>
      <w:r w:rsidR="00E76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6870" w:rsidRPr="00770EF6">
        <w:rPr>
          <w:rFonts w:ascii="Times New Roman" w:hAnsi="Times New Roman" w:cs="Times New Roman"/>
          <w:color w:val="000000" w:themeColor="text1"/>
          <w:sz w:val="24"/>
          <w:szCs w:val="24"/>
        </w:rPr>
        <w:t>процессов</w:t>
      </w:r>
      <w:r w:rsidR="00E932F9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(по форме, утвержденной Комитетом).</w:t>
      </w:r>
    </w:p>
    <w:p w:rsidR="00972964" w:rsidRPr="00D732FB" w:rsidRDefault="00F109BC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. Копия штатного расписания участника отбора.</w:t>
      </w:r>
      <w:bookmarkStart w:id="24" w:name="P301"/>
      <w:bookmarkEnd w:id="24"/>
    </w:p>
    <w:p w:rsidR="00972964" w:rsidRPr="00D732FB" w:rsidRDefault="00F109BC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Копия письма АНО ФЦК, подтверждающего </w:t>
      </w:r>
      <w:r w:rsidR="00E76870" w:rsidRPr="00BE484C">
        <w:rPr>
          <w:rFonts w:ascii="Times New Roman" w:hAnsi="Times New Roman" w:cs="Times New Roman"/>
          <w:color w:val="000000" w:themeColor="text1"/>
          <w:sz w:val="24"/>
          <w:szCs w:val="24"/>
        </w:rPr>
        <w:t>допуск</w:t>
      </w:r>
      <w:r w:rsidR="00E76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сотрудников</w:t>
      </w:r>
      <w:r w:rsidR="00E76870" w:rsidRPr="00BE4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687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 отбора</w:t>
      </w:r>
      <w:r w:rsidR="00E76870" w:rsidRPr="00BE48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самостоятельной реализации </w:t>
      </w:r>
      <w:r w:rsidR="00E7687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проектов по повышению производительности труда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7687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на предприятиях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72964" w:rsidRPr="00D732FB" w:rsidRDefault="00F109BC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. Справка участника отбора об отсутствии просроченной задолженности по возврату в бюджет Санкт</w:t>
      </w:r>
      <w:r w:rsidR="00E932F9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иных субсидий, бюджетных инвестиций, а также иной просроченной (неурегулированной) задолженности по денежным обязательствам перед Санкт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Петербургом </w:t>
      </w:r>
      <w:r w:rsidR="004F30D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дату не ранее </w:t>
      </w:r>
      <w:r w:rsidR="004F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календарных дней до </w:t>
      </w:r>
      <w:r w:rsidR="004F30DF" w:rsidRPr="004430AD">
        <w:rPr>
          <w:rFonts w:ascii="Times New Roman" w:hAnsi="Times New Roman" w:cs="Times New Roman"/>
          <w:color w:val="000000" w:themeColor="text1"/>
          <w:sz w:val="24"/>
          <w:szCs w:val="24"/>
        </w:rPr>
        <w:t>1 числа месяца, в котором планируется проведение отбора</w:t>
      </w:r>
      <w:r w:rsidR="004F30DF" w:rsidRPr="00D732FB" w:rsidDel="004F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(в свободной форме).</w:t>
      </w:r>
    </w:p>
    <w:p w:rsidR="00972964" w:rsidRPr="00D732FB" w:rsidRDefault="00F109BC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Справка участника отбора о том, что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него не введена процедура банкротства, деятельность участника отбора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приостановлена в порядке, предусмотренном законодательством Российской Федерации, </w:t>
      </w:r>
      <w:r w:rsidR="004F30D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дату не ранее </w:t>
      </w:r>
      <w:r w:rsidR="004F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календарных дней до </w:t>
      </w:r>
      <w:r w:rsidR="004F30DF" w:rsidRPr="004430AD">
        <w:rPr>
          <w:rFonts w:ascii="Times New Roman" w:hAnsi="Times New Roman" w:cs="Times New Roman"/>
          <w:color w:val="000000" w:themeColor="text1"/>
          <w:sz w:val="24"/>
          <w:szCs w:val="24"/>
        </w:rPr>
        <w:t>1 числа месяца, в котором планируется проведение отбора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свободной форме).</w:t>
      </w:r>
    </w:p>
    <w:p w:rsidR="00972964" w:rsidRPr="00D732FB" w:rsidRDefault="00F109BC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Согласие участника отбора на осуществление в отношении него Комитетом проверок соблюдения порядка и условий предоставления субсидии, в том числе в части достижения </w:t>
      </w:r>
      <w:r w:rsidR="00A22F89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результата предоставления субсидии</w:t>
      </w:r>
      <w:r w:rsidR="00A2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результат)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</w:t>
      </w:r>
      <w:r w:rsidR="00A22F8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осуществление органами государственного финансового контроля проверок соблюдения порядка и условий предоставления субсидии в соответствии с Бюджетным </w:t>
      </w:r>
      <w:hyperlink r:id="rId33">
        <w:r w:rsidR="009142F4"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проверки) и на включение таких условий в соглашение </w:t>
      </w:r>
      <w:r w:rsidR="00A22F8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субсидии (в свободной форме).</w:t>
      </w:r>
    </w:p>
    <w:p w:rsidR="00972964" w:rsidRPr="00D732FB" w:rsidRDefault="00F109BC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Справка участника отбора об отсутствии информации об участнике отбора в реестре недобросовестных поставщиков (подрядчиков, исполнителей), ведение которого осуществляется в соответствии с законодательством в сфере закупок </w:t>
      </w:r>
      <w:r w:rsidR="004F30D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дату не ранее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F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календарных дней до </w:t>
      </w:r>
      <w:r w:rsidR="004F30DF" w:rsidRPr="004430AD">
        <w:rPr>
          <w:rFonts w:ascii="Times New Roman" w:hAnsi="Times New Roman" w:cs="Times New Roman"/>
          <w:color w:val="000000" w:themeColor="text1"/>
          <w:sz w:val="24"/>
          <w:szCs w:val="24"/>
        </w:rPr>
        <w:t>1 числа месяца, в котором планируется проведение отбора</w:t>
      </w:r>
      <w:r w:rsidR="004F30DF" w:rsidRPr="00D732FB" w:rsidDel="004F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(в свободной форме).</w:t>
      </w:r>
    </w:p>
    <w:p w:rsidR="00972964" w:rsidRPr="00D732FB" w:rsidRDefault="00F109BC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Справка участника отбора об отсутствии у участника отбора иных средств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из бюджета Санкт</w:t>
      </w:r>
      <w:r w:rsidR="00E932F9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на финансовое обеспечение (возмещение) затрат, указанных в </w:t>
      </w:r>
      <w:hyperlink w:anchor="P80">
        <w:r w:rsidR="009142F4"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 предоставления в </w:t>
      </w:r>
      <w:r w:rsidR="00E932F9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году субсидии социально ориентированной некоммерческой организации в рамках регионального проекта </w:t>
      </w:r>
      <w:r w:rsidR="00E932F9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«Производительность труда»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национального проекта </w:t>
      </w:r>
      <w:r w:rsidR="00E932F9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«Эффективная и конкурентная экономика»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утвержденного настоящим постановлением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Порядок), в рамках достижения результата, указанного в </w:t>
      </w:r>
      <w:hyperlink w:anchor="P182">
        <w:r w:rsidR="00C67560"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2.18</w:t>
        </w:r>
      </w:hyperlink>
      <w:r w:rsidR="00C6756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Порядка, на основании иных нормативных правовых актов </w:t>
      </w:r>
      <w:r w:rsidR="004F30DF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дату не ранее </w:t>
      </w:r>
      <w:r w:rsidR="004F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календарных дней до </w:t>
      </w:r>
      <w:r w:rsidR="004F30DF" w:rsidRPr="004430AD">
        <w:rPr>
          <w:rFonts w:ascii="Times New Roman" w:hAnsi="Times New Roman" w:cs="Times New Roman"/>
          <w:color w:val="000000" w:themeColor="text1"/>
          <w:sz w:val="24"/>
          <w:szCs w:val="24"/>
        </w:rPr>
        <w:t>1 числа месяца, в котором планируется проведение отбора</w:t>
      </w:r>
      <w:r w:rsidR="004F30DF" w:rsidRPr="00D732FB" w:rsidDel="004F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(в свободной форме).</w:t>
      </w:r>
    </w:p>
    <w:p w:rsidR="00972964" w:rsidRPr="00D732FB" w:rsidRDefault="009142F4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109B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. Обязательство участника отбора в случае признания его получателем субсидии представить согласия лиц, получающих средства на основании договоров</w:t>
      </w:r>
      <w:r w:rsidR="003F2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(соглашений)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заключенных с получателем субсидии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контрагенты) (за исключением государственных (муниципальных) унитарных предприятий, хозяйственных товариществ </w:t>
      </w:r>
      <w:r w:rsidR="00A22F8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 обществ с участием публично</w:t>
      </w:r>
      <w:r w:rsidR="00F109B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правовых образований в их уставных (складочных) капиталах, а также коммерческих организаций с участием таких товариществ и обществ в уставных (складочных) капиталах), на осуществление Комитетом и органами государственного финансового контроля проверок (в свободной форме).</w:t>
      </w:r>
    </w:p>
    <w:p w:rsidR="00972964" w:rsidRPr="00D732FB" w:rsidRDefault="00F109BC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Справка участника отбора, подтверждающая, что он не является иностранным юридическим лицом, в том числе местом регистрации которого является государство или 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</w:t>
      </w:r>
      <w:r w:rsidR="00677DC2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дату не ранее </w:t>
      </w:r>
      <w:r w:rsidR="00677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календарных дней до </w:t>
      </w:r>
      <w:r w:rsidR="00677DC2" w:rsidRPr="004430AD">
        <w:rPr>
          <w:rFonts w:ascii="Times New Roman" w:hAnsi="Times New Roman" w:cs="Times New Roman"/>
          <w:color w:val="000000" w:themeColor="text1"/>
          <w:sz w:val="24"/>
          <w:szCs w:val="24"/>
        </w:rPr>
        <w:t>1 числа месяца, в котором планируется проведение отбора</w:t>
      </w:r>
      <w:r w:rsidR="00677DC2" w:rsidRPr="00D732FB" w:rsidDel="00677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(в свободной форме).</w:t>
      </w:r>
    </w:p>
    <w:p w:rsidR="00972964" w:rsidRPr="00D732FB" w:rsidRDefault="00F109BC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Справка участника отбора, подтверждающая, что участник отбора не находится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перечне организаций и физических лиц, в отношении которых имеются сведения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их причастности к экстремистской деятельности или терроризму, </w:t>
      </w:r>
      <w:r w:rsidR="00677DC2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дату не ранее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77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календарных дней до </w:t>
      </w:r>
      <w:r w:rsidR="00677DC2" w:rsidRPr="004430AD">
        <w:rPr>
          <w:rFonts w:ascii="Times New Roman" w:hAnsi="Times New Roman" w:cs="Times New Roman"/>
          <w:color w:val="000000" w:themeColor="text1"/>
          <w:sz w:val="24"/>
          <w:szCs w:val="24"/>
        </w:rPr>
        <w:t>1 числа месяца, в котором планируется проведение отбора</w:t>
      </w:r>
      <w:r w:rsidR="00677DC2" w:rsidRPr="00D732FB" w:rsidDel="00677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(в свободной форме).</w:t>
      </w:r>
    </w:p>
    <w:p w:rsidR="00972964" w:rsidRPr="00D732FB" w:rsidRDefault="00F109BC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Справка участника отбора, подтверждающая, что участник отбора не является иностранным агентом в соответствии с Федеральным </w:t>
      </w:r>
      <w:hyperlink r:id="rId34">
        <w:r w:rsidR="009142F4"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 контроле за деятельностью лиц, находящихся под иностранным влиянием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77DC2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дату не ранее </w:t>
      </w:r>
      <w:r w:rsidR="00677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календарных дней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77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</w:t>
      </w:r>
      <w:r w:rsidR="00677DC2" w:rsidRPr="004430AD">
        <w:rPr>
          <w:rFonts w:ascii="Times New Roman" w:hAnsi="Times New Roman" w:cs="Times New Roman"/>
          <w:color w:val="000000" w:themeColor="text1"/>
          <w:sz w:val="24"/>
          <w:szCs w:val="24"/>
        </w:rPr>
        <w:t>1 числа месяца, в котором планируется проведение отбора</w:t>
      </w:r>
      <w:r w:rsidR="00677DC2" w:rsidRPr="00D732FB" w:rsidDel="00677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(в свободной форме).</w:t>
      </w:r>
    </w:p>
    <w:p w:rsidR="00972964" w:rsidRPr="00D732FB" w:rsidRDefault="00F109BC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Справка участника отбора, подтверждающая, что участник отбора не находится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террористическими организациями и террористами или с распространением оружия массового уничтожения, </w:t>
      </w:r>
      <w:r w:rsidR="00677DC2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дату не ранее </w:t>
      </w:r>
      <w:r w:rsidR="00677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календарных дней до </w:t>
      </w:r>
      <w:r w:rsidR="00677DC2" w:rsidRPr="004430AD">
        <w:rPr>
          <w:rFonts w:ascii="Times New Roman" w:hAnsi="Times New Roman" w:cs="Times New Roman"/>
          <w:color w:val="000000" w:themeColor="text1"/>
          <w:sz w:val="24"/>
          <w:szCs w:val="24"/>
        </w:rPr>
        <w:t>1 числа месяца, в котором планируется проведение отбора</w:t>
      </w:r>
      <w:r w:rsidR="00677DC2" w:rsidRPr="00D732FB" w:rsidDel="00677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(в свободной форме).</w:t>
      </w:r>
      <w:bookmarkStart w:id="25" w:name="P312"/>
      <w:bookmarkEnd w:id="25"/>
    </w:p>
    <w:p w:rsidR="00972964" w:rsidRPr="00D732FB" w:rsidRDefault="00F109BC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Справка об отсутствии в реестре дисквалифицированных лиц сведений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</w:t>
      </w:r>
      <w:r w:rsidR="00677DC2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дату не ранее </w:t>
      </w:r>
      <w:r w:rsidR="00677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календарных дней до </w:t>
      </w:r>
      <w:r w:rsidR="00677DC2" w:rsidRPr="00443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числа месяца,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77DC2" w:rsidRPr="004430AD">
        <w:rPr>
          <w:rFonts w:ascii="Times New Roman" w:hAnsi="Times New Roman" w:cs="Times New Roman"/>
          <w:color w:val="000000" w:themeColor="text1"/>
          <w:sz w:val="24"/>
          <w:szCs w:val="24"/>
        </w:rPr>
        <w:t>в котором планируется проведение отбора</w:t>
      </w:r>
      <w:r w:rsidR="00677DC2" w:rsidRPr="00D732FB" w:rsidDel="00677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(в свободной форме).</w:t>
      </w:r>
    </w:p>
    <w:p w:rsidR="003F22D3" w:rsidRPr="00D732FB" w:rsidRDefault="003F22D3" w:rsidP="003F22D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Справка участника отбора, подтверждающая, что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размер средней заработной платы работников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 отбора (включая обособленные подразделения, находящиеся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Санкт-Петербурга), рассчитанный на основании данных о фонде оплаты труда и среднесписочной численности работников участника отбора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расчете по страховым взносам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соответствующий период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 приложением соответствующих отчетных документов)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был в течение 2024 года не ниже минимальной заработной платы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Санкт-Петербурге, установленной региональным соглашением о минимальной заработной плате в Санкт-Петербурге на год предоставления субсидии, а при условии отсутствия такого соглашения – минимальной заработной платы в Санкт-Петербурге, установленной соглашением, действовавшим на 31 декабря предшествовавшего календарного года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(в свободной форме).</w:t>
      </w:r>
    </w:p>
    <w:p w:rsidR="003F22D3" w:rsidRPr="00D732FB" w:rsidRDefault="003F22D3" w:rsidP="003F22D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Обязательство участника отбора о том, что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размер средней заработной платы работников</w:t>
      </w:r>
      <w:r w:rsidRPr="00D732FB" w:rsidDel="00677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(включая обособленные подразделения, находящиеся на территории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Санкт-Петербурга), рассчитанный на основании данных о фонде оплаты труда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среднесписочной численности работников участника отбора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расчете по страховым взносам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соответствующий период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 приложением соответствующих отчетных документов)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случае предоставления ему субсидии будет в течение периода со дня принятия решения о предоставлении субсидии до даты, по состоянию на которую получателем субсидии формируется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промежуточная и итоговая отчетность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достижении значений результата и характеристик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результата, не ниже минимальной заработной платы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Санкт-Петербурге, установленной региональным соглашением о минимальной заработной плате в Санкт-Петербурге на соответствующий год, а при условии отсутствия такого соглашения – минимальной заработной платы в Санкт-Петербурге, установленной соглашением, действовавшим на 31 декабря предшествовавшего календарного года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(в свободной форме).</w:t>
      </w:r>
    </w:p>
    <w:p w:rsidR="003F22D3" w:rsidRDefault="003F22D3" w:rsidP="003F22D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Согласие на обработку персональных данных лиц, указанных в </w:t>
      </w:r>
      <w:hyperlink w:anchor="P294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8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301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14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312">
        <w:r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25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Перечня, по форме, установленной Комитетом.</w:t>
      </w:r>
    </w:p>
    <w:p w:rsidR="00972964" w:rsidRPr="00D732FB" w:rsidRDefault="00F109BC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F22D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Обязательство участника отбора о достижении им в случае признания его получателем субсидии результата и характеристик результата, указанных в </w:t>
      </w:r>
      <w:hyperlink w:anchor="P183">
        <w:r w:rsidR="009142F4"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2.18</w:t>
        </w:r>
      </w:hyperlink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2F8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и в пункте 2.19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 (в свободной форме).</w:t>
      </w:r>
    </w:p>
    <w:p w:rsidR="00972964" w:rsidRPr="00D732FB" w:rsidRDefault="003F22D3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Обязательство участника отбора о </w:t>
      </w:r>
      <w:proofErr w:type="spellStart"/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неприобретении</w:t>
      </w:r>
      <w:proofErr w:type="spellEnd"/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признания его получателем субсидии им и контрагентами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юридическими лицами за счет средств субсидии иностранной валюты, за исключением операций, осуществляемых в соответствии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получателем субсидии в целях проведения социально ориентированных мероприятий у поставщиков (исполнителей), относящихся к нерезидентам в соответствии с Федеральным </w:t>
      </w:r>
      <w:hyperlink r:id="rId35">
        <w:r w:rsidR="009142F4" w:rsidRPr="00D732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09B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О валютном регулировании и валютном контроле</w:t>
      </w:r>
      <w:r w:rsidR="00F109B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свободной форме).</w:t>
      </w:r>
    </w:p>
    <w:p w:rsidR="00972964" w:rsidRPr="00D732FB" w:rsidRDefault="003F22D3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. Обязательство участника отбора о возврате им в случае признания его получателем субсидии в бюджет Санкт</w:t>
      </w:r>
      <w:r w:rsidR="00677DC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142F4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остатка субсидии, не использованного в текущем финансовом году, в срок, установленный Комитетом (в свободной форме).</w:t>
      </w:r>
    </w:p>
    <w:p w:rsidR="00972964" w:rsidRPr="00D732FB" w:rsidRDefault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2964" w:rsidRPr="00D732FB" w:rsidRDefault="009142F4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Принятые сокращения:</w:t>
      </w:r>
    </w:p>
    <w:p w:rsidR="00972964" w:rsidRPr="00D732FB" w:rsidRDefault="009142F4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АНО ФЦК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автономная некоммерческая организация </w:t>
      </w:r>
      <w:r w:rsidR="00F109B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центр компетенций в сфере производительности труда</w:t>
      </w:r>
      <w:r w:rsidR="00F109B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72964" w:rsidRPr="00D732FB" w:rsidRDefault="009142F4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заявка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заявление на участие в отборе, проводимом в форме запроса предложений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в целях определения получателя субсидии;</w:t>
      </w:r>
    </w:p>
    <w:p w:rsidR="00972964" w:rsidRPr="00D732FB" w:rsidRDefault="009142F4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 по труду и занятости населения Санкт</w:t>
      </w:r>
      <w:r w:rsidR="00677DC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Петербурга;</w:t>
      </w:r>
    </w:p>
    <w:p w:rsidR="009142F4" w:rsidRPr="00D732FB" w:rsidRDefault="009142F4" w:rsidP="0097296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субсидия </w:t>
      </w:r>
      <w:r w:rsidR="00987ED0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субсидия, предоставляемая социально ориентированной некоммерческой организации в рамках регионального проекта </w:t>
      </w:r>
      <w:r w:rsidR="00F109B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«Производительность труда»</w:t>
      </w:r>
      <w:r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национального проекта</w:t>
      </w:r>
      <w:r w:rsidR="00F109BC" w:rsidRPr="00D73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«Эффективная и </w:t>
      </w:r>
      <w:r w:rsidR="00F109BC"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>конкурентная экономика»</w:t>
      </w:r>
      <w:r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предусмотренная Комитету </w:t>
      </w:r>
      <w:hyperlink r:id="rId36">
        <w:r w:rsidRPr="00CB5CF3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расходов</w:t>
        </w:r>
      </w:hyperlink>
      <w:r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2FA2"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«Субсидии в целях достижения результатов федерального проекта «Производительность труда» (код целевой статьи 131Э252890) в приложении 2 к Закону Санкт-Петербурга от 27.11.2024 № 730-165 «О бюджете Санкт-Петербурга на 2025 год 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C2FA2"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 плановый период 2026 и 2027 годов» </w:t>
      </w:r>
      <w:r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государственной </w:t>
      </w:r>
      <w:hyperlink r:id="rId37">
        <w:r w:rsidRPr="00CB5CF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программой</w:t>
        </w:r>
      </w:hyperlink>
      <w:r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</w:t>
      </w:r>
      <w:r w:rsidR="00677DC2"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="00F109BC"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занятости населения в Санкт</w:t>
      </w:r>
      <w:r w:rsidR="00CB5CF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Петербурге</w:t>
      </w:r>
      <w:r w:rsidR="00F109BC"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 постановлением Правительства Санкт</w:t>
      </w:r>
      <w:r w:rsidR="00677DC2"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от 17.06.2014 </w:t>
      </w:r>
      <w:r w:rsidR="003E4FD0"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B5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490.</w:t>
      </w:r>
    </w:p>
    <w:p w:rsidR="009142F4" w:rsidRPr="00FB3FF0" w:rsidRDefault="009142F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751ED" w:rsidRPr="00D732FB" w:rsidRDefault="00E751ED"/>
    <w:sectPr w:rsidR="00E751ED" w:rsidRPr="00D732FB" w:rsidSect="003C4A3D">
      <w:pgSz w:w="11906" w:h="16838"/>
      <w:pgMar w:top="1134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092" w:rsidRDefault="002E4092">
      <w:r>
        <w:separator/>
      </w:r>
    </w:p>
  </w:endnote>
  <w:endnote w:type="continuationSeparator" w:id="0">
    <w:p w:rsidR="002E4092" w:rsidRDefault="002E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092" w:rsidRDefault="002E4092">
      <w:r>
        <w:separator/>
      </w:r>
    </w:p>
  </w:footnote>
  <w:footnote w:type="continuationSeparator" w:id="0">
    <w:p w:rsidR="002E4092" w:rsidRDefault="002E4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3182473"/>
      <w:docPartObj>
        <w:docPartGallery w:val="Page Numbers (Top of Page)"/>
        <w:docPartUnique/>
      </w:docPartObj>
    </w:sdtPr>
    <w:sdtEndPr/>
    <w:sdtContent>
      <w:p w:rsidR="002E4092" w:rsidRDefault="002E409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CE2">
          <w:rPr>
            <w:noProof/>
          </w:rPr>
          <w:t>4</w:t>
        </w:r>
        <w:r>
          <w:fldChar w:fldCharType="end"/>
        </w:r>
      </w:p>
    </w:sdtContent>
  </w:sdt>
  <w:p w:rsidR="002E4092" w:rsidRDefault="002E40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A3D" w:rsidRDefault="003C4A3D">
    <w:pPr>
      <w:pStyle w:val="a3"/>
      <w:jc w:val="center"/>
    </w:pPr>
  </w:p>
  <w:p w:rsidR="003C4A3D" w:rsidRDefault="003C4A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2F4"/>
    <w:rsid w:val="00027F3E"/>
    <w:rsid w:val="00043723"/>
    <w:rsid w:val="000F18DD"/>
    <w:rsid w:val="0012065C"/>
    <w:rsid w:val="001211EF"/>
    <w:rsid w:val="00122D50"/>
    <w:rsid w:val="0013025E"/>
    <w:rsid w:val="0013146F"/>
    <w:rsid w:val="00141EEC"/>
    <w:rsid w:val="00155231"/>
    <w:rsid w:val="001852AF"/>
    <w:rsid w:val="001858B5"/>
    <w:rsid w:val="001A51C0"/>
    <w:rsid w:val="001E02DC"/>
    <w:rsid w:val="001E7785"/>
    <w:rsid w:val="00210110"/>
    <w:rsid w:val="00237ED3"/>
    <w:rsid w:val="002974DB"/>
    <w:rsid w:val="002C0D54"/>
    <w:rsid w:val="002E4092"/>
    <w:rsid w:val="002E6F60"/>
    <w:rsid w:val="00322C65"/>
    <w:rsid w:val="00330499"/>
    <w:rsid w:val="003A5706"/>
    <w:rsid w:val="003C4A3D"/>
    <w:rsid w:val="003D2762"/>
    <w:rsid w:val="003E4FD0"/>
    <w:rsid w:val="003F09ED"/>
    <w:rsid w:val="003F22D3"/>
    <w:rsid w:val="0041333B"/>
    <w:rsid w:val="004314B2"/>
    <w:rsid w:val="00437B5E"/>
    <w:rsid w:val="004430AD"/>
    <w:rsid w:val="00467A75"/>
    <w:rsid w:val="004B5518"/>
    <w:rsid w:val="004C6B95"/>
    <w:rsid w:val="004F30DF"/>
    <w:rsid w:val="00524783"/>
    <w:rsid w:val="00582BFE"/>
    <w:rsid w:val="00593E35"/>
    <w:rsid w:val="005D56E8"/>
    <w:rsid w:val="005F66E8"/>
    <w:rsid w:val="006220BE"/>
    <w:rsid w:val="00674318"/>
    <w:rsid w:val="00677DC2"/>
    <w:rsid w:val="006A28A1"/>
    <w:rsid w:val="006A7AF3"/>
    <w:rsid w:val="006F21DA"/>
    <w:rsid w:val="006F758C"/>
    <w:rsid w:val="00720EC1"/>
    <w:rsid w:val="00744D07"/>
    <w:rsid w:val="007721E9"/>
    <w:rsid w:val="007A0986"/>
    <w:rsid w:val="00866E28"/>
    <w:rsid w:val="00877045"/>
    <w:rsid w:val="00901D5D"/>
    <w:rsid w:val="00910E43"/>
    <w:rsid w:val="009142F4"/>
    <w:rsid w:val="00920345"/>
    <w:rsid w:val="0093558C"/>
    <w:rsid w:val="0095282C"/>
    <w:rsid w:val="009641FB"/>
    <w:rsid w:val="00970B33"/>
    <w:rsid w:val="00972964"/>
    <w:rsid w:val="00987ED0"/>
    <w:rsid w:val="0099045B"/>
    <w:rsid w:val="00995BD6"/>
    <w:rsid w:val="009C2FA2"/>
    <w:rsid w:val="009F052E"/>
    <w:rsid w:val="00A22F89"/>
    <w:rsid w:val="00A82AC6"/>
    <w:rsid w:val="00A84A54"/>
    <w:rsid w:val="00AD1A63"/>
    <w:rsid w:val="00AD7EEC"/>
    <w:rsid w:val="00B17F07"/>
    <w:rsid w:val="00B27AF5"/>
    <w:rsid w:val="00B56AEF"/>
    <w:rsid w:val="00B605E2"/>
    <w:rsid w:val="00B73800"/>
    <w:rsid w:val="00BC6D42"/>
    <w:rsid w:val="00C23ED4"/>
    <w:rsid w:val="00C57118"/>
    <w:rsid w:val="00C61CB4"/>
    <w:rsid w:val="00C63BE3"/>
    <w:rsid w:val="00C67560"/>
    <w:rsid w:val="00C82CE2"/>
    <w:rsid w:val="00CB5CF3"/>
    <w:rsid w:val="00CC1E97"/>
    <w:rsid w:val="00CC57CE"/>
    <w:rsid w:val="00D22C6C"/>
    <w:rsid w:val="00D26A2E"/>
    <w:rsid w:val="00D30889"/>
    <w:rsid w:val="00D4408F"/>
    <w:rsid w:val="00D54795"/>
    <w:rsid w:val="00D61FCF"/>
    <w:rsid w:val="00D732FB"/>
    <w:rsid w:val="00D761EB"/>
    <w:rsid w:val="00D852D3"/>
    <w:rsid w:val="00D858D2"/>
    <w:rsid w:val="00E23934"/>
    <w:rsid w:val="00E751ED"/>
    <w:rsid w:val="00E76870"/>
    <w:rsid w:val="00E81C9E"/>
    <w:rsid w:val="00E8616D"/>
    <w:rsid w:val="00E932F9"/>
    <w:rsid w:val="00EA5D26"/>
    <w:rsid w:val="00F109BC"/>
    <w:rsid w:val="00F33A78"/>
    <w:rsid w:val="00F41ED2"/>
    <w:rsid w:val="00F653F4"/>
    <w:rsid w:val="00F675F7"/>
    <w:rsid w:val="00F71D44"/>
    <w:rsid w:val="00F77D8B"/>
    <w:rsid w:val="00FB3FF0"/>
    <w:rsid w:val="00FC7961"/>
    <w:rsid w:val="00FD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C7A2"/>
  <w15:chartTrackingRefBased/>
  <w15:docId w15:val="{6B3A1949-D77E-481E-A284-00E4741DE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"/>
    <w:next w:val="a"/>
    <w:link w:val="10"/>
    <w:qFormat/>
    <w:rsid w:val="00C63BE3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2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142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142F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1211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1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1FC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1FC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Revision"/>
    <w:hidden/>
    <w:uiPriority w:val="99"/>
    <w:semiHidden/>
    <w:rsid w:val="0013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0"/>
    <w:link w:val="1"/>
    <w:rsid w:val="00C63BE3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8">
    <w:name w:val="Table Grid"/>
    <w:basedOn w:val="a1"/>
    <w:uiPriority w:val="39"/>
    <w:rsid w:val="006F7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A22F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2F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login.consultant.ru/link/?req=doc&amp;base=LAW&amp;n=481143" TargetMode="External"/><Relationship Id="rId26" Type="http://schemas.openxmlformats.org/officeDocument/2006/relationships/hyperlink" Target="https://login.consultant.ru/link/?req=doc&amp;base=LAW&amp;n=482899&amp;dst=5769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469774&amp;dst=3704" TargetMode="External"/><Relationship Id="rId34" Type="http://schemas.openxmlformats.org/officeDocument/2006/relationships/hyperlink" Target="https://login.consultant.ru/link/?req=doc&amp;base=LAW&amp;n=465999" TargetMode="External"/><Relationship Id="rId7" Type="http://schemas.openxmlformats.org/officeDocument/2006/relationships/hyperlink" Target="https://login.consultant.ru/link/?req=doc&amp;base=LAW&amp;n=461663&amp;dst=100029" TargetMode="External"/><Relationship Id="rId12" Type="http://schemas.openxmlformats.org/officeDocument/2006/relationships/header" Target="header1.xml"/><Relationship Id="rId17" Type="http://schemas.openxmlformats.org/officeDocument/2006/relationships/hyperlink" Target="https://login.consultant.ru/link/?req=doc&amp;base=LAW&amp;n=364424" TargetMode="External"/><Relationship Id="rId25" Type="http://schemas.openxmlformats.org/officeDocument/2006/relationships/hyperlink" Target="https://login.consultant.ru/link/?req=doc&amp;base=LAW&amp;n=482900" TargetMode="External"/><Relationship Id="rId33" Type="http://schemas.openxmlformats.org/officeDocument/2006/relationships/hyperlink" Target="https://login.consultant.ru/link/?req=doc&amp;base=LAW&amp;n=469774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OTN&amp;n=29167" TargetMode="External"/><Relationship Id="rId20" Type="http://schemas.openxmlformats.org/officeDocument/2006/relationships/hyperlink" Target="https://login.consultant.ru/link/?req=doc&amp;base=LAW&amp;n=465999" TargetMode="External"/><Relationship Id="rId29" Type="http://schemas.openxmlformats.org/officeDocument/2006/relationships/hyperlink" Target="https://login.consultant.ru/link/?req=doc&amp;base=LAW&amp;n=469774&amp;dst=37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9774&amp;dst=7460" TargetMode="External"/><Relationship Id="rId11" Type="http://schemas.openxmlformats.org/officeDocument/2006/relationships/hyperlink" Target="https://login.consultant.ru/link/?req=doc&amp;base=LAW&amp;n=474519&amp;dst=354" TargetMode="External"/><Relationship Id="rId24" Type="http://schemas.openxmlformats.org/officeDocument/2006/relationships/hyperlink" Target="https://login.consultant.ru/link/?req=doc&amp;base=LAW&amp;n=469774&amp;dst=3722" TargetMode="External"/><Relationship Id="rId32" Type="http://schemas.openxmlformats.org/officeDocument/2006/relationships/hyperlink" Target="https://login.consultant.ru/link/?req=doc&amp;base=LAW&amp;n=436231&amp;dst=100015" TargetMode="External"/><Relationship Id="rId37" Type="http://schemas.openxmlformats.org/officeDocument/2006/relationships/hyperlink" Target="https://login.consultant.ru/link/?req=doc&amp;base=SPB&amp;n=298919&amp;dst=148998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SPB&amp;n=298919&amp;dst=148998" TargetMode="External"/><Relationship Id="rId23" Type="http://schemas.openxmlformats.org/officeDocument/2006/relationships/hyperlink" Target="https://login.consultant.ru/link/?req=doc&amp;base=LAW&amp;n=469774&amp;dst=3704" TargetMode="External"/><Relationship Id="rId28" Type="http://schemas.openxmlformats.org/officeDocument/2006/relationships/hyperlink" Target="https://login.consultant.ru/link/?req=doc&amp;base=LAW&amp;n=469774&amp;dst=3704" TargetMode="External"/><Relationship Id="rId36" Type="http://schemas.openxmlformats.org/officeDocument/2006/relationships/hyperlink" Target="https://login.consultant.ru/link/?req=doc&amp;base=SPB&amp;n=283669&amp;dst=117011" TargetMode="External"/><Relationship Id="rId10" Type="http://schemas.openxmlformats.org/officeDocument/2006/relationships/hyperlink" Target="https://login.consultant.ru/link/?req=doc&amp;base=LAW&amp;n=469774&amp;dst=7460" TargetMode="External"/><Relationship Id="rId19" Type="http://schemas.openxmlformats.org/officeDocument/2006/relationships/hyperlink" Target="https://login.consultant.ru/link/?req=doc&amp;base=LAW&amp;n=482899&amp;dst=5769" TargetMode="External"/><Relationship Id="rId31" Type="http://schemas.openxmlformats.org/officeDocument/2006/relationships/hyperlink" Target="https://login.consultant.ru/link/?req=doc&amp;base=LAW&amp;n=3644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SPB&amp;n=298919&amp;dst=148998" TargetMode="External"/><Relationship Id="rId14" Type="http://schemas.openxmlformats.org/officeDocument/2006/relationships/hyperlink" Target="https://login.consultant.ru/link/?req=doc&amp;base=SPB&amp;n=283669&amp;dst=117011" TargetMode="External"/><Relationship Id="rId22" Type="http://schemas.openxmlformats.org/officeDocument/2006/relationships/hyperlink" Target="https://login.consultant.ru/link/?req=doc&amp;base=LAW&amp;n=469774&amp;dst=3722" TargetMode="External"/><Relationship Id="rId27" Type="http://schemas.openxmlformats.org/officeDocument/2006/relationships/hyperlink" Target="https://login.consultant.ru/link/?req=doc&amp;base=LAW&amp;n=480322" TargetMode="External"/><Relationship Id="rId30" Type="http://schemas.openxmlformats.org/officeDocument/2006/relationships/hyperlink" Target="https://login.consultant.ru/link/?req=doc&amp;base=OTN&amp;n=29167" TargetMode="External"/><Relationship Id="rId35" Type="http://schemas.openxmlformats.org/officeDocument/2006/relationships/hyperlink" Target="https://login.consultant.ru/link/?req=doc&amp;base=LAW&amp;n=482900" TargetMode="External"/><Relationship Id="rId8" Type="http://schemas.openxmlformats.org/officeDocument/2006/relationships/hyperlink" Target="https://login.consultant.ru/link/?req=doc&amp;base=SPB&amp;n=283669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19</Pages>
  <Words>9083</Words>
  <Characters>51775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Галес Татьяна Юрьевна</dc:creator>
  <cp:keywords/>
  <dc:description/>
  <cp:lastModifiedBy>Галес Татьяна Юрьевна</cp:lastModifiedBy>
  <cp:revision>16</cp:revision>
  <dcterms:created xsi:type="dcterms:W3CDTF">2024-11-22T13:19:00Z</dcterms:created>
  <dcterms:modified xsi:type="dcterms:W3CDTF">2025-01-15T09:30:00Z</dcterms:modified>
</cp:coreProperties>
</file>