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866178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162D94">
        <w:rPr>
          <w:rFonts w:ascii="Times New Roman" w:hAnsi="Times New Roman" w:cs="Times New Roman"/>
          <w:sz w:val="24"/>
          <w:szCs w:val="24"/>
        </w:rPr>
        <w:t>.</w:t>
      </w:r>
      <w:r w:rsidR="009415C1">
        <w:rPr>
          <w:rFonts w:ascii="Times New Roman" w:hAnsi="Times New Roman" w:cs="Times New Roman"/>
          <w:sz w:val="24"/>
          <w:szCs w:val="24"/>
        </w:rPr>
        <w:t>12</w:t>
      </w:r>
      <w:r w:rsidR="00162D94">
        <w:rPr>
          <w:rFonts w:ascii="Times New Roman" w:hAnsi="Times New Roman" w:cs="Times New Roman"/>
          <w:sz w:val="24"/>
          <w:szCs w:val="24"/>
        </w:rPr>
        <w:t>.20</w:t>
      </w:r>
      <w:r w:rsidR="009F69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</w:t>
      </w:r>
      <w:r w:rsidR="00CD1F99">
        <w:rPr>
          <w:rFonts w:ascii="Times New Roman" w:hAnsi="Times New Roman" w:cs="Times New Roman"/>
          <w:sz w:val="24"/>
          <w:szCs w:val="24"/>
        </w:rPr>
        <w:t xml:space="preserve">заместителя </w:t>
      </w:r>
      <w:r w:rsidR="00162D94">
        <w:rPr>
          <w:rFonts w:ascii="Times New Roman" w:hAnsi="Times New Roman" w:cs="Times New Roman"/>
          <w:sz w:val="24"/>
          <w:szCs w:val="24"/>
        </w:rPr>
        <w:t>главы администрации Кронштадтского района Санкт-Петербурга. На Комиссии будут рассмотрены следующие вопросы:</w:t>
      </w:r>
    </w:p>
    <w:p w:rsidR="00CD1F99" w:rsidRPr="00CD1F99" w:rsidRDefault="00750CF7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866178">
        <w:rPr>
          <w:rFonts w:ascii="Times New Roman" w:hAnsi="Times New Roman" w:cs="Times New Roman"/>
          <w:sz w:val="24"/>
          <w:szCs w:val="24"/>
        </w:rPr>
        <w:t xml:space="preserve"> </w:t>
      </w:r>
      <w:r w:rsidR="00866178" w:rsidRPr="00866178">
        <w:rPr>
          <w:rFonts w:ascii="Times New Roman" w:hAnsi="Times New Roman"/>
          <w:bCs/>
          <w:sz w:val="24"/>
          <w:szCs w:val="24"/>
        </w:rPr>
        <w:t xml:space="preserve">О результатах проведенного анализа представленных государственными гражданскими служащими и руководителями государственных учреждений сведений </w:t>
      </w:r>
      <w:r w:rsidR="00866178">
        <w:rPr>
          <w:rFonts w:ascii="Times New Roman" w:hAnsi="Times New Roman"/>
          <w:bCs/>
          <w:sz w:val="24"/>
          <w:szCs w:val="24"/>
        </w:rPr>
        <w:t xml:space="preserve">                  </w:t>
      </w:r>
      <w:r w:rsidR="00866178" w:rsidRPr="00866178">
        <w:rPr>
          <w:rFonts w:ascii="Times New Roman" w:hAnsi="Times New Roman"/>
          <w:bCs/>
          <w:sz w:val="24"/>
          <w:szCs w:val="24"/>
        </w:rPr>
        <w:t xml:space="preserve">о своих доходах, расходах, об имуществе и обязательствах имущественного характера, </w:t>
      </w:r>
      <w:r w:rsidR="00866178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866178" w:rsidRPr="00866178">
        <w:rPr>
          <w:rFonts w:ascii="Times New Roman" w:hAnsi="Times New Roman"/>
          <w:bCs/>
          <w:sz w:val="24"/>
          <w:szCs w:val="24"/>
        </w:rPr>
        <w:t>а также о  доходах, расходах, об имуществе и обязательствах имущественного характера своих супруги (супруга) и несовершеннолетних детей за 2023 год</w:t>
      </w:r>
      <w:r w:rsidR="00866178" w:rsidRPr="00866178">
        <w:rPr>
          <w:rFonts w:ascii="Times New Roman" w:hAnsi="Times New Roman"/>
          <w:sz w:val="24"/>
          <w:szCs w:val="24"/>
        </w:rPr>
        <w:t xml:space="preserve"> и два года предшествующих</w:t>
      </w:r>
      <w:r w:rsidR="00CD1F99" w:rsidRPr="00866178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750CF7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66178" w:rsidRPr="00866178">
        <w:rPr>
          <w:rFonts w:ascii="Times New Roman" w:hAnsi="Times New Roman"/>
          <w:sz w:val="24"/>
          <w:szCs w:val="24"/>
        </w:rPr>
        <w:t>О результатах обзорной справки по анализу исполнения пункта 5 части 1 статьи 16 Федерального закона «О государственной гражданской службе Российской Федерации» путем актуализации анкетных данных о лицах, находящихся в близком родстве или свойстве с государственными гражданскими служащими                                Санкт-Петербурга, замещающими должности государственной гражданской службы Санкт-Петербурга в администрации Кронштадтского района Санкт-Петербурга</w:t>
      </w:r>
      <w:r w:rsidR="00CD1F99"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66178" w:rsidRPr="00866178">
        <w:rPr>
          <w:rFonts w:ascii="Times New Roman" w:hAnsi="Times New Roman"/>
          <w:sz w:val="24"/>
          <w:szCs w:val="24"/>
        </w:rPr>
        <w:t>Об эффективности разработанного и реализованного  во I</w:t>
      </w:r>
      <w:r w:rsidR="00866178" w:rsidRPr="00866178">
        <w:rPr>
          <w:rFonts w:ascii="Times New Roman" w:hAnsi="Times New Roman"/>
          <w:sz w:val="24"/>
          <w:szCs w:val="24"/>
          <w:lang w:val="en-US"/>
        </w:rPr>
        <w:t>I</w:t>
      </w:r>
      <w:r w:rsidR="00866178" w:rsidRPr="00866178">
        <w:rPr>
          <w:rFonts w:ascii="Times New Roman" w:hAnsi="Times New Roman"/>
          <w:sz w:val="24"/>
          <w:szCs w:val="24"/>
        </w:rPr>
        <w:t xml:space="preserve"> полугодии 2024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 средней общеобразовательной школы № 427 Кронштадтского района Санкт-Петербурга</w:t>
      </w:r>
      <w:r w:rsidRPr="00CD1F99">
        <w:rPr>
          <w:rFonts w:ascii="Times New Roman" w:hAnsi="Times New Roman" w:cs="Times New Roman"/>
          <w:sz w:val="24"/>
          <w:szCs w:val="24"/>
        </w:rPr>
        <w:t>;</w:t>
      </w:r>
    </w:p>
    <w:p w:rsidR="00CD1F99" w:rsidRPr="00CD1F99" w:rsidRDefault="00CD1F99" w:rsidP="00CD1F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866178" w:rsidRPr="00866178">
        <w:rPr>
          <w:rFonts w:ascii="Times New Roman" w:hAnsi="Times New Roman"/>
          <w:sz w:val="24"/>
          <w:szCs w:val="24"/>
        </w:rPr>
        <w:t>Об эффективности разработанного и реализованного  во I</w:t>
      </w:r>
      <w:r w:rsidR="00866178" w:rsidRPr="00866178">
        <w:rPr>
          <w:rFonts w:ascii="Times New Roman" w:hAnsi="Times New Roman"/>
          <w:sz w:val="24"/>
          <w:szCs w:val="24"/>
          <w:lang w:val="en-US"/>
        </w:rPr>
        <w:t>I</w:t>
      </w:r>
      <w:r w:rsidR="00866178" w:rsidRPr="00866178">
        <w:rPr>
          <w:rFonts w:ascii="Times New Roman" w:hAnsi="Times New Roman"/>
          <w:sz w:val="24"/>
          <w:szCs w:val="24"/>
        </w:rPr>
        <w:t xml:space="preserve"> полугодии 2024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8 Кронштадтского района  Санкт-Петербурга</w:t>
      </w:r>
      <w:r w:rsidR="00750CF7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r w:rsidR="002B7874">
        <w:rPr>
          <w:rFonts w:ascii="Times New Roman" w:hAnsi="Times New Roman" w:cs="Times New Roman"/>
          <w:sz w:val="24"/>
          <w:szCs w:val="24"/>
        </w:rPr>
        <w:t>Мирнов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B7874"/>
    <w:rsid w:val="0039582D"/>
    <w:rsid w:val="004B5906"/>
    <w:rsid w:val="00542790"/>
    <w:rsid w:val="0069086A"/>
    <w:rsid w:val="00750CF7"/>
    <w:rsid w:val="007E117C"/>
    <w:rsid w:val="00866178"/>
    <w:rsid w:val="00866B7A"/>
    <w:rsid w:val="009415C1"/>
    <w:rsid w:val="00987C54"/>
    <w:rsid w:val="009F6911"/>
    <w:rsid w:val="00AF0E76"/>
    <w:rsid w:val="00CD1F99"/>
    <w:rsid w:val="00DA0EC8"/>
    <w:rsid w:val="00E94098"/>
    <w:rsid w:val="00EA583D"/>
    <w:rsid w:val="00ED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user</cp:lastModifiedBy>
  <cp:revision>2</cp:revision>
  <cp:lastPrinted>2023-11-17T08:05:00Z</cp:lastPrinted>
  <dcterms:created xsi:type="dcterms:W3CDTF">2024-12-17T05:42:00Z</dcterms:created>
  <dcterms:modified xsi:type="dcterms:W3CDTF">2024-12-17T05:42:00Z</dcterms:modified>
</cp:coreProperties>
</file>