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FA44E2" w14:textId="783138B0" w:rsidR="00903EFC" w:rsidRDefault="00903EFC" w:rsidP="00780DE8">
      <w:pPr>
        <w:jc w:val="right"/>
        <w:rPr>
          <w:rFonts w:ascii="Times New Roman" w:hAnsi="Times New Roman"/>
          <w:sz w:val="14"/>
          <w:szCs w:val="14"/>
        </w:rPr>
      </w:pPr>
    </w:p>
    <w:p w14:paraId="1358A6AF" w14:textId="4AFF4D08" w:rsidR="00903EFC" w:rsidRDefault="00903EFC" w:rsidP="00780DE8">
      <w:pPr>
        <w:jc w:val="right"/>
        <w:rPr>
          <w:rFonts w:ascii="Times New Roman" w:hAnsi="Times New Roman"/>
          <w:sz w:val="14"/>
          <w:szCs w:val="14"/>
        </w:rPr>
      </w:pPr>
    </w:p>
    <w:tbl>
      <w:tblPr>
        <w:tblW w:w="8931" w:type="dxa"/>
        <w:tblInd w:w="-1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931"/>
      </w:tblGrid>
      <w:tr w:rsidR="00903EFC" w14:paraId="128DBB85" w14:textId="77777777" w:rsidTr="00872EE7">
        <w:tc>
          <w:tcPr>
            <w:tcW w:w="8931" w:type="dxa"/>
          </w:tcPr>
          <w:p w14:paraId="5888C8D7" w14:textId="77777777" w:rsidR="00903EFC" w:rsidRDefault="00903EFC" w:rsidP="00872EE7">
            <w:pPr>
              <w:spacing w:line="360" w:lineRule="auto"/>
              <w:jc w:val="center"/>
              <w:rPr>
                <w:lang w:val="en-US"/>
              </w:rPr>
            </w:pPr>
            <w:bookmarkStart w:id="0" w:name="_Hlk121745626"/>
            <w:r>
              <w:rPr>
                <w:noProof/>
              </w:rPr>
              <w:drawing>
                <wp:inline distT="0" distB="0" distL="0" distR="0" wp14:anchorId="051FA2ED" wp14:editId="29BA1CAA">
                  <wp:extent cx="609600" cy="609600"/>
                  <wp:effectExtent l="0" t="0" r="0" b="0"/>
                  <wp:docPr id="2" name="Рисунок 2" descr="Герб СПб (Наш-300)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СПб (Наш-300)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3EFC" w14:paraId="7F3B4BA4" w14:textId="77777777" w:rsidTr="00872EE7">
        <w:tc>
          <w:tcPr>
            <w:tcW w:w="8931" w:type="dxa"/>
          </w:tcPr>
          <w:p w14:paraId="625FA7DE" w14:textId="708FCDE5" w:rsidR="00903EFC" w:rsidRPr="00B42D8F" w:rsidRDefault="00903EFC" w:rsidP="00872EE7">
            <w:pPr>
              <w:jc w:val="center"/>
              <w:rPr>
                <w:b/>
                <w:szCs w:val="24"/>
              </w:rPr>
            </w:pPr>
            <w:r w:rsidRPr="00B42D8F">
              <w:rPr>
                <w:szCs w:val="24"/>
              </w:rPr>
              <w:t>ПРАВИТЕЛЬСТВО САНКТ-ПЕТЕРБУРГА</w:t>
            </w:r>
          </w:p>
          <w:p w14:paraId="0AB7E597" w14:textId="77777777" w:rsidR="00903EFC" w:rsidRPr="00B42D8F" w:rsidRDefault="00903EFC" w:rsidP="00872EE7">
            <w:pPr>
              <w:spacing w:before="240"/>
              <w:jc w:val="center"/>
              <w:rPr>
                <w:b/>
                <w:spacing w:val="14"/>
                <w:szCs w:val="24"/>
              </w:rPr>
            </w:pPr>
            <w:r w:rsidRPr="00B42D8F">
              <w:rPr>
                <w:b/>
                <w:caps/>
                <w:szCs w:val="24"/>
              </w:rPr>
              <w:t>Управление социального питания</w:t>
            </w:r>
          </w:p>
          <w:p w14:paraId="4BEF8196" w14:textId="77777777" w:rsidR="00903EFC" w:rsidRPr="00B42D8F" w:rsidRDefault="00903EFC" w:rsidP="00872EE7">
            <w:pPr>
              <w:jc w:val="center"/>
              <w:rPr>
                <w:szCs w:val="24"/>
              </w:rPr>
            </w:pPr>
          </w:p>
          <w:p w14:paraId="3E4B2604" w14:textId="4FAB5B06" w:rsidR="00903EFC" w:rsidRPr="00B42D8F" w:rsidRDefault="00903EFC" w:rsidP="00872EE7">
            <w:pPr>
              <w:pStyle w:val="1"/>
              <w:jc w:val="center"/>
              <w:rPr>
                <w:spacing w:val="54"/>
                <w:szCs w:val="24"/>
              </w:rPr>
            </w:pPr>
            <w:r w:rsidRPr="00B42D8F">
              <w:rPr>
                <w:spacing w:val="54"/>
                <w:szCs w:val="24"/>
              </w:rPr>
              <w:t xml:space="preserve">  </w:t>
            </w:r>
            <w:r w:rsidR="0000322F" w:rsidRPr="00B42D8F">
              <w:rPr>
                <w:spacing w:val="54"/>
                <w:szCs w:val="24"/>
              </w:rPr>
              <w:t>РАСПОРЯЖЕНИЕ</w:t>
            </w:r>
            <w:r w:rsidRPr="00B42D8F">
              <w:rPr>
                <w:spacing w:val="54"/>
                <w:szCs w:val="24"/>
              </w:rPr>
              <w:t xml:space="preserve">  </w:t>
            </w:r>
          </w:p>
          <w:p w14:paraId="63FE4F14" w14:textId="77777777" w:rsidR="00903EFC" w:rsidRDefault="00903EFC" w:rsidP="00872EE7">
            <w:pPr>
              <w:spacing w:line="480" w:lineRule="auto"/>
              <w:rPr>
                <w:sz w:val="18"/>
              </w:rPr>
            </w:pPr>
          </w:p>
          <w:p w14:paraId="2E2C9420" w14:textId="77777777" w:rsidR="00903EFC" w:rsidRDefault="00903EFC" w:rsidP="00872EE7">
            <w:pPr>
              <w:spacing w:line="480" w:lineRule="auto"/>
              <w:rPr>
                <w:b/>
              </w:rPr>
            </w:pPr>
            <w:r w:rsidRPr="00266B35">
              <w:rPr>
                <w:sz w:val="18"/>
              </w:rPr>
              <w:t>_</w:t>
            </w:r>
            <w:r>
              <w:rPr>
                <w:sz w:val="18"/>
              </w:rPr>
              <w:t>_______________</w:t>
            </w:r>
            <w:r w:rsidRPr="00266B35">
              <w:rPr>
                <w:sz w:val="18"/>
              </w:rPr>
              <w:t>_</w:t>
            </w:r>
            <w:r>
              <w:rPr>
                <w:sz w:val="18"/>
              </w:rPr>
              <w:t xml:space="preserve">                                                                                                                   № _____________________</w:t>
            </w:r>
          </w:p>
        </w:tc>
      </w:tr>
    </w:tbl>
    <w:p w14:paraId="20D1BF60" w14:textId="543A4E44" w:rsidR="00903EFC" w:rsidRDefault="00903EFC" w:rsidP="00903EFC">
      <w:pPr>
        <w:ind w:right="-51"/>
        <w:jc w:val="both"/>
        <w:rPr>
          <w:b/>
          <w:szCs w:val="24"/>
        </w:rPr>
      </w:pPr>
    </w:p>
    <w:p w14:paraId="5BD958AC" w14:textId="77777777" w:rsidR="00607502" w:rsidRPr="00607502" w:rsidRDefault="00607502" w:rsidP="00903EFC">
      <w:pPr>
        <w:ind w:right="-51"/>
        <w:jc w:val="both"/>
        <w:rPr>
          <w:b/>
          <w:szCs w:val="24"/>
        </w:rPr>
      </w:pPr>
    </w:p>
    <w:p w14:paraId="5CC7B93B" w14:textId="1E12FC48" w:rsidR="0000322F" w:rsidRPr="00B42D8F" w:rsidRDefault="003126B3" w:rsidP="00607502">
      <w:pPr>
        <w:ind w:right="5149"/>
        <w:jc w:val="both"/>
        <w:rPr>
          <w:rFonts w:ascii="Times New Roman" w:hAnsi="Times New Roman"/>
          <w:b/>
          <w:szCs w:val="24"/>
        </w:rPr>
      </w:pPr>
      <w:r w:rsidRPr="00B42D8F">
        <w:rPr>
          <w:rFonts w:ascii="Times New Roman" w:hAnsi="Times New Roman"/>
          <w:b/>
          <w:szCs w:val="24"/>
        </w:rPr>
        <w:t xml:space="preserve">О </w:t>
      </w:r>
      <w:r w:rsidR="0000322F" w:rsidRPr="00B42D8F">
        <w:rPr>
          <w:rFonts w:ascii="Times New Roman" w:hAnsi="Times New Roman"/>
          <w:b/>
          <w:szCs w:val="24"/>
        </w:rPr>
        <w:t>внесении изменени</w:t>
      </w:r>
      <w:r w:rsidR="00663DBE" w:rsidRPr="00B42D8F">
        <w:rPr>
          <w:rFonts w:ascii="Times New Roman" w:hAnsi="Times New Roman"/>
          <w:b/>
          <w:szCs w:val="24"/>
        </w:rPr>
        <w:t>й</w:t>
      </w:r>
      <w:r w:rsidR="00607502" w:rsidRPr="00B42D8F">
        <w:rPr>
          <w:rFonts w:ascii="Times New Roman" w:hAnsi="Times New Roman"/>
          <w:b/>
          <w:szCs w:val="24"/>
        </w:rPr>
        <w:t xml:space="preserve"> </w:t>
      </w:r>
      <w:r w:rsidR="0000322F" w:rsidRPr="00B42D8F">
        <w:rPr>
          <w:rFonts w:ascii="Times New Roman" w:hAnsi="Times New Roman"/>
          <w:b/>
          <w:szCs w:val="24"/>
        </w:rPr>
        <w:t xml:space="preserve">в распоряжение </w:t>
      </w:r>
      <w:r w:rsidR="00607502" w:rsidRPr="00B42D8F">
        <w:rPr>
          <w:rFonts w:ascii="Times New Roman" w:hAnsi="Times New Roman"/>
          <w:b/>
          <w:szCs w:val="24"/>
        </w:rPr>
        <w:br/>
      </w:r>
      <w:r w:rsidR="0000322F" w:rsidRPr="00B42D8F">
        <w:rPr>
          <w:rFonts w:ascii="Times New Roman" w:hAnsi="Times New Roman"/>
          <w:b/>
          <w:szCs w:val="24"/>
        </w:rPr>
        <w:t>Управления</w:t>
      </w:r>
      <w:r w:rsidR="00607502" w:rsidRPr="00B42D8F">
        <w:rPr>
          <w:rFonts w:ascii="Times New Roman" w:hAnsi="Times New Roman"/>
          <w:b/>
          <w:szCs w:val="24"/>
        </w:rPr>
        <w:t xml:space="preserve"> </w:t>
      </w:r>
      <w:r w:rsidR="0000322F" w:rsidRPr="00B42D8F">
        <w:rPr>
          <w:rFonts w:ascii="Times New Roman" w:hAnsi="Times New Roman"/>
          <w:b/>
          <w:szCs w:val="24"/>
        </w:rPr>
        <w:t>социального питания</w:t>
      </w:r>
    </w:p>
    <w:p w14:paraId="43B5FF2D" w14:textId="53D6AE35" w:rsidR="00F91E99" w:rsidRPr="00B42D8F" w:rsidRDefault="00F91E99" w:rsidP="00F91E99">
      <w:pPr>
        <w:rPr>
          <w:rFonts w:ascii="Times New Roman" w:hAnsi="Times New Roman"/>
          <w:b/>
          <w:szCs w:val="24"/>
        </w:rPr>
      </w:pPr>
      <w:r w:rsidRPr="00B42D8F">
        <w:rPr>
          <w:rFonts w:ascii="Times New Roman" w:hAnsi="Times New Roman"/>
          <w:b/>
          <w:szCs w:val="24"/>
        </w:rPr>
        <w:t>от 17.04.2013 № 03-01-05/13-0-0</w:t>
      </w:r>
    </w:p>
    <w:p w14:paraId="65D017E5" w14:textId="77777777" w:rsidR="00F63750" w:rsidRPr="00B42D8F" w:rsidRDefault="00F63750" w:rsidP="00607502">
      <w:pPr>
        <w:jc w:val="both"/>
        <w:rPr>
          <w:rFonts w:ascii="Times New Roman" w:hAnsi="Times New Roman"/>
          <w:szCs w:val="24"/>
        </w:rPr>
      </w:pPr>
    </w:p>
    <w:p w14:paraId="7AE9A1D7" w14:textId="7C5D960B" w:rsidR="00324896" w:rsidRPr="00B42D8F" w:rsidRDefault="006A48D3" w:rsidP="007E0DC5">
      <w:pPr>
        <w:pStyle w:val="af"/>
        <w:spacing w:before="0" w:beforeAutospacing="0" w:after="0" w:afterAutospacing="0" w:line="288" w:lineRule="atLeast"/>
        <w:ind w:firstLine="709"/>
        <w:jc w:val="both"/>
        <w:rPr>
          <w:bCs/>
          <w:spacing w:val="20"/>
        </w:rPr>
      </w:pPr>
      <w:r w:rsidRPr="00B42D8F">
        <w:t xml:space="preserve">В </w:t>
      </w:r>
      <w:r w:rsidR="003E494E" w:rsidRPr="00B42D8F">
        <w:t>соответствии</w:t>
      </w:r>
      <w:r w:rsidRPr="00B42D8F">
        <w:t xml:space="preserve"> </w:t>
      </w:r>
      <w:r w:rsidR="003E494E" w:rsidRPr="00B42D8F">
        <w:t>с</w:t>
      </w:r>
      <w:r w:rsidR="0072246A" w:rsidRPr="00B42D8F">
        <w:t xml:space="preserve"> пунктом 5.3 Порядка разработки и утверждения исполнительными органами государственной власти Санкт-Петербурга административных регламентов предоставления государственных услуг, утвержденного постановлением Правительства Санкт-Петербурга от 24.07.2011 № 1037</w:t>
      </w:r>
      <w:r w:rsidR="0000322F" w:rsidRPr="00B42D8F">
        <w:t>:</w:t>
      </w:r>
    </w:p>
    <w:p w14:paraId="7F6CA97E" w14:textId="77777777" w:rsidR="00607502" w:rsidRPr="00B42D8F" w:rsidRDefault="00607502" w:rsidP="007E0DC5">
      <w:pPr>
        <w:ind w:right="851" w:firstLine="709"/>
        <w:jc w:val="both"/>
        <w:rPr>
          <w:rFonts w:ascii="Times New Roman" w:hAnsi="Times New Roman"/>
          <w:bCs/>
          <w:spacing w:val="20"/>
          <w:szCs w:val="24"/>
        </w:rPr>
      </w:pPr>
    </w:p>
    <w:p w14:paraId="173979CA" w14:textId="3A4F11AD" w:rsidR="00B71545" w:rsidRPr="00B42D8F" w:rsidRDefault="00265A22" w:rsidP="00B71545">
      <w:pPr>
        <w:numPr>
          <w:ilvl w:val="0"/>
          <w:numId w:val="5"/>
        </w:numPr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/>
          <w:spacing w:val="4"/>
          <w:szCs w:val="24"/>
        </w:rPr>
      </w:pPr>
      <w:r w:rsidRPr="00B42D8F">
        <w:rPr>
          <w:rFonts w:ascii="Times New Roman" w:hAnsi="Times New Roman"/>
          <w:spacing w:val="4"/>
          <w:szCs w:val="24"/>
        </w:rPr>
        <w:t xml:space="preserve">Внести в </w:t>
      </w:r>
      <w:r w:rsidR="007E0DC5" w:rsidRPr="00B42D8F">
        <w:rPr>
          <w:rFonts w:ascii="Times New Roman" w:hAnsi="Times New Roman"/>
          <w:spacing w:val="4"/>
          <w:szCs w:val="24"/>
        </w:rPr>
        <w:t>Административный регламент Управления социального питания</w:t>
      </w:r>
      <w:r w:rsidR="007E0DC5" w:rsidRPr="00B42D8F">
        <w:rPr>
          <w:rFonts w:ascii="Times New Roman" w:hAnsi="Times New Roman"/>
          <w:spacing w:val="4"/>
          <w:szCs w:val="24"/>
        </w:rPr>
        <w:br/>
        <w:t>по предоставлению государственной услуги по проведению проверок фактического использования арендуемых объектов нежилого фонда, арендодателем которых является Санкт-Петербург, арендаторами, осуществляющими в арендуемых объектах нежилого фонда деятельность по организации питания детей школьного и дошкольного возраста и(или) учащихся средних специальных заведений и студентов высших учебных заведений, на основании заявлений арендаторов</w:t>
      </w:r>
      <w:r w:rsidR="00607502" w:rsidRPr="00B42D8F">
        <w:rPr>
          <w:rFonts w:ascii="Times New Roman" w:hAnsi="Times New Roman"/>
          <w:spacing w:val="4"/>
          <w:szCs w:val="24"/>
        </w:rPr>
        <w:t>,</w:t>
      </w:r>
      <w:r w:rsidRPr="00B42D8F">
        <w:rPr>
          <w:rFonts w:ascii="Times New Roman" w:hAnsi="Times New Roman"/>
          <w:spacing w:val="4"/>
          <w:szCs w:val="24"/>
        </w:rPr>
        <w:t xml:space="preserve"> </w:t>
      </w:r>
      <w:r w:rsidR="007E0DC5" w:rsidRPr="00B42D8F">
        <w:rPr>
          <w:rFonts w:ascii="Times New Roman" w:hAnsi="Times New Roman"/>
          <w:spacing w:val="4"/>
          <w:szCs w:val="24"/>
        </w:rPr>
        <w:t xml:space="preserve">утвержденный распоряжением Управления социального питания Санкт-Петербурга от 17.04.2013 № 03-01-05/13-0-0 (далее – Административный регламент), </w:t>
      </w:r>
      <w:r w:rsidR="00FF0816" w:rsidRPr="00B42D8F">
        <w:rPr>
          <w:rFonts w:ascii="Times New Roman" w:hAnsi="Times New Roman"/>
          <w:spacing w:val="4"/>
          <w:szCs w:val="24"/>
        </w:rPr>
        <w:t>следующие изменения:</w:t>
      </w:r>
    </w:p>
    <w:p w14:paraId="41E2F147" w14:textId="684DDD09" w:rsidR="00B71545" w:rsidRPr="00B42D8F" w:rsidRDefault="00B42D8F" w:rsidP="00B42D8F">
      <w:pPr>
        <w:pStyle w:val="ac"/>
        <w:numPr>
          <w:ilvl w:val="1"/>
          <w:numId w:val="5"/>
        </w:numPr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/>
          <w:spacing w:val="4"/>
          <w:szCs w:val="24"/>
        </w:rPr>
      </w:pPr>
      <w:r w:rsidRPr="00B42D8F">
        <w:rPr>
          <w:rFonts w:ascii="Times New Roman" w:hAnsi="Times New Roman"/>
          <w:spacing w:val="4"/>
          <w:szCs w:val="24"/>
        </w:rPr>
        <w:t>Пункт 1.2 Административного регламента изложить в следующей редакции:</w:t>
      </w:r>
    </w:p>
    <w:p w14:paraId="637AE611" w14:textId="29F3C8CA" w:rsidR="00B42D8F" w:rsidRPr="00B42D8F" w:rsidRDefault="00B42D8F" w:rsidP="00B42D8F">
      <w:pPr>
        <w:ind w:firstLine="709"/>
        <w:jc w:val="both"/>
        <w:rPr>
          <w:rFonts w:ascii="Times New Roman" w:hAnsi="Times New Roman"/>
          <w:szCs w:val="24"/>
        </w:rPr>
      </w:pPr>
      <w:r w:rsidRPr="00B42D8F">
        <w:rPr>
          <w:rFonts w:ascii="Times New Roman" w:hAnsi="Times New Roman"/>
          <w:spacing w:val="4"/>
          <w:szCs w:val="24"/>
        </w:rPr>
        <w:t>«</w:t>
      </w:r>
      <w:r w:rsidRPr="00B42D8F">
        <w:rPr>
          <w:rFonts w:ascii="Times New Roman" w:hAnsi="Times New Roman"/>
          <w:szCs w:val="24"/>
        </w:rPr>
        <w:t>Заявителями являются арендаторы объектов нежилого фонда (юридические лица, субъекты малого предпринимательства, индивидуальные предприниматели, не являющиеся субъектами малого предпринимательства</w:t>
      </w:r>
      <w:r>
        <w:rPr>
          <w:rFonts w:ascii="Times New Roman" w:hAnsi="Times New Roman"/>
          <w:szCs w:val="24"/>
        </w:rPr>
        <w:t>,</w:t>
      </w:r>
      <w:r w:rsidRPr="00B42D8F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физические лица</w:t>
      </w:r>
      <w:r w:rsidRPr="00B42D8F">
        <w:rPr>
          <w:rFonts w:ascii="Times New Roman" w:hAnsi="Times New Roman"/>
          <w:szCs w:val="24"/>
        </w:rPr>
        <w:t xml:space="preserve">), осуществляющие </w:t>
      </w:r>
      <w:r>
        <w:rPr>
          <w:rFonts w:ascii="Times New Roman" w:hAnsi="Times New Roman"/>
          <w:szCs w:val="24"/>
        </w:rPr>
        <w:br/>
      </w:r>
      <w:r w:rsidRPr="00B42D8F">
        <w:rPr>
          <w:rFonts w:ascii="Times New Roman" w:hAnsi="Times New Roman"/>
          <w:szCs w:val="24"/>
        </w:rPr>
        <w:t xml:space="preserve">в арендуемых ими объектах нежилого фонда, арендодателем которых является </w:t>
      </w:r>
      <w:r>
        <w:rPr>
          <w:rFonts w:ascii="Times New Roman" w:hAnsi="Times New Roman"/>
          <w:szCs w:val="24"/>
        </w:rPr>
        <w:br/>
      </w:r>
      <w:r w:rsidRPr="00B42D8F">
        <w:rPr>
          <w:rFonts w:ascii="Times New Roman" w:hAnsi="Times New Roman"/>
          <w:szCs w:val="24"/>
        </w:rPr>
        <w:t xml:space="preserve">Санкт-Петербург, социально значимый вид деятельности по организации питания детей школьного и дошкольного возраста и/или учащихся средних специальных заведений </w:t>
      </w:r>
      <w:r>
        <w:rPr>
          <w:rFonts w:ascii="Times New Roman" w:hAnsi="Times New Roman"/>
          <w:szCs w:val="24"/>
        </w:rPr>
        <w:br/>
      </w:r>
      <w:r w:rsidRPr="00B42D8F">
        <w:rPr>
          <w:rFonts w:ascii="Times New Roman" w:hAnsi="Times New Roman"/>
          <w:szCs w:val="24"/>
        </w:rPr>
        <w:t xml:space="preserve">и студентов высших учебных заведений и(или) их законные представители (далее </w:t>
      </w:r>
      <w:r w:rsidRPr="00B42D8F">
        <w:rPr>
          <w:rFonts w:ascii="Times New Roman" w:hAnsi="Times New Roman"/>
          <w:spacing w:val="4"/>
          <w:szCs w:val="24"/>
        </w:rPr>
        <w:t>–</w:t>
      </w:r>
      <w:r w:rsidRPr="00B42D8F">
        <w:rPr>
          <w:rFonts w:ascii="Times New Roman" w:hAnsi="Times New Roman"/>
          <w:szCs w:val="24"/>
        </w:rPr>
        <w:t xml:space="preserve"> заявитель/арендатор)».</w:t>
      </w:r>
    </w:p>
    <w:p w14:paraId="1D6A8647" w14:textId="48D22BB1" w:rsidR="00C54B1D" w:rsidRPr="00B42D8F" w:rsidRDefault="00BF0449" w:rsidP="004832E0">
      <w:pPr>
        <w:pStyle w:val="ac"/>
        <w:numPr>
          <w:ilvl w:val="1"/>
          <w:numId w:val="5"/>
        </w:numPr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/>
          <w:spacing w:val="4"/>
          <w:szCs w:val="24"/>
        </w:rPr>
      </w:pPr>
      <w:r w:rsidRPr="00B42D8F">
        <w:rPr>
          <w:rFonts w:ascii="Times New Roman" w:hAnsi="Times New Roman"/>
          <w:spacing w:val="4"/>
          <w:szCs w:val="24"/>
        </w:rPr>
        <w:t>В а</w:t>
      </w:r>
      <w:r w:rsidR="00C54B1D" w:rsidRPr="00B42D8F">
        <w:rPr>
          <w:rFonts w:ascii="Times New Roman" w:hAnsi="Times New Roman"/>
          <w:spacing w:val="4"/>
          <w:szCs w:val="24"/>
        </w:rPr>
        <w:t>бзац</w:t>
      </w:r>
      <w:r w:rsidRPr="00B42D8F">
        <w:rPr>
          <w:rFonts w:ascii="Times New Roman" w:hAnsi="Times New Roman"/>
          <w:spacing w:val="4"/>
          <w:szCs w:val="24"/>
        </w:rPr>
        <w:t>е</w:t>
      </w:r>
      <w:r w:rsidR="00C54B1D" w:rsidRPr="00B42D8F">
        <w:rPr>
          <w:rFonts w:ascii="Times New Roman" w:hAnsi="Times New Roman"/>
          <w:spacing w:val="4"/>
          <w:szCs w:val="24"/>
        </w:rPr>
        <w:t xml:space="preserve"> восьмо</w:t>
      </w:r>
      <w:r w:rsidRPr="00B42D8F">
        <w:rPr>
          <w:rFonts w:ascii="Times New Roman" w:hAnsi="Times New Roman"/>
          <w:spacing w:val="4"/>
          <w:szCs w:val="24"/>
        </w:rPr>
        <w:t>м</w:t>
      </w:r>
      <w:r w:rsidR="00C54B1D" w:rsidRPr="00B42D8F">
        <w:rPr>
          <w:rFonts w:ascii="Times New Roman" w:hAnsi="Times New Roman"/>
          <w:spacing w:val="4"/>
          <w:szCs w:val="24"/>
        </w:rPr>
        <w:t xml:space="preserve"> пункта 1.3.1 Административного регламента </w:t>
      </w:r>
      <w:r w:rsidRPr="00B42D8F">
        <w:rPr>
          <w:rFonts w:ascii="Times New Roman" w:hAnsi="Times New Roman"/>
          <w:spacing w:val="4"/>
          <w:szCs w:val="24"/>
        </w:rPr>
        <w:t xml:space="preserve">слова </w:t>
      </w:r>
      <w:r w:rsidRPr="00B42D8F">
        <w:rPr>
          <w:rFonts w:ascii="Times New Roman" w:hAnsi="Times New Roman"/>
          <w:spacing w:val="4"/>
          <w:szCs w:val="24"/>
        </w:rPr>
        <w:br/>
        <w:t>«</w:t>
      </w:r>
      <w:r w:rsidRPr="00B42D8F">
        <w:rPr>
          <w:rFonts w:ascii="Times New Roman" w:hAnsi="Times New Roman"/>
          <w:szCs w:val="24"/>
        </w:rPr>
        <w:t>ул. Пионерская, д. 22, литера А, Санкт-Петербург, 197110» заменить словами «</w:t>
      </w:r>
      <w:r w:rsidR="00C54B1D" w:rsidRPr="00B42D8F">
        <w:rPr>
          <w:rFonts w:ascii="Times New Roman" w:hAnsi="Times New Roman"/>
          <w:szCs w:val="24"/>
        </w:rPr>
        <w:t>Смольный проезд, д. 1, литера Б, Санкт-Петербург, 191060</w:t>
      </w:r>
      <w:r w:rsidR="00C54B1D" w:rsidRPr="00B42D8F">
        <w:rPr>
          <w:rFonts w:ascii="Times New Roman" w:hAnsi="Times New Roman"/>
          <w:spacing w:val="4"/>
          <w:szCs w:val="24"/>
        </w:rPr>
        <w:t>».</w:t>
      </w:r>
    </w:p>
    <w:p w14:paraId="3630BCFA" w14:textId="77777777" w:rsidR="004832E0" w:rsidRPr="00B42D8F" w:rsidRDefault="004832E0" w:rsidP="003638AD">
      <w:pPr>
        <w:pStyle w:val="ac"/>
        <w:numPr>
          <w:ilvl w:val="1"/>
          <w:numId w:val="5"/>
        </w:numPr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/>
          <w:spacing w:val="4"/>
          <w:szCs w:val="24"/>
        </w:rPr>
      </w:pPr>
      <w:r w:rsidRPr="00B42D8F">
        <w:rPr>
          <w:rFonts w:ascii="Times New Roman" w:hAnsi="Times New Roman"/>
          <w:spacing w:val="4"/>
          <w:szCs w:val="24"/>
        </w:rPr>
        <w:t>Дополнить п</w:t>
      </w:r>
      <w:r w:rsidR="0001667B" w:rsidRPr="00B42D8F">
        <w:rPr>
          <w:rFonts w:ascii="Times New Roman" w:hAnsi="Times New Roman"/>
          <w:spacing w:val="4"/>
          <w:szCs w:val="24"/>
        </w:rPr>
        <w:t>ункт 2.7.1 Административного регламента</w:t>
      </w:r>
      <w:r w:rsidRPr="00B42D8F">
        <w:rPr>
          <w:rFonts w:ascii="Times New Roman" w:hAnsi="Times New Roman"/>
          <w:spacing w:val="4"/>
          <w:szCs w:val="24"/>
        </w:rPr>
        <w:t xml:space="preserve"> абзацами следующего содержания:</w:t>
      </w:r>
    </w:p>
    <w:p w14:paraId="08713051" w14:textId="09CED43E" w:rsidR="003638AD" w:rsidRPr="0083459E" w:rsidRDefault="004832E0" w:rsidP="003638AD">
      <w:pPr>
        <w:pStyle w:val="ac"/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/>
          <w:szCs w:val="24"/>
        </w:rPr>
      </w:pPr>
      <w:r w:rsidRPr="00B42D8F">
        <w:rPr>
          <w:rFonts w:ascii="Times New Roman" w:hAnsi="Times New Roman"/>
          <w:spacing w:val="4"/>
          <w:szCs w:val="24"/>
        </w:rPr>
        <w:t>«</w:t>
      </w:r>
      <w:r w:rsidRPr="004832E0">
        <w:rPr>
          <w:rFonts w:ascii="Times New Roman" w:hAnsi="Times New Roman"/>
          <w:szCs w:val="24"/>
        </w:rPr>
        <w:t>осуществления действий, в том числе согласований, необходимых для получения государственн</w:t>
      </w:r>
      <w:r w:rsidRPr="00B42D8F">
        <w:rPr>
          <w:rFonts w:ascii="Times New Roman" w:hAnsi="Times New Roman"/>
          <w:szCs w:val="24"/>
        </w:rPr>
        <w:t>ой</w:t>
      </w:r>
      <w:r w:rsidRPr="004832E0">
        <w:rPr>
          <w:rFonts w:ascii="Times New Roman" w:hAnsi="Times New Roman"/>
          <w:szCs w:val="24"/>
        </w:rPr>
        <w:t xml:space="preserve"> </w:t>
      </w:r>
      <w:r w:rsidRPr="00B42D8F">
        <w:rPr>
          <w:rFonts w:ascii="Times New Roman" w:hAnsi="Times New Roman"/>
          <w:szCs w:val="24"/>
        </w:rPr>
        <w:t>услуги</w:t>
      </w:r>
      <w:r w:rsidRPr="004832E0">
        <w:rPr>
          <w:rFonts w:ascii="Times New Roman" w:hAnsi="Times New Roman"/>
          <w:szCs w:val="24"/>
        </w:rPr>
        <w:t xml:space="preserve">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</w:t>
      </w:r>
      <w:r w:rsidRPr="00B42D8F">
        <w:rPr>
          <w:rFonts w:ascii="Times New Roman" w:hAnsi="Times New Roman"/>
          <w:szCs w:val="24"/>
        </w:rPr>
        <w:t xml:space="preserve"> части 1 статьи 9 Федерального закона от 27.07.2010 </w:t>
      </w:r>
      <w:r w:rsidRPr="00B42D8F">
        <w:rPr>
          <w:rFonts w:ascii="Times New Roman" w:hAnsi="Times New Roman"/>
          <w:szCs w:val="24"/>
        </w:rPr>
        <w:br/>
        <w:t>№ 210-ФЗ «Об организации предоставления государственных и муниципальных услуг»</w:t>
      </w:r>
      <w:r w:rsidR="0083459E">
        <w:rPr>
          <w:rFonts w:ascii="Times New Roman" w:hAnsi="Times New Roman"/>
          <w:szCs w:val="24"/>
        </w:rPr>
        <w:t>;</w:t>
      </w:r>
    </w:p>
    <w:p w14:paraId="67D3BB5E" w14:textId="260A8E74" w:rsidR="004832E0" w:rsidRPr="004832E0" w:rsidRDefault="004832E0" w:rsidP="003638AD">
      <w:pPr>
        <w:pStyle w:val="ac"/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/>
          <w:spacing w:val="4"/>
          <w:szCs w:val="24"/>
        </w:rPr>
      </w:pPr>
      <w:r w:rsidRPr="004832E0">
        <w:rPr>
          <w:rFonts w:ascii="Times New Roman" w:hAnsi="Times New Roman"/>
          <w:szCs w:val="24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</w:t>
      </w:r>
      <w:r w:rsidRPr="004832E0">
        <w:rPr>
          <w:rFonts w:ascii="Times New Roman" w:hAnsi="Times New Roman"/>
          <w:szCs w:val="24"/>
        </w:rPr>
        <w:lastRenderedPageBreak/>
        <w:t xml:space="preserve">для предоставления государственной услуги, либо в предоставлении государственной услуги, за исключением следующих случаев: </w:t>
      </w:r>
    </w:p>
    <w:p w14:paraId="63E85B9B" w14:textId="705CCEE4" w:rsidR="003638AD" w:rsidRPr="00B42D8F" w:rsidRDefault="00B71545" w:rsidP="003638AD">
      <w:pPr>
        <w:ind w:firstLine="709"/>
        <w:jc w:val="both"/>
        <w:rPr>
          <w:rFonts w:ascii="Times New Roman" w:hAnsi="Times New Roman"/>
          <w:szCs w:val="24"/>
        </w:rPr>
      </w:pPr>
      <w:r w:rsidRPr="00B42D8F">
        <w:rPr>
          <w:rFonts w:ascii="Times New Roman" w:hAnsi="Times New Roman"/>
          <w:szCs w:val="24"/>
        </w:rPr>
        <w:t xml:space="preserve">- </w:t>
      </w:r>
      <w:r w:rsidR="004832E0" w:rsidRPr="004832E0">
        <w:rPr>
          <w:rFonts w:ascii="Times New Roman" w:hAnsi="Times New Roman"/>
          <w:szCs w:val="24"/>
        </w:rPr>
        <w:t xml:space="preserve">изменение требований нормативных правовых актов, касающихся предоставления государственной услуги, после первоначальной подачи заявления о предоставлении государственной услуги; </w:t>
      </w:r>
    </w:p>
    <w:p w14:paraId="50A26BFC" w14:textId="1FD88EEA" w:rsidR="004832E0" w:rsidRPr="004832E0" w:rsidRDefault="00B71545" w:rsidP="003638AD">
      <w:pPr>
        <w:ind w:firstLine="709"/>
        <w:jc w:val="both"/>
        <w:rPr>
          <w:rFonts w:ascii="Times New Roman" w:hAnsi="Times New Roman"/>
          <w:szCs w:val="24"/>
        </w:rPr>
      </w:pPr>
      <w:r w:rsidRPr="00B42D8F">
        <w:rPr>
          <w:rFonts w:ascii="Times New Roman" w:hAnsi="Times New Roman"/>
          <w:szCs w:val="24"/>
        </w:rPr>
        <w:t xml:space="preserve">- </w:t>
      </w:r>
      <w:r w:rsidR="004832E0" w:rsidRPr="004832E0">
        <w:rPr>
          <w:rFonts w:ascii="Times New Roman" w:hAnsi="Times New Roman"/>
          <w:szCs w:val="24"/>
        </w:rPr>
        <w:t xml:space="preserve">наличие ошибок в заявлении о предоставлении государственной услуги </w:t>
      </w:r>
      <w:r w:rsidR="003638AD" w:rsidRPr="00B42D8F">
        <w:rPr>
          <w:rFonts w:ascii="Times New Roman" w:hAnsi="Times New Roman"/>
          <w:szCs w:val="24"/>
        </w:rPr>
        <w:br/>
      </w:r>
      <w:r w:rsidR="004832E0" w:rsidRPr="004832E0">
        <w:rPr>
          <w:rFonts w:ascii="Times New Roman" w:hAnsi="Times New Roman"/>
          <w:szCs w:val="24"/>
        </w:rPr>
        <w:t xml:space="preserve">и документах, поданных заявителем после первоначального отказа в приеме документов, необходимых для предоставления государственной услуги, либо в предоставлении государственной услуги и не включенных в представленный ранее комплект документов; </w:t>
      </w:r>
    </w:p>
    <w:p w14:paraId="02157E43" w14:textId="68AED438" w:rsidR="004832E0" w:rsidRPr="004832E0" w:rsidRDefault="00B71545" w:rsidP="003638AD">
      <w:pPr>
        <w:ind w:firstLine="709"/>
        <w:jc w:val="both"/>
        <w:rPr>
          <w:rFonts w:ascii="Times New Roman" w:hAnsi="Times New Roman"/>
          <w:szCs w:val="24"/>
        </w:rPr>
      </w:pPr>
      <w:r w:rsidRPr="00B42D8F">
        <w:rPr>
          <w:rFonts w:ascii="Times New Roman" w:hAnsi="Times New Roman"/>
          <w:szCs w:val="24"/>
        </w:rPr>
        <w:t xml:space="preserve"> - </w:t>
      </w:r>
      <w:r w:rsidR="004832E0" w:rsidRPr="004832E0">
        <w:rPr>
          <w:rFonts w:ascii="Times New Roman" w:hAnsi="Times New Roman"/>
          <w:szCs w:val="24"/>
        </w:rPr>
        <w:t xml:space="preserve">истечение срока действия документов или изменение информации </w:t>
      </w:r>
      <w:r w:rsidR="003638AD" w:rsidRPr="00B42D8F">
        <w:rPr>
          <w:rFonts w:ascii="Times New Roman" w:hAnsi="Times New Roman"/>
          <w:szCs w:val="24"/>
        </w:rPr>
        <w:br/>
      </w:r>
      <w:r w:rsidR="004832E0" w:rsidRPr="004832E0">
        <w:rPr>
          <w:rFonts w:ascii="Times New Roman" w:hAnsi="Times New Roman"/>
          <w:szCs w:val="24"/>
        </w:rPr>
        <w:t xml:space="preserve">после первоначального отказа в приеме документов, необходимых для предоставления государственной услуги, либо в предоставлении государственной услуги; </w:t>
      </w:r>
    </w:p>
    <w:p w14:paraId="0DEF95C1" w14:textId="007A360C" w:rsidR="00B71545" w:rsidRPr="00B42D8F" w:rsidRDefault="00B71545" w:rsidP="00B71545">
      <w:pPr>
        <w:ind w:firstLine="709"/>
        <w:jc w:val="both"/>
        <w:rPr>
          <w:rFonts w:ascii="Times New Roman" w:hAnsi="Times New Roman"/>
          <w:szCs w:val="24"/>
        </w:rPr>
      </w:pPr>
      <w:r w:rsidRPr="00B42D8F">
        <w:rPr>
          <w:rFonts w:ascii="Times New Roman" w:hAnsi="Times New Roman"/>
          <w:szCs w:val="24"/>
        </w:rPr>
        <w:t xml:space="preserve">- </w:t>
      </w:r>
      <w:r w:rsidR="004832E0" w:rsidRPr="004832E0">
        <w:rPr>
          <w:rFonts w:ascii="Times New Roman" w:hAnsi="Times New Roman"/>
          <w:szCs w:val="24"/>
        </w:rPr>
        <w:t xml:space="preserve">выявление документально подтвержденного факта (признаков) ошибочного </w:t>
      </w:r>
      <w:r w:rsidR="003638AD" w:rsidRPr="00B42D8F">
        <w:rPr>
          <w:rFonts w:ascii="Times New Roman" w:hAnsi="Times New Roman"/>
          <w:szCs w:val="24"/>
        </w:rPr>
        <w:br/>
      </w:r>
      <w:r w:rsidR="004832E0" w:rsidRPr="004832E0">
        <w:rPr>
          <w:rFonts w:ascii="Times New Roman" w:hAnsi="Times New Roman"/>
          <w:szCs w:val="24"/>
        </w:rPr>
        <w:t>или противоправного действия (бездействия) должностного лица органа, предоставляющего государственную услугу, государственного</w:t>
      </w:r>
      <w:r w:rsidRPr="00B42D8F">
        <w:rPr>
          <w:rFonts w:ascii="Times New Roman" w:hAnsi="Times New Roman"/>
          <w:szCs w:val="24"/>
        </w:rPr>
        <w:t xml:space="preserve"> </w:t>
      </w:r>
      <w:r w:rsidR="004832E0" w:rsidRPr="004832E0">
        <w:rPr>
          <w:rFonts w:ascii="Times New Roman" w:hAnsi="Times New Roman"/>
          <w:szCs w:val="24"/>
        </w:rPr>
        <w:t>служащего</w:t>
      </w:r>
      <w:r w:rsidRPr="00B42D8F">
        <w:rPr>
          <w:rFonts w:ascii="Times New Roman" w:hAnsi="Times New Roman"/>
          <w:szCs w:val="24"/>
        </w:rPr>
        <w:t xml:space="preserve"> </w:t>
      </w:r>
      <w:r w:rsidR="004832E0" w:rsidRPr="004832E0">
        <w:rPr>
          <w:rFonts w:ascii="Times New Roman" w:hAnsi="Times New Roman"/>
          <w:szCs w:val="24"/>
        </w:rPr>
        <w:t xml:space="preserve">при первоначальном отказе в приеме документов, необходимых для предоставления государственной услуги, либо в предоставлении государственной услуги, </w:t>
      </w:r>
      <w:r w:rsidRPr="00B42D8F">
        <w:rPr>
          <w:rFonts w:ascii="Times New Roman" w:hAnsi="Times New Roman"/>
          <w:szCs w:val="24"/>
        </w:rPr>
        <w:br/>
      </w:r>
      <w:r w:rsidR="004832E0" w:rsidRPr="004832E0">
        <w:rPr>
          <w:rFonts w:ascii="Times New Roman" w:hAnsi="Times New Roman"/>
          <w:szCs w:val="24"/>
        </w:rPr>
        <w:t xml:space="preserve">о чем в письменном виде за подписью </w:t>
      </w:r>
      <w:r w:rsidRPr="00B42D8F">
        <w:rPr>
          <w:rFonts w:ascii="Times New Roman" w:hAnsi="Times New Roman"/>
          <w:szCs w:val="24"/>
        </w:rPr>
        <w:t xml:space="preserve">начальника Управления </w:t>
      </w:r>
      <w:r w:rsidR="004832E0" w:rsidRPr="004832E0">
        <w:rPr>
          <w:rFonts w:ascii="Times New Roman" w:hAnsi="Times New Roman"/>
          <w:szCs w:val="24"/>
        </w:rPr>
        <w:t>при первоначальном отказе в приеме документов, необходимых для предоставления государственной услуги, уведомляется заявитель, а также приносятся извинения за доставленные неудобства;</w:t>
      </w:r>
    </w:p>
    <w:p w14:paraId="2937F9F8" w14:textId="637D6B38" w:rsidR="00DE241C" w:rsidRPr="0083459E" w:rsidRDefault="004832E0" w:rsidP="00DE241C">
      <w:pPr>
        <w:ind w:firstLine="709"/>
        <w:jc w:val="both"/>
        <w:rPr>
          <w:rFonts w:ascii="Times New Roman" w:hAnsi="Times New Roman"/>
          <w:szCs w:val="24"/>
        </w:rPr>
      </w:pPr>
      <w:r w:rsidRPr="004832E0">
        <w:rPr>
          <w:rFonts w:ascii="Times New Roman" w:hAnsi="Times New Roman"/>
          <w:szCs w:val="24"/>
        </w:rPr>
        <w:t xml:space="preserve">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9" w:history="1">
        <w:r w:rsidRPr="004832E0">
          <w:rPr>
            <w:rFonts w:ascii="Times New Roman" w:hAnsi="Times New Roman"/>
            <w:szCs w:val="24"/>
          </w:rPr>
          <w:t>пунктом 7.2 части 1 статьи 16</w:t>
        </w:r>
      </w:hyperlink>
      <w:r w:rsidRPr="004832E0">
        <w:rPr>
          <w:rFonts w:ascii="Times New Roman" w:hAnsi="Times New Roman"/>
          <w:szCs w:val="24"/>
        </w:rPr>
        <w:t xml:space="preserve"> </w:t>
      </w:r>
      <w:r w:rsidR="0083459E" w:rsidRPr="0083459E">
        <w:rPr>
          <w:rFonts w:ascii="Times New Roman" w:hAnsi="Times New Roman"/>
          <w:szCs w:val="24"/>
        </w:rPr>
        <w:t>Федерального закона от 27.07.2010 № 210-ФЗ «Об организации предоставления государственных и муниципальных услуг»</w:t>
      </w:r>
      <w:r w:rsidRPr="004832E0">
        <w:rPr>
          <w:rFonts w:ascii="Times New Roman" w:hAnsi="Times New Roman"/>
          <w:szCs w:val="24"/>
        </w:rPr>
        <w:t>, за исключением случаев, если нанесение отметок на такие документы либо их изъятие является необходимым условием предоставления государственной услуги, и иных случаев, установленных федеральными законами</w:t>
      </w:r>
      <w:r w:rsidR="00B71545" w:rsidRPr="00B42D8F">
        <w:rPr>
          <w:rFonts w:ascii="Times New Roman" w:hAnsi="Times New Roman"/>
          <w:szCs w:val="24"/>
        </w:rPr>
        <w:t>».</w:t>
      </w:r>
    </w:p>
    <w:p w14:paraId="269C4189" w14:textId="794A6A19" w:rsidR="00DE241C" w:rsidRDefault="00DE241C" w:rsidP="003638AD">
      <w:pPr>
        <w:pStyle w:val="ac"/>
        <w:numPr>
          <w:ilvl w:val="1"/>
          <w:numId w:val="5"/>
        </w:numPr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/>
          <w:spacing w:val="4"/>
          <w:szCs w:val="24"/>
        </w:rPr>
      </w:pPr>
      <w:r>
        <w:rPr>
          <w:rFonts w:ascii="Times New Roman" w:hAnsi="Times New Roman"/>
          <w:spacing w:val="4"/>
          <w:szCs w:val="24"/>
        </w:rPr>
        <w:t xml:space="preserve">Пункт 5.2 </w:t>
      </w:r>
      <w:r w:rsidRPr="00B42D8F">
        <w:rPr>
          <w:rFonts w:ascii="Times New Roman" w:hAnsi="Times New Roman"/>
          <w:spacing w:val="4"/>
          <w:szCs w:val="24"/>
        </w:rPr>
        <w:t>Административного регламента</w:t>
      </w:r>
      <w:r>
        <w:rPr>
          <w:rFonts w:ascii="Times New Roman" w:hAnsi="Times New Roman"/>
          <w:spacing w:val="4"/>
          <w:szCs w:val="24"/>
        </w:rPr>
        <w:t xml:space="preserve"> дополнить абзацами следующего содержания:</w:t>
      </w:r>
    </w:p>
    <w:p w14:paraId="1008F869" w14:textId="77777777" w:rsidR="00DE241C" w:rsidRDefault="00DE241C" w:rsidP="00DE241C">
      <w:pPr>
        <w:pStyle w:val="af"/>
        <w:spacing w:before="0" w:beforeAutospacing="0" w:after="0" w:afterAutospacing="0" w:line="288" w:lineRule="atLeast"/>
        <w:ind w:firstLine="540"/>
        <w:jc w:val="both"/>
      </w:pPr>
      <w:r>
        <w:rPr>
          <w:spacing w:val="4"/>
        </w:rPr>
        <w:t>«</w:t>
      </w:r>
      <w:r>
        <w:t>нарушение срока или порядка выдачи документов по результатам предоставления государственной услуги;</w:t>
      </w:r>
    </w:p>
    <w:p w14:paraId="76F41A50" w14:textId="77777777" w:rsidR="00DE241C" w:rsidRDefault="00DE241C" w:rsidP="00DE241C">
      <w:pPr>
        <w:pStyle w:val="af"/>
        <w:spacing w:before="0" w:beforeAutospacing="0" w:after="0" w:afterAutospacing="0" w:line="288" w:lineRule="atLeast"/>
        <w:ind w:firstLine="540"/>
        <w:jc w:val="both"/>
      </w:pPr>
      <w:r>
        <w:t xml:space="preserve">приостановление предоставления государственной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Федерации. </w:t>
      </w:r>
    </w:p>
    <w:p w14:paraId="36D52A82" w14:textId="21D05BF4" w:rsidR="00DE241C" w:rsidRPr="00FC059C" w:rsidRDefault="00DE241C" w:rsidP="00DE241C">
      <w:pPr>
        <w:pStyle w:val="af"/>
        <w:spacing w:before="0" w:beforeAutospacing="0" w:after="0" w:afterAutospacing="0" w:line="288" w:lineRule="atLeast"/>
        <w:ind w:firstLine="540"/>
        <w:jc w:val="both"/>
      </w:pPr>
      <w:r>
        <w:t xml:space="preserve">требование у заявителя при предоставлении государственной услуги документов </w:t>
      </w:r>
      <w:r>
        <w:br/>
        <w:t xml:space="preserve">или информации, отсутствие и (или) недостоверность которых не указывались </w:t>
      </w:r>
      <w:r>
        <w:br/>
        <w:t>при первоначальном отказе в приеме документов, необходимых для предоставления государственной услуги, либо в предоставлении государственной услуги</w:t>
      </w:r>
      <w:r w:rsidR="00FC059C">
        <w:t>».</w:t>
      </w:r>
    </w:p>
    <w:p w14:paraId="1C99494C" w14:textId="5D873229" w:rsidR="00DB64B4" w:rsidRPr="00B42D8F" w:rsidRDefault="00C54B1D" w:rsidP="003638AD">
      <w:pPr>
        <w:pStyle w:val="ac"/>
        <w:numPr>
          <w:ilvl w:val="1"/>
          <w:numId w:val="5"/>
        </w:numPr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/>
          <w:spacing w:val="4"/>
          <w:szCs w:val="24"/>
        </w:rPr>
      </w:pPr>
      <w:r w:rsidRPr="00B42D8F">
        <w:rPr>
          <w:rFonts w:ascii="Times New Roman" w:hAnsi="Times New Roman"/>
          <w:spacing w:val="4"/>
          <w:szCs w:val="24"/>
        </w:rPr>
        <w:t xml:space="preserve">В абзаце 2 пункта 5.12 Административного регламента слова </w:t>
      </w:r>
      <w:r w:rsidRPr="00B42D8F">
        <w:rPr>
          <w:rFonts w:ascii="Times New Roman" w:hAnsi="Times New Roman"/>
          <w:spacing w:val="4"/>
          <w:szCs w:val="24"/>
        </w:rPr>
        <w:br/>
        <w:t>«</w:t>
      </w:r>
      <w:r w:rsidRPr="00B42D8F">
        <w:rPr>
          <w:rFonts w:ascii="Times New Roman" w:hAnsi="Times New Roman"/>
          <w:szCs w:val="24"/>
        </w:rPr>
        <w:t>ул. Пионерская, д. 22, литера А, Санкт-Петербург, 197110» заменить словами «Смольный проезд, д. 1, литера Б, Санкт-Петербург, 191060</w:t>
      </w:r>
      <w:r w:rsidRPr="00B42D8F">
        <w:rPr>
          <w:rFonts w:ascii="Times New Roman" w:hAnsi="Times New Roman"/>
          <w:spacing w:val="4"/>
          <w:szCs w:val="24"/>
        </w:rPr>
        <w:t>».</w:t>
      </w:r>
    </w:p>
    <w:p w14:paraId="3104F3C3" w14:textId="49F81424" w:rsidR="00C54B1D" w:rsidRPr="00DE241C" w:rsidRDefault="00DB64B4" w:rsidP="00DE241C">
      <w:pPr>
        <w:pStyle w:val="ac"/>
        <w:numPr>
          <w:ilvl w:val="1"/>
          <w:numId w:val="5"/>
        </w:numPr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/>
          <w:spacing w:val="4"/>
          <w:szCs w:val="24"/>
        </w:rPr>
      </w:pPr>
      <w:r w:rsidRPr="00B42D8F">
        <w:rPr>
          <w:rFonts w:ascii="Times New Roman" w:hAnsi="Times New Roman"/>
          <w:spacing w:val="4"/>
          <w:szCs w:val="24"/>
        </w:rPr>
        <w:t xml:space="preserve">В абзаце 4 пункта 5.12 Административного регламента слова </w:t>
      </w:r>
      <w:r w:rsidRPr="00B42D8F">
        <w:rPr>
          <w:rFonts w:ascii="Times New Roman" w:hAnsi="Times New Roman"/>
          <w:spacing w:val="4"/>
          <w:szCs w:val="24"/>
        </w:rPr>
        <w:br/>
        <w:t>«</w:t>
      </w:r>
      <w:r w:rsidRPr="00B42D8F">
        <w:rPr>
          <w:rFonts w:ascii="Times New Roman" w:hAnsi="Times New Roman"/>
          <w:szCs w:val="24"/>
        </w:rPr>
        <w:t>ул. Пионерская, д. 22, литера А, Санкт-Петербург» заменить словами «Смольный проезд, д. 1, литера Б, Санкт-Петербург</w:t>
      </w:r>
      <w:r w:rsidRPr="00B42D8F">
        <w:rPr>
          <w:rFonts w:ascii="Times New Roman" w:hAnsi="Times New Roman"/>
          <w:spacing w:val="4"/>
          <w:szCs w:val="24"/>
        </w:rPr>
        <w:t>».</w:t>
      </w:r>
    </w:p>
    <w:p w14:paraId="2EF12134" w14:textId="682AAE3B" w:rsidR="00903EFC" w:rsidRPr="00B42D8F" w:rsidRDefault="00F63750" w:rsidP="007E0DC5">
      <w:pPr>
        <w:ind w:right="-193" w:firstLine="709"/>
        <w:jc w:val="both"/>
        <w:rPr>
          <w:rFonts w:ascii="Times New Roman" w:hAnsi="Times New Roman"/>
          <w:szCs w:val="24"/>
        </w:rPr>
      </w:pPr>
      <w:r w:rsidRPr="00B42D8F">
        <w:rPr>
          <w:rFonts w:ascii="Times New Roman" w:hAnsi="Times New Roman"/>
          <w:szCs w:val="24"/>
        </w:rPr>
        <w:t>2</w:t>
      </w:r>
      <w:r w:rsidR="00903EFC" w:rsidRPr="00B42D8F">
        <w:rPr>
          <w:rFonts w:ascii="Times New Roman" w:hAnsi="Times New Roman"/>
          <w:szCs w:val="24"/>
        </w:rPr>
        <w:t>. Контроль за выполнением приказа остается за начальником Управления.</w:t>
      </w:r>
    </w:p>
    <w:p w14:paraId="73938A59" w14:textId="77777777" w:rsidR="00903EFC" w:rsidRPr="00B42D8F" w:rsidRDefault="00903EFC" w:rsidP="00607502">
      <w:pPr>
        <w:ind w:right="-193" w:firstLine="567"/>
        <w:jc w:val="both"/>
        <w:rPr>
          <w:rFonts w:ascii="Times New Roman" w:hAnsi="Times New Roman"/>
          <w:szCs w:val="24"/>
        </w:rPr>
      </w:pPr>
    </w:p>
    <w:p w14:paraId="484D9FD1" w14:textId="77777777" w:rsidR="00903EFC" w:rsidRPr="00B42D8F" w:rsidRDefault="00903EFC" w:rsidP="00607502">
      <w:pPr>
        <w:ind w:right="-51" w:firstLine="567"/>
        <w:jc w:val="both"/>
        <w:rPr>
          <w:rFonts w:ascii="Times New Roman" w:hAnsi="Times New Roman"/>
          <w:szCs w:val="24"/>
        </w:rPr>
      </w:pPr>
    </w:p>
    <w:p w14:paraId="1681C4C1" w14:textId="77777777" w:rsidR="0000322F" w:rsidRPr="00B42D8F" w:rsidRDefault="0000322F" w:rsidP="00903EFC">
      <w:pPr>
        <w:ind w:right="-237"/>
        <w:jc w:val="both"/>
        <w:rPr>
          <w:rFonts w:ascii="Times New Roman" w:hAnsi="Times New Roman"/>
          <w:b/>
          <w:szCs w:val="24"/>
        </w:rPr>
      </w:pPr>
    </w:p>
    <w:p w14:paraId="4756CDF7" w14:textId="15D78089" w:rsidR="00903EFC" w:rsidRPr="00B42D8F" w:rsidRDefault="0000322F" w:rsidP="0000322F">
      <w:pPr>
        <w:ind w:right="46"/>
        <w:jc w:val="both"/>
        <w:rPr>
          <w:rFonts w:ascii="Times New Roman" w:hAnsi="Times New Roman"/>
          <w:b/>
          <w:szCs w:val="24"/>
        </w:rPr>
      </w:pPr>
      <w:r w:rsidRPr="00B42D8F">
        <w:rPr>
          <w:rFonts w:ascii="Times New Roman" w:hAnsi="Times New Roman"/>
          <w:b/>
          <w:szCs w:val="24"/>
        </w:rPr>
        <w:t>Начальник</w:t>
      </w:r>
      <w:r w:rsidR="00903EFC" w:rsidRPr="00B42D8F">
        <w:rPr>
          <w:rFonts w:ascii="Times New Roman" w:hAnsi="Times New Roman"/>
          <w:b/>
          <w:szCs w:val="24"/>
        </w:rPr>
        <w:t xml:space="preserve"> Управления   </w:t>
      </w:r>
      <w:r w:rsidR="00903EFC" w:rsidRPr="00B42D8F">
        <w:rPr>
          <w:rFonts w:ascii="Times New Roman" w:hAnsi="Times New Roman"/>
          <w:b/>
          <w:szCs w:val="24"/>
        </w:rPr>
        <w:tab/>
      </w:r>
      <w:r w:rsidR="00F63750" w:rsidRPr="00B42D8F">
        <w:rPr>
          <w:rFonts w:ascii="Times New Roman" w:hAnsi="Times New Roman"/>
          <w:b/>
          <w:szCs w:val="24"/>
        </w:rPr>
        <w:t xml:space="preserve">                                                         </w:t>
      </w:r>
      <w:r w:rsidRPr="00B42D8F">
        <w:rPr>
          <w:rFonts w:ascii="Times New Roman" w:hAnsi="Times New Roman"/>
          <w:b/>
          <w:szCs w:val="24"/>
        </w:rPr>
        <w:t xml:space="preserve">             </w:t>
      </w:r>
      <w:r w:rsidR="00265A22" w:rsidRPr="00B42D8F">
        <w:rPr>
          <w:rFonts w:ascii="Times New Roman" w:hAnsi="Times New Roman"/>
          <w:b/>
          <w:szCs w:val="24"/>
        </w:rPr>
        <w:t xml:space="preserve">        </w:t>
      </w:r>
      <w:r w:rsidR="00DD16B2" w:rsidRPr="00B42D8F">
        <w:rPr>
          <w:rFonts w:ascii="Times New Roman" w:hAnsi="Times New Roman"/>
          <w:b/>
          <w:szCs w:val="24"/>
        </w:rPr>
        <w:t xml:space="preserve"> </w:t>
      </w:r>
      <w:r w:rsidRPr="00B42D8F">
        <w:rPr>
          <w:rFonts w:ascii="Times New Roman" w:hAnsi="Times New Roman"/>
          <w:b/>
          <w:szCs w:val="24"/>
        </w:rPr>
        <w:t>А.В.Мироненко</w:t>
      </w:r>
    </w:p>
    <w:p w14:paraId="6828628E" w14:textId="039CD22F" w:rsidR="00903EFC" w:rsidRPr="00B42D8F" w:rsidRDefault="00903EFC" w:rsidP="00903EFC">
      <w:pPr>
        <w:ind w:right="-51"/>
        <w:jc w:val="both"/>
        <w:rPr>
          <w:rFonts w:ascii="Times New Roman" w:hAnsi="Times New Roman"/>
          <w:b/>
          <w:szCs w:val="24"/>
        </w:rPr>
      </w:pPr>
    </w:p>
    <w:bookmarkEnd w:id="0"/>
    <w:p w14:paraId="0835D17D" w14:textId="13B2560B" w:rsidR="00193A9B" w:rsidRDefault="00193A9B" w:rsidP="00780DE8">
      <w:pPr>
        <w:jc w:val="right"/>
        <w:rPr>
          <w:rFonts w:ascii="Times New Roman" w:hAnsi="Times New Roman"/>
          <w:sz w:val="14"/>
          <w:szCs w:val="14"/>
        </w:rPr>
      </w:pPr>
    </w:p>
    <w:p w14:paraId="47B08970" w14:textId="5A9566C7" w:rsidR="00DD16B2" w:rsidRDefault="00DD16B2" w:rsidP="006757E5">
      <w:pPr>
        <w:jc w:val="right"/>
        <w:rPr>
          <w:rFonts w:ascii="Times New Roman" w:hAnsi="Times New Roman"/>
          <w:sz w:val="14"/>
          <w:szCs w:val="14"/>
        </w:rPr>
      </w:pPr>
    </w:p>
    <w:p w14:paraId="3094B902" w14:textId="548A5DF6" w:rsidR="00DD16B2" w:rsidRDefault="00DD16B2" w:rsidP="006757E5">
      <w:pPr>
        <w:jc w:val="right"/>
        <w:rPr>
          <w:rFonts w:ascii="Times New Roman" w:hAnsi="Times New Roman"/>
          <w:sz w:val="14"/>
          <w:szCs w:val="14"/>
        </w:rPr>
      </w:pPr>
    </w:p>
    <w:p w14:paraId="5B439735" w14:textId="77777777" w:rsidR="00DD16B2" w:rsidRDefault="00DD16B2" w:rsidP="006757E5">
      <w:pPr>
        <w:jc w:val="right"/>
        <w:rPr>
          <w:rFonts w:ascii="Times New Roman" w:hAnsi="Times New Roman"/>
          <w:sz w:val="14"/>
          <w:szCs w:val="14"/>
        </w:rPr>
      </w:pPr>
    </w:p>
    <w:p w14:paraId="389F1FA9" w14:textId="0ACB3F67" w:rsidR="004C524D" w:rsidRDefault="004C524D" w:rsidP="006757E5">
      <w:pPr>
        <w:ind w:right="-51"/>
        <w:rPr>
          <w:b/>
          <w:szCs w:val="24"/>
        </w:rPr>
      </w:pPr>
      <w:r w:rsidRPr="00F102F8">
        <w:rPr>
          <w:b/>
          <w:szCs w:val="24"/>
        </w:rPr>
        <w:lastRenderedPageBreak/>
        <w:t>СОГЛАСОВАНО:</w:t>
      </w:r>
    </w:p>
    <w:p w14:paraId="4B8E6DD6" w14:textId="77777777" w:rsidR="004C524D" w:rsidRDefault="004C524D" w:rsidP="006757E5">
      <w:pPr>
        <w:ind w:right="-51"/>
        <w:rPr>
          <w:b/>
          <w:szCs w:val="24"/>
        </w:rPr>
      </w:pPr>
    </w:p>
    <w:p w14:paraId="3218839C" w14:textId="77777777" w:rsidR="004C524D" w:rsidRDefault="004C524D" w:rsidP="006757E5">
      <w:pPr>
        <w:ind w:right="-51"/>
        <w:rPr>
          <w:szCs w:val="24"/>
        </w:rPr>
      </w:pPr>
    </w:p>
    <w:p w14:paraId="1D743590" w14:textId="56969C39" w:rsidR="00F63750" w:rsidRDefault="004C524D" w:rsidP="006757E5">
      <w:pPr>
        <w:ind w:right="-51"/>
        <w:rPr>
          <w:szCs w:val="24"/>
        </w:rPr>
      </w:pPr>
      <w:r>
        <w:rPr>
          <w:szCs w:val="24"/>
        </w:rPr>
        <w:t>Заместитель начальника Управления</w:t>
      </w:r>
      <w:r w:rsidR="00DD16B2">
        <w:rPr>
          <w:szCs w:val="24"/>
        </w:rPr>
        <w:t xml:space="preserve">                                                                Н.В.Петрова</w:t>
      </w:r>
    </w:p>
    <w:p w14:paraId="62A58F9E" w14:textId="77777777" w:rsidR="004C524D" w:rsidRDefault="004C524D" w:rsidP="006757E5">
      <w:pPr>
        <w:tabs>
          <w:tab w:val="left" w:pos="7655"/>
        </w:tabs>
        <w:ind w:right="-51"/>
        <w:rPr>
          <w:szCs w:val="24"/>
        </w:rPr>
      </w:pPr>
    </w:p>
    <w:p w14:paraId="1E1107A6" w14:textId="77777777" w:rsidR="008C2260" w:rsidRDefault="008C2260" w:rsidP="006757E5">
      <w:pPr>
        <w:tabs>
          <w:tab w:val="left" w:pos="7655"/>
        </w:tabs>
        <w:ind w:right="-51"/>
        <w:rPr>
          <w:szCs w:val="24"/>
        </w:rPr>
      </w:pPr>
    </w:p>
    <w:p w14:paraId="74DE9149" w14:textId="77777777" w:rsidR="008C2260" w:rsidRDefault="008C2260" w:rsidP="006757E5">
      <w:pPr>
        <w:tabs>
          <w:tab w:val="left" w:pos="7655"/>
        </w:tabs>
        <w:ind w:right="-51"/>
        <w:rPr>
          <w:szCs w:val="24"/>
        </w:rPr>
      </w:pPr>
    </w:p>
    <w:p w14:paraId="04839909" w14:textId="0E5F30C4" w:rsidR="004C524D" w:rsidRDefault="00F63750" w:rsidP="006757E5">
      <w:pPr>
        <w:tabs>
          <w:tab w:val="left" w:pos="7655"/>
        </w:tabs>
        <w:ind w:right="-51"/>
        <w:rPr>
          <w:szCs w:val="24"/>
        </w:rPr>
      </w:pPr>
      <w:r>
        <w:rPr>
          <w:szCs w:val="24"/>
        </w:rPr>
        <w:t>Главный специалист-юрисконсульт                                                                  Н.</w:t>
      </w:r>
      <w:r w:rsidR="00441620">
        <w:rPr>
          <w:szCs w:val="24"/>
        </w:rPr>
        <w:t>А</w:t>
      </w:r>
      <w:r>
        <w:rPr>
          <w:szCs w:val="24"/>
        </w:rPr>
        <w:t>.Козельская</w:t>
      </w:r>
    </w:p>
    <w:p w14:paraId="4792B2AE" w14:textId="0070ED3F" w:rsidR="004C524D" w:rsidRDefault="004C524D" w:rsidP="006757E5">
      <w:pPr>
        <w:tabs>
          <w:tab w:val="left" w:pos="7655"/>
        </w:tabs>
        <w:ind w:right="-51"/>
        <w:rPr>
          <w:szCs w:val="24"/>
        </w:rPr>
      </w:pPr>
    </w:p>
    <w:p w14:paraId="074A39EB" w14:textId="459CB068" w:rsidR="006757E5" w:rsidRDefault="006757E5" w:rsidP="006757E5">
      <w:pPr>
        <w:tabs>
          <w:tab w:val="left" w:pos="7655"/>
        </w:tabs>
        <w:ind w:right="-51"/>
        <w:rPr>
          <w:szCs w:val="24"/>
        </w:rPr>
      </w:pPr>
    </w:p>
    <w:p w14:paraId="2728686D" w14:textId="46A812E2" w:rsidR="006757E5" w:rsidRDefault="006757E5" w:rsidP="006757E5">
      <w:pPr>
        <w:tabs>
          <w:tab w:val="left" w:pos="7655"/>
        </w:tabs>
        <w:ind w:right="-51"/>
        <w:rPr>
          <w:szCs w:val="24"/>
        </w:rPr>
      </w:pPr>
    </w:p>
    <w:p w14:paraId="38E94384" w14:textId="67CFE981" w:rsidR="006757E5" w:rsidRDefault="006757E5" w:rsidP="006757E5">
      <w:pPr>
        <w:tabs>
          <w:tab w:val="left" w:pos="7655"/>
        </w:tabs>
        <w:ind w:right="-51"/>
        <w:rPr>
          <w:szCs w:val="24"/>
        </w:rPr>
      </w:pPr>
    </w:p>
    <w:p w14:paraId="2E3DEFCD" w14:textId="19256191" w:rsidR="006757E5" w:rsidRDefault="006757E5" w:rsidP="006757E5">
      <w:pPr>
        <w:tabs>
          <w:tab w:val="left" w:pos="7655"/>
        </w:tabs>
        <w:ind w:right="-51"/>
        <w:rPr>
          <w:szCs w:val="24"/>
        </w:rPr>
      </w:pPr>
    </w:p>
    <w:p w14:paraId="4A1CC633" w14:textId="4CEC7A27" w:rsidR="006757E5" w:rsidRDefault="006757E5" w:rsidP="006757E5">
      <w:pPr>
        <w:tabs>
          <w:tab w:val="left" w:pos="7655"/>
        </w:tabs>
        <w:ind w:right="-51"/>
        <w:rPr>
          <w:szCs w:val="24"/>
        </w:rPr>
      </w:pPr>
    </w:p>
    <w:p w14:paraId="27170C07" w14:textId="3A352490" w:rsidR="006757E5" w:rsidRDefault="006757E5" w:rsidP="006757E5">
      <w:pPr>
        <w:tabs>
          <w:tab w:val="left" w:pos="7655"/>
        </w:tabs>
        <w:ind w:right="-51"/>
        <w:rPr>
          <w:szCs w:val="24"/>
        </w:rPr>
      </w:pPr>
    </w:p>
    <w:p w14:paraId="23C86EBF" w14:textId="5B4D6555" w:rsidR="006757E5" w:rsidRDefault="006757E5" w:rsidP="006757E5">
      <w:pPr>
        <w:tabs>
          <w:tab w:val="left" w:pos="7655"/>
        </w:tabs>
        <w:ind w:right="-51"/>
        <w:rPr>
          <w:szCs w:val="24"/>
        </w:rPr>
      </w:pPr>
    </w:p>
    <w:p w14:paraId="433566D0" w14:textId="72B619D8" w:rsidR="006757E5" w:rsidRDefault="006757E5" w:rsidP="006757E5">
      <w:pPr>
        <w:tabs>
          <w:tab w:val="left" w:pos="7655"/>
        </w:tabs>
        <w:ind w:right="-51"/>
        <w:rPr>
          <w:szCs w:val="24"/>
        </w:rPr>
      </w:pPr>
    </w:p>
    <w:p w14:paraId="4F0A5CF8" w14:textId="5B9D6657" w:rsidR="006757E5" w:rsidRDefault="006757E5" w:rsidP="006757E5">
      <w:pPr>
        <w:tabs>
          <w:tab w:val="left" w:pos="7655"/>
        </w:tabs>
        <w:ind w:right="-51"/>
        <w:rPr>
          <w:szCs w:val="24"/>
        </w:rPr>
      </w:pPr>
    </w:p>
    <w:p w14:paraId="406C060D" w14:textId="0B30F086" w:rsidR="006757E5" w:rsidRDefault="006757E5" w:rsidP="006757E5">
      <w:pPr>
        <w:tabs>
          <w:tab w:val="left" w:pos="7655"/>
        </w:tabs>
        <w:ind w:right="-51"/>
        <w:rPr>
          <w:szCs w:val="24"/>
        </w:rPr>
      </w:pPr>
    </w:p>
    <w:p w14:paraId="6F880950" w14:textId="50DA2A96" w:rsidR="006757E5" w:rsidRDefault="006757E5" w:rsidP="006757E5">
      <w:pPr>
        <w:tabs>
          <w:tab w:val="left" w:pos="7655"/>
        </w:tabs>
        <w:ind w:right="-51"/>
        <w:rPr>
          <w:szCs w:val="24"/>
        </w:rPr>
      </w:pPr>
    </w:p>
    <w:p w14:paraId="5CA0A551" w14:textId="19F2F2B0" w:rsidR="006757E5" w:rsidRDefault="006757E5" w:rsidP="006757E5">
      <w:pPr>
        <w:tabs>
          <w:tab w:val="left" w:pos="7655"/>
        </w:tabs>
        <w:ind w:right="-51"/>
        <w:rPr>
          <w:szCs w:val="24"/>
        </w:rPr>
      </w:pPr>
    </w:p>
    <w:p w14:paraId="185510BF" w14:textId="12703BD1" w:rsidR="006757E5" w:rsidRDefault="006757E5" w:rsidP="006757E5">
      <w:pPr>
        <w:tabs>
          <w:tab w:val="left" w:pos="7655"/>
        </w:tabs>
        <w:ind w:right="-51"/>
        <w:rPr>
          <w:szCs w:val="24"/>
        </w:rPr>
      </w:pPr>
    </w:p>
    <w:p w14:paraId="3005E597" w14:textId="77777777" w:rsidR="006757E5" w:rsidRDefault="006757E5" w:rsidP="006757E5">
      <w:pPr>
        <w:tabs>
          <w:tab w:val="left" w:pos="7655"/>
        </w:tabs>
        <w:ind w:right="-51"/>
        <w:rPr>
          <w:szCs w:val="24"/>
        </w:rPr>
      </w:pPr>
    </w:p>
    <w:sectPr w:rsidR="006757E5" w:rsidSect="003638AD">
      <w:footerReference w:type="even" r:id="rId10"/>
      <w:footerReference w:type="default" r:id="rId11"/>
      <w:pgSz w:w="11907" w:h="16840" w:code="9"/>
      <w:pgMar w:top="709" w:right="708" w:bottom="567" w:left="179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E43E09" w14:textId="77777777" w:rsidR="00D358AF" w:rsidRDefault="00D358AF">
      <w:r>
        <w:separator/>
      </w:r>
    </w:p>
  </w:endnote>
  <w:endnote w:type="continuationSeparator" w:id="0">
    <w:p w14:paraId="67039B30" w14:textId="77777777" w:rsidR="00D358AF" w:rsidRDefault="00D358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FC40D2" w14:textId="1A58957F" w:rsidR="00692CFF" w:rsidRDefault="002415D1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92CF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24896">
      <w:rPr>
        <w:rStyle w:val="a5"/>
        <w:noProof/>
      </w:rPr>
      <w:t>2</w:t>
    </w:r>
    <w:r>
      <w:rPr>
        <w:rStyle w:val="a5"/>
      </w:rPr>
      <w:fldChar w:fldCharType="end"/>
    </w:r>
  </w:p>
  <w:p w14:paraId="214F792E" w14:textId="77777777" w:rsidR="00692CFF" w:rsidRDefault="00692CFF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399DEE" w14:textId="77777777" w:rsidR="006757E5" w:rsidRDefault="006757E5" w:rsidP="006757E5">
    <w:pPr>
      <w:tabs>
        <w:tab w:val="left" w:pos="7655"/>
      </w:tabs>
      <w:ind w:right="-51"/>
      <w:rPr>
        <w:szCs w:val="24"/>
      </w:rPr>
    </w:pPr>
  </w:p>
  <w:p w14:paraId="026C678A" w14:textId="77777777" w:rsidR="006757E5" w:rsidRDefault="006757E5" w:rsidP="006757E5">
    <w:pPr>
      <w:rPr>
        <w:rFonts w:ascii="Times New Roman" w:hAnsi="Times New Roman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FD553B" w14:textId="77777777" w:rsidR="00D358AF" w:rsidRDefault="00D358AF">
      <w:r>
        <w:separator/>
      </w:r>
    </w:p>
  </w:footnote>
  <w:footnote w:type="continuationSeparator" w:id="0">
    <w:p w14:paraId="6B84C419" w14:textId="77777777" w:rsidR="00D358AF" w:rsidRDefault="00D358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43693A"/>
    <w:multiLevelType w:val="hybridMultilevel"/>
    <w:tmpl w:val="6F6ABDBC"/>
    <w:lvl w:ilvl="0" w:tplc="214CECD6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B0D5F1C"/>
    <w:multiLevelType w:val="multilevel"/>
    <w:tmpl w:val="80D013C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" w15:restartNumberingAfterBreak="0">
    <w:nsid w:val="30DF2AB5"/>
    <w:multiLevelType w:val="hybridMultilevel"/>
    <w:tmpl w:val="6F6ABDBC"/>
    <w:lvl w:ilvl="0" w:tplc="214CECD6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93A1CBF"/>
    <w:multiLevelType w:val="multilevel"/>
    <w:tmpl w:val="72D4B066"/>
    <w:lvl w:ilvl="0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14"/>
        </w:tabs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14"/>
        </w:tabs>
        <w:ind w:left="22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934"/>
        </w:tabs>
        <w:ind w:left="2934" w:hanging="1800"/>
      </w:pPr>
      <w:rPr>
        <w:rFonts w:hint="default"/>
      </w:rPr>
    </w:lvl>
  </w:abstractNum>
  <w:abstractNum w:abstractNumId="4" w15:restartNumberingAfterBreak="0">
    <w:nsid w:val="74D90429"/>
    <w:multiLevelType w:val="hybridMultilevel"/>
    <w:tmpl w:val="6D8AA1A6"/>
    <w:lvl w:ilvl="0" w:tplc="071C24D2">
      <w:start w:val="1"/>
      <w:numFmt w:val="decimal"/>
      <w:lvlText w:val="%1."/>
      <w:lvlJc w:val="left"/>
      <w:pPr>
        <w:tabs>
          <w:tab w:val="num" w:pos="1033"/>
        </w:tabs>
        <w:ind w:left="1033" w:hanging="750"/>
      </w:pPr>
      <w:rPr>
        <w:rFonts w:hint="default"/>
      </w:rPr>
    </w:lvl>
    <w:lvl w:ilvl="1" w:tplc="F2EAA4DE">
      <w:numFmt w:val="none"/>
      <w:lvlText w:val=""/>
      <w:lvlJc w:val="left"/>
      <w:pPr>
        <w:tabs>
          <w:tab w:val="num" w:pos="360"/>
        </w:tabs>
      </w:pPr>
    </w:lvl>
    <w:lvl w:ilvl="2" w:tplc="468481FE">
      <w:numFmt w:val="none"/>
      <w:lvlText w:val=""/>
      <w:lvlJc w:val="left"/>
      <w:pPr>
        <w:tabs>
          <w:tab w:val="num" w:pos="360"/>
        </w:tabs>
      </w:pPr>
    </w:lvl>
    <w:lvl w:ilvl="3" w:tplc="93BE4552">
      <w:numFmt w:val="none"/>
      <w:lvlText w:val=""/>
      <w:lvlJc w:val="left"/>
      <w:pPr>
        <w:tabs>
          <w:tab w:val="num" w:pos="360"/>
        </w:tabs>
      </w:pPr>
    </w:lvl>
    <w:lvl w:ilvl="4" w:tplc="CF103698">
      <w:numFmt w:val="none"/>
      <w:lvlText w:val=""/>
      <w:lvlJc w:val="left"/>
      <w:pPr>
        <w:tabs>
          <w:tab w:val="num" w:pos="360"/>
        </w:tabs>
      </w:pPr>
    </w:lvl>
    <w:lvl w:ilvl="5" w:tplc="D9702C84">
      <w:numFmt w:val="none"/>
      <w:lvlText w:val=""/>
      <w:lvlJc w:val="left"/>
      <w:pPr>
        <w:tabs>
          <w:tab w:val="num" w:pos="360"/>
        </w:tabs>
      </w:pPr>
    </w:lvl>
    <w:lvl w:ilvl="6" w:tplc="4516ECEE">
      <w:numFmt w:val="none"/>
      <w:lvlText w:val=""/>
      <w:lvlJc w:val="left"/>
      <w:pPr>
        <w:tabs>
          <w:tab w:val="num" w:pos="360"/>
        </w:tabs>
      </w:pPr>
    </w:lvl>
    <w:lvl w:ilvl="7" w:tplc="19D445CC">
      <w:numFmt w:val="none"/>
      <w:lvlText w:val=""/>
      <w:lvlJc w:val="left"/>
      <w:pPr>
        <w:tabs>
          <w:tab w:val="num" w:pos="360"/>
        </w:tabs>
      </w:pPr>
    </w:lvl>
    <w:lvl w:ilvl="8" w:tplc="2982A8F2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78313623"/>
    <w:multiLevelType w:val="hybridMultilevel"/>
    <w:tmpl w:val="A4F00DB2"/>
    <w:lvl w:ilvl="0" w:tplc="FFFFFFFF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51009265">
    <w:abstractNumId w:val="3"/>
  </w:num>
  <w:num w:numId="2" w16cid:durableId="159661670">
    <w:abstractNumId w:val="4"/>
  </w:num>
  <w:num w:numId="3" w16cid:durableId="1230000480">
    <w:abstractNumId w:val="2"/>
  </w:num>
  <w:num w:numId="4" w16cid:durableId="1940412066">
    <w:abstractNumId w:val="0"/>
  </w:num>
  <w:num w:numId="5" w16cid:durableId="1385057056">
    <w:abstractNumId w:val="1"/>
  </w:num>
  <w:num w:numId="6" w16cid:durableId="4424602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BossProviderVariable" w:val="25_01_2006!a2162652-d23e-49df-8fc3-814b91247223"/>
  </w:docVars>
  <w:rsids>
    <w:rsidRoot w:val="006913A7"/>
    <w:rsid w:val="0000322F"/>
    <w:rsid w:val="0001667B"/>
    <w:rsid w:val="0003039A"/>
    <w:rsid w:val="0003624F"/>
    <w:rsid w:val="00050A59"/>
    <w:rsid w:val="0005307A"/>
    <w:rsid w:val="00062D63"/>
    <w:rsid w:val="0006617A"/>
    <w:rsid w:val="000B245D"/>
    <w:rsid w:val="000B3F96"/>
    <w:rsid w:val="000D34A3"/>
    <w:rsid w:val="000D5E93"/>
    <w:rsid w:val="000E2CEF"/>
    <w:rsid w:val="000E4D21"/>
    <w:rsid w:val="0013299D"/>
    <w:rsid w:val="00143EB2"/>
    <w:rsid w:val="00144872"/>
    <w:rsid w:val="00150CE4"/>
    <w:rsid w:val="00161ED1"/>
    <w:rsid w:val="00166B5B"/>
    <w:rsid w:val="00185056"/>
    <w:rsid w:val="00193A9B"/>
    <w:rsid w:val="001B5620"/>
    <w:rsid w:val="001B5C69"/>
    <w:rsid w:val="001C4ABD"/>
    <w:rsid w:val="001D5EED"/>
    <w:rsid w:val="0020500B"/>
    <w:rsid w:val="00216CA4"/>
    <w:rsid w:val="00226049"/>
    <w:rsid w:val="002415D1"/>
    <w:rsid w:val="002614CC"/>
    <w:rsid w:val="00265A22"/>
    <w:rsid w:val="00266B35"/>
    <w:rsid w:val="00271473"/>
    <w:rsid w:val="00274A85"/>
    <w:rsid w:val="00283CDE"/>
    <w:rsid w:val="00287FF0"/>
    <w:rsid w:val="002A1FFC"/>
    <w:rsid w:val="002A3C0D"/>
    <w:rsid w:val="002D4467"/>
    <w:rsid w:val="002D563E"/>
    <w:rsid w:val="002F33C5"/>
    <w:rsid w:val="003126B3"/>
    <w:rsid w:val="0031694E"/>
    <w:rsid w:val="00324896"/>
    <w:rsid w:val="00357358"/>
    <w:rsid w:val="003638AD"/>
    <w:rsid w:val="00367381"/>
    <w:rsid w:val="00374F9F"/>
    <w:rsid w:val="00377BBF"/>
    <w:rsid w:val="0038611F"/>
    <w:rsid w:val="00391CC9"/>
    <w:rsid w:val="003968F7"/>
    <w:rsid w:val="003A4822"/>
    <w:rsid w:val="003A76B9"/>
    <w:rsid w:val="003B0204"/>
    <w:rsid w:val="003B055A"/>
    <w:rsid w:val="003C1089"/>
    <w:rsid w:val="003E494E"/>
    <w:rsid w:val="003E5352"/>
    <w:rsid w:val="003F4067"/>
    <w:rsid w:val="004054AB"/>
    <w:rsid w:val="00407ECF"/>
    <w:rsid w:val="00420B12"/>
    <w:rsid w:val="00423A94"/>
    <w:rsid w:val="0042633A"/>
    <w:rsid w:val="00441620"/>
    <w:rsid w:val="0044551A"/>
    <w:rsid w:val="00460CF3"/>
    <w:rsid w:val="00463BB2"/>
    <w:rsid w:val="00465CDA"/>
    <w:rsid w:val="00466F91"/>
    <w:rsid w:val="004832E0"/>
    <w:rsid w:val="00497E83"/>
    <w:rsid w:val="004B14C2"/>
    <w:rsid w:val="004B46FA"/>
    <w:rsid w:val="004C1F9E"/>
    <w:rsid w:val="004C21E9"/>
    <w:rsid w:val="004C504F"/>
    <w:rsid w:val="004C524D"/>
    <w:rsid w:val="004D2B92"/>
    <w:rsid w:val="00502393"/>
    <w:rsid w:val="005050BE"/>
    <w:rsid w:val="00511F0F"/>
    <w:rsid w:val="00520184"/>
    <w:rsid w:val="00546A06"/>
    <w:rsid w:val="00551234"/>
    <w:rsid w:val="00575D15"/>
    <w:rsid w:val="00576427"/>
    <w:rsid w:val="00583AB2"/>
    <w:rsid w:val="0058475E"/>
    <w:rsid w:val="00585FEF"/>
    <w:rsid w:val="005B27C2"/>
    <w:rsid w:val="005B35E2"/>
    <w:rsid w:val="005B4C74"/>
    <w:rsid w:val="005B68AA"/>
    <w:rsid w:val="005E35E9"/>
    <w:rsid w:val="005F4381"/>
    <w:rsid w:val="00602D0F"/>
    <w:rsid w:val="00604498"/>
    <w:rsid w:val="00606B08"/>
    <w:rsid w:val="00606E03"/>
    <w:rsid w:val="00607502"/>
    <w:rsid w:val="006114DE"/>
    <w:rsid w:val="006311A8"/>
    <w:rsid w:val="00641D28"/>
    <w:rsid w:val="00663DBE"/>
    <w:rsid w:val="006757E5"/>
    <w:rsid w:val="00680205"/>
    <w:rsid w:val="00681A07"/>
    <w:rsid w:val="00683419"/>
    <w:rsid w:val="006913A7"/>
    <w:rsid w:val="00692CFF"/>
    <w:rsid w:val="006A48D3"/>
    <w:rsid w:val="006B711F"/>
    <w:rsid w:val="006C0BE6"/>
    <w:rsid w:val="006C27EF"/>
    <w:rsid w:val="006C3551"/>
    <w:rsid w:val="006C3915"/>
    <w:rsid w:val="006C540D"/>
    <w:rsid w:val="006F23A4"/>
    <w:rsid w:val="006F5366"/>
    <w:rsid w:val="006F5E33"/>
    <w:rsid w:val="00702F85"/>
    <w:rsid w:val="0072246A"/>
    <w:rsid w:val="00723384"/>
    <w:rsid w:val="00725A7C"/>
    <w:rsid w:val="0072623C"/>
    <w:rsid w:val="007352F5"/>
    <w:rsid w:val="00743EF0"/>
    <w:rsid w:val="007458EB"/>
    <w:rsid w:val="00746F33"/>
    <w:rsid w:val="007521E0"/>
    <w:rsid w:val="00755444"/>
    <w:rsid w:val="0076192B"/>
    <w:rsid w:val="00767A12"/>
    <w:rsid w:val="0077180A"/>
    <w:rsid w:val="007772C1"/>
    <w:rsid w:val="00777927"/>
    <w:rsid w:val="00780DE8"/>
    <w:rsid w:val="007944EA"/>
    <w:rsid w:val="007A41BE"/>
    <w:rsid w:val="007A5ABD"/>
    <w:rsid w:val="007B3AD7"/>
    <w:rsid w:val="007D3503"/>
    <w:rsid w:val="007E0DC5"/>
    <w:rsid w:val="007F0B33"/>
    <w:rsid w:val="007F1941"/>
    <w:rsid w:val="007F288C"/>
    <w:rsid w:val="00811C26"/>
    <w:rsid w:val="00811ECB"/>
    <w:rsid w:val="00814D99"/>
    <w:rsid w:val="0081520C"/>
    <w:rsid w:val="00817B1A"/>
    <w:rsid w:val="0083037E"/>
    <w:rsid w:val="0083459E"/>
    <w:rsid w:val="00845AEE"/>
    <w:rsid w:val="00861EEA"/>
    <w:rsid w:val="008746EF"/>
    <w:rsid w:val="008755B9"/>
    <w:rsid w:val="008834AE"/>
    <w:rsid w:val="00887C0E"/>
    <w:rsid w:val="008A7F2B"/>
    <w:rsid w:val="008B12DA"/>
    <w:rsid w:val="008C224E"/>
    <w:rsid w:val="008C2260"/>
    <w:rsid w:val="008C32D3"/>
    <w:rsid w:val="008C4268"/>
    <w:rsid w:val="008D2C8B"/>
    <w:rsid w:val="008D2DC3"/>
    <w:rsid w:val="008D54D2"/>
    <w:rsid w:val="008F1787"/>
    <w:rsid w:val="008F3288"/>
    <w:rsid w:val="008F5CF9"/>
    <w:rsid w:val="0090106B"/>
    <w:rsid w:val="0090349E"/>
    <w:rsid w:val="00903EFC"/>
    <w:rsid w:val="00911710"/>
    <w:rsid w:val="009256B5"/>
    <w:rsid w:val="00932BDB"/>
    <w:rsid w:val="00942771"/>
    <w:rsid w:val="00945E02"/>
    <w:rsid w:val="00947DE8"/>
    <w:rsid w:val="00962924"/>
    <w:rsid w:val="00964D3E"/>
    <w:rsid w:val="00981411"/>
    <w:rsid w:val="009817A8"/>
    <w:rsid w:val="009832A0"/>
    <w:rsid w:val="00987FD8"/>
    <w:rsid w:val="009C6004"/>
    <w:rsid w:val="009C63AD"/>
    <w:rsid w:val="009E2DDD"/>
    <w:rsid w:val="009E6105"/>
    <w:rsid w:val="009F3482"/>
    <w:rsid w:val="00A0203E"/>
    <w:rsid w:val="00A055B8"/>
    <w:rsid w:val="00A145D1"/>
    <w:rsid w:val="00A15AE3"/>
    <w:rsid w:val="00A242B3"/>
    <w:rsid w:val="00A96C6F"/>
    <w:rsid w:val="00AA40CF"/>
    <w:rsid w:val="00AA466A"/>
    <w:rsid w:val="00AB7EC0"/>
    <w:rsid w:val="00AD1AF0"/>
    <w:rsid w:val="00AD2241"/>
    <w:rsid w:val="00AE2008"/>
    <w:rsid w:val="00B01E5A"/>
    <w:rsid w:val="00B07D68"/>
    <w:rsid w:val="00B144D1"/>
    <w:rsid w:val="00B34759"/>
    <w:rsid w:val="00B42D8F"/>
    <w:rsid w:val="00B56779"/>
    <w:rsid w:val="00B619C6"/>
    <w:rsid w:val="00B6701A"/>
    <w:rsid w:val="00B70508"/>
    <w:rsid w:val="00B71545"/>
    <w:rsid w:val="00B772FF"/>
    <w:rsid w:val="00B81F9A"/>
    <w:rsid w:val="00B954DD"/>
    <w:rsid w:val="00BA7837"/>
    <w:rsid w:val="00BC0DF8"/>
    <w:rsid w:val="00BE047B"/>
    <w:rsid w:val="00BF0449"/>
    <w:rsid w:val="00BF427B"/>
    <w:rsid w:val="00C001CC"/>
    <w:rsid w:val="00C0058B"/>
    <w:rsid w:val="00C057A7"/>
    <w:rsid w:val="00C13EFA"/>
    <w:rsid w:val="00C2192A"/>
    <w:rsid w:val="00C360CC"/>
    <w:rsid w:val="00C51BE9"/>
    <w:rsid w:val="00C54B1D"/>
    <w:rsid w:val="00C641E0"/>
    <w:rsid w:val="00C72AEB"/>
    <w:rsid w:val="00C739A2"/>
    <w:rsid w:val="00C76FBA"/>
    <w:rsid w:val="00C84A7A"/>
    <w:rsid w:val="00C9094B"/>
    <w:rsid w:val="00C9241F"/>
    <w:rsid w:val="00C9634F"/>
    <w:rsid w:val="00CB6372"/>
    <w:rsid w:val="00CC6009"/>
    <w:rsid w:val="00CD341C"/>
    <w:rsid w:val="00CE71F3"/>
    <w:rsid w:val="00CE7ED4"/>
    <w:rsid w:val="00CF0086"/>
    <w:rsid w:val="00D16FBD"/>
    <w:rsid w:val="00D358AF"/>
    <w:rsid w:val="00D368A5"/>
    <w:rsid w:val="00D41705"/>
    <w:rsid w:val="00D52AC6"/>
    <w:rsid w:val="00D530EE"/>
    <w:rsid w:val="00D56524"/>
    <w:rsid w:val="00D65FCD"/>
    <w:rsid w:val="00D81ACF"/>
    <w:rsid w:val="00DA2B3E"/>
    <w:rsid w:val="00DA502C"/>
    <w:rsid w:val="00DB64B4"/>
    <w:rsid w:val="00DB6B1D"/>
    <w:rsid w:val="00DD16B2"/>
    <w:rsid w:val="00DD6848"/>
    <w:rsid w:val="00DE241C"/>
    <w:rsid w:val="00DE2E7A"/>
    <w:rsid w:val="00DE491F"/>
    <w:rsid w:val="00DF4A8C"/>
    <w:rsid w:val="00DF5451"/>
    <w:rsid w:val="00E009A0"/>
    <w:rsid w:val="00E07C78"/>
    <w:rsid w:val="00E14DA0"/>
    <w:rsid w:val="00E30174"/>
    <w:rsid w:val="00E312A6"/>
    <w:rsid w:val="00E31896"/>
    <w:rsid w:val="00E42CE7"/>
    <w:rsid w:val="00E55407"/>
    <w:rsid w:val="00E561EB"/>
    <w:rsid w:val="00E62980"/>
    <w:rsid w:val="00E87B92"/>
    <w:rsid w:val="00E952A5"/>
    <w:rsid w:val="00E952FE"/>
    <w:rsid w:val="00EA243D"/>
    <w:rsid w:val="00EB2315"/>
    <w:rsid w:val="00EB502A"/>
    <w:rsid w:val="00ED4A45"/>
    <w:rsid w:val="00EE48AA"/>
    <w:rsid w:val="00EE602D"/>
    <w:rsid w:val="00EE7EE4"/>
    <w:rsid w:val="00F06684"/>
    <w:rsid w:val="00F20BF4"/>
    <w:rsid w:val="00F2565A"/>
    <w:rsid w:val="00F32422"/>
    <w:rsid w:val="00F63750"/>
    <w:rsid w:val="00F76570"/>
    <w:rsid w:val="00F81A5F"/>
    <w:rsid w:val="00F91E99"/>
    <w:rsid w:val="00F97FB9"/>
    <w:rsid w:val="00FB1119"/>
    <w:rsid w:val="00FC059C"/>
    <w:rsid w:val="00FC7BF9"/>
    <w:rsid w:val="00FD3880"/>
    <w:rsid w:val="00FD48DC"/>
    <w:rsid w:val="00FE1BEB"/>
    <w:rsid w:val="00FE3008"/>
    <w:rsid w:val="00FF0816"/>
    <w:rsid w:val="00FF1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8DFF926"/>
  <w15:docId w15:val="{1F70B7CA-35BB-4592-A765-8BEE79FEF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2565A"/>
    <w:rPr>
      <w:rFonts w:ascii="Times New Roman CYR" w:hAnsi="Times New Roman CYR"/>
      <w:sz w:val="24"/>
    </w:rPr>
  </w:style>
  <w:style w:type="paragraph" w:styleId="1">
    <w:name w:val="heading 1"/>
    <w:basedOn w:val="a"/>
    <w:next w:val="a"/>
    <w:link w:val="10"/>
    <w:qFormat/>
    <w:rsid w:val="002415D1"/>
    <w:pPr>
      <w:keepNext/>
      <w:outlineLvl w:val="0"/>
    </w:pPr>
    <w:rPr>
      <w:b/>
      <w:spacing w:val="20"/>
    </w:rPr>
  </w:style>
  <w:style w:type="paragraph" w:styleId="2">
    <w:name w:val="heading 2"/>
    <w:basedOn w:val="a"/>
    <w:next w:val="a"/>
    <w:link w:val="20"/>
    <w:semiHidden/>
    <w:unhideWhenUsed/>
    <w:qFormat/>
    <w:rsid w:val="00DE491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BA783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2415D1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2415D1"/>
  </w:style>
  <w:style w:type="character" w:styleId="a6">
    <w:name w:val="Hyperlink"/>
    <w:basedOn w:val="a0"/>
    <w:rsid w:val="002415D1"/>
    <w:rPr>
      <w:color w:val="0000FF"/>
      <w:u w:val="single"/>
    </w:rPr>
  </w:style>
  <w:style w:type="character" w:styleId="a7">
    <w:name w:val="FollowedHyperlink"/>
    <w:basedOn w:val="a0"/>
    <w:rsid w:val="002415D1"/>
    <w:rPr>
      <w:color w:val="800080"/>
      <w:u w:val="single"/>
    </w:rPr>
  </w:style>
  <w:style w:type="paragraph" w:styleId="a8">
    <w:name w:val="Block Text"/>
    <w:basedOn w:val="a"/>
    <w:rsid w:val="002415D1"/>
    <w:pPr>
      <w:ind w:left="142" w:right="5052"/>
      <w:jc w:val="both"/>
    </w:pPr>
    <w:rPr>
      <w:b/>
      <w:i/>
    </w:rPr>
  </w:style>
  <w:style w:type="paragraph" w:styleId="a9">
    <w:name w:val="Body Text Indent"/>
    <w:basedOn w:val="a"/>
    <w:rsid w:val="00683419"/>
    <w:pPr>
      <w:spacing w:line="360" w:lineRule="auto"/>
      <w:ind w:right="-51" w:firstLine="1134"/>
      <w:jc w:val="both"/>
    </w:pPr>
  </w:style>
  <w:style w:type="table" w:styleId="aa">
    <w:name w:val="Table Grid"/>
    <w:basedOn w:val="a1"/>
    <w:rsid w:val="00B01E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semiHidden/>
    <w:rsid w:val="007772C1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semiHidden/>
    <w:rsid w:val="00BA7837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character" w:customStyle="1" w:styleId="10">
    <w:name w:val="Заголовок 1 Знак"/>
    <w:basedOn w:val="a0"/>
    <w:link w:val="1"/>
    <w:rsid w:val="00F2565A"/>
    <w:rPr>
      <w:rFonts w:ascii="Times New Roman CYR" w:hAnsi="Times New Roman CYR"/>
      <w:b/>
      <w:spacing w:val="20"/>
      <w:sz w:val="24"/>
    </w:rPr>
  </w:style>
  <w:style w:type="paragraph" w:styleId="ac">
    <w:name w:val="List Paragraph"/>
    <w:basedOn w:val="a"/>
    <w:uiPriority w:val="34"/>
    <w:qFormat/>
    <w:rsid w:val="008D2C8B"/>
    <w:pPr>
      <w:ind w:left="720"/>
      <w:contextualSpacing/>
    </w:pPr>
  </w:style>
  <w:style w:type="character" w:customStyle="1" w:styleId="20">
    <w:name w:val="Заголовок 2 Знак"/>
    <w:basedOn w:val="a0"/>
    <w:link w:val="2"/>
    <w:semiHidden/>
    <w:rsid w:val="00DE491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d">
    <w:name w:val="header"/>
    <w:basedOn w:val="a"/>
    <w:link w:val="ae"/>
    <w:uiPriority w:val="99"/>
    <w:unhideWhenUsed/>
    <w:rsid w:val="00062D63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062D63"/>
    <w:rPr>
      <w:rFonts w:ascii="Times New Roman CYR" w:hAnsi="Times New Roman CYR"/>
      <w:sz w:val="24"/>
    </w:rPr>
  </w:style>
  <w:style w:type="character" w:customStyle="1" w:styleId="a4">
    <w:name w:val="Нижний колонтитул Знак"/>
    <w:basedOn w:val="a0"/>
    <w:link w:val="a3"/>
    <w:uiPriority w:val="99"/>
    <w:rsid w:val="00062D63"/>
    <w:rPr>
      <w:rFonts w:ascii="Times New Roman CYR" w:hAnsi="Times New Roman CYR"/>
      <w:sz w:val="24"/>
    </w:rPr>
  </w:style>
  <w:style w:type="paragraph" w:styleId="af">
    <w:name w:val="Normal (Web)"/>
    <w:basedOn w:val="a"/>
    <w:uiPriority w:val="99"/>
    <w:unhideWhenUsed/>
    <w:rsid w:val="0072246A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87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89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06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39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58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66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90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25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01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2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6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60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1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660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92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25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9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56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22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1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258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10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3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7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3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0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45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4118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64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0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1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30374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8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1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80453&amp;dst=359&amp;field=134&amp;date=05.12.2024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Templates\PRIKAZ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47A148-4DEE-46EA-8604-2F927E7FA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PRIKAZ</Template>
  <TotalTime>1</TotalTime>
  <Pages>3</Pages>
  <Words>968</Words>
  <Characters>5520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Бобкова</dc:creator>
  <cp:lastModifiedBy>Азбекова Муслима Курбановна</cp:lastModifiedBy>
  <cp:revision>2</cp:revision>
  <cp:lastPrinted>2023-08-31T08:22:00Z</cp:lastPrinted>
  <dcterms:created xsi:type="dcterms:W3CDTF">2024-12-09T08:16:00Z</dcterms:created>
  <dcterms:modified xsi:type="dcterms:W3CDTF">2024-12-09T08:16:00Z</dcterms:modified>
</cp:coreProperties>
</file>