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77E" w:rsidRPr="00124CAF" w:rsidRDefault="00541AFC" w:rsidP="00ED777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</w:p>
    <w:p w:rsidR="00541AFC" w:rsidRPr="00124CAF" w:rsidRDefault="00ED777E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 xml:space="preserve">к </w:t>
      </w:r>
      <w:r w:rsidR="005C19DD" w:rsidRPr="00124CAF">
        <w:rPr>
          <w:rFonts w:ascii="Times New Roman" w:hAnsi="Times New Roman" w:cs="Times New Roman"/>
          <w:b/>
          <w:sz w:val="24"/>
          <w:szCs w:val="28"/>
        </w:rPr>
        <w:t>проекту постановлени</w:t>
      </w:r>
      <w:r w:rsidR="00541AFC" w:rsidRPr="00124CAF">
        <w:rPr>
          <w:rFonts w:ascii="Times New Roman" w:hAnsi="Times New Roman" w:cs="Times New Roman"/>
          <w:b/>
          <w:sz w:val="24"/>
          <w:szCs w:val="28"/>
        </w:rPr>
        <w:t xml:space="preserve">я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Правительства Санкт-Петербурга </w:t>
      </w:r>
    </w:p>
    <w:p w:rsidR="00541AFC" w:rsidRPr="00124CAF" w:rsidRDefault="00541AFC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bCs/>
          <w:sz w:val="24"/>
          <w:szCs w:val="28"/>
        </w:rPr>
        <w:t>«О внесении изменени</w:t>
      </w:r>
      <w:r w:rsidR="007A4628">
        <w:rPr>
          <w:rFonts w:ascii="Times New Roman" w:hAnsi="Times New Roman" w:cs="Times New Roman"/>
          <w:b/>
          <w:bCs/>
          <w:sz w:val="24"/>
          <w:szCs w:val="28"/>
        </w:rPr>
        <w:t>й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в постановление </w:t>
      </w:r>
      <w:r w:rsidR="00804FEE"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равительства </w:t>
      </w:r>
    </w:p>
    <w:p w:rsidR="00541AFC" w:rsidRPr="00CB18AA" w:rsidRDefault="00541AFC" w:rsidP="00CB18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Санкт-Петербурга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от 23.06.2014 </w:t>
      </w:r>
      <w:r w:rsidR="00A94C46" w:rsidRPr="00124CAF">
        <w:rPr>
          <w:rFonts w:ascii="Times New Roman" w:hAnsi="Times New Roman" w:cs="Times New Roman"/>
          <w:b/>
          <w:bCs/>
          <w:sz w:val="24"/>
          <w:szCs w:val="28"/>
        </w:rPr>
        <w:t>№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496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>»</w:t>
      </w:r>
    </w:p>
    <w:p w:rsidR="00541AFC" w:rsidRPr="00124CAF" w:rsidRDefault="00541AFC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 xml:space="preserve">(постановление </w:t>
      </w:r>
      <w:r w:rsidR="00804FEE">
        <w:rPr>
          <w:rFonts w:ascii="Times New Roman" w:hAnsi="Times New Roman" w:cs="Times New Roman"/>
          <w:bCs/>
          <w:sz w:val="24"/>
          <w:szCs w:val="28"/>
        </w:rPr>
        <w:t>П</w:t>
      </w:r>
      <w:r w:rsidRPr="00124CAF">
        <w:rPr>
          <w:rFonts w:ascii="Times New Roman" w:hAnsi="Times New Roman" w:cs="Times New Roman"/>
          <w:bCs/>
          <w:sz w:val="24"/>
          <w:szCs w:val="28"/>
        </w:rPr>
        <w:t xml:space="preserve">равительства Санкт-Петербурга от 23.06.2014 № 496 </w:t>
      </w:r>
    </w:p>
    <w:p w:rsidR="00A94C46" w:rsidRPr="00124CAF" w:rsidRDefault="00446BA0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О государственной программе Санкт-Петербурга</w:t>
      </w:r>
    </w:p>
    <w:p w:rsidR="00ED777E" w:rsidRPr="00124CAF" w:rsidRDefault="00446BA0" w:rsidP="00541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Экономика знаний в Санкт-Петербурге</w:t>
      </w:r>
      <w:r w:rsidRPr="00124CAF">
        <w:rPr>
          <w:rFonts w:ascii="Times New Roman" w:hAnsi="Times New Roman" w:cs="Times New Roman"/>
          <w:bCs/>
          <w:sz w:val="24"/>
          <w:szCs w:val="28"/>
        </w:rPr>
        <w:t>»</w:t>
      </w:r>
      <w:r w:rsidR="00541AFC" w:rsidRPr="00124CAF">
        <w:rPr>
          <w:rFonts w:ascii="Times New Roman" w:hAnsi="Times New Roman" w:cs="Times New Roman"/>
          <w:bCs/>
          <w:sz w:val="24"/>
          <w:szCs w:val="28"/>
        </w:rPr>
        <w:t>)</w:t>
      </w:r>
    </w:p>
    <w:p w:rsidR="005D36CC" w:rsidRPr="00124CAF" w:rsidRDefault="005D36CC" w:rsidP="001D66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613AA2" w:rsidRPr="00124CAF" w:rsidRDefault="00A94C46" w:rsidP="00E62B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Проект постановлени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я Правительства </w:t>
      </w:r>
      <w:r w:rsidRPr="00124CAF">
        <w:rPr>
          <w:rFonts w:ascii="Times New Roman" w:hAnsi="Times New Roman" w:cs="Times New Roman"/>
          <w:sz w:val="24"/>
          <w:szCs w:val="28"/>
        </w:rPr>
        <w:t xml:space="preserve">Санкт-Петербурга </w:t>
      </w:r>
      <w:r w:rsidR="00541AFC" w:rsidRPr="00124CAF">
        <w:rPr>
          <w:rFonts w:ascii="Times New Roman" w:hAnsi="Times New Roman" w:cs="Times New Roman"/>
          <w:sz w:val="24"/>
          <w:szCs w:val="28"/>
        </w:rPr>
        <w:t>«О внесении изменени</w:t>
      </w:r>
      <w:r w:rsidR="007A4628">
        <w:rPr>
          <w:rFonts w:ascii="Times New Roman" w:hAnsi="Times New Roman" w:cs="Times New Roman"/>
          <w:sz w:val="24"/>
          <w:szCs w:val="28"/>
        </w:rPr>
        <w:t>й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 </w:t>
      </w:r>
      <w:r w:rsidR="00124CAF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в постановление </w:t>
      </w:r>
      <w:r w:rsidR="00804FEE">
        <w:rPr>
          <w:rFonts w:ascii="Times New Roman" w:hAnsi="Times New Roman" w:cs="Times New Roman"/>
          <w:sz w:val="24"/>
          <w:szCs w:val="28"/>
        </w:rPr>
        <w:t>П</w:t>
      </w:r>
      <w:r w:rsidR="00541AFC" w:rsidRPr="00124CAF">
        <w:rPr>
          <w:rFonts w:ascii="Times New Roman" w:hAnsi="Times New Roman" w:cs="Times New Roman"/>
          <w:sz w:val="24"/>
          <w:szCs w:val="28"/>
        </w:rPr>
        <w:t>равительства Санкт-Петербурга от 23.06.2014 № 496»</w:t>
      </w:r>
      <w:r w:rsidR="003877DF" w:rsidRPr="00124CAF">
        <w:rPr>
          <w:rFonts w:ascii="Times New Roman" w:hAnsi="Times New Roman" w:cs="Times New Roman"/>
          <w:sz w:val="24"/>
          <w:szCs w:val="28"/>
        </w:rPr>
        <w:t xml:space="preserve"> (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далее - </w:t>
      </w:r>
      <w:r w:rsidR="00124CAF">
        <w:rPr>
          <w:rFonts w:ascii="Times New Roman" w:hAnsi="Times New Roman" w:cs="Times New Roman"/>
          <w:sz w:val="24"/>
          <w:szCs w:val="28"/>
        </w:rPr>
        <w:t>п</w:t>
      </w:r>
      <w:r w:rsidR="003877DF" w:rsidRPr="00124CAF">
        <w:rPr>
          <w:rFonts w:ascii="Times New Roman" w:hAnsi="Times New Roman" w:cs="Times New Roman"/>
          <w:sz w:val="24"/>
          <w:szCs w:val="28"/>
        </w:rPr>
        <w:t>роект)</w:t>
      </w:r>
      <w:r w:rsidRPr="00124CAF">
        <w:rPr>
          <w:rFonts w:ascii="Times New Roman" w:hAnsi="Times New Roman" w:cs="Times New Roman"/>
          <w:sz w:val="24"/>
          <w:szCs w:val="28"/>
        </w:rPr>
        <w:t xml:space="preserve"> подготовлен </w:t>
      </w:r>
      <w:r w:rsidR="00804FEE">
        <w:rPr>
          <w:rFonts w:ascii="Times New Roman" w:hAnsi="Times New Roman" w:cs="Times New Roman"/>
          <w:sz w:val="24"/>
          <w:szCs w:val="28"/>
        </w:rPr>
        <w:t>К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омитетом по науке и высшей школе </w:t>
      </w:r>
      <w:r w:rsidRPr="00124CAF">
        <w:rPr>
          <w:rFonts w:ascii="Times New Roman" w:hAnsi="Times New Roman" w:cs="Times New Roman"/>
          <w:sz w:val="24"/>
          <w:szCs w:val="28"/>
        </w:rPr>
        <w:t xml:space="preserve">в соответствии 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со статьей 179 Бюджетного кодекса Российской Федерации, Законом Санкт-Петербурга от </w:t>
      </w:r>
      <w:r w:rsidR="00754F59" w:rsidRPr="00C424BF">
        <w:rPr>
          <w:rFonts w:ascii="Times New Roman" w:hAnsi="Times New Roman" w:cs="Times New Roman"/>
          <w:sz w:val="24"/>
          <w:szCs w:val="28"/>
        </w:rPr>
        <w:t>04.07.2007</w:t>
      </w:r>
      <w:r w:rsidR="00F13F15">
        <w:rPr>
          <w:rFonts w:ascii="Times New Roman" w:hAnsi="Times New Roman" w:cs="Times New Roman"/>
          <w:sz w:val="24"/>
          <w:szCs w:val="28"/>
        </w:rPr>
        <w:t xml:space="preserve"> 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№ 371-77 </w:t>
      </w:r>
      <w:r w:rsidR="00AA545B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«О бюджетном процессе в Санкт-Петербурге» и постановлением Правительства </w:t>
      </w:r>
      <w:r w:rsidR="00AA545B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>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806A30">
        <w:rPr>
          <w:rFonts w:ascii="Times New Roman" w:hAnsi="Times New Roman" w:cs="Times New Roman"/>
          <w:sz w:val="24"/>
          <w:szCs w:val="28"/>
        </w:rPr>
        <w:t xml:space="preserve"> с целью </w:t>
      </w:r>
      <w:r w:rsidR="00806A30" w:rsidRPr="00806A30">
        <w:rPr>
          <w:rFonts w:ascii="Times New Roman" w:hAnsi="Times New Roman" w:cs="Times New Roman"/>
          <w:sz w:val="24"/>
          <w:szCs w:val="28"/>
        </w:rPr>
        <w:t xml:space="preserve">приведения государственной программы </w:t>
      </w:r>
      <w:r w:rsidR="00351CD8">
        <w:rPr>
          <w:rFonts w:ascii="Times New Roman" w:hAnsi="Times New Roman" w:cs="Times New Roman"/>
          <w:sz w:val="24"/>
          <w:szCs w:val="28"/>
        </w:rPr>
        <w:br/>
      </w:r>
      <w:r w:rsidR="00173DEC">
        <w:rPr>
          <w:rFonts w:ascii="Times New Roman" w:hAnsi="Times New Roman" w:cs="Times New Roman"/>
          <w:sz w:val="24"/>
          <w:szCs w:val="28"/>
        </w:rPr>
        <w:t xml:space="preserve">Санкт-Петербурга «Экономика знаний в Санкт-Петербурге» (далее – государственная программа) </w:t>
      </w:r>
      <w:r w:rsidR="00806A30" w:rsidRPr="00806A30">
        <w:rPr>
          <w:rFonts w:ascii="Times New Roman" w:hAnsi="Times New Roman" w:cs="Times New Roman"/>
          <w:sz w:val="24"/>
          <w:szCs w:val="28"/>
        </w:rPr>
        <w:t xml:space="preserve">в соответствие с изменениями, внесенными в </w:t>
      </w:r>
      <w:r w:rsidR="00351CD8">
        <w:rPr>
          <w:rFonts w:ascii="Times New Roman" w:hAnsi="Times New Roman" w:cs="Times New Roman"/>
          <w:sz w:val="24"/>
          <w:szCs w:val="28"/>
        </w:rPr>
        <w:t>законодательство.</w:t>
      </w:r>
    </w:p>
    <w:p w:rsidR="002D2290" w:rsidRDefault="00613AA2" w:rsidP="002D2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 xml:space="preserve">Проект подготовлен с учетом методических рекомендаций по формированию </w:t>
      </w:r>
      <w:r w:rsidR="00AA545B">
        <w:rPr>
          <w:rFonts w:ascii="Times New Roman" w:hAnsi="Times New Roman" w:cs="Times New Roman"/>
          <w:sz w:val="24"/>
          <w:szCs w:val="28"/>
        </w:rPr>
        <w:br/>
      </w:r>
      <w:r w:rsidRPr="00124CAF">
        <w:rPr>
          <w:rFonts w:ascii="Times New Roman" w:hAnsi="Times New Roman" w:cs="Times New Roman"/>
          <w:sz w:val="24"/>
          <w:szCs w:val="28"/>
        </w:rPr>
        <w:t>и реализации государственных программ Санкт-Петербурга, утвержденны</w:t>
      </w:r>
      <w:r w:rsidR="00804FEE">
        <w:rPr>
          <w:rFonts w:ascii="Times New Roman" w:hAnsi="Times New Roman" w:cs="Times New Roman"/>
          <w:sz w:val="24"/>
          <w:szCs w:val="28"/>
        </w:rPr>
        <w:t>х</w:t>
      </w:r>
      <w:r w:rsidRPr="00124CAF">
        <w:rPr>
          <w:rFonts w:ascii="Times New Roman" w:hAnsi="Times New Roman" w:cs="Times New Roman"/>
          <w:sz w:val="24"/>
          <w:szCs w:val="28"/>
        </w:rPr>
        <w:t xml:space="preserve"> распоряжением Комитета по экономической политике и стратегическому планированию Санкт-Петербурга </w:t>
      </w:r>
      <w:r w:rsidR="00AA545B">
        <w:rPr>
          <w:rFonts w:ascii="Times New Roman" w:hAnsi="Times New Roman" w:cs="Times New Roman"/>
          <w:sz w:val="24"/>
          <w:szCs w:val="28"/>
        </w:rPr>
        <w:br/>
      </w:r>
      <w:r w:rsidRPr="00124CAF">
        <w:rPr>
          <w:rFonts w:ascii="Times New Roman" w:hAnsi="Times New Roman" w:cs="Times New Roman"/>
          <w:sz w:val="24"/>
          <w:szCs w:val="28"/>
        </w:rPr>
        <w:t xml:space="preserve">от 28.03.2014 </w:t>
      </w:r>
      <w:r w:rsidR="005C7618" w:rsidRPr="00124CAF">
        <w:rPr>
          <w:rFonts w:ascii="Times New Roman" w:hAnsi="Times New Roman" w:cs="Times New Roman"/>
          <w:sz w:val="24"/>
          <w:szCs w:val="28"/>
        </w:rPr>
        <w:t>№ 28-р.</w:t>
      </w:r>
    </w:p>
    <w:p w:rsidR="007A4628" w:rsidRPr="00866557" w:rsidRDefault="007A4628" w:rsidP="007A4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557">
        <w:rPr>
          <w:rFonts w:ascii="Times New Roman" w:eastAsia="Times New Roman" w:hAnsi="Times New Roman" w:cs="Times New Roman"/>
          <w:sz w:val="24"/>
          <w:szCs w:val="24"/>
        </w:rPr>
        <w:t>Проектом вносятся следующие изменения:</w:t>
      </w:r>
    </w:p>
    <w:p w:rsidR="005B42F3" w:rsidRPr="00866557" w:rsidRDefault="005B42F3" w:rsidP="005B42F3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557">
        <w:rPr>
          <w:rFonts w:ascii="Times New Roman" w:eastAsia="Times New Roman" w:hAnsi="Times New Roman" w:cs="Times New Roman"/>
          <w:sz w:val="24"/>
          <w:szCs w:val="24"/>
        </w:rPr>
        <w:t xml:space="preserve">Приведение объемов финансирования государственной программы </w:t>
      </w:r>
      <w:r w:rsidRPr="00866557">
        <w:rPr>
          <w:rFonts w:ascii="Times New Roman" w:eastAsia="Times New Roman" w:hAnsi="Times New Roman" w:cs="Times New Roman"/>
          <w:sz w:val="24"/>
          <w:szCs w:val="24"/>
        </w:rPr>
        <w:br/>
        <w:t xml:space="preserve">на 2024-2026 годы в </w:t>
      </w:r>
      <w:r w:rsidRPr="00946723">
        <w:rPr>
          <w:rFonts w:ascii="Times New Roman" w:eastAsia="Times New Roman" w:hAnsi="Times New Roman" w:cs="Times New Roman"/>
          <w:sz w:val="24"/>
          <w:szCs w:val="24"/>
        </w:rPr>
        <w:t>соответствии с Законом Санкт-Петербурга</w:t>
      </w:r>
      <w:r w:rsidR="000B791F" w:rsidRPr="0094672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946723" w:rsidRPr="00946723"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946723" w:rsidRPr="00946723">
        <w:rPr>
          <w:rFonts w:ascii="Times New Roman" w:eastAsia="Times New Roman" w:hAnsi="Times New Roman" w:cs="Times New Roman"/>
          <w:sz w:val="24"/>
          <w:szCs w:val="24"/>
        </w:rPr>
        <w:t>0.11.2024</w:t>
      </w:r>
      <w:r w:rsidR="000B791F" w:rsidRPr="00946723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946723" w:rsidRPr="00946723">
        <w:rPr>
          <w:rFonts w:ascii="Times New Roman" w:eastAsia="Times New Roman" w:hAnsi="Times New Roman" w:cs="Times New Roman"/>
          <w:sz w:val="24"/>
          <w:szCs w:val="24"/>
        </w:rPr>
        <w:t xml:space="preserve"> 698-</w:t>
      </w:r>
      <w:r w:rsidR="00946723">
        <w:rPr>
          <w:rFonts w:ascii="Times New Roman" w:eastAsia="Times New Roman" w:hAnsi="Times New Roman" w:cs="Times New Roman"/>
          <w:sz w:val="24"/>
          <w:szCs w:val="24"/>
        </w:rPr>
        <w:t>156</w:t>
      </w:r>
      <w:r w:rsidR="000B79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791F">
        <w:rPr>
          <w:rFonts w:ascii="Times New Roman" w:eastAsia="Times New Roman" w:hAnsi="Times New Roman" w:cs="Times New Roman"/>
          <w:sz w:val="24"/>
          <w:szCs w:val="24"/>
        </w:rPr>
        <w:br/>
        <w:t xml:space="preserve"> «О внесении изменений </w:t>
      </w:r>
      <w:r w:rsidRPr="00866557">
        <w:rPr>
          <w:rFonts w:ascii="Times New Roman" w:eastAsia="Times New Roman" w:hAnsi="Times New Roman" w:cs="Times New Roman"/>
          <w:sz w:val="24"/>
          <w:szCs w:val="24"/>
        </w:rPr>
        <w:t xml:space="preserve">в Закон Санкт-Петербурга «О бюджете Санкт-Петербурга на 2024 </w:t>
      </w:r>
      <w:r w:rsidR="000B791F">
        <w:rPr>
          <w:rFonts w:ascii="Times New Roman" w:eastAsia="Times New Roman" w:hAnsi="Times New Roman" w:cs="Times New Roman"/>
          <w:sz w:val="24"/>
          <w:szCs w:val="24"/>
        </w:rPr>
        <w:br/>
      </w:r>
      <w:r w:rsidRPr="00866557">
        <w:rPr>
          <w:rFonts w:ascii="Times New Roman" w:eastAsia="Times New Roman" w:hAnsi="Times New Roman" w:cs="Times New Roman"/>
          <w:sz w:val="24"/>
          <w:szCs w:val="24"/>
        </w:rPr>
        <w:t>и на плановый период 202</w:t>
      </w:r>
      <w:r w:rsidR="000B791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66557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0B791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66557">
        <w:rPr>
          <w:rFonts w:ascii="Times New Roman" w:eastAsia="Times New Roman" w:hAnsi="Times New Roman" w:cs="Times New Roman"/>
          <w:sz w:val="24"/>
          <w:szCs w:val="24"/>
        </w:rPr>
        <w:t xml:space="preserve"> годов».</w:t>
      </w:r>
    </w:p>
    <w:p w:rsidR="005B42F3" w:rsidRDefault="005B42F3" w:rsidP="005B4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Объемы финансирования 2027-2029 годов соответствуют </w:t>
      </w:r>
      <w:r w:rsidRPr="005D3893">
        <w:rPr>
          <w:rFonts w:ascii="Times New Roman" w:hAnsi="Times New Roman" w:cs="Times New Roman"/>
          <w:sz w:val="24"/>
          <w:szCs w:val="28"/>
        </w:rPr>
        <w:t>предельн</w:t>
      </w:r>
      <w:r>
        <w:rPr>
          <w:rFonts w:ascii="Times New Roman" w:hAnsi="Times New Roman" w:cs="Times New Roman"/>
          <w:sz w:val="24"/>
          <w:szCs w:val="28"/>
        </w:rPr>
        <w:t>ому</w:t>
      </w:r>
      <w:r w:rsidRPr="005D3893">
        <w:rPr>
          <w:rFonts w:ascii="Times New Roman" w:hAnsi="Times New Roman" w:cs="Times New Roman"/>
          <w:sz w:val="24"/>
          <w:szCs w:val="28"/>
        </w:rPr>
        <w:t xml:space="preserve"> объем</w:t>
      </w:r>
      <w:r>
        <w:rPr>
          <w:rFonts w:ascii="Times New Roman" w:hAnsi="Times New Roman" w:cs="Times New Roman"/>
          <w:sz w:val="24"/>
          <w:szCs w:val="28"/>
        </w:rPr>
        <w:t>у</w:t>
      </w:r>
      <w:r w:rsidRPr="005D3893">
        <w:rPr>
          <w:rFonts w:ascii="Times New Roman" w:hAnsi="Times New Roman" w:cs="Times New Roman"/>
          <w:sz w:val="24"/>
          <w:szCs w:val="28"/>
        </w:rPr>
        <w:t xml:space="preserve"> средств, предусматриваем</w:t>
      </w:r>
      <w:r>
        <w:rPr>
          <w:rFonts w:ascii="Times New Roman" w:hAnsi="Times New Roman" w:cs="Times New Roman"/>
          <w:sz w:val="24"/>
          <w:szCs w:val="28"/>
        </w:rPr>
        <w:t>ых</w:t>
      </w:r>
      <w:r w:rsidRPr="005D3893">
        <w:rPr>
          <w:rFonts w:ascii="Times New Roman" w:hAnsi="Times New Roman" w:cs="Times New Roman"/>
          <w:sz w:val="24"/>
          <w:szCs w:val="28"/>
        </w:rPr>
        <w:t xml:space="preserve"> на реализацию государственных программ Санкт-Петербурга </w:t>
      </w:r>
      <w:r>
        <w:rPr>
          <w:rFonts w:ascii="Times New Roman" w:hAnsi="Times New Roman" w:cs="Times New Roman"/>
          <w:sz w:val="24"/>
          <w:szCs w:val="28"/>
        </w:rPr>
        <w:t xml:space="preserve">на период </w:t>
      </w:r>
      <w:r w:rsidRPr="005D3893">
        <w:rPr>
          <w:rFonts w:ascii="Times New Roman" w:hAnsi="Times New Roman" w:cs="Times New Roman"/>
          <w:sz w:val="24"/>
          <w:szCs w:val="28"/>
        </w:rPr>
        <w:t>до 202</w:t>
      </w:r>
      <w:r>
        <w:rPr>
          <w:rFonts w:ascii="Times New Roman" w:hAnsi="Times New Roman" w:cs="Times New Roman"/>
          <w:sz w:val="24"/>
          <w:szCs w:val="28"/>
        </w:rPr>
        <w:t>9</w:t>
      </w:r>
      <w:r w:rsidRPr="005D3893">
        <w:rPr>
          <w:rFonts w:ascii="Times New Roman" w:hAnsi="Times New Roman" w:cs="Times New Roman"/>
          <w:sz w:val="24"/>
          <w:szCs w:val="28"/>
        </w:rPr>
        <w:t xml:space="preserve"> года, утвержденн</w:t>
      </w:r>
      <w:r>
        <w:rPr>
          <w:rFonts w:ascii="Times New Roman" w:hAnsi="Times New Roman" w:cs="Times New Roman"/>
          <w:sz w:val="24"/>
          <w:szCs w:val="28"/>
        </w:rPr>
        <w:t>ому</w:t>
      </w:r>
      <w:r w:rsidRPr="005D3893">
        <w:rPr>
          <w:rFonts w:ascii="Times New Roman" w:hAnsi="Times New Roman" w:cs="Times New Roman"/>
          <w:sz w:val="24"/>
          <w:szCs w:val="28"/>
        </w:rPr>
        <w:t xml:space="preserve"> Губернатором Санкт-Петербурга </w:t>
      </w:r>
      <w:r>
        <w:rPr>
          <w:rFonts w:ascii="Times New Roman" w:hAnsi="Times New Roman" w:cs="Times New Roman"/>
          <w:sz w:val="24"/>
          <w:szCs w:val="28"/>
        </w:rPr>
        <w:t>15.12.2023</w:t>
      </w:r>
      <w:r w:rsidRPr="005D3893">
        <w:rPr>
          <w:rFonts w:ascii="Times New Roman" w:hAnsi="Times New Roman" w:cs="Times New Roman"/>
          <w:sz w:val="24"/>
          <w:szCs w:val="28"/>
        </w:rPr>
        <w:t>.</w:t>
      </w:r>
    </w:p>
    <w:p w:rsidR="005B42F3" w:rsidRPr="007A4628" w:rsidRDefault="005B42F3" w:rsidP="005B4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A4628">
        <w:rPr>
          <w:rFonts w:ascii="Times New Roman" w:hAnsi="Times New Roman" w:cs="Times New Roman"/>
          <w:sz w:val="24"/>
          <w:szCs w:val="28"/>
        </w:rPr>
        <w:t>Общий объем финансирования госуда</w:t>
      </w:r>
      <w:r>
        <w:rPr>
          <w:rFonts w:ascii="Times New Roman" w:hAnsi="Times New Roman" w:cs="Times New Roman"/>
          <w:sz w:val="24"/>
          <w:szCs w:val="28"/>
        </w:rPr>
        <w:t xml:space="preserve">рственной программы составляет </w:t>
      </w:r>
      <w:r w:rsidR="00946723" w:rsidRPr="00946723">
        <w:rPr>
          <w:rFonts w:ascii="Times New Roman" w:hAnsi="Times New Roman" w:cs="Times New Roman"/>
          <w:sz w:val="24"/>
          <w:szCs w:val="28"/>
        </w:rPr>
        <w:t xml:space="preserve">4 988 557,0 </w:t>
      </w:r>
      <w:r w:rsidRPr="007A4628">
        <w:rPr>
          <w:rFonts w:ascii="Times New Roman" w:hAnsi="Times New Roman" w:cs="Times New Roman"/>
          <w:sz w:val="24"/>
          <w:szCs w:val="28"/>
        </w:rPr>
        <w:t xml:space="preserve"> </w:t>
      </w:r>
      <w:r w:rsidR="00806A30">
        <w:rPr>
          <w:rFonts w:ascii="Times New Roman" w:hAnsi="Times New Roman" w:cs="Times New Roman"/>
          <w:sz w:val="24"/>
          <w:szCs w:val="28"/>
        </w:rPr>
        <w:br/>
      </w:r>
      <w:r w:rsidRPr="007A4628">
        <w:rPr>
          <w:rFonts w:ascii="Times New Roman" w:hAnsi="Times New Roman" w:cs="Times New Roman"/>
          <w:sz w:val="24"/>
          <w:szCs w:val="28"/>
        </w:rPr>
        <w:t>тыс. руб., в том числе:</w:t>
      </w:r>
    </w:p>
    <w:p w:rsidR="005B42F3" w:rsidRPr="007A4628" w:rsidRDefault="005B42F3" w:rsidP="005B4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A4628">
        <w:rPr>
          <w:rFonts w:ascii="Times New Roman" w:hAnsi="Times New Roman" w:cs="Times New Roman"/>
          <w:sz w:val="24"/>
          <w:szCs w:val="28"/>
        </w:rPr>
        <w:t>за счет средств бюджета Санкт-Петер</w:t>
      </w:r>
      <w:r>
        <w:rPr>
          <w:rFonts w:ascii="Times New Roman" w:hAnsi="Times New Roman" w:cs="Times New Roman"/>
          <w:sz w:val="24"/>
          <w:szCs w:val="28"/>
        </w:rPr>
        <w:t>бурга –</w:t>
      </w:r>
      <w:r w:rsidR="00946723">
        <w:rPr>
          <w:rFonts w:ascii="Times New Roman" w:hAnsi="Times New Roman" w:cs="Times New Roman"/>
          <w:sz w:val="24"/>
          <w:szCs w:val="28"/>
        </w:rPr>
        <w:t xml:space="preserve"> </w:t>
      </w:r>
      <w:r w:rsidR="00946723" w:rsidRPr="00946723">
        <w:rPr>
          <w:rFonts w:ascii="Times New Roman" w:hAnsi="Times New Roman" w:cs="Times New Roman"/>
          <w:sz w:val="24"/>
          <w:szCs w:val="28"/>
        </w:rPr>
        <w:t xml:space="preserve">4 988 557,0 </w:t>
      </w:r>
      <w:r>
        <w:rPr>
          <w:rFonts w:ascii="Times New Roman" w:hAnsi="Times New Roman" w:cs="Times New Roman"/>
          <w:sz w:val="24"/>
          <w:szCs w:val="28"/>
        </w:rPr>
        <w:t xml:space="preserve">тыс. руб.,  </w:t>
      </w:r>
      <w:r w:rsidRPr="007A4628">
        <w:rPr>
          <w:rFonts w:ascii="Times New Roman" w:hAnsi="Times New Roman" w:cs="Times New Roman"/>
          <w:sz w:val="24"/>
          <w:szCs w:val="28"/>
        </w:rPr>
        <w:t xml:space="preserve">в том числе </w:t>
      </w:r>
      <w:r>
        <w:rPr>
          <w:rFonts w:ascii="Times New Roman" w:hAnsi="Times New Roman" w:cs="Times New Roman"/>
          <w:sz w:val="24"/>
          <w:szCs w:val="28"/>
        </w:rPr>
        <w:br/>
      </w:r>
      <w:r w:rsidRPr="007A4628">
        <w:rPr>
          <w:rFonts w:ascii="Times New Roman" w:hAnsi="Times New Roman" w:cs="Times New Roman"/>
          <w:sz w:val="24"/>
          <w:szCs w:val="28"/>
        </w:rPr>
        <w:t>по годам:</w:t>
      </w:r>
    </w:p>
    <w:p w:rsidR="005B42F3" w:rsidRPr="007A4628" w:rsidRDefault="005B42F3" w:rsidP="005B4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A4628">
        <w:rPr>
          <w:rFonts w:ascii="Times New Roman" w:hAnsi="Times New Roman" w:cs="Times New Roman"/>
          <w:sz w:val="24"/>
          <w:szCs w:val="28"/>
        </w:rPr>
        <w:t>2024 г. –</w:t>
      </w:r>
      <w:r w:rsidR="00946723">
        <w:rPr>
          <w:rFonts w:ascii="Times New Roman" w:hAnsi="Times New Roman" w:cs="Times New Roman"/>
          <w:sz w:val="24"/>
          <w:szCs w:val="28"/>
        </w:rPr>
        <w:t xml:space="preserve"> </w:t>
      </w:r>
      <w:r w:rsidR="007303C2" w:rsidRPr="007303C2">
        <w:rPr>
          <w:rFonts w:ascii="Times New Roman" w:hAnsi="Times New Roman" w:cs="Times New Roman"/>
          <w:sz w:val="24"/>
          <w:szCs w:val="28"/>
        </w:rPr>
        <w:t>817 324,3</w:t>
      </w:r>
      <w:r w:rsidR="007303C2">
        <w:rPr>
          <w:rFonts w:ascii="Times New Roman" w:hAnsi="Times New Roman" w:cs="Times New Roman"/>
          <w:sz w:val="24"/>
          <w:szCs w:val="28"/>
        </w:rPr>
        <w:t xml:space="preserve"> </w:t>
      </w:r>
      <w:r w:rsidRPr="007A4628">
        <w:rPr>
          <w:rFonts w:ascii="Times New Roman" w:hAnsi="Times New Roman" w:cs="Times New Roman"/>
          <w:sz w:val="24"/>
          <w:szCs w:val="28"/>
        </w:rPr>
        <w:t>тыс. руб.;</w:t>
      </w:r>
    </w:p>
    <w:p w:rsidR="005B42F3" w:rsidRPr="007A4628" w:rsidRDefault="005B42F3" w:rsidP="005B4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A4628">
        <w:rPr>
          <w:rFonts w:ascii="Times New Roman" w:hAnsi="Times New Roman" w:cs="Times New Roman"/>
          <w:sz w:val="24"/>
          <w:szCs w:val="28"/>
        </w:rPr>
        <w:t>2025 г. – 774 661,9 тыс. руб.;</w:t>
      </w:r>
    </w:p>
    <w:p w:rsidR="005B42F3" w:rsidRPr="007A4628" w:rsidRDefault="005B42F3" w:rsidP="005B4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A4628">
        <w:rPr>
          <w:rFonts w:ascii="Times New Roman" w:hAnsi="Times New Roman" w:cs="Times New Roman"/>
          <w:sz w:val="24"/>
          <w:szCs w:val="28"/>
        </w:rPr>
        <w:t>2026 г. – 785 578,9 тыс. руб.;</w:t>
      </w:r>
    </w:p>
    <w:p w:rsidR="005B42F3" w:rsidRPr="007A4628" w:rsidRDefault="005B42F3" w:rsidP="005B4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A4628">
        <w:rPr>
          <w:rFonts w:ascii="Times New Roman" w:hAnsi="Times New Roman" w:cs="Times New Roman"/>
          <w:sz w:val="24"/>
          <w:szCs w:val="28"/>
        </w:rPr>
        <w:t>2027 г. – 837 306,0 тыс. руб.;</w:t>
      </w:r>
    </w:p>
    <w:p w:rsidR="005B42F3" w:rsidRPr="007A4628" w:rsidRDefault="005B42F3" w:rsidP="005B4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A4628">
        <w:rPr>
          <w:rFonts w:ascii="Times New Roman" w:hAnsi="Times New Roman" w:cs="Times New Roman"/>
          <w:sz w:val="24"/>
          <w:szCs w:val="28"/>
        </w:rPr>
        <w:t>2028 г. – 869 886,2 тыс. руб.;</w:t>
      </w:r>
    </w:p>
    <w:p w:rsidR="005B42F3" w:rsidRDefault="005B42F3" w:rsidP="005B4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2029 г. – 903 799,7 тыс. руб.</w:t>
      </w:r>
    </w:p>
    <w:p w:rsidR="007A4628" w:rsidRPr="007A4628" w:rsidRDefault="000F1B3C" w:rsidP="007A462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Изменение прогнозных значений</w:t>
      </w:r>
      <w:r w:rsidR="005B42F3" w:rsidRPr="007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4628" w:rsidRPr="007A4628">
        <w:rPr>
          <w:rFonts w:ascii="Times New Roman" w:eastAsia="Times New Roman" w:hAnsi="Times New Roman" w:cs="Times New Roman"/>
          <w:sz w:val="24"/>
          <w:szCs w:val="24"/>
        </w:rPr>
        <w:t>индикатора государственной про</w:t>
      </w:r>
      <w:r w:rsidR="005B42F3">
        <w:rPr>
          <w:rFonts w:ascii="Times New Roman" w:eastAsia="Times New Roman" w:hAnsi="Times New Roman" w:cs="Times New Roman"/>
          <w:sz w:val="24"/>
          <w:szCs w:val="24"/>
        </w:rPr>
        <w:t xml:space="preserve">граммы «Доля внутренних затрат </w:t>
      </w:r>
      <w:r w:rsidR="007A4628" w:rsidRPr="007A4628">
        <w:rPr>
          <w:rFonts w:ascii="Times New Roman" w:eastAsia="Times New Roman" w:hAnsi="Times New Roman" w:cs="Times New Roman"/>
          <w:sz w:val="24"/>
          <w:szCs w:val="24"/>
        </w:rPr>
        <w:t xml:space="preserve">на исследования и разработки в валовом региональном продукте </w:t>
      </w:r>
      <w:r w:rsidR="005B42F3">
        <w:rPr>
          <w:rFonts w:ascii="Times New Roman" w:eastAsia="Times New Roman" w:hAnsi="Times New Roman" w:cs="Times New Roman"/>
          <w:sz w:val="24"/>
          <w:szCs w:val="24"/>
        </w:rPr>
        <w:br/>
      </w:r>
      <w:r w:rsidR="007A4628" w:rsidRPr="007A4628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Санкт-Петербурга» в связи с принятием постановления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7A4628" w:rsidRPr="007A4628">
        <w:rPr>
          <w:rFonts w:ascii="Times New Roman" w:eastAsia="Times New Roman" w:hAnsi="Times New Roman" w:cs="Times New Roman"/>
          <w:sz w:val="24"/>
          <w:szCs w:val="24"/>
        </w:rPr>
        <w:t xml:space="preserve">от 04.09.2024 № 774 «О прогнозе социально-экономического развития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7A4628" w:rsidRPr="007A4628">
        <w:rPr>
          <w:rFonts w:ascii="Times New Roman" w:eastAsia="Times New Roman" w:hAnsi="Times New Roman" w:cs="Times New Roman"/>
          <w:sz w:val="24"/>
          <w:szCs w:val="24"/>
        </w:rPr>
        <w:t xml:space="preserve">на период до 2042 года» и признании утратившим силу постановления Правительства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7A4628" w:rsidRPr="007A4628">
        <w:rPr>
          <w:rFonts w:ascii="Times New Roman" w:eastAsia="Times New Roman" w:hAnsi="Times New Roman" w:cs="Times New Roman"/>
          <w:sz w:val="24"/>
          <w:szCs w:val="24"/>
        </w:rPr>
        <w:t>Санкт-Петербурга от 14.02.2017 № 90 «О прогнозе социально-экономического развития Санкт-Пет</w:t>
      </w:r>
      <w:r w:rsidR="00806A30">
        <w:rPr>
          <w:rFonts w:ascii="Times New Roman" w:eastAsia="Times New Roman" w:hAnsi="Times New Roman" w:cs="Times New Roman"/>
          <w:sz w:val="24"/>
          <w:szCs w:val="24"/>
        </w:rPr>
        <w:t>ербурга на период до 2035 года».</w:t>
      </w:r>
    </w:p>
    <w:p w:rsidR="002D2290" w:rsidRDefault="002D2290" w:rsidP="002D2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Источником финансирования государственной программы является бюджет </w:t>
      </w:r>
      <w:r>
        <w:rPr>
          <w:rFonts w:ascii="Times New Roman" w:hAnsi="Times New Roman" w:cs="Times New Roman"/>
          <w:sz w:val="24"/>
          <w:szCs w:val="28"/>
        </w:rPr>
        <w:br/>
        <w:t>Санкт-Петербурга.</w:t>
      </w:r>
    </w:p>
    <w:p w:rsidR="00F465F9" w:rsidRPr="00581880" w:rsidRDefault="00F465F9" w:rsidP="00D44D9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880">
        <w:rPr>
          <w:rFonts w:ascii="Times New Roman" w:hAnsi="Times New Roman" w:cs="Times New Roman"/>
          <w:sz w:val="24"/>
          <w:szCs w:val="28"/>
        </w:rPr>
        <w:t>Р</w:t>
      </w:r>
      <w:r w:rsidR="0003159F" w:rsidRPr="00581880">
        <w:rPr>
          <w:rFonts w:ascii="Times New Roman" w:hAnsi="Times New Roman" w:cs="Times New Roman"/>
          <w:sz w:val="24"/>
          <w:szCs w:val="28"/>
        </w:rPr>
        <w:t xml:space="preserve">еализация проекта не потребует </w:t>
      </w:r>
      <w:r w:rsidRPr="00581880">
        <w:rPr>
          <w:rFonts w:ascii="Times New Roman" w:hAnsi="Times New Roman" w:cs="Times New Roman"/>
          <w:sz w:val="24"/>
          <w:szCs w:val="28"/>
        </w:rPr>
        <w:t>дополнительн</w:t>
      </w:r>
      <w:r w:rsidR="0003159F" w:rsidRPr="00581880">
        <w:rPr>
          <w:rFonts w:ascii="Times New Roman" w:hAnsi="Times New Roman" w:cs="Times New Roman"/>
          <w:sz w:val="24"/>
          <w:szCs w:val="28"/>
        </w:rPr>
        <w:t>ого расходования</w:t>
      </w:r>
      <w:r w:rsidRPr="00581880">
        <w:rPr>
          <w:rFonts w:ascii="Times New Roman" w:hAnsi="Times New Roman" w:cs="Times New Roman"/>
          <w:sz w:val="24"/>
          <w:szCs w:val="28"/>
        </w:rPr>
        <w:t xml:space="preserve"> бюджетных </w:t>
      </w:r>
      <w:r w:rsidR="0003159F" w:rsidRPr="00581880">
        <w:rPr>
          <w:rFonts w:ascii="Times New Roman" w:hAnsi="Times New Roman" w:cs="Times New Roman"/>
          <w:sz w:val="24"/>
          <w:szCs w:val="28"/>
        </w:rPr>
        <w:t>средств</w:t>
      </w:r>
      <w:r w:rsidRPr="00581880">
        <w:rPr>
          <w:rFonts w:ascii="Times New Roman" w:hAnsi="Times New Roman" w:cs="Times New Roman"/>
          <w:sz w:val="24"/>
          <w:szCs w:val="28"/>
        </w:rPr>
        <w:t xml:space="preserve"> Санкт-Петербурга.</w:t>
      </w:r>
    </w:p>
    <w:p w:rsidR="003877DF" w:rsidRPr="00124CAF" w:rsidRDefault="005C7618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Принятие проекта постановления не потребует изменени</w:t>
      </w:r>
      <w:r w:rsidR="00F465F9" w:rsidRPr="00124CAF">
        <w:rPr>
          <w:rFonts w:ascii="Times New Roman" w:hAnsi="Times New Roman" w:cs="Times New Roman"/>
          <w:sz w:val="24"/>
          <w:szCs w:val="28"/>
        </w:rPr>
        <w:t>й</w:t>
      </w:r>
      <w:r w:rsidR="00A75443" w:rsidRPr="00124CAF">
        <w:rPr>
          <w:rFonts w:ascii="Times New Roman" w:hAnsi="Times New Roman" w:cs="Times New Roman"/>
          <w:sz w:val="24"/>
          <w:szCs w:val="28"/>
        </w:rPr>
        <w:t xml:space="preserve"> или </w:t>
      </w:r>
      <w:r w:rsidRPr="00124CAF">
        <w:rPr>
          <w:rFonts w:ascii="Times New Roman" w:hAnsi="Times New Roman" w:cs="Times New Roman"/>
          <w:sz w:val="24"/>
          <w:szCs w:val="28"/>
        </w:rPr>
        <w:t>признани</w:t>
      </w:r>
      <w:r w:rsidR="0003159F">
        <w:rPr>
          <w:rFonts w:ascii="Times New Roman" w:hAnsi="Times New Roman" w:cs="Times New Roman"/>
          <w:sz w:val="24"/>
          <w:szCs w:val="28"/>
        </w:rPr>
        <w:t>я</w:t>
      </w:r>
      <w:r w:rsidRPr="00124CAF">
        <w:rPr>
          <w:rFonts w:ascii="Times New Roman" w:hAnsi="Times New Roman" w:cs="Times New Roman"/>
          <w:sz w:val="24"/>
          <w:szCs w:val="28"/>
        </w:rPr>
        <w:t xml:space="preserve"> </w:t>
      </w:r>
      <w:r w:rsidR="00F465F9" w:rsidRPr="00124CAF">
        <w:rPr>
          <w:rFonts w:ascii="Times New Roman" w:hAnsi="Times New Roman" w:cs="Times New Roman"/>
          <w:sz w:val="24"/>
          <w:szCs w:val="28"/>
        </w:rPr>
        <w:t>утратившими силу иных нормативных правовых актов.</w:t>
      </w:r>
    </w:p>
    <w:p w:rsidR="00A5636E" w:rsidRDefault="00A5636E" w:rsidP="00A56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334B4">
        <w:rPr>
          <w:rFonts w:ascii="Times New Roman" w:hAnsi="Times New Roman" w:cs="Times New Roman"/>
          <w:sz w:val="24"/>
          <w:szCs w:val="28"/>
        </w:rPr>
        <w:lastRenderedPageBreak/>
        <w:t>Проект не содержит положений, предусмотр</w:t>
      </w:r>
      <w:r>
        <w:rPr>
          <w:rFonts w:ascii="Times New Roman" w:hAnsi="Times New Roman" w:cs="Times New Roman"/>
          <w:sz w:val="24"/>
          <w:szCs w:val="28"/>
        </w:rPr>
        <w:t xml:space="preserve">енных частью 1 статьи 2 Закона </w:t>
      </w:r>
      <w:r>
        <w:rPr>
          <w:rFonts w:ascii="Times New Roman" w:hAnsi="Times New Roman" w:cs="Times New Roman"/>
          <w:sz w:val="24"/>
          <w:szCs w:val="28"/>
        </w:rPr>
        <w:br/>
      </w:r>
      <w:r w:rsidRPr="001334B4">
        <w:rPr>
          <w:rFonts w:ascii="Times New Roman" w:hAnsi="Times New Roman" w:cs="Times New Roman"/>
          <w:sz w:val="24"/>
          <w:szCs w:val="28"/>
        </w:rPr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и не подлежит процедуре оценки регулирующего воздействия.</w:t>
      </w:r>
    </w:p>
    <w:p w:rsidR="00F465F9" w:rsidRDefault="00F465F9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Проект не относится к числу наиболее важных нормативно-правовых актов, принимаемых Правительством Санкт-Петербурга, и не требует информационно-рекламного сопровождения, проведения пресс-конференций, рассылки пресс-релизов и иных мероприятий с участием средств массовой информации при его размещении.</w:t>
      </w:r>
    </w:p>
    <w:p w:rsidR="00124CAF" w:rsidRDefault="00124CAF" w:rsidP="00005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201DE" w:rsidRDefault="00E201DE" w:rsidP="00005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201DE" w:rsidRDefault="00E201DE" w:rsidP="00005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D3893" w:rsidRDefault="0003159F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sz w:val="24"/>
          <w:szCs w:val="28"/>
        </w:rPr>
        <w:t>ь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 xml:space="preserve"> Комитета</w:t>
      </w:r>
    </w:p>
    <w:p w:rsidR="003877DF" w:rsidRPr="00124CAF" w:rsidRDefault="005D3893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науке и высшей школе                                                                         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   </w:t>
      </w:r>
      <w:r w:rsidR="00005E52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03159F">
        <w:rPr>
          <w:rFonts w:ascii="Times New Roman" w:hAnsi="Times New Roman" w:cs="Times New Roman"/>
          <w:b/>
          <w:sz w:val="24"/>
          <w:szCs w:val="28"/>
        </w:rPr>
        <w:t>А.С.Максимов</w:t>
      </w:r>
      <w:proofErr w:type="spellEnd"/>
    </w:p>
    <w:sectPr w:rsidR="003877DF" w:rsidRPr="00124CAF" w:rsidSect="005B42F3">
      <w:pgSz w:w="11905" w:h="16838"/>
      <w:pgMar w:top="851" w:right="851" w:bottom="851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12E04"/>
    <w:multiLevelType w:val="hybridMultilevel"/>
    <w:tmpl w:val="CFEC2726"/>
    <w:lvl w:ilvl="0" w:tplc="3524FA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8D07C6"/>
    <w:multiLevelType w:val="hybridMultilevel"/>
    <w:tmpl w:val="0BCC052C"/>
    <w:lvl w:ilvl="0" w:tplc="999CA5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9725C24"/>
    <w:multiLevelType w:val="hybridMultilevel"/>
    <w:tmpl w:val="FAD0A2C4"/>
    <w:lvl w:ilvl="0" w:tplc="A4C835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E51D0B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 w15:restartNumberingAfterBreak="0">
    <w:nsid w:val="4A0B43C0"/>
    <w:multiLevelType w:val="hybridMultilevel"/>
    <w:tmpl w:val="20DE5C7C"/>
    <w:lvl w:ilvl="0" w:tplc="0096F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3254E1"/>
    <w:multiLevelType w:val="multilevel"/>
    <w:tmpl w:val="78B8B4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59931E2A"/>
    <w:multiLevelType w:val="hybridMultilevel"/>
    <w:tmpl w:val="AD66D274"/>
    <w:lvl w:ilvl="0" w:tplc="DFF66A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100BD9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BF"/>
    <w:rsid w:val="00001555"/>
    <w:rsid w:val="00005E52"/>
    <w:rsid w:val="000161F2"/>
    <w:rsid w:val="0003159F"/>
    <w:rsid w:val="000318BF"/>
    <w:rsid w:val="00041F45"/>
    <w:rsid w:val="00053831"/>
    <w:rsid w:val="00073C84"/>
    <w:rsid w:val="00074CDD"/>
    <w:rsid w:val="0008195F"/>
    <w:rsid w:val="00097257"/>
    <w:rsid w:val="000A5F94"/>
    <w:rsid w:val="000B791F"/>
    <w:rsid w:val="000C28F3"/>
    <w:rsid w:val="000F1B3C"/>
    <w:rsid w:val="000F7A46"/>
    <w:rsid w:val="00124CAF"/>
    <w:rsid w:val="00161E95"/>
    <w:rsid w:val="00165EBC"/>
    <w:rsid w:val="00171258"/>
    <w:rsid w:val="00173DEC"/>
    <w:rsid w:val="001A6FCC"/>
    <w:rsid w:val="001B4F33"/>
    <w:rsid w:val="001C5DBF"/>
    <w:rsid w:val="001D66F0"/>
    <w:rsid w:val="00285C06"/>
    <w:rsid w:val="00286E04"/>
    <w:rsid w:val="002A2CE2"/>
    <w:rsid w:val="002D2290"/>
    <w:rsid w:val="00321D23"/>
    <w:rsid w:val="003322F4"/>
    <w:rsid w:val="00351CD8"/>
    <w:rsid w:val="003534D0"/>
    <w:rsid w:val="00356432"/>
    <w:rsid w:val="00374E61"/>
    <w:rsid w:val="003877DF"/>
    <w:rsid w:val="003949CA"/>
    <w:rsid w:val="003F6CD8"/>
    <w:rsid w:val="003F7933"/>
    <w:rsid w:val="004102A7"/>
    <w:rsid w:val="0042144D"/>
    <w:rsid w:val="00446BA0"/>
    <w:rsid w:val="00460074"/>
    <w:rsid w:val="004773AD"/>
    <w:rsid w:val="004E1157"/>
    <w:rsid w:val="00516F12"/>
    <w:rsid w:val="00541AFC"/>
    <w:rsid w:val="0056730E"/>
    <w:rsid w:val="00581880"/>
    <w:rsid w:val="005B42F3"/>
    <w:rsid w:val="005C19DD"/>
    <w:rsid w:val="005C7618"/>
    <w:rsid w:val="005D36CC"/>
    <w:rsid w:val="005D3893"/>
    <w:rsid w:val="005E61F9"/>
    <w:rsid w:val="00613AA2"/>
    <w:rsid w:val="00615718"/>
    <w:rsid w:val="0067199B"/>
    <w:rsid w:val="006A0B5E"/>
    <w:rsid w:val="006A4A57"/>
    <w:rsid w:val="006C4084"/>
    <w:rsid w:val="006E153B"/>
    <w:rsid w:val="00701335"/>
    <w:rsid w:val="007303C2"/>
    <w:rsid w:val="0074377A"/>
    <w:rsid w:val="00754F59"/>
    <w:rsid w:val="00765EB5"/>
    <w:rsid w:val="007A234E"/>
    <w:rsid w:val="007A4628"/>
    <w:rsid w:val="007F20A1"/>
    <w:rsid w:val="007F2427"/>
    <w:rsid w:val="007F5B80"/>
    <w:rsid w:val="00804FEE"/>
    <w:rsid w:val="00806A30"/>
    <w:rsid w:val="008265FE"/>
    <w:rsid w:val="00832950"/>
    <w:rsid w:val="00833C63"/>
    <w:rsid w:val="00863C28"/>
    <w:rsid w:val="00866557"/>
    <w:rsid w:val="00870385"/>
    <w:rsid w:val="00874A05"/>
    <w:rsid w:val="00894B45"/>
    <w:rsid w:val="008D4DFA"/>
    <w:rsid w:val="008E1D4A"/>
    <w:rsid w:val="00946723"/>
    <w:rsid w:val="00947B37"/>
    <w:rsid w:val="009C58C6"/>
    <w:rsid w:val="009E7F53"/>
    <w:rsid w:val="00A002A0"/>
    <w:rsid w:val="00A25B6D"/>
    <w:rsid w:val="00A411C3"/>
    <w:rsid w:val="00A51E4B"/>
    <w:rsid w:val="00A5636E"/>
    <w:rsid w:val="00A75443"/>
    <w:rsid w:val="00A94C46"/>
    <w:rsid w:val="00AA545B"/>
    <w:rsid w:val="00AE50F1"/>
    <w:rsid w:val="00B04400"/>
    <w:rsid w:val="00B11702"/>
    <w:rsid w:val="00B236A8"/>
    <w:rsid w:val="00B92776"/>
    <w:rsid w:val="00BC2A08"/>
    <w:rsid w:val="00C101E3"/>
    <w:rsid w:val="00C368BB"/>
    <w:rsid w:val="00CA08B8"/>
    <w:rsid w:val="00CB18AA"/>
    <w:rsid w:val="00CE3B92"/>
    <w:rsid w:val="00CF2426"/>
    <w:rsid w:val="00D20191"/>
    <w:rsid w:val="00D44D96"/>
    <w:rsid w:val="00D71BEB"/>
    <w:rsid w:val="00D82BA4"/>
    <w:rsid w:val="00DB1D93"/>
    <w:rsid w:val="00DB2CBD"/>
    <w:rsid w:val="00DB731B"/>
    <w:rsid w:val="00DE5E49"/>
    <w:rsid w:val="00DF509C"/>
    <w:rsid w:val="00E201DE"/>
    <w:rsid w:val="00E62B6E"/>
    <w:rsid w:val="00E6475F"/>
    <w:rsid w:val="00E77F6F"/>
    <w:rsid w:val="00EA5AFF"/>
    <w:rsid w:val="00ED777E"/>
    <w:rsid w:val="00EF74DB"/>
    <w:rsid w:val="00F13F15"/>
    <w:rsid w:val="00F16630"/>
    <w:rsid w:val="00F21451"/>
    <w:rsid w:val="00F465F9"/>
    <w:rsid w:val="00F71C04"/>
    <w:rsid w:val="00F74858"/>
    <w:rsid w:val="00FB3CBB"/>
    <w:rsid w:val="00FD33E2"/>
    <w:rsid w:val="00FE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8F93"/>
  <w15:chartTrackingRefBased/>
  <w15:docId w15:val="{BC29A105-B8DF-495C-B54F-E15285C7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E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36C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74E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t-a0-000024">
    <w:name w:val="pt-a0-000024"/>
    <w:basedOn w:val="a0"/>
    <w:rsid w:val="00374E61"/>
  </w:style>
  <w:style w:type="paragraph" w:customStyle="1" w:styleId="pt-a-000008">
    <w:name w:val="pt-a-000008"/>
    <w:basedOn w:val="a"/>
    <w:rsid w:val="00374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74E61"/>
  </w:style>
  <w:style w:type="character" w:styleId="a6">
    <w:name w:val="Hyperlink"/>
    <w:basedOn w:val="a0"/>
    <w:uiPriority w:val="99"/>
    <w:unhideWhenUsed/>
    <w:rsid w:val="00A94C46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05383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3831"/>
    <w:rPr>
      <w:rFonts w:ascii="Calibri" w:eastAsia="Calibri" w:hAnsi="Calibri" w:cs="Calibri"/>
      <w:szCs w:val="20"/>
      <w:lang w:eastAsia="ru-RU"/>
    </w:rPr>
  </w:style>
  <w:style w:type="table" w:styleId="a7">
    <w:name w:val="Table Grid"/>
    <w:basedOn w:val="a1"/>
    <w:uiPriority w:val="39"/>
    <w:rsid w:val="0005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9718F-1D2E-493B-B5A5-CCB73F5E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Викторовна Смирнова</dc:creator>
  <cp:keywords/>
  <dc:description/>
  <cp:lastModifiedBy>Мария Гавриловна Ивлева</cp:lastModifiedBy>
  <cp:revision>65</cp:revision>
  <cp:lastPrinted>2024-12-02T08:43:00Z</cp:lastPrinted>
  <dcterms:created xsi:type="dcterms:W3CDTF">2020-08-25T07:34:00Z</dcterms:created>
  <dcterms:modified xsi:type="dcterms:W3CDTF">2024-12-02T09:01:00Z</dcterms:modified>
</cp:coreProperties>
</file>