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1B125" w14:textId="77777777" w:rsidR="004A3540" w:rsidRPr="002B3984" w:rsidRDefault="004A3540">
      <w:pPr>
        <w:rPr>
          <w:lang w:val="en-US"/>
        </w:rPr>
      </w:pPr>
    </w:p>
    <w:tbl>
      <w:tblPr>
        <w:tblpPr w:leftFromText="180" w:rightFromText="180" w:vertAnchor="text" w:horzAnchor="margin" w:tblpY="-299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519A3" w14:paraId="76CE40B1" w14:textId="77777777" w:rsidTr="003519A3">
        <w:trPr>
          <w:trHeight w:val="1982"/>
        </w:trPr>
        <w:tc>
          <w:tcPr>
            <w:tcW w:w="9709" w:type="dxa"/>
          </w:tcPr>
          <w:p w14:paraId="02EDD672" w14:textId="77777777" w:rsidR="003519A3" w:rsidRDefault="003519A3" w:rsidP="003519A3">
            <w:pPr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 wp14:anchorId="2B5EEBA8" wp14:editId="73835023">
                  <wp:extent cx="609600" cy="61912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9778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778"/>
            </w:tblGrid>
            <w:tr w:rsidR="004B512B" w14:paraId="493C6EA0" w14:textId="77777777" w:rsidTr="00921423">
              <w:tc>
                <w:tcPr>
                  <w:tcW w:w="9778" w:type="dxa"/>
                </w:tcPr>
                <w:p w14:paraId="1F12E556" w14:textId="77777777" w:rsidR="004B512B" w:rsidRDefault="004B512B" w:rsidP="00983DF7">
                  <w:pPr>
                    <w:framePr w:hSpace="180" w:wrap="around" w:vAnchor="text" w:hAnchor="margin" w:y="-299"/>
                    <w:jc w:val="center"/>
                    <w:rPr>
                      <w:sz w:val="22"/>
                    </w:rPr>
                  </w:pPr>
                </w:p>
                <w:p w14:paraId="0A0A471A" w14:textId="7D069575" w:rsidR="004B512B" w:rsidRDefault="00921423" w:rsidP="00983DF7">
                  <w:pPr>
                    <w:framePr w:hSpace="180" w:wrap="around" w:vAnchor="text" w:hAnchor="margin" w:y="-299"/>
                    <w:jc w:val="center"/>
                    <w:rPr>
                      <w:b/>
                      <w:sz w:val="22"/>
                    </w:rPr>
                  </w:pPr>
                  <w:r>
                    <w:rPr>
                      <w:sz w:val="22"/>
                    </w:rPr>
                    <w:t xml:space="preserve">      </w:t>
                  </w:r>
                  <w:r w:rsidR="004B512B">
                    <w:rPr>
                      <w:sz w:val="22"/>
                    </w:rPr>
                    <w:t>ПРАВИТЕЛЬСТВО САНКТ-ПЕТЕРБУРГА</w:t>
                  </w:r>
                </w:p>
                <w:p w14:paraId="47567022" w14:textId="1B8504C4" w:rsidR="004B512B" w:rsidRPr="00921423" w:rsidRDefault="00921423" w:rsidP="00983DF7">
                  <w:pPr>
                    <w:framePr w:hSpace="180" w:wrap="around" w:vAnchor="text" w:hAnchor="margin" w:y="-299"/>
                    <w:spacing w:before="240"/>
                    <w:jc w:val="center"/>
                    <w:rPr>
                      <w:b/>
                      <w:spacing w:val="14"/>
                      <w:sz w:val="24"/>
                      <w:szCs w:val="24"/>
                    </w:rPr>
                  </w:pPr>
                  <w:r>
                    <w:rPr>
                      <w:b/>
                      <w:caps/>
                      <w:sz w:val="24"/>
                      <w:szCs w:val="24"/>
                    </w:rPr>
                    <w:t xml:space="preserve">    </w:t>
                  </w:r>
                  <w:r w:rsidR="004B512B" w:rsidRPr="00921423">
                    <w:rPr>
                      <w:b/>
                      <w:caps/>
                      <w:sz w:val="24"/>
                      <w:szCs w:val="24"/>
                    </w:rPr>
                    <w:t>Управление социального питания</w:t>
                  </w:r>
                </w:p>
                <w:p w14:paraId="5A18B153" w14:textId="77777777" w:rsidR="004B512B" w:rsidRDefault="004B512B" w:rsidP="00983DF7">
                  <w:pPr>
                    <w:framePr w:hSpace="180" w:wrap="around" w:vAnchor="text" w:hAnchor="margin" w:y="-299"/>
                    <w:jc w:val="center"/>
                    <w:rPr>
                      <w:sz w:val="18"/>
                    </w:rPr>
                  </w:pPr>
                </w:p>
                <w:p w14:paraId="0057A95A" w14:textId="63E8E41B" w:rsidR="004B512B" w:rsidRPr="00921423" w:rsidRDefault="004B512B" w:rsidP="00983DF7">
                  <w:pPr>
                    <w:pStyle w:val="1"/>
                    <w:framePr w:hRule="auto" w:hSpace="180" w:wrap="around" w:hAnchor="margin" w:xAlign="left" w:y="-299"/>
                    <w:rPr>
                      <w:b/>
                      <w:bCs/>
                      <w:spacing w:val="54"/>
                      <w:sz w:val="16"/>
                      <w:szCs w:val="16"/>
                    </w:rPr>
                  </w:pPr>
                  <w:r w:rsidRPr="00921423">
                    <w:rPr>
                      <w:b/>
                      <w:bCs/>
                      <w:spacing w:val="54"/>
                      <w:sz w:val="28"/>
                    </w:rPr>
                    <w:t xml:space="preserve">ПРИКАЗ  </w:t>
                  </w:r>
                </w:p>
                <w:p w14:paraId="3E08A043" w14:textId="77777777" w:rsidR="004B512B" w:rsidRDefault="004B512B" w:rsidP="00983DF7">
                  <w:pPr>
                    <w:framePr w:hSpace="180" w:wrap="around" w:vAnchor="text" w:hAnchor="margin" w:y="-299"/>
                    <w:spacing w:line="480" w:lineRule="auto"/>
                    <w:rPr>
                      <w:sz w:val="18"/>
                    </w:rPr>
                  </w:pPr>
                </w:p>
                <w:p w14:paraId="6BF8F784" w14:textId="7F9D8EF2" w:rsidR="004B512B" w:rsidRDefault="004B512B" w:rsidP="00983DF7">
                  <w:pPr>
                    <w:framePr w:hSpace="180" w:wrap="around" w:vAnchor="text" w:hAnchor="margin" w:y="-299"/>
                    <w:spacing w:line="480" w:lineRule="auto"/>
                    <w:rPr>
                      <w:b/>
                      <w:sz w:val="24"/>
                    </w:rPr>
                  </w:pPr>
                  <w:r>
                    <w:rPr>
                      <w:sz w:val="18"/>
                    </w:rPr>
                    <w:t xml:space="preserve">_________________                                                                                                             </w:t>
                  </w:r>
                  <w:r w:rsidR="00921423">
                    <w:rPr>
                      <w:sz w:val="18"/>
                    </w:rPr>
                    <w:t xml:space="preserve">            </w:t>
                  </w:r>
                  <w:r>
                    <w:rPr>
                      <w:sz w:val="18"/>
                    </w:rPr>
                    <w:t xml:space="preserve">      </w:t>
                  </w:r>
                  <w:r w:rsidR="00921423">
                    <w:rPr>
                      <w:sz w:val="18"/>
                    </w:rPr>
                    <w:t xml:space="preserve">   </w:t>
                  </w:r>
                  <w:r>
                    <w:rPr>
                      <w:sz w:val="18"/>
                    </w:rPr>
                    <w:t>№ _____________________</w:t>
                  </w:r>
                </w:p>
              </w:tc>
            </w:tr>
          </w:tbl>
          <w:p w14:paraId="2FFC22C2" w14:textId="77777777" w:rsidR="003519A3" w:rsidRDefault="003519A3" w:rsidP="004A3540">
            <w:pPr>
              <w:jc w:val="center"/>
              <w:rPr>
                <w:sz w:val="4"/>
              </w:rPr>
            </w:pPr>
          </w:p>
        </w:tc>
      </w:tr>
    </w:tbl>
    <w:p w14:paraId="3363ADB1" w14:textId="77777777" w:rsidR="0029698A" w:rsidRDefault="0029698A" w:rsidP="008C7EE9">
      <w:pPr>
        <w:tabs>
          <w:tab w:val="left" w:pos="3969"/>
        </w:tabs>
        <w:jc w:val="both"/>
        <w:rPr>
          <w:b/>
          <w:sz w:val="24"/>
          <w:szCs w:val="24"/>
        </w:rPr>
      </w:pPr>
    </w:p>
    <w:p w14:paraId="128A99B6" w14:textId="4F9A36AE" w:rsidR="00542102" w:rsidRPr="00542102" w:rsidRDefault="006E1686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 w:rsidRPr="0036375B">
        <w:rPr>
          <w:b/>
          <w:sz w:val="24"/>
          <w:szCs w:val="24"/>
        </w:rPr>
        <w:t>О</w:t>
      </w:r>
      <w:r w:rsidR="003E55F4">
        <w:rPr>
          <w:b/>
          <w:sz w:val="24"/>
          <w:szCs w:val="24"/>
        </w:rPr>
        <w:t xml:space="preserve">б </w:t>
      </w:r>
      <w:r w:rsidR="00E618AA">
        <w:rPr>
          <w:b/>
          <w:sz w:val="24"/>
          <w:szCs w:val="24"/>
        </w:rPr>
        <w:t>у</w:t>
      </w:r>
      <w:r w:rsidR="003E55F4">
        <w:rPr>
          <w:b/>
          <w:sz w:val="24"/>
          <w:szCs w:val="24"/>
        </w:rPr>
        <w:t xml:space="preserve">тверждении </w:t>
      </w:r>
      <w:r w:rsidR="002856B0">
        <w:rPr>
          <w:b/>
          <w:sz w:val="24"/>
          <w:szCs w:val="24"/>
        </w:rPr>
        <w:t xml:space="preserve">Перечня </w:t>
      </w:r>
    </w:p>
    <w:p w14:paraId="29D329FA" w14:textId="7587CE53" w:rsidR="00542102" w:rsidRDefault="002856B0" w:rsidP="00F376FE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коррупционно опасных функций,</w:t>
      </w:r>
    </w:p>
    <w:p w14:paraId="223F3B8A" w14:textId="59A0164E" w:rsidR="00542102" w:rsidRDefault="002856B0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выполняемых </w:t>
      </w:r>
      <w:r w:rsidR="00542102" w:rsidRPr="00542102">
        <w:rPr>
          <w:b/>
          <w:bCs/>
          <w:sz w:val="24"/>
          <w:szCs w:val="24"/>
        </w:rPr>
        <w:t>Управлени</w:t>
      </w:r>
      <w:r>
        <w:rPr>
          <w:b/>
          <w:bCs/>
          <w:sz w:val="24"/>
          <w:szCs w:val="24"/>
        </w:rPr>
        <w:t>ем</w:t>
      </w:r>
      <w:r w:rsidR="00542102" w:rsidRPr="00542102">
        <w:rPr>
          <w:b/>
          <w:bCs/>
          <w:sz w:val="24"/>
          <w:szCs w:val="24"/>
        </w:rPr>
        <w:t xml:space="preserve"> социального питания </w:t>
      </w:r>
    </w:p>
    <w:p w14:paraId="3603011C" w14:textId="4A2AF55A" w:rsidR="0039749A" w:rsidRDefault="0039749A" w:rsidP="006154DC">
      <w:pPr>
        <w:rPr>
          <w:b/>
          <w:sz w:val="24"/>
          <w:szCs w:val="24"/>
        </w:rPr>
      </w:pPr>
    </w:p>
    <w:p w14:paraId="60E29302" w14:textId="77120AED" w:rsidR="008610D9" w:rsidRDefault="006E1686" w:rsidP="002803CC">
      <w:pPr>
        <w:pStyle w:val="afa"/>
        <w:spacing w:before="0" w:beforeAutospacing="0" w:after="0" w:afterAutospacing="0" w:line="288" w:lineRule="atLeast"/>
        <w:ind w:firstLine="709"/>
        <w:jc w:val="both"/>
      </w:pPr>
      <w:r w:rsidRPr="00FD221E">
        <w:t>В</w:t>
      </w:r>
      <w:r w:rsidR="00FD221E" w:rsidRPr="00FD221E">
        <w:t>о исполнение статьи 13.3</w:t>
      </w:r>
      <w:r w:rsidRPr="00FD221E">
        <w:t xml:space="preserve"> </w:t>
      </w:r>
      <w:r w:rsidR="00FD221E" w:rsidRPr="00FD221E">
        <w:t xml:space="preserve">Федерального закона от 25.12.2008 </w:t>
      </w:r>
      <w:r w:rsidR="00FD221E">
        <w:t>№</w:t>
      </w:r>
      <w:r w:rsidR="00FD221E" w:rsidRPr="00FD221E">
        <w:t xml:space="preserve"> 273-ФЗ  </w:t>
      </w:r>
      <w:r w:rsidR="00FD221E">
        <w:br/>
        <w:t>«</w:t>
      </w:r>
      <w:r w:rsidR="00FD221E" w:rsidRPr="00FD221E">
        <w:t>О противодействии коррупции</w:t>
      </w:r>
      <w:r w:rsidR="00FD221E">
        <w:t>»</w:t>
      </w:r>
      <w:r w:rsidR="00993443">
        <w:t xml:space="preserve">, в соответствии с распоряжением Правительства </w:t>
      </w:r>
      <w:r w:rsidR="00993443">
        <w:br/>
        <w:t xml:space="preserve">Санкт-Петербурга от </w:t>
      </w:r>
      <w:r w:rsidR="00FD221E">
        <w:t xml:space="preserve"> </w:t>
      </w:r>
      <w:r w:rsidR="00993443">
        <w:t>06.03.2013 № 15-рп «О коррупционно опасных функциях, выполняемых исполнительными органами государственной власти Санкт-Петербурга», на основании постановления Правительства Санкт-Петербурга от 02.03.2004 № 296 «Об Управлении социального питания»</w:t>
      </w:r>
    </w:p>
    <w:p w14:paraId="1654E52B" w14:textId="51E85592" w:rsidR="00FD221E" w:rsidRDefault="00FD221E" w:rsidP="002803CC">
      <w:pPr>
        <w:pStyle w:val="afa"/>
        <w:spacing w:before="0" w:beforeAutospacing="0" w:after="0" w:afterAutospacing="0" w:line="288" w:lineRule="atLeast"/>
        <w:ind w:firstLine="709"/>
        <w:jc w:val="both"/>
      </w:pPr>
    </w:p>
    <w:p w14:paraId="27D0ECA7" w14:textId="77777777" w:rsidR="008C4415" w:rsidRPr="00667B95" w:rsidRDefault="008C4415" w:rsidP="008C4415">
      <w:pPr>
        <w:contextualSpacing/>
        <w:rPr>
          <w:b/>
          <w:sz w:val="24"/>
          <w:szCs w:val="24"/>
        </w:rPr>
      </w:pPr>
      <w:r w:rsidRPr="00667B95">
        <w:rPr>
          <w:b/>
          <w:sz w:val="24"/>
          <w:szCs w:val="24"/>
        </w:rPr>
        <w:t>П Р И К А З Ы В А Ю:</w:t>
      </w:r>
    </w:p>
    <w:p w14:paraId="67C8E78B" w14:textId="77777777" w:rsidR="008610D9" w:rsidRPr="00667B95" w:rsidRDefault="008610D9" w:rsidP="008C4415">
      <w:pPr>
        <w:contextualSpacing/>
        <w:rPr>
          <w:b/>
          <w:sz w:val="24"/>
          <w:szCs w:val="24"/>
        </w:rPr>
      </w:pPr>
    </w:p>
    <w:p w14:paraId="493984BC" w14:textId="2FBD0512" w:rsidR="00A029EA" w:rsidRPr="007E0862" w:rsidRDefault="008C7EE9" w:rsidP="003E6E02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7E0862">
        <w:rPr>
          <w:sz w:val="24"/>
          <w:szCs w:val="24"/>
        </w:rPr>
        <w:t>1</w:t>
      </w:r>
      <w:r w:rsidR="00196DC5" w:rsidRPr="007E0862">
        <w:rPr>
          <w:sz w:val="24"/>
          <w:szCs w:val="24"/>
        </w:rPr>
        <w:t>.</w:t>
      </w:r>
      <w:r w:rsidR="00A029EA" w:rsidRPr="007E0862">
        <w:rPr>
          <w:sz w:val="24"/>
          <w:szCs w:val="24"/>
        </w:rPr>
        <w:t xml:space="preserve"> </w:t>
      </w:r>
      <w:r w:rsidR="005A447E" w:rsidRPr="007E0862">
        <w:rPr>
          <w:color w:val="000000" w:themeColor="text1"/>
          <w:sz w:val="24"/>
          <w:szCs w:val="24"/>
        </w:rPr>
        <w:t xml:space="preserve">Утвердить </w:t>
      </w:r>
      <w:r w:rsidR="002238CA">
        <w:rPr>
          <w:color w:val="000000" w:themeColor="text1"/>
          <w:sz w:val="24"/>
          <w:szCs w:val="24"/>
        </w:rPr>
        <w:t>Перечень коррупционно опасных функций, выполняемых Управлением</w:t>
      </w:r>
      <w:r w:rsidR="00520E64">
        <w:rPr>
          <w:color w:val="000000" w:themeColor="text1"/>
          <w:sz w:val="24"/>
          <w:szCs w:val="24"/>
        </w:rPr>
        <w:t xml:space="preserve"> социального питания</w:t>
      </w:r>
      <w:r w:rsidR="002238CA">
        <w:rPr>
          <w:color w:val="000000" w:themeColor="text1"/>
          <w:sz w:val="24"/>
          <w:szCs w:val="24"/>
        </w:rPr>
        <w:t xml:space="preserve">, </w:t>
      </w:r>
      <w:r w:rsidR="003E6E02" w:rsidRPr="007E0862">
        <w:rPr>
          <w:sz w:val="24"/>
          <w:szCs w:val="24"/>
        </w:rPr>
        <w:t>согласно приложению</w:t>
      </w:r>
      <w:r w:rsidR="002A6581" w:rsidRPr="007E0862">
        <w:rPr>
          <w:sz w:val="24"/>
          <w:szCs w:val="24"/>
        </w:rPr>
        <w:t xml:space="preserve"> </w:t>
      </w:r>
      <w:r w:rsidR="003E6E02" w:rsidRPr="007E0862">
        <w:rPr>
          <w:sz w:val="24"/>
          <w:szCs w:val="24"/>
        </w:rPr>
        <w:t>к настоящему приказу.</w:t>
      </w:r>
    </w:p>
    <w:p w14:paraId="1AE79596" w14:textId="77777777" w:rsidR="00925B41" w:rsidRDefault="002A6581" w:rsidP="00925B41">
      <w:pPr>
        <w:tabs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7E0862">
        <w:rPr>
          <w:sz w:val="24"/>
          <w:szCs w:val="24"/>
        </w:rPr>
        <w:t>2.</w:t>
      </w:r>
      <w:r w:rsidR="002238CA">
        <w:rPr>
          <w:sz w:val="24"/>
          <w:szCs w:val="24"/>
        </w:rPr>
        <w:t xml:space="preserve"> </w:t>
      </w:r>
      <w:r w:rsidR="00925B41">
        <w:rPr>
          <w:sz w:val="24"/>
          <w:szCs w:val="24"/>
        </w:rPr>
        <w:t>Признать утратившим силу п</w:t>
      </w:r>
      <w:r w:rsidR="00CD7954">
        <w:rPr>
          <w:sz w:val="24"/>
          <w:szCs w:val="24"/>
        </w:rPr>
        <w:t xml:space="preserve">риказ Управления </w:t>
      </w:r>
      <w:r w:rsidR="00520E64" w:rsidRPr="00F0719B">
        <w:rPr>
          <w:sz w:val="24"/>
          <w:szCs w:val="24"/>
        </w:rPr>
        <w:t xml:space="preserve">от </w:t>
      </w:r>
      <w:r w:rsidR="00925B41">
        <w:rPr>
          <w:sz w:val="24"/>
          <w:szCs w:val="24"/>
        </w:rPr>
        <w:t>20.12.2024</w:t>
      </w:r>
      <w:r w:rsidR="00520E64" w:rsidRPr="00F0719B">
        <w:rPr>
          <w:sz w:val="24"/>
          <w:szCs w:val="24"/>
        </w:rPr>
        <w:t xml:space="preserve"> №</w:t>
      </w:r>
      <w:r w:rsidR="0027013F" w:rsidRPr="00F0719B">
        <w:rPr>
          <w:sz w:val="24"/>
          <w:szCs w:val="24"/>
        </w:rPr>
        <w:t xml:space="preserve"> </w:t>
      </w:r>
      <w:r w:rsidR="00925B41">
        <w:rPr>
          <w:sz w:val="24"/>
          <w:szCs w:val="24"/>
        </w:rPr>
        <w:t xml:space="preserve">Исх-01-03-631/22-0-0 </w:t>
      </w:r>
      <w:r w:rsidR="00F0719B">
        <w:rPr>
          <w:sz w:val="24"/>
          <w:szCs w:val="24"/>
        </w:rPr>
        <w:t xml:space="preserve">«Об </w:t>
      </w:r>
      <w:r w:rsidR="00925B41">
        <w:rPr>
          <w:sz w:val="24"/>
          <w:szCs w:val="24"/>
        </w:rPr>
        <w:t>утверждении Перечня коррупционно опасных функций, выполняемых Управлением</w:t>
      </w:r>
      <w:r w:rsidR="00F0719B">
        <w:rPr>
          <w:sz w:val="24"/>
          <w:szCs w:val="24"/>
        </w:rPr>
        <w:t xml:space="preserve"> социального питания»</w:t>
      </w:r>
      <w:r w:rsidR="00925B41">
        <w:rPr>
          <w:sz w:val="24"/>
          <w:szCs w:val="24"/>
        </w:rPr>
        <w:t>.</w:t>
      </w:r>
    </w:p>
    <w:p w14:paraId="11C84A7D" w14:textId="7736A6D4" w:rsidR="004653EC" w:rsidRDefault="00925B41" w:rsidP="00925B41">
      <w:pPr>
        <w:tabs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653EC" w:rsidRPr="00667B95">
        <w:rPr>
          <w:sz w:val="24"/>
          <w:szCs w:val="24"/>
        </w:rPr>
        <w:t xml:space="preserve">. </w:t>
      </w:r>
      <w:r w:rsidR="00A029EA">
        <w:rPr>
          <w:sz w:val="24"/>
          <w:szCs w:val="24"/>
        </w:rPr>
        <w:t xml:space="preserve"> </w:t>
      </w:r>
      <w:r w:rsidR="004653EC" w:rsidRPr="00667B95">
        <w:rPr>
          <w:sz w:val="24"/>
          <w:szCs w:val="24"/>
        </w:rPr>
        <w:t>Контроль за выполнением приказа остается за начальник</w:t>
      </w:r>
      <w:r w:rsidR="000C3DCE" w:rsidRPr="00667B95">
        <w:rPr>
          <w:sz w:val="24"/>
          <w:szCs w:val="24"/>
        </w:rPr>
        <w:t>ом</w:t>
      </w:r>
      <w:r w:rsidR="004653EC" w:rsidRPr="00667B95">
        <w:rPr>
          <w:sz w:val="24"/>
          <w:szCs w:val="24"/>
        </w:rPr>
        <w:t xml:space="preserve"> Управления</w:t>
      </w:r>
      <w:r w:rsidR="00921423" w:rsidRPr="00667B95">
        <w:rPr>
          <w:sz w:val="24"/>
          <w:szCs w:val="24"/>
        </w:rPr>
        <w:t>.</w:t>
      </w:r>
    </w:p>
    <w:p w14:paraId="20F5B549" w14:textId="0D386C0B" w:rsidR="006426F0" w:rsidRDefault="006426F0" w:rsidP="004653EC">
      <w:pPr>
        <w:tabs>
          <w:tab w:val="num" w:pos="-284"/>
        </w:tabs>
        <w:spacing w:line="260" w:lineRule="exact"/>
        <w:ind w:firstLine="709"/>
        <w:jc w:val="both"/>
        <w:rPr>
          <w:sz w:val="24"/>
          <w:szCs w:val="24"/>
        </w:rPr>
      </w:pPr>
    </w:p>
    <w:p w14:paraId="48959027" w14:textId="1DEDB47C" w:rsidR="006426F0" w:rsidRDefault="006426F0" w:rsidP="004653EC">
      <w:pPr>
        <w:tabs>
          <w:tab w:val="num" w:pos="-284"/>
        </w:tabs>
        <w:spacing w:line="260" w:lineRule="exact"/>
        <w:ind w:firstLine="709"/>
        <w:jc w:val="both"/>
        <w:rPr>
          <w:sz w:val="24"/>
          <w:szCs w:val="24"/>
        </w:rPr>
      </w:pPr>
    </w:p>
    <w:p w14:paraId="4331B2D1" w14:textId="77777777" w:rsidR="007F0D4F" w:rsidRDefault="007F0D4F" w:rsidP="004653EC">
      <w:pPr>
        <w:tabs>
          <w:tab w:val="num" w:pos="-284"/>
        </w:tabs>
        <w:spacing w:line="260" w:lineRule="exact"/>
        <w:ind w:firstLine="709"/>
        <w:jc w:val="both"/>
        <w:rPr>
          <w:sz w:val="24"/>
          <w:szCs w:val="24"/>
        </w:rPr>
      </w:pPr>
    </w:p>
    <w:p w14:paraId="0F60DFA5" w14:textId="09AD87CE" w:rsidR="006426F0" w:rsidRDefault="00520E64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</w:t>
      </w:r>
      <w:r w:rsidR="00E54214">
        <w:rPr>
          <w:b/>
          <w:bCs/>
          <w:sz w:val="24"/>
          <w:szCs w:val="24"/>
        </w:rPr>
        <w:t>ачальник</w:t>
      </w:r>
      <w:r w:rsidR="006426F0">
        <w:rPr>
          <w:b/>
          <w:bCs/>
          <w:sz w:val="24"/>
          <w:szCs w:val="24"/>
        </w:rPr>
        <w:t xml:space="preserve"> Управления                                                                                           </w:t>
      </w:r>
      <w:r w:rsidR="00CD7954">
        <w:rPr>
          <w:b/>
          <w:bCs/>
          <w:sz w:val="24"/>
          <w:szCs w:val="24"/>
        </w:rPr>
        <w:t xml:space="preserve">   </w:t>
      </w:r>
      <w:r w:rsidR="00E54214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>А.В.Мироненко</w:t>
      </w:r>
    </w:p>
    <w:p w14:paraId="613FB057" w14:textId="635CF6E2" w:rsidR="00B5434E" w:rsidRDefault="00B5434E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</w:p>
    <w:p w14:paraId="007830EB" w14:textId="74F7A8D9" w:rsidR="00B5434E" w:rsidRDefault="00B5434E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</w:p>
    <w:p w14:paraId="5C157D86" w14:textId="063B66A9" w:rsidR="00B5434E" w:rsidRDefault="00B5434E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</w:p>
    <w:p w14:paraId="2FDE115A" w14:textId="754C66C2" w:rsidR="00B5434E" w:rsidRDefault="00B5434E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</w:p>
    <w:p w14:paraId="0F0F221B" w14:textId="707A4396" w:rsidR="00B5434E" w:rsidRDefault="00B5434E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</w:p>
    <w:p w14:paraId="1D7FD332" w14:textId="4BD5E8D3" w:rsidR="00B5434E" w:rsidRDefault="00B5434E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</w:p>
    <w:p w14:paraId="6851C150" w14:textId="23721206" w:rsidR="00B5434E" w:rsidRDefault="00B5434E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</w:p>
    <w:p w14:paraId="6A2A4299" w14:textId="7249E04A" w:rsidR="00B5434E" w:rsidRDefault="00B5434E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</w:p>
    <w:p w14:paraId="172E68A0" w14:textId="6A7091C6" w:rsidR="00B5434E" w:rsidRDefault="00B5434E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</w:p>
    <w:p w14:paraId="7B9535FD" w14:textId="26451BAE" w:rsidR="00B5434E" w:rsidRDefault="00B5434E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</w:p>
    <w:p w14:paraId="4443A3EC" w14:textId="71F47A09" w:rsidR="00B5434E" w:rsidRDefault="00B5434E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</w:p>
    <w:p w14:paraId="4AFA9B49" w14:textId="0B242EA4" w:rsidR="00B5434E" w:rsidRDefault="00B5434E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</w:p>
    <w:p w14:paraId="061E0B5E" w14:textId="49A6DB0E" w:rsidR="00B5434E" w:rsidRDefault="00B5434E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</w:p>
    <w:p w14:paraId="212E93FC" w14:textId="12EFF39B" w:rsidR="00B5434E" w:rsidRDefault="00B5434E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</w:p>
    <w:p w14:paraId="1A61389C" w14:textId="1EC56E19" w:rsidR="00B5434E" w:rsidRDefault="00B5434E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</w:p>
    <w:p w14:paraId="171D7C1E" w14:textId="612F45DE" w:rsidR="00B5434E" w:rsidRDefault="00B5434E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</w:p>
    <w:p w14:paraId="6D982D9D" w14:textId="021AC352" w:rsidR="00B5434E" w:rsidRDefault="00B5434E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</w:p>
    <w:p w14:paraId="57C3C7D3" w14:textId="0CD5DBD9" w:rsidR="00B5434E" w:rsidRDefault="00B5434E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</w:p>
    <w:p w14:paraId="178BAEC4" w14:textId="77777777" w:rsidR="00B5434E" w:rsidRPr="00B5434E" w:rsidRDefault="00B5434E" w:rsidP="00B5434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B5434E">
        <w:rPr>
          <w:sz w:val="24"/>
          <w:szCs w:val="24"/>
        </w:rPr>
        <w:lastRenderedPageBreak/>
        <w:t>Приложение</w:t>
      </w:r>
    </w:p>
    <w:p w14:paraId="64BC6021" w14:textId="77777777" w:rsidR="00B5434E" w:rsidRPr="00B5434E" w:rsidRDefault="00B5434E" w:rsidP="00B5434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B5434E">
        <w:rPr>
          <w:sz w:val="24"/>
          <w:szCs w:val="24"/>
        </w:rPr>
        <w:t>к приказу Управления социального питания</w:t>
      </w:r>
    </w:p>
    <w:p w14:paraId="29C0C468" w14:textId="35A31D29" w:rsidR="00B5434E" w:rsidRPr="00B5434E" w:rsidRDefault="00B5434E" w:rsidP="00B5434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5434E">
        <w:rPr>
          <w:sz w:val="24"/>
          <w:szCs w:val="24"/>
        </w:rPr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</w:t>
      </w:r>
      <w:r w:rsidRPr="00B5434E">
        <w:rPr>
          <w:sz w:val="24"/>
          <w:szCs w:val="24"/>
        </w:rPr>
        <w:t xml:space="preserve"> №_________________от_____________2024</w:t>
      </w:r>
    </w:p>
    <w:p w14:paraId="633B8B44" w14:textId="77777777" w:rsidR="00B5434E" w:rsidRPr="00B5434E" w:rsidRDefault="00B5434E" w:rsidP="00B5434E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bookmarkStart w:id="0" w:name="_Hlk160261134"/>
    </w:p>
    <w:p w14:paraId="7E5AA676" w14:textId="77777777" w:rsidR="00B5434E" w:rsidRPr="00B5434E" w:rsidRDefault="00B5434E" w:rsidP="00B5434E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76B0F93F" w14:textId="77777777" w:rsidR="00B5434E" w:rsidRPr="00B5434E" w:rsidRDefault="00B5434E" w:rsidP="00B5434E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5434E">
        <w:rPr>
          <w:b/>
          <w:bCs/>
          <w:sz w:val="24"/>
          <w:szCs w:val="24"/>
        </w:rPr>
        <w:t>ПЕРЕЧЕНЬ</w:t>
      </w:r>
    </w:p>
    <w:p w14:paraId="7E56D3CE" w14:textId="77777777" w:rsidR="00B5434E" w:rsidRPr="00B5434E" w:rsidRDefault="00B5434E" w:rsidP="00B5434E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5434E">
        <w:rPr>
          <w:b/>
          <w:bCs/>
          <w:sz w:val="24"/>
          <w:szCs w:val="24"/>
        </w:rPr>
        <w:t>коррупционно опасных функций, выполняемых</w:t>
      </w:r>
    </w:p>
    <w:p w14:paraId="640871A8" w14:textId="77777777" w:rsidR="00B5434E" w:rsidRPr="00B5434E" w:rsidRDefault="00B5434E" w:rsidP="00B5434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B5434E">
        <w:rPr>
          <w:b/>
          <w:bCs/>
          <w:sz w:val="24"/>
          <w:szCs w:val="24"/>
        </w:rPr>
        <w:t>Управлением социального питания</w:t>
      </w:r>
    </w:p>
    <w:bookmarkEnd w:id="0"/>
    <w:p w14:paraId="32FD228F" w14:textId="77777777" w:rsidR="00B5434E" w:rsidRPr="00B5434E" w:rsidRDefault="00B5434E" w:rsidP="00B5434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34238A56" w14:textId="77777777" w:rsidR="00B5434E" w:rsidRPr="00B5434E" w:rsidRDefault="00B5434E" w:rsidP="00B5434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27EDC88" w14:textId="77777777" w:rsidR="00B5434E" w:rsidRPr="00B5434E" w:rsidRDefault="00B5434E" w:rsidP="00B5434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5434E">
        <w:rPr>
          <w:sz w:val="24"/>
          <w:szCs w:val="24"/>
        </w:rPr>
        <w:t xml:space="preserve">1.  Осуществление от имени Санкт-Петербурга функций и полномочий учредителя государственных учреждений Санкт-Петербурга, находящихся в ведении Управления, предоставленных Управлению в соответствии с правовыми актами Правительства </w:t>
      </w:r>
      <w:r w:rsidRPr="00B5434E">
        <w:rPr>
          <w:sz w:val="24"/>
          <w:szCs w:val="24"/>
        </w:rPr>
        <w:br/>
        <w:t>Санкт-Петербурга (пункт 3.6 Положения об Управлении).</w:t>
      </w:r>
    </w:p>
    <w:p w14:paraId="67DF3EB2" w14:textId="77777777" w:rsidR="00B5434E" w:rsidRPr="00B5434E" w:rsidRDefault="00B5434E" w:rsidP="00B5434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5434E">
        <w:rPr>
          <w:sz w:val="24"/>
          <w:szCs w:val="24"/>
        </w:rPr>
        <w:t xml:space="preserve">2. Представление по поручению Губернатора Санкт-Петербурга интересов </w:t>
      </w:r>
      <w:r w:rsidRPr="00B5434E">
        <w:rPr>
          <w:sz w:val="24"/>
          <w:szCs w:val="24"/>
        </w:rPr>
        <w:br/>
        <w:t>Санкт-Петербурга в органах государственной власти и неправительственных организациях зарубежных стран, международных организациях по вопросам, находящимся в компетенции Управления (пункт 3.9 Положения об Управлении).</w:t>
      </w:r>
    </w:p>
    <w:p w14:paraId="7A752514" w14:textId="77777777" w:rsidR="00B5434E" w:rsidRPr="00B5434E" w:rsidRDefault="00B5434E" w:rsidP="00B5434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5434E">
        <w:rPr>
          <w:sz w:val="24"/>
          <w:szCs w:val="24"/>
        </w:rPr>
        <w:t xml:space="preserve">3.  Обеспечение рассмотрения обращений граждан и организаций по вопросам, находящимся в компетенции Управления, в соответствии с действующим законодательством, обеспечение приема граждан и представителей организаций по вопросам, отнесенным </w:t>
      </w:r>
      <w:r w:rsidRPr="00B5434E">
        <w:rPr>
          <w:sz w:val="24"/>
          <w:szCs w:val="24"/>
        </w:rPr>
        <w:br/>
        <w:t>к компетенции Управления (пункт 3.10 Положения об Управлении).</w:t>
      </w:r>
    </w:p>
    <w:p w14:paraId="7B1C581D" w14:textId="77777777" w:rsidR="00B5434E" w:rsidRPr="00B5434E" w:rsidRDefault="00B5434E" w:rsidP="00B5434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5434E">
        <w:rPr>
          <w:sz w:val="24"/>
          <w:szCs w:val="24"/>
        </w:rPr>
        <w:t xml:space="preserve">4.  Разработка и согласование проектов правовых актов по вопросам, находящимся </w:t>
      </w:r>
      <w:r w:rsidRPr="00B5434E">
        <w:rPr>
          <w:sz w:val="24"/>
          <w:szCs w:val="24"/>
        </w:rPr>
        <w:br/>
        <w:t>в компетенции Управления (пункт 3.13 Положения об Управлении).</w:t>
      </w:r>
    </w:p>
    <w:p w14:paraId="096D4773" w14:textId="77777777" w:rsidR="00B5434E" w:rsidRPr="00B5434E" w:rsidRDefault="00B5434E" w:rsidP="00B5434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5434E">
        <w:rPr>
          <w:sz w:val="24"/>
          <w:szCs w:val="24"/>
        </w:rPr>
        <w:t xml:space="preserve">5.  Участие в разработке проектов договоров и соглашений, заключаемых от имени </w:t>
      </w:r>
      <w:r w:rsidRPr="00B5434E">
        <w:rPr>
          <w:sz w:val="24"/>
          <w:szCs w:val="24"/>
        </w:rPr>
        <w:br/>
        <w:t xml:space="preserve">Санкт-Петербурга, Правительства Санкт-Петербурга по вопросам, находящимся </w:t>
      </w:r>
      <w:r w:rsidRPr="00B5434E">
        <w:rPr>
          <w:sz w:val="24"/>
          <w:szCs w:val="24"/>
        </w:rPr>
        <w:br/>
        <w:t>в компетенции Управления, обеспечение выполнения обязательств Санкт-Петербурга, Правительства Санкт-Петербурга по данным договорам и соглашениям (пункт 3.14 Положения об Управлении).</w:t>
      </w:r>
    </w:p>
    <w:p w14:paraId="405AC472" w14:textId="77777777" w:rsidR="00B5434E" w:rsidRPr="00B5434E" w:rsidRDefault="00B5434E" w:rsidP="00B5434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5434E">
        <w:rPr>
          <w:sz w:val="24"/>
          <w:szCs w:val="24"/>
        </w:rPr>
        <w:t xml:space="preserve">6. Выступление от имени Санкт-Петербурга, Губернатора Санкт-Петербурга, Правительства Санкт-Петербурга в судебных органах, иных государственных органах, органах местного самоуправления в Санкт-Петербурге по вопросам, находящимся </w:t>
      </w:r>
      <w:r w:rsidRPr="00B5434E">
        <w:rPr>
          <w:sz w:val="24"/>
          <w:szCs w:val="24"/>
        </w:rPr>
        <w:br/>
        <w:t>в компетенции Управления (пункт 3.15 Положения об Управлении).</w:t>
      </w:r>
    </w:p>
    <w:p w14:paraId="752F0FB2" w14:textId="77777777" w:rsidR="00B5434E" w:rsidRPr="00B5434E" w:rsidRDefault="00B5434E" w:rsidP="00B5434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5434E">
        <w:rPr>
          <w:sz w:val="24"/>
          <w:szCs w:val="24"/>
        </w:rPr>
        <w:t xml:space="preserve">7. Осуществление полномочия главного распорядителя средств бюджета </w:t>
      </w:r>
      <w:r w:rsidRPr="00B5434E">
        <w:rPr>
          <w:sz w:val="24"/>
          <w:szCs w:val="24"/>
        </w:rPr>
        <w:br/>
        <w:t>Санкт-Петербурга в случаях и порядке, установленных бюджетным законодательством Российской Федерации (пункт 3.16 Положения об Управлении).</w:t>
      </w:r>
    </w:p>
    <w:p w14:paraId="297A080A" w14:textId="77777777" w:rsidR="00B5434E" w:rsidRPr="00B5434E" w:rsidRDefault="00B5434E" w:rsidP="00B5434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5434E">
        <w:rPr>
          <w:sz w:val="24"/>
          <w:szCs w:val="24"/>
        </w:rPr>
        <w:t>8.   Осуществление полномочий государственного заказчика Санкт-Петербурга в случаях и порядке, установленных законодательством о размещении заказов на поставки товаров, выполнение работ, оказание услуг для государственных и муниципальных нужд (пункт 3.17 Положения об Управлении).</w:t>
      </w:r>
    </w:p>
    <w:p w14:paraId="49934285" w14:textId="77777777" w:rsidR="00B5434E" w:rsidRPr="00B5434E" w:rsidRDefault="00B5434E" w:rsidP="00B5434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5434E">
        <w:rPr>
          <w:sz w:val="24"/>
          <w:szCs w:val="24"/>
        </w:rPr>
        <w:t xml:space="preserve">9.  Проведение проверок фактического использования арендуемых объектов нежилого фонда, арендодателем которых является Санкт-Петербург, арендаторами, осуществляющими в арендуемых объектах нежилого фонда деятельность по организации питания детей школьного и дошкольного возраста и(или) учащихся средних специальных заведений </w:t>
      </w:r>
      <w:r w:rsidRPr="00B5434E">
        <w:rPr>
          <w:sz w:val="24"/>
          <w:szCs w:val="24"/>
        </w:rPr>
        <w:br/>
        <w:t>и студентов высших учебных заведений, на основании заявлений арендаторов (пункт 3.18-4 Положения об Управлении).</w:t>
      </w:r>
    </w:p>
    <w:p w14:paraId="316BCED2" w14:textId="77777777" w:rsidR="00B5434E" w:rsidRPr="00B5434E" w:rsidRDefault="00B5434E" w:rsidP="00B5434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5434E">
        <w:rPr>
          <w:sz w:val="24"/>
          <w:szCs w:val="24"/>
        </w:rPr>
        <w:t>10.  Издание правовых актов Управления в пределах своей компетенции (пункт 3.18-9 Положения об Управлении).</w:t>
      </w:r>
    </w:p>
    <w:p w14:paraId="0FEA145A" w14:textId="77777777" w:rsidR="00B5434E" w:rsidRPr="00B5434E" w:rsidRDefault="00B5434E" w:rsidP="00B5434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5434E">
        <w:rPr>
          <w:sz w:val="24"/>
          <w:szCs w:val="24"/>
        </w:rPr>
        <w:t xml:space="preserve">11. Выполнение в порядке, установленном Правительством Санкт-Петербурга, отдельных функций в сфере социального питания по организации социального питания </w:t>
      </w:r>
      <w:r w:rsidRPr="00B5434E">
        <w:rPr>
          <w:sz w:val="24"/>
          <w:szCs w:val="24"/>
        </w:rPr>
        <w:br/>
        <w:t xml:space="preserve">в государственных учреждениях Санкт-Петербурга, входящих в системы здравоохранения, образования, отдыха и оздоровления детей и молодежи, социального обслуживания населения, находящихся в ведении исполнительных органов государственной власти </w:t>
      </w:r>
      <w:r w:rsidRPr="00B5434E">
        <w:rPr>
          <w:sz w:val="24"/>
          <w:szCs w:val="24"/>
        </w:rPr>
        <w:br/>
        <w:t>Санкт-Петербурга (пункт 3.18-12 Положения об Управлении).</w:t>
      </w:r>
    </w:p>
    <w:p w14:paraId="221B6DCE" w14:textId="77777777" w:rsidR="00B5434E" w:rsidRPr="00B5434E" w:rsidRDefault="00B5434E" w:rsidP="00B5434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5434E">
        <w:rPr>
          <w:sz w:val="24"/>
          <w:szCs w:val="24"/>
        </w:rPr>
        <w:t xml:space="preserve">12. Согласовывание проектов решений исполнительных органов государственной власти Санкт-Петербурга о выборе (об изменении) формы обеспечения социального питания </w:t>
      </w:r>
      <w:r w:rsidRPr="00B5434E">
        <w:rPr>
          <w:sz w:val="24"/>
          <w:szCs w:val="24"/>
        </w:rPr>
        <w:br/>
        <w:t>в подведомственных им государственных учреждениях Санкт-Петербурга (пункт 3.18 – 23 Положения об Управлении).</w:t>
      </w:r>
    </w:p>
    <w:p w14:paraId="115038A7" w14:textId="77777777" w:rsidR="00B5434E" w:rsidRPr="00B5434E" w:rsidRDefault="00B5434E" w:rsidP="00B5434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5434E">
        <w:rPr>
          <w:sz w:val="24"/>
          <w:szCs w:val="24"/>
        </w:rPr>
        <w:t>13. Осуществление управления государственным имуществом, находящимся в ведении Управления (пункт 3.20 Положения об Управлении).</w:t>
      </w:r>
    </w:p>
    <w:p w14:paraId="4D9A16B7" w14:textId="77777777" w:rsidR="00B5434E" w:rsidRPr="00B5434E" w:rsidRDefault="00B5434E" w:rsidP="00B5434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5434E">
        <w:rPr>
          <w:sz w:val="24"/>
          <w:szCs w:val="24"/>
        </w:rPr>
        <w:t xml:space="preserve">14. Осуществление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в порядке, установленном Правительством Санкт-Петербурга, в отношении подведомственных Управлению заказчиков, осуществляющих закупки товаров, работ, услуг </w:t>
      </w:r>
      <w:r w:rsidRPr="00B5434E">
        <w:rPr>
          <w:sz w:val="24"/>
          <w:szCs w:val="24"/>
        </w:rPr>
        <w:br/>
        <w:t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(пункт 3.23 Положения об Управлении).</w:t>
      </w:r>
    </w:p>
    <w:p w14:paraId="2B663F3A" w14:textId="77777777" w:rsidR="00B5434E" w:rsidRPr="00B5434E" w:rsidRDefault="00B5434E" w:rsidP="00B5434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5434E">
        <w:rPr>
          <w:sz w:val="24"/>
          <w:szCs w:val="24"/>
        </w:rPr>
        <w:t>15. Осуществление ведомственного контроля за соблюдением подведомственными Управлению государственными бюджетными учреждениями Санкт-Петербурга требований Федерального закона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 (пункт 3.23-1 Положения об Управлении).</w:t>
      </w:r>
    </w:p>
    <w:p w14:paraId="0C945842" w14:textId="77777777" w:rsidR="00B5434E" w:rsidRPr="00B5434E" w:rsidRDefault="00B5434E" w:rsidP="00B5434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5434E">
        <w:rPr>
          <w:sz w:val="24"/>
          <w:szCs w:val="24"/>
        </w:rPr>
        <w:t>16. Осуществление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Управлению организациях (пункт 3.24 Положения об Управлении).</w:t>
      </w:r>
    </w:p>
    <w:p w14:paraId="320A9AB1" w14:textId="77777777" w:rsidR="00B5434E" w:rsidRPr="00B5434E" w:rsidRDefault="00B5434E" w:rsidP="00B5434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5434E">
        <w:rPr>
          <w:sz w:val="24"/>
          <w:szCs w:val="24"/>
        </w:rPr>
        <w:t xml:space="preserve">17. Участие в пределах компетенции Управления в реализации государственной </w:t>
      </w:r>
      <w:r w:rsidRPr="00B5434E">
        <w:rPr>
          <w:sz w:val="24"/>
          <w:szCs w:val="24"/>
        </w:rPr>
        <w:br/>
        <w:t xml:space="preserve">и ведомственной наградной политики Российской Федерации, наградной политики </w:t>
      </w:r>
      <w:r w:rsidRPr="00B5434E">
        <w:rPr>
          <w:sz w:val="24"/>
          <w:szCs w:val="24"/>
        </w:rPr>
        <w:br/>
        <w:t xml:space="preserve">Санкт-Петербурга, в том числе обеспечение учреждения и награждения наградами Правительства Санкт-Петербурга и наградами Управления. Обеспечение учреждения </w:t>
      </w:r>
      <w:r w:rsidRPr="00B5434E">
        <w:rPr>
          <w:sz w:val="24"/>
          <w:szCs w:val="24"/>
        </w:rPr>
        <w:br/>
        <w:t>и присуждения премий и иных форм поощрения Правительства Санкт-Петербурга, а также премий и иных форм поощрения Управления (пункт 3.25 Положения об Управлении).</w:t>
      </w:r>
    </w:p>
    <w:p w14:paraId="5BDD536A" w14:textId="77777777" w:rsidR="00B5434E" w:rsidRPr="00B5434E" w:rsidRDefault="00B5434E" w:rsidP="00B5434E">
      <w:pPr>
        <w:shd w:val="clear" w:color="auto" w:fill="FFFFFF"/>
        <w:ind w:firstLine="709"/>
        <w:jc w:val="both"/>
        <w:textAlignment w:val="baseline"/>
        <w:rPr>
          <w:color w:val="23242B"/>
          <w:sz w:val="24"/>
          <w:szCs w:val="24"/>
        </w:rPr>
      </w:pPr>
    </w:p>
    <w:p w14:paraId="035FD76C" w14:textId="77777777" w:rsidR="00B5434E" w:rsidRPr="006426F0" w:rsidRDefault="00B5434E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</w:p>
    <w:p w14:paraId="096B6098" w14:textId="5D4ADE51" w:rsidR="006154DC" w:rsidRPr="00667B95" w:rsidRDefault="006154DC" w:rsidP="0039749A">
      <w:pPr>
        <w:rPr>
          <w:sz w:val="24"/>
          <w:szCs w:val="24"/>
        </w:rPr>
      </w:pPr>
    </w:p>
    <w:tbl>
      <w:tblPr>
        <w:tblW w:w="13013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6"/>
        <w:gridCol w:w="1916"/>
        <w:gridCol w:w="3301"/>
      </w:tblGrid>
      <w:tr w:rsidR="00065444" w:rsidRPr="00667B95" w14:paraId="0BB4E72B" w14:textId="77777777" w:rsidTr="00F25FAC">
        <w:tc>
          <w:tcPr>
            <w:tcW w:w="7796" w:type="dxa"/>
          </w:tcPr>
          <w:p w14:paraId="35471059" w14:textId="77777777" w:rsidR="006426F0" w:rsidRDefault="006426F0" w:rsidP="00065444">
            <w:pPr>
              <w:rPr>
                <w:b/>
                <w:sz w:val="24"/>
                <w:szCs w:val="24"/>
              </w:rPr>
            </w:pPr>
          </w:p>
          <w:p w14:paraId="77183364" w14:textId="04F49996" w:rsidR="006426F0" w:rsidRDefault="006426F0" w:rsidP="007F0D4F">
            <w:pPr>
              <w:rPr>
                <w:b/>
                <w:sz w:val="24"/>
                <w:szCs w:val="24"/>
              </w:rPr>
            </w:pPr>
          </w:p>
          <w:p w14:paraId="36B4B9FA" w14:textId="4E4F8549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5BB916B6" w14:textId="66A9321C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03F44EE4" w14:textId="4E8337D3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1B017FEF" w14:textId="2395A4FB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3EE6EAA7" w14:textId="7720562C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2E96CE3F" w14:textId="6A730EE4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5B0F3005" w14:textId="70B21EEF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7C599EF9" w14:textId="1534A2E2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1F596549" w14:textId="438F694D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6FC78942" w14:textId="54E9A475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22570388" w14:textId="7F2F48E0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540BBCB9" w14:textId="6153EF14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6C07C55A" w14:textId="012B0DE7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6BC1024D" w14:textId="66822454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4087704F" w14:textId="26EC6376" w:rsidR="00F9369D" w:rsidRDefault="00F9369D" w:rsidP="007F0D4F">
            <w:pPr>
              <w:rPr>
                <w:b/>
                <w:sz w:val="24"/>
                <w:szCs w:val="24"/>
              </w:rPr>
            </w:pPr>
          </w:p>
          <w:p w14:paraId="7D3A5D7A" w14:textId="01EB07AD" w:rsidR="00FA0225" w:rsidRPr="00667B95" w:rsidRDefault="00FA0225" w:rsidP="007F0D4F">
            <w:pPr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</w:tcPr>
          <w:p w14:paraId="12F92229" w14:textId="77777777" w:rsidR="006426F0" w:rsidRDefault="006426F0" w:rsidP="0029698A">
            <w:pPr>
              <w:ind w:left="-170"/>
              <w:contextualSpacing/>
              <w:jc w:val="right"/>
              <w:rPr>
                <w:b/>
                <w:sz w:val="24"/>
                <w:szCs w:val="24"/>
              </w:rPr>
            </w:pPr>
          </w:p>
          <w:p w14:paraId="432105C2" w14:textId="77777777" w:rsidR="00065444" w:rsidRPr="00667B95" w:rsidRDefault="00065444" w:rsidP="006426F0">
            <w:pPr>
              <w:ind w:left="-17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301" w:type="dxa"/>
            <w:vAlign w:val="bottom"/>
          </w:tcPr>
          <w:p w14:paraId="69B1CEF8" w14:textId="77777777" w:rsidR="008C7EE9" w:rsidRDefault="008C7EE9" w:rsidP="00065444">
            <w:pPr>
              <w:contextualSpacing/>
              <w:jc w:val="right"/>
              <w:rPr>
                <w:b/>
                <w:sz w:val="24"/>
                <w:szCs w:val="24"/>
              </w:rPr>
            </w:pPr>
          </w:p>
          <w:p w14:paraId="048C0BFF" w14:textId="77777777" w:rsidR="00065444" w:rsidRPr="00667B95" w:rsidRDefault="00065444" w:rsidP="0029698A">
            <w:pPr>
              <w:contextualSpacing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211FF0C3" w14:textId="77777777" w:rsidR="008C7EE9" w:rsidRDefault="008C7EE9" w:rsidP="004653EC">
      <w:pPr>
        <w:jc w:val="right"/>
        <w:rPr>
          <w:sz w:val="24"/>
          <w:szCs w:val="24"/>
        </w:rPr>
      </w:pPr>
    </w:p>
    <w:sectPr w:rsidR="008C7EE9" w:rsidSect="006426F0">
      <w:pgSz w:w="11907" w:h="16840" w:code="9"/>
      <w:pgMar w:top="993" w:right="851" w:bottom="568" w:left="1134" w:header="720" w:footer="284" w:gutter="0"/>
      <w:paperSrc w:first="15" w:other="1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4C943" w14:textId="77777777" w:rsidR="00BB3CA5" w:rsidRDefault="00BB3CA5">
      <w:r>
        <w:separator/>
      </w:r>
    </w:p>
  </w:endnote>
  <w:endnote w:type="continuationSeparator" w:id="0">
    <w:p w14:paraId="4D1AED6E" w14:textId="77777777" w:rsidR="00BB3CA5" w:rsidRDefault="00BB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A95A5" w14:textId="77777777" w:rsidR="00BB3CA5" w:rsidRDefault="00BB3CA5">
      <w:r>
        <w:separator/>
      </w:r>
    </w:p>
  </w:footnote>
  <w:footnote w:type="continuationSeparator" w:id="0">
    <w:p w14:paraId="6B33AAB4" w14:textId="77777777" w:rsidR="00BB3CA5" w:rsidRDefault="00BB3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E7265EFC"/>
    <w:lvl w:ilvl="0">
      <w:start w:val="1"/>
      <w:numFmt w:val="bullet"/>
      <w:pStyle w:val="4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 w15:restartNumberingAfterBreak="0">
    <w:nsid w:val="00D3464D"/>
    <w:multiLevelType w:val="multilevel"/>
    <w:tmpl w:val="A61E70AC"/>
    <w:lvl w:ilvl="0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2" w15:restartNumberingAfterBreak="0">
    <w:nsid w:val="03E344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68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42573A"/>
    <w:multiLevelType w:val="hybridMultilevel"/>
    <w:tmpl w:val="69404E52"/>
    <w:lvl w:ilvl="0" w:tplc="43D4B1D2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4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83172E"/>
    <w:multiLevelType w:val="hybridMultilevel"/>
    <w:tmpl w:val="62FE14F4"/>
    <w:lvl w:ilvl="0" w:tplc="A7F27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565D75"/>
    <w:multiLevelType w:val="multilevel"/>
    <w:tmpl w:val="2BF6CCC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2F947934"/>
    <w:multiLevelType w:val="multilevel"/>
    <w:tmpl w:val="27CE761A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14" w15:restartNumberingAfterBreak="0">
    <w:nsid w:val="37BE42EA"/>
    <w:multiLevelType w:val="hybridMultilevel"/>
    <w:tmpl w:val="A6021266"/>
    <w:lvl w:ilvl="0" w:tplc="DE866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22154E">
      <w:numFmt w:val="none"/>
      <w:lvlText w:val=""/>
      <w:lvlJc w:val="left"/>
      <w:pPr>
        <w:tabs>
          <w:tab w:val="num" w:pos="360"/>
        </w:tabs>
      </w:pPr>
    </w:lvl>
    <w:lvl w:ilvl="2" w:tplc="CFC67B4C">
      <w:numFmt w:val="none"/>
      <w:lvlText w:val=""/>
      <w:lvlJc w:val="left"/>
      <w:pPr>
        <w:tabs>
          <w:tab w:val="num" w:pos="360"/>
        </w:tabs>
      </w:pPr>
    </w:lvl>
    <w:lvl w:ilvl="3" w:tplc="74904C36">
      <w:numFmt w:val="none"/>
      <w:lvlText w:val=""/>
      <w:lvlJc w:val="left"/>
      <w:pPr>
        <w:tabs>
          <w:tab w:val="num" w:pos="360"/>
        </w:tabs>
      </w:pPr>
    </w:lvl>
    <w:lvl w:ilvl="4" w:tplc="0F66F916">
      <w:numFmt w:val="none"/>
      <w:lvlText w:val=""/>
      <w:lvlJc w:val="left"/>
      <w:pPr>
        <w:tabs>
          <w:tab w:val="num" w:pos="360"/>
        </w:tabs>
      </w:pPr>
    </w:lvl>
    <w:lvl w:ilvl="5" w:tplc="7BEC92C4">
      <w:numFmt w:val="none"/>
      <w:lvlText w:val=""/>
      <w:lvlJc w:val="left"/>
      <w:pPr>
        <w:tabs>
          <w:tab w:val="num" w:pos="360"/>
        </w:tabs>
      </w:pPr>
    </w:lvl>
    <w:lvl w:ilvl="6" w:tplc="E79E3460">
      <w:numFmt w:val="none"/>
      <w:lvlText w:val=""/>
      <w:lvlJc w:val="left"/>
      <w:pPr>
        <w:tabs>
          <w:tab w:val="num" w:pos="360"/>
        </w:tabs>
      </w:pPr>
    </w:lvl>
    <w:lvl w:ilvl="7" w:tplc="D3ECA868">
      <w:numFmt w:val="none"/>
      <w:lvlText w:val=""/>
      <w:lvlJc w:val="left"/>
      <w:pPr>
        <w:tabs>
          <w:tab w:val="num" w:pos="360"/>
        </w:tabs>
      </w:pPr>
    </w:lvl>
    <w:lvl w:ilvl="8" w:tplc="10F4E5BA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39512AFF"/>
    <w:multiLevelType w:val="multilevel"/>
    <w:tmpl w:val="8CB6C2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16" w15:restartNumberingAfterBreak="0">
    <w:nsid w:val="3B8471FE"/>
    <w:multiLevelType w:val="hybridMultilevel"/>
    <w:tmpl w:val="094AC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18" w15:restartNumberingAfterBreak="0">
    <w:nsid w:val="526B17E0"/>
    <w:multiLevelType w:val="multilevel"/>
    <w:tmpl w:val="5AE8E3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2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3B24D60"/>
    <w:multiLevelType w:val="hybridMultilevel"/>
    <w:tmpl w:val="3C085E4C"/>
    <w:lvl w:ilvl="0" w:tplc="D34CA2CA"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6F26E85"/>
    <w:multiLevelType w:val="multilevel"/>
    <w:tmpl w:val="7C4C00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96811920">
    <w:abstractNumId w:val="24"/>
  </w:num>
  <w:num w:numId="2" w16cid:durableId="1866014862">
    <w:abstractNumId w:val="10"/>
  </w:num>
  <w:num w:numId="3" w16cid:durableId="1733650132">
    <w:abstractNumId w:val="20"/>
  </w:num>
  <w:num w:numId="4" w16cid:durableId="759644814">
    <w:abstractNumId w:val="25"/>
  </w:num>
  <w:num w:numId="5" w16cid:durableId="293484340">
    <w:abstractNumId w:val="8"/>
  </w:num>
  <w:num w:numId="6" w16cid:durableId="1782648031">
    <w:abstractNumId w:val="7"/>
  </w:num>
  <w:num w:numId="7" w16cid:durableId="1054159316">
    <w:abstractNumId w:val="4"/>
  </w:num>
  <w:num w:numId="8" w16cid:durableId="824905037">
    <w:abstractNumId w:val="17"/>
  </w:num>
  <w:num w:numId="9" w16cid:durableId="2009362573">
    <w:abstractNumId w:val="22"/>
  </w:num>
  <w:num w:numId="10" w16cid:durableId="1221870008">
    <w:abstractNumId w:val="6"/>
  </w:num>
  <w:num w:numId="11" w16cid:durableId="836506111">
    <w:abstractNumId w:val="12"/>
  </w:num>
  <w:num w:numId="12" w16cid:durableId="1865828533">
    <w:abstractNumId w:val="21"/>
  </w:num>
  <w:num w:numId="13" w16cid:durableId="1751728565">
    <w:abstractNumId w:val="23"/>
  </w:num>
  <w:num w:numId="14" w16cid:durableId="1700277072">
    <w:abstractNumId w:val="5"/>
  </w:num>
  <w:num w:numId="15" w16cid:durableId="1145777787">
    <w:abstractNumId w:val="19"/>
  </w:num>
  <w:num w:numId="16" w16cid:durableId="812718189">
    <w:abstractNumId w:val="13"/>
  </w:num>
  <w:num w:numId="17" w16cid:durableId="1830365424">
    <w:abstractNumId w:val="1"/>
  </w:num>
  <w:num w:numId="18" w16cid:durableId="673922712">
    <w:abstractNumId w:val="15"/>
  </w:num>
  <w:num w:numId="19" w16cid:durableId="1573539229">
    <w:abstractNumId w:val="26"/>
  </w:num>
  <w:num w:numId="20" w16cid:durableId="1600412897">
    <w:abstractNumId w:val="2"/>
  </w:num>
  <w:num w:numId="21" w16cid:durableId="1587609790">
    <w:abstractNumId w:val="0"/>
  </w:num>
  <w:num w:numId="22" w16cid:durableId="1600287632">
    <w:abstractNumId w:val="16"/>
  </w:num>
  <w:num w:numId="23" w16cid:durableId="1224566855">
    <w:abstractNumId w:val="14"/>
  </w:num>
  <w:num w:numId="24" w16cid:durableId="1325546848">
    <w:abstractNumId w:val="11"/>
  </w:num>
  <w:num w:numId="25" w16cid:durableId="1181819311">
    <w:abstractNumId w:val="3"/>
  </w:num>
  <w:num w:numId="26" w16cid:durableId="1459448313">
    <w:abstractNumId w:val="27"/>
  </w:num>
  <w:num w:numId="27" w16cid:durableId="284697932">
    <w:abstractNumId w:val="18"/>
  </w:num>
  <w:num w:numId="28" w16cid:durableId="21376054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f615d2b3-a349-4946-a1ae-92e0ed287f8e"/>
  </w:docVars>
  <w:rsids>
    <w:rsidRoot w:val="003A7CCF"/>
    <w:rsid w:val="00002E40"/>
    <w:rsid w:val="00005DBA"/>
    <w:rsid w:val="00007D55"/>
    <w:rsid w:val="000127A0"/>
    <w:rsid w:val="0001580F"/>
    <w:rsid w:val="00017FAE"/>
    <w:rsid w:val="000237DD"/>
    <w:rsid w:val="0004291B"/>
    <w:rsid w:val="00043058"/>
    <w:rsid w:val="0004570F"/>
    <w:rsid w:val="000512C8"/>
    <w:rsid w:val="00060B95"/>
    <w:rsid w:val="000632F9"/>
    <w:rsid w:val="00065444"/>
    <w:rsid w:val="00077DE9"/>
    <w:rsid w:val="000816F7"/>
    <w:rsid w:val="00093573"/>
    <w:rsid w:val="000B10B7"/>
    <w:rsid w:val="000B4BC0"/>
    <w:rsid w:val="000C3DCE"/>
    <w:rsid w:val="000C4979"/>
    <w:rsid w:val="000D393D"/>
    <w:rsid w:val="000D70CD"/>
    <w:rsid w:val="000E04AE"/>
    <w:rsid w:val="000E1216"/>
    <w:rsid w:val="000E1B1A"/>
    <w:rsid w:val="000E6E9A"/>
    <w:rsid w:val="000F5859"/>
    <w:rsid w:val="000F5A52"/>
    <w:rsid w:val="00100065"/>
    <w:rsid w:val="00111642"/>
    <w:rsid w:val="0011446B"/>
    <w:rsid w:val="00117251"/>
    <w:rsid w:val="00127EBF"/>
    <w:rsid w:val="001323F2"/>
    <w:rsid w:val="00133CAC"/>
    <w:rsid w:val="0014039B"/>
    <w:rsid w:val="00152BC3"/>
    <w:rsid w:val="0015435F"/>
    <w:rsid w:val="00162563"/>
    <w:rsid w:val="00176C70"/>
    <w:rsid w:val="00182F4C"/>
    <w:rsid w:val="00185736"/>
    <w:rsid w:val="00196DC5"/>
    <w:rsid w:val="00196E83"/>
    <w:rsid w:val="001C05EA"/>
    <w:rsid w:val="001C551B"/>
    <w:rsid w:val="001D6E65"/>
    <w:rsid w:val="001E0A2E"/>
    <w:rsid w:val="001F05C8"/>
    <w:rsid w:val="001F102C"/>
    <w:rsid w:val="001F3ABB"/>
    <w:rsid w:val="001F3BFC"/>
    <w:rsid w:val="00203D2A"/>
    <w:rsid w:val="00210D39"/>
    <w:rsid w:val="00217EE2"/>
    <w:rsid w:val="002216A3"/>
    <w:rsid w:val="002238CA"/>
    <w:rsid w:val="0022610B"/>
    <w:rsid w:val="002319B8"/>
    <w:rsid w:val="00241590"/>
    <w:rsid w:val="00245B73"/>
    <w:rsid w:val="002578BC"/>
    <w:rsid w:val="00262A07"/>
    <w:rsid w:val="0027013F"/>
    <w:rsid w:val="00275839"/>
    <w:rsid w:val="002778D9"/>
    <w:rsid w:val="002803CC"/>
    <w:rsid w:val="002856B0"/>
    <w:rsid w:val="0029359A"/>
    <w:rsid w:val="0029698A"/>
    <w:rsid w:val="002A15D2"/>
    <w:rsid w:val="002A6581"/>
    <w:rsid w:val="002B225B"/>
    <w:rsid w:val="002B3984"/>
    <w:rsid w:val="002B5F5D"/>
    <w:rsid w:val="002E70CD"/>
    <w:rsid w:val="002F3612"/>
    <w:rsid w:val="002F63B7"/>
    <w:rsid w:val="00306BAB"/>
    <w:rsid w:val="003155F0"/>
    <w:rsid w:val="003159A1"/>
    <w:rsid w:val="0032304E"/>
    <w:rsid w:val="00324525"/>
    <w:rsid w:val="0033535A"/>
    <w:rsid w:val="003477E6"/>
    <w:rsid w:val="003519A3"/>
    <w:rsid w:val="0036016D"/>
    <w:rsid w:val="0036729C"/>
    <w:rsid w:val="00384E5B"/>
    <w:rsid w:val="00387328"/>
    <w:rsid w:val="00396C7A"/>
    <w:rsid w:val="0039749A"/>
    <w:rsid w:val="003A1058"/>
    <w:rsid w:val="003A176B"/>
    <w:rsid w:val="003A6C7F"/>
    <w:rsid w:val="003A7CCF"/>
    <w:rsid w:val="003B2BFE"/>
    <w:rsid w:val="003C021D"/>
    <w:rsid w:val="003C3FEF"/>
    <w:rsid w:val="003C5128"/>
    <w:rsid w:val="003D0E83"/>
    <w:rsid w:val="003D2A9C"/>
    <w:rsid w:val="003D2E7F"/>
    <w:rsid w:val="003D4283"/>
    <w:rsid w:val="003D7641"/>
    <w:rsid w:val="003E55F4"/>
    <w:rsid w:val="003E6E02"/>
    <w:rsid w:val="00400CAA"/>
    <w:rsid w:val="004038B2"/>
    <w:rsid w:val="004176EA"/>
    <w:rsid w:val="00425ACE"/>
    <w:rsid w:val="00430769"/>
    <w:rsid w:val="00460521"/>
    <w:rsid w:val="004653EC"/>
    <w:rsid w:val="00465D2A"/>
    <w:rsid w:val="00472BF2"/>
    <w:rsid w:val="0048095C"/>
    <w:rsid w:val="0049518E"/>
    <w:rsid w:val="00496CB8"/>
    <w:rsid w:val="004A3540"/>
    <w:rsid w:val="004B512B"/>
    <w:rsid w:val="004B5332"/>
    <w:rsid w:val="004C015E"/>
    <w:rsid w:val="004C6049"/>
    <w:rsid w:val="004D380D"/>
    <w:rsid w:val="004E28BC"/>
    <w:rsid w:val="004E3054"/>
    <w:rsid w:val="004F1C51"/>
    <w:rsid w:val="004F3C08"/>
    <w:rsid w:val="00510CFE"/>
    <w:rsid w:val="005132E2"/>
    <w:rsid w:val="005153A5"/>
    <w:rsid w:val="00520E64"/>
    <w:rsid w:val="00530E4F"/>
    <w:rsid w:val="005347E0"/>
    <w:rsid w:val="00534E31"/>
    <w:rsid w:val="005360AE"/>
    <w:rsid w:val="00542102"/>
    <w:rsid w:val="005447AF"/>
    <w:rsid w:val="00546BAF"/>
    <w:rsid w:val="00546EF4"/>
    <w:rsid w:val="00547A58"/>
    <w:rsid w:val="00556273"/>
    <w:rsid w:val="0055730B"/>
    <w:rsid w:val="00560F23"/>
    <w:rsid w:val="00566C59"/>
    <w:rsid w:val="005709A0"/>
    <w:rsid w:val="00572976"/>
    <w:rsid w:val="00575D48"/>
    <w:rsid w:val="00583D28"/>
    <w:rsid w:val="00586F0E"/>
    <w:rsid w:val="0059222F"/>
    <w:rsid w:val="005A447E"/>
    <w:rsid w:val="005A71B9"/>
    <w:rsid w:val="005B5B9B"/>
    <w:rsid w:val="005C0260"/>
    <w:rsid w:val="005C0B45"/>
    <w:rsid w:val="005C4D62"/>
    <w:rsid w:val="005C666A"/>
    <w:rsid w:val="005C72F1"/>
    <w:rsid w:val="005D3AE5"/>
    <w:rsid w:val="005D5E5B"/>
    <w:rsid w:val="005E7C83"/>
    <w:rsid w:val="005F4A88"/>
    <w:rsid w:val="005F50E2"/>
    <w:rsid w:val="00606340"/>
    <w:rsid w:val="0061093F"/>
    <w:rsid w:val="006154DC"/>
    <w:rsid w:val="00617D8A"/>
    <w:rsid w:val="006266BB"/>
    <w:rsid w:val="00637065"/>
    <w:rsid w:val="00641EC1"/>
    <w:rsid w:val="006426F0"/>
    <w:rsid w:val="00643473"/>
    <w:rsid w:val="006448CD"/>
    <w:rsid w:val="00650033"/>
    <w:rsid w:val="00651A4A"/>
    <w:rsid w:val="006528F4"/>
    <w:rsid w:val="00655752"/>
    <w:rsid w:val="00662B7D"/>
    <w:rsid w:val="00667B95"/>
    <w:rsid w:val="00673DD0"/>
    <w:rsid w:val="006804DA"/>
    <w:rsid w:val="0068058A"/>
    <w:rsid w:val="00687C3E"/>
    <w:rsid w:val="00690585"/>
    <w:rsid w:val="006930DB"/>
    <w:rsid w:val="00694F0D"/>
    <w:rsid w:val="00697A2E"/>
    <w:rsid w:val="006B0E06"/>
    <w:rsid w:val="006C37DF"/>
    <w:rsid w:val="006C3CBF"/>
    <w:rsid w:val="006E1686"/>
    <w:rsid w:val="006E553A"/>
    <w:rsid w:val="006E6351"/>
    <w:rsid w:val="006E702D"/>
    <w:rsid w:val="006E7C85"/>
    <w:rsid w:val="006F33F6"/>
    <w:rsid w:val="00701C99"/>
    <w:rsid w:val="007045A2"/>
    <w:rsid w:val="00707C8A"/>
    <w:rsid w:val="00711123"/>
    <w:rsid w:val="00713AE3"/>
    <w:rsid w:val="00721CC9"/>
    <w:rsid w:val="0073251B"/>
    <w:rsid w:val="0074264E"/>
    <w:rsid w:val="00753B34"/>
    <w:rsid w:val="00756565"/>
    <w:rsid w:val="00761AD3"/>
    <w:rsid w:val="007622BA"/>
    <w:rsid w:val="00763D1F"/>
    <w:rsid w:val="00771ADE"/>
    <w:rsid w:val="007724FB"/>
    <w:rsid w:val="00775A21"/>
    <w:rsid w:val="00777F1A"/>
    <w:rsid w:val="007901B6"/>
    <w:rsid w:val="007A5102"/>
    <w:rsid w:val="007B0414"/>
    <w:rsid w:val="007B6B49"/>
    <w:rsid w:val="007C0EFD"/>
    <w:rsid w:val="007C21E8"/>
    <w:rsid w:val="007C4064"/>
    <w:rsid w:val="007D459F"/>
    <w:rsid w:val="007E021C"/>
    <w:rsid w:val="007E0862"/>
    <w:rsid w:val="007E5674"/>
    <w:rsid w:val="007E7F04"/>
    <w:rsid w:val="007F0D4F"/>
    <w:rsid w:val="008166C7"/>
    <w:rsid w:val="008211A5"/>
    <w:rsid w:val="00823F7B"/>
    <w:rsid w:val="00837ED9"/>
    <w:rsid w:val="0084367C"/>
    <w:rsid w:val="008610D9"/>
    <w:rsid w:val="00872B38"/>
    <w:rsid w:val="008743FA"/>
    <w:rsid w:val="00874457"/>
    <w:rsid w:val="008765B9"/>
    <w:rsid w:val="0088165A"/>
    <w:rsid w:val="00883DBE"/>
    <w:rsid w:val="008917A9"/>
    <w:rsid w:val="008946B7"/>
    <w:rsid w:val="008A1CBF"/>
    <w:rsid w:val="008B3D40"/>
    <w:rsid w:val="008B4DBE"/>
    <w:rsid w:val="008C4415"/>
    <w:rsid w:val="008C7EE9"/>
    <w:rsid w:val="008D159C"/>
    <w:rsid w:val="008D16CE"/>
    <w:rsid w:val="008E5CF5"/>
    <w:rsid w:val="008E68B0"/>
    <w:rsid w:val="009025E6"/>
    <w:rsid w:val="00915854"/>
    <w:rsid w:val="00917D1F"/>
    <w:rsid w:val="00921423"/>
    <w:rsid w:val="00925B41"/>
    <w:rsid w:val="00941448"/>
    <w:rsid w:val="0094163A"/>
    <w:rsid w:val="009472BD"/>
    <w:rsid w:val="00951F2C"/>
    <w:rsid w:val="00954B88"/>
    <w:rsid w:val="009629A7"/>
    <w:rsid w:val="009653FA"/>
    <w:rsid w:val="00972A3C"/>
    <w:rsid w:val="00983DF7"/>
    <w:rsid w:val="00993443"/>
    <w:rsid w:val="00997AE2"/>
    <w:rsid w:val="009B4384"/>
    <w:rsid w:val="009B4B03"/>
    <w:rsid w:val="009C0362"/>
    <w:rsid w:val="009C1C9E"/>
    <w:rsid w:val="009C2344"/>
    <w:rsid w:val="009C39D6"/>
    <w:rsid w:val="009C4F43"/>
    <w:rsid w:val="009D0003"/>
    <w:rsid w:val="009D05E4"/>
    <w:rsid w:val="009D0B30"/>
    <w:rsid w:val="009F5041"/>
    <w:rsid w:val="00A029EA"/>
    <w:rsid w:val="00A10AB1"/>
    <w:rsid w:val="00A1325C"/>
    <w:rsid w:val="00A30F5C"/>
    <w:rsid w:val="00A56973"/>
    <w:rsid w:val="00A613A0"/>
    <w:rsid w:val="00A7143A"/>
    <w:rsid w:val="00A7293C"/>
    <w:rsid w:val="00A75680"/>
    <w:rsid w:val="00A8148A"/>
    <w:rsid w:val="00A81D1F"/>
    <w:rsid w:val="00A94095"/>
    <w:rsid w:val="00A96DF2"/>
    <w:rsid w:val="00AB17EA"/>
    <w:rsid w:val="00AB1EF5"/>
    <w:rsid w:val="00AC1725"/>
    <w:rsid w:val="00AC6A17"/>
    <w:rsid w:val="00AD6328"/>
    <w:rsid w:val="00AD79DF"/>
    <w:rsid w:val="00AE3936"/>
    <w:rsid w:val="00AE69B1"/>
    <w:rsid w:val="00AF69DB"/>
    <w:rsid w:val="00B22A24"/>
    <w:rsid w:val="00B264A7"/>
    <w:rsid w:val="00B341CF"/>
    <w:rsid w:val="00B460D4"/>
    <w:rsid w:val="00B51C47"/>
    <w:rsid w:val="00B537B2"/>
    <w:rsid w:val="00B5434E"/>
    <w:rsid w:val="00B7257B"/>
    <w:rsid w:val="00B76D50"/>
    <w:rsid w:val="00B91B63"/>
    <w:rsid w:val="00BA2166"/>
    <w:rsid w:val="00BA4218"/>
    <w:rsid w:val="00BB3CA5"/>
    <w:rsid w:val="00BB70BC"/>
    <w:rsid w:val="00BD1774"/>
    <w:rsid w:val="00BF1AB9"/>
    <w:rsid w:val="00BF7E25"/>
    <w:rsid w:val="00C16206"/>
    <w:rsid w:val="00C332F0"/>
    <w:rsid w:val="00C34793"/>
    <w:rsid w:val="00C47910"/>
    <w:rsid w:val="00C51A05"/>
    <w:rsid w:val="00C57676"/>
    <w:rsid w:val="00C6582D"/>
    <w:rsid w:val="00C76F63"/>
    <w:rsid w:val="00C82C46"/>
    <w:rsid w:val="00C85057"/>
    <w:rsid w:val="00C857C9"/>
    <w:rsid w:val="00C91D1F"/>
    <w:rsid w:val="00CA7863"/>
    <w:rsid w:val="00CC1451"/>
    <w:rsid w:val="00CC4E38"/>
    <w:rsid w:val="00CD7954"/>
    <w:rsid w:val="00CE0F70"/>
    <w:rsid w:val="00CF7474"/>
    <w:rsid w:val="00D01050"/>
    <w:rsid w:val="00D0322C"/>
    <w:rsid w:val="00D03D7B"/>
    <w:rsid w:val="00D03F28"/>
    <w:rsid w:val="00D055F5"/>
    <w:rsid w:val="00D128B9"/>
    <w:rsid w:val="00D2104F"/>
    <w:rsid w:val="00D21A74"/>
    <w:rsid w:val="00D246D2"/>
    <w:rsid w:val="00D30336"/>
    <w:rsid w:val="00D44DBB"/>
    <w:rsid w:val="00D44E2B"/>
    <w:rsid w:val="00D45EEA"/>
    <w:rsid w:val="00D47D97"/>
    <w:rsid w:val="00D51E80"/>
    <w:rsid w:val="00D665A9"/>
    <w:rsid w:val="00D67C81"/>
    <w:rsid w:val="00D702BE"/>
    <w:rsid w:val="00D80EB0"/>
    <w:rsid w:val="00D934C0"/>
    <w:rsid w:val="00DB0517"/>
    <w:rsid w:val="00DB14AC"/>
    <w:rsid w:val="00DB68C7"/>
    <w:rsid w:val="00DC3B97"/>
    <w:rsid w:val="00DE2ECB"/>
    <w:rsid w:val="00DE51C2"/>
    <w:rsid w:val="00DF1D76"/>
    <w:rsid w:val="00E32779"/>
    <w:rsid w:val="00E37F44"/>
    <w:rsid w:val="00E432E7"/>
    <w:rsid w:val="00E54214"/>
    <w:rsid w:val="00E552E0"/>
    <w:rsid w:val="00E57F00"/>
    <w:rsid w:val="00E618AA"/>
    <w:rsid w:val="00E67FDA"/>
    <w:rsid w:val="00E73CD7"/>
    <w:rsid w:val="00E82635"/>
    <w:rsid w:val="00E92B30"/>
    <w:rsid w:val="00EA03D8"/>
    <w:rsid w:val="00EA45B7"/>
    <w:rsid w:val="00EA6377"/>
    <w:rsid w:val="00EB211F"/>
    <w:rsid w:val="00EB33BC"/>
    <w:rsid w:val="00ED24B6"/>
    <w:rsid w:val="00ED65D3"/>
    <w:rsid w:val="00ED710F"/>
    <w:rsid w:val="00ED7D2A"/>
    <w:rsid w:val="00EE1E12"/>
    <w:rsid w:val="00EE366B"/>
    <w:rsid w:val="00EE379D"/>
    <w:rsid w:val="00EE4D06"/>
    <w:rsid w:val="00EE6C62"/>
    <w:rsid w:val="00EF1980"/>
    <w:rsid w:val="00EF78CE"/>
    <w:rsid w:val="00F048B5"/>
    <w:rsid w:val="00F04E62"/>
    <w:rsid w:val="00F0719B"/>
    <w:rsid w:val="00F0774F"/>
    <w:rsid w:val="00F14E1B"/>
    <w:rsid w:val="00F20D4A"/>
    <w:rsid w:val="00F234D5"/>
    <w:rsid w:val="00F25D16"/>
    <w:rsid w:val="00F25D85"/>
    <w:rsid w:val="00F25FAC"/>
    <w:rsid w:val="00F36F7C"/>
    <w:rsid w:val="00F376FE"/>
    <w:rsid w:val="00F42C42"/>
    <w:rsid w:val="00F518E0"/>
    <w:rsid w:val="00F5228C"/>
    <w:rsid w:val="00F547C7"/>
    <w:rsid w:val="00F60ED2"/>
    <w:rsid w:val="00F65BAD"/>
    <w:rsid w:val="00F67398"/>
    <w:rsid w:val="00F70262"/>
    <w:rsid w:val="00F713B0"/>
    <w:rsid w:val="00F748F1"/>
    <w:rsid w:val="00F87829"/>
    <w:rsid w:val="00F90AC6"/>
    <w:rsid w:val="00F9369D"/>
    <w:rsid w:val="00F95B32"/>
    <w:rsid w:val="00FA0225"/>
    <w:rsid w:val="00FB1F6F"/>
    <w:rsid w:val="00FC12DA"/>
    <w:rsid w:val="00FC3FEB"/>
    <w:rsid w:val="00FC440C"/>
    <w:rsid w:val="00FD035F"/>
    <w:rsid w:val="00FD221E"/>
    <w:rsid w:val="00FD2907"/>
    <w:rsid w:val="00FD5196"/>
    <w:rsid w:val="00FE7EED"/>
    <w:rsid w:val="00FF1619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FABCB"/>
  <w15:docId w15:val="{22A04E76-3E3B-41D5-BFED-D6A47EAC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5B9B"/>
  </w:style>
  <w:style w:type="paragraph" w:styleId="1">
    <w:name w:val="heading 1"/>
    <w:basedOn w:val="a"/>
    <w:next w:val="a"/>
    <w:link w:val="10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  <w:bCs/>
      <w:sz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1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pPr>
      <w:framePr w:h="0" w:hSpace="141" w:wrap="around" w:vAnchor="text" w:hAnchor="page" w:x="1066" w:y="-64"/>
      <w:spacing w:after="40"/>
      <w:jc w:val="center"/>
    </w:pPr>
    <w:rPr>
      <w:b/>
    </w:rPr>
  </w:style>
  <w:style w:type="character" w:styleId="aa">
    <w:name w:val="Strong"/>
    <w:qFormat/>
    <w:rsid w:val="006C3CBF"/>
    <w:rPr>
      <w:b/>
      <w:bCs/>
    </w:rPr>
  </w:style>
  <w:style w:type="character" w:customStyle="1" w:styleId="mw-headline">
    <w:name w:val="mw-headline"/>
    <w:rsid w:val="006C3CBF"/>
  </w:style>
  <w:style w:type="paragraph" w:customStyle="1" w:styleId="ab">
    <w:name w:val="Базовый"/>
    <w:rsid w:val="006C3CBF"/>
    <w:pPr>
      <w:tabs>
        <w:tab w:val="left" w:pos="851"/>
      </w:tabs>
      <w:spacing w:before="60" w:after="60"/>
      <w:ind w:firstLine="851"/>
      <w:jc w:val="both"/>
    </w:pPr>
    <w:rPr>
      <w:rFonts w:eastAsia="ヒラギノ角ゴ Pro W3"/>
      <w:color w:val="000000"/>
      <w:sz w:val="24"/>
    </w:rPr>
  </w:style>
  <w:style w:type="character" w:customStyle="1" w:styleId="a4">
    <w:name w:val="Верхний колонтитул Знак"/>
    <w:link w:val="a3"/>
    <w:uiPriority w:val="99"/>
    <w:rsid w:val="00100065"/>
  </w:style>
  <w:style w:type="character" w:styleId="ac">
    <w:name w:val="annotation reference"/>
    <w:rsid w:val="003C5128"/>
    <w:rPr>
      <w:sz w:val="16"/>
      <w:szCs w:val="16"/>
    </w:rPr>
  </w:style>
  <w:style w:type="paragraph" w:styleId="ad">
    <w:name w:val="annotation text"/>
    <w:basedOn w:val="a"/>
    <w:link w:val="ae"/>
    <w:rsid w:val="003C5128"/>
  </w:style>
  <w:style w:type="character" w:customStyle="1" w:styleId="ae">
    <w:name w:val="Текст примечания Знак"/>
    <w:basedOn w:val="a0"/>
    <w:link w:val="ad"/>
    <w:rsid w:val="003C5128"/>
  </w:style>
  <w:style w:type="paragraph" w:styleId="af">
    <w:name w:val="annotation subject"/>
    <w:basedOn w:val="ad"/>
    <w:next w:val="ad"/>
    <w:link w:val="af0"/>
    <w:rsid w:val="003C5128"/>
    <w:rPr>
      <w:b/>
      <w:bCs/>
    </w:rPr>
  </w:style>
  <w:style w:type="character" w:customStyle="1" w:styleId="af0">
    <w:name w:val="Тема примечания Знак"/>
    <w:link w:val="af"/>
    <w:rsid w:val="003C5128"/>
    <w:rPr>
      <w:b/>
      <w:bCs/>
    </w:rPr>
  </w:style>
  <w:style w:type="paragraph" w:styleId="af1">
    <w:name w:val="Plain Text"/>
    <w:basedOn w:val="a"/>
    <w:link w:val="af2"/>
    <w:rsid w:val="005E7C83"/>
    <w:rPr>
      <w:rFonts w:ascii="Courier New" w:hAnsi="Courier New"/>
    </w:rPr>
  </w:style>
  <w:style w:type="character" w:customStyle="1" w:styleId="af2">
    <w:name w:val="Текст Знак"/>
    <w:link w:val="af1"/>
    <w:rsid w:val="005E7C83"/>
    <w:rPr>
      <w:rFonts w:ascii="Courier New" w:hAnsi="Courier New"/>
    </w:rPr>
  </w:style>
  <w:style w:type="paragraph" w:styleId="af3">
    <w:name w:val="footnote text"/>
    <w:basedOn w:val="a"/>
    <w:link w:val="af4"/>
    <w:rsid w:val="005E7C83"/>
  </w:style>
  <w:style w:type="character" w:customStyle="1" w:styleId="af4">
    <w:name w:val="Текст сноски Знак"/>
    <w:basedOn w:val="a0"/>
    <w:link w:val="af3"/>
    <w:rsid w:val="005E7C83"/>
  </w:style>
  <w:style w:type="paragraph" w:styleId="11">
    <w:name w:val="toc 1"/>
    <w:basedOn w:val="a"/>
    <w:next w:val="a"/>
    <w:autoRedefine/>
    <w:uiPriority w:val="39"/>
    <w:unhideWhenUsed/>
    <w:qFormat/>
    <w:rsid w:val="005E7C83"/>
    <w:pPr>
      <w:tabs>
        <w:tab w:val="left" w:pos="1283"/>
        <w:tab w:val="right" w:leader="dot" w:pos="9345"/>
      </w:tabs>
      <w:ind w:left="851"/>
    </w:pPr>
    <w:rPr>
      <w:sz w:val="26"/>
    </w:rPr>
  </w:style>
  <w:style w:type="paragraph" w:styleId="af5">
    <w:name w:val="TOC Heading"/>
    <w:basedOn w:val="1"/>
    <w:next w:val="a"/>
    <w:uiPriority w:val="39"/>
    <w:qFormat/>
    <w:rsid w:val="005E7C83"/>
    <w:pPr>
      <w:keepLines/>
      <w:framePr w:hRule="auto" w:hSpace="0" w:wrap="auto" w:vAnchor="margin" w:hAnchor="text" w:xAlign="left" w:yAlign="inline"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styleId="af6">
    <w:name w:val="footnote reference"/>
    <w:rsid w:val="005E7C83"/>
    <w:rPr>
      <w:vertAlign w:val="superscript"/>
    </w:rPr>
  </w:style>
  <w:style w:type="character" w:customStyle="1" w:styleId="12">
    <w:name w:val="Заголовок №1_"/>
    <w:link w:val="13"/>
    <w:rsid w:val="005E7C83"/>
    <w:rPr>
      <w:rFonts w:ascii="Batang" w:eastAsia="Batang" w:hAnsi="Batang" w:cs="Batang"/>
      <w:spacing w:val="10"/>
      <w:sz w:val="22"/>
      <w:szCs w:val="22"/>
      <w:shd w:val="clear" w:color="auto" w:fill="FFFFFF"/>
    </w:rPr>
  </w:style>
  <w:style w:type="paragraph" w:customStyle="1" w:styleId="13">
    <w:name w:val="Заголовок №1"/>
    <w:basedOn w:val="a"/>
    <w:link w:val="12"/>
    <w:rsid w:val="005E7C83"/>
    <w:pPr>
      <w:shd w:val="clear" w:color="auto" w:fill="FFFFFF"/>
      <w:spacing w:before="720" w:line="331" w:lineRule="exact"/>
      <w:outlineLvl w:val="0"/>
    </w:pPr>
    <w:rPr>
      <w:rFonts w:ascii="Batang" w:eastAsia="Batang" w:hAnsi="Batang" w:cs="Batang"/>
      <w:spacing w:val="10"/>
      <w:sz w:val="22"/>
      <w:szCs w:val="22"/>
    </w:rPr>
  </w:style>
  <w:style w:type="character" w:customStyle="1" w:styleId="af7">
    <w:name w:val="Основной текст_"/>
    <w:link w:val="30"/>
    <w:rsid w:val="005E7C83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f7"/>
    <w:rsid w:val="005E7C83"/>
    <w:pPr>
      <w:shd w:val="clear" w:color="auto" w:fill="FFFFFF"/>
      <w:spacing w:line="0" w:lineRule="atLeast"/>
      <w:ind w:hanging="560"/>
    </w:pPr>
    <w:rPr>
      <w:sz w:val="27"/>
      <w:szCs w:val="27"/>
    </w:rPr>
  </w:style>
  <w:style w:type="paragraph" w:styleId="4">
    <w:name w:val="List Bullet 4"/>
    <w:basedOn w:val="a"/>
    <w:uiPriority w:val="99"/>
    <w:unhideWhenUsed/>
    <w:rsid w:val="005E7C83"/>
    <w:pPr>
      <w:numPr>
        <w:numId w:val="21"/>
      </w:numPr>
      <w:contextualSpacing/>
    </w:pPr>
    <w:rPr>
      <w:sz w:val="24"/>
      <w:szCs w:val="24"/>
    </w:rPr>
  </w:style>
  <w:style w:type="paragraph" w:customStyle="1" w:styleId="14">
    <w:name w:val="Цитата1"/>
    <w:basedOn w:val="a"/>
    <w:rsid w:val="005E7C83"/>
    <w:pPr>
      <w:shd w:val="clear" w:color="auto" w:fill="FFFFFF"/>
      <w:tabs>
        <w:tab w:val="left" w:pos="-600"/>
      </w:tabs>
      <w:spacing w:before="403"/>
      <w:ind w:left="454" w:right="-67"/>
    </w:pPr>
    <w:rPr>
      <w:color w:val="000000"/>
    </w:rPr>
  </w:style>
  <w:style w:type="paragraph" w:customStyle="1" w:styleId="40">
    <w:name w:val="Основной текст4"/>
    <w:basedOn w:val="a"/>
    <w:rsid w:val="005E7C83"/>
    <w:pPr>
      <w:shd w:val="clear" w:color="auto" w:fill="FFFFFF"/>
      <w:spacing w:before="180" w:line="278" w:lineRule="exact"/>
      <w:ind w:hanging="560"/>
      <w:jc w:val="both"/>
    </w:pPr>
    <w:rPr>
      <w:color w:val="000000"/>
      <w:sz w:val="22"/>
      <w:szCs w:val="22"/>
      <w:lang w:val="ru"/>
    </w:rPr>
  </w:style>
  <w:style w:type="character" w:customStyle="1" w:styleId="10">
    <w:name w:val="Заголовок 1 Знак"/>
    <w:link w:val="1"/>
    <w:rsid w:val="00F5228C"/>
    <w:rPr>
      <w:sz w:val="24"/>
    </w:rPr>
  </w:style>
  <w:style w:type="character" w:customStyle="1" w:styleId="20">
    <w:name w:val="Заголовок 2 Знак"/>
    <w:link w:val="2"/>
    <w:rsid w:val="00F5228C"/>
    <w:rPr>
      <w:b/>
      <w:bCs/>
      <w:sz w:val="10"/>
    </w:rPr>
  </w:style>
  <w:style w:type="character" w:customStyle="1" w:styleId="23">
    <w:name w:val="Основной текст 2 Знак"/>
    <w:link w:val="22"/>
    <w:rsid w:val="00F5228C"/>
    <w:rPr>
      <w:b/>
    </w:rPr>
  </w:style>
  <w:style w:type="paragraph" w:styleId="af8">
    <w:name w:val="List Paragraph"/>
    <w:basedOn w:val="a"/>
    <w:uiPriority w:val="34"/>
    <w:qFormat/>
    <w:rsid w:val="00721CC9"/>
    <w:pPr>
      <w:ind w:left="720"/>
      <w:contextualSpacing/>
    </w:pPr>
  </w:style>
  <w:style w:type="table" w:styleId="af9">
    <w:name w:val="Table Grid"/>
    <w:basedOn w:val="a1"/>
    <w:rsid w:val="00615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6154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headertext"/>
    <w:basedOn w:val="a"/>
    <w:rsid w:val="00530E4F"/>
    <w:pPr>
      <w:spacing w:before="100" w:beforeAutospacing="1" w:after="100" w:afterAutospacing="1"/>
    </w:pPr>
    <w:rPr>
      <w:sz w:val="24"/>
      <w:szCs w:val="24"/>
    </w:rPr>
  </w:style>
  <w:style w:type="paragraph" w:customStyle="1" w:styleId="5">
    <w:name w:val="Основной текст5"/>
    <w:basedOn w:val="a"/>
    <w:rsid w:val="0001580F"/>
    <w:pPr>
      <w:shd w:val="clear" w:color="auto" w:fill="FFFFFF"/>
      <w:spacing w:before="300" w:line="274" w:lineRule="exact"/>
      <w:ind w:hanging="560"/>
      <w:jc w:val="both"/>
    </w:pPr>
    <w:rPr>
      <w:sz w:val="22"/>
      <w:szCs w:val="22"/>
    </w:rPr>
  </w:style>
  <w:style w:type="paragraph" w:styleId="afa">
    <w:name w:val="Normal (Web)"/>
    <w:basedOn w:val="a"/>
    <w:uiPriority w:val="99"/>
    <w:unhideWhenUsed/>
    <w:rsid w:val="00FD035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@&#1063;&#1072;&#1084;&#1072;&#1088;&#1072;\&#1041;&#1083;&#1072;&#1085;&#1082;%20&#1095;_&#1073;%20&#1075;&#1077;&#1088;&#1073;%20_2_031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C9EF4-5778-4F3C-98A6-5975C541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ч_б герб _2_0312</Template>
  <TotalTime>0</TotalTime>
  <Pages>2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Щедрова Юлия Петровна</cp:lastModifiedBy>
  <cp:revision>2</cp:revision>
  <cp:lastPrinted>2024-07-31T06:42:00Z</cp:lastPrinted>
  <dcterms:created xsi:type="dcterms:W3CDTF">2024-11-21T07:56:00Z</dcterms:created>
  <dcterms:modified xsi:type="dcterms:W3CDTF">2024-11-21T07:56:00Z</dcterms:modified>
</cp:coreProperties>
</file>